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36E51" w14:textId="77777777" w:rsidR="00444304" w:rsidRDefault="00444304" w:rsidP="002E2F8A">
      <w:pPr>
        <w:jc w:val="both"/>
        <w:rPr>
          <w:rFonts w:ascii="Times New Roman" w:hAnsi="Times New Roman" w:cs="Times New Roman"/>
          <w:b/>
          <w:bCs/>
          <w:sz w:val="24"/>
          <w:szCs w:val="24"/>
        </w:rPr>
      </w:pPr>
    </w:p>
    <w:p w14:paraId="28CFF8DA" w14:textId="77777777" w:rsidR="00444304" w:rsidRDefault="00444304" w:rsidP="00444304">
      <w:pPr>
        <w:spacing w:after="0" w:line="240" w:lineRule="auto"/>
        <w:jc w:val="center"/>
      </w:pPr>
      <w:r>
        <w:rPr>
          <w:rFonts w:ascii="Times New Roman" w:hAnsi="Times New Roman" w:cs="Times New Roman"/>
          <w:b/>
          <w:sz w:val="72"/>
          <w:szCs w:val="72"/>
        </w:rPr>
        <w:t xml:space="preserve">Opinia przyrodnicza ornitologiczna - </w:t>
      </w:r>
      <w:proofErr w:type="spellStart"/>
      <w:r>
        <w:rPr>
          <w:rFonts w:ascii="Times New Roman" w:hAnsi="Times New Roman" w:cs="Times New Roman"/>
          <w:b/>
          <w:sz w:val="72"/>
          <w:szCs w:val="72"/>
        </w:rPr>
        <w:t>chiropterologiczna</w:t>
      </w:r>
      <w:proofErr w:type="spellEnd"/>
      <w:r>
        <w:rPr>
          <w:rFonts w:ascii="Times New Roman" w:hAnsi="Times New Roman" w:cs="Times New Roman"/>
          <w:b/>
          <w:sz w:val="72"/>
          <w:szCs w:val="72"/>
        </w:rPr>
        <w:t xml:space="preserve">    </w:t>
      </w:r>
    </w:p>
    <w:p w14:paraId="4D8A82A9" w14:textId="77777777" w:rsidR="00444304" w:rsidRDefault="00444304" w:rsidP="00444304">
      <w:pPr>
        <w:spacing w:after="0" w:line="240" w:lineRule="auto"/>
        <w:jc w:val="center"/>
      </w:pPr>
    </w:p>
    <w:p w14:paraId="55C36177" w14:textId="77777777" w:rsidR="00444304" w:rsidRDefault="00444304" w:rsidP="00444304">
      <w:pPr>
        <w:spacing w:after="0" w:line="240" w:lineRule="auto"/>
        <w:jc w:val="center"/>
        <w:rPr>
          <w:rFonts w:ascii="Times New Roman" w:hAnsi="Times New Roman" w:cs="Times New Roman"/>
          <w:b/>
          <w:sz w:val="72"/>
          <w:szCs w:val="72"/>
        </w:rPr>
      </w:pPr>
    </w:p>
    <w:p w14:paraId="437EE46D" w14:textId="77777777" w:rsidR="00444304" w:rsidRDefault="00444304" w:rsidP="00444304">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pod kątem </w:t>
      </w:r>
      <w:bookmarkStart w:id="0" w:name="_Hlk159776570"/>
      <w:r>
        <w:rPr>
          <w:rFonts w:ascii="Times New Roman" w:hAnsi="Times New Roman" w:cs="Times New Roman"/>
          <w:b/>
          <w:sz w:val="32"/>
          <w:szCs w:val="32"/>
        </w:rPr>
        <w:t xml:space="preserve">występowania miejsc gniazdowania i schronień zwierząt (ptaków i nietoperzy) objętych ochroną gatunkową zgodnie z rozporządzeniem Ministra Środowiska </w:t>
      </w:r>
      <w:r>
        <w:rPr>
          <w:rFonts w:ascii="Times New Roman" w:hAnsi="Times New Roman" w:cs="Times New Roman"/>
          <w:sz w:val="32"/>
          <w:szCs w:val="32"/>
        </w:rPr>
        <w:t xml:space="preserve"> </w:t>
      </w:r>
      <w:r>
        <w:rPr>
          <w:rFonts w:ascii="Times New Roman" w:hAnsi="Times New Roman" w:cs="Times New Roman"/>
          <w:b/>
          <w:sz w:val="32"/>
          <w:szCs w:val="32"/>
        </w:rPr>
        <w:t>z dnia 16 grudnia 2016 r. w sprawie ochrony gatunkowej zwierząt (Dz. U. z 2016 r., poz. 2183</w:t>
      </w:r>
      <w:r>
        <w:rPr>
          <w:rFonts w:ascii="Bookman Old Style" w:hAnsi="Bookman Old Style"/>
          <w:b/>
        </w:rPr>
        <w:t>)</w:t>
      </w:r>
    </w:p>
    <w:p w14:paraId="760E0D66" w14:textId="77777777" w:rsidR="00444304" w:rsidRDefault="00444304" w:rsidP="00444304">
      <w:pPr>
        <w:spacing w:after="0" w:line="240" w:lineRule="auto"/>
        <w:jc w:val="both"/>
        <w:rPr>
          <w:rFonts w:ascii="Times New Roman" w:hAnsi="Times New Roman" w:cs="Times New Roman"/>
          <w:b/>
          <w:sz w:val="32"/>
          <w:szCs w:val="32"/>
        </w:rPr>
      </w:pPr>
    </w:p>
    <w:bookmarkEnd w:id="0"/>
    <w:p w14:paraId="14250029" w14:textId="77777777" w:rsidR="00444304" w:rsidRDefault="00444304" w:rsidP="00444304">
      <w:pPr>
        <w:spacing w:after="0" w:line="240" w:lineRule="auto"/>
        <w:jc w:val="both"/>
        <w:rPr>
          <w:rFonts w:ascii="Times New Roman" w:hAnsi="Times New Roman" w:cs="Times New Roman"/>
          <w:b/>
          <w:sz w:val="32"/>
          <w:szCs w:val="32"/>
        </w:rPr>
      </w:pPr>
    </w:p>
    <w:p w14:paraId="6A83F358" w14:textId="77777777" w:rsidR="00444304" w:rsidRDefault="00444304" w:rsidP="00444304">
      <w:pPr>
        <w:spacing w:after="0" w:line="240" w:lineRule="auto"/>
        <w:jc w:val="center"/>
        <w:rPr>
          <w:rFonts w:ascii="Times New Roman" w:hAnsi="Times New Roman" w:cs="Times New Roman"/>
          <w:b/>
          <w:sz w:val="32"/>
          <w:szCs w:val="32"/>
        </w:rPr>
      </w:pPr>
      <w:r>
        <w:rPr>
          <w:rFonts w:ascii="Times New Roman" w:hAnsi="Times New Roman" w:cs="Times New Roman"/>
          <w:sz w:val="24"/>
          <w:szCs w:val="24"/>
        </w:rPr>
        <w:t xml:space="preserve"> </w:t>
      </w:r>
    </w:p>
    <w:p w14:paraId="21922977" w14:textId="77777777" w:rsidR="00444304" w:rsidRDefault="00444304" w:rsidP="0044430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dla zadania polegającego na  termomodernizacji</w:t>
      </w:r>
    </w:p>
    <w:p w14:paraId="631B57A0" w14:textId="4C98EB92" w:rsidR="00444304" w:rsidRDefault="00444304" w:rsidP="00444304">
      <w:pPr>
        <w:spacing w:after="0" w:line="240" w:lineRule="auto"/>
        <w:jc w:val="center"/>
        <w:rPr>
          <w:rFonts w:ascii="Times New Roman" w:hAnsi="Times New Roman" w:cs="Times New Roman"/>
          <w:b/>
          <w:sz w:val="32"/>
          <w:szCs w:val="32"/>
        </w:rPr>
      </w:pPr>
      <w:r w:rsidRPr="00444304">
        <w:t xml:space="preserve"> </w:t>
      </w:r>
      <w:r w:rsidRPr="00444304">
        <w:rPr>
          <w:rFonts w:ascii="Times New Roman" w:hAnsi="Times New Roman" w:cs="Times New Roman"/>
          <w:b/>
          <w:sz w:val="32"/>
          <w:szCs w:val="32"/>
        </w:rPr>
        <w:t xml:space="preserve">Budynek </w:t>
      </w:r>
      <w:bookmarkStart w:id="1" w:name="_Hlk172620976"/>
      <w:r w:rsidRPr="00444304">
        <w:rPr>
          <w:rFonts w:ascii="Times New Roman" w:hAnsi="Times New Roman" w:cs="Times New Roman"/>
          <w:b/>
          <w:sz w:val="32"/>
          <w:szCs w:val="32"/>
        </w:rPr>
        <w:t>Urzędu Gminy Krotoszyce ul. Piastowska 46</w:t>
      </w:r>
      <w:r>
        <w:rPr>
          <w:rFonts w:ascii="Times New Roman" w:hAnsi="Times New Roman" w:cs="Times New Roman"/>
          <w:b/>
          <w:sz w:val="32"/>
          <w:szCs w:val="32"/>
        </w:rPr>
        <w:t xml:space="preserve"> </w:t>
      </w:r>
      <w:bookmarkEnd w:id="1"/>
    </w:p>
    <w:p w14:paraId="4BB11F46" w14:textId="50350E91" w:rsidR="00444304" w:rsidRDefault="00444304" w:rsidP="00444304">
      <w:pPr>
        <w:spacing w:after="0" w:line="240" w:lineRule="auto"/>
        <w:jc w:val="both"/>
        <w:rPr>
          <w:rFonts w:ascii="Times New Roman" w:hAnsi="Times New Roman" w:cs="Times New Roman"/>
          <w:b/>
          <w:sz w:val="40"/>
          <w:szCs w:val="40"/>
        </w:rPr>
      </w:pPr>
      <w:r>
        <w:rPr>
          <w:rFonts w:ascii="Times New Roman" w:hAnsi="Times New Roman" w:cs="Times New Roman"/>
          <w:b/>
          <w:sz w:val="32"/>
          <w:szCs w:val="32"/>
        </w:rPr>
        <w:t xml:space="preserve"> </w:t>
      </w:r>
    </w:p>
    <w:p w14:paraId="65099120" w14:textId="77777777" w:rsidR="00444304" w:rsidRDefault="00444304" w:rsidP="00444304">
      <w:pPr>
        <w:spacing w:after="0" w:line="240" w:lineRule="auto"/>
        <w:jc w:val="both"/>
        <w:rPr>
          <w:rFonts w:ascii="Times New Roman" w:hAnsi="Times New Roman" w:cs="Times New Roman"/>
          <w:b/>
          <w:sz w:val="40"/>
          <w:szCs w:val="40"/>
        </w:rPr>
      </w:pPr>
    </w:p>
    <w:p w14:paraId="3B116A84" w14:textId="77777777" w:rsidR="00444304" w:rsidRDefault="00444304" w:rsidP="00444304">
      <w:pPr>
        <w:spacing w:after="0" w:line="240" w:lineRule="auto"/>
        <w:jc w:val="right"/>
        <w:rPr>
          <w:rFonts w:ascii="Times New Roman" w:hAnsi="Times New Roman" w:cs="Times New Roman"/>
          <w:i/>
          <w:iCs/>
          <w:sz w:val="26"/>
          <w:szCs w:val="26"/>
        </w:rPr>
      </w:pPr>
      <w:r>
        <w:rPr>
          <w:rFonts w:ascii="Times New Roman" w:hAnsi="Times New Roman" w:cs="Times New Roman"/>
          <w:i/>
          <w:iCs/>
          <w:sz w:val="26"/>
          <w:szCs w:val="26"/>
        </w:rPr>
        <w:t xml:space="preserve"> </w:t>
      </w:r>
    </w:p>
    <w:p w14:paraId="26302764" w14:textId="77777777" w:rsidR="00444304" w:rsidRDefault="00444304" w:rsidP="00444304">
      <w:pPr>
        <w:spacing w:after="0" w:line="240" w:lineRule="auto"/>
        <w:jc w:val="both"/>
        <w:rPr>
          <w:rFonts w:ascii="Times New Roman" w:hAnsi="Times New Roman" w:cs="Times New Roman"/>
          <w:bCs/>
          <w:sz w:val="32"/>
          <w:szCs w:val="32"/>
        </w:rPr>
      </w:pP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Cs/>
          <w:sz w:val="32"/>
          <w:szCs w:val="32"/>
        </w:rPr>
        <w:t>Autorzy:</w:t>
      </w:r>
    </w:p>
    <w:p w14:paraId="2063EE36" w14:textId="77777777" w:rsidR="00444304" w:rsidRDefault="00444304" w:rsidP="00444304">
      <w:pPr>
        <w:spacing w:after="0" w:line="240" w:lineRule="auto"/>
        <w:jc w:val="both"/>
        <w:rPr>
          <w:rFonts w:ascii="Times New Roman" w:hAnsi="Times New Roman" w:cs="Times New Roman"/>
          <w:bCs/>
          <w:i/>
          <w:iCs/>
          <w:sz w:val="32"/>
          <w:szCs w:val="32"/>
        </w:rPr>
      </w:pPr>
      <w:r>
        <w:rPr>
          <w:rFonts w:ascii="Times New Roman" w:hAnsi="Times New Roman" w:cs="Times New Roman"/>
          <w:bCs/>
          <w:sz w:val="32"/>
          <w:szCs w:val="32"/>
        </w:rPr>
        <w:tab/>
      </w:r>
      <w:r>
        <w:rPr>
          <w:rFonts w:ascii="Times New Roman" w:hAnsi="Times New Roman" w:cs="Times New Roman"/>
          <w:bCs/>
          <w:sz w:val="32"/>
          <w:szCs w:val="32"/>
        </w:rPr>
        <w:tab/>
      </w:r>
      <w:r>
        <w:rPr>
          <w:rFonts w:ascii="Times New Roman" w:hAnsi="Times New Roman" w:cs="Times New Roman"/>
          <w:bCs/>
          <w:sz w:val="32"/>
          <w:szCs w:val="32"/>
        </w:rPr>
        <w:tab/>
      </w:r>
      <w:r>
        <w:rPr>
          <w:rFonts w:ascii="Times New Roman" w:hAnsi="Times New Roman" w:cs="Times New Roman"/>
          <w:bCs/>
          <w:sz w:val="32"/>
          <w:szCs w:val="32"/>
        </w:rPr>
        <w:tab/>
      </w:r>
      <w:r>
        <w:rPr>
          <w:rFonts w:ascii="Times New Roman" w:hAnsi="Times New Roman" w:cs="Times New Roman"/>
          <w:bCs/>
          <w:sz w:val="32"/>
          <w:szCs w:val="32"/>
        </w:rPr>
        <w:tab/>
      </w:r>
      <w:r>
        <w:rPr>
          <w:rFonts w:ascii="Times New Roman" w:hAnsi="Times New Roman" w:cs="Times New Roman"/>
          <w:bCs/>
          <w:sz w:val="32"/>
          <w:szCs w:val="32"/>
        </w:rPr>
        <w:tab/>
      </w:r>
      <w:r>
        <w:rPr>
          <w:rFonts w:ascii="Times New Roman" w:hAnsi="Times New Roman" w:cs="Times New Roman"/>
          <w:bCs/>
          <w:sz w:val="32"/>
          <w:szCs w:val="32"/>
        </w:rPr>
        <w:tab/>
      </w:r>
      <w:r>
        <w:rPr>
          <w:rFonts w:ascii="Times New Roman" w:hAnsi="Times New Roman" w:cs="Times New Roman"/>
          <w:bCs/>
          <w:sz w:val="32"/>
          <w:szCs w:val="32"/>
        </w:rPr>
        <w:tab/>
      </w:r>
      <w:r>
        <w:rPr>
          <w:rFonts w:ascii="Times New Roman" w:hAnsi="Times New Roman" w:cs="Times New Roman"/>
          <w:bCs/>
          <w:i/>
          <w:iCs/>
          <w:sz w:val="32"/>
          <w:szCs w:val="32"/>
        </w:rPr>
        <w:t xml:space="preserve">Krzysztof </w:t>
      </w:r>
      <w:proofErr w:type="spellStart"/>
      <w:r>
        <w:rPr>
          <w:rFonts w:ascii="Times New Roman" w:hAnsi="Times New Roman" w:cs="Times New Roman"/>
          <w:bCs/>
          <w:i/>
          <w:iCs/>
          <w:sz w:val="32"/>
          <w:szCs w:val="32"/>
        </w:rPr>
        <w:t>Strynkowski</w:t>
      </w:r>
      <w:proofErr w:type="spellEnd"/>
    </w:p>
    <w:p w14:paraId="34B66103" w14:textId="77777777" w:rsidR="00444304" w:rsidRDefault="00444304" w:rsidP="00444304">
      <w:pPr>
        <w:spacing w:after="0" w:line="240" w:lineRule="auto"/>
        <w:jc w:val="both"/>
        <w:rPr>
          <w:rFonts w:ascii="Times New Roman" w:hAnsi="Times New Roman" w:cs="Times New Roman"/>
          <w:bCs/>
          <w:i/>
          <w:iCs/>
          <w:sz w:val="32"/>
          <w:szCs w:val="32"/>
        </w:rPr>
      </w:pPr>
      <w:r>
        <w:rPr>
          <w:rFonts w:ascii="Times New Roman" w:hAnsi="Times New Roman" w:cs="Times New Roman"/>
          <w:bCs/>
          <w:i/>
          <w:iCs/>
          <w:sz w:val="32"/>
          <w:szCs w:val="32"/>
        </w:rPr>
        <w:tab/>
      </w:r>
      <w:r>
        <w:rPr>
          <w:rFonts w:ascii="Times New Roman" w:hAnsi="Times New Roman" w:cs="Times New Roman"/>
          <w:bCs/>
          <w:i/>
          <w:iCs/>
          <w:sz w:val="32"/>
          <w:szCs w:val="32"/>
        </w:rPr>
        <w:tab/>
      </w:r>
      <w:r>
        <w:rPr>
          <w:rFonts w:ascii="Times New Roman" w:hAnsi="Times New Roman" w:cs="Times New Roman"/>
          <w:bCs/>
          <w:i/>
          <w:iCs/>
          <w:sz w:val="32"/>
          <w:szCs w:val="32"/>
        </w:rPr>
        <w:tab/>
      </w:r>
      <w:r>
        <w:rPr>
          <w:rFonts w:ascii="Times New Roman" w:hAnsi="Times New Roman" w:cs="Times New Roman"/>
          <w:bCs/>
          <w:i/>
          <w:iCs/>
          <w:sz w:val="32"/>
          <w:szCs w:val="32"/>
        </w:rPr>
        <w:tab/>
      </w:r>
      <w:r>
        <w:rPr>
          <w:rFonts w:ascii="Times New Roman" w:hAnsi="Times New Roman" w:cs="Times New Roman"/>
          <w:bCs/>
          <w:i/>
          <w:iCs/>
          <w:sz w:val="32"/>
          <w:szCs w:val="32"/>
        </w:rPr>
        <w:tab/>
      </w:r>
      <w:r>
        <w:rPr>
          <w:rFonts w:ascii="Times New Roman" w:hAnsi="Times New Roman" w:cs="Times New Roman"/>
          <w:bCs/>
          <w:i/>
          <w:iCs/>
          <w:sz w:val="32"/>
          <w:szCs w:val="32"/>
        </w:rPr>
        <w:tab/>
      </w:r>
      <w:r>
        <w:rPr>
          <w:rFonts w:ascii="Times New Roman" w:hAnsi="Times New Roman" w:cs="Times New Roman"/>
          <w:bCs/>
          <w:i/>
          <w:iCs/>
          <w:sz w:val="32"/>
          <w:szCs w:val="32"/>
        </w:rPr>
        <w:tab/>
      </w:r>
      <w:r>
        <w:rPr>
          <w:rFonts w:ascii="Times New Roman" w:hAnsi="Times New Roman" w:cs="Times New Roman"/>
          <w:bCs/>
          <w:i/>
          <w:iCs/>
          <w:sz w:val="32"/>
          <w:szCs w:val="32"/>
        </w:rPr>
        <w:tab/>
        <w:t xml:space="preserve">Łukasz </w:t>
      </w:r>
      <w:proofErr w:type="spellStart"/>
      <w:r>
        <w:rPr>
          <w:rFonts w:ascii="Times New Roman" w:hAnsi="Times New Roman" w:cs="Times New Roman"/>
          <w:bCs/>
          <w:i/>
          <w:iCs/>
          <w:sz w:val="32"/>
          <w:szCs w:val="32"/>
        </w:rPr>
        <w:t>Strynkowski</w:t>
      </w:r>
      <w:proofErr w:type="spellEnd"/>
    </w:p>
    <w:p w14:paraId="53B4904C" w14:textId="77777777" w:rsidR="00444304" w:rsidRDefault="00444304" w:rsidP="00444304">
      <w:pPr>
        <w:spacing w:after="0" w:line="240" w:lineRule="auto"/>
        <w:jc w:val="both"/>
        <w:rPr>
          <w:rFonts w:ascii="Times New Roman" w:hAnsi="Times New Roman" w:cs="Times New Roman"/>
          <w:b/>
          <w:sz w:val="40"/>
          <w:szCs w:val="40"/>
        </w:rPr>
      </w:pPr>
    </w:p>
    <w:p w14:paraId="7BD9F80B" w14:textId="77777777" w:rsidR="00444304" w:rsidRDefault="00444304" w:rsidP="00444304">
      <w:pPr>
        <w:spacing w:after="0" w:line="240" w:lineRule="auto"/>
        <w:jc w:val="both"/>
        <w:rPr>
          <w:rFonts w:ascii="Times New Roman" w:hAnsi="Times New Roman" w:cs="Times New Roman"/>
          <w:b/>
          <w:sz w:val="40"/>
          <w:szCs w:val="40"/>
        </w:rPr>
      </w:pPr>
    </w:p>
    <w:p w14:paraId="4BBFB972" w14:textId="77777777" w:rsidR="00444304" w:rsidRDefault="00444304" w:rsidP="00444304">
      <w:pPr>
        <w:spacing w:after="0" w:line="240" w:lineRule="auto"/>
        <w:jc w:val="both"/>
        <w:rPr>
          <w:rFonts w:ascii="Times New Roman" w:hAnsi="Times New Roman" w:cs="Times New Roman"/>
          <w:b/>
          <w:sz w:val="40"/>
          <w:szCs w:val="40"/>
        </w:rPr>
      </w:pPr>
    </w:p>
    <w:p w14:paraId="7590009F" w14:textId="77777777" w:rsidR="00444304" w:rsidRDefault="00444304" w:rsidP="00444304">
      <w:pPr>
        <w:spacing w:after="0" w:line="240" w:lineRule="auto"/>
        <w:jc w:val="both"/>
        <w:rPr>
          <w:rFonts w:ascii="Times New Roman" w:hAnsi="Times New Roman" w:cs="Times New Roman"/>
          <w:b/>
          <w:sz w:val="40"/>
          <w:szCs w:val="40"/>
        </w:rPr>
      </w:pPr>
    </w:p>
    <w:p w14:paraId="0E19AF4A" w14:textId="77777777" w:rsidR="00444304" w:rsidRDefault="00444304" w:rsidP="00444304">
      <w:pPr>
        <w:spacing w:after="0" w:line="240" w:lineRule="auto"/>
        <w:jc w:val="both"/>
        <w:rPr>
          <w:rFonts w:ascii="Times New Roman" w:hAnsi="Times New Roman" w:cs="Times New Roman"/>
          <w:b/>
          <w:sz w:val="40"/>
          <w:szCs w:val="40"/>
        </w:rPr>
      </w:pPr>
    </w:p>
    <w:p w14:paraId="1551B600" w14:textId="77777777" w:rsidR="00444304" w:rsidRDefault="00444304" w:rsidP="00444304">
      <w:pPr>
        <w:spacing w:after="0" w:line="240" w:lineRule="auto"/>
        <w:jc w:val="both"/>
        <w:rPr>
          <w:rFonts w:ascii="Times New Roman" w:hAnsi="Times New Roman" w:cs="Times New Roman"/>
          <w:b/>
          <w:sz w:val="40"/>
          <w:szCs w:val="40"/>
        </w:rPr>
      </w:pPr>
    </w:p>
    <w:p w14:paraId="2E1E2AC6" w14:textId="77777777" w:rsidR="00444304" w:rsidRDefault="00444304" w:rsidP="00444304">
      <w:pPr>
        <w:spacing w:after="0" w:line="240" w:lineRule="auto"/>
        <w:jc w:val="both"/>
        <w:rPr>
          <w:rFonts w:ascii="Times New Roman" w:hAnsi="Times New Roman" w:cs="Times New Roman"/>
          <w:b/>
          <w:sz w:val="40"/>
          <w:szCs w:val="40"/>
        </w:rPr>
      </w:pPr>
    </w:p>
    <w:p w14:paraId="51109624" w14:textId="5C7B02FC" w:rsidR="00444304" w:rsidRDefault="00444304" w:rsidP="00444304">
      <w:pPr>
        <w:spacing w:after="0" w:line="240" w:lineRule="auto"/>
        <w:jc w:val="center"/>
      </w:pPr>
      <w:r>
        <w:rPr>
          <w:rFonts w:ascii="Times New Roman" w:hAnsi="Times New Roman" w:cs="Times New Roman"/>
          <w:b/>
          <w:sz w:val="40"/>
          <w:szCs w:val="40"/>
        </w:rPr>
        <w:t>Legnica   30 czerwca 2024</w:t>
      </w:r>
    </w:p>
    <w:p w14:paraId="708205E0" w14:textId="77777777" w:rsidR="002E2F8A" w:rsidRDefault="002E2F8A" w:rsidP="00751FB0">
      <w:pPr>
        <w:jc w:val="both"/>
        <w:rPr>
          <w:rFonts w:ascii="Times New Roman" w:hAnsi="Times New Roman" w:cs="Times New Roman"/>
          <w:b/>
          <w:bCs/>
          <w:sz w:val="24"/>
          <w:szCs w:val="24"/>
        </w:rPr>
      </w:pPr>
    </w:p>
    <w:p w14:paraId="146C2154" w14:textId="1B719C33" w:rsidR="00751FB0" w:rsidRPr="00751FB0" w:rsidRDefault="00751FB0" w:rsidP="00751FB0">
      <w:pPr>
        <w:jc w:val="both"/>
        <w:rPr>
          <w:rFonts w:ascii="Times New Roman" w:hAnsi="Times New Roman" w:cs="Times New Roman"/>
          <w:sz w:val="24"/>
          <w:szCs w:val="24"/>
        </w:rPr>
      </w:pPr>
      <w:r w:rsidRPr="00751FB0">
        <w:rPr>
          <w:rFonts w:ascii="Times New Roman" w:hAnsi="Times New Roman" w:cs="Times New Roman"/>
          <w:b/>
          <w:bCs/>
          <w:sz w:val="24"/>
          <w:szCs w:val="24"/>
        </w:rPr>
        <w:lastRenderedPageBreak/>
        <w:t>Podstawy prawne</w:t>
      </w:r>
      <w:r w:rsidRPr="00751FB0">
        <w:rPr>
          <w:rFonts w:ascii="Times New Roman" w:hAnsi="Times New Roman" w:cs="Times New Roman"/>
          <w:sz w:val="24"/>
          <w:szCs w:val="24"/>
        </w:rPr>
        <w:t xml:space="preserve"> </w:t>
      </w:r>
    </w:p>
    <w:p w14:paraId="2F72DBD8"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t>Podczas prowadzenia prac budowlanych (w tym termomodernizacyjnych) konieczne jest respektowanie przepisów prawa chroniących ptaki zasiedlające budynki. Mają tu zastosowanie przede wszystkim przepisy zawarte w wymienionych poniżej aktach prawnych:</w:t>
      </w:r>
    </w:p>
    <w:p w14:paraId="21F53BE9"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t xml:space="preserve"> </w:t>
      </w: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Ustawa z dn. 16 kwietnia 2004 r. o ochronie przyrody (Dz.U. 2016, poz. 2134 z </w:t>
      </w:r>
      <w:proofErr w:type="spellStart"/>
      <w:r w:rsidRPr="00751FB0">
        <w:rPr>
          <w:rFonts w:ascii="Times New Roman" w:hAnsi="Times New Roman" w:cs="Times New Roman"/>
          <w:sz w:val="24"/>
          <w:szCs w:val="24"/>
        </w:rPr>
        <w:t>późn</w:t>
      </w:r>
      <w:proofErr w:type="spellEnd"/>
      <w:r w:rsidRPr="00751FB0">
        <w:rPr>
          <w:rFonts w:ascii="Times New Roman" w:hAnsi="Times New Roman" w:cs="Times New Roman"/>
          <w:sz w:val="24"/>
          <w:szCs w:val="24"/>
        </w:rPr>
        <w:t>. zm.);</w:t>
      </w:r>
    </w:p>
    <w:p w14:paraId="485F2AC3"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t xml:space="preserve"> </w:t>
      </w: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Rozporządzenie Ministra Środowiska z dnia 16 grudnia 2016 r. w sprawie ochrony gatunkowej zwierząt (Dz.U. 2016, poz. 2183); </w:t>
      </w: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Ustawa o ochronie zwierząt z dn. 21 sierpnia 1997 (Dz.U. 2013, poz. 856 z </w:t>
      </w:r>
      <w:proofErr w:type="spellStart"/>
      <w:r w:rsidRPr="00751FB0">
        <w:rPr>
          <w:rFonts w:ascii="Times New Roman" w:hAnsi="Times New Roman" w:cs="Times New Roman"/>
          <w:sz w:val="24"/>
          <w:szCs w:val="24"/>
        </w:rPr>
        <w:t>późn</w:t>
      </w:r>
      <w:proofErr w:type="spellEnd"/>
      <w:r w:rsidRPr="00751FB0">
        <w:rPr>
          <w:rFonts w:ascii="Times New Roman" w:hAnsi="Times New Roman" w:cs="Times New Roman"/>
          <w:sz w:val="24"/>
          <w:szCs w:val="24"/>
        </w:rPr>
        <w:t xml:space="preserve">. zm.); </w:t>
      </w:r>
    </w:p>
    <w:p w14:paraId="210F3D52"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Ustawa z dnia 7 lipca 1994 r. prawo budowlane (Dz.U. 2016, poz. 290); </w:t>
      </w:r>
    </w:p>
    <w:p w14:paraId="607F52F6"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Ustawa o zapobieganiu szkodom w środowisku i ich naprawie z dn. 13 kwietnia 2007 (Dz.U. 2014, poz. 1789 z </w:t>
      </w:r>
      <w:proofErr w:type="spellStart"/>
      <w:r w:rsidRPr="00751FB0">
        <w:rPr>
          <w:rFonts w:ascii="Times New Roman" w:hAnsi="Times New Roman" w:cs="Times New Roman"/>
          <w:sz w:val="24"/>
          <w:szCs w:val="24"/>
        </w:rPr>
        <w:t>późn</w:t>
      </w:r>
      <w:proofErr w:type="spellEnd"/>
      <w:r w:rsidRPr="00751FB0">
        <w:rPr>
          <w:rFonts w:ascii="Times New Roman" w:hAnsi="Times New Roman" w:cs="Times New Roman"/>
          <w:sz w:val="24"/>
          <w:szCs w:val="24"/>
        </w:rPr>
        <w:t>. zm.);</w:t>
      </w:r>
    </w:p>
    <w:p w14:paraId="4F98D6DF"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t xml:space="preserve"> </w:t>
      </w: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Ustawa prawo ochrony środowiska z dn. 27 kwietnia 2001 r. (Dz.U. 2017, poz. 519 oraz 785). Z punktu widzenia planowanych prac termomodernizacyjnych najważniejsze są następujące przepisy: Rozporządzenie Ministra Środowiska w sprawie ochrony gatunkowej zwierząt zawiera listy gatunków zwierząt objętych ochroną, do których należą prawie wszystkie występujące w Polsce gatunki ptaków. § 6. 1. Rozporządzenia: w stosunku do dziko występujących zwierząt, należących do gatunków objętych ochroną ścisłą lub częściową (…) wprowadza się następujące zakazy (poniżej zacytowano wybrane):</w:t>
      </w:r>
    </w:p>
    <w:p w14:paraId="5AC417D4"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t xml:space="preserve"> </w:t>
      </w: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umyślnego zabijania, </w:t>
      </w:r>
    </w:p>
    <w:p w14:paraId="4CF8CA85"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umyślnego przemieszczania z miejsc regularnego przebywania na inne miejsca,</w:t>
      </w:r>
    </w:p>
    <w:p w14:paraId="29996A5F"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t xml:space="preserve"> </w:t>
      </w: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umyślnego niszczenia ich jaj lub form rozwojowych,</w:t>
      </w:r>
    </w:p>
    <w:p w14:paraId="7B618C92"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t xml:space="preserve"> </w:t>
      </w: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niszczenia siedlisk1 lub ostoi, będących ich obszarem rozrodu, wychowu młodych, odpoczynku, migracji lub żerowania, </w:t>
      </w: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niszczenia, usuwania lub uszkadzania gniazd (…) lub innych schronień, </w:t>
      </w:r>
    </w:p>
    <w:p w14:paraId="36B4F139" w14:textId="7D9294C0" w:rsid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umyślnego uniemożliwiania dostępu do schronień,</w:t>
      </w:r>
    </w:p>
    <w:p w14:paraId="58F5FDA2" w14:textId="77777777" w:rsidR="009F3AD1" w:rsidRPr="009F3AD1" w:rsidRDefault="009F3AD1" w:rsidP="009F3AD1">
      <w:pPr>
        <w:spacing w:after="0"/>
        <w:jc w:val="both"/>
        <w:rPr>
          <w:rFonts w:ascii="Times New Roman" w:hAnsi="Times New Roman" w:cs="Times New Roman"/>
          <w:sz w:val="24"/>
          <w:szCs w:val="24"/>
        </w:rPr>
      </w:pPr>
      <w:r w:rsidRPr="009F3AD1">
        <w:rPr>
          <w:rFonts w:ascii="Times New Roman" w:hAnsi="Times New Roman" w:cs="Times New Roman"/>
          <w:sz w:val="24"/>
          <w:szCs w:val="24"/>
        </w:rPr>
        <w:sym w:font="Symbol" w:char="F0B7"/>
      </w:r>
      <w:r w:rsidRPr="009F3AD1">
        <w:rPr>
          <w:rFonts w:ascii="Times New Roman" w:hAnsi="Times New Roman" w:cs="Times New Roman"/>
          <w:sz w:val="24"/>
          <w:szCs w:val="24"/>
        </w:rPr>
        <w:t xml:space="preserve"> umyślnego płoszenia lub niepokojenia w miejscach noclegu, w okresie lęgowym w miejscach rozrodu lub wychowu młodych, lub w miejscach żerowania zgrupowań ptaków migrujących lub zimujących.</w:t>
      </w:r>
    </w:p>
    <w:p w14:paraId="33E5EABD" w14:textId="77777777" w:rsidR="009F3AD1" w:rsidRPr="009F3AD1" w:rsidRDefault="009F3AD1" w:rsidP="009F3AD1">
      <w:pPr>
        <w:spacing w:after="0"/>
        <w:jc w:val="both"/>
        <w:rPr>
          <w:rFonts w:ascii="Times New Roman" w:hAnsi="Times New Roman" w:cs="Times New Roman"/>
          <w:sz w:val="24"/>
          <w:szCs w:val="24"/>
        </w:rPr>
      </w:pPr>
      <w:r w:rsidRPr="009F3AD1">
        <w:rPr>
          <w:rFonts w:ascii="Times New Roman" w:hAnsi="Times New Roman" w:cs="Times New Roman"/>
          <w:sz w:val="24"/>
          <w:szCs w:val="24"/>
        </w:rPr>
        <w:t xml:space="preserve"> § 9 stanowi, jakie czynności wolno podjąć wobec gatunków chronionych, bez występowania o specjalne zezwolenie, czyli jakie są odstępstwa od zakazów obowiązujących wobec tych gatunków – m.in.: „ zakaz usuwania gniazd (…) nie dotyczy usuwania od dnia 16 października do końca lutego gniazd ptasich z obiektów budowlanych lub terenów zieleni, jeżeli wymagają tego względy bezpieczeństwa lub sanitarne”. </w:t>
      </w:r>
    </w:p>
    <w:p w14:paraId="27FDC085" w14:textId="77777777" w:rsidR="009F3AD1" w:rsidRPr="009F3AD1" w:rsidRDefault="009F3AD1" w:rsidP="009F3AD1">
      <w:pPr>
        <w:spacing w:after="0"/>
        <w:jc w:val="both"/>
        <w:rPr>
          <w:rFonts w:ascii="Times New Roman" w:hAnsi="Times New Roman" w:cs="Times New Roman"/>
          <w:sz w:val="24"/>
          <w:szCs w:val="24"/>
        </w:rPr>
      </w:pPr>
      <w:r w:rsidRPr="009F3AD1">
        <w:rPr>
          <w:rFonts w:ascii="Times New Roman" w:hAnsi="Times New Roman" w:cs="Times New Roman"/>
          <w:sz w:val="24"/>
          <w:szCs w:val="24"/>
        </w:rPr>
        <w:t>§ 10 stanowi o sposobach ochrony zwierząt objętych ochroną ścisłą oraz częściową, do których należy: „dostosowaniu sposobów i terminów wykonywania prac (…) budowlanych, remontowych i innych, tak aby zminimalizować ich wpływ na zwierzęta i ich siedliska”.</w:t>
      </w:r>
    </w:p>
    <w:p w14:paraId="6ECEC40B" w14:textId="166B2882" w:rsidR="009F3AD1" w:rsidRPr="009F3AD1" w:rsidRDefault="009F3AD1" w:rsidP="009F3AD1">
      <w:pPr>
        <w:spacing w:after="0"/>
        <w:jc w:val="both"/>
        <w:rPr>
          <w:rFonts w:ascii="Times New Roman" w:hAnsi="Times New Roman" w:cs="Times New Roman"/>
          <w:b/>
          <w:bCs/>
          <w:sz w:val="24"/>
          <w:szCs w:val="24"/>
        </w:rPr>
      </w:pPr>
      <w:r w:rsidRPr="009F3AD1">
        <w:rPr>
          <w:rFonts w:ascii="Times New Roman" w:hAnsi="Times New Roman" w:cs="Times New Roman"/>
          <w:sz w:val="24"/>
          <w:szCs w:val="24"/>
        </w:rPr>
        <w:t xml:space="preserve"> Ustawa prawo budowlane Art. 22 ust. 1 pkt. 1 stanowi, że do podstawowych obowiązków kierownika budowy należy zabezpieczenie elementów środowiska przyrodniczego (którego częścią są ptaki - przyp. aut.) na terenie budowy. Art. 50 ust. 1 pkt. 2 stwierdza, że właściwy organ (PINB) wstrzymuje roboty budowlane, które są wykonywane w sposób mogący spowodować zagrożenie środowiska. Jeżeli prace budowlane, np. termomodernizacyjne, mają się wiązać z usuwaniem gniazd, niszczeniem siedlisk ptaków lub płoszeniem ich, inwestor jest zobowiązany uzyskać uprzednio zezwolenie Regionalnego Dyrektora Ochrony Środowiska „na czynności podlegające zakazom w stosunku do dziko występujących gatunków zwierząt objętych ochroną".</w:t>
      </w:r>
    </w:p>
    <w:p w14:paraId="08F4D4EE" w14:textId="73825E64" w:rsidR="002C2CE8" w:rsidRPr="002C2CE8" w:rsidRDefault="002C2CE8" w:rsidP="002C2CE8">
      <w:pPr>
        <w:jc w:val="both"/>
        <w:rPr>
          <w:rFonts w:ascii="Times New Roman" w:hAnsi="Times New Roman" w:cs="Times New Roman"/>
          <w:sz w:val="24"/>
          <w:szCs w:val="24"/>
        </w:rPr>
      </w:pPr>
      <w:r w:rsidRPr="002C2CE8">
        <w:rPr>
          <w:rFonts w:ascii="Times New Roman" w:hAnsi="Times New Roman" w:cs="Times New Roman"/>
          <w:b/>
          <w:bCs/>
          <w:sz w:val="24"/>
          <w:szCs w:val="24"/>
        </w:rPr>
        <w:lastRenderedPageBreak/>
        <w:t xml:space="preserve">   </w:t>
      </w:r>
      <w:r w:rsidRPr="002C2CE8">
        <w:rPr>
          <w:rFonts w:ascii="Times New Roman" w:hAnsi="Times New Roman" w:cs="Times New Roman"/>
          <w:b/>
          <w:bCs/>
          <w:sz w:val="24"/>
          <w:szCs w:val="24"/>
        </w:rPr>
        <w:tab/>
      </w:r>
      <w:r w:rsidRPr="002C2CE8">
        <w:rPr>
          <w:rFonts w:ascii="Times New Roman" w:hAnsi="Times New Roman" w:cs="Times New Roman"/>
          <w:sz w:val="24"/>
          <w:szCs w:val="24"/>
        </w:rPr>
        <w:t>W związku z planowaną inwestycją polegającą na termomodernizacji budynku Urzędu Gminy Krotoszyce ul. Piastowska 46    w dniach  25 – 30 czerwca 2024 dokonano   przeglądu przyrodniczego (</w:t>
      </w:r>
      <w:proofErr w:type="spellStart"/>
      <w:r w:rsidRPr="002C2CE8">
        <w:rPr>
          <w:rFonts w:ascii="Times New Roman" w:hAnsi="Times New Roman" w:cs="Times New Roman"/>
          <w:sz w:val="24"/>
          <w:szCs w:val="24"/>
        </w:rPr>
        <w:t>ornitologiczno</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chiropterologicznego</w:t>
      </w:r>
      <w:proofErr w:type="spellEnd"/>
      <w:r w:rsidRPr="002C2CE8">
        <w:rPr>
          <w:rFonts w:ascii="Times New Roman" w:hAnsi="Times New Roman" w:cs="Times New Roman"/>
          <w:sz w:val="24"/>
          <w:szCs w:val="24"/>
        </w:rPr>
        <w:t>) pod kątem występowania miejsc gniazdowania i schronień zwierząt (ptaków i nietoperzy) objętych ochroną gatunkową zgodnie z rozporządzeniem Ministra Środowiska  z dnia 16 grudnia 2016 r. w sprawie ochrony gatunkowej zwierząt (Dz. U. z 2016 r., poz. 2183)</w:t>
      </w:r>
    </w:p>
    <w:p w14:paraId="339970D9" w14:textId="77777777" w:rsidR="002C2CE8" w:rsidRPr="002C2CE8" w:rsidRDefault="002C2CE8" w:rsidP="002C2CE8">
      <w:pPr>
        <w:jc w:val="both"/>
        <w:rPr>
          <w:rFonts w:ascii="Times New Roman" w:hAnsi="Times New Roman" w:cs="Times New Roman"/>
          <w:sz w:val="24"/>
          <w:szCs w:val="24"/>
        </w:rPr>
      </w:pPr>
      <w:r w:rsidRPr="002C2CE8">
        <w:rPr>
          <w:rFonts w:ascii="Times New Roman" w:hAnsi="Times New Roman" w:cs="Times New Roman"/>
          <w:sz w:val="24"/>
          <w:szCs w:val="24"/>
        </w:rPr>
        <w:tab/>
        <w:t xml:space="preserve">Przeglądowi poddano obiekt położony w centrum miejscowości między drogą krajową ul. Piastowska a ulicami Henryka Sienkiewicza i Mikołaja Kopernika  </w:t>
      </w:r>
    </w:p>
    <w:p w14:paraId="208B0C20" w14:textId="77777777" w:rsidR="002C2CE8" w:rsidRPr="002C2CE8" w:rsidRDefault="002C2CE8" w:rsidP="002C2CE8">
      <w:pPr>
        <w:jc w:val="both"/>
        <w:rPr>
          <w:rFonts w:ascii="Times New Roman" w:hAnsi="Times New Roman" w:cs="Times New Roman"/>
          <w:sz w:val="24"/>
          <w:szCs w:val="24"/>
        </w:rPr>
      </w:pPr>
      <w:r w:rsidRPr="002C2CE8">
        <w:rPr>
          <w:rFonts w:ascii="Times New Roman" w:hAnsi="Times New Roman" w:cs="Times New Roman"/>
          <w:sz w:val="24"/>
          <w:szCs w:val="24"/>
        </w:rPr>
        <w:t>Opinię z przeglądu terenu sporządzono pod kątem występowania miejsc gniazdowania i schronień zwierząt (ptaków i nietoperzy) objętych ochroną gatunkową zgodnie rozporządzeniem Ministra Środowiska z dnia 16 grudnia 2016 r. w sprawie ochrony gatunkowej zwierząt (Dz. U. z 2016 r., poz. 2183)  oraz poszerzono o badania etymologiczne, herpetologiczne i botaniczne.</w:t>
      </w:r>
    </w:p>
    <w:p w14:paraId="115CF28E" w14:textId="77777777" w:rsidR="002C2CE8" w:rsidRPr="002C2CE8" w:rsidRDefault="002C2CE8" w:rsidP="002C2CE8">
      <w:pPr>
        <w:jc w:val="both"/>
        <w:rPr>
          <w:rFonts w:ascii="Times New Roman" w:hAnsi="Times New Roman" w:cs="Times New Roman"/>
          <w:sz w:val="24"/>
          <w:szCs w:val="24"/>
        </w:rPr>
      </w:pPr>
      <w:r w:rsidRPr="002C2CE8">
        <w:rPr>
          <w:rFonts w:ascii="Times New Roman" w:hAnsi="Times New Roman" w:cs="Times New Roman"/>
          <w:sz w:val="24"/>
          <w:szCs w:val="24"/>
        </w:rPr>
        <w:t>Obszar objęty monitoringiem przyrodniczym porośnięty jest na obrzeżach: trawami, w tym Kupkówką pospolitą  (</w:t>
      </w:r>
      <w:proofErr w:type="spellStart"/>
      <w:r w:rsidRPr="002C2CE8">
        <w:rPr>
          <w:rFonts w:ascii="Times New Roman" w:hAnsi="Times New Roman" w:cs="Times New Roman"/>
          <w:sz w:val="24"/>
          <w:szCs w:val="24"/>
        </w:rPr>
        <w:t>Dactylis</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glomerata</w:t>
      </w:r>
      <w:proofErr w:type="spellEnd"/>
      <w:r w:rsidRPr="002C2CE8">
        <w:rPr>
          <w:rFonts w:ascii="Times New Roman" w:hAnsi="Times New Roman" w:cs="Times New Roman"/>
          <w:sz w:val="24"/>
          <w:szCs w:val="24"/>
        </w:rPr>
        <w:t>), Kostrzewą łąkową (</w:t>
      </w:r>
      <w:proofErr w:type="spellStart"/>
      <w:r w:rsidRPr="002C2CE8">
        <w:rPr>
          <w:rFonts w:ascii="Times New Roman" w:hAnsi="Times New Roman" w:cs="Times New Roman"/>
          <w:sz w:val="24"/>
          <w:szCs w:val="24"/>
        </w:rPr>
        <w:t>Festuca</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pratensis</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Huds</w:t>
      </w:r>
      <w:proofErr w:type="spellEnd"/>
      <w:r w:rsidRPr="002C2CE8">
        <w:rPr>
          <w:rFonts w:ascii="Times New Roman" w:hAnsi="Times New Roman" w:cs="Times New Roman"/>
          <w:sz w:val="24"/>
          <w:szCs w:val="24"/>
        </w:rPr>
        <w:t>.), Stokłosą miękką (</w:t>
      </w:r>
      <w:proofErr w:type="spellStart"/>
      <w:r w:rsidRPr="002C2CE8">
        <w:rPr>
          <w:rFonts w:ascii="Times New Roman" w:hAnsi="Times New Roman" w:cs="Times New Roman"/>
          <w:sz w:val="24"/>
          <w:szCs w:val="24"/>
        </w:rPr>
        <w:t>Bromus</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hordeaceus</w:t>
      </w:r>
      <w:proofErr w:type="spellEnd"/>
      <w:r w:rsidRPr="002C2CE8">
        <w:rPr>
          <w:rFonts w:ascii="Times New Roman" w:hAnsi="Times New Roman" w:cs="Times New Roman"/>
          <w:sz w:val="24"/>
          <w:szCs w:val="24"/>
        </w:rPr>
        <w:t xml:space="preserve">).  Ponad to stwierdzono występowanie roślin </w:t>
      </w:r>
      <w:proofErr w:type="spellStart"/>
      <w:r w:rsidRPr="002C2CE8">
        <w:rPr>
          <w:rFonts w:ascii="Times New Roman" w:hAnsi="Times New Roman" w:cs="Times New Roman"/>
          <w:sz w:val="24"/>
          <w:szCs w:val="24"/>
        </w:rPr>
        <w:t>segetalnych</w:t>
      </w:r>
      <w:proofErr w:type="spellEnd"/>
      <w:r w:rsidRPr="002C2CE8">
        <w:rPr>
          <w:rFonts w:ascii="Times New Roman" w:hAnsi="Times New Roman" w:cs="Times New Roman"/>
          <w:sz w:val="24"/>
          <w:szCs w:val="24"/>
        </w:rPr>
        <w:t xml:space="preserve"> nie podlegających ochronie </w:t>
      </w:r>
    </w:p>
    <w:p w14:paraId="35D1FDA4" w14:textId="77777777" w:rsidR="002C2CE8" w:rsidRPr="002C2CE8" w:rsidRDefault="002C2CE8" w:rsidP="002C2CE8">
      <w:pPr>
        <w:jc w:val="both"/>
        <w:rPr>
          <w:rFonts w:ascii="Times New Roman" w:hAnsi="Times New Roman" w:cs="Times New Roman"/>
          <w:sz w:val="24"/>
          <w:szCs w:val="24"/>
        </w:rPr>
      </w:pPr>
      <w:r w:rsidRPr="002C2CE8">
        <w:rPr>
          <w:rFonts w:ascii="Times New Roman" w:hAnsi="Times New Roman" w:cs="Times New Roman"/>
          <w:sz w:val="24"/>
          <w:szCs w:val="24"/>
        </w:rPr>
        <w:t xml:space="preserve">Nie stwierdzono także występowania bezkręgowców podlegających ochronie.    </w:t>
      </w:r>
    </w:p>
    <w:p w14:paraId="53FC3E11" w14:textId="77777777" w:rsidR="002C2CE8" w:rsidRPr="00330D7C" w:rsidRDefault="002C2CE8" w:rsidP="002C2CE8">
      <w:pPr>
        <w:jc w:val="both"/>
        <w:rPr>
          <w:rFonts w:ascii="Times New Roman" w:hAnsi="Times New Roman" w:cs="Times New Roman"/>
          <w:b/>
          <w:bCs/>
          <w:sz w:val="24"/>
          <w:szCs w:val="24"/>
        </w:rPr>
      </w:pPr>
      <w:r w:rsidRPr="00330D7C">
        <w:rPr>
          <w:rFonts w:ascii="Times New Roman" w:hAnsi="Times New Roman" w:cs="Times New Roman"/>
          <w:b/>
          <w:bCs/>
          <w:sz w:val="24"/>
          <w:szCs w:val="24"/>
        </w:rPr>
        <w:t xml:space="preserve">Metodyka </w:t>
      </w:r>
    </w:p>
    <w:p w14:paraId="0EE5E294" w14:textId="77777777" w:rsidR="002C2CE8" w:rsidRPr="002C2CE8" w:rsidRDefault="002C2CE8" w:rsidP="002C2CE8">
      <w:pPr>
        <w:jc w:val="both"/>
        <w:rPr>
          <w:rFonts w:ascii="Times New Roman" w:hAnsi="Times New Roman" w:cs="Times New Roman"/>
          <w:sz w:val="24"/>
          <w:szCs w:val="24"/>
        </w:rPr>
      </w:pPr>
    </w:p>
    <w:p w14:paraId="2431F76C" w14:textId="77777777" w:rsidR="002C2CE8" w:rsidRPr="002C2CE8" w:rsidRDefault="002C2CE8" w:rsidP="002C2CE8">
      <w:pPr>
        <w:jc w:val="both"/>
        <w:rPr>
          <w:rFonts w:ascii="Times New Roman" w:hAnsi="Times New Roman" w:cs="Times New Roman"/>
          <w:sz w:val="24"/>
          <w:szCs w:val="24"/>
        </w:rPr>
      </w:pPr>
      <w:r w:rsidRPr="002C2CE8">
        <w:rPr>
          <w:rFonts w:ascii="Times New Roman" w:hAnsi="Times New Roman" w:cs="Times New Roman"/>
          <w:sz w:val="24"/>
          <w:szCs w:val="24"/>
        </w:rPr>
        <w:t xml:space="preserve">Przeglądu dokonano przy wykorzystaniu przyrządów optycznych. Szczególną uwagę zwrócono na potencjalne miejsca lęgowe dla gatunków preferujących takie lokalizacje, zwłaszcza ubytki w elewacji, kanały wentylacyjne, wyłomy w murach, okolice montażu rynien i innych urządzeń zainstalowanych na obiektach. </w:t>
      </w:r>
    </w:p>
    <w:p w14:paraId="2BEDB1CB" w14:textId="77777777" w:rsidR="002C2CE8" w:rsidRPr="002C2CE8" w:rsidRDefault="002C2CE8" w:rsidP="002C2CE8">
      <w:pPr>
        <w:jc w:val="both"/>
        <w:rPr>
          <w:rFonts w:ascii="Times New Roman" w:hAnsi="Times New Roman" w:cs="Times New Roman"/>
          <w:sz w:val="24"/>
          <w:szCs w:val="24"/>
        </w:rPr>
      </w:pPr>
      <w:r w:rsidRPr="002C2CE8">
        <w:rPr>
          <w:rFonts w:ascii="Times New Roman" w:hAnsi="Times New Roman" w:cs="Times New Roman"/>
          <w:sz w:val="24"/>
          <w:szCs w:val="24"/>
        </w:rPr>
        <w:t xml:space="preserve">Obserwacje  prowadzono , w godz. 5:00 – 10:00;  6:00 – 10:00 oraz w godz. 15:00 – 21:00. W trakcie obserwacji  stwierdzono występowanie w sąsiedztwie kontrolowanego budynku gatunków zwierząt objętych ochroną gatunkową zgodnie z  rozporządzeniem Ministra Środowiska z dnia 16 grudnia 2016 r. w sprawie ochrony gatunkowej zwierząt (Dz. U. z 2016 r., poz. 21,  w tym  wymienionych w Załączniku nr 1 do ww. rozporządzenia ( gatunki dziko występujące zwierząt objęte ochroną ścisłą, z wyszczególnieniem gatunków wymagających ochrony czynnej).  </w:t>
      </w:r>
    </w:p>
    <w:p w14:paraId="58CA7E21" w14:textId="77777777" w:rsidR="002C2CE8" w:rsidRPr="002C2CE8" w:rsidRDefault="002C2CE8" w:rsidP="002C2CE8">
      <w:pPr>
        <w:jc w:val="both"/>
        <w:rPr>
          <w:rFonts w:ascii="Times New Roman" w:hAnsi="Times New Roman" w:cs="Times New Roman"/>
          <w:sz w:val="24"/>
          <w:szCs w:val="24"/>
        </w:rPr>
      </w:pPr>
    </w:p>
    <w:p w14:paraId="6B559978" w14:textId="77777777" w:rsidR="002C2CE8" w:rsidRPr="002C2CE8" w:rsidRDefault="002C2CE8" w:rsidP="002C2CE8">
      <w:pPr>
        <w:jc w:val="both"/>
        <w:rPr>
          <w:rFonts w:ascii="Times New Roman" w:hAnsi="Times New Roman" w:cs="Times New Roman"/>
          <w:sz w:val="24"/>
          <w:szCs w:val="24"/>
        </w:rPr>
      </w:pPr>
      <w:r w:rsidRPr="002C2CE8">
        <w:rPr>
          <w:rFonts w:ascii="Times New Roman" w:hAnsi="Times New Roman" w:cs="Times New Roman"/>
          <w:sz w:val="24"/>
          <w:szCs w:val="24"/>
        </w:rPr>
        <w:t xml:space="preserve">         </w:t>
      </w:r>
    </w:p>
    <w:p w14:paraId="4DED767F" w14:textId="77777777" w:rsidR="002C2CE8" w:rsidRPr="002C2CE8" w:rsidRDefault="002C2CE8" w:rsidP="002C2CE8">
      <w:pPr>
        <w:jc w:val="both"/>
        <w:rPr>
          <w:rFonts w:ascii="Times New Roman" w:hAnsi="Times New Roman" w:cs="Times New Roman"/>
          <w:sz w:val="24"/>
          <w:szCs w:val="24"/>
        </w:rPr>
      </w:pPr>
      <w:r w:rsidRPr="002C2CE8">
        <w:rPr>
          <w:rFonts w:ascii="Times New Roman" w:hAnsi="Times New Roman" w:cs="Times New Roman"/>
          <w:sz w:val="24"/>
          <w:szCs w:val="24"/>
        </w:rPr>
        <w:tab/>
        <w:t xml:space="preserve"> </w:t>
      </w:r>
    </w:p>
    <w:p w14:paraId="29E7C12D" w14:textId="77777777" w:rsidR="002C2CE8" w:rsidRPr="00330D7C" w:rsidRDefault="002C2CE8" w:rsidP="002C2CE8">
      <w:pPr>
        <w:jc w:val="both"/>
        <w:rPr>
          <w:rFonts w:ascii="Times New Roman" w:hAnsi="Times New Roman" w:cs="Times New Roman"/>
          <w:b/>
          <w:bCs/>
          <w:sz w:val="24"/>
          <w:szCs w:val="24"/>
        </w:rPr>
      </w:pPr>
      <w:r w:rsidRPr="00330D7C">
        <w:rPr>
          <w:rFonts w:ascii="Times New Roman" w:hAnsi="Times New Roman" w:cs="Times New Roman"/>
          <w:b/>
          <w:bCs/>
          <w:sz w:val="24"/>
          <w:szCs w:val="24"/>
        </w:rPr>
        <w:t>Wyniki</w:t>
      </w:r>
    </w:p>
    <w:p w14:paraId="3AEAA96C" w14:textId="77777777" w:rsidR="002C2CE8" w:rsidRPr="002C2CE8" w:rsidRDefault="002C2CE8" w:rsidP="002C2CE8">
      <w:pPr>
        <w:jc w:val="both"/>
        <w:rPr>
          <w:rFonts w:ascii="Times New Roman" w:hAnsi="Times New Roman" w:cs="Times New Roman"/>
          <w:sz w:val="24"/>
          <w:szCs w:val="24"/>
        </w:rPr>
      </w:pPr>
      <w:r w:rsidRPr="002C2CE8">
        <w:rPr>
          <w:rFonts w:ascii="Times New Roman" w:hAnsi="Times New Roman" w:cs="Times New Roman"/>
          <w:sz w:val="24"/>
          <w:szCs w:val="24"/>
        </w:rPr>
        <w:t>Obserwacje (rozpoznanie po głosach/śpiewie) wykazały obecność dorosłych, niżej wymienionych gatunków na kontrolowanym terenie  oraz obszarze położonym w sąsiedztwie  w odległości od 100 m. :</w:t>
      </w:r>
    </w:p>
    <w:p w14:paraId="5772786A" w14:textId="77777777" w:rsidR="002C2CE8" w:rsidRPr="002C2CE8" w:rsidRDefault="002C2CE8" w:rsidP="002C2CE8">
      <w:pPr>
        <w:jc w:val="both"/>
        <w:rPr>
          <w:rFonts w:ascii="Times New Roman" w:hAnsi="Times New Roman" w:cs="Times New Roman"/>
          <w:sz w:val="24"/>
          <w:szCs w:val="24"/>
        </w:rPr>
      </w:pPr>
      <w:r w:rsidRPr="002C2CE8">
        <w:rPr>
          <w:rFonts w:ascii="Times New Roman" w:hAnsi="Times New Roman" w:cs="Times New Roman"/>
          <w:sz w:val="24"/>
          <w:szCs w:val="24"/>
        </w:rPr>
        <w:t xml:space="preserve"> </w:t>
      </w:r>
    </w:p>
    <w:p w14:paraId="5D824EBA" w14:textId="62DE7C81" w:rsidR="002C2CE8" w:rsidRPr="002C2CE8" w:rsidRDefault="002C2CE8" w:rsidP="00CB6A64">
      <w:pPr>
        <w:spacing w:after="0"/>
        <w:jc w:val="both"/>
        <w:rPr>
          <w:rFonts w:ascii="Times New Roman" w:hAnsi="Times New Roman" w:cs="Times New Roman"/>
          <w:sz w:val="24"/>
          <w:szCs w:val="24"/>
        </w:rPr>
      </w:pPr>
      <w:r w:rsidRPr="002C2CE8">
        <w:rPr>
          <w:rFonts w:ascii="Times New Roman" w:hAnsi="Times New Roman" w:cs="Times New Roman"/>
          <w:sz w:val="24"/>
          <w:szCs w:val="24"/>
        </w:rPr>
        <w:lastRenderedPageBreak/>
        <w:t>1.</w:t>
      </w:r>
      <w:r w:rsidR="00CB6A64">
        <w:rPr>
          <w:rFonts w:ascii="Times New Roman" w:hAnsi="Times New Roman" w:cs="Times New Roman"/>
          <w:sz w:val="24"/>
          <w:szCs w:val="24"/>
        </w:rPr>
        <w:t xml:space="preserve"> </w:t>
      </w:r>
      <w:r w:rsidRPr="002C2CE8">
        <w:rPr>
          <w:rFonts w:ascii="Times New Roman" w:hAnsi="Times New Roman" w:cs="Times New Roman"/>
          <w:sz w:val="24"/>
          <w:szCs w:val="24"/>
        </w:rPr>
        <w:t>Wróbel zwyczajny, (</w:t>
      </w:r>
      <w:proofErr w:type="spellStart"/>
      <w:r w:rsidRPr="002C2CE8">
        <w:rPr>
          <w:rFonts w:ascii="Times New Roman" w:hAnsi="Times New Roman" w:cs="Times New Roman"/>
          <w:sz w:val="24"/>
          <w:szCs w:val="24"/>
        </w:rPr>
        <w:t>Passer</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domesticus</w:t>
      </w:r>
      <w:proofErr w:type="spellEnd"/>
      <w:r w:rsidRPr="002C2CE8">
        <w:rPr>
          <w:rFonts w:ascii="Times New Roman" w:hAnsi="Times New Roman" w:cs="Times New Roman"/>
          <w:sz w:val="24"/>
          <w:szCs w:val="24"/>
        </w:rPr>
        <w:t xml:space="preserve">), - </w:t>
      </w:r>
    </w:p>
    <w:p w14:paraId="6B1315B3" w14:textId="04651567" w:rsidR="002C2CE8" w:rsidRPr="002C2CE8" w:rsidRDefault="002C2CE8" w:rsidP="00CB6A64">
      <w:pPr>
        <w:spacing w:after="0"/>
        <w:jc w:val="both"/>
        <w:rPr>
          <w:rFonts w:ascii="Times New Roman" w:hAnsi="Times New Roman" w:cs="Times New Roman"/>
          <w:sz w:val="24"/>
          <w:szCs w:val="24"/>
        </w:rPr>
      </w:pPr>
      <w:r w:rsidRPr="002C2CE8">
        <w:rPr>
          <w:rFonts w:ascii="Times New Roman" w:hAnsi="Times New Roman" w:cs="Times New Roman"/>
          <w:sz w:val="24"/>
          <w:szCs w:val="24"/>
        </w:rPr>
        <w:t>2.</w:t>
      </w:r>
      <w:r w:rsidR="00CB6A64">
        <w:rPr>
          <w:rFonts w:ascii="Times New Roman" w:hAnsi="Times New Roman" w:cs="Times New Roman"/>
          <w:sz w:val="24"/>
          <w:szCs w:val="24"/>
        </w:rPr>
        <w:t xml:space="preserve"> </w:t>
      </w:r>
      <w:r w:rsidRPr="002C2CE8">
        <w:rPr>
          <w:rFonts w:ascii="Times New Roman" w:hAnsi="Times New Roman" w:cs="Times New Roman"/>
          <w:sz w:val="24"/>
          <w:szCs w:val="24"/>
        </w:rPr>
        <w:t>Mazurek (</w:t>
      </w:r>
      <w:proofErr w:type="spellStart"/>
      <w:r w:rsidRPr="002C2CE8">
        <w:rPr>
          <w:rFonts w:ascii="Times New Roman" w:hAnsi="Times New Roman" w:cs="Times New Roman"/>
          <w:sz w:val="24"/>
          <w:szCs w:val="24"/>
        </w:rPr>
        <w:t>Passer</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montanus</w:t>
      </w:r>
      <w:proofErr w:type="spellEnd"/>
      <w:r w:rsidRPr="002C2CE8">
        <w:rPr>
          <w:rFonts w:ascii="Times New Roman" w:hAnsi="Times New Roman" w:cs="Times New Roman"/>
          <w:sz w:val="24"/>
          <w:szCs w:val="24"/>
        </w:rPr>
        <w:t>)</w:t>
      </w:r>
    </w:p>
    <w:p w14:paraId="563475F4" w14:textId="2C5525C4" w:rsidR="002C2CE8" w:rsidRPr="002C2CE8" w:rsidRDefault="002C2CE8" w:rsidP="00CB6A64">
      <w:pPr>
        <w:spacing w:after="0"/>
        <w:jc w:val="both"/>
        <w:rPr>
          <w:rFonts w:ascii="Times New Roman" w:hAnsi="Times New Roman" w:cs="Times New Roman"/>
          <w:sz w:val="24"/>
          <w:szCs w:val="24"/>
        </w:rPr>
      </w:pPr>
      <w:r w:rsidRPr="002C2CE8">
        <w:rPr>
          <w:rFonts w:ascii="Times New Roman" w:hAnsi="Times New Roman" w:cs="Times New Roman"/>
          <w:sz w:val="24"/>
          <w:szCs w:val="24"/>
        </w:rPr>
        <w:t>3.</w:t>
      </w:r>
      <w:r w:rsidR="00CB6A64">
        <w:rPr>
          <w:rFonts w:ascii="Times New Roman" w:hAnsi="Times New Roman" w:cs="Times New Roman"/>
          <w:sz w:val="24"/>
          <w:szCs w:val="24"/>
        </w:rPr>
        <w:t xml:space="preserve"> </w:t>
      </w:r>
      <w:r w:rsidRPr="002C2CE8">
        <w:rPr>
          <w:rFonts w:ascii="Times New Roman" w:hAnsi="Times New Roman" w:cs="Times New Roman"/>
          <w:sz w:val="24"/>
          <w:szCs w:val="24"/>
        </w:rPr>
        <w:t>Szpak zwyczajny, (</w:t>
      </w:r>
      <w:proofErr w:type="spellStart"/>
      <w:r w:rsidRPr="002C2CE8">
        <w:rPr>
          <w:rFonts w:ascii="Times New Roman" w:hAnsi="Times New Roman" w:cs="Times New Roman"/>
          <w:sz w:val="24"/>
          <w:szCs w:val="24"/>
        </w:rPr>
        <w:t>Sturnus</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vulgaris</w:t>
      </w:r>
      <w:proofErr w:type="spellEnd"/>
      <w:r w:rsidRPr="002C2CE8">
        <w:rPr>
          <w:rFonts w:ascii="Times New Roman" w:hAnsi="Times New Roman" w:cs="Times New Roman"/>
          <w:sz w:val="24"/>
          <w:szCs w:val="24"/>
        </w:rPr>
        <w:t xml:space="preserve">), </w:t>
      </w:r>
    </w:p>
    <w:p w14:paraId="0631A16E" w14:textId="1BFE5699" w:rsidR="002C2CE8" w:rsidRPr="002C2CE8" w:rsidRDefault="00CB6A64" w:rsidP="00CB6A64">
      <w:pPr>
        <w:spacing w:after="0"/>
        <w:jc w:val="both"/>
        <w:rPr>
          <w:rFonts w:ascii="Times New Roman" w:hAnsi="Times New Roman" w:cs="Times New Roman"/>
          <w:sz w:val="24"/>
          <w:szCs w:val="24"/>
        </w:rPr>
      </w:pPr>
      <w:r>
        <w:rPr>
          <w:rFonts w:ascii="Times New Roman" w:hAnsi="Times New Roman" w:cs="Times New Roman"/>
          <w:sz w:val="24"/>
          <w:szCs w:val="24"/>
        </w:rPr>
        <w:t>2</w:t>
      </w:r>
      <w:r w:rsidR="002C2CE8" w:rsidRPr="002C2CE8">
        <w:rPr>
          <w:rFonts w:ascii="Times New Roman" w:hAnsi="Times New Roman" w:cs="Times New Roman"/>
          <w:sz w:val="24"/>
          <w:szCs w:val="24"/>
        </w:rPr>
        <w:t>.</w:t>
      </w:r>
      <w:r>
        <w:rPr>
          <w:rFonts w:ascii="Times New Roman" w:hAnsi="Times New Roman" w:cs="Times New Roman"/>
          <w:sz w:val="24"/>
          <w:szCs w:val="24"/>
        </w:rPr>
        <w:t xml:space="preserve"> </w:t>
      </w:r>
      <w:r w:rsidR="002C2CE8" w:rsidRPr="002C2CE8">
        <w:rPr>
          <w:rFonts w:ascii="Times New Roman" w:hAnsi="Times New Roman" w:cs="Times New Roman"/>
          <w:sz w:val="24"/>
          <w:szCs w:val="24"/>
        </w:rPr>
        <w:t xml:space="preserve">sroka (Pica </w:t>
      </w:r>
      <w:proofErr w:type="spellStart"/>
      <w:r w:rsidR="002C2CE8" w:rsidRPr="002C2CE8">
        <w:rPr>
          <w:rFonts w:ascii="Times New Roman" w:hAnsi="Times New Roman" w:cs="Times New Roman"/>
          <w:sz w:val="24"/>
          <w:szCs w:val="24"/>
        </w:rPr>
        <w:t>pica</w:t>
      </w:r>
      <w:proofErr w:type="spellEnd"/>
      <w:r w:rsidR="002C2CE8" w:rsidRPr="002C2CE8">
        <w:rPr>
          <w:rFonts w:ascii="Times New Roman" w:hAnsi="Times New Roman" w:cs="Times New Roman"/>
          <w:sz w:val="24"/>
          <w:szCs w:val="24"/>
        </w:rPr>
        <w:t xml:space="preserve"> ) – stwierdzono resztki starego gniazda </w:t>
      </w:r>
    </w:p>
    <w:p w14:paraId="390AA133" w14:textId="77777777" w:rsidR="002C2CE8" w:rsidRPr="002C2CE8" w:rsidRDefault="002C2CE8" w:rsidP="00CB6A64">
      <w:pPr>
        <w:spacing w:after="0"/>
        <w:jc w:val="both"/>
        <w:rPr>
          <w:rFonts w:ascii="Times New Roman" w:hAnsi="Times New Roman" w:cs="Times New Roman"/>
          <w:sz w:val="24"/>
          <w:szCs w:val="24"/>
        </w:rPr>
      </w:pPr>
      <w:r w:rsidRPr="002C2CE8">
        <w:rPr>
          <w:rFonts w:ascii="Times New Roman" w:hAnsi="Times New Roman" w:cs="Times New Roman"/>
          <w:sz w:val="24"/>
          <w:szCs w:val="24"/>
        </w:rPr>
        <w:t>3. Gawron (</w:t>
      </w:r>
      <w:proofErr w:type="spellStart"/>
      <w:r w:rsidRPr="002C2CE8">
        <w:rPr>
          <w:rFonts w:ascii="Times New Roman" w:hAnsi="Times New Roman" w:cs="Times New Roman"/>
          <w:sz w:val="24"/>
          <w:szCs w:val="24"/>
        </w:rPr>
        <w:t>Corvus</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frugilegus</w:t>
      </w:r>
      <w:proofErr w:type="spellEnd"/>
      <w:r w:rsidRPr="002C2CE8">
        <w:rPr>
          <w:rFonts w:ascii="Times New Roman" w:hAnsi="Times New Roman" w:cs="Times New Roman"/>
          <w:sz w:val="24"/>
          <w:szCs w:val="24"/>
        </w:rPr>
        <w:t>)</w:t>
      </w:r>
    </w:p>
    <w:p w14:paraId="67D6E9C2" w14:textId="77777777" w:rsidR="002C2CE8" w:rsidRPr="002C2CE8" w:rsidRDefault="002C2CE8" w:rsidP="00CB6A64">
      <w:pPr>
        <w:spacing w:after="0"/>
        <w:jc w:val="both"/>
        <w:rPr>
          <w:rFonts w:ascii="Times New Roman" w:hAnsi="Times New Roman" w:cs="Times New Roman"/>
          <w:sz w:val="24"/>
          <w:szCs w:val="24"/>
        </w:rPr>
      </w:pPr>
      <w:r w:rsidRPr="002C2CE8">
        <w:rPr>
          <w:rFonts w:ascii="Times New Roman" w:hAnsi="Times New Roman" w:cs="Times New Roman"/>
          <w:sz w:val="24"/>
          <w:szCs w:val="24"/>
        </w:rPr>
        <w:t>4. Zięba, (</w:t>
      </w:r>
      <w:proofErr w:type="spellStart"/>
      <w:r w:rsidRPr="002C2CE8">
        <w:rPr>
          <w:rFonts w:ascii="Times New Roman" w:hAnsi="Times New Roman" w:cs="Times New Roman"/>
          <w:sz w:val="24"/>
          <w:szCs w:val="24"/>
        </w:rPr>
        <w:t>Fringilla</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coelebs</w:t>
      </w:r>
      <w:proofErr w:type="spellEnd"/>
      <w:r w:rsidRPr="002C2CE8">
        <w:rPr>
          <w:rFonts w:ascii="Times New Roman" w:hAnsi="Times New Roman" w:cs="Times New Roman"/>
          <w:sz w:val="24"/>
          <w:szCs w:val="24"/>
        </w:rPr>
        <w:t>) – stwierdzono resztki starego gniazda</w:t>
      </w:r>
    </w:p>
    <w:p w14:paraId="3AD29536" w14:textId="77777777" w:rsidR="002C2CE8" w:rsidRPr="002C2CE8" w:rsidRDefault="002C2CE8" w:rsidP="00CB6A64">
      <w:pPr>
        <w:spacing w:after="0"/>
        <w:jc w:val="both"/>
        <w:rPr>
          <w:rFonts w:ascii="Times New Roman" w:hAnsi="Times New Roman" w:cs="Times New Roman"/>
          <w:sz w:val="24"/>
          <w:szCs w:val="24"/>
        </w:rPr>
      </w:pPr>
      <w:r w:rsidRPr="002C2CE8">
        <w:rPr>
          <w:rFonts w:ascii="Times New Roman" w:hAnsi="Times New Roman" w:cs="Times New Roman"/>
          <w:sz w:val="24"/>
          <w:szCs w:val="24"/>
        </w:rPr>
        <w:t>5. Sierpówka (</w:t>
      </w:r>
      <w:proofErr w:type="spellStart"/>
      <w:r w:rsidRPr="002C2CE8">
        <w:rPr>
          <w:rFonts w:ascii="Times New Roman" w:hAnsi="Times New Roman" w:cs="Times New Roman"/>
          <w:sz w:val="24"/>
          <w:szCs w:val="24"/>
        </w:rPr>
        <w:t>Streptopelia</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decaocto</w:t>
      </w:r>
      <w:proofErr w:type="spellEnd"/>
      <w:r w:rsidRPr="002C2CE8">
        <w:rPr>
          <w:rFonts w:ascii="Times New Roman" w:hAnsi="Times New Roman" w:cs="Times New Roman"/>
          <w:sz w:val="24"/>
          <w:szCs w:val="24"/>
        </w:rPr>
        <w:t>)</w:t>
      </w:r>
    </w:p>
    <w:p w14:paraId="3BB31B60" w14:textId="77777777" w:rsidR="002C2CE8" w:rsidRPr="002C2CE8" w:rsidRDefault="002C2CE8" w:rsidP="00CB6A64">
      <w:pPr>
        <w:spacing w:after="0"/>
        <w:jc w:val="both"/>
        <w:rPr>
          <w:rFonts w:ascii="Times New Roman" w:hAnsi="Times New Roman" w:cs="Times New Roman"/>
          <w:sz w:val="24"/>
          <w:szCs w:val="24"/>
        </w:rPr>
      </w:pPr>
      <w:r w:rsidRPr="002C2CE8">
        <w:rPr>
          <w:rFonts w:ascii="Times New Roman" w:hAnsi="Times New Roman" w:cs="Times New Roman"/>
          <w:sz w:val="24"/>
          <w:szCs w:val="24"/>
        </w:rPr>
        <w:t>6. Sikora bogatka, (</w:t>
      </w:r>
      <w:proofErr w:type="spellStart"/>
      <w:r w:rsidRPr="002C2CE8">
        <w:rPr>
          <w:rFonts w:ascii="Times New Roman" w:hAnsi="Times New Roman" w:cs="Times New Roman"/>
          <w:sz w:val="24"/>
          <w:szCs w:val="24"/>
        </w:rPr>
        <w:t>Parus</w:t>
      </w:r>
      <w:proofErr w:type="spellEnd"/>
      <w:r w:rsidRPr="002C2CE8">
        <w:rPr>
          <w:rFonts w:ascii="Times New Roman" w:hAnsi="Times New Roman" w:cs="Times New Roman"/>
          <w:sz w:val="24"/>
          <w:szCs w:val="24"/>
        </w:rPr>
        <w:t xml:space="preserve"> major)</w:t>
      </w:r>
    </w:p>
    <w:p w14:paraId="612DF4C9" w14:textId="77777777" w:rsidR="002C2CE8" w:rsidRPr="002C2CE8" w:rsidRDefault="002C2CE8" w:rsidP="00CB6A64">
      <w:pPr>
        <w:spacing w:after="0"/>
        <w:jc w:val="both"/>
        <w:rPr>
          <w:rFonts w:ascii="Times New Roman" w:hAnsi="Times New Roman" w:cs="Times New Roman"/>
          <w:sz w:val="24"/>
          <w:szCs w:val="24"/>
        </w:rPr>
      </w:pPr>
      <w:r w:rsidRPr="002C2CE8">
        <w:rPr>
          <w:rFonts w:ascii="Times New Roman" w:hAnsi="Times New Roman" w:cs="Times New Roman"/>
          <w:sz w:val="24"/>
          <w:szCs w:val="24"/>
        </w:rPr>
        <w:t>7. Kos (</w:t>
      </w:r>
      <w:proofErr w:type="spellStart"/>
      <w:r w:rsidRPr="002C2CE8">
        <w:rPr>
          <w:rFonts w:ascii="Times New Roman" w:hAnsi="Times New Roman" w:cs="Times New Roman"/>
          <w:sz w:val="24"/>
          <w:szCs w:val="24"/>
        </w:rPr>
        <w:t>Turdus</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merula</w:t>
      </w:r>
      <w:proofErr w:type="spellEnd"/>
      <w:r w:rsidRPr="002C2CE8">
        <w:rPr>
          <w:rFonts w:ascii="Times New Roman" w:hAnsi="Times New Roman" w:cs="Times New Roman"/>
          <w:sz w:val="24"/>
          <w:szCs w:val="24"/>
        </w:rPr>
        <w:t>)</w:t>
      </w:r>
    </w:p>
    <w:p w14:paraId="3B14A4BA" w14:textId="77777777" w:rsidR="002C2CE8" w:rsidRPr="002C2CE8" w:rsidRDefault="002C2CE8" w:rsidP="00CB6A64">
      <w:pPr>
        <w:spacing w:after="0"/>
        <w:jc w:val="both"/>
        <w:rPr>
          <w:rFonts w:ascii="Times New Roman" w:hAnsi="Times New Roman" w:cs="Times New Roman"/>
          <w:sz w:val="24"/>
          <w:szCs w:val="24"/>
        </w:rPr>
      </w:pPr>
      <w:r w:rsidRPr="002C2CE8">
        <w:rPr>
          <w:rFonts w:ascii="Times New Roman" w:hAnsi="Times New Roman" w:cs="Times New Roman"/>
          <w:sz w:val="24"/>
          <w:szCs w:val="24"/>
        </w:rPr>
        <w:t>8. Sójka (</w:t>
      </w:r>
      <w:proofErr w:type="spellStart"/>
      <w:r w:rsidRPr="002C2CE8">
        <w:rPr>
          <w:rFonts w:ascii="Times New Roman" w:hAnsi="Times New Roman" w:cs="Times New Roman"/>
          <w:sz w:val="24"/>
          <w:szCs w:val="24"/>
        </w:rPr>
        <w:t>Garrulus</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glandarius</w:t>
      </w:r>
      <w:proofErr w:type="spellEnd"/>
      <w:r w:rsidRPr="002C2CE8">
        <w:rPr>
          <w:rFonts w:ascii="Times New Roman" w:hAnsi="Times New Roman" w:cs="Times New Roman"/>
          <w:sz w:val="24"/>
          <w:szCs w:val="24"/>
        </w:rPr>
        <w:t>)</w:t>
      </w:r>
    </w:p>
    <w:p w14:paraId="22004804" w14:textId="77777777" w:rsidR="002C2CE8" w:rsidRPr="002C2CE8" w:rsidRDefault="002C2CE8" w:rsidP="00CB6A64">
      <w:pPr>
        <w:spacing w:after="0"/>
        <w:jc w:val="both"/>
        <w:rPr>
          <w:rFonts w:ascii="Times New Roman" w:hAnsi="Times New Roman" w:cs="Times New Roman"/>
          <w:sz w:val="24"/>
          <w:szCs w:val="24"/>
        </w:rPr>
      </w:pPr>
    </w:p>
    <w:p w14:paraId="7FD79020" w14:textId="77777777" w:rsidR="002C2CE8" w:rsidRPr="002C2CE8" w:rsidRDefault="002C2CE8" w:rsidP="002C2CE8">
      <w:pPr>
        <w:jc w:val="both"/>
        <w:rPr>
          <w:rFonts w:ascii="Times New Roman" w:hAnsi="Times New Roman" w:cs="Times New Roman"/>
          <w:sz w:val="24"/>
          <w:szCs w:val="24"/>
        </w:rPr>
      </w:pPr>
    </w:p>
    <w:p w14:paraId="0BC11131" w14:textId="54C39023" w:rsidR="002C2CE8" w:rsidRPr="002C2CE8" w:rsidRDefault="002C2CE8" w:rsidP="002C2CE8">
      <w:pPr>
        <w:jc w:val="both"/>
        <w:rPr>
          <w:rFonts w:ascii="Times New Roman" w:hAnsi="Times New Roman" w:cs="Times New Roman"/>
          <w:sz w:val="24"/>
          <w:szCs w:val="24"/>
        </w:rPr>
      </w:pPr>
      <w:r w:rsidRPr="002C2CE8">
        <w:rPr>
          <w:rFonts w:ascii="Times New Roman" w:hAnsi="Times New Roman" w:cs="Times New Roman"/>
          <w:sz w:val="24"/>
          <w:szCs w:val="24"/>
        </w:rPr>
        <w:t xml:space="preserve">W trakcie obserwacji i oględzin terenu do dnia   30 czerwca 2024 </w:t>
      </w:r>
      <w:r w:rsidRPr="00330D7C">
        <w:rPr>
          <w:rFonts w:ascii="Times New Roman" w:hAnsi="Times New Roman" w:cs="Times New Roman"/>
          <w:b/>
          <w:bCs/>
          <w:sz w:val="24"/>
          <w:szCs w:val="24"/>
        </w:rPr>
        <w:t xml:space="preserve">stwierdzono aktualne gniazdowanie oknówki </w:t>
      </w:r>
      <w:proofErr w:type="spellStart"/>
      <w:r w:rsidR="00330D7C" w:rsidRPr="00CB6A64">
        <w:rPr>
          <w:rFonts w:ascii="Times New Roman" w:hAnsi="Times New Roman" w:cs="Times New Roman"/>
          <w:b/>
          <w:bCs/>
          <w:i/>
          <w:iCs/>
          <w:sz w:val="24"/>
          <w:szCs w:val="24"/>
        </w:rPr>
        <w:t>Delichon</w:t>
      </w:r>
      <w:proofErr w:type="spellEnd"/>
      <w:r w:rsidR="00330D7C" w:rsidRPr="00CB6A64">
        <w:rPr>
          <w:rFonts w:ascii="Times New Roman" w:hAnsi="Times New Roman" w:cs="Times New Roman"/>
          <w:b/>
          <w:bCs/>
          <w:i/>
          <w:iCs/>
          <w:sz w:val="24"/>
          <w:szCs w:val="24"/>
        </w:rPr>
        <w:t xml:space="preserve"> </w:t>
      </w:r>
      <w:proofErr w:type="spellStart"/>
      <w:r w:rsidR="00330D7C" w:rsidRPr="00CB6A64">
        <w:rPr>
          <w:rFonts w:ascii="Times New Roman" w:hAnsi="Times New Roman" w:cs="Times New Roman"/>
          <w:b/>
          <w:bCs/>
          <w:i/>
          <w:iCs/>
          <w:sz w:val="24"/>
          <w:szCs w:val="24"/>
        </w:rPr>
        <w:t>urbica</w:t>
      </w:r>
      <w:proofErr w:type="spellEnd"/>
      <w:r w:rsidRPr="002C2CE8">
        <w:rPr>
          <w:rFonts w:ascii="Times New Roman" w:hAnsi="Times New Roman" w:cs="Times New Roman"/>
          <w:sz w:val="24"/>
          <w:szCs w:val="24"/>
        </w:rPr>
        <w:t xml:space="preserve"> </w:t>
      </w:r>
      <w:r w:rsidR="00CB6A64">
        <w:rPr>
          <w:rFonts w:ascii="Times New Roman" w:hAnsi="Times New Roman" w:cs="Times New Roman"/>
          <w:sz w:val="24"/>
          <w:szCs w:val="24"/>
        </w:rPr>
        <w:t xml:space="preserve"> oraz</w:t>
      </w:r>
      <w:r w:rsidR="00330D7C">
        <w:rPr>
          <w:rFonts w:ascii="Times New Roman" w:hAnsi="Times New Roman" w:cs="Times New Roman"/>
          <w:sz w:val="24"/>
          <w:szCs w:val="24"/>
        </w:rPr>
        <w:t xml:space="preserve"> nie stwierdzono </w:t>
      </w:r>
      <w:r w:rsidRPr="002C2CE8">
        <w:rPr>
          <w:rFonts w:ascii="Times New Roman" w:hAnsi="Times New Roman" w:cs="Times New Roman"/>
          <w:sz w:val="24"/>
          <w:szCs w:val="24"/>
        </w:rPr>
        <w:t>występowania niżej wymienionych gatunków oraz wskazanych w załącznikach 1 – 4 do rozporządzenia Ministra Środowiska. w sprawie ochrony gatunkowej zwierząt (Dz.U. Nr ,  1348). gawronów (</w:t>
      </w:r>
      <w:proofErr w:type="spellStart"/>
      <w:r w:rsidRPr="002C2CE8">
        <w:rPr>
          <w:rFonts w:ascii="Times New Roman" w:hAnsi="Times New Roman" w:cs="Times New Roman"/>
          <w:sz w:val="24"/>
          <w:szCs w:val="24"/>
        </w:rPr>
        <w:t>Corvus</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frugilegus</w:t>
      </w:r>
      <w:proofErr w:type="spellEnd"/>
      <w:r w:rsidRPr="002C2CE8">
        <w:rPr>
          <w:rFonts w:ascii="Times New Roman" w:hAnsi="Times New Roman" w:cs="Times New Roman"/>
          <w:sz w:val="24"/>
          <w:szCs w:val="24"/>
        </w:rPr>
        <w:t>), wrony siwej (</w:t>
      </w:r>
      <w:proofErr w:type="spellStart"/>
      <w:r w:rsidRPr="002C2CE8">
        <w:rPr>
          <w:rFonts w:ascii="Times New Roman" w:hAnsi="Times New Roman" w:cs="Times New Roman"/>
          <w:sz w:val="24"/>
          <w:szCs w:val="24"/>
        </w:rPr>
        <w:t>Corvus</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cornix</w:t>
      </w:r>
      <w:proofErr w:type="spellEnd"/>
      <w:r w:rsidRPr="002C2CE8">
        <w:rPr>
          <w:rFonts w:ascii="Times New Roman" w:hAnsi="Times New Roman" w:cs="Times New Roman"/>
          <w:sz w:val="24"/>
          <w:szCs w:val="24"/>
        </w:rPr>
        <w:t>), sroki (Pica pica), Kawka zwyczajna, kawka (</w:t>
      </w:r>
      <w:proofErr w:type="spellStart"/>
      <w:r w:rsidRPr="002C2CE8">
        <w:rPr>
          <w:rFonts w:ascii="Times New Roman" w:hAnsi="Times New Roman" w:cs="Times New Roman"/>
          <w:sz w:val="24"/>
          <w:szCs w:val="24"/>
        </w:rPr>
        <w:t>Coloeus</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monedula</w:t>
      </w:r>
      <w:proofErr w:type="spellEnd"/>
      <w:r w:rsidRPr="002C2CE8">
        <w:rPr>
          <w:rFonts w:ascii="Times New Roman" w:hAnsi="Times New Roman" w:cs="Times New Roman"/>
          <w:sz w:val="24"/>
          <w:szCs w:val="24"/>
        </w:rPr>
        <w:t>), Wróbel zwyczajny,  (</w:t>
      </w:r>
      <w:proofErr w:type="spellStart"/>
      <w:r w:rsidRPr="002C2CE8">
        <w:rPr>
          <w:rFonts w:ascii="Times New Roman" w:hAnsi="Times New Roman" w:cs="Times New Roman"/>
          <w:sz w:val="24"/>
          <w:szCs w:val="24"/>
        </w:rPr>
        <w:t>Passer</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domesticus</w:t>
      </w:r>
      <w:proofErr w:type="spellEnd"/>
      <w:r w:rsidRPr="002C2CE8">
        <w:rPr>
          <w:rFonts w:ascii="Times New Roman" w:hAnsi="Times New Roman" w:cs="Times New Roman"/>
          <w:sz w:val="24"/>
          <w:szCs w:val="24"/>
        </w:rPr>
        <w:t>), Mazurek    (</w:t>
      </w:r>
      <w:proofErr w:type="spellStart"/>
      <w:r w:rsidRPr="002C2CE8">
        <w:rPr>
          <w:rFonts w:ascii="Times New Roman" w:hAnsi="Times New Roman" w:cs="Times New Roman"/>
          <w:sz w:val="24"/>
          <w:szCs w:val="24"/>
        </w:rPr>
        <w:t>Passer</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montanus</w:t>
      </w:r>
      <w:proofErr w:type="spellEnd"/>
      <w:r w:rsidRPr="002C2CE8">
        <w:rPr>
          <w:rFonts w:ascii="Times New Roman" w:hAnsi="Times New Roman" w:cs="Times New Roman"/>
          <w:sz w:val="24"/>
          <w:szCs w:val="24"/>
        </w:rPr>
        <w:t>), Szpak zwyczajny,  (</w:t>
      </w:r>
      <w:proofErr w:type="spellStart"/>
      <w:r w:rsidRPr="002C2CE8">
        <w:rPr>
          <w:rFonts w:ascii="Times New Roman" w:hAnsi="Times New Roman" w:cs="Times New Roman"/>
          <w:sz w:val="24"/>
          <w:szCs w:val="24"/>
        </w:rPr>
        <w:t>Sturnus</w:t>
      </w:r>
      <w:proofErr w:type="spellEnd"/>
      <w:r w:rsidRPr="002C2CE8">
        <w:rPr>
          <w:rFonts w:ascii="Times New Roman" w:hAnsi="Times New Roman" w:cs="Times New Roman"/>
          <w:sz w:val="24"/>
          <w:szCs w:val="24"/>
        </w:rPr>
        <w:t xml:space="preserve"> </w:t>
      </w:r>
      <w:proofErr w:type="spellStart"/>
      <w:r w:rsidRPr="002C2CE8">
        <w:rPr>
          <w:rFonts w:ascii="Times New Roman" w:hAnsi="Times New Roman" w:cs="Times New Roman"/>
          <w:sz w:val="24"/>
          <w:szCs w:val="24"/>
        </w:rPr>
        <w:t>vulgaris</w:t>
      </w:r>
      <w:proofErr w:type="spellEnd"/>
      <w:r w:rsidRPr="002C2CE8">
        <w:rPr>
          <w:rFonts w:ascii="Times New Roman" w:hAnsi="Times New Roman" w:cs="Times New Roman"/>
          <w:sz w:val="24"/>
          <w:szCs w:val="24"/>
        </w:rPr>
        <w:t>). Nie stwierdzono także występowania nietoperzy</w:t>
      </w:r>
      <w:r w:rsidR="00330D7C">
        <w:rPr>
          <w:rFonts w:ascii="Times New Roman" w:hAnsi="Times New Roman" w:cs="Times New Roman"/>
          <w:sz w:val="24"/>
          <w:szCs w:val="24"/>
        </w:rPr>
        <w:t>.</w:t>
      </w:r>
    </w:p>
    <w:p w14:paraId="495A5AFD" w14:textId="7CD30A70" w:rsidR="002C2CE8" w:rsidRPr="002C2CE8" w:rsidRDefault="002C2CE8" w:rsidP="00751FB0">
      <w:pPr>
        <w:jc w:val="both"/>
        <w:rPr>
          <w:rFonts w:ascii="Times New Roman" w:hAnsi="Times New Roman" w:cs="Times New Roman"/>
          <w:sz w:val="24"/>
          <w:szCs w:val="24"/>
        </w:rPr>
      </w:pPr>
      <w:r w:rsidRPr="002C2CE8">
        <w:rPr>
          <w:rFonts w:ascii="Times New Roman" w:hAnsi="Times New Roman" w:cs="Times New Roman"/>
          <w:sz w:val="24"/>
          <w:szCs w:val="24"/>
        </w:rPr>
        <w:t xml:space="preserve">Ze względu na stwierdzone w </w:t>
      </w:r>
      <w:r w:rsidR="00330D7C">
        <w:rPr>
          <w:rFonts w:ascii="Times New Roman" w:hAnsi="Times New Roman" w:cs="Times New Roman"/>
          <w:sz w:val="24"/>
          <w:szCs w:val="24"/>
        </w:rPr>
        <w:t xml:space="preserve">pobliżu </w:t>
      </w:r>
      <w:r w:rsidRPr="002C2CE8">
        <w:rPr>
          <w:rFonts w:ascii="Times New Roman" w:hAnsi="Times New Roman" w:cs="Times New Roman"/>
          <w:sz w:val="24"/>
          <w:szCs w:val="24"/>
        </w:rPr>
        <w:t xml:space="preserve">lęgi </w:t>
      </w:r>
      <w:r w:rsidR="00330D7C">
        <w:rPr>
          <w:rFonts w:ascii="Times New Roman" w:hAnsi="Times New Roman" w:cs="Times New Roman"/>
          <w:sz w:val="24"/>
          <w:szCs w:val="24"/>
        </w:rPr>
        <w:t xml:space="preserve">sów </w:t>
      </w:r>
      <w:r w:rsidRPr="002C2CE8">
        <w:rPr>
          <w:rFonts w:ascii="Times New Roman" w:hAnsi="Times New Roman" w:cs="Times New Roman"/>
          <w:sz w:val="24"/>
          <w:szCs w:val="24"/>
        </w:rPr>
        <w:t xml:space="preserve">, gatunków objętych ochroną </w:t>
      </w:r>
      <w:r w:rsidR="00330D7C">
        <w:rPr>
          <w:rFonts w:ascii="Times New Roman" w:hAnsi="Times New Roman" w:cs="Times New Roman"/>
          <w:sz w:val="24"/>
          <w:szCs w:val="24"/>
        </w:rPr>
        <w:t xml:space="preserve"> </w:t>
      </w:r>
      <w:r w:rsidRPr="002C2CE8">
        <w:rPr>
          <w:rFonts w:ascii="Times New Roman" w:hAnsi="Times New Roman" w:cs="Times New Roman"/>
          <w:sz w:val="24"/>
          <w:szCs w:val="24"/>
        </w:rPr>
        <w:t>szczególna uwagę poświęcono monitorowaniu na obecność sów i podlotów innych gatunków. Nie stwierdzono obecności przedstawicieli sów (</w:t>
      </w:r>
      <w:proofErr w:type="spellStart"/>
      <w:r w:rsidRPr="002C2CE8">
        <w:rPr>
          <w:rFonts w:ascii="Times New Roman" w:hAnsi="Times New Roman" w:cs="Times New Roman"/>
          <w:sz w:val="24"/>
          <w:szCs w:val="24"/>
        </w:rPr>
        <w:t>Strigiformes</w:t>
      </w:r>
      <w:proofErr w:type="spellEnd"/>
      <w:r w:rsidRPr="002C2CE8">
        <w:rPr>
          <w:rFonts w:ascii="Times New Roman" w:hAnsi="Times New Roman" w:cs="Times New Roman"/>
          <w:sz w:val="24"/>
          <w:szCs w:val="24"/>
        </w:rPr>
        <w:t>) i nietoperzy (</w:t>
      </w:r>
      <w:proofErr w:type="spellStart"/>
      <w:r w:rsidRPr="002C2CE8">
        <w:rPr>
          <w:rFonts w:ascii="Times New Roman" w:hAnsi="Times New Roman" w:cs="Times New Roman"/>
          <w:sz w:val="24"/>
          <w:szCs w:val="24"/>
        </w:rPr>
        <w:t>Chiroptera</w:t>
      </w:r>
      <w:proofErr w:type="spellEnd"/>
      <w:r w:rsidRPr="002C2CE8">
        <w:rPr>
          <w:rFonts w:ascii="Times New Roman" w:hAnsi="Times New Roman" w:cs="Times New Roman"/>
          <w:sz w:val="24"/>
          <w:szCs w:val="24"/>
        </w:rPr>
        <w:t xml:space="preserve">). Nie stwierdzono miejsc lęgowych, jednak ze względu na możliwość założenia gniazd należy prowadzić stały nadzór w czasie realizacji prac, zwłaszcza jeśli byłyby one wykonywane w okresie między ostatnim dniem lutego a 15 października.. W przypadku stwierdzenia założenia gniazda należy wstrzymać prowadzenie prac w bezpośrednim sąsiedztwie lęgu do czasu wyprowadzenia młodych. Odległość prowadzonych prac nie powinna być mniejsza niż 4 m.. </w:t>
      </w:r>
    </w:p>
    <w:p w14:paraId="796A8759" w14:textId="77777777" w:rsidR="002C2CE8" w:rsidRDefault="002C2CE8" w:rsidP="00751FB0">
      <w:pPr>
        <w:jc w:val="both"/>
        <w:rPr>
          <w:rFonts w:ascii="Times New Roman" w:hAnsi="Times New Roman" w:cs="Times New Roman"/>
          <w:b/>
          <w:bCs/>
          <w:sz w:val="24"/>
          <w:szCs w:val="24"/>
        </w:rPr>
      </w:pPr>
    </w:p>
    <w:p w14:paraId="54451CFF" w14:textId="2A617FA4" w:rsidR="00751FB0" w:rsidRPr="00751FB0" w:rsidRDefault="00751FB0" w:rsidP="00751FB0">
      <w:pPr>
        <w:jc w:val="both"/>
        <w:rPr>
          <w:rFonts w:ascii="Times New Roman" w:hAnsi="Times New Roman" w:cs="Times New Roman"/>
          <w:sz w:val="24"/>
          <w:szCs w:val="24"/>
        </w:rPr>
      </w:pPr>
      <w:r w:rsidRPr="00751FB0">
        <w:rPr>
          <w:rFonts w:ascii="Times New Roman" w:hAnsi="Times New Roman" w:cs="Times New Roman"/>
          <w:b/>
          <w:bCs/>
          <w:sz w:val="24"/>
          <w:szCs w:val="24"/>
        </w:rPr>
        <w:t>Wnioski i zalecenia</w:t>
      </w:r>
      <w:r w:rsidRPr="00751FB0">
        <w:rPr>
          <w:rFonts w:ascii="Times New Roman" w:hAnsi="Times New Roman" w:cs="Times New Roman"/>
          <w:sz w:val="24"/>
          <w:szCs w:val="24"/>
        </w:rPr>
        <w:t xml:space="preserve"> </w:t>
      </w:r>
    </w:p>
    <w:p w14:paraId="3E256EEB" w14:textId="6DC30E3F" w:rsidR="0051483F" w:rsidRDefault="00751FB0" w:rsidP="00751FB0">
      <w:pPr>
        <w:jc w:val="both"/>
        <w:rPr>
          <w:rFonts w:ascii="Times New Roman" w:hAnsi="Times New Roman" w:cs="Times New Roman"/>
          <w:sz w:val="24"/>
          <w:szCs w:val="24"/>
        </w:rPr>
      </w:pPr>
      <w:r w:rsidRPr="00751FB0">
        <w:rPr>
          <w:rFonts w:ascii="Times New Roman" w:hAnsi="Times New Roman" w:cs="Times New Roman"/>
          <w:sz w:val="24"/>
          <w:szCs w:val="24"/>
        </w:rPr>
        <w:t>Prace w pobliżu gniazd oknówek, które zakwalifikowano jako czynne można prowadzić w okresie, kiedy ptaki z pewnością nie korzystają z gniazd, tj. od 1 października do 20 kwietnia. Oknówki mogą korzystać z gniazd jeszcze w trzeciej dekadzie września. Nawet jeśli młode potrafią już sprawnie latać, ptaki mogą chronić się w gnieździe nocą lub w czasie złej pogody. Oknówki są objęte ścisłą ochroną gatunkową. W Polsce należą do bardzo licznych ptaków lęgowych. Przylatują z zimowisk w końcu kwietnia lub na początku maja. Zwykle wyprowadzają 2 lęgi w roku. W razie utraty lęgu przystępują do powtórnego. Gniazda można usunąć z elewacji bez potrzeby uzyskiwania zezwolenia w terminie od 16 października do końca lutego. Jeśli zachodzi konieczność usunięcia gniazd w innym terminie należy uprzednio uzyskać zezwolenie Regionalnego Dyrektora Ochrony Środowiska w</w:t>
      </w:r>
      <w:r w:rsidR="003061BE">
        <w:rPr>
          <w:rFonts w:ascii="Times New Roman" w:hAnsi="Times New Roman" w:cs="Times New Roman"/>
          <w:sz w:val="24"/>
          <w:szCs w:val="24"/>
        </w:rPr>
        <w:t>e Wrocławiu</w:t>
      </w:r>
      <w:r w:rsidRPr="00751FB0">
        <w:rPr>
          <w:rFonts w:ascii="Times New Roman" w:hAnsi="Times New Roman" w:cs="Times New Roman"/>
          <w:sz w:val="24"/>
          <w:szCs w:val="24"/>
        </w:rPr>
        <w:t xml:space="preserve"> </w:t>
      </w:r>
      <w:r w:rsidR="003061BE">
        <w:rPr>
          <w:rFonts w:ascii="Times New Roman" w:hAnsi="Times New Roman" w:cs="Times New Roman"/>
          <w:sz w:val="24"/>
          <w:szCs w:val="24"/>
        </w:rPr>
        <w:t xml:space="preserve"> </w:t>
      </w:r>
      <w:r w:rsidRPr="00751FB0">
        <w:rPr>
          <w:rFonts w:ascii="Times New Roman" w:hAnsi="Times New Roman" w:cs="Times New Roman"/>
          <w:sz w:val="24"/>
          <w:szCs w:val="24"/>
        </w:rPr>
        <w:t xml:space="preserve">na zniszczenie i usunięcie gniazd </w:t>
      </w:r>
      <w:r w:rsidR="00846D48">
        <w:rPr>
          <w:rFonts w:ascii="Times New Roman" w:hAnsi="Times New Roman" w:cs="Times New Roman"/>
          <w:sz w:val="24"/>
          <w:szCs w:val="24"/>
        </w:rPr>
        <w:t>2</w:t>
      </w:r>
      <w:r w:rsidRPr="00751FB0">
        <w:rPr>
          <w:rFonts w:ascii="Times New Roman" w:hAnsi="Times New Roman" w:cs="Times New Roman"/>
          <w:sz w:val="24"/>
          <w:szCs w:val="24"/>
        </w:rPr>
        <w:t xml:space="preserve"> par oknówek </w:t>
      </w:r>
      <w:bookmarkStart w:id="2" w:name="_Hlk172621724"/>
      <w:proofErr w:type="spellStart"/>
      <w:r w:rsidRPr="00751FB0">
        <w:rPr>
          <w:rFonts w:ascii="Times New Roman" w:hAnsi="Times New Roman" w:cs="Times New Roman"/>
          <w:sz w:val="24"/>
          <w:szCs w:val="24"/>
        </w:rPr>
        <w:t>Delichon</w:t>
      </w:r>
      <w:proofErr w:type="spellEnd"/>
      <w:r w:rsidRPr="00751FB0">
        <w:rPr>
          <w:rFonts w:ascii="Times New Roman" w:hAnsi="Times New Roman" w:cs="Times New Roman"/>
          <w:sz w:val="24"/>
          <w:szCs w:val="24"/>
        </w:rPr>
        <w:t xml:space="preserve"> </w:t>
      </w:r>
      <w:proofErr w:type="spellStart"/>
      <w:r w:rsidRPr="00751FB0">
        <w:rPr>
          <w:rFonts w:ascii="Times New Roman" w:hAnsi="Times New Roman" w:cs="Times New Roman"/>
          <w:sz w:val="24"/>
          <w:szCs w:val="24"/>
        </w:rPr>
        <w:t>urbica</w:t>
      </w:r>
      <w:bookmarkEnd w:id="2"/>
      <w:proofErr w:type="spellEnd"/>
      <w:r w:rsidRPr="00751FB0">
        <w:rPr>
          <w:rFonts w:ascii="Times New Roman" w:hAnsi="Times New Roman" w:cs="Times New Roman"/>
          <w:sz w:val="24"/>
          <w:szCs w:val="24"/>
        </w:rPr>
        <w:t xml:space="preserve">, motywując konieczność wykonania ww. czynności względami sanitarnymi. Czynności te nie wpłyną na stan populacji, zarówno w skali lokalnej, jak i regionalnej. Budynki po termomodernizacji będą nadawały się jako miejsce zakładania gniazd przez oknówki równie dobrze, jak przed remontem, dlatego nie zachodzą przesłanki do występowania o zezwolenie na niszczenie siedlisk ptaków i do </w:t>
      </w:r>
      <w:r w:rsidRPr="00751FB0">
        <w:rPr>
          <w:rFonts w:ascii="Times New Roman" w:hAnsi="Times New Roman" w:cs="Times New Roman"/>
          <w:sz w:val="24"/>
          <w:szCs w:val="24"/>
        </w:rPr>
        <w:lastRenderedPageBreak/>
        <w:t xml:space="preserve">kompensacji przyrodniczej. Przeszkodą dla gnieżdżenia się oknówek na budynkach mogą być w przyszłości przede wszystkim celowe działania ludzi zmierzające do pozbycia się gniazd tych ptaków, co jest zwykle uzasadniane względami estetycznymi. Jaskółki brudzą okolice wylotu z gniazda odchodami. Zabrudzeń na ścianie lub oknie można łatwo uniknąć, montując około 50 cm poniżej gniazda półkę, na którą będą spadały odchody. Montaż półki zbyt wysoko, blisko wlotu do gniazda, będzie ułatwiał, np. sroce wybranie jaj lub piskląt z gniazda. Można również rozważyć montaż pod okapem dachu, w miejscach gdzie nie ma okien, specjalnych półek ułatwiających zakładanie gniazd przez oknówki </w:t>
      </w:r>
      <w:r w:rsidR="003061BE">
        <w:rPr>
          <w:rFonts w:ascii="Times New Roman" w:hAnsi="Times New Roman" w:cs="Times New Roman"/>
          <w:sz w:val="24"/>
          <w:szCs w:val="24"/>
        </w:rPr>
        <w:t xml:space="preserve"> </w:t>
      </w:r>
      <w:r w:rsidRPr="00751FB0">
        <w:rPr>
          <w:rFonts w:ascii="Times New Roman" w:hAnsi="Times New Roman" w:cs="Times New Roman"/>
          <w:sz w:val="24"/>
          <w:szCs w:val="24"/>
        </w:rPr>
        <w:t xml:space="preserve"> lub prefabrykowanych gniazd</w:t>
      </w:r>
      <w:r w:rsidR="003061BE">
        <w:rPr>
          <w:rFonts w:ascii="Times New Roman" w:hAnsi="Times New Roman" w:cs="Times New Roman"/>
          <w:sz w:val="24"/>
          <w:szCs w:val="24"/>
        </w:rPr>
        <w:t>.</w:t>
      </w:r>
      <w:r w:rsidRPr="00751FB0">
        <w:rPr>
          <w:rFonts w:ascii="Times New Roman" w:hAnsi="Times New Roman" w:cs="Times New Roman"/>
          <w:sz w:val="24"/>
          <w:szCs w:val="24"/>
        </w:rPr>
        <w:t xml:space="preserve"> Półki takie powinny być zamontowane w miejscu nie nastawionym na bezpośrednie działanie słońca (poza południową elewacją), powinny mieć chropowatą powierzchnię wewnętrzna. Oknówki są gatunkiem kolonijnym, dlatego zaleca się wywieszenie przynajmniej kilku takich półek w bliskiej odległości od siebie. Nie można zagwarantować, że ptaki wybiorą przygotowane dla nich półki zamiast wnęk okiennych. Najwłaściwszym ze względu na ochronę ptaków terminem przeprowadzenia prac jest okres </w:t>
      </w:r>
      <w:r w:rsidR="003061BE" w:rsidRPr="00751FB0">
        <w:rPr>
          <w:rFonts w:ascii="Times New Roman" w:hAnsi="Times New Roman" w:cs="Times New Roman"/>
          <w:sz w:val="24"/>
          <w:szCs w:val="24"/>
        </w:rPr>
        <w:t>poza lęgowy</w:t>
      </w:r>
      <w:r w:rsidRPr="00751FB0">
        <w:rPr>
          <w:rFonts w:ascii="Times New Roman" w:hAnsi="Times New Roman" w:cs="Times New Roman"/>
          <w:sz w:val="24"/>
          <w:szCs w:val="24"/>
        </w:rPr>
        <w:t>, tj. od połowy września (przy uwzględnieniu powyższych uwag dot. oknówek) do końca lutego. Jeśli zachodzi konieczność wykonania prac w późniejszym terminie, tj. wiosenno-letnim wskazane jest przeprowadzenie przed rozpoczęciem prac kolejnej kontroli i zapewnienie nadzoru ornitologicznego.</w:t>
      </w:r>
    </w:p>
    <w:p w14:paraId="39E70955" w14:textId="77777777" w:rsidR="00214F68" w:rsidRDefault="00214F68" w:rsidP="00751FB0">
      <w:pPr>
        <w:jc w:val="both"/>
        <w:rPr>
          <w:rFonts w:ascii="Times New Roman" w:hAnsi="Times New Roman" w:cs="Times New Roman"/>
          <w:sz w:val="24"/>
          <w:szCs w:val="24"/>
        </w:rPr>
      </w:pPr>
    </w:p>
    <w:p w14:paraId="7C5BCF30" w14:textId="77777777" w:rsidR="00214F68" w:rsidRDefault="00214F68" w:rsidP="00751FB0">
      <w:pPr>
        <w:jc w:val="both"/>
        <w:rPr>
          <w:rFonts w:ascii="Times New Roman" w:hAnsi="Times New Roman" w:cs="Times New Roman"/>
          <w:sz w:val="24"/>
          <w:szCs w:val="24"/>
        </w:rPr>
      </w:pPr>
    </w:p>
    <w:p w14:paraId="4D873AE0" w14:textId="77777777" w:rsidR="00214F68" w:rsidRDefault="00214F68" w:rsidP="00751FB0">
      <w:pPr>
        <w:jc w:val="both"/>
        <w:rPr>
          <w:rFonts w:ascii="Times New Roman" w:hAnsi="Times New Roman" w:cs="Times New Roman"/>
          <w:sz w:val="24"/>
          <w:szCs w:val="24"/>
        </w:rPr>
      </w:pPr>
    </w:p>
    <w:p w14:paraId="5C75FA42" w14:textId="2171D91F" w:rsidR="00214F68" w:rsidRDefault="00942A82" w:rsidP="00751FB0">
      <w:pPr>
        <w:jc w:val="both"/>
        <w:rPr>
          <w:rFonts w:ascii="Times New Roman" w:hAnsi="Times New Roman" w:cs="Times New Roman"/>
          <w:sz w:val="24"/>
          <w:szCs w:val="24"/>
        </w:rPr>
      </w:pPr>
      <w:r>
        <w:rPr>
          <w:noProof/>
        </w:rPr>
        <w:lastRenderedPageBreak/>
        <w:drawing>
          <wp:inline distT="0" distB="0" distL="0" distR="0" wp14:anchorId="27A33F92" wp14:editId="147D07C0">
            <wp:extent cx="5760720" cy="8150225"/>
            <wp:effectExtent l="0" t="0" r="0" b="3175"/>
            <wp:docPr id="8" name="Obra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7"/>
                    <pic:cNvPicPr>
                      <a:picLocks noChangeAspect="1"/>
                    </pic:cNvPicPr>
                  </pic:nvPicPr>
                  <pic:blipFill>
                    <a:blip r:embed="rId5"/>
                    <a:stretch>
                      <a:fillRect/>
                    </a:stretch>
                  </pic:blipFill>
                  <pic:spPr bwMode="auto">
                    <a:xfrm>
                      <a:off x="0" y="0"/>
                      <a:ext cx="5760720" cy="8150225"/>
                    </a:xfrm>
                    <a:prstGeom prst="rect">
                      <a:avLst/>
                    </a:prstGeom>
                  </pic:spPr>
                </pic:pic>
              </a:graphicData>
            </a:graphic>
          </wp:inline>
        </w:drawing>
      </w:r>
    </w:p>
    <w:p w14:paraId="0EF74554" w14:textId="77777777" w:rsidR="00214F68" w:rsidRPr="00751FB0" w:rsidRDefault="00214F68" w:rsidP="00751FB0">
      <w:pPr>
        <w:jc w:val="both"/>
        <w:rPr>
          <w:rFonts w:ascii="Times New Roman" w:hAnsi="Times New Roman" w:cs="Times New Roman"/>
          <w:sz w:val="24"/>
          <w:szCs w:val="24"/>
        </w:rPr>
      </w:pPr>
    </w:p>
    <w:sectPr w:rsidR="00214F68" w:rsidRPr="00751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27E6D"/>
    <w:multiLevelType w:val="multilevel"/>
    <w:tmpl w:val="D524735E"/>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09604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0"/>
    <w:rsid w:val="00214F68"/>
    <w:rsid w:val="002C2CE8"/>
    <w:rsid w:val="002E2F8A"/>
    <w:rsid w:val="002E6DE4"/>
    <w:rsid w:val="003061BE"/>
    <w:rsid w:val="00330D7C"/>
    <w:rsid w:val="00444304"/>
    <w:rsid w:val="0051483F"/>
    <w:rsid w:val="006749E1"/>
    <w:rsid w:val="00751FB0"/>
    <w:rsid w:val="007F37AF"/>
    <w:rsid w:val="00823B55"/>
    <w:rsid w:val="00846D48"/>
    <w:rsid w:val="0089254C"/>
    <w:rsid w:val="00931B29"/>
    <w:rsid w:val="00942A82"/>
    <w:rsid w:val="009F3AD1"/>
    <w:rsid w:val="00A378AF"/>
    <w:rsid w:val="00C7538B"/>
    <w:rsid w:val="00CB6A64"/>
    <w:rsid w:val="00FD0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FE31"/>
  <w15:chartTrackingRefBased/>
  <w15:docId w15:val="{B453FDFC-4D0D-4034-A6F2-FE7783B8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444304"/>
    <w:pPr>
      <w:spacing w:after="120" w:line="276" w:lineRule="auto"/>
    </w:pPr>
    <w:rPr>
      <w:kern w:val="0"/>
      <w:sz w:val="20"/>
      <w14:ligatures w14:val="none"/>
    </w:rPr>
  </w:style>
  <w:style w:type="character" w:customStyle="1" w:styleId="TekstpodstawowyZnak">
    <w:name w:val="Tekst podstawowy Znak"/>
    <w:basedOn w:val="Domylnaczcionkaakapitu"/>
    <w:link w:val="Tekstpodstawowy"/>
    <w:uiPriority w:val="99"/>
    <w:semiHidden/>
    <w:qFormat/>
    <w:rsid w:val="00444304"/>
    <w:rPr>
      <w:kern w:val="0"/>
      <w:sz w:val="20"/>
      <w14:ligatures w14:val="none"/>
    </w:rPr>
  </w:style>
  <w:style w:type="paragraph" w:customStyle="1" w:styleId="Nagwek1">
    <w:name w:val="Nagłówek1"/>
    <w:basedOn w:val="Normalny"/>
    <w:next w:val="Tekstpodstawowy"/>
    <w:qFormat/>
    <w:rsid w:val="00444304"/>
    <w:pPr>
      <w:suppressAutoHyphens/>
      <w:spacing w:after="0" w:line="240" w:lineRule="auto"/>
      <w:jc w:val="center"/>
    </w:pPr>
    <w:rPr>
      <w:rFonts w:ascii="Times New Roman" w:eastAsia="Times New Roman" w:hAnsi="Times New Roman" w:cs="Times New Roman"/>
      <w:b/>
      <w:kern w:val="0"/>
      <w:sz w:val="20"/>
      <w:szCs w:val="20"/>
      <w:lang w:eastAsia="zh-CN"/>
      <w14:ligatures w14:val="none"/>
    </w:rPr>
  </w:style>
  <w:style w:type="character" w:customStyle="1" w:styleId="xbe">
    <w:name w:val="_xbe"/>
    <w:basedOn w:val="Domylnaczcionkaakapitu"/>
    <w:qFormat/>
    <w:rsid w:val="00444304"/>
  </w:style>
  <w:style w:type="character" w:customStyle="1" w:styleId="st">
    <w:name w:val="st"/>
    <w:basedOn w:val="Domylnaczcionkaakapitu"/>
    <w:qFormat/>
    <w:rsid w:val="00444304"/>
  </w:style>
  <w:style w:type="character" w:customStyle="1" w:styleId="Wyrnienie">
    <w:name w:val="Wyróżnienie"/>
    <w:basedOn w:val="Domylnaczcionkaakapitu"/>
    <w:uiPriority w:val="20"/>
    <w:qFormat/>
    <w:rsid w:val="00444304"/>
    <w:rPr>
      <w:i/>
      <w:iCs/>
    </w:rPr>
  </w:style>
  <w:style w:type="paragraph" w:styleId="Akapitzlist">
    <w:name w:val="List Paragraph"/>
    <w:basedOn w:val="Normalny"/>
    <w:uiPriority w:val="34"/>
    <w:qFormat/>
    <w:rsid w:val="00A37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340848">
      <w:bodyDiv w:val="1"/>
      <w:marLeft w:val="0"/>
      <w:marRight w:val="0"/>
      <w:marTop w:val="0"/>
      <w:marBottom w:val="0"/>
      <w:divBdr>
        <w:top w:val="none" w:sz="0" w:space="0" w:color="auto"/>
        <w:left w:val="none" w:sz="0" w:space="0" w:color="auto"/>
        <w:bottom w:val="none" w:sz="0" w:space="0" w:color="auto"/>
        <w:right w:val="none" w:sz="0" w:space="0" w:color="auto"/>
      </w:divBdr>
    </w:div>
    <w:div w:id="16144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1540</Words>
  <Characters>9242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Fopit Gobi</dc:creator>
  <cp:keywords/>
  <dc:description/>
  <cp:lastModifiedBy>Fopit Gobi</cp:lastModifiedBy>
  <cp:revision>11</cp:revision>
  <dcterms:created xsi:type="dcterms:W3CDTF">2024-07-23T07:45:00Z</dcterms:created>
  <dcterms:modified xsi:type="dcterms:W3CDTF">2024-07-23T08:33:00Z</dcterms:modified>
</cp:coreProperties>
</file>