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4F3B83" w:rsidP="004F3B83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774149">
        <w:rPr>
          <w:rFonts w:ascii="Arial" w:hAnsi="Arial" w:cs="Arial"/>
        </w:rPr>
        <w:t>3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:rsidR="008F1594" w:rsidRPr="00D5299A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772DD0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na usług</w:t>
      </w:r>
      <w:r w:rsidR="00BC4299">
        <w:rPr>
          <w:rFonts w:ascii="Arial" w:eastAsia="Calibri" w:hAnsi="Arial" w:cs="Arial"/>
          <w:sz w:val="22"/>
          <w:szCs w:val="22"/>
          <w:lang w:eastAsia="en-US"/>
        </w:rPr>
        <w:t>i</w:t>
      </w:r>
      <w:r w:rsidR="00774149">
        <w:rPr>
          <w:rFonts w:ascii="Arial" w:eastAsia="Calibri" w:hAnsi="Arial" w:cs="Arial"/>
          <w:sz w:val="22"/>
          <w:szCs w:val="22"/>
          <w:lang w:eastAsia="en-US"/>
        </w:rPr>
        <w:t>:</w:t>
      </w:r>
      <w:bookmarkStart w:id="0" w:name="_GoBack"/>
      <w:bookmarkEnd w:id="0"/>
      <w:r w:rsidR="004F3B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4149" w:rsidRPr="00774149">
        <w:rPr>
          <w:rFonts w:ascii="Arial" w:hAnsi="Arial" w:cs="Arial"/>
          <w:sz w:val="22"/>
          <w:szCs w:val="22"/>
        </w:rPr>
        <w:t>okresowych badań technicznych i diagnostyki w Okręgowej Stacji Kontroli Pojazdów dla pojazdów służbowych 32WOG oraz jednostek i instytucji wojskowych będących na jego zaopatrzeniu.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034C5F">
        <w:rPr>
          <w:rFonts w:ascii="Arial" w:hAnsi="Arial" w:cs="Arial"/>
          <w:sz w:val="22"/>
          <w:szCs w:val="22"/>
        </w:rPr>
        <w:t>1</w:t>
      </w:r>
      <w:r w:rsidRPr="00D5299A">
        <w:rPr>
          <w:rFonts w:ascii="Arial" w:hAnsi="Arial" w:cs="Arial"/>
          <w:sz w:val="22"/>
          <w:szCs w:val="22"/>
        </w:rPr>
        <w:t xml:space="preserve">8 oraz art. </w:t>
      </w:r>
      <w:r w:rsidR="00034C5F">
        <w:rPr>
          <w:rFonts w:ascii="Arial" w:hAnsi="Arial" w:cs="Arial"/>
          <w:sz w:val="22"/>
          <w:szCs w:val="22"/>
        </w:rPr>
        <w:t xml:space="preserve">74 </w:t>
      </w:r>
      <w:r w:rsidRPr="00D5299A">
        <w:rPr>
          <w:rFonts w:ascii="Arial" w:hAnsi="Arial" w:cs="Arial"/>
          <w:sz w:val="22"/>
          <w:szCs w:val="22"/>
        </w:rPr>
        <w:t xml:space="preserve">ustawy z dnia </w:t>
      </w:r>
      <w:r w:rsidR="00034C5F">
        <w:rPr>
          <w:rFonts w:ascii="Arial" w:hAnsi="Arial" w:cs="Arial"/>
          <w:sz w:val="22"/>
          <w:szCs w:val="22"/>
        </w:rPr>
        <w:t>11</w:t>
      </w:r>
      <w:r w:rsidRPr="00D5299A">
        <w:rPr>
          <w:rFonts w:ascii="Arial" w:hAnsi="Arial" w:cs="Arial"/>
          <w:sz w:val="22"/>
          <w:szCs w:val="22"/>
        </w:rPr>
        <w:t xml:space="preserve"> </w:t>
      </w:r>
      <w:r w:rsidR="00034C5F">
        <w:rPr>
          <w:rFonts w:ascii="Arial" w:hAnsi="Arial" w:cs="Arial"/>
          <w:sz w:val="22"/>
          <w:szCs w:val="22"/>
        </w:rPr>
        <w:t>września</w:t>
      </w:r>
      <w:r w:rsidRPr="00D5299A">
        <w:rPr>
          <w:rFonts w:ascii="Arial" w:hAnsi="Arial" w:cs="Arial"/>
          <w:sz w:val="22"/>
          <w:szCs w:val="22"/>
        </w:rPr>
        <w:t xml:space="preserve"> 20</w:t>
      </w:r>
      <w:r w:rsidR="00034C5F">
        <w:rPr>
          <w:rFonts w:ascii="Arial" w:hAnsi="Arial" w:cs="Arial"/>
          <w:sz w:val="22"/>
          <w:szCs w:val="22"/>
        </w:rPr>
        <w:t>19</w:t>
      </w:r>
      <w:r w:rsidRPr="00D5299A">
        <w:rPr>
          <w:rFonts w:ascii="Arial" w:hAnsi="Arial" w:cs="Arial"/>
          <w:sz w:val="22"/>
          <w:szCs w:val="22"/>
        </w:rPr>
        <w:t xml:space="preserve"> r. – Prawo zamó</w:t>
      </w:r>
      <w:r w:rsidR="008A7FA8">
        <w:rPr>
          <w:rFonts w:ascii="Arial" w:hAnsi="Arial" w:cs="Arial"/>
          <w:sz w:val="22"/>
          <w:szCs w:val="22"/>
        </w:rPr>
        <w:t xml:space="preserve">wień publicznych (Dz. U. </w:t>
      </w:r>
      <w:r w:rsidR="008A7FA8">
        <w:rPr>
          <w:rFonts w:ascii="Arial" w:hAnsi="Arial" w:cs="Arial"/>
          <w:sz w:val="22"/>
          <w:szCs w:val="22"/>
        </w:rPr>
        <w:br/>
        <w:t xml:space="preserve">z 2019 r. poz. </w:t>
      </w:r>
      <w:r w:rsidR="00034C5F">
        <w:rPr>
          <w:rFonts w:ascii="Arial" w:hAnsi="Arial" w:cs="Arial"/>
          <w:sz w:val="22"/>
          <w:szCs w:val="22"/>
        </w:rPr>
        <w:t>2019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034C5F">
        <w:rPr>
          <w:rFonts w:ascii="Arial" w:hAnsi="Arial" w:cs="Arial"/>
          <w:sz w:val="22"/>
          <w:szCs w:val="22"/>
        </w:rPr>
        <w:t>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54" w:rsidRDefault="00074A54" w:rsidP="00F31DB1">
      <w:r>
        <w:separator/>
      </w:r>
    </w:p>
  </w:endnote>
  <w:endnote w:type="continuationSeparator" w:id="0">
    <w:p w:rsidR="00074A54" w:rsidRDefault="00074A54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 w:rsidP="006144E2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7414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7414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54" w:rsidRDefault="00074A54" w:rsidP="00F31DB1">
      <w:r>
        <w:separator/>
      </w:r>
    </w:p>
  </w:footnote>
  <w:footnote w:type="continuationSeparator" w:id="0">
    <w:p w:rsidR="00074A54" w:rsidRDefault="00074A54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34C5F"/>
    <w:rsid w:val="0004071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561CF"/>
    <w:rsid w:val="0028709B"/>
    <w:rsid w:val="002D0BF7"/>
    <w:rsid w:val="002D508E"/>
    <w:rsid w:val="00321D54"/>
    <w:rsid w:val="00327E48"/>
    <w:rsid w:val="00365DA9"/>
    <w:rsid w:val="0037343A"/>
    <w:rsid w:val="00404F1C"/>
    <w:rsid w:val="00452E5A"/>
    <w:rsid w:val="00466D78"/>
    <w:rsid w:val="004A4B66"/>
    <w:rsid w:val="004C3478"/>
    <w:rsid w:val="004E6E5A"/>
    <w:rsid w:val="004F3B83"/>
    <w:rsid w:val="00513249"/>
    <w:rsid w:val="005244EE"/>
    <w:rsid w:val="00534970"/>
    <w:rsid w:val="005373ED"/>
    <w:rsid w:val="005531A7"/>
    <w:rsid w:val="005A0EAC"/>
    <w:rsid w:val="005A59C9"/>
    <w:rsid w:val="005A61DF"/>
    <w:rsid w:val="005B5D3C"/>
    <w:rsid w:val="00612D80"/>
    <w:rsid w:val="006144E2"/>
    <w:rsid w:val="0062781E"/>
    <w:rsid w:val="00673251"/>
    <w:rsid w:val="006D04F7"/>
    <w:rsid w:val="00704DB9"/>
    <w:rsid w:val="00772DD0"/>
    <w:rsid w:val="00774149"/>
    <w:rsid w:val="007741DF"/>
    <w:rsid w:val="00806F21"/>
    <w:rsid w:val="0082260E"/>
    <w:rsid w:val="008673CB"/>
    <w:rsid w:val="008A0CB8"/>
    <w:rsid w:val="008A7FA8"/>
    <w:rsid w:val="008B3B2A"/>
    <w:rsid w:val="008F1594"/>
    <w:rsid w:val="009553A9"/>
    <w:rsid w:val="00995F1E"/>
    <w:rsid w:val="00A255DC"/>
    <w:rsid w:val="00A662D7"/>
    <w:rsid w:val="00A75909"/>
    <w:rsid w:val="00A9383B"/>
    <w:rsid w:val="00AA3D77"/>
    <w:rsid w:val="00AC6B31"/>
    <w:rsid w:val="00B16963"/>
    <w:rsid w:val="00B220F8"/>
    <w:rsid w:val="00B23712"/>
    <w:rsid w:val="00B33CCE"/>
    <w:rsid w:val="00BB4062"/>
    <w:rsid w:val="00BB5B3F"/>
    <w:rsid w:val="00BC4299"/>
    <w:rsid w:val="00BD168B"/>
    <w:rsid w:val="00BD4AB9"/>
    <w:rsid w:val="00C2080D"/>
    <w:rsid w:val="00C87317"/>
    <w:rsid w:val="00CA7DB4"/>
    <w:rsid w:val="00CE7A45"/>
    <w:rsid w:val="00D123D7"/>
    <w:rsid w:val="00D16B1C"/>
    <w:rsid w:val="00D5299A"/>
    <w:rsid w:val="00DB19AC"/>
    <w:rsid w:val="00DC20C8"/>
    <w:rsid w:val="00E205CB"/>
    <w:rsid w:val="00EB3A4C"/>
    <w:rsid w:val="00EC42E4"/>
    <w:rsid w:val="00EC77E3"/>
    <w:rsid w:val="00EE147C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D0FD0C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2EF1DFD-9EC5-4A9A-9132-DBFA14A9C2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Lichota Dariusz</cp:lastModifiedBy>
  <cp:revision>2</cp:revision>
  <cp:lastPrinted>2021-02-23T12:23:00Z</cp:lastPrinted>
  <dcterms:created xsi:type="dcterms:W3CDTF">2021-12-13T11:16:00Z</dcterms:created>
  <dcterms:modified xsi:type="dcterms:W3CDTF">2021-12-13T11:16:00Z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3b91a401-d59c-454c-a84b-8ed3ed2c9e6e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LHa1mqTJdBQgFWpjZFe/yjyafTOQ8PDh</vt:lpwstr>
  </property>
</Properties>
</file>