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5DF5" w14:textId="312CF54D" w:rsidR="005A7A0B" w:rsidRPr="002D6A03" w:rsidRDefault="00AA5F1A" w:rsidP="00FC513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PROJEKT UMOWY</w:t>
      </w:r>
    </w:p>
    <w:p w14:paraId="6335A13E" w14:textId="77777777" w:rsidR="0098487A" w:rsidRDefault="0098487A" w:rsidP="00FC5130">
      <w:pPr>
        <w:spacing w:line="360" w:lineRule="auto"/>
        <w:jc w:val="both"/>
        <w:rPr>
          <w:rFonts w:ascii="Arial" w:hAnsi="Arial" w:cs="Arial"/>
        </w:rPr>
      </w:pPr>
    </w:p>
    <w:p w14:paraId="4616EAAE" w14:textId="77777777" w:rsidR="002646F2" w:rsidRPr="00367B7F" w:rsidRDefault="002646F2" w:rsidP="002646F2">
      <w:pPr>
        <w:spacing w:line="360" w:lineRule="auto"/>
        <w:jc w:val="both"/>
        <w:rPr>
          <w:rFonts w:ascii="Arial" w:hAnsi="Arial" w:cs="Arial"/>
        </w:rPr>
      </w:pPr>
      <w:r w:rsidRPr="007A632A">
        <w:rPr>
          <w:rFonts w:ascii="Arial" w:hAnsi="Arial" w:cs="Arial"/>
        </w:rPr>
        <w:t xml:space="preserve">zawarta </w:t>
      </w:r>
      <w:r>
        <w:rPr>
          <w:rFonts w:ascii="Arial" w:hAnsi="Arial" w:cs="Arial"/>
        </w:rPr>
        <w:t xml:space="preserve">dnia ………………. po przeprowadzeniu postępowania </w:t>
      </w:r>
      <w:r w:rsidRPr="00367B7F">
        <w:rPr>
          <w:rFonts w:ascii="Arial" w:hAnsi="Arial" w:cs="Arial"/>
          <w:color w:val="000000" w:themeColor="text1"/>
        </w:rPr>
        <w:t xml:space="preserve">o udzielenie zamówienia </w:t>
      </w:r>
      <w:r>
        <w:rPr>
          <w:rFonts w:ascii="Arial" w:hAnsi="Arial" w:cs="Arial"/>
          <w:color w:val="000000" w:themeColor="text1"/>
        </w:rPr>
        <w:t>publicznego, którego wartość jest mniejsza niż 130 000 złotych netto</w:t>
      </w:r>
      <w:r w:rsidRPr="00367B7F">
        <w:rPr>
          <w:rFonts w:ascii="Arial" w:hAnsi="Arial" w:cs="Arial"/>
          <w:color w:val="000000" w:themeColor="text1"/>
        </w:rPr>
        <w:t>,</w:t>
      </w:r>
      <w:r w:rsidRPr="00367B7F">
        <w:rPr>
          <w:rFonts w:ascii="Arial" w:hAnsi="Arial" w:cs="Arial"/>
        </w:rPr>
        <w:t xml:space="preserve"> </w:t>
      </w:r>
    </w:p>
    <w:p w14:paraId="783600A8" w14:textId="77777777" w:rsidR="002646F2" w:rsidRPr="00367B7F" w:rsidRDefault="002646F2" w:rsidP="002646F2">
      <w:pPr>
        <w:spacing w:line="360" w:lineRule="auto"/>
        <w:jc w:val="both"/>
        <w:rPr>
          <w:rFonts w:ascii="Arial" w:hAnsi="Arial" w:cs="Arial"/>
        </w:rPr>
      </w:pPr>
      <w:r w:rsidRPr="00367B7F">
        <w:rPr>
          <w:rFonts w:ascii="Arial" w:hAnsi="Arial" w:cs="Arial"/>
        </w:rPr>
        <w:t>pomiędzy:</w:t>
      </w:r>
    </w:p>
    <w:p w14:paraId="4AC41901" w14:textId="77777777" w:rsidR="002646F2" w:rsidRDefault="002646F2" w:rsidP="002646F2">
      <w:pPr>
        <w:spacing w:line="360" w:lineRule="auto"/>
        <w:jc w:val="both"/>
        <w:rPr>
          <w:rFonts w:ascii="Arial" w:hAnsi="Arial" w:cs="Arial"/>
        </w:rPr>
      </w:pPr>
      <w:r w:rsidRPr="00112812">
        <w:rPr>
          <w:rFonts w:ascii="Arial" w:hAnsi="Arial" w:cs="Arial"/>
        </w:rPr>
        <w:t>Gminą Pruszcz Gdański</w:t>
      </w:r>
      <w:r w:rsidRPr="007A632A">
        <w:rPr>
          <w:rFonts w:ascii="Arial" w:hAnsi="Arial" w:cs="Arial"/>
        </w:rPr>
        <w:t xml:space="preserve"> z siedzibą w </w:t>
      </w:r>
      <w:r>
        <w:rPr>
          <w:rFonts w:ascii="Arial" w:hAnsi="Arial" w:cs="Arial"/>
        </w:rPr>
        <w:t>Juszkowie pod adresem: ul. Zakątek 1</w:t>
      </w:r>
      <w:r w:rsidRPr="007A63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83-000 Juszkowo posiadającą NIP: 5932140699, reprezentowaną przez:</w:t>
      </w:r>
    </w:p>
    <w:p w14:paraId="60000B76" w14:textId="77777777" w:rsidR="002646F2" w:rsidRDefault="002646F2" w:rsidP="002646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……..……………….....-………………………………..</w:t>
      </w:r>
    </w:p>
    <w:p w14:paraId="7CC48E5F" w14:textId="77777777" w:rsidR="002646F2" w:rsidRDefault="002646F2" w:rsidP="002646F2">
      <w:pPr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zwaną dalej „Zamawiającym”,</w:t>
      </w:r>
    </w:p>
    <w:p w14:paraId="1B96D0EB" w14:textId="77777777" w:rsidR="002646F2" w:rsidRDefault="002646F2" w:rsidP="002646F2">
      <w:pPr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  </w:t>
      </w:r>
    </w:p>
    <w:p w14:paraId="03D98B56" w14:textId="77777777" w:rsidR="002646F2" w:rsidRDefault="002646F2" w:rsidP="002646F2">
      <w:pPr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…………………………………………………………… </w:t>
      </w:r>
    </w:p>
    <w:p w14:paraId="4BC30C0D" w14:textId="77777777" w:rsidR="002646F2" w:rsidRDefault="002646F2" w:rsidP="002646F2">
      <w:pPr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zwaną/-</w:t>
      </w:r>
      <w:proofErr w:type="spellStart"/>
      <w:r>
        <w:rPr>
          <w:rFonts w:ascii="Arial" w:hAnsi="Arial" w:cs="Arial"/>
          <w:lang w:eastAsia="pl-PL"/>
        </w:rPr>
        <w:t>ym</w:t>
      </w:r>
      <w:proofErr w:type="spellEnd"/>
      <w:r>
        <w:rPr>
          <w:rFonts w:ascii="Arial" w:hAnsi="Arial" w:cs="Arial"/>
          <w:lang w:eastAsia="pl-PL"/>
        </w:rPr>
        <w:t xml:space="preserve"> dalej „Wykonawcą”</w:t>
      </w:r>
    </w:p>
    <w:p w14:paraId="14B23634" w14:textId="77777777" w:rsidR="002646F2" w:rsidRPr="00E83691" w:rsidRDefault="002646F2" w:rsidP="002646F2">
      <w:pPr>
        <w:spacing w:line="360" w:lineRule="auto"/>
        <w:jc w:val="both"/>
        <w:rPr>
          <w:rFonts w:ascii="Arial" w:hAnsi="Arial" w:cs="Arial"/>
        </w:rPr>
      </w:pPr>
      <w:r w:rsidRPr="004B47EB">
        <w:rPr>
          <w:rFonts w:ascii="Arial" w:hAnsi="Arial" w:cs="Arial"/>
        </w:rPr>
        <w:t>o następującej treści:</w:t>
      </w:r>
    </w:p>
    <w:p w14:paraId="45860313" w14:textId="77777777" w:rsidR="005A7A0B" w:rsidRPr="007A632A" w:rsidRDefault="005A7A0B" w:rsidP="00FC5130">
      <w:pPr>
        <w:spacing w:line="360" w:lineRule="auto"/>
        <w:jc w:val="center"/>
        <w:rPr>
          <w:rFonts w:ascii="Arial" w:hAnsi="Arial" w:cs="Arial"/>
        </w:rPr>
      </w:pPr>
      <w:r w:rsidRPr="007A632A">
        <w:rPr>
          <w:rFonts w:ascii="Arial" w:hAnsi="Arial" w:cs="Arial"/>
        </w:rPr>
        <w:t>§ 1</w:t>
      </w:r>
    </w:p>
    <w:p w14:paraId="6A2C2E50" w14:textId="17C26EC4" w:rsidR="007A632A" w:rsidRDefault="007A632A" w:rsidP="00FC5130">
      <w:pPr>
        <w:spacing w:line="360" w:lineRule="auto"/>
        <w:jc w:val="center"/>
        <w:rPr>
          <w:rFonts w:ascii="Arial" w:hAnsi="Arial" w:cs="Arial"/>
        </w:rPr>
      </w:pPr>
      <w:r w:rsidRPr="007A632A">
        <w:rPr>
          <w:rFonts w:ascii="Arial" w:hAnsi="Arial" w:cs="Arial"/>
        </w:rPr>
        <w:t>PRZEDMIOT UMOWY</w:t>
      </w:r>
    </w:p>
    <w:p w14:paraId="64B3C39B" w14:textId="617E0CE9" w:rsidR="00C15BB7" w:rsidRDefault="007A632A" w:rsidP="00C15BB7">
      <w:pPr>
        <w:pStyle w:val="Akapitzlist"/>
        <w:numPr>
          <w:ilvl w:val="0"/>
          <w:numId w:val="49"/>
        </w:numPr>
        <w:spacing w:line="360" w:lineRule="auto"/>
        <w:ind w:left="0" w:hanging="284"/>
        <w:jc w:val="both"/>
        <w:rPr>
          <w:rFonts w:ascii="Arial" w:hAnsi="Arial" w:cs="Arial"/>
          <w:u w:val="single"/>
        </w:rPr>
      </w:pPr>
      <w:r w:rsidRPr="00C15BB7">
        <w:rPr>
          <w:rFonts w:ascii="Arial" w:hAnsi="Arial" w:cs="Arial"/>
        </w:rPr>
        <w:t xml:space="preserve">Na podstawie dokonanego wyboru oferty </w:t>
      </w:r>
      <w:r w:rsidR="009A1806" w:rsidRPr="00C15BB7">
        <w:rPr>
          <w:rFonts w:ascii="Arial" w:hAnsi="Arial" w:cs="Arial"/>
        </w:rPr>
        <w:t xml:space="preserve">Wykonawcy </w:t>
      </w:r>
      <w:r w:rsidRPr="00C15BB7">
        <w:rPr>
          <w:rFonts w:ascii="Arial" w:hAnsi="Arial" w:cs="Arial"/>
        </w:rPr>
        <w:t>Zamawiający</w:t>
      </w:r>
      <w:r w:rsidR="005A7A0B" w:rsidRPr="00C15BB7">
        <w:rPr>
          <w:rFonts w:ascii="Arial" w:hAnsi="Arial" w:cs="Arial"/>
        </w:rPr>
        <w:t xml:space="preserve"> zleca, a W</w:t>
      </w:r>
      <w:r w:rsidRPr="00C15BB7">
        <w:rPr>
          <w:rFonts w:ascii="Arial" w:hAnsi="Arial" w:cs="Arial"/>
        </w:rPr>
        <w:t>ykonawca</w:t>
      </w:r>
      <w:r w:rsidR="005A7A0B" w:rsidRPr="00C15BB7">
        <w:rPr>
          <w:rFonts w:ascii="Arial" w:hAnsi="Arial" w:cs="Arial"/>
        </w:rPr>
        <w:t xml:space="preserve"> </w:t>
      </w:r>
      <w:r w:rsidR="009A1806" w:rsidRPr="00C15BB7">
        <w:rPr>
          <w:rFonts w:ascii="Arial" w:hAnsi="Arial" w:cs="Arial"/>
        </w:rPr>
        <w:t xml:space="preserve">przyjmuje </w:t>
      </w:r>
      <w:r w:rsidR="002646F2">
        <w:rPr>
          <w:rFonts w:ascii="Arial" w:hAnsi="Arial" w:cs="Arial"/>
        </w:rPr>
        <w:br/>
      </w:r>
      <w:r w:rsidR="009A1806" w:rsidRPr="00C15BB7">
        <w:rPr>
          <w:rFonts w:ascii="Arial" w:hAnsi="Arial" w:cs="Arial"/>
        </w:rPr>
        <w:t>do wykonania</w:t>
      </w:r>
      <w:r w:rsidR="00933503">
        <w:rPr>
          <w:rFonts w:ascii="Arial" w:hAnsi="Arial" w:cs="Arial"/>
        </w:rPr>
        <w:t xml:space="preserve"> </w:t>
      </w:r>
      <w:r w:rsidR="00BF705E" w:rsidRPr="00D1368D">
        <w:rPr>
          <w:rFonts w:ascii="Arial" w:hAnsi="Arial" w:cs="Arial"/>
        </w:rPr>
        <w:t>w</w:t>
      </w:r>
      <w:r w:rsidR="00EA4958" w:rsidRPr="00D1368D">
        <w:rPr>
          <w:rFonts w:ascii="Arial" w:hAnsi="Arial" w:cs="Arial"/>
        </w:rPr>
        <w:t xml:space="preserve">ymianę wraz z demontażem i </w:t>
      </w:r>
      <w:r w:rsidR="00BF705E" w:rsidRPr="00D1368D">
        <w:rPr>
          <w:rFonts w:ascii="Arial" w:hAnsi="Arial" w:cs="Arial"/>
        </w:rPr>
        <w:t xml:space="preserve">dostarczenie oraz </w:t>
      </w:r>
      <w:r w:rsidR="00EA4958" w:rsidRPr="00D1368D">
        <w:rPr>
          <w:rFonts w:ascii="Arial" w:hAnsi="Arial" w:cs="Arial"/>
        </w:rPr>
        <w:t xml:space="preserve">montaż nowych obiektów małej architektury (urządzenia zabawowe) na placu zabaw w miejscowości </w:t>
      </w:r>
      <w:proofErr w:type="spellStart"/>
      <w:r w:rsidR="00EA4958" w:rsidRPr="00D1368D">
        <w:rPr>
          <w:rFonts w:ascii="Arial" w:hAnsi="Arial" w:cs="Arial"/>
        </w:rPr>
        <w:t>Rotmanka</w:t>
      </w:r>
      <w:proofErr w:type="spellEnd"/>
      <w:r w:rsidR="00EA4958" w:rsidRPr="00D1368D">
        <w:rPr>
          <w:rFonts w:ascii="Arial" w:hAnsi="Arial" w:cs="Arial"/>
        </w:rPr>
        <w:t xml:space="preserve"> ul. Lipowa</w:t>
      </w:r>
      <w:r w:rsidR="00EA4958" w:rsidRPr="00EA4958">
        <w:rPr>
          <w:rFonts w:ascii="Arial" w:hAnsi="Arial" w:cs="Arial"/>
        </w:rPr>
        <w:t xml:space="preserve"> </w:t>
      </w:r>
      <w:r w:rsidR="00933503">
        <w:rPr>
          <w:rFonts w:ascii="Arial" w:hAnsi="Arial" w:cs="Arial"/>
        </w:rPr>
        <w:t xml:space="preserve">(dz. nr </w:t>
      </w:r>
      <w:r w:rsidR="00BF705E">
        <w:rPr>
          <w:rFonts w:ascii="Arial" w:hAnsi="Arial" w:cs="Arial"/>
        </w:rPr>
        <w:t>950</w:t>
      </w:r>
      <w:r w:rsidR="00933503">
        <w:rPr>
          <w:rFonts w:ascii="Arial" w:hAnsi="Arial" w:cs="Arial"/>
        </w:rPr>
        <w:t xml:space="preserve">/28) </w:t>
      </w:r>
      <w:r w:rsidR="002646F2">
        <w:rPr>
          <w:rFonts w:ascii="Arial" w:hAnsi="Arial" w:cs="Arial"/>
        </w:rPr>
        <w:t xml:space="preserve">, </w:t>
      </w:r>
      <w:r w:rsidR="00FC5130" w:rsidRPr="00C15BB7">
        <w:rPr>
          <w:rFonts w:ascii="Arial" w:hAnsi="Arial" w:cs="Arial"/>
        </w:rPr>
        <w:t>zgodnie z opise</w:t>
      </w:r>
      <w:r w:rsidR="0018023A" w:rsidRPr="00C15BB7">
        <w:rPr>
          <w:rFonts w:ascii="Arial" w:hAnsi="Arial" w:cs="Arial"/>
        </w:rPr>
        <w:t>m</w:t>
      </w:r>
      <w:r w:rsidR="00FC5130" w:rsidRPr="00C15BB7">
        <w:rPr>
          <w:rFonts w:ascii="Arial" w:hAnsi="Arial" w:cs="Arial"/>
        </w:rPr>
        <w:t xml:space="preserve"> przedmiotu zamówienia, stanowiącym załącznik nr 1 do umowy.</w:t>
      </w:r>
    </w:p>
    <w:p w14:paraId="34F72E0C" w14:textId="4C9FA8B2" w:rsidR="005A7A0B" w:rsidRPr="00C15BB7" w:rsidRDefault="00FC5130" w:rsidP="00C15BB7">
      <w:pPr>
        <w:pStyle w:val="Akapitzlist"/>
        <w:numPr>
          <w:ilvl w:val="0"/>
          <w:numId w:val="49"/>
        </w:numPr>
        <w:spacing w:line="360" w:lineRule="auto"/>
        <w:ind w:left="0" w:hanging="284"/>
        <w:jc w:val="both"/>
        <w:rPr>
          <w:rFonts w:ascii="Arial" w:hAnsi="Arial" w:cs="Arial"/>
          <w:u w:val="single"/>
        </w:rPr>
      </w:pPr>
      <w:r w:rsidRPr="00C15BB7">
        <w:rPr>
          <w:rFonts w:ascii="Arial" w:hAnsi="Arial" w:cs="Arial"/>
        </w:rPr>
        <w:t>Wykonawca wykona przedmiot umowy samodzielnie, siłami swojego przedsiębiorstwa, bez udziału podwykonawców.</w:t>
      </w:r>
    </w:p>
    <w:p w14:paraId="09AE4BB8" w14:textId="5A00C84A" w:rsidR="005A7A0B" w:rsidRPr="004A1572" w:rsidRDefault="004A1572" w:rsidP="00FC5130">
      <w:pPr>
        <w:spacing w:line="360" w:lineRule="auto"/>
        <w:jc w:val="center"/>
        <w:rPr>
          <w:rFonts w:ascii="Arial" w:hAnsi="Arial" w:cs="Arial"/>
        </w:rPr>
      </w:pPr>
      <w:r w:rsidRPr="004A1572">
        <w:rPr>
          <w:rFonts w:ascii="Arial" w:hAnsi="Arial" w:cs="Arial"/>
        </w:rPr>
        <w:t>§ 2</w:t>
      </w:r>
    </w:p>
    <w:p w14:paraId="215FF15A" w14:textId="77777777" w:rsidR="00FC5130" w:rsidRDefault="00FC5130" w:rsidP="00FC513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TERMINY WYKONANIA PRZEDMIOTU UMOWY</w:t>
      </w:r>
    </w:p>
    <w:p w14:paraId="7E9B7EA6" w14:textId="4FC65166" w:rsidR="00E959C9" w:rsidRDefault="001802C1" w:rsidP="00F1588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wykonać przedmiot umowy w terminie </w:t>
      </w:r>
      <w:r w:rsidR="00BF705E">
        <w:rPr>
          <w:rFonts w:ascii="Arial" w:hAnsi="Arial" w:cs="Arial"/>
        </w:rPr>
        <w:t>3</w:t>
      </w:r>
      <w:r w:rsidR="002646F2">
        <w:rPr>
          <w:rFonts w:ascii="Arial" w:hAnsi="Arial" w:cs="Arial"/>
        </w:rPr>
        <w:t>0 dni od dnia zawarcia umowy.</w:t>
      </w:r>
    </w:p>
    <w:p w14:paraId="3D32716B" w14:textId="77777777" w:rsidR="00FC5130" w:rsidRDefault="00FC5130" w:rsidP="00FC5130">
      <w:pPr>
        <w:spacing w:line="360" w:lineRule="auto"/>
        <w:jc w:val="both"/>
        <w:rPr>
          <w:rFonts w:ascii="Arial" w:hAnsi="Arial" w:cs="Arial"/>
        </w:rPr>
      </w:pPr>
    </w:p>
    <w:p w14:paraId="36D50E50" w14:textId="51AB1321" w:rsidR="00FC5130" w:rsidRDefault="00FC5130" w:rsidP="00FC513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2B09B141" w14:textId="2DE1E368" w:rsidR="00FC5130" w:rsidRDefault="00FC5130" w:rsidP="00FC513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ODBIÓR PRZEDMIOTU UMOWY</w:t>
      </w:r>
    </w:p>
    <w:p w14:paraId="125CBD4B" w14:textId="77777777" w:rsidR="00FC5130" w:rsidRPr="00367B7F" w:rsidRDefault="00FC5130" w:rsidP="0080445E">
      <w:pPr>
        <w:pStyle w:val="Akapitzlist"/>
        <w:numPr>
          <w:ilvl w:val="0"/>
          <w:numId w:val="33"/>
        </w:numPr>
        <w:spacing w:line="360" w:lineRule="auto"/>
        <w:ind w:left="0" w:hanging="284"/>
        <w:jc w:val="both"/>
        <w:rPr>
          <w:rFonts w:ascii="Arial" w:hAnsi="Arial" w:cs="Arial"/>
        </w:rPr>
      </w:pPr>
      <w:r w:rsidRPr="00367B7F">
        <w:rPr>
          <w:rFonts w:ascii="Arial" w:hAnsi="Arial" w:cs="Arial"/>
        </w:rPr>
        <w:t xml:space="preserve">Wykonawca zobowiązany jest poinformować Zamawiającego o wykonaniu przedmiotu umowy </w:t>
      </w:r>
      <w:r>
        <w:rPr>
          <w:rFonts w:ascii="Arial" w:hAnsi="Arial" w:cs="Arial"/>
        </w:rPr>
        <w:br/>
      </w:r>
      <w:r w:rsidRPr="00367B7F">
        <w:rPr>
          <w:rFonts w:ascii="Arial" w:hAnsi="Arial" w:cs="Arial"/>
        </w:rPr>
        <w:t xml:space="preserve">i zgłosić przedmiot umowy do odbioru. </w:t>
      </w:r>
    </w:p>
    <w:p w14:paraId="0AD6A21E" w14:textId="65A5304C" w:rsidR="00FC5130" w:rsidRPr="00367B7F" w:rsidRDefault="00FC5130" w:rsidP="0080445E">
      <w:pPr>
        <w:pStyle w:val="Akapitzlist"/>
        <w:numPr>
          <w:ilvl w:val="0"/>
          <w:numId w:val="33"/>
        </w:numPr>
        <w:spacing w:line="360" w:lineRule="auto"/>
        <w:ind w:left="0" w:hanging="284"/>
        <w:jc w:val="both"/>
        <w:rPr>
          <w:rFonts w:ascii="Arial" w:hAnsi="Arial" w:cs="Arial"/>
        </w:rPr>
      </w:pPr>
      <w:r w:rsidRPr="00367B7F">
        <w:rPr>
          <w:rFonts w:ascii="Arial" w:hAnsi="Arial" w:cs="Arial"/>
        </w:rPr>
        <w:t xml:space="preserve">Z </w:t>
      </w:r>
      <w:r w:rsidR="005762FD">
        <w:rPr>
          <w:rFonts w:ascii="Arial" w:hAnsi="Arial" w:cs="Arial"/>
        </w:rPr>
        <w:t xml:space="preserve">czynności </w:t>
      </w:r>
      <w:r w:rsidRPr="00367B7F">
        <w:rPr>
          <w:rFonts w:ascii="Arial" w:hAnsi="Arial" w:cs="Arial"/>
        </w:rPr>
        <w:t xml:space="preserve">odbioru przedmiotu umowy strony sporządzą protokół </w:t>
      </w:r>
      <w:r w:rsidR="005762FD">
        <w:rPr>
          <w:rFonts w:ascii="Arial" w:hAnsi="Arial" w:cs="Arial"/>
        </w:rPr>
        <w:t>zdawczo-</w:t>
      </w:r>
      <w:r w:rsidR="0080445E">
        <w:rPr>
          <w:rFonts w:ascii="Arial" w:hAnsi="Arial" w:cs="Arial"/>
        </w:rPr>
        <w:t>odbior</w:t>
      </w:r>
      <w:r w:rsidR="005762FD">
        <w:rPr>
          <w:rFonts w:ascii="Arial" w:hAnsi="Arial" w:cs="Arial"/>
        </w:rPr>
        <w:t>czy</w:t>
      </w:r>
      <w:r w:rsidR="00D3198F">
        <w:rPr>
          <w:rFonts w:ascii="Arial" w:hAnsi="Arial" w:cs="Arial"/>
        </w:rPr>
        <w:t>.</w:t>
      </w:r>
    </w:p>
    <w:p w14:paraId="67161164" w14:textId="20AAB5BD" w:rsidR="00FC5130" w:rsidRPr="00367B7F" w:rsidRDefault="00FC5130" w:rsidP="0080445E">
      <w:pPr>
        <w:pStyle w:val="Akapitzlist"/>
        <w:numPr>
          <w:ilvl w:val="0"/>
          <w:numId w:val="33"/>
        </w:numPr>
        <w:spacing w:line="360" w:lineRule="auto"/>
        <w:ind w:left="0" w:hanging="284"/>
        <w:jc w:val="both"/>
        <w:rPr>
          <w:rFonts w:ascii="Arial" w:hAnsi="Arial" w:cs="Arial"/>
        </w:rPr>
      </w:pPr>
      <w:r w:rsidRPr="00367B7F">
        <w:rPr>
          <w:rFonts w:ascii="Arial" w:hAnsi="Arial" w:cs="Arial"/>
        </w:rPr>
        <w:t>W przypadku, gdy podczas odbioru przedmiotu umowy stwierdzone zostaną wady istotne, Zamawiający nie dokona odbioru oraz wezwie Wykonawcę do przekazania przedmiotu umowy wolnego od wad. W przypadku ponownego przekazania przedmiotu umowy do odbioru postanowienia ust. 1 i 2 stosuje się odpowiednio.</w:t>
      </w:r>
    </w:p>
    <w:p w14:paraId="4CA6B6A6" w14:textId="40FF2F2B" w:rsidR="00E83691" w:rsidRDefault="00FC5130" w:rsidP="00E83691">
      <w:pPr>
        <w:pStyle w:val="Akapitzlist"/>
        <w:numPr>
          <w:ilvl w:val="0"/>
          <w:numId w:val="33"/>
        </w:numPr>
        <w:spacing w:line="360" w:lineRule="auto"/>
        <w:ind w:left="0" w:hanging="284"/>
        <w:jc w:val="both"/>
        <w:rPr>
          <w:rFonts w:ascii="Arial" w:hAnsi="Arial" w:cs="Arial"/>
        </w:rPr>
      </w:pPr>
      <w:r w:rsidRPr="00367B7F">
        <w:rPr>
          <w:rFonts w:ascii="Arial" w:hAnsi="Arial" w:cs="Arial"/>
        </w:rPr>
        <w:t>Nie dopuszcza się dokonywania częścio</w:t>
      </w:r>
      <w:r>
        <w:rPr>
          <w:rFonts w:ascii="Arial" w:hAnsi="Arial" w:cs="Arial"/>
        </w:rPr>
        <w:t>wych odbiorów przedmiotu umowy.</w:t>
      </w:r>
    </w:p>
    <w:p w14:paraId="4AEA8237" w14:textId="77777777" w:rsidR="00E83691" w:rsidRPr="00E83691" w:rsidRDefault="00E83691" w:rsidP="00E8369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51AB423E" w14:textId="77777777" w:rsidR="0080445E" w:rsidRPr="00367B7F" w:rsidRDefault="0080445E" w:rsidP="0080445E">
      <w:pPr>
        <w:pStyle w:val="Normal1"/>
        <w:spacing w:line="360" w:lineRule="auto"/>
        <w:ind w:left="-15"/>
        <w:jc w:val="center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§ 4</w:t>
      </w:r>
    </w:p>
    <w:p w14:paraId="32191FB6" w14:textId="77777777" w:rsidR="0080445E" w:rsidRPr="00367B7F" w:rsidRDefault="0080445E" w:rsidP="0080445E">
      <w:pPr>
        <w:pStyle w:val="Nagwek11"/>
        <w:spacing w:line="360" w:lineRule="auto"/>
        <w:ind w:left="-15"/>
        <w:jc w:val="center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WYNAGRODZENIE</w:t>
      </w:r>
    </w:p>
    <w:p w14:paraId="08E26522" w14:textId="77777777" w:rsidR="0080445E" w:rsidRPr="00367B7F" w:rsidRDefault="0080445E" w:rsidP="0080445E">
      <w:pPr>
        <w:widowControl w:val="0"/>
        <w:numPr>
          <w:ilvl w:val="0"/>
          <w:numId w:val="34"/>
        </w:numPr>
        <w:tabs>
          <w:tab w:val="clear" w:pos="720"/>
        </w:tabs>
        <w:autoSpaceDE w:val="0"/>
        <w:spacing w:line="360" w:lineRule="auto"/>
        <w:ind w:left="0"/>
        <w:jc w:val="both"/>
        <w:rPr>
          <w:rFonts w:ascii="Arial" w:hAnsi="Arial" w:cs="Arial"/>
          <w:iCs/>
        </w:rPr>
      </w:pPr>
      <w:r w:rsidRPr="00367B7F">
        <w:rPr>
          <w:rFonts w:ascii="Arial" w:hAnsi="Arial" w:cs="Arial"/>
        </w:rPr>
        <w:t xml:space="preserve">Za wykonanie przedmiotu umowy Wykonawca otrzyma wynagrodzenie ryczałtowe brutto (łącznie </w:t>
      </w:r>
      <w:r w:rsidRPr="00367B7F">
        <w:rPr>
          <w:rFonts w:ascii="Arial" w:hAnsi="Arial" w:cs="Arial"/>
        </w:rPr>
        <w:br/>
        <w:t xml:space="preserve">z należytym podatkiem VAT) w kwocie ………………… </w:t>
      </w:r>
      <w:r w:rsidRPr="00367B7F">
        <w:rPr>
          <w:rFonts w:ascii="Arial" w:hAnsi="Arial" w:cs="Arial"/>
          <w:bCs/>
        </w:rPr>
        <w:t xml:space="preserve">zł </w:t>
      </w:r>
      <w:r w:rsidRPr="00367B7F">
        <w:rPr>
          <w:rFonts w:ascii="Arial" w:hAnsi="Arial" w:cs="Arial"/>
        </w:rPr>
        <w:t>(słownie: ……………. złotych).</w:t>
      </w:r>
    </w:p>
    <w:p w14:paraId="704E7EEC" w14:textId="77777777" w:rsidR="0080445E" w:rsidRDefault="0080445E" w:rsidP="0080445E">
      <w:pPr>
        <w:widowControl w:val="0"/>
        <w:numPr>
          <w:ilvl w:val="0"/>
          <w:numId w:val="34"/>
        </w:numPr>
        <w:tabs>
          <w:tab w:val="clear" w:pos="720"/>
        </w:tabs>
        <w:autoSpaceDE w:val="0"/>
        <w:spacing w:after="120" w:line="360" w:lineRule="auto"/>
        <w:ind w:left="0" w:hanging="357"/>
        <w:jc w:val="both"/>
        <w:rPr>
          <w:rFonts w:ascii="Arial" w:hAnsi="Arial" w:cs="Arial"/>
        </w:rPr>
      </w:pPr>
      <w:r w:rsidRPr="00367B7F">
        <w:rPr>
          <w:rFonts w:ascii="Arial" w:hAnsi="Arial" w:cs="Arial"/>
        </w:rPr>
        <w:lastRenderedPageBreak/>
        <w:t>Wynagrodzenie określone w ust. 1 wyczerpuje wszelkie zobowiązania Zamawiającego wobec Wykonawcy z tytułu realizacji przedmiotu umowy. Wykonawca nie może żądać podwyższenia tego wynagrodzenia, chociażby w czasie zawarcia umowy nie można było przewidzieć rozmiaru lub kosztów realizacji przedmiotu umowy.</w:t>
      </w:r>
    </w:p>
    <w:p w14:paraId="0E681F12" w14:textId="77777777" w:rsidR="0080445E" w:rsidRPr="00367B7F" w:rsidRDefault="0080445E" w:rsidP="0080445E">
      <w:pPr>
        <w:pStyle w:val="Normal1"/>
        <w:spacing w:after="120"/>
        <w:ind w:left="-17"/>
        <w:jc w:val="center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§ 5</w:t>
      </w:r>
    </w:p>
    <w:p w14:paraId="4B7CA86A" w14:textId="77777777" w:rsidR="0080445E" w:rsidRPr="00367B7F" w:rsidRDefault="0080445E" w:rsidP="0080445E">
      <w:pPr>
        <w:pStyle w:val="Normal1"/>
        <w:spacing w:line="360" w:lineRule="auto"/>
        <w:ind w:left="-15"/>
        <w:jc w:val="center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WARUNKI PŁATNOŚCI</w:t>
      </w:r>
    </w:p>
    <w:p w14:paraId="0855D12A" w14:textId="77777777" w:rsidR="0080445E" w:rsidRPr="00367B7F" w:rsidRDefault="0080445E" w:rsidP="0080445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67B7F">
        <w:rPr>
          <w:rFonts w:ascii="Arial" w:hAnsi="Arial" w:cs="Arial"/>
        </w:rPr>
        <w:t>Strony ustalają następujące warunki płatności:</w:t>
      </w:r>
    </w:p>
    <w:p w14:paraId="1CEED356" w14:textId="78DBF929" w:rsidR="00D205F1" w:rsidRDefault="0080445E" w:rsidP="00D205F1">
      <w:pPr>
        <w:pStyle w:val="Akapitzlist"/>
        <w:numPr>
          <w:ilvl w:val="0"/>
          <w:numId w:val="35"/>
        </w:numPr>
        <w:spacing w:line="360" w:lineRule="auto"/>
        <w:ind w:left="0" w:hanging="284"/>
        <w:jc w:val="both"/>
        <w:rPr>
          <w:rFonts w:ascii="Arial" w:hAnsi="Arial" w:cs="Arial"/>
        </w:rPr>
      </w:pPr>
      <w:r w:rsidRPr="00367B7F">
        <w:rPr>
          <w:rFonts w:ascii="Arial" w:hAnsi="Arial" w:cs="Arial"/>
        </w:rPr>
        <w:t>Nie dopuszcza się</w:t>
      </w:r>
      <w:r w:rsidR="00BF62CA">
        <w:rPr>
          <w:rFonts w:ascii="Arial" w:hAnsi="Arial" w:cs="Arial"/>
        </w:rPr>
        <w:t xml:space="preserve"> </w:t>
      </w:r>
      <w:r w:rsidR="00BF62CA" w:rsidRPr="001858FD">
        <w:rPr>
          <w:rFonts w:ascii="Arial" w:hAnsi="Arial" w:cs="Arial"/>
        </w:rPr>
        <w:t xml:space="preserve">dokonania </w:t>
      </w:r>
      <w:r w:rsidR="001858FD" w:rsidRPr="001858FD">
        <w:rPr>
          <w:rFonts w:ascii="Arial" w:hAnsi="Arial" w:cs="Arial"/>
        </w:rPr>
        <w:t xml:space="preserve">odbiorów </w:t>
      </w:r>
      <w:r w:rsidR="00BF62CA" w:rsidRPr="001858FD">
        <w:rPr>
          <w:rFonts w:ascii="Arial" w:hAnsi="Arial" w:cs="Arial"/>
        </w:rPr>
        <w:t>częściow</w:t>
      </w:r>
      <w:r w:rsidR="001858FD" w:rsidRPr="001858FD">
        <w:rPr>
          <w:rFonts w:ascii="Arial" w:hAnsi="Arial" w:cs="Arial"/>
        </w:rPr>
        <w:t xml:space="preserve">ych oraz </w:t>
      </w:r>
      <w:r w:rsidRPr="00367B7F">
        <w:rPr>
          <w:rFonts w:ascii="Arial" w:hAnsi="Arial" w:cs="Arial"/>
        </w:rPr>
        <w:t>wystawiania faktur opiewającyc</w:t>
      </w:r>
      <w:r w:rsidR="00D205F1">
        <w:rPr>
          <w:rFonts w:ascii="Arial" w:hAnsi="Arial" w:cs="Arial"/>
        </w:rPr>
        <w:t xml:space="preserve">h na wynagrodzenie za częściowe </w:t>
      </w:r>
      <w:r w:rsidRPr="00367B7F">
        <w:rPr>
          <w:rFonts w:ascii="Arial" w:hAnsi="Arial" w:cs="Arial"/>
        </w:rPr>
        <w:t>wykonanie przedmiotu umowy.</w:t>
      </w:r>
    </w:p>
    <w:p w14:paraId="0C3320B0" w14:textId="77777777" w:rsidR="00D205F1" w:rsidRDefault="0080445E" w:rsidP="00D205F1">
      <w:pPr>
        <w:pStyle w:val="Akapitzlist"/>
        <w:numPr>
          <w:ilvl w:val="0"/>
          <w:numId w:val="35"/>
        </w:numPr>
        <w:spacing w:line="360" w:lineRule="auto"/>
        <w:ind w:left="0" w:hanging="284"/>
        <w:jc w:val="both"/>
        <w:rPr>
          <w:rFonts w:ascii="Arial" w:hAnsi="Arial" w:cs="Arial"/>
        </w:rPr>
      </w:pPr>
      <w:r w:rsidRPr="00D205F1">
        <w:rPr>
          <w:rFonts w:ascii="Arial" w:hAnsi="Arial" w:cs="Arial"/>
        </w:rPr>
        <w:t>Wynagrodzenie Wykonawcy płatne będzie jednorazowo.</w:t>
      </w:r>
    </w:p>
    <w:p w14:paraId="28D32AE2" w14:textId="4C0A12E8" w:rsidR="00D205F1" w:rsidRDefault="0080445E" w:rsidP="00D205F1">
      <w:pPr>
        <w:pStyle w:val="Akapitzlist"/>
        <w:numPr>
          <w:ilvl w:val="0"/>
          <w:numId w:val="35"/>
        </w:numPr>
        <w:spacing w:line="360" w:lineRule="auto"/>
        <w:ind w:left="0" w:hanging="284"/>
        <w:jc w:val="both"/>
        <w:rPr>
          <w:rFonts w:ascii="Arial" w:hAnsi="Arial" w:cs="Arial"/>
        </w:rPr>
      </w:pPr>
      <w:r w:rsidRPr="00D205F1">
        <w:rPr>
          <w:rFonts w:ascii="Arial" w:hAnsi="Arial" w:cs="Arial"/>
        </w:rPr>
        <w:t xml:space="preserve">Podstawą do wystawienia faktury przez Wykonawcę będzie podpisany przez Zamawiającego protokół </w:t>
      </w:r>
      <w:r w:rsidR="005762FD">
        <w:rPr>
          <w:rFonts w:ascii="Arial" w:hAnsi="Arial" w:cs="Arial"/>
        </w:rPr>
        <w:t>zdawczo-</w:t>
      </w:r>
      <w:r w:rsidR="00D205F1" w:rsidRPr="00D205F1">
        <w:rPr>
          <w:rFonts w:ascii="Arial" w:hAnsi="Arial" w:cs="Arial"/>
        </w:rPr>
        <w:t>odbior</w:t>
      </w:r>
      <w:r w:rsidR="005762FD">
        <w:rPr>
          <w:rFonts w:ascii="Arial" w:hAnsi="Arial" w:cs="Arial"/>
        </w:rPr>
        <w:t>czy, o którym mowa</w:t>
      </w:r>
      <w:r w:rsidR="00D3198F">
        <w:rPr>
          <w:rFonts w:ascii="Arial" w:hAnsi="Arial" w:cs="Arial"/>
        </w:rPr>
        <w:t xml:space="preserve"> </w:t>
      </w:r>
      <w:r w:rsidR="005762FD">
        <w:rPr>
          <w:rFonts w:ascii="Arial" w:hAnsi="Arial" w:cs="Arial"/>
        </w:rPr>
        <w:t>w § 3 ust. 2</w:t>
      </w:r>
      <w:r w:rsidR="00D3198F">
        <w:rPr>
          <w:rFonts w:ascii="Arial" w:hAnsi="Arial" w:cs="Arial"/>
        </w:rPr>
        <w:t xml:space="preserve"> umowy. </w:t>
      </w:r>
    </w:p>
    <w:p w14:paraId="61AFB8C1" w14:textId="77777777" w:rsidR="00D205F1" w:rsidRDefault="0080445E" w:rsidP="00D205F1">
      <w:pPr>
        <w:pStyle w:val="Akapitzlist"/>
        <w:numPr>
          <w:ilvl w:val="0"/>
          <w:numId w:val="35"/>
        </w:numPr>
        <w:spacing w:line="360" w:lineRule="auto"/>
        <w:ind w:left="0" w:hanging="284"/>
        <w:jc w:val="both"/>
        <w:rPr>
          <w:rFonts w:ascii="Arial" w:hAnsi="Arial" w:cs="Arial"/>
        </w:rPr>
      </w:pPr>
      <w:r w:rsidRPr="00D205F1">
        <w:rPr>
          <w:rFonts w:ascii="Arial" w:hAnsi="Arial" w:cs="Arial"/>
        </w:rPr>
        <w:t xml:space="preserve">Wynagrodzenie Wykonawcy płatne będzie w terminie </w:t>
      </w:r>
      <w:r w:rsidR="00D205F1" w:rsidRPr="00D205F1">
        <w:rPr>
          <w:rFonts w:ascii="Arial" w:hAnsi="Arial" w:cs="Arial"/>
        </w:rPr>
        <w:t>14</w:t>
      </w:r>
      <w:r w:rsidRPr="00D205F1">
        <w:rPr>
          <w:rFonts w:ascii="Arial" w:hAnsi="Arial" w:cs="Arial"/>
        </w:rPr>
        <w:t xml:space="preserve"> dni od daty doręczenia Zamawiającemu prawidłowo wystawionej faktury, przelewem na rachunek bankowy Wykonawcy wskazany na fakturze.</w:t>
      </w:r>
    </w:p>
    <w:p w14:paraId="2DBF7A0A" w14:textId="77777777" w:rsidR="00D205F1" w:rsidRDefault="0080445E" w:rsidP="00D205F1">
      <w:pPr>
        <w:pStyle w:val="Akapitzlist"/>
        <w:numPr>
          <w:ilvl w:val="0"/>
          <w:numId w:val="35"/>
        </w:numPr>
        <w:spacing w:line="360" w:lineRule="auto"/>
        <w:ind w:left="0" w:hanging="284"/>
        <w:jc w:val="both"/>
        <w:rPr>
          <w:rFonts w:ascii="Arial" w:hAnsi="Arial" w:cs="Arial"/>
        </w:rPr>
      </w:pPr>
      <w:r w:rsidRPr="00D205F1">
        <w:rPr>
          <w:rFonts w:ascii="Arial" w:hAnsi="Arial" w:cs="Arial"/>
        </w:rPr>
        <w:t>Za dzień zapłaty wynagrodzenia Wykonawcy strony uznają dzień obciążenia rachunku bankowego Zamawiającego.</w:t>
      </w:r>
    </w:p>
    <w:p w14:paraId="40A697AA" w14:textId="5E858D48" w:rsidR="00D205F1" w:rsidRDefault="0080445E" w:rsidP="00D205F1">
      <w:pPr>
        <w:pStyle w:val="Akapitzlist"/>
        <w:numPr>
          <w:ilvl w:val="0"/>
          <w:numId w:val="35"/>
        </w:numPr>
        <w:spacing w:line="360" w:lineRule="auto"/>
        <w:ind w:left="0" w:hanging="284"/>
        <w:jc w:val="both"/>
        <w:rPr>
          <w:rFonts w:ascii="Arial" w:hAnsi="Arial" w:cs="Arial"/>
        </w:rPr>
      </w:pPr>
      <w:r w:rsidRPr="00D205F1">
        <w:rPr>
          <w:rFonts w:ascii="Arial" w:hAnsi="Arial" w:cs="Arial"/>
        </w:rPr>
        <w:t>Wystawiana przez Wykonawcę faktura musi zawierać numer rachunku bankowego właściwy dla dokonania rozliczeń na zasadach podzielonej płat</w:t>
      </w:r>
      <w:r w:rsidR="00C15BB7">
        <w:rPr>
          <w:rFonts w:ascii="Arial" w:hAnsi="Arial" w:cs="Arial"/>
        </w:rPr>
        <w:t>ności (</w:t>
      </w:r>
      <w:proofErr w:type="spellStart"/>
      <w:r w:rsidR="00C15BB7">
        <w:rPr>
          <w:rFonts w:ascii="Arial" w:hAnsi="Arial" w:cs="Arial"/>
        </w:rPr>
        <w:t>split</w:t>
      </w:r>
      <w:proofErr w:type="spellEnd"/>
      <w:r w:rsidR="00C15BB7">
        <w:rPr>
          <w:rFonts w:ascii="Arial" w:hAnsi="Arial" w:cs="Arial"/>
        </w:rPr>
        <w:t xml:space="preserve"> </w:t>
      </w:r>
      <w:proofErr w:type="spellStart"/>
      <w:r w:rsidR="00C15BB7">
        <w:rPr>
          <w:rFonts w:ascii="Arial" w:hAnsi="Arial" w:cs="Arial"/>
        </w:rPr>
        <w:t>payment</w:t>
      </w:r>
      <w:proofErr w:type="spellEnd"/>
      <w:r w:rsidR="00C15BB7">
        <w:rPr>
          <w:rFonts w:ascii="Arial" w:hAnsi="Arial" w:cs="Arial"/>
        </w:rPr>
        <w:t xml:space="preserve">), zgodnie z przepisami ustawy z </w:t>
      </w:r>
      <w:r w:rsidRPr="00D205F1">
        <w:rPr>
          <w:rFonts w:ascii="Arial" w:hAnsi="Arial" w:cs="Arial"/>
        </w:rPr>
        <w:t>dnia 11 marca 2004 r. o podatku od towarów i usł</w:t>
      </w:r>
      <w:r w:rsidR="00C15BB7">
        <w:rPr>
          <w:rFonts w:ascii="Arial" w:hAnsi="Arial" w:cs="Arial"/>
        </w:rPr>
        <w:t xml:space="preserve">ug (tekst jedn. Dz.U. </w:t>
      </w:r>
      <w:r w:rsidRPr="00D205F1">
        <w:rPr>
          <w:rFonts w:ascii="Arial" w:hAnsi="Arial" w:cs="Arial"/>
        </w:rPr>
        <w:t>z 202</w:t>
      </w:r>
      <w:r w:rsidR="00BF62CA">
        <w:rPr>
          <w:rFonts w:ascii="Arial" w:hAnsi="Arial" w:cs="Arial"/>
        </w:rPr>
        <w:t>1</w:t>
      </w:r>
      <w:r w:rsidRPr="00D205F1">
        <w:rPr>
          <w:rFonts w:ascii="Arial" w:hAnsi="Arial" w:cs="Arial"/>
        </w:rPr>
        <w:t xml:space="preserve"> r., poz. </w:t>
      </w:r>
      <w:r w:rsidR="00BF62CA">
        <w:rPr>
          <w:rFonts w:ascii="Arial" w:hAnsi="Arial" w:cs="Arial"/>
        </w:rPr>
        <w:t>685</w:t>
      </w:r>
      <w:r w:rsidRPr="00D205F1">
        <w:rPr>
          <w:rFonts w:ascii="Arial" w:hAnsi="Arial" w:cs="Arial"/>
        </w:rPr>
        <w:t xml:space="preserve"> z </w:t>
      </w:r>
      <w:proofErr w:type="spellStart"/>
      <w:r w:rsidRPr="00D205F1">
        <w:rPr>
          <w:rFonts w:ascii="Arial" w:hAnsi="Arial" w:cs="Arial"/>
        </w:rPr>
        <w:t>późn</w:t>
      </w:r>
      <w:proofErr w:type="spellEnd"/>
      <w:r w:rsidRPr="00D205F1">
        <w:rPr>
          <w:rFonts w:ascii="Arial" w:hAnsi="Arial" w:cs="Arial"/>
        </w:rPr>
        <w:t xml:space="preserve">. zm.). W przypadku wystawienia przez Wykonawcę faktury niezgodnie z umową lub obowiązującymi przepisami prawa Zamawiający ma prawo do wstrzymania płatności do czasu wyjaśnienia przez Wykonawcę przyczyn niezgodności oraz jej usunięcia, w tym do czasu otrzymania faktury korygującej, bez obowiązku płacenia odsetek za ten okres. W przypadku zwrotu płatności za fakturę przez bank Wykonawcy na skutek braku rachunku VAT – za datę płatności wynagrodzenia Wykonawcy uznaje się datę obciążenia rachunku bankowego Zamawiającego. </w:t>
      </w:r>
    </w:p>
    <w:p w14:paraId="118C2182" w14:textId="52152681" w:rsidR="0080445E" w:rsidRPr="00D205F1" w:rsidRDefault="0080445E" w:rsidP="00D205F1">
      <w:pPr>
        <w:pStyle w:val="Akapitzlist"/>
        <w:numPr>
          <w:ilvl w:val="0"/>
          <w:numId w:val="35"/>
        </w:numPr>
        <w:spacing w:line="360" w:lineRule="auto"/>
        <w:ind w:left="0" w:hanging="284"/>
        <w:jc w:val="both"/>
        <w:rPr>
          <w:rFonts w:ascii="Arial" w:hAnsi="Arial" w:cs="Arial"/>
        </w:rPr>
      </w:pPr>
      <w:r w:rsidRPr="00D205F1">
        <w:rPr>
          <w:rFonts w:ascii="Arial" w:hAnsi="Arial" w:cs="Arial"/>
        </w:rPr>
        <w:t>Wystawiona przez Wykonawcę faktura powinna zawierać następujący opis „Zgodnie z umową (numer i data) oraz określenie nabywcy i odbiorcy: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D205F1" w:rsidRPr="00367B7F" w14:paraId="51E18DBA" w14:textId="77777777" w:rsidTr="00D205F1">
        <w:tc>
          <w:tcPr>
            <w:tcW w:w="4606" w:type="dxa"/>
            <w:shd w:val="clear" w:color="auto" w:fill="auto"/>
          </w:tcPr>
          <w:p w14:paraId="7659894C" w14:textId="77777777" w:rsidR="00D205F1" w:rsidRPr="005C091B" w:rsidRDefault="00D205F1" w:rsidP="00173F52">
            <w:pPr>
              <w:pStyle w:val="Zwyky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C091B">
              <w:rPr>
                <w:rFonts w:ascii="Arial" w:hAnsi="Arial" w:cs="Arial"/>
                <w:sz w:val="20"/>
                <w:szCs w:val="20"/>
                <w:u w:val="single"/>
              </w:rPr>
              <w:t>Nabywca:</w:t>
            </w:r>
          </w:p>
          <w:p w14:paraId="63F519F9" w14:textId="77777777" w:rsidR="00D205F1" w:rsidRPr="002E3E4A" w:rsidRDefault="00D205F1" w:rsidP="00173F52">
            <w:pPr>
              <w:pStyle w:val="Zwyky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E4A">
              <w:rPr>
                <w:rFonts w:ascii="Arial" w:hAnsi="Arial" w:cs="Arial"/>
                <w:sz w:val="20"/>
                <w:szCs w:val="20"/>
              </w:rPr>
              <w:t>Gmina Pruszcz Gdański</w:t>
            </w:r>
          </w:p>
          <w:p w14:paraId="4CF25EEA" w14:textId="77777777" w:rsidR="00D205F1" w:rsidRPr="002E3E4A" w:rsidRDefault="00D205F1" w:rsidP="00173F52">
            <w:pPr>
              <w:pStyle w:val="Zwyky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E4A">
              <w:rPr>
                <w:rFonts w:ascii="Arial" w:hAnsi="Arial" w:cs="Arial"/>
                <w:sz w:val="20"/>
                <w:szCs w:val="20"/>
              </w:rPr>
              <w:t>ul. Zakątek 1</w:t>
            </w:r>
          </w:p>
          <w:p w14:paraId="093021B6" w14:textId="77777777" w:rsidR="00D205F1" w:rsidRPr="002E3E4A" w:rsidRDefault="00D205F1" w:rsidP="00173F52">
            <w:pPr>
              <w:pStyle w:val="Zwyky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E4A">
              <w:rPr>
                <w:rFonts w:ascii="Arial" w:hAnsi="Arial" w:cs="Arial"/>
                <w:sz w:val="20"/>
                <w:szCs w:val="20"/>
              </w:rPr>
              <w:t>83-000 Juszkowo</w:t>
            </w:r>
          </w:p>
          <w:p w14:paraId="5F09D5D6" w14:textId="1689E969" w:rsidR="00D205F1" w:rsidRPr="00367B7F" w:rsidRDefault="00D205F1" w:rsidP="00D205F1">
            <w:pPr>
              <w:pStyle w:val="Zwykyteks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3E4A">
              <w:rPr>
                <w:rFonts w:ascii="Arial" w:hAnsi="Arial" w:cs="Arial"/>
                <w:sz w:val="20"/>
                <w:szCs w:val="20"/>
              </w:rPr>
              <w:t>NIP 593-21-40-699</w:t>
            </w:r>
          </w:p>
        </w:tc>
        <w:tc>
          <w:tcPr>
            <w:tcW w:w="4606" w:type="dxa"/>
            <w:shd w:val="clear" w:color="auto" w:fill="auto"/>
          </w:tcPr>
          <w:p w14:paraId="43CC0DA7" w14:textId="77777777" w:rsidR="00D205F1" w:rsidRPr="005C091B" w:rsidRDefault="00D205F1" w:rsidP="00173F52">
            <w:pPr>
              <w:pStyle w:val="Zwyky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C091B">
              <w:rPr>
                <w:rFonts w:ascii="Arial" w:hAnsi="Arial" w:cs="Arial"/>
                <w:sz w:val="20"/>
                <w:szCs w:val="20"/>
                <w:u w:val="single"/>
              </w:rPr>
              <w:t>Odbiorca:</w:t>
            </w:r>
          </w:p>
          <w:p w14:paraId="06349577" w14:textId="77777777" w:rsidR="00D205F1" w:rsidRPr="002E3E4A" w:rsidRDefault="00D205F1" w:rsidP="00173F52">
            <w:pPr>
              <w:pStyle w:val="Zwyky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E4A">
              <w:rPr>
                <w:rFonts w:ascii="Arial" w:hAnsi="Arial" w:cs="Arial"/>
                <w:sz w:val="20"/>
                <w:szCs w:val="20"/>
              </w:rPr>
              <w:t>Urząd Gminy Pruszcz Gdański</w:t>
            </w:r>
          </w:p>
          <w:p w14:paraId="2A56A8E2" w14:textId="77777777" w:rsidR="00D205F1" w:rsidRPr="002E3E4A" w:rsidRDefault="00D205F1" w:rsidP="00173F52">
            <w:pPr>
              <w:pStyle w:val="Zwyky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E4A">
              <w:rPr>
                <w:rFonts w:ascii="Arial" w:hAnsi="Arial" w:cs="Arial"/>
                <w:sz w:val="20"/>
                <w:szCs w:val="20"/>
              </w:rPr>
              <w:t>ul. Zakątek 1</w:t>
            </w:r>
          </w:p>
          <w:p w14:paraId="5999B7D9" w14:textId="77777777" w:rsidR="00D205F1" w:rsidRPr="002E3E4A" w:rsidRDefault="00D205F1" w:rsidP="00173F52">
            <w:pPr>
              <w:pStyle w:val="Zwyky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E4A">
              <w:rPr>
                <w:rFonts w:ascii="Arial" w:hAnsi="Arial" w:cs="Arial"/>
                <w:sz w:val="20"/>
                <w:szCs w:val="20"/>
              </w:rPr>
              <w:t>83-000 Juszkowo</w:t>
            </w:r>
          </w:p>
          <w:p w14:paraId="0A329743" w14:textId="77777777" w:rsidR="00D205F1" w:rsidRPr="00367B7F" w:rsidRDefault="00D205F1" w:rsidP="00173F52">
            <w:pPr>
              <w:pStyle w:val="Zwyky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06032D" w14:textId="3FF67993" w:rsidR="00DB5922" w:rsidRDefault="00DB5922" w:rsidP="00FC5130">
      <w:pPr>
        <w:spacing w:line="360" w:lineRule="auto"/>
        <w:jc w:val="both"/>
        <w:rPr>
          <w:rFonts w:ascii="Arial" w:hAnsi="Arial" w:cs="Arial"/>
        </w:rPr>
      </w:pPr>
    </w:p>
    <w:p w14:paraId="240DB8F2" w14:textId="7C37ABAE" w:rsidR="005A7A0B" w:rsidRPr="00CA574D" w:rsidRDefault="00D205F1" w:rsidP="00631FF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14:paraId="7863F9D2" w14:textId="0BA276EA" w:rsidR="00D205F1" w:rsidRPr="00367B7F" w:rsidRDefault="00D205F1" w:rsidP="00D205F1">
      <w:pPr>
        <w:spacing w:line="360" w:lineRule="auto"/>
        <w:jc w:val="center"/>
        <w:rPr>
          <w:rFonts w:ascii="Arial" w:hAnsi="Arial" w:cs="Arial"/>
        </w:rPr>
      </w:pPr>
      <w:r w:rsidRPr="00367B7F">
        <w:rPr>
          <w:rFonts w:ascii="Arial" w:hAnsi="Arial" w:cs="Arial"/>
        </w:rPr>
        <w:t xml:space="preserve">OBOWIĄZKI </w:t>
      </w:r>
      <w:r w:rsidR="00865637">
        <w:rPr>
          <w:rFonts w:ascii="Arial" w:hAnsi="Arial" w:cs="Arial"/>
        </w:rPr>
        <w:t>I ODPOWIEDZIALNOŚĆ WYKONAWCY</w:t>
      </w:r>
    </w:p>
    <w:p w14:paraId="2E73E926" w14:textId="4993884D" w:rsidR="00D205F1" w:rsidRDefault="00D205F1" w:rsidP="00D205F1">
      <w:pPr>
        <w:pStyle w:val="Akapitzlist"/>
        <w:numPr>
          <w:ilvl w:val="0"/>
          <w:numId w:val="36"/>
        </w:numPr>
        <w:spacing w:line="360" w:lineRule="auto"/>
        <w:ind w:left="0"/>
        <w:jc w:val="both"/>
        <w:rPr>
          <w:rFonts w:ascii="Arial" w:hAnsi="Arial" w:cs="Arial"/>
        </w:rPr>
      </w:pPr>
      <w:r w:rsidRPr="00367B7F">
        <w:rPr>
          <w:rFonts w:ascii="Arial" w:hAnsi="Arial" w:cs="Arial"/>
        </w:rPr>
        <w:t xml:space="preserve">Wykonawca zobowiązany jest </w:t>
      </w:r>
      <w:r w:rsidR="00631FF6">
        <w:rPr>
          <w:rFonts w:ascii="Arial" w:hAnsi="Arial" w:cs="Arial"/>
        </w:rPr>
        <w:t xml:space="preserve">dokonać wizji lokalnej w </w:t>
      </w:r>
      <w:r w:rsidR="00B11606">
        <w:rPr>
          <w:rFonts w:ascii="Arial" w:hAnsi="Arial" w:cs="Arial"/>
        </w:rPr>
        <w:t xml:space="preserve">miejscu, gdzie będą prowadzone </w:t>
      </w:r>
      <w:r w:rsidR="00BF62CA">
        <w:rPr>
          <w:rFonts w:ascii="Arial" w:hAnsi="Arial" w:cs="Arial"/>
        </w:rPr>
        <w:t>prace</w:t>
      </w:r>
      <w:r w:rsidR="00B11606">
        <w:rPr>
          <w:rFonts w:ascii="Arial" w:hAnsi="Arial" w:cs="Arial"/>
        </w:rPr>
        <w:t xml:space="preserve"> w celu zapoznania się z terenem</w:t>
      </w:r>
      <w:r w:rsidR="00BF62CA">
        <w:rPr>
          <w:rFonts w:ascii="Arial" w:hAnsi="Arial" w:cs="Arial"/>
        </w:rPr>
        <w:t xml:space="preserve"> prac</w:t>
      </w:r>
      <w:r w:rsidR="00B11606">
        <w:rPr>
          <w:rFonts w:ascii="Arial" w:hAnsi="Arial" w:cs="Arial"/>
        </w:rPr>
        <w:t xml:space="preserve">, stanem istniejącym i warunkami prac objętych przedmiotem zamówienia. </w:t>
      </w:r>
      <w:r w:rsidRPr="00367B7F">
        <w:rPr>
          <w:rFonts w:ascii="Arial" w:hAnsi="Arial" w:cs="Arial"/>
        </w:rPr>
        <w:t xml:space="preserve"> </w:t>
      </w:r>
    </w:p>
    <w:p w14:paraId="3DE2937E" w14:textId="7BFDEEBA" w:rsidR="00631FF6" w:rsidRDefault="00631FF6" w:rsidP="00D205F1">
      <w:pPr>
        <w:pStyle w:val="Akapitzlist"/>
        <w:numPr>
          <w:ilvl w:val="0"/>
          <w:numId w:val="36"/>
        </w:numPr>
        <w:spacing w:line="360" w:lineRule="auto"/>
        <w:ind w:left="0"/>
        <w:jc w:val="both"/>
        <w:rPr>
          <w:rFonts w:ascii="Arial" w:hAnsi="Arial" w:cs="Arial"/>
        </w:rPr>
      </w:pPr>
      <w:r w:rsidRPr="00367B7F">
        <w:rPr>
          <w:rFonts w:ascii="Arial" w:hAnsi="Arial" w:cs="Arial"/>
        </w:rPr>
        <w:t>Wykonawca zobowiązany jest wykonać przedmiot umowy zgodnie z postanowieniami umowy, obowiązującymi przepisami prawa, normami państwowymi, branżowymi, BHP i ppoż.</w:t>
      </w:r>
    </w:p>
    <w:p w14:paraId="349564B0" w14:textId="77777777" w:rsidR="0020408D" w:rsidRDefault="005762FD" w:rsidP="00D205F1">
      <w:pPr>
        <w:pStyle w:val="Akapitzlist"/>
        <w:numPr>
          <w:ilvl w:val="0"/>
          <w:numId w:val="36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Podczas</w:t>
      </w:r>
      <w:r w:rsidR="0020408D">
        <w:rPr>
          <w:rFonts w:ascii="Arial" w:hAnsi="Arial" w:cs="Arial"/>
        </w:rPr>
        <w:t xml:space="preserve"> montażu urządzeń zabawowych </w:t>
      </w:r>
      <w:r w:rsidR="0070200A">
        <w:rPr>
          <w:rFonts w:ascii="Arial" w:hAnsi="Arial" w:cs="Arial"/>
        </w:rPr>
        <w:t>Wykonawca zobowiązany jest do</w:t>
      </w:r>
      <w:r w:rsidR="0020408D">
        <w:rPr>
          <w:rFonts w:ascii="Arial" w:hAnsi="Arial" w:cs="Arial"/>
        </w:rPr>
        <w:t>:</w:t>
      </w:r>
    </w:p>
    <w:p w14:paraId="2A48590B" w14:textId="75A2573F" w:rsidR="0020408D" w:rsidRDefault="0070200A" w:rsidP="00243025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wyłączenia </w:t>
      </w:r>
      <w:r w:rsidR="0020408D">
        <w:rPr>
          <w:rFonts w:ascii="Arial" w:hAnsi="Arial" w:cs="Arial"/>
        </w:rPr>
        <w:t xml:space="preserve">terenu </w:t>
      </w:r>
      <w:r w:rsidR="00BF62CA">
        <w:rPr>
          <w:rFonts w:ascii="Arial" w:hAnsi="Arial" w:cs="Arial"/>
        </w:rPr>
        <w:t>prac</w:t>
      </w:r>
      <w:r>
        <w:rPr>
          <w:rFonts w:ascii="Arial" w:hAnsi="Arial" w:cs="Arial"/>
        </w:rPr>
        <w:t xml:space="preserve"> z użytkowania poprzez odpowiednie</w:t>
      </w:r>
      <w:r w:rsidR="00D319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oznakowanie</w:t>
      </w:r>
    </w:p>
    <w:p w14:paraId="708EDCE6" w14:textId="59887A2C" w:rsidR="00865637" w:rsidRPr="0020408D" w:rsidRDefault="00865637" w:rsidP="00243025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</w:rPr>
      </w:pPr>
      <w:r w:rsidRPr="0020408D">
        <w:rPr>
          <w:rFonts w:ascii="Arial" w:hAnsi="Arial" w:cs="Arial"/>
        </w:rPr>
        <w:t>zapewnienia na terenie</w:t>
      </w:r>
      <w:r w:rsidR="00BF62CA">
        <w:rPr>
          <w:rFonts w:ascii="Arial" w:hAnsi="Arial" w:cs="Arial"/>
        </w:rPr>
        <w:t xml:space="preserve"> prac</w:t>
      </w:r>
      <w:r w:rsidRPr="0020408D">
        <w:rPr>
          <w:rFonts w:ascii="Arial" w:hAnsi="Arial" w:cs="Arial"/>
        </w:rPr>
        <w:t xml:space="preserve"> należytego ładu</w:t>
      </w:r>
      <w:r w:rsidR="0070200A" w:rsidRPr="0020408D">
        <w:rPr>
          <w:rFonts w:ascii="Arial" w:hAnsi="Arial" w:cs="Arial"/>
        </w:rPr>
        <w:t xml:space="preserve"> i porządku oraz ochrony znajdujących się na terenie budowy obiektów, zieleni, sieci oraz urządzeń uzbrojenia podziemnego.</w:t>
      </w:r>
    </w:p>
    <w:p w14:paraId="2FC41406" w14:textId="6B60C915" w:rsidR="00D205F1" w:rsidRDefault="00D205F1" w:rsidP="009F1D66">
      <w:pPr>
        <w:pStyle w:val="Akapitzlist"/>
        <w:numPr>
          <w:ilvl w:val="0"/>
          <w:numId w:val="36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</w:t>
      </w:r>
      <w:r w:rsidR="00865637">
        <w:rPr>
          <w:rFonts w:ascii="Arial" w:hAnsi="Arial" w:cs="Arial"/>
        </w:rPr>
        <w:t xml:space="preserve">we własnym zakresie i </w:t>
      </w:r>
      <w:r w:rsidR="006C00E3">
        <w:rPr>
          <w:rFonts w:ascii="Arial" w:hAnsi="Arial" w:cs="Arial"/>
        </w:rPr>
        <w:t xml:space="preserve">w ramach wynagrodzenia, o którym mowa w § 4 ust. 1 umowy </w:t>
      </w:r>
      <w:r w:rsidR="00632E54">
        <w:rPr>
          <w:rFonts w:ascii="Arial" w:hAnsi="Arial" w:cs="Arial"/>
        </w:rPr>
        <w:t>zagospodarować</w:t>
      </w:r>
      <w:r>
        <w:rPr>
          <w:rFonts w:ascii="Arial" w:hAnsi="Arial" w:cs="Arial"/>
        </w:rPr>
        <w:t xml:space="preserve"> </w:t>
      </w:r>
      <w:r w:rsidR="00632E54">
        <w:rPr>
          <w:rFonts w:ascii="Arial" w:hAnsi="Arial" w:cs="Arial"/>
        </w:rPr>
        <w:t xml:space="preserve">wszystkie </w:t>
      </w:r>
      <w:r>
        <w:rPr>
          <w:rFonts w:ascii="Arial" w:hAnsi="Arial" w:cs="Arial"/>
        </w:rPr>
        <w:t>odpad</w:t>
      </w:r>
      <w:r w:rsidR="00632E5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powstał</w:t>
      </w:r>
      <w:r w:rsidR="00632E5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 związku z wykonaniem przedmiotu </w:t>
      </w:r>
      <w:r w:rsidRPr="00632E54">
        <w:rPr>
          <w:rFonts w:ascii="Arial" w:hAnsi="Arial" w:cs="Arial"/>
        </w:rPr>
        <w:t>umowy</w:t>
      </w:r>
      <w:r w:rsidR="00632E54" w:rsidRPr="009F1D66">
        <w:rPr>
          <w:rFonts w:ascii="Arial" w:hAnsi="Arial" w:cs="Arial"/>
        </w:rPr>
        <w:t>, zgodnie z hierarchią postępowania z odpadami, o której mowa w art. 17 ustawy z dnia 14 grudnia 2012 r. o odpadach (t. j. Dz. U. z 202</w:t>
      </w:r>
      <w:r w:rsidR="00BF705E">
        <w:rPr>
          <w:rFonts w:ascii="Arial" w:hAnsi="Arial" w:cs="Arial"/>
        </w:rPr>
        <w:t>1</w:t>
      </w:r>
      <w:r w:rsidR="00632E54" w:rsidRPr="009F1D66">
        <w:rPr>
          <w:rFonts w:ascii="Arial" w:hAnsi="Arial" w:cs="Arial"/>
        </w:rPr>
        <w:t xml:space="preserve"> r. poz.</w:t>
      </w:r>
      <w:r w:rsidR="00BF705E">
        <w:rPr>
          <w:rFonts w:ascii="Arial" w:hAnsi="Arial" w:cs="Arial"/>
        </w:rPr>
        <w:t xml:space="preserve"> 779, 784, 1648</w:t>
      </w:r>
      <w:r w:rsidR="00632E54" w:rsidRPr="009F1D66">
        <w:rPr>
          <w:rFonts w:ascii="Arial" w:hAnsi="Arial" w:cs="Arial"/>
        </w:rPr>
        <w:t>.).</w:t>
      </w:r>
    </w:p>
    <w:p w14:paraId="32DD673F" w14:textId="77777777" w:rsidR="00B11606" w:rsidRDefault="0070200A" w:rsidP="00F15887">
      <w:pPr>
        <w:pStyle w:val="Akapitzlist"/>
        <w:numPr>
          <w:ilvl w:val="0"/>
          <w:numId w:val="36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usunięcia na własny koszt szkód powstałych w trakcie realizacji przedmiotu umowy z przyczyn leżących po jego stronie.</w:t>
      </w:r>
    </w:p>
    <w:p w14:paraId="72C04346" w14:textId="0B70262B" w:rsidR="00631FF6" w:rsidRPr="00B11606" w:rsidRDefault="0044337C" w:rsidP="00F15887">
      <w:pPr>
        <w:pStyle w:val="Akapitzlist"/>
        <w:numPr>
          <w:ilvl w:val="0"/>
          <w:numId w:val="36"/>
        </w:numPr>
        <w:spacing w:line="360" w:lineRule="auto"/>
        <w:ind w:left="0"/>
        <w:jc w:val="both"/>
        <w:rPr>
          <w:rFonts w:ascii="Arial" w:hAnsi="Arial" w:cs="Arial"/>
        </w:rPr>
      </w:pPr>
      <w:r w:rsidRPr="00B11606">
        <w:rPr>
          <w:rFonts w:ascii="Arial" w:hAnsi="Arial" w:cs="Arial"/>
        </w:rPr>
        <w:t xml:space="preserve">Po zakończeniu </w:t>
      </w:r>
      <w:r w:rsidR="00D3198F">
        <w:rPr>
          <w:rFonts w:ascii="Arial" w:hAnsi="Arial" w:cs="Arial"/>
        </w:rPr>
        <w:t>realizacji przedmiotu umowy</w:t>
      </w:r>
      <w:r w:rsidRPr="00B11606">
        <w:rPr>
          <w:rFonts w:ascii="Arial" w:hAnsi="Arial" w:cs="Arial"/>
        </w:rPr>
        <w:t xml:space="preserve">, a przed zgłoszeniem </w:t>
      </w:r>
      <w:r w:rsidR="00D3198F">
        <w:rPr>
          <w:rFonts w:ascii="Arial" w:hAnsi="Arial" w:cs="Arial"/>
        </w:rPr>
        <w:t>przedmiotu umowy do odbioru</w:t>
      </w:r>
      <w:r w:rsidRPr="00B11606">
        <w:rPr>
          <w:rFonts w:ascii="Arial" w:hAnsi="Arial" w:cs="Arial"/>
        </w:rPr>
        <w:t>, Wykonawca zobowiązany jest do uporządkowania terenu budowy.</w:t>
      </w:r>
    </w:p>
    <w:p w14:paraId="4F9018BD" w14:textId="636C0885" w:rsidR="004E2454" w:rsidRDefault="0044337C" w:rsidP="00F15887">
      <w:pPr>
        <w:pStyle w:val="Akapitzlist"/>
        <w:numPr>
          <w:ilvl w:val="0"/>
          <w:numId w:val="36"/>
        </w:numPr>
        <w:spacing w:line="360" w:lineRule="auto"/>
        <w:ind w:left="0" w:hanging="426"/>
        <w:jc w:val="both"/>
        <w:rPr>
          <w:rFonts w:ascii="Arial" w:hAnsi="Arial" w:cs="Arial"/>
        </w:rPr>
      </w:pPr>
      <w:r w:rsidRPr="00F15887">
        <w:rPr>
          <w:rFonts w:ascii="Arial" w:hAnsi="Arial" w:cs="Arial"/>
        </w:rPr>
        <w:t xml:space="preserve">Wykonawca zobowiązany jest do przekazania Zamawiającemu w terminie odbioru </w:t>
      </w:r>
      <w:r w:rsidR="006C00E3">
        <w:rPr>
          <w:rFonts w:ascii="Arial" w:hAnsi="Arial" w:cs="Arial"/>
        </w:rPr>
        <w:t>przedmiotu umowy</w:t>
      </w:r>
      <w:r w:rsidRPr="00F15887">
        <w:rPr>
          <w:rFonts w:ascii="Arial" w:hAnsi="Arial" w:cs="Arial"/>
        </w:rPr>
        <w:t xml:space="preserve"> </w:t>
      </w:r>
      <w:r w:rsidR="00631FF6">
        <w:rPr>
          <w:rFonts w:ascii="Arial" w:hAnsi="Arial" w:cs="Arial"/>
        </w:rPr>
        <w:t>atestów, certyfikatów lub deklaracji zgod</w:t>
      </w:r>
      <w:r w:rsidR="004E2454">
        <w:rPr>
          <w:rFonts w:ascii="Arial" w:hAnsi="Arial" w:cs="Arial"/>
        </w:rPr>
        <w:t>ności na zastosowane materiały</w:t>
      </w:r>
      <w:r w:rsidR="0095708F">
        <w:rPr>
          <w:rFonts w:ascii="Arial" w:hAnsi="Arial" w:cs="Arial"/>
        </w:rPr>
        <w:t>.</w:t>
      </w:r>
      <w:r w:rsidR="00BD477F" w:rsidRPr="00F15887">
        <w:rPr>
          <w:rFonts w:ascii="Arial" w:hAnsi="Arial" w:cs="Arial"/>
        </w:rPr>
        <w:t xml:space="preserve"> </w:t>
      </w:r>
    </w:p>
    <w:p w14:paraId="1040ED05" w14:textId="6611E1E0" w:rsidR="00D205F1" w:rsidRDefault="00D205F1" w:rsidP="00F15887">
      <w:pPr>
        <w:pStyle w:val="Akapitzlist"/>
        <w:numPr>
          <w:ilvl w:val="0"/>
          <w:numId w:val="36"/>
        </w:numPr>
        <w:spacing w:line="360" w:lineRule="auto"/>
        <w:ind w:left="0" w:hanging="426"/>
        <w:jc w:val="both"/>
        <w:rPr>
          <w:rFonts w:ascii="Arial" w:hAnsi="Arial" w:cs="Arial"/>
        </w:rPr>
      </w:pPr>
      <w:r w:rsidRPr="00631FF6">
        <w:rPr>
          <w:rFonts w:ascii="Arial" w:hAnsi="Arial" w:cs="Arial"/>
        </w:rPr>
        <w:t>Wykonawca nie może zbywać wierzytelności wynikających z umowy na rzecz osób trzecich.</w:t>
      </w:r>
    </w:p>
    <w:p w14:paraId="28B792B4" w14:textId="77777777" w:rsidR="00631FF6" w:rsidRDefault="00631FF6" w:rsidP="00F1588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1494BDFA" w14:textId="1A5D3190" w:rsidR="00631FF6" w:rsidRPr="00F15887" w:rsidRDefault="00631FF6" w:rsidP="00F15887">
      <w:pPr>
        <w:spacing w:after="120" w:line="360" w:lineRule="auto"/>
        <w:jc w:val="center"/>
        <w:rPr>
          <w:rFonts w:ascii="Arial" w:hAnsi="Arial" w:cs="Arial"/>
        </w:rPr>
      </w:pPr>
      <w:r w:rsidRPr="00F15887">
        <w:rPr>
          <w:rFonts w:ascii="Arial" w:hAnsi="Arial" w:cs="Arial"/>
        </w:rPr>
        <w:t>§7</w:t>
      </w:r>
      <w:r>
        <w:rPr>
          <w:rFonts w:ascii="Arial" w:hAnsi="Arial" w:cs="Arial"/>
        </w:rPr>
        <w:br/>
        <w:t>OBOWIĄZKI ZAMAWIAJĄCEGO</w:t>
      </w:r>
    </w:p>
    <w:p w14:paraId="500042AD" w14:textId="77777777" w:rsidR="00631FF6" w:rsidRDefault="00631FF6" w:rsidP="00F1588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67B7F">
        <w:rPr>
          <w:rFonts w:ascii="Arial" w:hAnsi="Arial" w:cs="Arial"/>
        </w:rPr>
        <w:t xml:space="preserve">Zamawiający zobowiązany jest współdziałać z Wykonawcą w celu umożliwienia mu prawidłowej realizacji przedmiotu umowy. </w:t>
      </w:r>
    </w:p>
    <w:p w14:paraId="3DF08A8E" w14:textId="77777777" w:rsidR="00631FF6" w:rsidRPr="00631FF6" w:rsidRDefault="00631FF6" w:rsidP="00F1588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45EFA430" w14:textId="4074BCE3" w:rsidR="00D205F1" w:rsidRPr="00367B7F" w:rsidRDefault="00D205F1" w:rsidP="00D205F1">
      <w:pPr>
        <w:pStyle w:val="Akapitzlist"/>
        <w:spacing w:after="120" w:line="360" w:lineRule="auto"/>
        <w:ind w:left="0"/>
        <w:jc w:val="center"/>
        <w:rPr>
          <w:rFonts w:ascii="Arial" w:hAnsi="Arial" w:cs="Arial"/>
        </w:rPr>
      </w:pPr>
      <w:r w:rsidRPr="00367B7F">
        <w:rPr>
          <w:rFonts w:ascii="Arial" w:hAnsi="Arial" w:cs="Arial"/>
        </w:rPr>
        <w:t>§</w:t>
      </w:r>
      <w:r w:rsidR="00631FF6">
        <w:rPr>
          <w:rFonts w:ascii="Arial" w:hAnsi="Arial" w:cs="Arial"/>
        </w:rPr>
        <w:t>8</w:t>
      </w:r>
    </w:p>
    <w:p w14:paraId="157AB229" w14:textId="77777777" w:rsidR="00D205F1" w:rsidRPr="00367B7F" w:rsidRDefault="00D205F1" w:rsidP="00D205F1">
      <w:pPr>
        <w:pStyle w:val="Akapitzlist"/>
        <w:spacing w:line="360" w:lineRule="auto"/>
        <w:ind w:left="0"/>
        <w:jc w:val="center"/>
        <w:rPr>
          <w:rFonts w:ascii="Arial" w:hAnsi="Arial" w:cs="Arial"/>
        </w:rPr>
      </w:pPr>
      <w:r w:rsidRPr="00367B7F">
        <w:rPr>
          <w:rFonts w:ascii="Arial" w:hAnsi="Arial" w:cs="Arial"/>
        </w:rPr>
        <w:t>REPREZENTANCI STRON</w:t>
      </w:r>
    </w:p>
    <w:p w14:paraId="1F1197E1" w14:textId="77777777" w:rsidR="00D205F1" w:rsidRPr="00367B7F" w:rsidRDefault="00D205F1" w:rsidP="00D205F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67B7F">
        <w:rPr>
          <w:rFonts w:ascii="Arial" w:hAnsi="Arial" w:cs="Arial"/>
        </w:rPr>
        <w:t>Strony ustanawiają następujących reprezentantów do kontaktów w sprawie realizacji przedmiotu umowy:</w:t>
      </w:r>
    </w:p>
    <w:p w14:paraId="633A77D6" w14:textId="4CFCC601" w:rsidR="007867F6" w:rsidRDefault="00D205F1" w:rsidP="007867F6">
      <w:pPr>
        <w:pStyle w:val="Akapitzlist"/>
        <w:numPr>
          <w:ilvl w:val="0"/>
          <w:numId w:val="41"/>
        </w:numPr>
        <w:spacing w:line="360" w:lineRule="auto"/>
        <w:ind w:left="0" w:hanging="284"/>
        <w:jc w:val="both"/>
        <w:rPr>
          <w:rFonts w:ascii="Arial" w:hAnsi="Arial" w:cs="Arial"/>
        </w:rPr>
      </w:pPr>
      <w:r w:rsidRPr="00367B7F">
        <w:rPr>
          <w:rFonts w:ascii="Arial" w:hAnsi="Arial" w:cs="Arial"/>
        </w:rPr>
        <w:t xml:space="preserve">Zamawiający: </w:t>
      </w:r>
      <w:r w:rsidR="00BA3C19">
        <w:rPr>
          <w:rFonts w:ascii="Arial" w:hAnsi="Arial" w:cs="Arial"/>
        </w:rPr>
        <w:t>Arkadiusz Kloskowski</w:t>
      </w:r>
      <w:r w:rsidRPr="00367B7F">
        <w:rPr>
          <w:rFonts w:ascii="Arial" w:hAnsi="Arial" w:cs="Arial"/>
        </w:rPr>
        <w:t xml:space="preserve">, </w:t>
      </w:r>
      <w:r w:rsidR="007867F6">
        <w:rPr>
          <w:rFonts w:ascii="Arial" w:hAnsi="Arial" w:cs="Arial"/>
        </w:rPr>
        <w:t xml:space="preserve">e-mail: </w:t>
      </w:r>
      <w:hyperlink r:id="rId7" w:history="1">
        <w:r w:rsidR="00BA3C19" w:rsidRPr="00B747A3">
          <w:rPr>
            <w:rStyle w:val="Hipercze"/>
            <w:rFonts w:ascii="Arial" w:hAnsi="Arial" w:cs="Arial"/>
          </w:rPr>
          <w:t>akloskowski@pruszczgdanski.pl</w:t>
        </w:r>
      </w:hyperlink>
      <w:r w:rsidR="007867F6">
        <w:rPr>
          <w:rFonts w:ascii="Arial" w:hAnsi="Arial" w:cs="Arial"/>
        </w:rPr>
        <w:t xml:space="preserve"> tel. 58-692-94-</w:t>
      </w:r>
      <w:r w:rsidR="00BA3C19">
        <w:rPr>
          <w:rFonts w:ascii="Arial" w:hAnsi="Arial" w:cs="Arial"/>
        </w:rPr>
        <w:t>59</w:t>
      </w:r>
    </w:p>
    <w:p w14:paraId="68A5C315" w14:textId="5514314C" w:rsidR="00D205F1" w:rsidRPr="007867F6" w:rsidRDefault="00D205F1" w:rsidP="007867F6">
      <w:pPr>
        <w:pStyle w:val="Akapitzlist"/>
        <w:numPr>
          <w:ilvl w:val="0"/>
          <w:numId w:val="41"/>
        </w:numPr>
        <w:spacing w:line="360" w:lineRule="auto"/>
        <w:ind w:left="0" w:hanging="284"/>
        <w:jc w:val="both"/>
        <w:rPr>
          <w:rFonts w:ascii="Arial" w:hAnsi="Arial" w:cs="Arial"/>
        </w:rPr>
      </w:pPr>
      <w:r w:rsidRPr="007867F6">
        <w:rPr>
          <w:rFonts w:ascii="Arial" w:hAnsi="Arial" w:cs="Arial"/>
        </w:rPr>
        <w:t xml:space="preserve">Wykonawca: ………………….., </w:t>
      </w:r>
      <w:r w:rsidR="007867F6" w:rsidRPr="007867F6">
        <w:rPr>
          <w:rFonts w:ascii="Arial" w:hAnsi="Arial" w:cs="Arial"/>
        </w:rPr>
        <w:t xml:space="preserve">e-mail: …………………………………… </w:t>
      </w:r>
      <w:r w:rsidRPr="007867F6">
        <w:rPr>
          <w:rFonts w:ascii="Arial" w:hAnsi="Arial" w:cs="Arial"/>
        </w:rPr>
        <w:t>tel. ……………….</w:t>
      </w:r>
    </w:p>
    <w:p w14:paraId="3A39E9A7" w14:textId="77777777" w:rsidR="00D205F1" w:rsidRPr="00367B7F" w:rsidRDefault="00D205F1" w:rsidP="00D205F1">
      <w:pPr>
        <w:pStyle w:val="Normal1"/>
        <w:ind w:left="-17"/>
        <w:jc w:val="center"/>
        <w:rPr>
          <w:rFonts w:ascii="Arial" w:hAnsi="Arial" w:cs="Arial"/>
          <w:sz w:val="20"/>
          <w:szCs w:val="20"/>
        </w:rPr>
      </w:pPr>
    </w:p>
    <w:p w14:paraId="363311DD" w14:textId="77777777" w:rsidR="00F15887" w:rsidRDefault="00F15887" w:rsidP="00D205F1">
      <w:pPr>
        <w:pStyle w:val="Normal1"/>
        <w:spacing w:line="360" w:lineRule="auto"/>
        <w:ind w:left="-17"/>
        <w:jc w:val="center"/>
        <w:rPr>
          <w:rFonts w:ascii="Arial" w:hAnsi="Arial" w:cs="Arial"/>
          <w:sz w:val="20"/>
          <w:szCs w:val="20"/>
        </w:rPr>
      </w:pPr>
    </w:p>
    <w:p w14:paraId="5AC5759F" w14:textId="597F14E0" w:rsidR="00D205F1" w:rsidRPr="00367B7F" w:rsidRDefault="00D205F1" w:rsidP="00D205F1">
      <w:pPr>
        <w:pStyle w:val="Normal1"/>
        <w:spacing w:line="360" w:lineRule="auto"/>
        <w:ind w:left="-17"/>
        <w:jc w:val="center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 xml:space="preserve">§ </w:t>
      </w:r>
      <w:r w:rsidR="00631FF6">
        <w:rPr>
          <w:rFonts w:ascii="Arial" w:hAnsi="Arial" w:cs="Arial"/>
          <w:sz w:val="20"/>
          <w:szCs w:val="20"/>
        </w:rPr>
        <w:t>9</w:t>
      </w:r>
    </w:p>
    <w:p w14:paraId="643E3950" w14:textId="77777777" w:rsidR="00D205F1" w:rsidRPr="00367B7F" w:rsidRDefault="00D205F1" w:rsidP="00D205F1">
      <w:pPr>
        <w:pStyle w:val="Normal1"/>
        <w:spacing w:line="360" w:lineRule="auto"/>
        <w:ind w:left="-15"/>
        <w:jc w:val="center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RĘKOJMIA</w:t>
      </w:r>
    </w:p>
    <w:p w14:paraId="4229A920" w14:textId="2FAC7795" w:rsidR="00D205F1" w:rsidRPr="00367B7F" w:rsidRDefault="00D205F1" w:rsidP="00D205F1">
      <w:pPr>
        <w:pStyle w:val="Normal1"/>
        <w:widowControl/>
        <w:numPr>
          <w:ilvl w:val="0"/>
          <w:numId w:val="37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 xml:space="preserve">Wykonawca udziela Zamawiającemu rękojmi </w:t>
      </w:r>
      <w:r w:rsidR="00BF62CA">
        <w:rPr>
          <w:rFonts w:ascii="Arial" w:hAnsi="Arial" w:cs="Arial"/>
          <w:sz w:val="20"/>
          <w:szCs w:val="20"/>
        </w:rPr>
        <w:t xml:space="preserve">za wady </w:t>
      </w:r>
      <w:r w:rsidRPr="00367B7F">
        <w:rPr>
          <w:rFonts w:ascii="Arial" w:hAnsi="Arial" w:cs="Arial"/>
          <w:sz w:val="20"/>
          <w:szCs w:val="20"/>
        </w:rPr>
        <w:t>na wykonany przedmiot umowy</w:t>
      </w:r>
      <w:r w:rsidR="001858FD">
        <w:rPr>
          <w:rFonts w:ascii="Arial" w:hAnsi="Arial" w:cs="Arial"/>
          <w:sz w:val="20"/>
          <w:szCs w:val="20"/>
        </w:rPr>
        <w:t xml:space="preserve"> w tym na </w:t>
      </w:r>
      <w:r w:rsidR="00681D24">
        <w:rPr>
          <w:rFonts w:ascii="Arial" w:hAnsi="Arial" w:cs="Arial"/>
          <w:sz w:val="20"/>
          <w:szCs w:val="20"/>
        </w:rPr>
        <w:t>urządzenia</w:t>
      </w:r>
      <w:r w:rsidR="001858FD">
        <w:rPr>
          <w:rFonts w:ascii="Arial" w:hAnsi="Arial" w:cs="Arial"/>
          <w:sz w:val="20"/>
          <w:szCs w:val="20"/>
        </w:rPr>
        <w:t xml:space="preserve"> i prace ziemne</w:t>
      </w:r>
      <w:r w:rsidRPr="00367B7F">
        <w:rPr>
          <w:rFonts w:ascii="Arial" w:hAnsi="Arial" w:cs="Arial"/>
          <w:sz w:val="20"/>
          <w:szCs w:val="20"/>
        </w:rPr>
        <w:t xml:space="preserve">. </w:t>
      </w:r>
      <w:r w:rsidRPr="00367B7F">
        <w:rPr>
          <w:rFonts w:ascii="Arial" w:hAnsi="Arial" w:cs="Arial"/>
          <w:sz w:val="20"/>
          <w:szCs w:val="20"/>
        </w:rPr>
        <w:tab/>
      </w:r>
    </w:p>
    <w:p w14:paraId="5349FC27" w14:textId="30F0BD36" w:rsidR="00D205F1" w:rsidRPr="00BE2E15" w:rsidRDefault="00D205F1" w:rsidP="00D205F1">
      <w:pPr>
        <w:pStyle w:val="Normal1"/>
        <w:widowControl/>
        <w:numPr>
          <w:ilvl w:val="0"/>
          <w:numId w:val="37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 xml:space="preserve">Okres rękojmi wynosi </w:t>
      </w:r>
      <w:r w:rsidR="004E2454">
        <w:rPr>
          <w:rFonts w:ascii="Arial" w:hAnsi="Arial" w:cs="Arial"/>
          <w:sz w:val="20"/>
          <w:szCs w:val="20"/>
        </w:rPr>
        <w:t>24</w:t>
      </w:r>
      <w:r w:rsidRPr="00367B7F">
        <w:rPr>
          <w:rFonts w:ascii="Arial" w:hAnsi="Arial" w:cs="Arial"/>
          <w:sz w:val="20"/>
          <w:szCs w:val="20"/>
        </w:rPr>
        <w:t xml:space="preserve"> (</w:t>
      </w:r>
      <w:r w:rsidR="004E2454">
        <w:rPr>
          <w:rFonts w:ascii="Arial" w:hAnsi="Arial" w:cs="Arial"/>
          <w:sz w:val="20"/>
          <w:szCs w:val="20"/>
        </w:rPr>
        <w:t>dwadzieścia cztery</w:t>
      </w:r>
      <w:r w:rsidR="007867F6">
        <w:rPr>
          <w:rFonts w:ascii="Arial" w:hAnsi="Arial" w:cs="Arial"/>
          <w:sz w:val="20"/>
          <w:szCs w:val="20"/>
        </w:rPr>
        <w:t xml:space="preserve">) </w:t>
      </w:r>
      <w:r w:rsidR="004E2454">
        <w:rPr>
          <w:rFonts w:ascii="Arial" w:hAnsi="Arial" w:cs="Arial"/>
          <w:sz w:val="20"/>
          <w:szCs w:val="20"/>
        </w:rPr>
        <w:t>miesiące</w:t>
      </w:r>
      <w:r w:rsidRPr="00367B7F">
        <w:rPr>
          <w:rFonts w:ascii="Arial" w:hAnsi="Arial" w:cs="Arial"/>
          <w:sz w:val="20"/>
          <w:szCs w:val="20"/>
        </w:rPr>
        <w:t xml:space="preserve"> i rozpoczyna swój bieg od dnia podpisania </w:t>
      </w:r>
      <w:r w:rsidRPr="00BE2E15">
        <w:rPr>
          <w:rFonts w:ascii="Arial" w:hAnsi="Arial" w:cs="Arial"/>
          <w:sz w:val="20"/>
          <w:szCs w:val="20"/>
        </w:rPr>
        <w:t xml:space="preserve">protokołu </w:t>
      </w:r>
      <w:r w:rsidR="005B73AC">
        <w:rPr>
          <w:rFonts w:ascii="Arial" w:hAnsi="Arial" w:cs="Arial"/>
          <w:sz w:val="20"/>
          <w:szCs w:val="20"/>
        </w:rPr>
        <w:t>zdawczo-</w:t>
      </w:r>
      <w:r w:rsidR="007867F6" w:rsidRPr="005B73AC">
        <w:rPr>
          <w:rFonts w:ascii="Arial" w:hAnsi="Arial" w:cs="Arial"/>
          <w:sz w:val="20"/>
          <w:szCs w:val="20"/>
        </w:rPr>
        <w:t>odbior</w:t>
      </w:r>
      <w:r w:rsidR="005B73AC" w:rsidRPr="005B73AC">
        <w:rPr>
          <w:rFonts w:ascii="Arial" w:hAnsi="Arial" w:cs="Arial"/>
          <w:sz w:val="20"/>
          <w:szCs w:val="20"/>
        </w:rPr>
        <w:t xml:space="preserve">czego, </w:t>
      </w:r>
      <w:r w:rsidR="005B73AC" w:rsidRPr="00243025">
        <w:rPr>
          <w:rFonts w:ascii="Arial" w:hAnsi="Arial" w:cs="Arial"/>
          <w:sz w:val="20"/>
          <w:szCs w:val="20"/>
        </w:rPr>
        <w:t>o którym mowa w § 3 ust. 2 umowy</w:t>
      </w:r>
      <w:r w:rsidR="007867F6" w:rsidRPr="005B73AC">
        <w:rPr>
          <w:rFonts w:ascii="Arial" w:hAnsi="Arial" w:cs="Arial"/>
          <w:sz w:val="20"/>
          <w:szCs w:val="20"/>
        </w:rPr>
        <w:t>.</w:t>
      </w:r>
      <w:r w:rsidRPr="00BE2E15">
        <w:rPr>
          <w:rFonts w:ascii="Arial" w:hAnsi="Arial" w:cs="Arial"/>
          <w:sz w:val="20"/>
          <w:szCs w:val="20"/>
        </w:rPr>
        <w:t xml:space="preserve">  </w:t>
      </w:r>
    </w:p>
    <w:p w14:paraId="585B419A" w14:textId="77777777" w:rsidR="00D205F1" w:rsidRPr="00BE2E15" w:rsidRDefault="00D205F1" w:rsidP="00D205F1">
      <w:pPr>
        <w:pStyle w:val="Normal1"/>
        <w:widowControl/>
        <w:numPr>
          <w:ilvl w:val="0"/>
          <w:numId w:val="37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BE2E15">
        <w:rPr>
          <w:rFonts w:ascii="Arial" w:hAnsi="Arial" w:cs="Arial"/>
          <w:sz w:val="20"/>
          <w:szCs w:val="20"/>
        </w:rPr>
        <w:t xml:space="preserve">Wszelkie wady ujawnione w okresie rękojmi Zamawiający będzie zgłaszał Wykonawcy w formie pisemnej, wyznaczając każdorazowo termin na ich usuniecie, nie krótszy niż 7 (siedem) dni. </w:t>
      </w:r>
    </w:p>
    <w:p w14:paraId="3FF09E31" w14:textId="77777777" w:rsidR="00D205F1" w:rsidRPr="00BE2E15" w:rsidRDefault="00D205F1" w:rsidP="00D205F1">
      <w:pPr>
        <w:pStyle w:val="Normal1"/>
        <w:widowControl/>
        <w:numPr>
          <w:ilvl w:val="0"/>
          <w:numId w:val="37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BE2E15">
        <w:rPr>
          <w:rFonts w:ascii="Arial" w:hAnsi="Arial" w:cs="Arial"/>
          <w:sz w:val="20"/>
          <w:szCs w:val="20"/>
        </w:rPr>
        <w:t xml:space="preserve">Okres rękojmi przedłuża się każdorazowo o okres trwający od zgłoszenia, o którym mowa w ust. </w:t>
      </w:r>
      <w:r>
        <w:rPr>
          <w:rFonts w:ascii="Arial" w:hAnsi="Arial" w:cs="Arial"/>
          <w:sz w:val="20"/>
          <w:szCs w:val="20"/>
        </w:rPr>
        <w:t>3</w:t>
      </w:r>
      <w:r w:rsidRPr="00BE2E15">
        <w:rPr>
          <w:rFonts w:ascii="Arial" w:hAnsi="Arial" w:cs="Arial"/>
          <w:sz w:val="20"/>
          <w:szCs w:val="20"/>
        </w:rPr>
        <w:t xml:space="preserve"> do dnia usunięcia wad. </w:t>
      </w:r>
    </w:p>
    <w:p w14:paraId="0CF19133" w14:textId="2484B8C3" w:rsidR="00D205F1" w:rsidRDefault="00D205F1" w:rsidP="00D205F1">
      <w:pPr>
        <w:pStyle w:val="Normal1"/>
        <w:widowControl/>
        <w:numPr>
          <w:ilvl w:val="0"/>
          <w:numId w:val="37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BE2E15">
        <w:rPr>
          <w:rFonts w:ascii="Arial" w:hAnsi="Arial" w:cs="Arial"/>
          <w:sz w:val="20"/>
          <w:szCs w:val="20"/>
        </w:rPr>
        <w:lastRenderedPageBreak/>
        <w:t xml:space="preserve">W przypadku gdy Wykonawca nie dokona usunięcia wad w terminie wyznaczonym przez Zamawiającego, Zamawiający powierzy usunięcie wad podmiotowi trzeciemu </w:t>
      </w:r>
      <w:r w:rsidR="00BF62CA">
        <w:rPr>
          <w:rFonts w:ascii="Arial" w:hAnsi="Arial" w:cs="Arial"/>
          <w:sz w:val="20"/>
          <w:szCs w:val="20"/>
        </w:rPr>
        <w:t xml:space="preserve">nie tracąc uprawnień z </w:t>
      </w:r>
      <w:r w:rsidR="001858FD">
        <w:rPr>
          <w:rFonts w:ascii="Arial" w:hAnsi="Arial" w:cs="Arial"/>
          <w:sz w:val="20"/>
          <w:szCs w:val="20"/>
        </w:rPr>
        <w:t>rękojmi</w:t>
      </w:r>
      <w:r w:rsidRPr="00BE2E15">
        <w:rPr>
          <w:rFonts w:ascii="Arial" w:hAnsi="Arial" w:cs="Arial"/>
          <w:sz w:val="20"/>
          <w:szCs w:val="20"/>
        </w:rPr>
        <w:t xml:space="preserve"> </w:t>
      </w:r>
      <w:r w:rsidR="00681D24">
        <w:rPr>
          <w:rFonts w:ascii="Arial" w:hAnsi="Arial" w:cs="Arial"/>
          <w:sz w:val="20"/>
          <w:szCs w:val="20"/>
        </w:rPr>
        <w:t>za wady i</w:t>
      </w:r>
      <w:r w:rsidR="001858FD">
        <w:rPr>
          <w:rFonts w:ascii="Arial" w:hAnsi="Arial" w:cs="Arial"/>
          <w:sz w:val="20"/>
          <w:szCs w:val="20"/>
        </w:rPr>
        <w:t xml:space="preserve"> </w:t>
      </w:r>
      <w:r w:rsidRPr="00BE2E15">
        <w:rPr>
          <w:rFonts w:ascii="Arial" w:hAnsi="Arial" w:cs="Arial"/>
          <w:sz w:val="20"/>
          <w:szCs w:val="20"/>
        </w:rPr>
        <w:t xml:space="preserve">kosztami z tego tytułu obciąży Wykonawcę. W takim przypadku okres rękojmi przedłuża się każdorazowo o okres trwający od zgłoszenia, o którym mowa w ust. </w:t>
      </w:r>
      <w:r>
        <w:rPr>
          <w:rFonts w:ascii="Arial" w:hAnsi="Arial" w:cs="Arial"/>
          <w:sz w:val="20"/>
          <w:szCs w:val="20"/>
        </w:rPr>
        <w:t>3</w:t>
      </w:r>
      <w:r w:rsidRPr="00BE2E15">
        <w:rPr>
          <w:rFonts w:ascii="Arial" w:hAnsi="Arial" w:cs="Arial"/>
          <w:sz w:val="20"/>
          <w:szCs w:val="20"/>
        </w:rPr>
        <w:t xml:space="preserve"> do </w:t>
      </w:r>
      <w:r w:rsidR="009F1D66">
        <w:rPr>
          <w:rFonts w:ascii="Arial" w:hAnsi="Arial" w:cs="Arial"/>
          <w:sz w:val="20"/>
          <w:szCs w:val="20"/>
        </w:rPr>
        <w:t xml:space="preserve">dnia </w:t>
      </w:r>
      <w:r w:rsidRPr="00BE2E15">
        <w:rPr>
          <w:rFonts w:ascii="Arial" w:hAnsi="Arial" w:cs="Arial"/>
          <w:sz w:val="20"/>
          <w:szCs w:val="20"/>
        </w:rPr>
        <w:t xml:space="preserve">usunięcia wad przez podmiot trzeci. </w:t>
      </w:r>
    </w:p>
    <w:p w14:paraId="2A5C0B60" w14:textId="77777777" w:rsidR="00D205F1" w:rsidRPr="00F17432" w:rsidRDefault="00D205F1" w:rsidP="00D205F1">
      <w:pPr>
        <w:pStyle w:val="Normal1"/>
        <w:jc w:val="both"/>
        <w:rPr>
          <w:rFonts w:ascii="Arial" w:hAnsi="Arial" w:cs="Arial"/>
          <w:sz w:val="20"/>
          <w:szCs w:val="20"/>
        </w:rPr>
      </w:pPr>
    </w:p>
    <w:p w14:paraId="282D1E0B" w14:textId="7B50A8FE" w:rsidR="00D205F1" w:rsidRPr="00C06ABB" w:rsidRDefault="00D205F1" w:rsidP="00D205F1">
      <w:pPr>
        <w:pStyle w:val="Akapitzlist"/>
        <w:spacing w:line="360" w:lineRule="auto"/>
        <w:ind w:left="0"/>
        <w:jc w:val="center"/>
        <w:rPr>
          <w:rFonts w:ascii="Arial" w:hAnsi="Arial" w:cs="Arial"/>
        </w:rPr>
      </w:pPr>
      <w:r w:rsidRPr="00C06ABB">
        <w:rPr>
          <w:rFonts w:ascii="Arial" w:hAnsi="Arial" w:cs="Arial"/>
        </w:rPr>
        <w:t xml:space="preserve">§ </w:t>
      </w:r>
      <w:r w:rsidR="00B11606" w:rsidRPr="00C06ABB">
        <w:rPr>
          <w:rFonts w:ascii="Arial" w:hAnsi="Arial" w:cs="Arial"/>
        </w:rPr>
        <w:t>10</w:t>
      </w:r>
    </w:p>
    <w:p w14:paraId="65E6605D" w14:textId="77777777" w:rsidR="00D205F1" w:rsidRPr="00C06ABB" w:rsidRDefault="00D205F1" w:rsidP="00D205F1">
      <w:pPr>
        <w:spacing w:line="360" w:lineRule="auto"/>
        <w:jc w:val="center"/>
        <w:rPr>
          <w:rFonts w:ascii="Arial" w:hAnsi="Arial" w:cs="Arial"/>
        </w:rPr>
      </w:pPr>
      <w:r w:rsidRPr="00C06ABB">
        <w:rPr>
          <w:rFonts w:ascii="Arial" w:hAnsi="Arial" w:cs="Arial"/>
        </w:rPr>
        <w:t>KARY UMOWNE</w:t>
      </w:r>
    </w:p>
    <w:p w14:paraId="520BBDDB" w14:textId="77777777" w:rsidR="00D205F1" w:rsidRPr="00367B7F" w:rsidRDefault="00D205F1" w:rsidP="00D205F1">
      <w:pPr>
        <w:pStyle w:val="Akapitzlist"/>
        <w:numPr>
          <w:ilvl w:val="0"/>
          <w:numId w:val="45"/>
        </w:numPr>
        <w:spacing w:line="360" w:lineRule="auto"/>
        <w:ind w:left="0"/>
        <w:jc w:val="both"/>
        <w:rPr>
          <w:rFonts w:ascii="Arial" w:hAnsi="Arial" w:cs="Arial"/>
        </w:rPr>
      </w:pPr>
      <w:bookmarkStart w:id="0" w:name="_Hlk53421050"/>
      <w:r w:rsidRPr="00367B7F">
        <w:rPr>
          <w:rFonts w:ascii="Arial" w:hAnsi="Arial" w:cs="Arial"/>
        </w:rPr>
        <w:t>Wykonawca zapłaci Zamawiającemu kary umowne w następujących przypadkach:</w:t>
      </w:r>
    </w:p>
    <w:bookmarkEnd w:id="0"/>
    <w:p w14:paraId="277F4DE1" w14:textId="222DA728" w:rsidR="00D205F1" w:rsidRPr="00367B7F" w:rsidRDefault="00D205F1" w:rsidP="00D205F1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367B7F">
        <w:rPr>
          <w:rFonts w:ascii="Arial" w:hAnsi="Arial" w:cs="Arial"/>
        </w:rPr>
        <w:t xml:space="preserve">za niedotrzymanie terminu wykonania przedmiotu umowy w wysokości </w:t>
      </w:r>
      <w:r w:rsidR="007D6C23">
        <w:rPr>
          <w:rFonts w:ascii="Arial" w:hAnsi="Arial" w:cs="Arial"/>
        </w:rPr>
        <w:t>50</w:t>
      </w:r>
      <w:r w:rsidRPr="00367B7F">
        <w:rPr>
          <w:rFonts w:ascii="Arial" w:hAnsi="Arial" w:cs="Arial"/>
        </w:rPr>
        <w:t xml:space="preserve"> </w:t>
      </w:r>
      <w:r w:rsidR="007867F6">
        <w:rPr>
          <w:rFonts w:ascii="Arial" w:hAnsi="Arial" w:cs="Arial"/>
        </w:rPr>
        <w:t>(</w:t>
      </w:r>
      <w:r w:rsidR="007D6C23">
        <w:rPr>
          <w:rFonts w:ascii="Arial" w:hAnsi="Arial" w:cs="Arial"/>
        </w:rPr>
        <w:t>pięćdziesiąt</w:t>
      </w:r>
      <w:r w:rsidRPr="00367B7F">
        <w:rPr>
          <w:rFonts w:ascii="Arial" w:hAnsi="Arial" w:cs="Arial"/>
        </w:rPr>
        <w:t xml:space="preserve">) zł </w:t>
      </w:r>
      <w:r w:rsidR="00D3198F">
        <w:rPr>
          <w:rFonts w:ascii="Arial" w:hAnsi="Arial" w:cs="Arial"/>
        </w:rPr>
        <w:br/>
      </w:r>
      <w:r w:rsidRPr="00367B7F">
        <w:rPr>
          <w:rFonts w:ascii="Arial" w:hAnsi="Arial" w:cs="Arial"/>
        </w:rPr>
        <w:t xml:space="preserve">za każdy dzień zwłoki,  </w:t>
      </w:r>
    </w:p>
    <w:p w14:paraId="59DB89FA" w14:textId="596210DC" w:rsidR="00D205F1" w:rsidRPr="00367B7F" w:rsidRDefault="00D205F1" w:rsidP="00D205F1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367B7F">
        <w:rPr>
          <w:rFonts w:ascii="Arial" w:hAnsi="Arial" w:cs="Arial"/>
        </w:rPr>
        <w:t xml:space="preserve">za niedotrzymanie terminu usunięcia wad w okresie rękojmi w wysokości </w:t>
      </w:r>
      <w:r w:rsidR="00D3198F">
        <w:rPr>
          <w:rFonts w:ascii="Arial" w:hAnsi="Arial" w:cs="Arial"/>
        </w:rPr>
        <w:t xml:space="preserve">50 </w:t>
      </w:r>
      <w:r w:rsidRPr="00367B7F">
        <w:rPr>
          <w:rFonts w:ascii="Arial" w:hAnsi="Arial" w:cs="Arial"/>
        </w:rPr>
        <w:t>(</w:t>
      </w:r>
      <w:r w:rsidR="00D3198F">
        <w:rPr>
          <w:rFonts w:ascii="Arial" w:hAnsi="Arial" w:cs="Arial"/>
        </w:rPr>
        <w:t>pięćdziesiąt</w:t>
      </w:r>
      <w:r w:rsidRPr="00367B7F">
        <w:rPr>
          <w:rFonts w:ascii="Arial" w:hAnsi="Arial" w:cs="Arial"/>
        </w:rPr>
        <w:t xml:space="preserve">) zł za każdy dzień zwłoki, </w:t>
      </w:r>
    </w:p>
    <w:p w14:paraId="56492279" w14:textId="77777777" w:rsidR="00D205F1" w:rsidRPr="00367B7F" w:rsidRDefault="00D205F1" w:rsidP="00D205F1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367B7F">
        <w:rPr>
          <w:rFonts w:ascii="Arial" w:hAnsi="Arial" w:cs="Arial"/>
        </w:rPr>
        <w:t xml:space="preserve">za odstąpienie którejkolwiek ze stron od umowy z przyczyn leżących po stronie Wykonawcy </w:t>
      </w:r>
      <w:r>
        <w:rPr>
          <w:rFonts w:ascii="Arial" w:hAnsi="Arial" w:cs="Arial"/>
        </w:rPr>
        <w:br/>
      </w:r>
      <w:r w:rsidRPr="00367B7F">
        <w:rPr>
          <w:rFonts w:ascii="Arial" w:hAnsi="Arial" w:cs="Arial"/>
        </w:rPr>
        <w:t>w wysokości 2.000 (dwa tysiące) zł.</w:t>
      </w:r>
    </w:p>
    <w:p w14:paraId="4EBC4FF3" w14:textId="77777777" w:rsidR="00D205F1" w:rsidRPr="00367B7F" w:rsidRDefault="00D205F1" w:rsidP="00D205F1">
      <w:pPr>
        <w:widowControl w:val="0"/>
        <w:numPr>
          <w:ilvl w:val="0"/>
          <w:numId w:val="40"/>
        </w:numPr>
        <w:tabs>
          <w:tab w:val="clear" w:pos="720"/>
        </w:tabs>
        <w:autoSpaceDE w:val="0"/>
        <w:spacing w:line="320" w:lineRule="exact"/>
        <w:ind w:left="0" w:hanging="426"/>
        <w:jc w:val="both"/>
        <w:rPr>
          <w:rFonts w:ascii="Arial" w:hAnsi="Arial" w:cs="Arial"/>
        </w:rPr>
      </w:pPr>
      <w:r w:rsidRPr="00367B7F">
        <w:rPr>
          <w:rFonts w:ascii="Arial" w:hAnsi="Arial" w:cs="Arial"/>
        </w:rPr>
        <w:t>Zamawiający zastrzega sobie:</w:t>
      </w:r>
    </w:p>
    <w:p w14:paraId="18CB4294" w14:textId="77777777" w:rsidR="00D205F1" w:rsidRPr="00367B7F" w:rsidRDefault="00D205F1" w:rsidP="00D205F1">
      <w:pPr>
        <w:pStyle w:val="Normal1"/>
        <w:widowControl/>
        <w:numPr>
          <w:ilvl w:val="0"/>
          <w:numId w:val="44"/>
        </w:numPr>
        <w:tabs>
          <w:tab w:val="clear" w:pos="720"/>
        </w:tabs>
        <w:autoSpaceDE/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prawo dochodzenia odszkodowania przewyższającego zastrzeżone kary umowne na zasadach ogólnych,</w:t>
      </w:r>
    </w:p>
    <w:p w14:paraId="48C5D8C5" w14:textId="77777777" w:rsidR="00D205F1" w:rsidRPr="00367B7F" w:rsidRDefault="00D205F1" w:rsidP="00D205F1">
      <w:pPr>
        <w:pStyle w:val="Normal1"/>
        <w:widowControl/>
        <w:numPr>
          <w:ilvl w:val="0"/>
          <w:numId w:val="44"/>
        </w:numPr>
        <w:tabs>
          <w:tab w:val="clear" w:pos="720"/>
        </w:tabs>
        <w:autoSpaceDE/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 xml:space="preserve">prawo potrącenia naliczonych kar umownych bezpośrednio z wynagrodzenia przysługującego Wykonawcy, na co Wykonawca wyraża zgodę. </w:t>
      </w:r>
    </w:p>
    <w:p w14:paraId="6D2E14DB" w14:textId="65C42C31" w:rsidR="00D3198F" w:rsidRPr="00D3198F" w:rsidRDefault="00D205F1" w:rsidP="00D3198F">
      <w:pPr>
        <w:pStyle w:val="Normal1"/>
        <w:widowControl/>
        <w:numPr>
          <w:ilvl w:val="0"/>
          <w:numId w:val="42"/>
        </w:numPr>
        <w:autoSpaceDE/>
        <w:snapToGrid w:val="0"/>
        <w:spacing w:after="120" w:line="320" w:lineRule="exact"/>
        <w:ind w:left="0" w:hanging="284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Łączna wysokość kar umownych należnych Zamawiającemu od Wykonawcy</w:t>
      </w:r>
      <w:r w:rsidR="00D3198F">
        <w:rPr>
          <w:rFonts w:ascii="Arial" w:hAnsi="Arial" w:cs="Arial"/>
          <w:sz w:val="20"/>
          <w:szCs w:val="20"/>
        </w:rPr>
        <w:t xml:space="preserve"> z tytułów, o których mowa w ust. 1 pkt 1-2</w:t>
      </w:r>
      <w:r w:rsidRPr="00367B7F">
        <w:rPr>
          <w:rFonts w:ascii="Arial" w:hAnsi="Arial" w:cs="Arial"/>
          <w:sz w:val="20"/>
          <w:szCs w:val="20"/>
        </w:rPr>
        <w:t xml:space="preserve"> nie może przekroczyć </w:t>
      </w:r>
      <w:r w:rsidR="00D3198F">
        <w:rPr>
          <w:rFonts w:ascii="Arial" w:hAnsi="Arial" w:cs="Arial"/>
          <w:sz w:val="20"/>
          <w:szCs w:val="20"/>
        </w:rPr>
        <w:t>4</w:t>
      </w:r>
      <w:r w:rsidRPr="00367B7F">
        <w:rPr>
          <w:rFonts w:ascii="Arial" w:hAnsi="Arial" w:cs="Arial"/>
          <w:sz w:val="20"/>
          <w:szCs w:val="20"/>
        </w:rPr>
        <w:t>0%</w:t>
      </w:r>
      <w:r w:rsidR="00D3198F">
        <w:rPr>
          <w:rFonts w:ascii="Arial" w:hAnsi="Arial" w:cs="Arial"/>
          <w:sz w:val="20"/>
          <w:szCs w:val="20"/>
        </w:rPr>
        <w:t xml:space="preserve"> wartości</w:t>
      </w:r>
      <w:r w:rsidRPr="00367B7F">
        <w:rPr>
          <w:rFonts w:ascii="Arial" w:hAnsi="Arial" w:cs="Arial"/>
          <w:sz w:val="20"/>
          <w:szCs w:val="20"/>
        </w:rPr>
        <w:t xml:space="preserve"> wynagrodzenia ryczałtowego brutto</w:t>
      </w:r>
      <w:r w:rsidR="00D3198F">
        <w:rPr>
          <w:rFonts w:ascii="Arial" w:hAnsi="Arial" w:cs="Arial"/>
          <w:sz w:val="20"/>
          <w:szCs w:val="20"/>
        </w:rPr>
        <w:t xml:space="preserve"> Wykonawcy</w:t>
      </w:r>
      <w:r w:rsidRPr="00367B7F">
        <w:rPr>
          <w:rFonts w:ascii="Arial" w:hAnsi="Arial" w:cs="Arial"/>
          <w:sz w:val="20"/>
          <w:szCs w:val="20"/>
        </w:rPr>
        <w:t>, o którym mowa w § 4 ust. 1 umowy.</w:t>
      </w:r>
    </w:p>
    <w:p w14:paraId="1E38D02A" w14:textId="77777777" w:rsidR="00D205F1" w:rsidRDefault="00D205F1" w:rsidP="00D205F1">
      <w:pPr>
        <w:jc w:val="center"/>
        <w:rPr>
          <w:rFonts w:ascii="Arial" w:hAnsi="Arial" w:cs="Arial"/>
        </w:rPr>
      </w:pPr>
    </w:p>
    <w:p w14:paraId="04969D20" w14:textId="45BE6535" w:rsidR="00D205F1" w:rsidRPr="00367B7F" w:rsidRDefault="00D205F1" w:rsidP="00D205F1">
      <w:pPr>
        <w:spacing w:line="360" w:lineRule="auto"/>
        <w:jc w:val="center"/>
        <w:rPr>
          <w:rFonts w:ascii="Arial" w:hAnsi="Arial" w:cs="Arial"/>
        </w:rPr>
      </w:pPr>
      <w:r w:rsidRPr="00367B7F">
        <w:rPr>
          <w:rFonts w:ascii="Arial" w:hAnsi="Arial" w:cs="Arial"/>
        </w:rPr>
        <w:t>§ 1</w:t>
      </w:r>
      <w:r w:rsidR="00B11606">
        <w:rPr>
          <w:rFonts w:ascii="Arial" w:hAnsi="Arial" w:cs="Arial"/>
        </w:rPr>
        <w:t>1</w:t>
      </w:r>
    </w:p>
    <w:p w14:paraId="21167B24" w14:textId="77777777" w:rsidR="00D205F1" w:rsidRPr="00367B7F" w:rsidRDefault="00D205F1" w:rsidP="00D205F1">
      <w:pPr>
        <w:spacing w:line="360" w:lineRule="auto"/>
        <w:jc w:val="center"/>
        <w:rPr>
          <w:rFonts w:ascii="Arial" w:hAnsi="Arial" w:cs="Arial"/>
        </w:rPr>
      </w:pPr>
      <w:r w:rsidRPr="00367B7F">
        <w:rPr>
          <w:rFonts w:ascii="Arial" w:hAnsi="Arial" w:cs="Arial"/>
        </w:rPr>
        <w:t>ODSTĄPIENIE OD UMOWY</w:t>
      </w:r>
    </w:p>
    <w:p w14:paraId="767ED57D" w14:textId="30B49358" w:rsidR="00D205F1" w:rsidRPr="00367B7F" w:rsidRDefault="00D205F1" w:rsidP="00D205F1">
      <w:pPr>
        <w:pStyle w:val="Normal1"/>
        <w:widowControl/>
        <w:numPr>
          <w:ilvl w:val="0"/>
          <w:numId w:val="38"/>
        </w:numPr>
        <w:tabs>
          <w:tab w:val="clear" w:pos="720"/>
        </w:tabs>
        <w:spacing w:line="36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 xml:space="preserve">Zamawiającemu </w:t>
      </w:r>
      <w:r w:rsidRPr="00367B7F">
        <w:rPr>
          <w:rFonts w:ascii="Arial" w:hAnsi="Arial" w:cs="Arial"/>
          <w:color w:val="000000"/>
          <w:spacing w:val="-7"/>
          <w:sz w:val="20"/>
          <w:szCs w:val="20"/>
        </w:rPr>
        <w:t xml:space="preserve">przysługuje prawo odstąpienia od umowy </w:t>
      </w:r>
      <w:r w:rsidRPr="00367B7F">
        <w:rPr>
          <w:rFonts w:ascii="Arial" w:hAnsi="Arial" w:cs="Arial"/>
          <w:sz w:val="20"/>
          <w:szCs w:val="20"/>
        </w:rPr>
        <w:t xml:space="preserve">w </w:t>
      </w:r>
      <w:r w:rsidR="00BF62CA">
        <w:rPr>
          <w:rFonts w:ascii="Arial" w:hAnsi="Arial" w:cs="Arial"/>
          <w:sz w:val="20"/>
          <w:szCs w:val="20"/>
        </w:rPr>
        <w:t xml:space="preserve">trybie natychmiastowym </w:t>
      </w:r>
      <w:r w:rsidRPr="00367B7F">
        <w:rPr>
          <w:rFonts w:ascii="Arial" w:hAnsi="Arial" w:cs="Arial"/>
          <w:sz w:val="20"/>
          <w:szCs w:val="20"/>
        </w:rPr>
        <w:t>od dnia zaistnienia jednej z następujących przesłanek:</w:t>
      </w:r>
    </w:p>
    <w:p w14:paraId="40CE0108" w14:textId="77777777" w:rsidR="00D205F1" w:rsidRPr="00367B7F" w:rsidRDefault="00D205F1" w:rsidP="00D205F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367B7F">
        <w:rPr>
          <w:rFonts w:ascii="Arial" w:hAnsi="Arial" w:cs="Arial"/>
          <w:color w:val="000000"/>
        </w:rPr>
        <w:t xml:space="preserve">gdy </w:t>
      </w:r>
      <w:r w:rsidRPr="00367B7F">
        <w:rPr>
          <w:rFonts w:ascii="Arial" w:hAnsi="Arial" w:cs="Arial"/>
        </w:rPr>
        <w:t>Wykonawca</w:t>
      </w:r>
      <w:r w:rsidRPr="00367B7F">
        <w:rPr>
          <w:rFonts w:ascii="Arial" w:hAnsi="Arial" w:cs="Arial"/>
          <w:color w:val="000000"/>
        </w:rPr>
        <w:t xml:space="preserve"> wykonuje przedmiot umowy wadliwie i niezgodnie z warunkami umowy oraz nie reaguje na polecenia Zamawiającego dotyczące poprawek i zmian sposobu wykonania </w:t>
      </w:r>
      <w:r>
        <w:rPr>
          <w:rFonts w:ascii="Arial" w:hAnsi="Arial" w:cs="Arial"/>
          <w:color w:val="000000"/>
        </w:rPr>
        <w:br/>
      </w:r>
      <w:r w:rsidRPr="00367B7F">
        <w:rPr>
          <w:rFonts w:ascii="Arial" w:hAnsi="Arial" w:cs="Arial"/>
          <w:color w:val="000000"/>
        </w:rPr>
        <w:t>w wyznaczonym mu przez Zamawiającego terminie,</w:t>
      </w:r>
    </w:p>
    <w:p w14:paraId="3A0A572A" w14:textId="6F1047C0" w:rsidR="00D205F1" w:rsidRPr="00BF62CA" w:rsidRDefault="00D205F1" w:rsidP="00D205F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367B7F">
        <w:rPr>
          <w:rFonts w:ascii="Arial" w:hAnsi="Arial" w:cs="Arial"/>
          <w:color w:val="000000"/>
        </w:rPr>
        <w:t xml:space="preserve">w przypadku zaprzestania prowadzenia działalności gospodarczej przez Wykonawcę, wydania nakazu zajęcia majątku Wykonawcy w zakresie uniemożliwiającym wykonanie przedmiotu umowy, ogłoszenia upadłości </w:t>
      </w:r>
      <w:r w:rsidRPr="00367B7F">
        <w:rPr>
          <w:rFonts w:ascii="Arial" w:hAnsi="Arial" w:cs="Arial"/>
        </w:rPr>
        <w:t>Wykonawcy</w:t>
      </w:r>
      <w:r w:rsidR="00681D24">
        <w:rPr>
          <w:rFonts w:ascii="Arial" w:hAnsi="Arial" w:cs="Arial"/>
          <w:color w:val="000000"/>
        </w:rPr>
        <w:t>,</w:t>
      </w:r>
    </w:p>
    <w:p w14:paraId="093DB846" w14:textId="5E9D90A7" w:rsidR="00BF62CA" w:rsidRPr="001858FD" w:rsidRDefault="00BF62CA" w:rsidP="00BF62CA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1858FD">
        <w:rPr>
          <w:rFonts w:ascii="Arial" w:hAnsi="Arial" w:cs="Arial"/>
        </w:rPr>
        <w:t xml:space="preserve">gdy Wykonawca dopuści się zwłoki w zakończeniu </w:t>
      </w:r>
      <w:r w:rsidR="001858FD">
        <w:rPr>
          <w:rFonts w:ascii="Arial" w:hAnsi="Arial" w:cs="Arial"/>
        </w:rPr>
        <w:t>wykonania</w:t>
      </w:r>
      <w:r w:rsidRPr="001858FD">
        <w:rPr>
          <w:rFonts w:ascii="Arial" w:hAnsi="Arial" w:cs="Arial"/>
        </w:rPr>
        <w:t xml:space="preserve"> </w:t>
      </w:r>
      <w:r w:rsidR="00681D24">
        <w:rPr>
          <w:rFonts w:ascii="Arial" w:hAnsi="Arial" w:cs="Arial"/>
        </w:rPr>
        <w:t xml:space="preserve">przedmiotu umowy </w:t>
      </w:r>
      <w:r w:rsidRPr="001858FD">
        <w:rPr>
          <w:rFonts w:ascii="Arial" w:hAnsi="Arial" w:cs="Arial"/>
        </w:rPr>
        <w:t xml:space="preserve">o pięć dni w stosunku do terminu zakończenia </w:t>
      </w:r>
      <w:r w:rsidR="00681D24">
        <w:rPr>
          <w:rFonts w:ascii="Arial" w:hAnsi="Arial" w:cs="Arial"/>
        </w:rPr>
        <w:t>prac</w:t>
      </w:r>
      <w:r w:rsidRPr="001858FD">
        <w:rPr>
          <w:rFonts w:ascii="Arial" w:hAnsi="Arial" w:cs="Arial"/>
        </w:rPr>
        <w:t>, o którym mowa w §</w:t>
      </w:r>
      <w:r w:rsidR="00681D24">
        <w:rPr>
          <w:rFonts w:ascii="Arial" w:hAnsi="Arial" w:cs="Arial"/>
        </w:rPr>
        <w:t xml:space="preserve"> 2</w:t>
      </w:r>
      <w:r w:rsidRPr="001858FD">
        <w:rPr>
          <w:rFonts w:ascii="Arial" w:hAnsi="Arial" w:cs="Arial"/>
        </w:rPr>
        <w:t xml:space="preserve"> umowy</w:t>
      </w:r>
      <w:r w:rsidR="00681D24">
        <w:rPr>
          <w:rFonts w:ascii="Arial" w:hAnsi="Arial" w:cs="Arial"/>
        </w:rPr>
        <w:t>.</w:t>
      </w:r>
    </w:p>
    <w:p w14:paraId="4C8F2DDF" w14:textId="6BAB0235" w:rsidR="003E1A31" w:rsidRDefault="00D205F1" w:rsidP="00BA3C19">
      <w:pPr>
        <w:pStyle w:val="Normal1"/>
        <w:widowControl/>
        <w:numPr>
          <w:ilvl w:val="0"/>
          <w:numId w:val="38"/>
        </w:numPr>
        <w:tabs>
          <w:tab w:val="clear" w:pos="720"/>
        </w:tabs>
        <w:spacing w:line="36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Odstąpienie od umowy wymaga zachowania formy pisemnej pod rygorem nieważności. Strona odstępująca od umowy powinna podać także pisemne uzasadnienie swojej decyzji.</w:t>
      </w:r>
    </w:p>
    <w:p w14:paraId="1A809CC6" w14:textId="530B1299" w:rsidR="00870386" w:rsidRDefault="00870386" w:rsidP="00870386">
      <w:pPr>
        <w:pStyle w:val="Normal1"/>
        <w:widowControl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D55A09" w14:textId="77777777" w:rsidR="00870386" w:rsidRPr="00BA3C19" w:rsidRDefault="00870386" w:rsidP="00870386">
      <w:pPr>
        <w:pStyle w:val="Normal1"/>
        <w:widowControl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BD459C" w14:textId="77777777" w:rsidR="003E1A31" w:rsidRDefault="003E1A31" w:rsidP="00D205F1">
      <w:pPr>
        <w:pStyle w:val="Normal1"/>
        <w:spacing w:line="360" w:lineRule="auto"/>
        <w:ind w:left="-17"/>
        <w:jc w:val="center"/>
        <w:rPr>
          <w:rFonts w:ascii="Arial" w:hAnsi="Arial" w:cs="Arial"/>
          <w:sz w:val="20"/>
          <w:szCs w:val="20"/>
        </w:rPr>
      </w:pPr>
    </w:p>
    <w:p w14:paraId="057DD20C" w14:textId="2BDF9E01" w:rsidR="00D205F1" w:rsidRPr="00367B7F" w:rsidRDefault="00D205F1" w:rsidP="00D205F1">
      <w:pPr>
        <w:pStyle w:val="Normal1"/>
        <w:spacing w:line="360" w:lineRule="auto"/>
        <w:ind w:left="-17"/>
        <w:jc w:val="center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lastRenderedPageBreak/>
        <w:t>§ 1</w:t>
      </w:r>
      <w:r w:rsidR="00B11606">
        <w:rPr>
          <w:rFonts w:ascii="Arial" w:hAnsi="Arial" w:cs="Arial"/>
          <w:sz w:val="20"/>
          <w:szCs w:val="20"/>
        </w:rPr>
        <w:t>2</w:t>
      </w:r>
    </w:p>
    <w:p w14:paraId="46EFD91F" w14:textId="77777777" w:rsidR="00D205F1" w:rsidRPr="00367B7F" w:rsidRDefault="00D205F1" w:rsidP="00D205F1">
      <w:pPr>
        <w:pStyle w:val="Normal1"/>
        <w:overflowPunct w:val="0"/>
        <w:spacing w:line="360" w:lineRule="auto"/>
        <w:ind w:left="-15"/>
        <w:jc w:val="center"/>
        <w:textAlignment w:val="baseline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POSTANOWIENIA KOŃCOWE</w:t>
      </w:r>
    </w:p>
    <w:p w14:paraId="7A694E07" w14:textId="6061E252" w:rsidR="00D205F1" w:rsidRPr="00367B7F" w:rsidRDefault="00D205F1" w:rsidP="00D205F1">
      <w:pPr>
        <w:pStyle w:val="Normal1"/>
        <w:widowControl/>
        <w:numPr>
          <w:ilvl w:val="0"/>
          <w:numId w:val="39"/>
        </w:numPr>
        <w:tabs>
          <w:tab w:val="clear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 xml:space="preserve">W </w:t>
      </w:r>
      <w:r w:rsidRPr="00F0106B">
        <w:rPr>
          <w:rFonts w:ascii="Arial" w:hAnsi="Arial" w:cs="Arial"/>
          <w:kern w:val="20"/>
          <w:sz w:val="20"/>
          <w:szCs w:val="20"/>
        </w:rPr>
        <w:t>przypadku, gdy strony nie dojdą do porozumienia, ewentualne spory związane z zawarciem, realizacją, ustaniem obowiązywania umowy</w:t>
      </w:r>
      <w:r w:rsidR="0020408D">
        <w:rPr>
          <w:rFonts w:ascii="Arial" w:hAnsi="Arial" w:cs="Arial"/>
          <w:kern w:val="20"/>
          <w:sz w:val="20"/>
          <w:szCs w:val="20"/>
        </w:rPr>
        <w:t xml:space="preserve">, </w:t>
      </w:r>
      <w:r w:rsidR="0020408D">
        <w:rPr>
          <w:rFonts w:ascii="Arial" w:hAnsi="Arial"/>
          <w:sz w:val="20"/>
          <w:szCs w:val="20"/>
        </w:rPr>
        <w:t>w tym z odstąpieniem od umowy i wynikającymi z niego skutkami,</w:t>
      </w:r>
      <w:r w:rsidRPr="00367B7F">
        <w:rPr>
          <w:rFonts w:ascii="Arial" w:hAnsi="Arial" w:cs="Arial"/>
          <w:spacing w:val="-9"/>
          <w:sz w:val="20"/>
          <w:szCs w:val="20"/>
        </w:rPr>
        <w:t xml:space="preserve"> </w:t>
      </w:r>
      <w:r w:rsidRPr="00367B7F">
        <w:rPr>
          <w:rFonts w:ascii="Arial" w:hAnsi="Arial" w:cs="Arial"/>
          <w:sz w:val="20"/>
          <w:szCs w:val="20"/>
        </w:rPr>
        <w:t>poddają pod rozstrzygnięcie sądu powszechnego właściwego miejscowo dla siedziby Zamawiającego.</w:t>
      </w:r>
    </w:p>
    <w:p w14:paraId="34E36598" w14:textId="77777777" w:rsidR="00D205F1" w:rsidRPr="00367B7F" w:rsidRDefault="00D205F1" w:rsidP="00D205F1">
      <w:pPr>
        <w:pStyle w:val="Normal1"/>
        <w:widowControl/>
        <w:numPr>
          <w:ilvl w:val="0"/>
          <w:numId w:val="39"/>
        </w:numPr>
        <w:tabs>
          <w:tab w:val="clear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W sprawach nieuregulowanych umową mają zastosowanie przepisy Kodeksu cywilnego.</w:t>
      </w:r>
    </w:p>
    <w:p w14:paraId="12BD4639" w14:textId="77777777" w:rsidR="00D205F1" w:rsidRPr="00367B7F" w:rsidRDefault="00D205F1" w:rsidP="00D205F1">
      <w:pPr>
        <w:pStyle w:val="Normal1"/>
        <w:widowControl/>
        <w:numPr>
          <w:ilvl w:val="0"/>
          <w:numId w:val="39"/>
        </w:numPr>
        <w:tabs>
          <w:tab w:val="clear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 xml:space="preserve">Wszelkie zmiany umowy wymagają zachowania formy pisemnej w postaci aneksu, pod rygorem nieważności. </w:t>
      </w:r>
    </w:p>
    <w:p w14:paraId="023BAF8F" w14:textId="77777777" w:rsidR="00D205F1" w:rsidRPr="00367B7F" w:rsidRDefault="00D205F1" w:rsidP="00D205F1">
      <w:pPr>
        <w:pStyle w:val="Normal1"/>
        <w:widowControl/>
        <w:numPr>
          <w:ilvl w:val="0"/>
          <w:numId w:val="39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Adresy stron, wskazane na wstępie są jednocześnie adresami dla doręczeń. W przypadku zmiany adresu dla doręczeń strona, której zmiana ta dotyczy obowiązana jest bezzwłocznie powiadomić o tym fakcie drugą stronę w formie pisemnej, pod rygorem uznania, że doręczenie na poprzedni adres nastąpiło skutecznie.</w:t>
      </w:r>
    </w:p>
    <w:p w14:paraId="46CAB2ED" w14:textId="77777777" w:rsidR="00D205F1" w:rsidRPr="00367B7F" w:rsidRDefault="00D205F1" w:rsidP="00D205F1">
      <w:pPr>
        <w:pStyle w:val="Normal1"/>
        <w:widowControl/>
        <w:numPr>
          <w:ilvl w:val="0"/>
          <w:numId w:val="39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Integralną część umowy stanowią wymienione w niej załączniki.</w:t>
      </w:r>
    </w:p>
    <w:p w14:paraId="693F0DDB" w14:textId="77777777" w:rsidR="00D205F1" w:rsidRPr="00367B7F" w:rsidRDefault="00D205F1" w:rsidP="00D205F1">
      <w:pPr>
        <w:pStyle w:val="Normal1"/>
        <w:widowControl/>
        <w:numPr>
          <w:ilvl w:val="0"/>
          <w:numId w:val="39"/>
        </w:numPr>
        <w:tabs>
          <w:tab w:val="clear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 xml:space="preserve">Umowę sporządzono w trzech jednobrzmiących egzemplarzach, jeden egzemplarz dla Wykonawcy </w:t>
      </w:r>
      <w:r>
        <w:rPr>
          <w:rFonts w:ascii="Arial" w:hAnsi="Arial" w:cs="Arial"/>
          <w:sz w:val="20"/>
          <w:szCs w:val="20"/>
        </w:rPr>
        <w:br/>
      </w:r>
      <w:r w:rsidRPr="00367B7F">
        <w:rPr>
          <w:rFonts w:ascii="Arial" w:hAnsi="Arial" w:cs="Arial"/>
          <w:sz w:val="20"/>
          <w:szCs w:val="20"/>
        </w:rPr>
        <w:t>i dwa egzemplarze dla Zamawiającego.</w:t>
      </w:r>
    </w:p>
    <w:p w14:paraId="330380A6" w14:textId="77777777" w:rsidR="00D205F1" w:rsidRPr="00367B7F" w:rsidRDefault="00D205F1" w:rsidP="00D205F1">
      <w:pPr>
        <w:pStyle w:val="Normal1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59D45305" w14:textId="726F8F77" w:rsidR="003638B8" w:rsidRPr="007D6C23" w:rsidRDefault="00D205F1" w:rsidP="007D6C23">
      <w:pPr>
        <w:pStyle w:val="Normal1"/>
        <w:overflowPunct w:val="0"/>
        <w:spacing w:line="360" w:lineRule="auto"/>
        <w:ind w:firstLine="708"/>
        <w:textAlignment w:val="baseline"/>
        <w:rPr>
          <w:rFonts w:ascii="Arial" w:hAnsi="Arial" w:cs="Arial"/>
          <w:bCs/>
          <w:sz w:val="20"/>
          <w:szCs w:val="20"/>
        </w:rPr>
      </w:pPr>
      <w:r w:rsidRPr="00367B7F">
        <w:rPr>
          <w:rFonts w:ascii="Arial" w:hAnsi="Arial" w:cs="Arial"/>
          <w:bCs/>
          <w:sz w:val="20"/>
          <w:szCs w:val="20"/>
        </w:rPr>
        <w:t xml:space="preserve">ZAMAWIAJĄCY:                                      </w:t>
      </w:r>
      <w:r w:rsidR="007D6C23">
        <w:rPr>
          <w:rFonts w:ascii="Arial" w:hAnsi="Arial" w:cs="Arial"/>
          <w:bCs/>
          <w:sz w:val="20"/>
          <w:szCs w:val="20"/>
        </w:rPr>
        <w:t xml:space="preserve">                      WYKONAWCA</w:t>
      </w:r>
    </w:p>
    <w:p w14:paraId="0A5A519F" w14:textId="77777777" w:rsidR="00865637" w:rsidRDefault="00865637" w:rsidP="00FC5130">
      <w:pPr>
        <w:spacing w:line="360" w:lineRule="auto"/>
        <w:rPr>
          <w:u w:val="single"/>
        </w:rPr>
      </w:pPr>
    </w:p>
    <w:p w14:paraId="064AA9A7" w14:textId="77777777" w:rsidR="00F15887" w:rsidRDefault="00F15887" w:rsidP="00FC5130">
      <w:pPr>
        <w:spacing w:line="360" w:lineRule="auto"/>
        <w:rPr>
          <w:u w:val="single"/>
        </w:rPr>
      </w:pPr>
    </w:p>
    <w:p w14:paraId="795B0CEF" w14:textId="77777777" w:rsidR="00F15887" w:rsidRDefault="00F15887" w:rsidP="00FC5130">
      <w:pPr>
        <w:spacing w:line="360" w:lineRule="auto"/>
        <w:rPr>
          <w:u w:val="single"/>
        </w:rPr>
      </w:pPr>
    </w:p>
    <w:p w14:paraId="350C1F8A" w14:textId="77777777" w:rsidR="00F15887" w:rsidRDefault="00F15887" w:rsidP="00FC5130">
      <w:pPr>
        <w:spacing w:line="360" w:lineRule="auto"/>
        <w:rPr>
          <w:u w:val="single"/>
        </w:rPr>
      </w:pPr>
    </w:p>
    <w:p w14:paraId="2D22CE92" w14:textId="77777777" w:rsidR="00F15887" w:rsidRDefault="00F15887" w:rsidP="00FC5130">
      <w:pPr>
        <w:spacing w:line="360" w:lineRule="auto"/>
        <w:rPr>
          <w:u w:val="single"/>
        </w:rPr>
      </w:pPr>
    </w:p>
    <w:p w14:paraId="2B5B7DEC" w14:textId="77777777" w:rsidR="00F15887" w:rsidRDefault="00F15887" w:rsidP="00FC5130">
      <w:pPr>
        <w:spacing w:line="360" w:lineRule="auto"/>
        <w:rPr>
          <w:u w:val="single"/>
        </w:rPr>
      </w:pPr>
    </w:p>
    <w:p w14:paraId="6FFA9A21" w14:textId="77777777" w:rsidR="00F15887" w:rsidRDefault="00F15887" w:rsidP="00FC5130">
      <w:pPr>
        <w:spacing w:line="360" w:lineRule="auto"/>
        <w:rPr>
          <w:u w:val="single"/>
        </w:rPr>
      </w:pPr>
    </w:p>
    <w:p w14:paraId="7BF7C431" w14:textId="77777777" w:rsidR="00F15887" w:rsidRDefault="00F15887" w:rsidP="00FC5130">
      <w:pPr>
        <w:spacing w:line="360" w:lineRule="auto"/>
        <w:rPr>
          <w:u w:val="single"/>
        </w:rPr>
      </w:pPr>
    </w:p>
    <w:p w14:paraId="6B2E94B1" w14:textId="77777777" w:rsidR="00F15887" w:rsidRPr="003E1A31" w:rsidRDefault="00F15887" w:rsidP="00FC5130">
      <w:pPr>
        <w:spacing w:line="360" w:lineRule="auto"/>
        <w:rPr>
          <w:i/>
          <w:iCs/>
          <w:u w:val="single"/>
        </w:rPr>
      </w:pPr>
    </w:p>
    <w:p w14:paraId="750B451B" w14:textId="77777777" w:rsidR="00F15887" w:rsidRPr="003E1A31" w:rsidRDefault="00F15887" w:rsidP="004E2454">
      <w:pPr>
        <w:spacing w:line="360" w:lineRule="auto"/>
        <w:rPr>
          <w:rFonts w:ascii="Arial" w:hAnsi="Arial" w:cs="Arial"/>
          <w:i/>
          <w:iCs/>
          <w:u w:val="single"/>
        </w:rPr>
      </w:pPr>
    </w:p>
    <w:p w14:paraId="4C6711EC" w14:textId="1428390E" w:rsidR="00F15887" w:rsidRDefault="00F15887" w:rsidP="004E2454">
      <w:pPr>
        <w:spacing w:line="360" w:lineRule="auto"/>
        <w:rPr>
          <w:rFonts w:ascii="Arial" w:hAnsi="Arial" w:cs="Arial"/>
          <w:i/>
          <w:iCs/>
          <w:u w:val="single"/>
        </w:rPr>
      </w:pPr>
    </w:p>
    <w:p w14:paraId="66218EE6" w14:textId="3073EBF7" w:rsidR="00BA3C19" w:rsidRDefault="00BA3C19" w:rsidP="004E2454">
      <w:pPr>
        <w:spacing w:line="360" w:lineRule="auto"/>
        <w:rPr>
          <w:rFonts w:ascii="Arial" w:hAnsi="Arial" w:cs="Arial"/>
          <w:i/>
          <w:iCs/>
          <w:u w:val="single"/>
        </w:rPr>
      </w:pPr>
    </w:p>
    <w:p w14:paraId="5ADB6744" w14:textId="2E158F78" w:rsidR="00BA3C19" w:rsidRDefault="00BA3C19" w:rsidP="004E2454">
      <w:pPr>
        <w:spacing w:line="360" w:lineRule="auto"/>
        <w:rPr>
          <w:rFonts w:ascii="Arial" w:hAnsi="Arial" w:cs="Arial"/>
          <w:i/>
          <w:iCs/>
          <w:u w:val="single"/>
        </w:rPr>
      </w:pPr>
    </w:p>
    <w:p w14:paraId="5B228579" w14:textId="77777777" w:rsidR="00BA3C19" w:rsidRPr="003E1A31" w:rsidRDefault="00BA3C19" w:rsidP="004E2454">
      <w:pPr>
        <w:spacing w:line="360" w:lineRule="auto"/>
        <w:rPr>
          <w:rFonts w:ascii="Arial" w:hAnsi="Arial" w:cs="Arial"/>
          <w:i/>
          <w:iCs/>
          <w:u w:val="single"/>
        </w:rPr>
      </w:pPr>
    </w:p>
    <w:p w14:paraId="38FC5DA0" w14:textId="7211DA44" w:rsidR="00E43EED" w:rsidRPr="003E1A31" w:rsidRDefault="00E43EED" w:rsidP="004E2454">
      <w:pPr>
        <w:spacing w:line="360" w:lineRule="auto"/>
        <w:rPr>
          <w:rFonts w:ascii="Arial" w:hAnsi="Arial" w:cs="Arial"/>
          <w:i/>
          <w:iCs/>
          <w:u w:val="single"/>
        </w:rPr>
      </w:pPr>
      <w:r w:rsidRPr="003E1A31">
        <w:rPr>
          <w:rFonts w:ascii="Arial" w:hAnsi="Arial" w:cs="Arial"/>
          <w:i/>
          <w:iCs/>
          <w:u w:val="single"/>
        </w:rPr>
        <w:t>Załączniki:</w:t>
      </w:r>
    </w:p>
    <w:p w14:paraId="299FC9EA" w14:textId="39EEF82F" w:rsidR="00E43EED" w:rsidRPr="003E1A31" w:rsidRDefault="00E43EED" w:rsidP="004E2454">
      <w:pPr>
        <w:spacing w:line="360" w:lineRule="auto"/>
        <w:rPr>
          <w:rFonts w:ascii="Arial" w:hAnsi="Arial" w:cs="Arial"/>
          <w:i/>
          <w:iCs/>
        </w:rPr>
      </w:pPr>
      <w:r w:rsidRPr="003E1A31">
        <w:rPr>
          <w:rFonts w:ascii="Arial" w:hAnsi="Arial" w:cs="Arial"/>
          <w:i/>
          <w:iCs/>
        </w:rPr>
        <w:t>1. Opis przedmiotu zamówienia</w:t>
      </w:r>
    </w:p>
    <w:p w14:paraId="07526AFC" w14:textId="2D0C3229" w:rsidR="00E43EED" w:rsidRPr="003E1A31" w:rsidRDefault="00E43EED" w:rsidP="004E2454">
      <w:pPr>
        <w:spacing w:line="360" w:lineRule="auto"/>
        <w:rPr>
          <w:rFonts w:ascii="Arial" w:hAnsi="Arial" w:cs="Arial"/>
          <w:i/>
          <w:iCs/>
        </w:rPr>
      </w:pPr>
      <w:r w:rsidRPr="003E1A31">
        <w:rPr>
          <w:rFonts w:ascii="Arial" w:hAnsi="Arial" w:cs="Arial"/>
          <w:i/>
          <w:iCs/>
        </w:rPr>
        <w:t>2. Oferta Wykonawcy</w:t>
      </w:r>
    </w:p>
    <w:p w14:paraId="6659D31B" w14:textId="0FE8926A" w:rsidR="00DC042B" w:rsidRDefault="00DC042B" w:rsidP="004E2454">
      <w:pPr>
        <w:spacing w:line="360" w:lineRule="auto"/>
        <w:rPr>
          <w:rFonts w:ascii="Arial" w:hAnsi="Arial" w:cs="Arial"/>
          <w:i/>
          <w:iCs/>
        </w:rPr>
      </w:pPr>
    </w:p>
    <w:p w14:paraId="6845B5A3" w14:textId="555612D8" w:rsidR="003E1A31" w:rsidRDefault="003E1A31" w:rsidP="004E2454">
      <w:pPr>
        <w:spacing w:line="360" w:lineRule="auto"/>
        <w:rPr>
          <w:rFonts w:ascii="Arial" w:hAnsi="Arial" w:cs="Arial"/>
          <w:i/>
          <w:iCs/>
        </w:rPr>
      </w:pPr>
    </w:p>
    <w:p w14:paraId="621DC022" w14:textId="2A60C620" w:rsidR="003E1A31" w:rsidRDefault="003E1A31" w:rsidP="004E2454">
      <w:pPr>
        <w:spacing w:line="360" w:lineRule="auto"/>
        <w:rPr>
          <w:rFonts w:ascii="Arial" w:hAnsi="Arial" w:cs="Arial"/>
          <w:i/>
          <w:iCs/>
        </w:rPr>
      </w:pPr>
    </w:p>
    <w:p w14:paraId="5D9D7112" w14:textId="77777777" w:rsidR="003E1A31" w:rsidRPr="00681D24" w:rsidRDefault="003E1A31" w:rsidP="004E2454">
      <w:pPr>
        <w:spacing w:line="360" w:lineRule="auto"/>
        <w:rPr>
          <w:rFonts w:ascii="Arial" w:hAnsi="Arial" w:cs="Arial"/>
          <w:i/>
          <w:iCs/>
          <w:sz w:val="18"/>
          <w:szCs w:val="18"/>
        </w:rPr>
      </w:pPr>
    </w:p>
    <w:p w14:paraId="6A38B6B6" w14:textId="24DED899" w:rsidR="007D5F38" w:rsidRPr="00681D24" w:rsidRDefault="00E43EED" w:rsidP="004E2454">
      <w:pPr>
        <w:spacing w:line="360" w:lineRule="auto"/>
        <w:rPr>
          <w:rFonts w:ascii="Arial" w:hAnsi="Arial" w:cs="Arial"/>
          <w:i/>
          <w:iCs/>
          <w:sz w:val="18"/>
          <w:szCs w:val="18"/>
        </w:rPr>
      </w:pPr>
      <w:r w:rsidRPr="00681D24">
        <w:rPr>
          <w:rFonts w:ascii="Arial" w:hAnsi="Arial" w:cs="Arial"/>
          <w:i/>
          <w:iCs/>
          <w:sz w:val="18"/>
          <w:szCs w:val="18"/>
        </w:rPr>
        <w:t>Sprawę prowadzi:</w:t>
      </w:r>
      <w:r w:rsidR="00BA3C19" w:rsidRPr="00681D24">
        <w:rPr>
          <w:rFonts w:ascii="Arial" w:hAnsi="Arial" w:cs="Arial"/>
          <w:i/>
          <w:iCs/>
          <w:sz w:val="18"/>
          <w:szCs w:val="18"/>
        </w:rPr>
        <w:t xml:space="preserve"> Arkadiusz Kloskowski</w:t>
      </w:r>
    </w:p>
    <w:sectPr w:rsidR="007D5F38" w:rsidRPr="00681D24" w:rsidSect="008703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7842" w14:textId="77777777" w:rsidR="0020792C" w:rsidRDefault="0020792C" w:rsidP="00AB5EE6">
      <w:r>
        <w:separator/>
      </w:r>
    </w:p>
  </w:endnote>
  <w:endnote w:type="continuationSeparator" w:id="0">
    <w:p w14:paraId="3CED7599" w14:textId="77777777" w:rsidR="0020792C" w:rsidRDefault="0020792C" w:rsidP="00AB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292037"/>
      <w:docPartObj>
        <w:docPartGallery w:val="Page Numbers (Bottom of Page)"/>
        <w:docPartUnique/>
      </w:docPartObj>
    </w:sdtPr>
    <w:sdtEndPr/>
    <w:sdtContent>
      <w:p w14:paraId="3BBB3D53" w14:textId="585E564A" w:rsidR="00AB5EE6" w:rsidRDefault="00AB5E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39E">
          <w:rPr>
            <w:noProof/>
          </w:rPr>
          <w:t>5</w:t>
        </w:r>
        <w:r>
          <w:fldChar w:fldCharType="end"/>
        </w:r>
      </w:p>
    </w:sdtContent>
  </w:sdt>
  <w:p w14:paraId="3160CF3F" w14:textId="77777777" w:rsidR="00AB5EE6" w:rsidRDefault="00AB5E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A69A" w14:textId="77777777" w:rsidR="0020792C" w:rsidRDefault="0020792C" w:rsidP="00AB5EE6">
      <w:r>
        <w:separator/>
      </w:r>
    </w:p>
  </w:footnote>
  <w:footnote w:type="continuationSeparator" w:id="0">
    <w:p w14:paraId="20B4597C" w14:textId="77777777" w:rsidR="0020792C" w:rsidRDefault="0020792C" w:rsidP="00AB5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F"/>
    <w:multiLevelType w:val="multilevel"/>
    <w:tmpl w:val="0000003F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46"/>
    <w:multiLevelType w:val="multilevel"/>
    <w:tmpl w:val="00000046"/>
    <w:name w:val="WW8Num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multilevel"/>
    <w:tmpl w:val="00000047"/>
    <w:name w:val="WW8Num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E81B67"/>
    <w:multiLevelType w:val="hybridMultilevel"/>
    <w:tmpl w:val="C5A27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55502"/>
    <w:multiLevelType w:val="hybridMultilevel"/>
    <w:tmpl w:val="DDF0EE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727DEB"/>
    <w:multiLevelType w:val="multilevel"/>
    <w:tmpl w:val="E45064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7E4107"/>
    <w:multiLevelType w:val="hybridMultilevel"/>
    <w:tmpl w:val="BDD07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149DB"/>
    <w:multiLevelType w:val="hybridMultilevel"/>
    <w:tmpl w:val="58702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36981"/>
    <w:multiLevelType w:val="hybridMultilevel"/>
    <w:tmpl w:val="FA289B50"/>
    <w:lvl w:ilvl="0" w:tplc="1ED402D0">
      <w:start w:val="3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4D43CF0"/>
    <w:multiLevelType w:val="hybridMultilevel"/>
    <w:tmpl w:val="FA289B50"/>
    <w:lvl w:ilvl="0" w:tplc="1ED402D0">
      <w:start w:val="3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D9D5042"/>
    <w:multiLevelType w:val="multilevel"/>
    <w:tmpl w:val="2B664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37201B9"/>
    <w:multiLevelType w:val="hybridMultilevel"/>
    <w:tmpl w:val="A3D6DE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A659EF"/>
    <w:multiLevelType w:val="hybridMultilevel"/>
    <w:tmpl w:val="6DA84B4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35518A"/>
    <w:multiLevelType w:val="hybridMultilevel"/>
    <w:tmpl w:val="52B8CB9C"/>
    <w:lvl w:ilvl="0" w:tplc="26D404C6">
      <w:start w:val="1"/>
      <w:numFmt w:val="decimal"/>
      <w:lvlText w:val="1.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DC6911"/>
    <w:multiLevelType w:val="hybridMultilevel"/>
    <w:tmpl w:val="ECBEEC1E"/>
    <w:lvl w:ilvl="0" w:tplc="343AFE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2917"/>
    <w:multiLevelType w:val="hybridMultilevel"/>
    <w:tmpl w:val="FE026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14011"/>
    <w:multiLevelType w:val="hybridMultilevel"/>
    <w:tmpl w:val="AC4EA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703E9"/>
    <w:multiLevelType w:val="hybridMultilevel"/>
    <w:tmpl w:val="F8C8D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070DA"/>
    <w:multiLevelType w:val="hybridMultilevel"/>
    <w:tmpl w:val="4D2AD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B62AA"/>
    <w:multiLevelType w:val="hybridMultilevel"/>
    <w:tmpl w:val="2DF0A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5404D"/>
    <w:multiLevelType w:val="hybridMultilevel"/>
    <w:tmpl w:val="17382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00730"/>
    <w:multiLevelType w:val="hybridMultilevel"/>
    <w:tmpl w:val="287681D0"/>
    <w:lvl w:ilvl="0" w:tplc="9E7A4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4A7EFB"/>
    <w:multiLevelType w:val="hybridMultilevel"/>
    <w:tmpl w:val="0452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03D1C"/>
    <w:multiLevelType w:val="hybridMultilevel"/>
    <w:tmpl w:val="C5A27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60D0A"/>
    <w:multiLevelType w:val="hybridMultilevel"/>
    <w:tmpl w:val="7E32E60E"/>
    <w:lvl w:ilvl="0" w:tplc="655AAFEC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AB0F5B"/>
    <w:multiLevelType w:val="hybridMultilevel"/>
    <w:tmpl w:val="D6D2E1FC"/>
    <w:lvl w:ilvl="0" w:tplc="08C27066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61311"/>
    <w:multiLevelType w:val="hybridMultilevel"/>
    <w:tmpl w:val="4F40A3A6"/>
    <w:lvl w:ilvl="0" w:tplc="04150017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0" w15:restartNumberingAfterBreak="0">
    <w:nsid w:val="51A326D9"/>
    <w:multiLevelType w:val="hybridMultilevel"/>
    <w:tmpl w:val="326E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913F3"/>
    <w:multiLevelType w:val="hybridMultilevel"/>
    <w:tmpl w:val="60E0D7EE"/>
    <w:lvl w:ilvl="0" w:tplc="08C27066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C2EF3"/>
    <w:multiLevelType w:val="hybridMultilevel"/>
    <w:tmpl w:val="ABFC57AC"/>
    <w:lvl w:ilvl="0" w:tplc="8962F9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73C54"/>
    <w:multiLevelType w:val="hybridMultilevel"/>
    <w:tmpl w:val="9B721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67188"/>
    <w:multiLevelType w:val="hybridMultilevel"/>
    <w:tmpl w:val="6D6086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6319C"/>
    <w:multiLevelType w:val="hybridMultilevel"/>
    <w:tmpl w:val="9634D04E"/>
    <w:lvl w:ilvl="0" w:tplc="08C27066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42A99"/>
    <w:multiLevelType w:val="hybridMultilevel"/>
    <w:tmpl w:val="B88EC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2D2D5D"/>
    <w:multiLevelType w:val="multilevel"/>
    <w:tmpl w:val="ECBEEC1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51F4F"/>
    <w:multiLevelType w:val="hybridMultilevel"/>
    <w:tmpl w:val="933E4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84232"/>
    <w:multiLevelType w:val="hybridMultilevel"/>
    <w:tmpl w:val="4FFCCF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056626"/>
    <w:multiLevelType w:val="multilevel"/>
    <w:tmpl w:val="6CA0D1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842073C"/>
    <w:multiLevelType w:val="hybridMultilevel"/>
    <w:tmpl w:val="4EB018DE"/>
    <w:lvl w:ilvl="0" w:tplc="08C27066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80D38"/>
    <w:multiLevelType w:val="multilevel"/>
    <w:tmpl w:val="8CEC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6A0809C5"/>
    <w:multiLevelType w:val="hybridMultilevel"/>
    <w:tmpl w:val="3028E5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1A021A"/>
    <w:multiLevelType w:val="hybridMultilevel"/>
    <w:tmpl w:val="94669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2206F4"/>
    <w:multiLevelType w:val="hybridMultilevel"/>
    <w:tmpl w:val="03DC4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D3E08"/>
    <w:multiLevelType w:val="hybridMultilevel"/>
    <w:tmpl w:val="1820F802"/>
    <w:lvl w:ilvl="0" w:tplc="08C27066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DF30BC"/>
    <w:multiLevelType w:val="hybridMultilevel"/>
    <w:tmpl w:val="41966A7C"/>
    <w:lvl w:ilvl="0" w:tplc="8962F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D3C2D0E"/>
    <w:multiLevelType w:val="hybridMultilevel"/>
    <w:tmpl w:val="F69EA8BC"/>
    <w:lvl w:ilvl="0" w:tplc="B02E5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D8E07E5"/>
    <w:multiLevelType w:val="hybridMultilevel"/>
    <w:tmpl w:val="60E0D7EE"/>
    <w:lvl w:ilvl="0" w:tplc="08C27066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E14841"/>
    <w:multiLevelType w:val="multilevel"/>
    <w:tmpl w:val="F2A2D058"/>
    <w:name w:val="WW8Num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32"/>
        </w:tabs>
        <w:ind w:left="1232" w:hanging="360"/>
      </w:pPr>
    </w:lvl>
    <w:lvl w:ilvl="3">
      <w:start w:val="1"/>
      <w:numFmt w:val="decimal"/>
      <w:lvlText w:val="%4."/>
      <w:lvlJc w:val="left"/>
      <w:pPr>
        <w:tabs>
          <w:tab w:val="num" w:pos="1592"/>
        </w:tabs>
        <w:ind w:left="1592" w:hanging="360"/>
      </w:pPr>
    </w:lvl>
    <w:lvl w:ilvl="4">
      <w:start w:val="1"/>
      <w:numFmt w:val="decimal"/>
      <w:lvlText w:val="%5."/>
      <w:lvlJc w:val="left"/>
      <w:pPr>
        <w:tabs>
          <w:tab w:val="num" w:pos="1952"/>
        </w:tabs>
        <w:ind w:left="1952" w:hanging="360"/>
      </w:pPr>
    </w:lvl>
    <w:lvl w:ilvl="5">
      <w:start w:val="1"/>
      <w:numFmt w:val="decimal"/>
      <w:lvlText w:val="%6."/>
      <w:lvlJc w:val="left"/>
      <w:pPr>
        <w:tabs>
          <w:tab w:val="num" w:pos="2312"/>
        </w:tabs>
        <w:ind w:left="2312" w:hanging="360"/>
      </w:pPr>
    </w:lvl>
    <w:lvl w:ilvl="6">
      <w:start w:val="1"/>
      <w:numFmt w:val="decimal"/>
      <w:lvlText w:val="%7."/>
      <w:lvlJc w:val="left"/>
      <w:pPr>
        <w:tabs>
          <w:tab w:val="num" w:pos="2672"/>
        </w:tabs>
        <w:ind w:left="2672" w:hanging="360"/>
      </w:pPr>
    </w:lvl>
    <w:lvl w:ilvl="7">
      <w:start w:val="1"/>
      <w:numFmt w:val="decimal"/>
      <w:lvlText w:val="%8."/>
      <w:lvlJc w:val="left"/>
      <w:pPr>
        <w:tabs>
          <w:tab w:val="num" w:pos="3032"/>
        </w:tabs>
        <w:ind w:left="3032" w:hanging="360"/>
      </w:pPr>
    </w:lvl>
    <w:lvl w:ilvl="8">
      <w:start w:val="1"/>
      <w:numFmt w:val="decimal"/>
      <w:lvlText w:val="%9."/>
      <w:lvlJc w:val="left"/>
      <w:pPr>
        <w:tabs>
          <w:tab w:val="num" w:pos="3392"/>
        </w:tabs>
        <w:ind w:left="3392" w:hanging="360"/>
      </w:pPr>
    </w:lvl>
  </w:abstractNum>
  <w:num w:numId="1">
    <w:abstractNumId w:val="29"/>
  </w:num>
  <w:num w:numId="2">
    <w:abstractNumId w:val="50"/>
  </w:num>
  <w:num w:numId="3">
    <w:abstractNumId w:val="24"/>
  </w:num>
  <w:num w:numId="4">
    <w:abstractNumId w:val="47"/>
  </w:num>
  <w:num w:numId="5">
    <w:abstractNumId w:val="48"/>
  </w:num>
  <w:num w:numId="6">
    <w:abstractNumId w:val="33"/>
  </w:num>
  <w:num w:numId="7">
    <w:abstractNumId w:val="14"/>
  </w:num>
  <w:num w:numId="8">
    <w:abstractNumId w:val="7"/>
  </w:num>
  <w:num w:numId="9">
    <w:abstractNumId w:val="22"/>
  </w:num>
  <w:num w:numId="10">
    <w:abstractNumId w:val="39"/>
  </w:num>
  <w:num w:numId="11">
    <w:abstractNumId w:val="36"/>
  </w:num>
  <w:num w:numId="12">
    <w:abstractNumId w:val="43"/>
  </w:num>
  <w:num w:numId="13">
    <w:abstractNumId w:val="19"/>
  </w:num>
  <w:num w:numId="14">
    <w:abstractNumId w:val="10"/>
  </w:num>
  <w:num w:numId="15">
    <w:abstractNumId w:val="21"/>
  </w:num>
  <w:num w:numId="16">
    <w:abstractNumId w:val="23"/>
  </w:num>
  <w:num w:numId="17">
    <w:abstractNumId w:val="25"/>
  </w:num>
  <w:num w:numId="18">
    <w:abstractNumId w:val="6"/>
  </w:num>
  <w:num w:numId="19">
    <w:abstractNumId w:val="9"/>
  </w:num>
  <w:num w:numId="20">
    <w:abstractNumId w:val="16"/>
  </w:num>
  <w:num w:numId="21">
    <w:abstractNumId w:val="44"/>
  </w:num>
  <w:num w:numId="22">
    <w:abstractNumId w:val="26"/>
  </w:num>
  <w:num w:numId="23">
    <w:abstractNumId w:val="34"/>
  </w:num>
  <w:num w:numId="24">
    <w:abstractNumId w:val="4"/>
  </w:num>
  <w:num w:numId="25">
    <w:abstractNumId w:val="32"/>
  </w:num>
  <w:num w:numId="26">
    <w:abstractNumId w:val="42"/>
  </w:num>
  <w:num w:numId="27">
    <w:abstractNumId w:val="13"/>
  </w:num>
  <w:num w:numId="28">
    <w:abstractNumId w:val="17"/>
  </w:num>
  <w:num w:numId="29">
    <w:abstractNumId w:val="37"/>
  </w:num>
  <w:num w:numId="30">
    <w:abstractNumId w:val="45"/>
  </w:num>
  <w:num w:numId="31">
    <w:abstractNumId w:val="49"/>
  </w:num>
  <w:num w:numId="32">
    <w:abstractNumId w:val="31"/>
  </w:num>
  <w:num w:numId="33">
    <w:abstractNumId w:val="35"/>
  </w:num>
  <w:num w:numId="34">
    <w:abstractNumId w:val="3"/>
  </w:num>
  <w:num w:numId="35">
    <w:abstractNumId w:val="15"/>
  </w:num>
  <w:num w:numId="36">
    <w:abstractNumId w:val="41"/>
  </w:num>
  <w:num w:numId="37">
    <w:abstractNumId w:val="0"/>
  </w:num>
  <w:num w:numId="38">
    <w:abstractNumId w:val="1"/>
  </w:num>
  <w:num w:numId="39">
    <w:abstractNumId w:val="2"/>
  </w:num>
  <w:num w:numId="40">
    <w:abstractNumId w:val="5"/>
  </w:num>
  <w:num w:numId="41">
    <w:abstractNumId w:val="20"/>
  </w:num>
  <w:num w:numId="42">
    <w:abstractNumId w:val="12"/>
  </w:num>
  <w:num w:numId="43">
    <w:abstractNumId w:val="38"/>
  </w:num>
  <w:num w:numId="44">
    <w:abstractNumId w:val="8"/>
  </w:num>
  <w:num w:numId="45">
    <w:abstractNumId w:val="28"/>
  </w:num>
  <w:num w:numId="46">
    <w:abstractNumId w:val="40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30"/>
  </w:num>
  <w:num w:numId="50">
    <w:abstractNumId w:val="11"/>
  </w:num>
  <w:num w:numId="51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0B"/>
    <w:rsid w:val="000112C9"/>
    <w:rsid w:val="00040FFD"/>
    <w:rsid w:val="000B361F"/>
    <w:rsid w:val="000B4BA1"/>
    <w:rsid w:val="000D1DC0"/>
    <w:rsid w:val="00112812"/>
    <w:rsid w:val="001153E2"/>
    <w:rsid w:val="00117E58"/>
    <w:rsid w:val="001759CA"/>
    <w:rsid w:val="0018023A"/>
    <w:rsid w:val="001802C1"/>
    <w:rsid w:val="001858FD"/>
    <w:rsid w:val="001B2143"/>
    <w:rsid w:val="001C3BA5"/>
    <w:rsid w:val="001D4FE1"/>
    <w:rsid w:val="00203FA4"/>
    <w:rsid w:val="0020408D"/>
    <w:rsid w:val="0020792C"/>
    <w:rsid w:val="00243025"/>
    <w:rsid w:val="00261B47"/>
    <w:rsid w:val="002646F2"/>
    <w:rsid w:val="00285C44"/>
    <w:rsid w:val="00287F84"/>
    <w:rsid w:val="002D6A03"/>
    <w:rsid w:val="002D7EA0"/>
    <w:rsid w:val="003033E2"/>
    <w:rsid w:val="00317077"/>
    <w:rsid w:val="00351FA0"/>
    <w:rsid w:val="00352597"/>
    <w:rsid w:val="00354993"/>
    <w:rsid w:val="003638B8"/>
    <w:rsid w:val="00366582"/>
    <w:rsid w:val="003E1A31"/>
    <w:rsid w:val="0041342B"/>
    <w:rsid w:val="0044337C"/>
    <w:rsid w:val="0045213B"/>
    <w:rsid w:val="004921BE"/>
    <w:rsid w:val="00497D94"/>
    <w:rsid w:val="004A1572"/>
    <w:rsid w:val="004C04C4"/>
    <w:rsid w:val="004E2454"/>
    <w:rsid w:val="00513FFC"/>
    <w:rsid w:val="005279E0"/>
    <w:rsid w:val="005762FD"/>
    <w:rsid w:val="00590D0D"/>
    <w:rsid w:val="005A7A0B"/>
    <w:rsid w:val="005B73AC"/>
    <w:rsid w:val="005C091B"/>
    <w:rsid w:val="00617123"/>
    <w:rsid w:val="00617D71"/>
    <w:rsid w:val="00631FF6"/>
    <w:rsid w:val="00632E54"/>
    <w:rsid w:val="00636A0D"/>
    <w:rsid w:val="006539CA"/>
    <w:rsid w:val="00672961"/>
    <w:rsid w:val="00681D24"/>
    <w:rsid w:val="006950B6"/>
    <w:rsid w:val="006B564F"/>
    <w:rsid w:val="006C00E3"/>
    <w:rsid w:val="006C339E"/>
    <w:rsid w:val="0070200A"/>
    <w:rsid w:val="00703903"/>
    <w:rsid w:val="00703A4F"/>
    <w:rsid w:val="007274DB"/>
    <w:rsid w:val="00743D79"/>
    <w:rsid w:val="00766E6B"/>
    <w:rsid w:val="0077688D"/>
    <w:rsid w:val="007867F6"/>
    <w:rsid w:val="0078710E"/>
    <w:rsid w:val="007A11AF"/>
    <w:rsid w:val="007A3C17"/>
    <w:rsid w:val="007A632A"/>
    <w:rsid w:val="007D5F38"/>
    <w:rsid w:val="007D6C23"/>
    <w:rsid w:val="0080445E"/>
    <w:rsid w:val="008647A3"/>
    <w:rsid w:val="00865637"/>
    <w:rsid w:val="00870386"/>
    <w:rsid w:val="008845A3"/>
    <w:rsid w:val="0089047E"/>
    <w:rsid w:val="008A2A84"/>
    <w:rsid w:val="008C6559"/>
    <w:rsid w:val="008D4C76"/>
    <w:rsid w:val="00931939"/>
    <w:rsid w:val="00933503"/>
    <w:rsid w:val="009521E2"/>
    <w:rsid w:val="0095708F"/>
    <w:rsid w:val="0098151E"/>
    <w:rsid w:val="0098487A"/>
    <w:rsid w:val="009A1806"/>
    <w:rsid w:val="009C5DF8"/>
    <w:rsid w:val="009D3251"/>
    <w:rsid w:val="009E0BAD"/>
    <w:rsid w:val="009F1D66"/>
    <w:rsid w:val="009F2E1B"/>
    <w:rsid w:val="009F50F1"/>
    <w:rsid w:val="00AA5F1A"/>
    <w:rsid w:val="00AB31ED"/>
    <w:rsid w:val="00AB5EE6"/>
    <w:rsid w:val="00AE13F0"/>
    <w:rsid w:val="00AF434E"/>
    <w:rsid w:val="00B11606"/>
    <w:rsid w:val="00B60B5F"/>
    <w:rsid w:val="00B77171"/>
    <w:rsid w:val="00BA3C19"/>
    <w:rsid w:val="00BD477F"/>
    <w:rsid w:val="00BE072F"/>
    <w:rsid w:val="00BE4477"/>
    <w:rsid w:val="00BF62CA"/>
    <w:rsid w:val="00BF705E"/>
    <w:rsid w:val="00C06ABB"/>
    <w:rsid w:val="00C15BB7"/>
    <w:rsid w:val="00C43E06"/>
    <w:rsid w:val="00C44BBC"/>
    <w:rsid w:val="00CA574D"/>
    <w:rsid w:val="00CD1E8B"/>
    <w:rsid w:val="00CE24D0"/>
    <w:rsid w:val="00D0386E"/>
    <w:rsid w:val="00D1368D"/>
    <w:rsid w:val="00D205F1"/>
    <w:rsid w:val="00D3198F"/>
    <w:rsid w:val="00D466DB"/>
    <w:rsid w:val="00DB5922"/>
    <w:rsid w:val="00DB7450"/>
    <w:rsid w:val="00DC042B"/>
    <w:rsid w:val="00DD1407"/>
    <w:rsid w:val="00E37483"/>
    <w:rsid w:val="00E37ABE"/>
    <w:rsid w:val="00E43EED"/>
    <w:rsid w:val="00E83691"/>
    <w:rsid w:val="00E9390C"/>
    <w:rsid w:val="00E959C9"/>
    <w:rsid w:val="00EA2102"/>
    <w:rsid w:val="00EA4958"/>
    <w:rsid w:val="00EF146D"/>
    <w:rsid w:val="00F12209"/>
    <w:rsid w:val="00F155E9"/>
    <w:rsid w:val="00F15887"/>
    <w:rsid w:val="00F36E35"/>
    <w:rsid w:val="00F419E1"/>
    <w:rsid w:val="00F648F0"/>
    <w:rsid w:val="00F75485"/>
    <w:rsid w:val="00FA3F0D"/>
    <w:rsid w:val="00FC5130"/>
    <w:rsid w:val="00FD3CE5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56B3"/>
  <w15:docId w15:val="{538C5FEC-192E-4889-951B-090AAC88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A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3">
    <w:name w:val="heading 3"/>
    <w:basedOn w:val="Normalny"/>
    <w:link w:val="Nagwek3Znak"/>
    <w:uiPriority w:val="9"/>
    <w:qFormat/>
    <w:rsid w:val="0044337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5A7A0B"/>
    <w:pPr>
      <w:widowControl w:val="0"/>
      <w:suppressAutoHyphens w:val="0"/>
      <w:autoSpaceDE w:val="0"/>
    </w:pPr>
    <w:rPr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1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143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7F8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D3CE5"/>
    <w:pPr>
      <w:ind w:left="720"/>
      <w:contextualSpacing/>
    </w:pPr>
  </w:style>
  <w:style w:type="paragraph" w:customStyle="1" w:styleId="Normalny2">
    <w:name w:val="Normalny2"/>
    <w:basedOn w:val="Normalny"/>
    <w:rsid w:val="00354993"/>
    <w:pPr>
      <w:widowControl w:val="0"/>
      <w:suppressAutoHyphens w:val="0"/>
      <w:autoSpaceDE w:val="0"/>
    </w:pPr>
    <w:rPr>
      <w:kern w:val="1"/>
      <w:sz w:val="24"/>
      <w:szCs w:val="24"/>
      <w:lang w:eastAsia="pl-PL" w:bidi="pl-PL"/>
    </w:rPr>
  </w:style>
  <w:style w:type="paragraph" w:customStyle="1" w:styleId="Normalny12">
    <w:name w:val="Normalny12"/>
    <w:basedOn w:val="Normalny"/>
    <w:rsid w:val="00DB5922"/>
    <w:pPr>
      <w:widowControl w:val="0"/>
      <w:suppressAutoHyphens w:val="0"/>
      <w:autoSpaceDE w:val="0"/>
    </w:pPr>
    <w:rPr>
      <w:kern w:val="1"/>
      <w:sz w:val="24"/>
      <w:szCs w:val="24"/>
      <w:lang w:eastAsia="pl-PL" w:bidi="pl-PL"/>
    </w:rPr>
  </w:style>
  <w:style w:type="paragraph" w:customStyle="1" w:styleId="Normal1">
    <w:name w:val="Normal1"/>
    <w:basedOn w:val="Normalny"/>
    <w:rsid w:val="005C091B"/>
    <w:pPr>
      <w:widowControl w:val="0"/>
      <w:suppressAutoHyphens w:val="0"/>
      <w:autoSpaceDE w:val="0"/>
    </w:pPr>
    <w:rPr>
      <w:kern w:val="1"/>
      <w:sz w:val="24"/>
      <w:szCs w:val="24"/>
      <w:lang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091B"/>
    <w:pPr>
      <w:suppressAutoHyphens w:val="0"/>
    </w:pPr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091B"/>
    <w:rPr>
      <w:rFonts w:ascii="Calibri" w:eastAsia="Calibri" w:hAnsi="Calibri" w:cs="Times New Roman"/>
      <w:szCs w:val="21"/>
    </w:rPr>
  </w:style>
  <w:style w:type="character" w:customStyle="1" w:styleId="AkapitzlistZnak">
    <w:name w:val="Akapit z listą Znak"/>
    <w:link w:val="Akapitzlist"/>
    <w:uiPriority w:val="99"/>
    <w:rsid w:val="00FC5130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11"/>
    <w:basedOn w:val="Normal1"/>
    <w:next w:val="Normal1"/>
    <w:rsid w:val="0080445E"/>
    <w:pPr>
      <w:widowControl/>
    </w:pPr>
    <w:rPr>
      <w:rFonts w:eastAsia="Arial"/>
    </w:rPr>
  </w:style>
  <w:style w:type="paragraph" w:styleId="Nagwek">
    <w:name w:val="header"/>
    <w:basedOn w:val="Normalny"/>
    <w:link w:val="NagwekZnak"/>
    <w:uiPriority w:val="99"/>
    <w:unhideWhenUsed/>
    <w:rsid w:val="00AB5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EE6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B5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EE6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87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87A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87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4433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44337C"/>
  </w:style>
  <w:style w:type="character" w:customStyle="1" w:styleId="ng-scope">
    <w:name w:val="ng-scope"/>
    <w:basedOn w:val="Domylnaczcionkaakapitu"/>
    <w:rsid w:val="0044337C"/>
  </w:style>
  <w:style w:type="character" w:styleId="Nierozpoznanawzmianka">
    <w:name w:val="Unresolved Mention"/>
    <w:basedOn w:val="Domylnaczcionkaakapitu"/>
    <w:uiPriority w:val="99"/>
    <w:semiHidden/>
    <w:unhideWhenUsed/>
    <w:rsid w:val="00BA3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kloskowski@pruszczgd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1433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Palaszewska</dc:creator>
  <cp:lastModifiedBy>Arkadiusz Kloskowski</cp:lastModifiedBy>
  <cp:revision>6</cp:revision>
  <cp:lastPrinted>2021-10-05T09:14:00Z</cp:lastPrinted>
  <dcterms:created xsi:type="dcterms:W3CDTF">2021-09-24T12:12:00Z</dcterms:created>
  <dcterms:modified xsi:type="dcterms:W3CDTF">2021-10-05T09:15:00Z</dcterms:modified>
</cp:coreProperties>
</file>