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 w:rsidRPr="00B43344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</w:t>
      </w:r>
      <w:r w:rsidR="00A84B91">
        <w:rPr>
          <w:rFonts w:ascii="Cambria" w:eastAsia="Tahoma" w:hAnsi="Cambria" w:cs="Cambria"/>
          <w:sz w:val="24"/>
          <w:szCs w:val="24"/>
        </w:rPr>
        <w:t>zającej progi unijne powyżej 215</w:t>
      </w:r>
      <w:r>
        <w:rPr>
          <w:rFonts w:ascii="Cambria" w:eastAsia="Tahoma" w:hAnsi="Cambria" w:cs="Cambria"/>
          <w:sz w:val="24"/>
          <w:szCs w:val="24"/>
        </w:rPr>
        <w:t xml:space="preserve"> 000 Euro w trybie przetargu nieograniczonego </w:t>
      </w:r>
    </w:p>
    <w:p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:rsidR="0009326F" w:rsidRDefault="0009326F">
      <w:pPr>
        <w:pStyle w:val="Default"/>
        <w:rPr>
          <w:rFonts w:ascii="Cambria" w:hAnsi="Cambria" w:cs="Cambria"/>
        </w:rPr>
      </w:pPr>
    </w:p>
    <w:p w:rsidR="00A46395" w:rsidRDefault="004B0E94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  <w:r w:rsidRPr="00235B53">
        <w:rPr>
          <w:rFonts w:ascii="Cambria" w:hAnsi="Cambria" w:cs="Cambria"/>
          <w:b/>
          <w:sz w:val="28"/>
          <w:szCs w:val="28"/>
        </w:rPr>
        <w:t xml:space="preserve">DOSTAWA </w:t>
      </w:r>
      <w:r w:rsidR="00A46395" w:rsidRPr="00235B53">
        <w:rPr>
          <w:rFonts w:ascii="Cambria" w:hAnsi="Cambria" w:cs="Cambria"/>
          <w:b/>
          <w:sz w:val="28"/>
          <w:szCs w:val="28"/>
        </w:rPr>
        <w:t xml:space="preserve">LEKÓW STOSOWANYCH W PROGRAMACH LEKOWYCH  </w:t>
      </w:r>
    </w:p>
    <w:p w:rsidR="00235B53" w:rsidRPr="00235B53" w:rsidRDefault="00235B53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:rsidR="0009326F" w:rsidRDefault="0055344B" w:rsidP="00235B53">
      <w:pPr>
        <w:pStyle w:val="Nagwek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postęp</w:t>
      </w:r>
      <w:r w:rsidR="00FB32CE">
        <w:rPr>
          <w:rFonts w:ascii="Cambria" w:eastAsia="Tahoma" w:hAnsi="Cambria" w:cs="Cambria"/>
          <w:b/>
          <w:sz w:val="24"/>
          <w:szCs w:val="24"/>
        </w:rPr>
        <w:t xml:space="preserve">owanie znak:  </w:t>
      </w:r>
      <w:r w:rsidR="00A46395">
        <w:rPr>
          <w:rFonts w:ascii="Cambria" w:eastAsia="Tahoma" w:hAnsi="Cambria" w:cs="Cambria"/>
          <w:b/>
          <w:sz w:val="24"/>
          <w:szCs w:val="24"/>
        </w:rPr>
        <w:t>PN  16</w:t>
      </w:r>
      <w:r w:rsidR="0095649C">
        <w:rPr>
          <w:rFonts w:ascii="Cambria" w:eastAsia="Tahoma" w:hAnsi="Cambria" w:cs="Cambria"/>
          <w:b/>
          <w:sz w:val="24"/>
          <w:szCs w:val="24"/>
        </w:rPr>
        <w:t>/22</w:t>
      </w:r>
    </w:p>
    <w:p w:rsidR="0009326F" w:rsidRDefault="0055344B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:rsidR="0009326F" w:rsidRDefault="00FA3E88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Wrocław, kwiecień</w:t>
      </w:r>
      <w:r w:rsidR="0044558D">
        <w:rPr>
          <w:rFonts w:ascii="Cambria" w:eastAsia="Tahoma" w:hAnsi="Cambria" w:cs="Cambria"/>
          <w:sz w:val="24"/>
          <w:szCs w:val="24"/>
        </w:rPr>
        <w:t xml:space="preserve"> </w:t>
      </w:r>
      <w:r w:rsidR="0095649C">
        <w:rPr>
          <w:rFonts w:ascii="Cambria" w:eastAsia="Tahoma" w:hAnsi="Cambria" w:cs="Cambria"/>
          <w:sz w:val="24"/>
          <w:szCs w:val="24"/>
        </w:rPr>
        <w:t xml:space="preserve"> 2022</w:t>
      </w:r>
    </w:p>
    <w:p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:rsidR="0009326F" w:rsidRDefault="0055344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:rsidR="0009326F" w:rsidRDefault="00014477">
      <w:pPr>
        <w:pStyle w:val="LO-normal"/>
        <w:numPr>
          <w:ilvl w:val="0"/>
          <w:numId w:val="19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Wrocław ul. Koszarowa 5, 51-149 Wrocław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:rsidR="0009326F" w:rsidRDefault="00D076C3">
      <w:pPr>
        <w:pStyle w:val="LO-normal"/>
        <w:spacing w:before="60" w:line="240" w:lineRule="exact"/>
        <w:jc w:val="both"/>
      </w:pPr>
      <w:hyperlink r:id="rId8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:rsidR="0009326F" w:rsidRDefault="00430BE5">
      <w:pPr>
        <w:pStyle w:val="LO-normal"/>
        <w:numPr>
          <w:ilvl w:val="0"/>
          <w:numId w:val="9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</w:t>
      </w:r>
      <w:r w:rsidR="00895F0B">
        <w:rPr>
          <w:rFonts w:ascii="Cambria" w:eastAsia="Tahoma" w:hAnsi="Cambria" w:cs="Cambria"/>
          <w:sz w:val="24"/>
          <w:szCs w:val="24"/>
        </w:rPr>
        <w:t>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 w:rsidR="00895F0B">
        <w:rPr>
          <w:rFonts w:ascii="Cambria" w:eastAsia="Tahoma" w:hAnsi="Cambria" w:cs="Cambria"/>
          <w:sz w:val="24"/>
          <w:szCs w:val="24"/>
        </w:rPr>
        <w:t>U. z 2021</w:t>
      </w:r>
      <w:r w:rsidR="00A75C3A">
        <w:rPr>
          <w:rFonts w:ascii="Cambria" w:eastAsia="Tahoma" w:hAnsi="Cambria" w:cs="Cambria"/>
          <w:sz w:val="24"/>
          <w:szCs w:val="24"/>
        </w:rPr>
        <w:t>r. poz. 1129</w:t>
      </w:r>
      <w:r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:rsidR="0009326F" w:rsidRDefault="0055344B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2020r., poz. 1913 ze zm.)</w:t>
      </w:r>
    </w:p>
    <w:p w:rsidR="0009326F" w:rsidRDefault="0055344B" w:rsidP="00E540A3">
      <w:pPr>
        <w:pStyle w:val="Normalny1"/>
        <w:numPr>
          <w:ilvl w:val="0"/>
          <w:numId w:val="10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</w:t>
      </w:r>
      <w:r w:rsidR="006A23B3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U. z 2021r. poz. 275). </w:t>
      </w:r>
    </w:p>
    <w:p w:rsidR="0009326F" w:rsidRDefault="0055344B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2019 r., poz. 1145 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F06C12">
        <w:rPr>
          <w:rFonts w:ascii="Cambria" w:eastAsia="Tahoma" w:hAnsi="Cambria" w:cs="Cambria"/>
          <w:sz w:val="24"/>
          <w:szCs w:val="24"/>
        </w:rPr>
        <w:t xml:space="preserve">Zamawiający </w:t>
      </w:r>
      <w:r>
        <w:rPr>
          <w:rFonts w:ascii="Cambria" w:eastAsia="Tahoma" w:hAnsi="Cambria" w:cs="Cambria"/>
          <w:sz w:val="24"/>
          <w:szCs w:val="24"/>
        </w:rPr>
        <w:t>dopusz</w:t>
      </w:r>
      <w:r w:rsidR="0081323E">
        <w:rPr>
          <w:rFonts w:ascii="Cambria" w:eastAsia="Tahoma" w:hAnsi="Cambria" w:cs="Cambria"/>
          <w:sz w:val="24"/>
          <w:szCs w:val="24"/>
        </w:rPr>
        <w:t>cza składanie</w:t>
      </w:r>
      <w:r w:rsidR="005713ED">
        <w:rPr>
          <w:rFonts w:ascii="Cambria" w:eastAsia="Tahoma" w:hAnsi="Cambria" w:cs="Cambria"/>
          <w:sz w:val="24"/>
          <w:szCs w:val="24"/>
        </w:rPr>
        <w:t xml:space="preserve"> ofert częściowych</w:t>
      </w:r>
      <w:r w:rsidR="0081323E">
        <w:rPr>
          <w:rFonts w:ascii="Cambria" w:eastAsia="Tahoma" w:hAnsi="Cambria" w:cs="Cambria"/>
          <w:sz w:val="24"/>
          <w:szCs w:val="24"/>
        </w:rPr>
        <w:t xml:space="preserve">  - 6 części (6 zadań).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</w:t>
      </w:r>
      <w:r w:rsidR="00223E97">
        <w:rPr>
          <w:rFonts w:ascii="Cambria" w:eastAsia="Tahoma" w:hAnsi="Cambria" w:cs="Cambria"/>
          <w:sz w:val="24"/>
          <w:szCs w:val="24"/>
        </w:rPr>
        <w:t xml:space="preserve">wień, o których mowa w art. 214 </w:t>
      </w:r>
      <w:r>
        <w:rPr>
          <w:rFonts w:ascii="Cambria" w:eastAsia="Tahoma" w:hAnsi="Cambria" w:cs="Cambria"/>
          <w:sz w:val="24"/>
          <w:szCs w:val="24"/>
        </w:rPr>
        <w:t xml:space="preserve">ust. 1 pkt 8 ustawy PZP. 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:rsidR="0009326F" w:rsidRPr="004634C2" w:rsidRDefault="00E540A3" w:rsidP="00E540A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E540A3">
        <w:rPr>
          <w:rFonts w:ascii="Cambria" w:hAnsi="Cambria" w:cs="Cambria"/>
          <w:bCs/>
          <w:sz w:val="24"/>
          <w:szCs w:val="24"/>
        </w:rPr>
        <w:t xml:space="preserve">CPV: </w:t>
      </w:r>
      <w:r w:rsidR="00C31696">
        <w:rPr>
          <w:rFonts w:ascii="Cambria" w:hAnsi="Cambria" w:cs="Cambria"/>
          <w:sz w:val="24"/>
          <w:szCs w:val="24"/>
        </w:rPr>
        <w:t xml:space="preserve"> </w:t>
      </w:r>
      <w:r w:rsidR="00871F37">
        <w:rPr>
          <w:rFonts w:ascii="Cambria" w:hAnsi="Cambria" w:cs="Cambria"/>
          <w:sz w:val="24"/>
          <w:szCs w:val="24"/>
        </w:rPr>
        <w:t>33600000 –  Produkty Farmaceutyczne</w:t>
      </w:r>
      <w:r w:rsidR="00782CF4">
        <w:rPr>
          <w:rFonts w:ascii="Cambria" w:hAnsi="Cambria" w:cs="Cambria"/>
          <w:sz w:val="24"/>
          <w:szCs w:val="24"/>
        </w:rPr>
        <w:t>; 33651520 – Immunoglobuliny.</w:t>
      </w:r>
      <w:r w:rsidR="00F048F9">
        <w:rPr>
          <w:rFonts w:ascii="Cambria" w:hAnsi="Cambria" w:cs="Cambria"/>
          <w:sz w:val="24"/>
          <w:szCs w:val="24"/>
        </w:rPr>
        <w:br/>
        <w:t xml:space="preserve">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 w:rsidR="0055344B">
        <w:rPr>
          <w:rFonts w:ascii="Cambria" w:hAnsi="Cambria" w:cs="Cambria"/>
          <w:sz w:val="24"/>
          <w:szCs w:val="24"/>
        </w:rPr>
        <w:t xml:space="preserve">                   </w:t>
      </w:r>
    </w:p>
    <w:p w:rsidR="0009326F" w:rsidRDefault="00014477" w:rsidP="00430BE5">
      <w:pPr>
        <w:pStyle w:val="LO-normal"/>
        <w:numPr>
          <w:ilvl w:val="0"/>
          <w:numId w:val="21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430BE5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714129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:rsidR="0009326F" w:rsidRDefault="00944153" w:rsidP="00944153">
      <w:pPr>
        <w:pStyle w:val="Akapitzlist"/>
        <w:numPr>
          <w:ilvl w:val="2"/>
          <w:numId w:val="20"/>
        </w:numPr>
        <w:jc w:val="both"/>
        <w:rPr>
          <w:rFonts w:ascii="Cambria" w:eastAsia="Arial" w:hAnsi="Cambria" w:cs="Cambria"/>
          <w:kern w:val="2"/>
          <w:sz w:val="24"/>
          <w:szCs w:val="24"/>
          <w:lang w:eastAsia="zh-CN"/>
        </w:rPr>
      </w:pPr>
      <w:r w:rsidRPr="00D0062F">
        <w:rPr>
          <w:rFonts w:ascii="Cambria" w:hAnsi="Cambria" w:cs="Cambria"/>
          <w:sz w:val="24"/>
          <w:szCs w:val="24"/>
        </w:rPr>
        <w:t xml:space="preserve"> </w:t>
      </w:r>
      <w:r w:rsidR="0055344B" w:rsidRPr="00D0062F">
        <w:rPr>
          <w:rFonts w:ascii="Cambria" w:hAnsi="Cambria" w:cs="Cambria"/>
          <w:sz w:val="24"/>
          <w:szCs w:val="24"/>
        </w:rPr>
        <w:t>Przedm</w:t>
      </w:r>
      <w:r w:rsidR="000D29BF">
        <w:rPr>
          <w:rFonts w:ascii="Cambria" w:hAnsi="Cambria" w:cs="Cambria"/>
          <w:sz w:val="24"/>
          <w:szCs w:val="24"/>
        </w:rPr>
        <w:t xml:space="preserve">iotem zamówienia jest </w:t>
      </w:r>
      <w:r w:rsidR="00A664CE" w:rsidRPr="000D29BF">
        <w:rPr>
          <w:rFonts w:ascii="Cambria" w:eastAsia="Arial" w:hAnsi="Cambria" w:cs="Cambria"/>
          <w:b/>
          <w:kern w:val="2"/>
          <w:sz w:val="24"/>
          <w:szCs w:val="24"/>
          <w:lang w:eastAsia="zh-CN"/>
        </w:rPr>
        <w:t>dostawa</w:t>
      </w:r>
      <w:r w:rsidR="000D29BF" w:rsidRPr="000D29BF">
        <w:rPr>
          <w:rFonts w:ascii="Cambria" w:eastAsia="Arial" w:hAnsi="Cambria" w:cs="Cambria"/>
          <w:b/>
          <w:kern w:val="2"/>
          <w:sz w:val="24"/>
          <w:szCs w:val="24"/>
          <w:lang w:eastAsia="zh-CN"/>
        </w:rPr>
        <w:t xml:space="preserve"> </w:t>
      </w:r>
      <w:r w:rsidR="0081323E">
        <w:rPr>
          <w:rFonts w:ascii="Cambria" w:eastAsia="Arial" w:hAnsi="Cambria" w:cs="Cambria"/>
          <w:b/>
          <w:kern w:val="2"/>
          <w:sz w:val="24"/>
          <w:szCs w:val="24"/>
          <w:lang w:eastAsia="zh-CN"/>
        </w:rPr>
        <w:t xml:space="preserve">leków stosowanych w programach lekowych </w:t>
      </w:r>
      <w:r w:rsidR="0081323E">
        <w:rPr>
          <w:rFonts w:ascii="Cambria" w:eastAsia="Arial" w:hAnsi="Cambria" w:cs="Cambria"/>
          <w:b/>
          <w:kern w:val="2"/>
          <w:sz w:val="24"/>
          <w:szCs w:val="24"/>
          <w:lang w:eastAsia="zh-CN"/>
        </w:rPr>
        <w:br/>
      </w:r>
      <w:r w:rsidR="0081323E" w:rsidRPr="0081323E">
        <w:rPr>
          <w:rFonts w:ascii="Cambria" w:eastAsia="Arial" w:hAnsi="Cambria" w:cs="Cambria"/>
          <w:kern w:val="2"/>
          <w:sz w:val="24"/>
          <w:szCs w:val="24"/>
          <w:lang w:eastAsia="zh-CN"/>
        </w:rPr>
        <w:t xml:space="preserve">z podziałem na 6 zadań. </w:t>
      </w:r>
    </w:p>
    <w:p w:rsidR="006E41A7" w:rsidRDefault="006E41A7" w:rsidP="006E41A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Cambria" w:hAnsi="Cambria" w:cs="Cambria"/>
          <w:kern w:val="2"/>
          <w:sz w:val="24"/>
          <w:szCs w:val="24"/>
          <w:lang w:eastAsia="zh-CN"/>
        </w:rPr>
        <w:t>Zadanie nr 1:</w:t>
      </w:r>
      <w:r w:rsidRPr="006E41A7">
        <w:rPr>
          <w:rFonts w:asciiTheme="majorHAnsi" w:hAnsiTheme="majorHAnsi" w:cs="Cambria"/>
          <w:kern w:val="2"/>
          <w:sz w:val="24"/>
          <w:szCs w:val="24"/>
          <w:lang w:eastAsia="zh-CN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OKRELIZUMAB</w:t>
      </w:r>
    </w:p>
    <w:p w:rsidR="006E41A7" w:rsidRDefault="006E41A7" w:rsidP="006E41A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Zadanie nr 2:  KLADRYBINA</w:t>
      </w:r>
    </w:p>
    <w:p w:rsidR="006E41A7" w:rsidRDefault="006E41A7" w:rsidP="006E41A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Zadanie nr 3:  USTEKINUMAB</w:t>
      </w:r>
    </w:p>
    <w:p w:rsidR="006E41A7" w:rsidRDefault="006E41A7" w:rsidP="006E41A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Zadanie nr 4:  TOKSYNA BOTULINOWA TYPU A</w:t>
      </w:r>
    </w:p>
    <w:p w:rsidR="006E41A7" w:rsidRDefault="006E41A7" w:rsidP="006E41A7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Zadanie nr 5:  SOFOSBUVIR + VELPATASVIR + VOXILAPREVIR</w:t>
      </w:r>
    </w:p>
    <w:p w:rsidR="006E41A7" w:rsidRPr="006E41A7" w:rsidRDefault="006E41A7" w:rsidP="006E41A7">
      <w:pPr>
        <w:jc w:val="both"/>
        <w:rPr>
          <w:rFonts w:ascii="Liberation Sans" w:eastAsia="Times New Roman" w:hAnsi="Liberation Sans" w:cs="Liberation Sans"/>
          <w:color w:val="auto"/>
          <w:sz w:val="20"/>
          <w:szCs w:val="20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Zadanie nr 6: IMMUNOGLOBULINA LUDZKA NORMALNA. PRZEZNACZONA DLA PACJENTÓW</w:t>
      </w: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                             W PROGRAMIE LEKOWYM.</w:t>
      </w:r>
    </w:p>
    <w:p w:rsidR="0038176B" w:rsidRPr="0038176B" w:rsidRDefault="0038176B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8C11B0">
        <w:rPr>
          <w:rFonts w:ascii="Cambria" w:hAnsi="Cambria" w:cs="Cambria"/>
          <w:sz w:val="24"/>
          <w:szCs w:val="24"/>
        </w:rPr>
        <w:t>Szczegółowy o</w:t>
      </w:r>
      <w:r w:rsidR="00C31696">
        <w:rPr>
          <w:rFonts w:ascii="Cambria" w:hAnsi="Cambria" w:cs="Cambria"/>
          <w:sz w:val="24"/>
          <w:szCs w:val="24"/>
        </w:rPr>
        <w:t xml:space="preserve">pis </w:t>
      </w:r>
      <w:r w:rsidR="0055344B" w:rsidRPr="0038176B">
        <w:rPr>
          <w:rFonts w:ascii="Cambria" w:hAnsi="Cambria" w:cs="Cambria"/>
          <w:sz w:val="24"/>
          <w:szCs w:val="24"/>
        </w:rPr>
        <w:t>produktu</w:t>
      </w:r>
      <w:r w:rsidR="00A664CE">
        <w:rPr>
          <w:rFonts w:ascii="Cambria" w:hAnsi="Cambria" w:cs="Cambria"/>
          <w:sz w:val="24"/>
          <w:szCs w:val="24"/>
        </w:rPr>
        <w:t>, wymagana</w:t>
      </w:r>
      <w:r w:rsidR="008C11B0">
        <w:rPr>
          <w:rFonts w:ascii="Cambria" w:hAnsi="Cambria" w:cs="Cambria"/>
          <w:sz w:val="24"/>
          <w:szCs w:val="24"/>
        </w:rPr>
        <w:t xml:space="preserve"> </w:t>
      </w:r>
      <w:r w:rsidR="007E52BF">
        <w:rPr>
          <w:rFonts w:ascii="Cambria" w:hAnsi="Cambria" w:cs="Cambria"/>
          <w:sz w:val="24"/>
          <w:szCs w:val="24"/>
        </w:rPr>
        <w:t xml:space="preserve">postać, </w:t>
      </w:r>
      <w:r w:rsidR="003E03B2">
        <w:rPr>
          <w:rFonts w:ascii="Cambria" w:hAnsi="Cambria" w:cs="Cambria"/>
          <w:sz w:val="24"/>
          <w:szCs w:val="24"/>
        </w:rPr>
        <w:t xml:space="preserve">dawka, </w:t>
      </w:r>
      <w:r w:rsidR="00E87854">
        <w:rPr>
          <w:rFonts w:ascii="Cambria" w:hAnsi="Cambria" w:cs="Cambria"/>
          <w:sz w:val="24"/>
          <w:szCs w:val="24"/>
        </w:rPr>
        <w:t>pojemność/</w:t>
      </w:r>
      <w:r w:rsidR="000C2E8C">
        <w:rPr>
          <w:rFonts w:ascii="Cambria" w:hAnsi="Cambria" w:cs="Cambria"/>
          <w:sz w:val="24"/>
          <w:szCs w:val="24"/>
        </w:rPr>
        <w:t xml:space="preserve">objętość, </w:t>
      </w:r>
      <w:r w:rsidR="0055344B" w:rsidRPr="0038176B">
        <w:rPr>
          <w:rFonts w:ascii="Cambria" w:hAnsi="Cambria" w:cs="Cambria"/>
          <w:sz w:val="24"/>
          <w:szCs w:val="24"/>
        </w:rPr>
        <w:t>ilość</w:t>
      </w:r>
      <w:r w:rsidR="00C31696">
        <w:rPr>
          <w:rFonts w:ascii="Cambria" w:hAnsi="Cambria" w:cs="Cambria"/>
          <w:sz w:val="24"/>
          <w:szCs w:val="24"/>
        </w:rPr>
        <w:t xml:space="preserve"> w op., jednostka miary, ilość op.</w:t>
      </w:r>
      <w:r w:rsidR="000C2E8C"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>określa FORMULARZ  ASORTYMENTOWO-CENOWY, stanowiący załącznik nr 1 do SWZ.</w:t>
      </w:r>
    </w:p>
    <w:p w:rsidR="0038176B" w:rsidRPr="0038176B" w:rsidRDefault="0038176B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="00BF2D12" w:rsidRPr="0038176B">
        <w:rPr>
          <w:rFonts w:ascii="Cambria" w:hAnsi="Cambria" w:cs="Cambria"/>
          <w:sz w:val="24"/>
          <w:szCs w:val="24"/>
        </w:rPr>
        <w:br/>
        <w:t>W</w:t>
      </w:r>
      <w:r w:rsidR="0055344B" w:rsidRPr="0038176B">
        <w:rPr>
          <w:rFonts w:ascii="Cambria" w:hAnsi="Cambria" w:cs="Cambria"/>
          <w:sz w:val="24"/>
          <w:szCs w:val="24"/>
        </w:rPr>
        <w:t>a</w:t>
      </w:r>
      <w:r w:rsidR="00BF2D12" w:rsidRPr="0038176B">
        <w:rPr>
          <w:rFonts w:ascii="Cambria" w:hAnsi="Cambria" w:cs="Cambria"/>
          <w:sz w:val="24"/>
          <w:szCs w:val="24"/>
        </w:rPr>
        <w:t>runki U</w:t>
      </w:r>
      <w:r w:rsidR="0055344B" w:rsidRPr="0038176B">
        <w:rPr>
          <w:rFonts w:ascii="Cambria" w:hAnsi="Cambria" w:cs="Cambria"/>
          <w:sz w:val="24"/>
          <w:szCs w:val="24"/>
        </w:rPr>
        <w:t>mowne będące załącznikiem nr 5 do SWZ „Warunki umowne”.</w:t>
      </w:r>
    </w:p>
    <w:p w:rsidR="000C2E8C" w:rsidRPr="000C2E8C" w:rsidRDefault="0064537F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F2D12" w:rsidRPr="000C2E8C">
        <w:rPr>
          <w:rFonts w:ascii="Cambria" w:hAnsi="Cambria" w:cs="Cambria"/>
          <w:sz w:val="24"/>
          <w:szCs w:val="24"/>
        </w:rPr>
        <w:t>Termin dostawy</w:t>
      </w:r>
      <w:r w:rsidR="00E540A3" w:rsidRPr="000C2E8C">
        <w:rPr>
          <w:rFonts w:ascii="Cambria" w:hAnsi="Cambria" w:cs="Cambria"/>
          <w:sz w:val="24"/>
          <w:szCs w:val="24"/>
        </w:rPr>
        <w:t xml:space="preserve"> - wg bieżących potrzeb, każdorazowo w terminie maksymalnie 2 dni </w:t>
      </w:r>
      <w:r w:rsidR="00BF2D12" w:rsidRPr="000C2E8C">
        <w:rPr>
          <w:rFonts w:ascii="Cambria" w:hAnsi="Cambria" w:cs="Cambria"/>
          <w:sz w:val="24"/>
          <w:szCs w:val="24"/>
        </w:rPr>
        <w:br/>
      </w:r>
      <w:r w:rsidR="00E540A3" w:rsidRPr="000C2E8C">
        <w:rPr>
          <w:rFonts w:ascii="Cambria" w:hAnsi="Cambria" w:cs="Cambria"/>
          <w:sz w:val="24"/>
          <w:szCs w:val="24"/>
        </w:rPr>
        <w:t>robocz</w:t>
      </w:r>
      <w:r w:rsidR="000C2E8C">
        <w:rPr>
          <w:rFonts w:ascii="Cambria" w:hAnsi="Cambria" w:cs="Cambria"/>
          <w:sz w:val="24"/>
          <w:szCs w:val="24"/>
        </w:rPr>
        <w:t>ych od daty złożenia zamówienia.</w:t>
      </w:r>
    </w:p>
    <w:p w:rsidR="0009326F" w:rsidRDefault="0055344B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5. Seria i data ważności na opakowaniu jednostkowym oraz na fakturze.</w:t>
      </w:r>
    </w:p>
    <w:p w:rsidR="00E540A3" w:rsidRDefault="00E540A3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</w:p>
    <w:p w:rsidR="00E540A3" w:rsidRDefault="00786340" w:rsidP="0078634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Termin ważności oferowanego produktu</w:t>
      </w:r>
      <w:r w:rsidR="00E540A3" w:rsidRPr="00E540A3">
        <w:rPr>
          <w:rFonts w:ascii="Cambria" w:hAnsi="Cambria" w:cs="Cambria"/>
        </w:rPr>
        <w:t>, liczony od daty dostawy do</w:t>
      </w:r>
      <w:r>
        <w:rPr>
          <w:rFonts w:ascii="Cambria" w:hAnsi="Cambria" w:cs="Cambria"/>
        </w:rPr>
        <w:t xml:space="preserve"> Zamawiającego, nie krótszy niż 12 miesięcy. </w:t>
      </w:r>
    </w:p>
    <w:p w:rsidR="0064537F" w:rsidRDefault="00E540A3" w:rsidP="00E540A3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t>7. Wykonawca dos</w:t>
      </w:r>
      <w:r w:rsidR="00786340">
        <w:rPr>
          <w:rFonts w:ascii="Cambria" w:hAnsi="Cambria" w:cs="Cambria"/>
        </w:rPr>
        <w:t xml:space="preserve">tarczy produkt do </w:t>
      </w:r>
      <w:r w:rsidRPr="00E540A3">
        <w:rPr>
          <w:rFonts w:ascii="Cambria" w:hAnsi="Cambria" w:cs="Cambria"/>
        </w:rPr>
        <w:t>Magazynu APTEKI SZPITALA.</w:t>
      </w:r>
    </w:p>
    <w:p w:rsidR="0064537F" w:rsidRPr="00E540A3" w:rsidRDefault="0064537F" w:rsidP="00E540A3">
      <w:pPr>
        <w:pStyle w:val="Default"/>
        <w:jc w:val="both"/>
        <w:rPr>
          <w:rFonts w:ascii="Cambria" w:hAnsi="Cambria" w:cs="Cambria"/>
        </w:rPr>
      </w:pPr>
    </w:p>
    <w:p w:rsidR="00EB12C1" w:rsidRPr="00EB12C1" w:rsidRDefault="000C2E8C" w:rsidP="00EB12C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mbria" w:hAnsi="Cambria" w:cs="Cambria"/>
          <w:kern w:val="3"/>
          <w:sz w:val="24"/>
          <w:szCs w:val="24"/>
          <w:lang w:eastAsia="zh-CN"/>
        </w:rPr>
      </w:pPr>
      <w:r>
        <w:rPr>
          <w:rFonts w:ascii="Cambria" w:hAnsi="Cambria" w:cs="Cambria"/>
          <w:kern w:val="3"/>
          <w:sz w:val="24"/>
          <w:szCs w:val="24"/>
          <w:lang w:eastAsia="zh-CN"/>
        </w:rPr>
        <w:t>8. Oferowany produkt  musi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 posiadać  dopuszczenie  d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o obrotu na terenie RP na 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wymaganą postać i dawkę leku osobno. </w:t>
      </w:r>
    </w:p>
    <w:p w:rsidR="00EB12C1" w:rsidRDefault="00EB12C1" w:rsidP="00EB12C1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EB12C1">
        <w:rPr>
          <w:rFonts w:ascii="Cambria" w:hAnsi="Cambria" w:cs="Cambria"/>
          <w:sz w:val="24"/>
          <w:szCs w:val="24"/>
        </w:rPr>
        <w:t xml:space="preserve">9. </w:t>
      </w:r>
      <w:r>
        <w:rPr>
          <w:rFonts w:ascii="Cambria" w:hAnsi="Cambria"/>
          <w:sz w:val="24"/>
          <w:szCs w:val="24"/>
        </w:rPr>
        <w:t xml:space="preserve"> </w:t>
      </w:r>
      <w:r w:rsidRPr="00EB12C1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:rsidR="00EB12C1" w:rsidRPr="00EB12C1" w:rsidRDefault="00C31696" w:rsidP="00EB12C1">
      <w:pPr>
        <w:autoSpaceDE w:val="0"/>
        <w:autoSpaceDN w:val="0"/>
        <w:spacing w:after="142" w:line="240" w:lineRule="auto"/>
        <w:jc w:val="both"/>
      </w:pPr>
      <w:r>
        <w:rPr>
          <w:rFonts w:ascii="Cambria" w:eastAsia="Tahoma" w:hAnsi="Cambria" w:cs="Tahoma"/>
          <w:sz w:val="24"/>
          <w:szCs w:val="24"/>
        </w:rPr>
        <w:t>10</w:t>
      </w:r>
      <w:r w:rsidR="00EB12C1">
        <w:rPr>
          <w:rFonts w:ascii="Cambria" w:eastAsia="Tahoma" w:hAnsi="Cambria" w:cs="Tahoma"/>
          <w:sz w:val="24"/>
          <w:szCs w:val="24"/>
        </w:rPr>
        <w:t xml:space="preserve">. </w:t>
      </w:r>
      <w:r w:rsidR="00EB12C1" w:rsidRPr="00EB12C1">
        <w:rPr>
          <w:rFonts w:ascii="Cambria" w:eastAsia="Tahoma" w:hAnsi="Cambria" w:cs="Tahoma"/>
        </w:rPr>
        <w:t xml:space="preserve">Jeżeli zmiana albo rezygnacja z 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 w:rsidR="00EB12C1" w:rsidRPr="00EB12C1">
        <w:rPr>
          <w:rFonts w:ascii="Cambria" w:eastAsia="Tahoma" w:hAnsi="Cambria" w:cs="Tahoma"/>
          <w:i/>
          <w:sz w:val="24"/>
          <w:szCs w:val="24"/>
        </w:rPr>
        <w:t>ustawy PZP,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 w celu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:rsidR="00EB12C1" w:rsidRPr="00EB12C1" w:rsidRDefault="00EB12C1" w:rsidP="00EB12C1">
      <w:pPr>
        <w:autoSpaceDN w:val="0"/>
        <w:spacing w:before="60" w:line="240" w:lineRule="exact"/>
        <w:ind w:left="142" w:hanging="284"/>
        <w:jc w:val="both"/>
      </w:pPr>
    </w:p>
    <w:p w:rsidR="0009326F" w:rsidRDefault="00BA4E39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4. </w:t>
      </w:r>
      <w:r w:rsidR="0055344B">
        <w:rPr>
          <w:rFonts w:ascii="Cambria" w:eastAsia="Tahoma" w:hAnsi="Cambria" w:cs="Cambria"/>
          <w:b/>
        </w:rPr>
        <w:t>Wymagany termin wykonania zamówienia:</w:t>
      </w:r>
    </w:p>
    <w:p w:rsidR="0009326F" w:rsidRDefault="0055344B">
      <w:pPr>
        <w:numPr>
          <w:ilvl w:val="1"/>
          <w:numId w:val="8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T</w:t>
      </w:r>
      <w:r w:rsidR="00F51CEF">
        <w:rPr>
          <w:rFonts w:ascii="Cambria" w:eastAsia="Times New Roman" w:hAnsi="Cambria" w:cs="Cambria"/>
          <w:sz w:val="24"/>
          <w:szCs w:val="24"/>
        </w:rPr>
        <w:t xml:space="preserve">ermin wykonania zamówienia: 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dla 6 części (6 zadań) </w:t>
      </w:r>
      <w:r w:rsidRPr="00D73957">
        <w:rPr>
          <w:rFonts w:ascii="Cambria" w:eastAsia="Times New Roman" w:hAnsi="Cambria" w:cs="Cambria"/>
          <w:sz w:val="24"/>
          <w:szCs w:val="24"/>
          <w:u w:val="single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</w:t>
      </w:r>
      <w:r w:rsidR="00BC7201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zawarcia </w:t>
      </w:r>
      <w:r w:rsidR="00D73957">
        <w:rPr>
          <w:rFonts w:ascii="Cambria" w:eastAsia="Times New Roman" w:hAnsi="Cambria" w:cs="Cambria"/>
          <w:sz w:val="24"/>
          <w:szCs w:val="24"/>
        </w:rPr>
        <w:br/>
      </w:r>
      <w:r>
        <w:rPr>
          <w:rFonts w:ascii="Cambria" w:eastAsia="Times New Roman" w:hAnsi="Cambria" w:cs="Cambria"/>
          <w:sz w:val="24"/>
          <w:szCs w:val="24"/>
        </w:rPr>
        <w:t>umowy.</w:t>
      </w:r>
    </w:p>
    <w:p w:rsidR="0009326F" w:rsidRDefault="0055344B">
      <w:pPr>
        <w:pStyle w:val="LO-normal"/>
        <w:numPr>
          <w:ilvl w:val="1"/>
          <w:numId w:val="8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</w:t>
      </w:r>
      <w:r w:rsidR="00A04327">
        <w:rPr>
          <w:rFonts w:ascii="Cambria" w:eastAsia="Tahoma" w:hAnsi="Cambria" w:cs="Cambria"/>
          <w:sz w:val="24"/>
          <w:szCs w:val="24"/>
        </w:rPr>
        <w:t xml:space="preserve">a: </w:t>
      </w:r>
      <w:r w:rsidR="00207922">
        <w:rPr>
          <w:rFonts w:ascii="Cambria" w:eastAsia="Tahoma" w:hAnsi="Cambria" w:cs="Cambria"/>
          <w:sz w:val="24"/>
          <w:szCs w:val="24"/>
        </w:rPr>
        <w:t>Wojewódzki  Szpital</w:t>
      </w:r>
      <w:r w:rsidR="00A04327">
        <w:rPr>
          <w:rFonts w:ascii="Cambria" w:eastAsia="Tahoma" w:hAnsi="Cambria" w:cs="Cambria"/>
          <w:sz w:val="24"/>
          <w:szCs w:val="24"/>
        </w:rPr>
        <w:t xml:space="preserve">   Specjalistyczny</w:t>
      </w:r>
      <w:r>
        <w:rPr>
          <w:rFonts w:ascii="Cambria" w:eastAsia="Tahoma" w:hAnsi="Cambria" w:cs="Cambria"/>
          <w:sz w:val="24"/>
          <w:szCs w:val="24"/>
        </w:rPr>
        <w:t xml:space="preserve">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</w:t>
      </w:r>
      <w:r w:rsidR="00A04327">
        <w:rPr>
          <w:rFonts w:ascii="Cambria" w:eastAsia="Tahoma" w:hAnsi="Cambria" w:cs="Cambria"/>
          <w:sz w:val="24"/>
          <w:szCs w:val="24"/>
        </w:rPr>
        <w:t xml:space="preserve">                 z siedzibą we Wrocławiu</w:t>
      </w:r>
      <w:r w:rsidR="00B549EA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A04327">
        <w:rPr>
          <w:rFonts w:ascii="Cambria" w:eastAsia="Tahoma" w:hAnsi="Cambria" w:cs="Cambria"/>
          <w:sz w:val="24"/>
          <w:szCs w:val="24"/>
        </w:rPr>
        <w:t>Wrocław   51-149</w:t>
      </w:r>
      <w:r>
        <w:rPr>
          <w:rFonts w:ascii="Cambria" w:eastAsia="Tahoma" w:hAnsi="Cambria" w:cs="Cambria"/>
          <w:sz w:val="24"/>
          <w:szCs w:val="24"/>
        </w:rPr>
        <w:t xml:space="preserve">    ul. Koszarowa 5.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9326F" w:rsidRDefault="00430BE5">
      <w:pPr>
        <w:pStyle w:val="LO-normal"/>
        <w:numPr>
          <w:ilvl w:val="0"/>
          <w:numId w:val="22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</w:t>
      </w:r>
      <w:r w:rsidR="0055344B"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 w:rsidR="0055344B"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:rsidR="0009326F" w:rsidRDefault="0009326F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:rsidR="0009326F" w:rsidRDefault="0055344B">
      <w:pPr>
        <w:pStyle w:val="LO-normal"/>
        <w:numPr>
          <w:ilvl w:val="1"/>
          <w:numId w:val="7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:rsidR="00B17C8F" w:rsidRPr="00B17C8F" w:rsidRDefault="0055344B" w:rsidP="00B17C8F">
      <w:pPr>
        <w:pStyle w:val="LO-normal"/>
        <w:numPr>
          <w:ilvl w:val="2"/>
          <w:numId w:val="11"/>
        </w:numPr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:rsidR="0009326F" w:rsidRDefault="0009326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:rsidR="00B17C8F" w:rsidRDefault="0055344B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:rsidR="009B18CE" w:rsidRDefault="00B17C8F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 w:rsidRPr="00B17C8F">
        <w:rPr>
          <w:rFonts w:ascii="Cambria" w:hAnsi="Cambria" w:cs="Calibri"/>
          <w:kern w:val="3"/>
          <w:sz w:val="24"/>
          <w:szCs w:val="24"/>
        </w:rPr>
        <w:t xml:space="preserve">1) będącego osobą fizyczną, którego prawomocnie skazano za przestępstwo: </w:t>
      </w:r>
      <w:bookmarkStart w:id="0" w:name="page171R_mcid17"/>
      <w:bookmarkEnd w:id="0"/>
      <w:r w:rsidRPr="00B17C8F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a</w:t>
      </w:r>
      <w:r w:rsidR="009B18CE">
        <w:rPr>
          <w:rFonts w:ascii="Cambria" w:hAnsi="Cambria" w:cs="Calibri"/>
          <w:kern w:val="3"/>
          <w:sz w:val="24"/>
          <w:szCs w:val="24"/>
        </w:rPr>
        <w:t xml:space="preserve">) </w:t>
      </w:r>
      <w:r w:rsidRPr="00B17C8F">
        <w:rPr>
          <w:rFonts w:ascii="Cambria" w:hAnsi="Cambria" w:cs="Calibri"/>
          <w:kern w:val="3"/>
          <w:sz w:val="24"/>
          <w:szCs w:val="24"/>
        </w:rPr>
        <w:t>udziału w zorganizowanej grupie przestępczej albo związku m</w:t>
      </w:r>
      <w:r>
        <w:rPr>
          <w:rFonts w:ascii="Cambria" w:hAnsi="Cambria" w:cs="Calibri"/>
          <w:kern w:val="3"/>
          <w:sz w:val="24"/>
          <w:szCs w:val="24"/>
        </w:rPr>
        <w:t>ającym na celu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>
        <w:rPr>
          <w:rFonts w:ascii="Cambria" w:hAnsi="Cambria" w:cs="Calibri"/>
          <w:kern w:val="3"/>
          <w:sz w:val="24"/>
          <w:szCs w:val="24"/>
        </w:rPr>
        <w:t xml:space="preserve"> popełnienie prze</w:t>
      </w:r>
      <w:r w:rsidRPr="00B17C8F">
        <w:rPr>
          <w:rFonts w:ascii="Cambria" w:hAnsi="Cambria" w:cs="Calibri"/>
          <w:kern w:val="3"/>
          <w:sz w:val="24"/>
          <w:szCs w:val="24"/>
        </w:rPr>
        <w:t>stępstwa lub przestępstwa skarbowego, o którym mowa w art. 258</w:t>
      </w:r>
      <w:r w:rsidR="00FA6E02"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Kodeksu karnego, </w:t>
      </w:r>
      <w:bookmarkStart w:id="1" w:name="page171R_mcid18"/>
      <w:bookmarkEnd w:id="1"/>
    </w:p>
    <w:p w:rsidR="009B18CE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b)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handlu ludźmi, o którym mowa w art. 189a Kodeksu karnego, </w:t>
      </w:r>
      <w:bookmarkStart w:id="2" w:name="page171R_mcid19"/>
      <w:bookmarkEnd w:id="2"/>
    </w:p>
    <w:p w:rsidR="001A64FF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c)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 w:rsidR="00B17C8F"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 w:rsidR="00FA6E02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      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z dnia</w:t>
      </w:r>
      <w:r w:rsidR="00FA6E02">
        <w:rPr>
          <w:rFonts w:ascii="Cambria" w:hAnsi="Cambria" w:cs="Calibri"/>
          <w:kern w:val="3"/>
          <w:sz w:val="24"/>
          <w:szCs w:val="24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25 czerwca 2010 r. o sporcie (Dz. U. z 2020 r. poz. 1133 oraz z 2021 r. poz. 2054</w:t>
      </w:r>
      <w:r w:rsidR="00FA6E02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</w:rPr>
        <w:t>i 2142) lub w art. 54 ust. 1–4 ustawy z dnia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12 maja 2011 r. o refundacji leków, 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środków spożywczych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specjalnego przeznaczenia żywie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niowego oraz wyrobów</w:t>
      </w:r>
      <w:r w:rsidR="00FA6E02">
        <w:rPr>
          <w:rFonts w:ascii="Cambria" w:hAnsi="Cambria" w:cs="Calibri"/>
          <w:kern w:val="3"/>
          <w:sz w:val="24"/>
          <w:szCs w:val="24"/>
          <w:lang w:eastAsia="zh-CN"/>
        </w:rPr>
        <w:br/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medycznych (Dz. U. z 2021 r. poz. 523, 1292, 1559, 2054 i 2120),</w:t>
      </w:r>
    </w:p>
    <w:p w:rsidR="002F70C5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d)</w:t>
      </w:r>
      <w:bookmarkStart w:id="3" w:name="page173R_mcid1"/>
      <w:bookmarkEnd w:id="3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finansowania przestępstwa o charakterze terrorystyczny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m, o którym mowa w art. 165a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Ko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deksu karnego, lub przestępstwo udaremniania lub utrudnian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ia stwierdzenia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 przestępnego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chodzenia pieniędzy lub ukrywania ich pochodzenia, o któ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 xml:space="preserve">rym mowa 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w art. 299 Kodeksu kar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nego,</w:t>
      </w:r>
    </w:p>
    <w:p w:rsidR="00B17C8F" w:rsidRDefault="009B18CE" w:rsidP="001A64F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lastRenderedPageBreak/>
        <w:t xml:space="preserve">      e</w:t>
      </w:r>
      <w:bookmarkStart w:id="4" w:name="page173R_mcid14"/>
      <w:bookmarkEnd w:id="4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)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o charakterze terrorystycznym, o którym mowa w art. 115 § 20 Kodeksu karnego, lub</w:t>
      </w:r>
      <w:r w:rsidR="002F70C5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mające na celu popełnienie tego przestępstwa,</w:t>
      </w:r>
    </w:p>
    <w:p w:rsidR="001A64FF" w:rsidRDefault="009B18CE" w:rsidP="009B18CE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f)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powierzenia wykon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ywania pracy małoletniemu cudzo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ziemcowi, o którym mowa w art. 9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ust. 2 ustawy z dnia 15 c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t>zerwca 2012 r. o skutkach powie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rzania wykonywania pracy</w:t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cudzoziemcom przebywającym wbrew przepisom na terytorium Rzeczypospolitej Polskiej </w:t>
      </w:r>
      <w:r w:rsidR="001A64FF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="00781C6F"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(Dz. U. z 2021 r. poz. 1745),</w:t>
      </w:r>
    </w:p>
    <w:p w:rsidR="00B17C8F" w:rsidRPr="00B17C8F" w:rsidRDefault="002D695F" w:rsidP="002D695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g)</w:t>
      </w:r>
      <w:bookmarkStart w:id="5" w:name="page173R_mcid25"/>
      <w:bookmarkEnd w:id="5"/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przeciwko obrotowi gospodarczemu, o których mowa w art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. 296–307 Kodeksu karnego,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prze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stępstwo oszustwa, o którym mowa w art. 286 Kodeksu karnego, przestępstwo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przeciwko wiarygodności dokumentów, o których mowa w art. 270–277d Kodeksu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karnego, lub przestępstwo skarbowe,</w:t>
      </w:r>
    </w:p>
    <w:p w:rsidR="00B17C8F" w:rsidRPr="00B17C8F" w:rsidRDefault="001C1E6B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h) o którym mowa w art. 9 ust. 1 i 3 lub art. 10 ustawy z dnia 15 czerwca 2012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 o skutkach po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wierzania wykonywania pracy cudzoziemcom przebywającym wbrew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przepisom na terytorium Rzeczypospolitej Polskiej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–</w:t>
      </w:r>
      <w:r w:rsidR="00B17C8F" w:rsidRPr="00B17C8F">
        <w:rPr>
          <w:rFonts w:ascii="Cambria" w:eastAsia="Calibri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zabroniony określony w przepisach prawa obcego; </w:t>
      </w:r>
      <w:bookmarkStart w:id="6" w:name="page173R_mcid28"/>
      <w:bookmarkEnd w:id="6"/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 w:rsidR="00B17C8F"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17C8F" w:rsidRPr="00B17C8F" w:rsidRDefault="00B17C8F" w:rsidP="00B17C8F">
      <w:p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7" w:name="page173R_mcid40"/>
      <w:bookmarkEnd w:id="7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w szczególności jeżeli należąc do tej samej grupy kapitałowej w rozumieniu ustawy z dnia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16 lutego 2007 r. o ochronie konkurencji i konsumentów, złożyli odrębne oferty, oferty częściowe lub wnioski o do-puszczenie do udziału w postępowaniu, chyba że wykażą,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że przygotowali te oferty lub wnioski niezależnie od siebie;</w:t>
      </w:r>
    </w:p>
    <w:p w:rsidR="00B17C8F" w:rsidRPr="00AD3713" w:rsidRDefault="00B17C8F" w:rsidP="00AD3713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 wykonawcą do tej samej grupy kapitałowej w rozumieniu ustawy z dnia 16 lutego 2007 r.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ochronie konkurencji i konsumentów, chyba że spowodowane tym zakłócenie konkurencji może być wyeliminowane w inny sposób niż przez wykluczenie wykonawcy z u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t xml:space="preserve">działu </w:t>
      </w:r>
      <w:r w:rsidR="00D90040">
        <w:rPr>
          <w:rFonts w:ascii="Cambria" w:hAnsi="Cambria" w:cs="Calibri"/>
          <w:kern w:val="3"/>
          <w:sz w:val="24"/>
          <w:szCs w:val="24"/>
          <w:lang w:eastAsia="zh-CN"/>
        </w:rPr>
        <w:br/>
        <w:t>w postępowaniu o udziele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nie zamówienia.</w:t>
      </w:r>
    </w:p>
    <w:p w:rsidR="0009326F" w:rsidRPr="00783541" w:rsidRDefault="00B17C8F" w:rsidP="00783541">
      <w:pPr>
        <w:suppressAutoHyphens/>
        <w:autoSpaceDN w:val="0"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17C8F">
        <w:rPr>
          <w:rFonts w:ascii="Cambria" w:eastAsia="Calibri" w:hAnsi="Cambria" w:cs="Trebuchet MS"/>
          <w:kern w:val="3"/>
          <w:sz w:val="24"/>
          <w:szCs w:val="24"/>
        </w:rPr>
        <w:t>Wykonawca moż</w:t>
      </w:r>
      <w:r w:rsidRPr="00B17C8F">
        <w:rPr>
          <w:rFonts w:ascii="Cambria" w:eastAsia="Calibri" w:hAnsi="Cambria"/>
          <w:kern w:val="3"/>
          <w:sz w:val="24"/>
          <w:szCs w:val="24"/>
        </w:rPr>
        <w:t>e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 zostać</w:t>
      </w:r>
      <w:r w:rsidRPr="00B17C8F">
        <w:rPr>
          <w:rFonts w:ascii="Cambria" w:eastAsia="Calibri" w:hAnsi="Cambria"/>
          <w:kern w:val="3"/>
          <w:sz w:val="24"/>
          <w:szCs w:val="24"/>
        </w:rPr>
        <w:t xml:space="preserve"> 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wykluczony przez Zamawiają</w:t>
      </w:r>
      <w:r w:rsidRPr="00B17C8F">
        <w:rPr>
          <w:rFonts w:ascii="Cambria" w:eastAsia="Calibri" w:hAnsi="Cambria"/>
          <w:kern w:val="3"/>
          <w:sz w:val="24"/>
          <w:szCs w:val="24"/>
        </w:rPr>
        <w:t>c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ego na każ</w:t>
      </w:r>
      <w:r w:rsidRPr="00B17C8F">
        <w:rPr>
          <w:rFonts w:ascii="Cambria" w:eastAsia="Calibri" w:hAnsi="Cambria"/>
          <w:kern w:val="3"/>
          <w:sz w:val="24"/>
          <w:szCs w:val="24"/>
        </w:rPr>
        <w:t>d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ym etapie postę</w:t>
      </w:r>
      <w:r w:rsidRPr="00B17C8F">
        <w:rPr>
          <w:rFonts w:ascii="Cambria" w:eastAsia="Calibri" w:hAnsi="Cambria"/>
          <w:kern w:val="3"/>
          <w:sz w:val="24"/>
          <w:szCs w:val="24"/>
        </w:rPr>
        <w:t>p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owania </w:t>
      </w:r>
      <w:r w:rsidR="00D90040">
        <w:rPr>
          <w:rFonts w:ascii="Cambria" w:eastAsia="Calibri" w:hAnsi="Cambria" w:cs="Trebuchet MS"/>
          <w:kern w:val="3"/>
          <w:sz w:val="24"/>
          <w:szCs w:val="24"/>
        </w:rPr>
        <w:br/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o udzielenie zamó</w:t>
      </w:r>
      <w:r w:rsidRPr="00B17C8F">
        <w:rPr>
          <w:rFonts w:ascii="Cambria" w:eastAsia="Calibri" w:hAnsi="Cambria"/>
          <w:kern w:val="3"/>
          <w:sz w:val="24"/>
          <w:szCs w:val="24"/>
        </w:rPr>
        <w:t>w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ienia.</w:t>
      </w:r>
    </w:p>
    <w:p w:rsidR="0009326F" w:rsidRDefault="0055344B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:rsidR="0009326F" w:rsidRDefault="0055344B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:rsidR="0049259A" w:rsidRPr="00CA2CAF" w:rsidRDefault="0055344B" w:rsidP="00CA2CAF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lastRenderedPageBreak/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:rsidR="0009326F" w:rsidRDefault="0055344B" w:rsidP="00AD3713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/>
          <w:sz w:val="24"/>
          <w:szCs w:val="24"/>
        </w:rPr>
        <w:t>5.1.2.2.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</w:p>
    <w:p w:rsidR="00AD3713" w:rsidRDefault="0055344B" w:rsidP="00AD3713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             </w:t>
      </w:r>
      <w:r>
        <w:rPr>
          <w:rFonts w:ascii="Cambria" w:hAnsi="Cambria" w:cs="Tahoma"/>
          <w:sz w:val="24"/>
          <w:szCs w:val="24"/>
        </w:rPr>
        <w:t xml:space="preserve">Wykonawca spełni warunek jeżeli wykaże posiadanie koncesji lub zezwolenia na prowadzenie hurtowni farmaceutycznej, które w świetle obowiązującego prawa </w:t>
      </w:r>
      <w:r>
        <w:rPr>
          <w:rFonts w:ascii="Cambria" w:hAnsi="Cambria" w:cs="Tahoma"/>
          <w:sz w:val="24"/>
          <w:szCs w:val="24"/>
        </w:rPr>
        <w:br/>
        <w:t xml:space="preserve">w Rzeczpospolitej Polskiej uprawniają Wykonawcę do prowadzenia obrotu </w:t>
      </w:r>
      <w:r>
        <w:rPr>
          <w:rFonts w:ascii="Cambria" w:hAnsi="Cambria" w:cs="Tahoma"/>
          <w:sz w:val="24"/>
          <w:szCs w:val="24"/>
        </w:rPr>
        <w:br/>
        <w:t xml:space="preserve">produktami leczniczymi, na wszystkie magazyny z których zamierza realizować zamówienie – dotyczy wyłącznie części zamówienia obejmujących produkty </w:t>
      </w:r>
      <w:r>
        <w:rPr>
          <w:rFonts w:ascii="Cambria" w:hAnsi="Cambria" w:cs="Tahoma"/>
          <w:sz w:val="24"/>
          <w:szCs w:val="24"/>
        </w:rPr>
        <w:br/>
        <w:t xml:space="preserve">lecznicze. </w:t>
      </w:r>
    </w:p>
    <w:p w:rsidR="0009326F" w:rsidRDefault="0055344B" w:rsidP="00AD3713">
      <w:pPr>
        <w:spacing w:before="120" w:line="260" w:lineRule="exact"/>
        <w:ind w:left="1276" w:hanging="709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 w:rsidR="004601AB">
        <w:rPr>
          <w:rFonts w:ascii="Cambria" w:hAnsi="Cambria" w:cs="Tahoma"/>
          <w:bCs/>
          <w:sz w:val="24"/>
          <w:szCs w:val="24"/>
        </w:rPr>
        <w:br/>
      </w:r>
      <w:r>
        <w:rPr>
          <w:rFonts w:ascii="Cambria" w:hAnsi="Cambria" w:cs="Tahoma"/>
          <w:bCs/>
          <w:sz w:val="24"/>
          <w:szCs w:val="24"/>
        </w:rPr>
        <w:t>o których mowa w rozdz. 6.1 i 6.2. niniejszej SWZ.</w:t>
      </w:r>
    </w:p>
    <w:p w:rsidR="00272EF7" w:rsidRPr="00CA2CAF" w:rsidRDefault="00272EF7" w:rsidP="00272EF7">
      <w:pPr>
        <w:pStyle w:val="Akapitzlist"/>
        <w:tabs>
          <w:tab w:val="left" w:pos="1428"/>
        </w:tabs>
        <w:spacing w:before="120" w:after="0" w:line="260" w:lineRule="exact"/>
        <w:ind w:left="1428"/>
        <w:jc w:val="both"/>
        <w:rPr>
          <w:rFonts w:ascii="Cambria" w:hAnsi="Cambria" w:cs="Tahoma"/>
          <w:bCs/>
          <w:sz w:val="24"/>
          <w:szCs w:val="24"/>
        </w:rPr>
      </w:pPr>
    </w:p>
    <w:p w:rsidR="0009326F" w:rsidRDefault="0055344B" w:rsidP="00731EE0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>
        <w:rPr>
          <w:rFonts w:ascii="Cambria" w:hAnsi="Cambria" w:cs="Cambria"/>
          <w:b/>
          <w:sz w:val="24"/>
          <w:szCs w:val="24"/>
        </w:rPr>
        <w:br/>
        <w:t>wykluczenia</w:t>
      </w:r>
    </w:p>
    <w:p w:rsidR="00731EE0" w:rsidRDefault="00731EE0" w:rsidP="00731EE0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:rsidR="0009326F" w:rsidRDefault="0055344B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p w:rsidR="0009326F" w:rsidRDefault="0009326F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326F" w:rsidRDefault="0055344B">
            <w:pPr>
              <w:pStyle w:val="Nagwek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7598" w:rsidRDefault="00E67598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:rsidR="00E67598" w:rsidRPr="00F7192F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D3713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Pr="00CB5B74" w:rsidRDefault="0055344B">
            <w:pPr>
              <w:pStyle w:val="Tekstpodstawowy"/>
              <w:spacing w:before="60" w:line="240" w:lineRule="exact"/>
              <w:ind w:right="72"/>
              <w:rPr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</w:p>
        </w:tc>
      </w:tr>
      <w:tr w:rsidR="000932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Pr="00CB5B74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 w:rsidR="00D90040">
              <w:rPr>
                <w:rFonts w:ascii="Cambria" w:hAnsi="Cambria" w:cs="Cambria"/>
                <w:sz w:val="24"/>
                <w:szCs w:val="24"/>
              </w:rPr>
              <w:br/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 OFERTY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 w:rsidRPr="00CB5B74">
              <w:rPr>
                <w:rFonts w:ascii="Cambria" w:hAnsi="Cambria" w:cs="Cambria"/>
                <w:sz w:val="24"/>
                <w:szCs w:val="24"/>
              </w:rPr>
              <w:t>do SWZ.</w:t>
            </w:r>
          </w:p>
          <w:p w:rsidR="0049259A" w:rsidRPr="00CB5B74" w:rsidRDefault="0049259A">
            <w:pPr>
              <w:pStyle w:val="Tekstpodstawowy"/>
              <w:spacing w:before="60" w:line="240" w:lineRule="exact"/>
              <w:ind w:right="72"/>
              <w:rPr>
                <w:sz w:val="24"/>
                <w:szCs w:val="24"/>
              </w:rPr>
            </w:pPr>
          </w:p>
        </w:tc>
      </w:tr>
      <w:tr w:rsidR="000932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Pr="002911A8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2911A8"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(dalej jako JEDZ/jednolity d</w:t>
            </w:r>
            <w:r w:rsidRPr="002911A8">
              <w:rPr>
                <w:rFonts w:ascii="Cambria" w:hAnsi="Cambria" w:cs="Cambria"/>
                <w:sz w:val="24"/>
                <w:szCs w:val="24"/>
              </w:rPr>
              <w:t>o</w:t>
            </w:r>
            <w:r w:rsidRPr="002911A8">
              <w:rPr>
                <w:rFonts w:ascii="Cambria" w:hAnsi="Cambria" w:cs="Cambria"/>
                <w:sz w:val="24"/>
                <w:szCs w:val="24"/>
              </w:rPr>
              <w:t>kument) - wypełniony i podpisany, pod rygorem nieważności,  przez osoby upoważnione do reprezentowania Wykonawcy (zgodnie z dokumentem określającym status prawny Wyk</w:t>
            </w:r>
            <w:r w:rsidRPr="002911A8">
              <w:rPr>
                <w:rFonts w:ascii="Cambria" w:hAnsi="Cambria" w:cs="Cambria"/>
                <w:sz w:val="24"/>
                <w:szCs w:val="24"/>
              </w:rPr>
              <w:t>o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nawcy lub dołączonym do oferty pełnomocnictwem)  </w:t>
            </w:r>
            <w:r w:rsidRPr="002911A8"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  <w:p w:rsidR="00BB59BA" w:rsidRDefault="00BB59BA">
            <w:pPr>
              <w:pStyle w:val="Tekstpodstawowy"/>
              <w:spacing w:before="60" w:line="240" w:lineRule="exact"/>
              <w:ind w:right="72"/>
            </w:pPr>
          </w:p>
        </w:tc>
      </w:tr>
      <w:tr w:rsidR="000932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Pr="00BB59BA" w:rsidRDefault="0055344B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up</w:t>
            </w:r>
            <w:r w:rsidRPr="00BB59BA">
              <w:rPr>
                <w:rFonts w:ascii="Cambria" w:hAnsi="Cambria" w:cs="Cambria"/>
                <w:sz w:val="24"/>
                <w:szCs w:val="24"/>
              </w:rPr>
              <w:t>o</w:t>
            </w:r>
            <w:r w:rsidRPr="00BB59BA">
              <w:rPr>
                <w:rFonts w:ascii="Cambria" w:hAnsi="Cambria" w:cs="Cambria"/>
                <w:sz w:val="24"/>
                <w:szCs w:val="24"/>
              </w:rPr>
              <w:t>ważniona na podstawie dokumentu określającego status prawny Wykonawcy. Dla pełn</w:t>
            </w:r>
            <w:r w:rsidRPr="00BB59BA">
              <w:rPr>
                <w:rFonts w:ascii="Cambria" w:hAnsi="Cambria" w:cs="Cambria"/>
                <w:sz w:val="24"/>
                <w:szCs w:val="24"/>
              </w:rPr>
              <w:t>o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mocnictwa tego, zgodnie art. 1 ust. 1 pkt 2 ustawy z dnia 16 listopada 2006 r. o opłacie skarbowej (tj. </w:t>
            </w:r>
            <w:proofErr w:type="spellStart"/>
            <w:r w:rsidRPr="00BB59BA">
              <w:rPr>
                <w:rFonts w:ascii="Cambria" w:hAnsi="Cambria" w:cs="Cambria"/>
                <w:sz w:val="24"/>
                <w:szCs w:val="24"/>
              </w:rPr>
              <w:t>Dz.U</w:t>
            </w:r>
            <w:proofErr w:type="spellEnd"/>
            <w:r w:rsidRPr="00BB59BA">
              <w:rPr>
                <w:rFonts w:ascii="Cambria" w:hAnsi="Cambria" w:cs="Cambria"/>
                <w:sz w:val="24"/>
                <w:szCs w:val="24"/>
              </w:rPr>
              <w:t>. 2015 poz. 783 ze zm.), nie jest wymagane uiszczenie opłaty.</w:t>
            </w:r>
            <w:r w:rsidRPr="00BB59BA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Pełnomo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c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nictwo winno być </w:t>
            </w:r>
            <w:r w:rsidRPr="00BB59BA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podpisane kwalifikowanym podpisem elektronicznym mocodawcy.</w:t>
            </w:r>
          </w:p>
          <w:p w:rsidR="00BB59BA" w:rsidRDefault="00BB59BA">
            <w:pPr>
              <w:pStyle w:val="Tekstpodstawowy"/>
              <w:spacing w:before="60" w:line="240" w:lineRule="exact"/>
              <w:ind w:right="72"/>
            </w:pPr>
          </w:p>
        </w:tc>
      </w:tr>
      <w:tr w:rsidR="000932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E540A3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  <w:r w:rsidR="008D2900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wiającego dostępnej pod adresem: </w:t>
            </w:r>
          </w:p>
          <w:p w:rsidR="0009326F" w:rsidRDefault="0055344B">
            <w:pPr>
              <w:autoSpaceDE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   przy odpowiednim postęp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waniu.</w:t>
            </w:r>
          </w:p>
          <w:p w:rsidR="0009326F" w:rsidRPr="00D90040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314C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</w:t>
            </w:r>
            <w:r w:rsidRPr="0036314C">
              <w:rPr>
                <w:rFonts w:ascii="Cambria" w:hAnsi="Cambria"/>
                <w:b/>
                <w:sz w:val="24"/>
                <w:szCs w:val="24"/>
              </w:rPr>
              <w:t>ą</w:t>
            </w:r>
            <w:r w:rsidRPr="0036314C">
              <w:rPr>
                <w:rFonts w:ascii="Cambria" w:hAnsi="Cambria"/>
                <w:b/>
                <w:sz w:val="24"/>
                <w:szCs w:val="24"/>
              </w:rPr>
              <w:t>cego oraz opatrzona kwalifikowanym podpisem elektronicznym</w:t>
            </w:r>
            <w:r w:rsidRPr="00D90040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BB59BA" w:rsidRDefault="00BB59BA">
            <w:pPr>
              <w:autoSpaceDE w:val="0"/>
              <w:spacing w:line="240" w:lineRule="auto"/>
              <w:jc w:val="both"/>
            </w:pPr>
          </w:p>
        </w:tc>
      </w:tr>
    </w:tbl>
    <w:p w:rsidR="00272EF7" w:rsidRDefault="00272EF7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:rsidR="00D55019" w:rsidRPr="00272EF7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 w:rsidR="00DA273B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326F" w:rsidRPr="00763EA0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763EA0">
              <w:rPr>
                <w:rFonts w:ascii="Cambria" w:hAnsi="Cambria" w:cs="Cambria"/>
                <w:b/>
                <w:sz w:val="28"/>
                <w:szCs w:val="28"/>
              </w:rPr>
              <w:t>Rodzaj dokumentu</w:t>
            </w:r>
          </w:p>
        </w:tc>
      </w:tr>
      <w:tr w:rsidR="0009326F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326F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09326F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55344B" w:rsidP="00D55019">
            <w:pPr>
              <w:pStyle w:val="Nagwek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>, wystawionej nie wcześniej niż 6 miesięcy przed jego złoż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niem.  </w:t>
            </w:r>
          </w:p>
        </w:tc>
      </w:tr>
      <w:tr w:rsidR="0009326F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55344B" w:rsidP="00D5501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y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  <w:p w:rsidR="00272EF7" w:rsidRDefault="00272EF7" w:rsidP="00D5501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</w:p>
        </w:tc>
      </w:tr>
      <w:tr w:rsidR="0009326F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55344B" w:rsidP="00D5501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właściwej terenowej jednostki organizacyjnej Zakładu Ubezpi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lub właściwego oddziału regionalnego lub właściwej placówki ter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e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o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żenia dokumentów potwierdzających, że odpowiednio przed upływem terminu skład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nia wniosków o dopuszczenie do udziału w postępowaniu albo przed upływem terminu składania ofert wykonawca dokonał płatności należnych składek na ubezpieczenia sp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o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łeczne lub zdrowotne wraz odsetkami lub grzywnami lub zawarł wiążące porozumienie w sprawie spłat tych należności.</w:t>
            </w:r>
          </w:p>
          <w:p w:rsidR="00272EF7" w:rsidRPr="00D55019" w:rsidRDefault="00272EF7" w:rsidP="00D5501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</w:p>
        </w:tc>
      </w:tr>
      <w:tr w:rsidR="0009326F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  <w:p w:rsidR="0009326F" w:rsidRDefault="0009326F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</w:p>
        </w:tc>
      </w:tr>
      <w:tr w:rsidR="0009326F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Pr="00D55019" w:rsidRDefault="0055344B">
            <w:pPr>
              <w:pStyle w:val="Bezodstpw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>wykonawcą, który złożył odrębną ofertę, ofertę częściową lub wniosek o dopuszczenie do udziału w postępowaniu, albo oświadczenia o przynależności do tej samej grupy kapitał</w:t>
            </w:r>
            <w:r>
              <w:rPr>
                <w:rFonts w:ascii="Cambria" w:hAnsi="Cambria" w:cs="Tahoma"/>
                <w:sz w:val="24"/>
                <w:szCs w:val="24"/>
              </w:rPr>
              <w:t>o</w:t>
            </w:r>
            <w:r>
              <w:rPr>
                <w:rFonts w:ascii="Cambria" w:hAnsi="Cambria" w:cs="Tahoma"/>
                <w:sz w:val="24"/>
                <w:szCs w:val="24"/>
              </w:rPr>
              <w:t xml:space="preserve">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E65EA1">
              <w:rPr>
                <w:rFonts w:ascii="Cambria" w:hAnsi="Cambria" w:cs="Tahoma"/>
                <w:b/>
                <w:sz w:val="24"/>
                <w:szCs w:val="24"/>
              </w:rPr>
              <w:t>Z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654B23" w:rsidTr="00731EE0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B23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23" w:rsidRPr="00272EF7" w:rsidRDefault="00AD02A0" w:rsidP="00AD02A0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 w:rsidR="00731EE0">
              <w:rPr>
                <w:rFonts w:ascii="Cambria" w:hAnsi="Cambria" w:cs="Tahoma"/>
                <w:bCs/>
                <w:sz w:val="24"/>
                <w:szCs w:val="24"/>
              </w:rPr>
              <w:br/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z dnia 06.09.2001r., a w przypadku Wykonawcy prowadzącego skład konsygnacyjny – zezwolenia na prowadzenie składu zawierające uprawnienia przyznane przez Głównego Inspektora Farmaceutycznego w zakresie obrotu produktami leczniczymi, w celu potwierdzenia spełniania warunku udziału w postępowaniu dotyczącego uprawnień do prowadzenia określonej działalności zawodowej.  </w:t>
            </w:r>
            <w:r w:rsidR="00654B23"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</w:tc>
      </w:tr>
      <w:tr w:rsidR="0009326F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:rsidR="0009326F" w:rsidRPr="000079B8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F36546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55344B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55344B">
            <w:pPr>
              <w:pStyle w:val="LO-normal"/>
              <w:spacing w:before="60" w:line="240" w:lineRule="exact"/>
              <w:ind w:right="214"/>
              <w:jc w:val="both"/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o aktualności informacji zawartych w oświadczeniu,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o którym mo</w:t>
            </w:r>
            <w:r w:rsidR="00731EE0">
              <w:rPr>
                <w:rFonts w:ascii="Cambria" w:eastAsia="Tahoma" w:hAnsi="Cambria" w:cs="Cambria"/>
                <w:sz w:val="24"/>
                <w:szCs w:val="24"/>
              </w:rPr>
              <w:t xml:space="preserve">wa w art. 125 ust. 1 ustawy PZP - 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8A1D67"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="00F36546"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</w:tc>
      </w:tr>
    </w:tbl>
    <w:p w:rsidR="0009326F" w:rsidRDefault="0009326F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:rsidR="0009326F" w:rsidRDefault="0055344B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</w:t>
      </w:r>
      <w:r>
        <w:rPr>
          <w:rFonts w:ascii="Cambria" w:eastAsia="Tahoma" w:hAnsi="Cambria" w:cs="Cambria"/>
          <w:b/>
          <w:sz w:val="24"/>
          <w:szCs w:val="24"/>
        </w:rPr>
        <w:t>o</w:t>
      </w:r>
      <w:r>
        <w:rPr>
          <w:rFonts w:ascii="Cambria" w:eastAsia="Tahoma" w:hAnsi="Cambria" w:cs="Cambria"/>
          <w:b/>
          <w:sz w:val="24"/>
          <w:szCs w:val="24"/>
        </w:rPr>
        <w:t>spolitej Polskiej, zamiast dokumentów, o których mowa w ust. 6.2. niniejszego rozdzi</w:t>
      </w:r>
      <w:r>
        <w:rPr>
          <w:rFonts w:ascii="Cambria" w:eastAsia="Tahoma" w:hAnsi="Cambria" w:cs="Cambria"/>
          <w:b/>
          <w:sz w:val="24"/>
          <w:szCs w:val="24"/>
        </w:rPr>
        <w:t>a</w:t>
      </w:r>
      <w:r>
        <w:rPr>
          <w:rFonts w:ascii="Cambria" w:eastAsia="Tahoma" w:hAnsi="Cambria" w:cs="Cambria"/>
          <w:b/>
          <w:sz w:val="24"/>
          <w:szCs w:val="24"/>
        </w:rPr>
        <w:t>łu, składa:</w:t>
      </w:r>
    </w:p>
    <w:p w:rsidR="0009326F" w:rsidRDefault="0055344B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przez właściwy organ sądowy lub administracyjny kraju, w którym wykonawca ma siedzibę lub miejsce zamieszkania, </w:t>
      </w:r>
    </w:p>
    <w:p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:rsidR="0009326F" w:rsidRDefault="0055344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:rsidR="0009326F" w:rsidRPr="009D4BCD" w:rsidRDefault="0055344B" w:rsidP="009D4BCD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>organem sądowym lub administracyjnym, notariuszem, organem samorządu zawodowego lub gospodarczego, właściwym ze względu na siedzibę lub miejsce zamieszkania wykonawcy.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>W przypadku wskazania przez Wykonawcę dostępności wymaganych w niniejszym rozdziale dokumentów lub oświadczeń w formie elektronicznej pod określonym adresem internet</w:t>
      </w:r>
      <w:r>
        <w:rPr>
          <w:rFonts w:ascii="Cambria" w:eastAsia="Tahoma" w:hAnsi="Cambria" w:cs="Tahoma"/>
          <w:sz w:val="24"/>
          <w:szCs w:val="24"/>
        </w:rPr>
        <w:t>o</w:t>
      </w:r>
      <w:r>
        <w:rPr>
          <w:rFonts w:ascii="Cambria" w:eastAsia="Tahoma" w:hAnsi="Cambria" w:cs="Tahoma"/>
          <w:sz w:val="24"/>
          <w:szCs w:val="24"/>
        </w:rPr>
        <w:t xml:space="preserve">wym ogólnodostępnych i bezpłatnych baz danych, Zamawiający pobierze samodzielnie z tych baz danych wskazane przez wykonawcę oświadczenia lub dokumenty. 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:rsidR="0009326F" w:rsidRDefault="0055344B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:rsidR="0009326F" w:rsidRDefault="0055344B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      </w:t>
      </w:r>
      <w:r w:rsidRPr="003C1463"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</w:t>
      </w:r>
      <w:proofErr w:type="spellStart"/>
      <w:r>
        <w:rPr>
          <w:rFonts w:ascii="Cambria" w:eastAsia="Times New Roman" w:hAnsi="Cambria" w:cs="Tahoma"/>
          <w:color w:val="auto"/>
        </w:rPr>
        <w:t>pendrive</w:t>
      </w:r>
      <w:proofErr w:type="spellEnd"/>
      <w:r>
        <w:rPr>
          <w:rFonts w:ascii="Cambria" w:eastAsia="Times New Roman" w:hAnsi="Cambria" w:cs="Tahoma"/>
          <w:color w:val="auto"/>
        </w:rPr>
        <w:t xml:space="preserve">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:rsidR="0009326F" w:rsidRDefault="0055344B">
      <w:pPr>
        <w:tabs>
          <w:tab w:val="left" w:pos="709"/>
        </w:tabs>
        <w:autoSpaceDE w:val="0"/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Odwoanieprzypisudolnego"/>
          <w:position w:val="6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Odwoanieprzypisudolnego"/>
          <w:position w:val="6"/>
          <w:sz w:val="14"/>
        </w:rPr>
        <w:footnoteReference w:id="2"/>
      </w:r>
    </w:p>
    <w:p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Jeżeli JEDZ jest podpisywany przez pełnomocnika, wraz z JEDZ należy przesłać PEŁNOMOCNICTWO podpisane kwalifikowanym podpisem elektronicznym mocodawcy. 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:rsidR="0009326F" w:rsidRDefault="0055344B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:rsidR="0009326F" w:rsidRDefault="0055344B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:rsidR="0009326F" w:rsidRDefault="0009326F">
      <w:pPr>
        <w:spacing w:before="60" w:line="240" w:lineRule="exact"/>
        <w:ind w:left="142" w:hanging="426"/>
        <w:jc w:val="both"/>
      </w:pPr>
    </w:p>
    <w:p w:rsidR="0009326F" w:rsidRDefault="0055344B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:rsidR="0009326F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:rsidR="0009326F" w:rsidRDefault="0055344B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:rsidR="0009326F" w:rsidRDefault="0009326F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:rsidR="0009326F" w:rsidRDefault="0055344B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>
        <w:rPr>
          <w:rFonts w:ascii="Cambria" w:eastAsia="Calibri" w:hAnsi="Cambria" w:cs="Trebuchet MS"/>
          <w:sz w:val="24"/>
          <w:szCs w:val="24"/>
        </w:rPr>
        <w:t>Zamawiając</w:t>
      </w:r>
      <w:r w:rsidR="00687D3E">
        <w:rPr>
          <w:rFonts w:ascii="Cambria" w:eastAsia="Calibri" w:hAnsi="Cambria" w:cs="Trebuchet MS"/>
          <w:sz w:val="24"/>
          <w:szCs w:val="24"/>
        </w:rPr>
        <w:t>y na potwierdzenie, że oferowana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b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sz w:val="24"/>
          <w:szCs w:val="24"/>
        </w:rPr>
        <w:t>spełnia</w:t>
      </w:r>
      <w:r>
        <w:rPr>
          <w:rFonts w:ascii="Cambria" w:eastAsia="Calibri" w:hAnsi="Cambria" w:cs="Trebuchet MS"/>
          <w:sz w:val="24"/>
          <w:szCs w:val="24"/>
        </w:rPr>
        <w:t xml:space="preserve"> określone przez </w:t>
      </w:r>
      <w:r>
        <w:rPr>
          <w:rFonts w:ascii="Cambria" w:eastAsia="Calibri" w:hAnsi="Cambria" w:cs="Trebuchet MS"/>
          <w:sz w:val="24"/>
          <w:szCs w:val="24"/>
        </w:rPr>
        <w:br/>
        <w:t>Zamawiającego wymagania</w:t>
      </w:r>
      <w:r w:rsidR="0047350C">
        <w:rPr>
          <w:rFonts w:ascii="Cambria" w:eastAsia="Calibri" w:hAnsi="Cambria" w:cs="Trebuchet MS"/>
          <w:sz w:val="24"/>
          <w:szCs w:val="24"/>
        </w:rPr>
        <w:t xml:space="preserve">, Zamawiający 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47350C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47350C"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>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09326F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Pr="00827456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09326F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55344B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66" w:rsidRDefault="0047350C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1) </w:t>
            </w:r>
            <w:r w:rsidR="00017966">
              <w:rPr>
                <w:rFonts w:ascii="Cambria" w:hAnsi="Cambria"/>
                <w:sz w:val="24"/>
                <w:szCs w:val="24"/>
              </w:rPr>
              <w:t>Kserokopie dokumentów potwierdzających dopuszczenie do obrotu oferowanego pr</w:t>
            </w:r>
            <w:r w:rsidR="00017966">
              <w:rPr>
                <w:rFonts w:ascii="Cambria" w:hAnsi="Cambria"/>
                <w:sz w:val="24"/>
                <w:szCs w:val="24"/>
              </w:rPr>
              <w:t>o</w:t>
            </w:r>
            <w:r w:rsidR="00017966">
              <w:rPr>
                <w:rFonts w:ascii="Cambria" w:hAnsi="Cambria"/>
                <w:sz w:val="24"/>
                <w:szCs w:val="24"/>
              </w:rPr>
              <w:t xml:space="preserve">duktu leczniczego, na wymaganą postać i dawkę  leku osobno, zgodnie z przepisami ustawy </w:t>
            </w:r>
            <w:r w:rsidR="00017966">
              <w:rPr>
                <w:rFonts w:ascii="Cambria" w:hAnsi="Cambria"/>
                <w:sz w:val="24"/>
                <w:szCs w:val="24"/>
              </w:rPr>
              <w:br/>
              <w:t xml:space="preserve">z dnia 6 września 2001r. –Prawo Farmaceutyczne(TJ </w:t>
            </w:r>
            <w:proofErr w:type="spellStart"/>
            <w:r w:rsidR="00017966">
              <w:rPr>
                <w:rFonts w:ascii="Cambria" w:hAnsi="Cambria"/>
                <w:sz w:val="24"/>
                <w:szCs w:val="24"/>
              </w:rPr>
              <w:t>Dz.U</w:t>
            </w:r>
            <w:proofErr w:type="spellEnd"/>
            <w:r w:rsidR="00017966">
              <w:rPr>
                <w:rFonts w:ascii="Cambria" w:hAnsi="Cambria"/>
                <w:sz w:val="24"/>
                <w:szCs w:val="24"/>
              </w:rPr>
              <w:t>. z 2021r. poz.974).</w:t>
            </w:r>
          </w:p>
          <w:p w:rsidR="00017966" w:rsidRDefault="00017966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:rsidR="00017966" w:rsidRPr="00017966" w:rsidRDefault="00017966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:rsidR="00017966" w:rsidRDefault="00017966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:rsidR="0009326F" w:rsidRDefault="00017966" w:rsidP="00017966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i 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>olskiej, zgodnie z polskim prawem oraz prawem Unii Europejskiej oraz Charakterystykę Produktu Leczniczego</w:t>
            </w:r>
            <w:r w:rsidR="00F67EA6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="00F67EA6">
              <w:rPr>
                <w:rFonts w:ascii="Cambria" w:hAnsi="Cambria"/>
                <w:sz w:val="24"/>
                <w:szCs w:val="24"/>
              </w:rPr>
              <w:t>ChPL</w:t>
            </w:r>
            <w:proofErr w:type="spellEnd"/>
            <w:r w:rsidR="00F67EA6">
              <w:rPr>
                <w:rFonts w:ascii="Cambria" w:hAnsi="Cambria"/>
                <w:sz w:val="24"/>
                <w:szCs w:val="24"/>
              </w:rPr>
              <w:t>)</w:t>
            </w:r>
            <w:r>
              <w:rPr>
                <w:rFonts w:ascii="Cambria" w:hAnsi="Cambria"/>
                <w:sz w:val="24"/>
                <w:szCs w:val="24"/>
              </w:rPr>
              <w:t xml:space="preserve"> oferowanego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leczniczego </w:t>
            </w:r>
            <w:r w:rsidRPr="00017966">
              <w:rPr>
                <w:rFonts w:ascii="Cambria" w:hAnsi="Cambria"/>
                <w:sz w:val="24"/>
                <w:szCs w:val="24"/>
              </w:rPr>
              <w:t>.”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2931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  <w:r w:rsidR="00042931" w:rsidRPr="00042931">
              <w:rPr>
                <w:rFonts w:ascii="Cambria" w:eastAsia="Times New Roman" w:hAnsi="Cambria" w:cs="Cambria"/>
                <w:color w:val="auto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09326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26F" w:rsidRDefault="0009326F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6F" w:rsidRDefault="0009326F" w:rsidP="00042931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09326F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</w:t>
      </w:r>
      <w:r w:rsidR="0023229E">
        <w:rPr>
          <w:rFonts w:ascii="Cambria" w:hAnsi="Cambria"/>
          <w:sz w:val="24"/>
          <w:szCs w:val="24"/>
        </w:rPr>
        <w:t xml:space="preserve"> ust. 2</w:t>
      </w:r>
      <w:r>
        <w:rPr>
          <w:rFonts w:ascii="Cambria" w:hAnsi="Cambria"/>
          <w:sz w:val="24"/>
          <w:szCs w:val="24"/>
        </w:rPr>
        <w:t xml:space="preserve"> ustawy PZP jeżeli Wykonawca nie złożył przedmiotowych </w:t>
      </w:r>
      <w:r w:rsidR="004B72C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środków dowodowych lub złożone środki dowodowe są niekompletne, Zamawiający wzywa do ich złożenia lub uzupełnienia w wyznaczonym terminie. </w:t>
      </w:r>
    </w:p>
    <w:p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:rsidR="0009326F" w:rsidRDefault="0055344B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:rsidR="0009326F" w:rsidRDefault="0055344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:rsidR="0009326F" w:rsidRDefault="0009326F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:rsidR="0009326F" w:rsidRDefault="0055344B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:rsidR="0009326F" w:rsidRDefault="0055344B">
      <w:pPr>
        <w:autoSpaceDE w:val="0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</w:t>
      </w:r>
      <w:r>
        <w:rPr>
          <w:rFonts w:ascii="Cambria" w:eastAsia="Tahoma" w:hAnsi="Cambria" w:cs="Tahoma"/>
          <w:sz w:val="24"/>
          <w:szCs w:val="24"/>
        </w:rPr>
        <w:t>a</w:t>
      </w:r>
      <w:r>
        <w:rPr>
          <w:rFonts w:ascii="Cambria" w:eastAsia="Tahoma" w:hAnsi="Cambria" w:cs="Tahoma"/>
          <w:sz w:val="24"/>
          <w:szCs w:val="24"/>
        </w:rPr>
        <w:t>wiającego:</w:t>
      </w:r>
    </w:p>
    <w:p w:rsidR="0009326F" w:rsidRDefault="00D076C3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9" w:tgtFrame="_top">
        <w:r w:rsidR="0055344B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55344B">
        <w:rPr>
          <w:rFonts w:ascii="Cambria" w:hAnsi="Cambria" w:cs="Tahoma"/>
          <w:sz w:val="24"/>
          <w:szCs w:val="24"/>
        </w:rPr>
        <w:t xml:space="preserve">  i formularza </w:t>
      </w:r>
      <w:r w:rsidR="0055344B">
        <w:rPr>
          <w:rFonts w:ascii="Cambria" w:hAnsi="Cambria" w:cs="Tahoma"/>
          <w:b/>
          <w:sz w:val="24"/>
          <w:szCs w:val="24"/>
        </w:rPr>
        <w:t>Wyślij wiadomość</w:t>
      </w:r>
      <w:r w:rsidR="0055344B">
        <w:rPr>
          <w:rFonts w:ascii="Cambria" w:hAnsi="Cambria" w:cs="Tahoma"/>
          <w:sz w:val="24"/>
          <w:szCs w:val="24"/>
        </w:rPr>
        <w:t xml:space="preserve"> dostępnego na stronie d</w:t>
      </w:r>
      <w:r w:rsidR="0055344B">
        <w:rPr>
          <w:rFonts w:ascii="Cambria" w:hAnsi="Cambria" w:cs="Tahoma"/>
          <w:sz w:val="24"/>
          <w:szCs w:val="24"/>
        </w:rPr>
        <w:t>o</w:t>
      </w:r>
      <w:r w:rsidR="0055344B">
        <w:rPr>
          <w:rFonts w:ascii="Cambria" w:hAnsi="Cambria" w:cs="Tahoma"/>
          <w:sz w:val="24"/>
          <w:szCs w:val="24"/>
        </w:rPr>
        <w:t>tyczącej postępowania.</w:t>
      </w:r>
    </w:p>
    <w:p w:rsidR="0009326F" w:rsidRDefault="0055344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0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</w:t>
      </w:r>
      <w:r>
        <w:rPr>
          <w:rFonts w:ascii="Cambria" w:eastAsia="Tahoma" w:hAnsi="Cambria" w:cs="Tahoma"/>
          <w:sz w:val="24"/>
          <w:szCs w:val="24"/>
        </w:rPr>
        <w:t>k</w:t>
      </w:r>
      <w:r>
        <w:rPr>
          <w:rFonts w:ascii="Cambria" w:eastAsia="Tahoma" w:hAnsi="Cambria" w:cs="Tahoma"/>
          <w:sz w:val="24"/>
          <w:szCs w:val="24"/>
        </w:rPr>
        <w:t>tronicznej w rozumieniu ustawy z dnia 18 lipca 2002 r. o świadczeniu usług drogą elektr</w:t>
      </w:r>
      <w:r>
        <w:rPr>
          <w:rFonts w:ascii="Cambria" w:eastAsia="Tahoma" w:hAnsi="Cambria" w:cs="Tahoma"/>
          <w:sz w:val="24"/>
          <w:szCs w:val="24"/>
        </w:rPr>
        <w:t>o</w:t>
      </w:r>
      <w:r>
        <w:rPr>
          <w:rFonts w:ascii="Cambria" w:eastAsia="Tahoma" w:hAnsi="Cambria" w:cs="Tahoma"/>
          <w:sz w:val="24"/>
          <w:szCs w:val="24"/>
        </w:rPr>
        <w:t>niczną (TJ Dz. U. z 2020 r. poz. 344).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1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</w:t>
      </w:r>
      <w:r>
        <w:rPr>
          <w:rFonts w:ascii="Cambria" w:eastAsia="Tahoma" w:hAnsi="Cambria" w:cs="Tahoma"/>
          <w:sz w:val="24"/>
          <w:szCs w:val="24"/>
        </w:rPr>
        <w:t>o</w:t>
      </w:r>
      <w:r>
        <w:rPr>
          <w:rFonts w:ascii="Cambria" w:eastAsia="Tahoma" w:hAnsi="Cambria" w:cs="Tahoma"/>
          <w:sz w:val="24"/>
          <w:szCs w:val="24"/>
        </w:rPr>
        <w:t>wiedzi na kierowane zapytania.</w:t>
      </w:r>
    </w:p>
    <w:p w:rsidR="0009326F" w:rsidRDefault="0055344B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:rsidR="0009326F" w:rsidRDefault="0055344B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:rsidR="0009326F" w:rsidRPr="00387DDA" w:rsidRDefault="0055344B" w:rsidP="00387DDA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:rsidR="0009326F" w:rsidRPr="00387DDA" w:rsidRDefault="0055344B" w:rsidP="00387DDA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się </w:t>
      </w:r>
      <w:r w:rsidR="00117635">
        <w:rPr>
          <w:rFonts w:ascii="Cambria" w:eastAsia="Tahoma" w:hAnsi="Cambria" w:cs="Tahoma"/>
          <w:sz w:val="24"/>
          <w:szCs w:val="24"/>
        </w:rPr>
        <w:t xml:space="preserve"> </w:t>
      </w:r>
      <w:r w:rsidR="007D566A">
        <w:rPr>
          <w:rFonts w:ascii="Cambria" w:eastAsia="Tahoma" w:hAnsi="Cambria" w:cs="Tahoma"/>
          <w:b/>
          <w:sz w:val="24"/>
          <w:szCs w:val="24"/>
          <w:highlight w:val="cyan"/>
        </w:rPr>
        <w:t>20</w:t>
      </w:r>
      <w:r w:rsidR="00D703C9" w:rsidRPr="00513958">
        <w:rPr>
          <w:rFonts w:ascii="Cambria" w:eastAsia="Tahoma" w:hAnsi="Cambria" w:cs="Tahoma"/>
          <w:b/>
          <w:sz w:val="24"/>
          <w:szCs w:val="24"/>
          <w:highlight w:val="cyan"/>
        </w:rPr>
        <w:t>.</w:t>
      </w:r>
      <w:r w:rsidR="00230298">
        <w:rPr>
          <w:rFonts w:ascii="Cambria" w:eastAsia="Tahoma" w:hAnsi="Cambria" w:cs="Tahoma"/>
          <w:b/>
          <w:sz w:val="24"/>
          <w:szCs w:val="24"/>
          <w:highlight w:val="cyan"/>
        </w:rPr>
        <w:t>0</w:t>
      </w:r>
      <w:r w:rsidR="007D566A">
        <w:rPr>
          <w:rFonts w:ascii="Cambria" w:eastAsia="Tahoma" w:hAnsi="Cambria" w:cs="Tahoma"/>
          <w:b/>
          <w:sz w:val="24"/>
          <w:szCs w:val="24"/>
          <w:highlight w:val="cyan"/>
        </w:rPr>
        <w:t>8</w:t>
      </w:r>
      <w:r w:rsidR="00117635" w:rsidRPr="00513958">
        <w:rPr>
          <w:rFonts w:ascii="Cambria" w:eastAsia="Tahoma" w:hAnsi="Cambria" w:cs="Tahoma"/>
          <w:b/>
          <w:sz w:val="24"/>
          <w:szCs w:val="24"/>
          <w:highlight w:val="cyan"/>
        </w:rPr>
        <w:t>.</w:t>
      </w:r>
      <w:r w:rsidR="00FB32CE" w:rsidRPr="00513958">
        <w:rPr>
          <w:rFonts w:ascii="Cambria" w:eastAsia="Tahoma" w:hAnsi="Cambria" w:cs="Tahoma"/>
          <w:b/>
          <w:sz w:val="24"/>
          <w:szCs w:val="24"/>
          <w:highlight w:val="cyan"/>
        </w:rPr>
        <w:t xml:space="preserve">2022 </w:t>
      </w:r>
      <w:r w:rsidRPr="00513958">
        <w:rPr>
          <w:rFonts w:ascii="Cambria" w:eastAsia="Tahoma" w:hAnsi="Cambria" w:cs="Tahoma"/>
          <w:b/>
          <w:sz w:val="24"/>
          <w:szCs w:val="24"/>
          <w:highlight w:val="cyan"/>
        </w:rPr>
        <w:t>roku</w:t>
      </w:r>
      <w:r w:rsidRPr="007530F6">
        <w:rPr>
          <w:rFonts w:ascii="Cambria" w:eastAsia="Tahoma" w:hAnsi="Cambria" w:cs="Tahoma"/>
          <w:b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</w:t>
      </w:r>
      <w:r w:rsidR="00C71921"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10.3.</w:t>
      </w:r>
      <w:r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:rsidR="0009326F" w:rsidRDefault="0055344B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:rsidR="0009326F" w:rsidRDefault="0055344B" w:rsidP="00E37FCF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>FORMULARZ  OFERTY  Załącznik Nr 2 do SWZ</w:t>
      </w:r>
      <w:r w:rsidR="00CF5E04">
        <w:rPr>
          <w:rFonts w:ascii="Cambria" w:eastAsia="Tahoma" w:hAnsi="Cambria" w:cs="Tahoma"/>
          <w:sz w:val="24"/>
          <w:szCs w:val="24"/>
        </w:rPr>
        <w:t xml:space="preserve"> i FORMULARZ ASORTYMENTOWO-CENOWY Załącznik nr 1 do SWZ </w:t>
      </w:r>
      <w:r>
        <w:rPr>
          <w:rFonts w:ascii="Cambria" w:eastAsia="Tahoma" w:hAnsi="Cambria" w:cs="Tahoma"/>
          <w:sz w:val="24"/>
          <w:szCs w:val="24"/>
        </w:rPr>
        <w:t xml:space="preserve"> dostępny na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:rsidR="0009326F" w:rsidRDefault="0009326F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11.9.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:rsidR="0009326F" w:rsidRDefault="0055344B">
      <w:pPr>
        <w:pStyle w:val="LO-normal"/>
        <w:numPr>
          <w:ilvl w:val="0"/>
          <w:numId w:val="24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 Zamówienia)</w:t>
      </w:r>
    </w:p>
    <w:p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:rsidR="00744F51" w:rsidRPr="00377B73" w:rsidRDefault="0055344B" w:rsidP="00B9460A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 w:rsidRPr="00377B73">
        <w:rPr>
          <w:rFonts w:ascii="Cambria" w:hAnsi="Cambria"/>
          <w:sz w:val="24"/>
          <w:szCs w:val="24"/>
        </w:rPr>
        <w:lastRenderedPageBreak/>
        <w:t>Przedmiotowe środki dowodowe:</w:t>
      </w:r>
    </w:p>
    <w:p w:rsidR="00EB54C1" w:rsidRDefault="00363F62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502B01">
        <w:rPr>
          <w:rFonts w:ascii="Cambria" w:hAnsi="Cambria"/>
          <w:sz w:val="24"/>
          <w:szCs w:val="24"/>
        </w:rPr>
        <w:t>a</w:t>
      </w:r>
      <w:r w:rsidR="00744F51">
        <w:rPr>
          <w:rFonts w:ascii="Cambria" w:hAnsi="Cambria"/>
          <w:sz w:val="24"/>
          <w:szCs w:val="24"/>
        </w:rPr>
        <w:t xml:space="preserve">) </w:t>
      </w:r>
      <w:r w:rsidR="00EB54C1">
        <w:rPr>
          <w:rFonts w:ascii="Cambria" w:hAnsi="Cambria"/>
          <w:sz w:val="24"/>
          <w:szCs w:val="24"/>
        </w:rPr>
        <w:t xml:space="preserve">Kserokopie dokumentów potwierdzających dopuszczenie do obrotu oferowanego produktu leczniczego, na wymaganą postać i dawkę  leku osobno, zgodnie z przepisami ustawy </w:t>
      </w:r>
      <w:r w:rsidR="00EB54C1">
        <w:rPr>
          <w:rFonts w:ascii="Cambria" w:hAnsi="Cambria"/>
          <w:sz w:val="24"/>
          <w:szCs w:val="24"/>
        </w:rPr>
        <w:br/>
        <w:t xml:space="preserve">z dnia 6 września 2001r. –Prawo Farmaceutyczne(TJ </w:t>
      </w:r>
      <w:proofErr w:type="spellStart"/>
      <w:r w:rsidR="00EB54C1">
        <w:rPr>
          <w:rFonts w:ascii="Cambria" w:hAnsi="Cambria"/>
          <w:sz w:val="24"/>
          <w:szCs w:val="24"/>
        </w:rPr>
        <w:t>Dz.U</w:t>
      </w:r>
      <w:proofErr w:type="spellEnd"/>
      <w:r w:rsidR="00EB54C1">
        <w:rPr>
          <w:rFonts w:ascii="Cambria" w:hAnsi="Cambria"/>
          <w:sz w:val="24"/>
          <w:szCs w:val="24"/>
        </w:rPr>
        <w:t>. z 2021r. poz.974).</w:t>
      </w:r>
    </w:p>
    <w:p w:rsidR="00EB54C1" w:rsidRDefault="00EB54C1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b) Aktualny CHPL oferowanego </w:t>
      </w:r>
      <w:r w:rsidR="00292FE7">
        <w:rPr>
          <w:rFonts w:ascii="Cambria" w:hAnsi="Cambria"/>
          <w:sz w:val="24"/>
          <w:szCs w:val="24"/>
        </w:rPr>
        <w:t xml:space="preserve">produktu </w:t>
      </w:r>
      <w:r>
        <w:rPr>
          <w:rFonts w:ascii="Cambria" w:hAnsi="Cambria"/>
          <w:sz w:val="24"/>
          <w:szCs w:val="24"/>
        </w:rPr>
        <w:t>leczniczego.</w:t>
      </w:r>
    </w:p>
    <w:p w:rsidR="00EB54C1" w:rsidRDefault="00EB54C1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B54C1" w:rsidRPr="00017966" w:rsidRDefault="00EB54C1" w:rsidP="00EB54C1">
      <w:pPr>
        <w:autoSpaceDE w:val="0"/>
        <w:spacing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017966">
        <w:rPr>
          <w:rFonts w:ascii="Cambria" w:hAnsi="Cambria"/>
          <w:color w:val="auto"/>
          <w:sz w:val="24"/>
          <w:szCs w:val="24"/>
        </w:rPr>
        <w:t>lub</w:t>
      </w:r>
    </w:p>
    <w:p w:rsidR="00EB54C1" w:rsidRDefault="00EB54C1" w:rsidP="00EB54C1">
      <w:pPr>
        <w:autoSpaceDE w:val="0"/>
        <w:spacing w:line="240" w:lineRule="auto"/>
        <w:jc w:val="both"/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</w:pPr>
      <w:r>
        <w:rPr>
          <w:rFonts w:ascii="Cambria" w:hAnsi="Cambria"/>
          <w:sz w:val="24"/>
          <w:szCs w:val="24"/>
        </w:rPr>
        <w:t xml:space="preserve">               c)</w:t>
      </w:r>
      <w:r w:rsidRPr="00017966">
        <w:rPr>
          <w:rFonts w:ascii="Cambria" w:hAnsi="Cambria"/>
          <w:sz w:val="24"/>
          <w:szCs w:val="24"/>
        </w:rPr>
        <w:t xml:space="preserve">„OŚWIADCZENIE, że Wykonawca posiada aktualne dokumenty oferowanego </w:t>
      </w:r>
      <w:r>
        <w:rPr>
          <w:rFonts w:ascii="Cambria" w:hAnsi="Cambria"/>
          <w:sz w:val="24"/>
          <w:szCs w:val="24"/>
        </w:rPr>
        <w:br/>
      </w:r>
      <w:r w:rsidRPr="00017966">
        <w:rPr>
          <w:rFonts w:ascii="Cambria" w:hAnsi="Cambria"/>
          <w:sz w:val="24"/>
          <w:szCs w:val="24"/>
        </w:rPr>
        <w:t xml:space="preserve">produktu </w:t>
      </w:r>
      <w:r>
        <w:rPr>
          <w:rFonts w:ascii="Cambria" w:hAnsi="Cambria"/>
          <w:sz w:val="24"/>
          <w:szCs w:val="24"/>
        </w:rPr>
        <w:t>farmaceutycznego</w:t>
      </w:r>
      <w:r w:rsidRPr="00017966">
        <w:rPr>
          <w:rFonts w:ascii="Cambria" w:hAnsi="Cambria"/>
          <w:sz w:val="24"/>
          <w:szCs w:val="24"/>
        </w:rPr>
        <w:t xml:space="preserve"> dopuszczające do obrotu  </w:t>
      </w:r>
      <w:r>
        <w:rPr>
          <w:rFonts w:ascii="Cambria" w:hAnsi="Cambria"/>
          <w:sz w:val="24"/>
          <w:szCs w:val="24"/>
        </w:rPr>
        <w:t>na wymaganą postać i dawkę leku</w:t>
      </w:r>
      <w:r w:rsidRPr="000179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017966">
        <w:rPr>
          <w:rFonts w:ascii="Cambria" w:hAnsi="Cambria"/>
          <w:sz w:val="24"/>
          <w:szCs w:val="24"/>
        </w:rPr>
        <w:t xml:space="preserve">i stosowania w ochronie zdrowia na terytorium Rzeczypospolitej </w:t>
      </w:r>
      <w:r>
        <w:rPr>
          <w:rFonts w:ascii="Cambria" w:hAnsi="Cambria"/>
          <w:sz w:val="24"/>
          <w:szCs w:val="24"/>
        </w:rPr>
        <w:t>P</w:t>
      </w:r>
      <w:r w:rsidRPr="00017966">
        <w:rPr>
          <w:rFonts w:ascii="Cambria" w:hAnsi="Cambria"/>
          <w:sz w:val="24"/>
          <w:szCs w:val="24"/>
        </w:rPr>
        <w:t>olskiej, zgodnie z polskim prawem oraz prawem Unii Europejskiej oraz Charakterystykę Produktu Leczniczego</w:t>
      </w:r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ChPL</w:t>
      </w:r>
      <w:proofErr w:type="spellEnd"/>
      <w:r>
        <w:rPr>
          <w:rFonts w:ascii="Cambria" w:hAnsi="Cambria"/>
          <w:sz w:val="24"/>
          <w:szCs w:val="24"/>
        </w:rPr>
        <w:t>) oferowanego leczniczego</w:t>
      </w:r>
      <w:r w:rsidRPr="00017966">
        <w:rPr>
          <w:rFonts w:ascii="Cambria" w:hAnsi="Cambria"/>
          <w:sz w:val="24"/>
          <w:szCs w:val="24"/>
        </w:rPr>
        <w:t>.”</w:t>
      </w:r>
      <w:r>
        <w:rPr>
          <w:rFonts w:ascii="Cambria" w:hAnsi="Cambria"/>
          <w:sz w:val="24"/>
          <w:szCs w:val="24"/>
        </w:rPr>
        <w:t xml:space="preserve"> </w:t>
      </w:r>
      <w:r w:rsidRPr="00042931"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  <w:tab/>
      </w:r>
      <w:r w:rsidRPr="00042931"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  <w:tab/>
      </w:r>
    </w:p>
    <w:p w:rsidR="00B9460A" w:rsidRDefault="00B9460A" w:rsidP="00744F5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11.10. Oferta składane elektronicznie muszą zostać podpisane elektronicznym kwalifikowanym podpisem. W procesie w składania oferty na platformie taki podpis wykonawca może złożyć:</w:t>
      </w:r>
    </w:p>
    <w:p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11. Wykonawca może, przed upływem terminu do składania ofert zmienić lub wycofać złożoną ofertę.</w:t>
      </w:r>
    </w:p>
    <w:p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</w:t>
      </w:r>
      <w:r>
        <w:rPr>
          <w:rFonts w:ascii="Cambria" w:eastAsia="Tahoma" w:hAnsi="Cambria" w:cs="Cambria"/>
          <w:sz w:val="24"/>
          <w:szCs w:val="24"/>
        </w:rPr>
        <w:t>c</w:t>
      </w:r>
      <w:r>
        <w:rPr>
          <w:rFonts w:ascii="Cambria" w:eastAsia="Tahoma" w:hAnsi="Cambria" w:cs="Cambria"/>
          <w:sz w:val="24"/>
          <w:szCs w:val="24"/>
        </w:rPr>
        <w:t>twem Formularza składania oferty. Z uwagi na to, że oferty są zaszyfrowane nie można ich edytować. Przez zmianę oferty rozumie się złożenie nowej oferty i wycofanie p</w:t>
      </w:r>
      <w:r>
        <w:rPr>
          <w:rFonts w:ascii="Cambria" w:eastAsia="Tahoma" w:hAnsi="Cambria" w:cs="Cambria"/>
          <w:sz w:val="24"/>
          <w:szCs w:val="24"/>
        </w:rPr>
        <w:t>o</w:t>
      </w:r>
      <w:r>
        <w:rPr>
          <w:rFonts w:ascii="Cambria" w:eastAsia="Tahoma" w:hAnsi="Cambria" w:cs="Cambria"/>
          <w:sz w:val="24"/>
          <w:szCs w:val="24"/>
        </w:rPr>
        <w:t>przedniej.</w:t>
      </w:r>
    </w:p>
    <w:p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</w:t>
      </w:r>
      <w:r>
        <w:rPr>
          <w:rFonts w:ascii="Cambria" w:eastAsia="Tahoma" w:hAnsi="Cambria" w:cs="Cambria"/>
          <w:sz w:val="24"/>
          <w:szCs w:val="24"/>
        </w:rPr>
        <w:t>o</w:t>
      </w:r>
      <w:r>
        <w:rPr>
          <w:rFonts w:ascii="Cambria" w:eastAsia="Tahoma" w:hAnsi="Cambria" w:cs="Cambria"/>
          <w:sz w:val="24"/>
          <w:szCs w:val="24"/>
        </w:rPr>
        <w:t>faj ofertę i potwierdzenie tej akcji.</w:t>
      </w:r>
    </w:p>
    <w:p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:rsidR="0009326F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:rsidR="0009326F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:rsidR="0009326F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:rsidR="0009326F" w:rsidRDefault="0055344B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:rsidR="0009326F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:rsidR="0009326F" w:rsidRDefault="0055344B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</w:t>
      </w:r>
      <w:r>
        <w:rPr>
          <w:rFonts w:ascii="Cambria" w:eastAsia="Tahoma" w:hAnsi="Cambria" w:cs="Cambria"/>
          <w:sz w:val="24"/>
          <w:szCs w:val="24"/>
        </w:rPr>
        <w:lastRenderedPageBreak/>
        <w:t xml:space="preserve">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:rsidR="0009326F" w:rsidRDefault="0055344B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t>11.13.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12" w:tgtFrame="_top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:rsidR="0009326F" w:rsidRDefault="0009326F">
      <w:pPr>
        <w:pStyle w:val="LO-normal"/>
        <w:spacing w:before="60" w:line="240" w:lineRule="exact"/>
        <w:ind w:left="709" w:right="-108" w:hanging="993"/>
        <w:jc w:val="both"/>
        <w:rPr>
          <w:rFonts w:ascii="Cambria" w:eastAsia="Tahoma" w:hAnsi="Cambria" w:cs="Cambria"/>
          <w:b/>
          <w:sz w:val="24"/>
          <w:szCs w:val="24"/>
        </w:rPr>
      </w:pPr>
    </w:p>
    <w:p w:rsidR="0009326F" w:rsidRDefault="0055344B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:rsidR="0009326F" w:rsidRDefault="00377B73" w:rsidP="00A61BF1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12.1. </w:t>
      </w:r>
      <w:r w:rsidR="0055344B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="0055344B"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241AD5">
        <w:rPr>
          <w:rFonts w:ascii="Cambria" w:eastAsia="Tahoma" w:hAnsi="Cambria" w:cs="Cambria"/>
          <w:b/>
          <w:sz w:val="24"/>
          <w:szCs w:val="24"/>
          <w:highlight w:val="cyan"/>
        </w:rPr>
        <w:t>23</w:t>
      </w:r>
      <w:r w:rsidR="00F630B1">
        <w:rPr>
          <w:rFonts w:ascii="Cambria" w:eastAsia="Tahoma" w:hAnsi="Cambria" w:cs="Cambria"/>
          <w:b/>
          <w:sz w:val="24"/>
          <w:szCs w:val="24"/>
          <w:highlight w:val="cyan"/>
        </w:rPr>
        <w:t>.0</w:t>
      </w:r>
      <w:r w:rsidR="00241AD5">
        <w:rPr>
          <w:rFonts w:ascii="Cambria" w:eastAsia="Tahoma" w:hAnsi="Cambria" w:cs="Cambria"/>
          <w:b/>
          <w:sz w:val="24"/>
          <w:szCs w:val="24"/>
          <w:highlight w:val="cyan"/>
        </w:rPr>
        <w:t>5</w:t>
      </w:r>
      <w:r w:rsidR="00FB32CE" w:rsidRPr="005A2F07">
        <w:rPr>
          <w:rFonts w:ascii="Cambria" w:eastAsia="Tahoma" w:hAnsi="Cambria" w:cs="Cambria"/>
          <w:b/>
          <w:sz w:val="24"/>
          <w:szCs w:val="24"/>
          <w:highlight w:val="cyan"/>
        </w:rPr>
        <w:t>.</w:t>
      </w:r>
      <w:r w:rsidR="00F3529E" w:rsidRPr="005A2F07">
        <w:rPr>
          <w:rFonts w:ascii="Cambria" w:eastAsia="Tahoma" w:hAnsi="Cambria" w:cs="Cambria"/>
          <w:b/>
          <w:sz w:val="24"/>
          <w:szCs w:val="24"/>
          <w:highlight w:val="cyan"/>
        </w:rPr>
        <w:t>2022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>oku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="0055344B" w:rsidRPr="005A2F07">
        <w:rPr>
          <w:rFonts w:ascii="Cambria" w:eastAsia="Tahoma" w:hAnsi="Cambria" w:cs="Cambria"/>
          <w:b/>
          <w:sz w:val="24"/>
          <w:szCs w:val="24"/>
          <w:highlight w:val="cyan"/>
        </w:rPr>
        <w:t>do godziny 09</w:t>
      </w:r>
      <w:r w:rsidR="0055344B" w:rsidRPr="005A2F07">
        <w:rPr>
          <w:rFonts w:ascii="Cambria" w:eastAsia="Tahoma" w:hAnsi="Cambria" w:cs="Cambria"/>
          <w:b/>
          <w:position w:val="6"/>
          <w:sz w:val="24"/>
          <w:szCs w:val="24"/>
          <w:highlight w:val="cyan"/>
          <w:u w:val="single"/>
        </w:rPr>
        <w:t>00</w:t>
      </w:r>
      <w:r w:rsidR="0055344B">
        <w:rPr>
          <w:rFonts w:ascii="Cambria" w:eastAsia="Tahoma" w:hAnsi="Cambria" w:cs="Cambria"/>
          <w:b/>
          <w:sz w:val="24"/>
          <w:szCs w:val="24"/>
        </w:rPr>
        <w:t>.</w:t>
      </w:r>
      <w:r w:rsidR="0055344B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13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:rsidR="0009326F" w:rsidRPr="00377B73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12.2.  </w:t>
      </w:r>
      <w:r w:rsidR="0055344B" w:rsidRPr="00377B73">
        <w:rPr>
          <w:rFonts w:ascii="Cambria" w:eastAsia="Tahoma" w:hAnsi="Cambria" w:cs="Tahoma"/>
          <w:sz w:val="24"/>
          <w:szCs w:val="24"/>
        </w:rPr>
        <w:t>Wykonawca może złożyć tylko jedną ofertę.</w:t>
      </w:r>
    </w:p>
    <w:p w:rsidR="0009326F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</w:t>
      </w:r>
      <w:r w:rsidR="0055344B">
        <w:rPr>
          <w:rFonts w:ascii="Cambria" w:eastAsia="Tahoma" w:hAnsi="Cambria" w:cs="Tahoma"/>
          <w:sz w:val="24"/>
          <w:szCs w:val="24"/>
        </w:rPr>
        <w:t xml:space="preserve">  d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o oferty należy dołączyć wszystkie wymagane w SWZ dokumenty. </w:t>
      </w:r>
    </w:p>
    <w:p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</w:t>
      </w:r>
      <w:r w:rsidRPr="00377B73">
        <w:rPr>
          <w:rFonts w:ascii="Cambria" w:eastAsia="Tahoma" w:hAnsi="Cambria" w:cs="Tahoma"/>
          <w:sz w:val="24"/>
          <w:szCs w:val="24"/>
        </w:rPr>
        <w:t xml:space="preserve">Szczegółowa instrukcja dla Wykonawców dotycząca złożenia, zmiany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i wycofania oferty znajdują się pod adresem: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14" w:tgtFrame="_top">
        <w:r w:rsidRPr="00377B73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377B73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12.5. </w:t>
      </w:r>
      <w:r w:rsidRPr="00377B73">
        <w:rPr>
          <w:rFonts w:ascii="Cambria" w:eastAsia="Tahoma" w:hAnsi="Cambria" w:cs="Tahoma"/>
          <w:sz w:val="24"/>
          <w:szCs w:val="24"/>
        </w:rPr>
        <w:t>Wykonawca po upływie terminu do składania ofert nie może wycofać złożonej oferty.</w:t>
      </w:r>
    </w:p>
    <w:p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</w:t>
      </w:r>
      <w:r w:rsidRPr="00377B73">
        <w:rPr>
          <w:rFonts w:ascii="Cambria" w:eastAsia="Tahoma" w:hAnsi="Cambria" w:cs="Tahoma"/>
          <w:sz w:val="24"/>
          <w:szCs w:val="24"/>
        </w:rPr>
        <w:t xml:space="preserve">Otwarcie ofert nastąpi w dniu </w:t>
      </w:r>
      <w:r w:rsidR="00241AD5">
        <w:rPr>
          <w:rFonts w:ascii="Cambria" w:eastAsia="Tahoma" w:hAnsi="Cambria" w:cs="Tahoma"/>
          <w:b/>
          <w:sz w:val="24"/>
          <w:szCs w:val="24"/>
          <w:highlight w:val="cyan"/>
        </w:rPr>
        <w:t>23</w:t>
      </w:r>
      <w:r w:rsidR="00F630B1">
        <w:rPr>
          <w:rFonts w:ascii="Cambria" w:eastAsia="Tahoma" w:hAnsi="Cambria" w:cs="Tahoma"/>
          <w:b/>
          <w:sz w:val="24"/>
          <w:szCs w:val="24"/>
          <w:highlight w:val="cyan"/>
        </w:rPr>
        <w:t>.0</w:t>
      </w:r>
      <w:r w:rsidR="00241AD5">
        <w:rPr>
          <w:rFonts w:ascii="Cambria" w:eastAsia="Tahoma" w:hAnsi="Cambria" w:cs="Tahoma"/>
          <w:b/>
          <w:sz w:val="24"/>
          <w:szCs w:val="24"/>
          <w:highlight w:val="cyan"/>
        </w:rPr>
        <w:t>5</w:t>
      </w:r>
      <w:r w:rsidR="00FB32CE" w:rsidRPr="005A2F07">
        <w:rPr>
          <w:rFonts w:ascii="Cambria" w:eastAsia="Tahoma" w:hAnsi="Cambria" w:cs="Tahoma"/>
          <w:b/>
          <w:sz w:val="24"/>
          <w:szCs w:val="24"/>
          <w:highlight w:val="cyan"/>
        </w:rPr>
        <w:t>.2</w:t>
      </w:r>
      <w:r w:rsidR="00E46EEF" w:rsidRPr="005A2F07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022</w:t>
      </w:r>
      <w:r w:rsidR="008410EE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roku</w:t>
      </w:r>
      <w:r w:rsidRPr="005A2F07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o godzinie 09:</w:t>
      </w:r>
      <w:r w:rsidRPr="005A2F07">
        <w:rPr>
          <w:rFonts w:ascii="Cambria" w:eastAsia="Tahoma" w:hAnsi="Cambria" w:cs="Tahoma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77B73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377B73">
        <w:rPr>
          <w:rFonts w:ascii="Cambria" w:eastAsia="Tahoma" w:hAnsi="Cambria" w:cs="Tahoma"/>
          <w:sz w:val="24"/>
          <w:szCs w:val="24"/>
        </w:rPr>
        <w:t xml:space="preserve">pomocą </w:t>
      </w:r>
      <w:r w:rsidR="008410EE">
        <w:rPr>
          <w:rFonts w:ascii="Cambria" w:eastAsia="Tahoma" w:hAnsi="Cambria" w:cs="Tahoma"/>
          <w:sz w:val="24"/>
          <w:szCs w:val="24"/>
        </w:rPr>
        <w:br/>
      </w:r>
      <w:r w:rsidRPr="00377B73">
        <w:rPr>
          <w:rFonts w:ascii="Cambria" w:eastAsia="Tahoma" w:hAnsi="Cambria" w:cs="Tahoma"/>
          <w:sz w:val="24"/>
          <w:szCs w:val="24"/>
        </w:rPr>
        <w:t xml:space="preserve">platformy zakupowej. </w:t>
      </w:r>
    </w:p>
    <w:p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12.6 </w:t>
      </w:r>
      <w:r w:rsidRPr="00377B73">
        <w:rPr>
          <w:rFonts w:ascii="Cambria" w:eastAsia="Tahoma" w:hAnsi="Cambria" w:cs="Tahoma"/>
          <w:sz w:val="24"/>
          <w:szCs w:val="24"/>
        </w:rPr>
        <w:t>Zamawiający, najpóźniej przed otwarciem ofert, udostępnia na stronie internet</w:t>
      </w:r>
      <w:r w:rsidRPr="00377B73">
        <w:rPr>
          <w:rFonts w:ascii="Cambria" w:eastAsia="Tahoma" w:hAnsi="Cambria" w:cs="Tahoma"/>
          <w:sz w:val="24"/>
          <w:szCs w:val="24"/>
        </w:rPr>
        <w:t>o</w:t>
      </w:r>
      <w:r w:rsidRPr="00377B73">
        <w:rPr>
          <w:rFonts w:ascii="Cambria" w:eastAsia="Tahoma" w:hAnsi="Cambria" w:cs="Tahoma"/>
          <w:sz w:val="24"/>
          <w:szCs w:val="24"/>
        </w:rPr>
        <w:t>wej prowadzonego postępowania informację o kwocie, jaką zamierza przeznaczyć na sfinansowanie zamówienia.</w:t>
      </w:r>
    </w:p>
    <w:p w:rsidR="0009326F" w:rsidRPr="00377B73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12.7 </w:t>
      </w:r>
      <w:r w:rsidRPr="00377B73">
        <w:rPr>
          <w:rFonts w:ascii="Cambria" w:eastAsia="Tahoma" w:hAnsi="Cambria" w:cs="Tahoma"/>
          <w:sz w:val="24"/>
          <w:szCs w:val="24"/>
        </w:rPr>
        <w:t>Zamawiający, niezwłocznie po otwarciu ofert, udostępnia na stronie internetowej prowadzonego postępowania informacje o:</w:t>
      </w:r>
    </w:p>
    <w:p w:rsidR="0009326F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</w:pPr>
      <w:r w:rsidRPr="0055344B"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 w:rsidRPr="0055344B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55344B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:rsidR="0009326F" w:rsidRPr="0055344B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 w:rsidRPr="0055344B"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12.8 </w:t>
      </w:r>
      <w:r w:rsidRPr="00377B73">
        <w:rPr>
          <w:rFonts w:ascii="Cambria" w:eastAsia="Tahoma" w:hAnsi="Cambria" w:cs="Tahoma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12.9 </w:t>
      </w:r>
      <w:r w:rsidRPr="00377B73">
        <w:rPr>
          <w:rFonts w:ascii="Cambria" w:eastAsia="Tahoma" w:hAnsi="Cambria" w:cs="Tahoma"/>
          <w:sz w:val="24"/>
          <w:szCs w:val="24"/>
        </w:rPr>
        <w:t>Zamawiający poinformuje o zmianie terminu otwarcia ofert na stronie internet</w:t>
      </w:r>
      <w:r w:rsidRPr="00377B73">
        <w:rPr>
          <w:rFonts w:ascii="Cambria" w:eastAsia="Tahoma" w:hAnsi="Cambria" w:cs="Tahoma"/>
          <w:sz w:val="24"/>
          <w:szCs w:val="24"/>
        </w:rPr>
        <w:t>o</w:t>
      </w:r>
      <w:r w:rsidRPr="00377B73">
        <w:rPr>
          <w:rFonts w:ascii="Cambria" w:eastAsia="Tahoma" w:hAnsi="Cambria" w:cs="Tahoma"/>
          <w:sz w:val="24"/>
          <w:szCs w:val="24"/>
        </w:rPr>
        <w:t>wej prowadzonego postępowania.</w:t>
      </w:r>
    </w:p>
    <w:p w:rsidR="00FA1AB9" w:rsidRPr="00830108" w:rsidRDefault="0055344B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12.10 </w:t>
      </w:r>
      <w:r w:rsidRPr="00377B73">
        <w:rPr>
          <w:rFonts w:ascii="Cambria" w:eastAsia="Tahoma" w:hAnsi="Cambria" w:cs="Tahoma"/>
          <w:sz w:val="24"/>
          <w:szCs w:val="24"/>
        </w:rPr>
        <w:t>Zamawiający zastrzega, zgodnie z art. 139 ust. 1ustawy PZP  -, że może najpierw dokonać oceny ofert, a na</w:t>
      </w:r>
      <w:r w:rsidR="00016035">
        <w:rPr>
          <w:rFonts w:ascii="Cambria" w:eastAsia="Tahoma" w:hAnsi="Cambria" w:cs="Tahoma"/>
          <w:sz w:val="24"/>
          <w:szCs w:val="24"/>
        </w:rPr>
        <w:t xml:space="preserve">stępnie zbadać, czy wykonawca, </w:t>
      </w:r>
      <w:r w:rsidRPr="00377B73">
        <w:rPr>
          <w:rFonts w:ascii="Cambria" w:eastAsia="Tahoma" w:hAnsi="Cambria" w:cs="Tahoma"/>
          <w:sz w:val="24"/>
          <w:szCs w:val="24"/>
        </w:rPr>
        <w:t>którego oferta została oc</w:t>
      </w:r>
      <w:r w:rsidRPr="00377B73">
        <w:rPr>
          <w:rFonts w:ascii="Cambria" w:eastAsia="Tahoma" w:hAnsi="Cambria" w:cs="Tahoma"/>
          <w:sz w:val="24"/>
          <w:szCs w:val="24"/>
        </w:rPr>
        <w:t>e</w:t>
      </w:r>
      <w:r w:rsidRPr="00377B73">
        <w:rPr>
          <w:rFonts w:ascii="Cambria" w:eastAsia="Tahoma" w:hAnsi="Cambria" w:cs="Tahoma"/>
          <w:sz w:val="24"/>
          <w:szCs w:val="24"/>
        </w:rPr>
        <w:t>niona jako najkorzystniejsza, nie podlega wykluczeniu oraz spełnia warunki udziału w postępowaniu.</w:t>
      </w:r>
    </w:p>
    <w:p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:rsidR="0009326F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:rsidR="00046632" w:rsidRPr="00CF5DE6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:rsidR="0009326F" w:rsidRDefault="0055344B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:rsidR="00046632" w:rsidRDefault="00046632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będzie się kierował następującymi kryteriami</w:t>
      </w:r>
      <w:r w:rsidR="00C971D6">
        <w:rPr>
          <w:rFonts w:ascii="Cambria" w:eastAsia="Tahoma" w:hAnsi="Cambria" w:cs="Cambria"/>
          <w:sz w:val="24"/>
          <w:szCs w:val="24"/>
        </w:rPr>
        <w:t xml:space="preserve"> (dla każdego zadania osobno)</w:t>
      </w:r>
      <w:bookmarkStart w:id="8" w:name="_GoBack"/>
      <w:bookmarkEnd w:id="8"/>
      <w:r>
        <w:rPr>
          <w:rFonts w:ascii="Cambria" w:eastAsia="Tahoma" w:hAnsi="Cambria" w:cs="Cambria"/>
          <w:sz w:val="24"/>
          <w:szCs w:val="24"/>
        </w:rPr>
        <w:t>:</w:t>
      </w:r>
    </w:p>
    <w:p w:rsidR="000C4B49" w:rsidRPr="009B08C4" w:rsidRDefault="000C4B49" w:rsidP="000C4B49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 w:rsidRPr="009B08C4">
        <w:rPr>
          <w:rFonts w:ascii="Cambria" w:hAnsi="Cambria" w:cs="Arial"/>
          <w:b/>
        </w:rPr>
        <w:t xml:space="preserve">Oferowana cena brutto    </w:t>
      </w:r>
      <w:r w:rsidR="008072F3">
        <w:rPr>
          <w:rFonts w:ascii="Cambria" w:hAnsi="Cambria" w:cs="Arial"/>
          <w:b/>
        </w:rPr>
        <w:t xml:space="preserve"> </w:t>
      </w:r>
      <w:r w:rsidRPr="009B08C4">
        <w:rPr>
          <w:rFonts w:ascii="Cambria" w:hAnsi="Cambria" w:cs="Arial"/>
          <w:b/>
        </w:rPr>
        <w:t>- 98 %</w:t>
      </w:r>
    </w:p>
    <w:p w:rsidR="000C4B49" w:rsidRPr="009B08C4" w:rsidRDefault="000C4B49" w:rsidP="000C4B49">
      <w:pPr>
        <w:pStyle w:val="Akapitzlist"/>
        <w:spacing w:before="119" w:after="198"/>
        <w:ind w:left="360"/>
        <w:jc w:val="both"/>
      </w:pPr>
      <w:r w:rsidRPr="009B08C4">
        <w:rPr>
          <w:rFonts w:ascii="Cambria" w:hAnsi="Cambria" w:cs="Arial"/>
          <w:b/>
        </w:rPr>
        <w:t xml:space="preserve">Termin dostawy                   - </w:t>
      </w:r>
      <w:r>
        <w:rPr>
          <w:rFonts w:ascii="Cambria" w:hAnsi="Cambria" w:cs="Arial"/>
          <w:b/>
        </w:rPr>
        <w:t xml:space="preserve">   </w:t>
      </w:r>
      <w:r w:rsidRPr="009B08C4">
        <w:rPr>
          <w:rFonts w:ascii="Cambria" w:hAnsi="Cambria" w:cs="Arial"/>
          <w:b/>
        </w:rPr>
        <w:t>2%</w:t>
      </w:r>
    </w:p>
    <w:p w:rsidR="000C4B49" w:rsidRPr="009B08C4" w:rsidRDefault="000C4B49" w:rsidP="000C4B49">
      <w:pPr>
        <w:pStyle w:val="Akapitzlist"/>
        <w:suppressAutoHyphens w:val="0"/>
        <w:spacing w:before="119" w:after="100" w:line="240" w:lineRule="auto"/>
        <w:ind w:left="360"/>
        <w:jc w:val="both"/>
      </w:pPr>
      <w:r w:rsidRPr="009B08C4">
        <w:rPr>
          <w:rFonts w:ascii="Cambria" w:hAnsi="Cambria"/>
          <w:bCs/>
        </w:rPr>
        <w:t>Ocena ofert w zakresie przedstawionego wyżej kryterium zostanie dokonana według</w:t>
      </w:r>
      <w:r w:rsidRPr="009B08C4">
        <w:br/>
      </w:r>
      <w:r w:rsidRPr="009B08C4">
        <w:rPr>
          <w:rFonts w:ascii="Cambria" w:hAnsi="Cambria"/>
        </w:rPr>
        <w:t>następujących zasad:</w:t>
      </w:r>
    </w:p>
    <w:p w:rsidR="000C4B49" w:rsidRPr="009B08C4" w:rsidRDefault="000C4B49" w:rsidP="000C4B49">
      <w:pPr>
        <w:pStyle w:val="Akapitzlist"/>
        <w:spacing w:before="278" w:after="100"/>
        <w:ind w:left="360" w:firstLine="66"/>
        <w:jc w:val="both"/>
      </w:pPr>
      <w:r w:rsidRPr="009B08C4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 OFERTA  MOŻE  UZYSKAĆ MAX. </w:t>
      </w:r>
      <w:r w:rsidRPr="009B08C4">
        <w:rPr>
          <w:rFonts w:ascii="Cambria" w:hAnsi="Cambria"/>
        </w:rPr>
        <w:t xml:space="preserve"> </w:t>
      </w:r>
      <w:r w:rsidRPr="009B08C4">
        <w:rPr>
          <w:rFonts w:ascii="Cambria" w:hAnsi="Cambria"/>
          <w:b/>
        </w:rPr>
        <w:t>100 pkt</w:t>
      </w:r>
    </w:p>
    <w:p w:rsidR="000C4B49" w:rsidRPr="009B08C4" w:rsidRDefault="000C4B49" w:rsidP="000C4B49">
      <w:pPr>
        <w:pStyle w:val="Akapitzlist"/>
        <w:spacing w:before="278" w:after="100"/>
        <w:ind w:left="1560" w:hanging="1134"/>
        <w:jc w:val="both"/>
      </w:pPr>
      <w:r w:rsidRPr="009B08C4">
        <w:rPr>
          <w:rFonts w:ascii="Cambria" w:hAnsi="Cambria"/>
        </w:rPr>
        <w:t xml:space="preserve">• </w:t>
      </w:r>
      <w:r w:rsidRPr="009B08C4">
        <w:rPr>
          <w:rFonts w:ascii="Cambria" w:hAnsi="Cambria"/>
          <w:b/>
        </w:rPr>
        <w:t>W</w:t>
      </w:r>
      <w:r w:rsidRPr="009B08C4">
        <w:rPr>
          <w:rFonts w:ascii="Cambria" w:hAnsi="Cambria"/>
        </w:rPr>
        <w:t xml:space="preserve"> - </w:t>
      </w:r>
      <w:r>
        <w:rPr>
          <w:rFonts w:ascii="Cambria" w:hAnsi="Cambria"/>
        </w:rPr>
        <w:t xml:space="preserve"> </w:t>
      </w:r>
      <w:r w:rsidRPr="009B08C4">
        <w:rPr>
          <w:rFonts w:ascii="Cambria" w:hAnsi="Cambria"/>
        </w:rPr>
        <w:t>oznacza sumaryczną ilość punktów (obliczona z zaokrągleniem do 2 miejsc po przecinku)</w:t>
      </w:r>
    </w:p>
    <w:p w:rsidR="000C4B49" w:rsidRPr="009B08C4" w:rsidRDefault="000C4B49" w:rsidP="000C4B49">
      <w:pPr>
        <w:pStyle w:val="Akapitzlist"/>
        <w:spacing w:before="278" w:after="100"/>
        <w:ind w:left="1560" w:hanging="1134"/>
        <w:jc w:val="both"/>
      </w:pPr>
      <w:r w:rsidRPr="009B08C4">
        <w:rPr>
          <w:rFonts w:ascii="Cambria" w:hAnsi="Cambria"/>
        </w:rPr>
        <w:t xml:space="preserve">•  </w:t>
      </w:r>
      <w:proofErr w:type="spellStart"/>
      <w:r w:rsidRPr="009B08C4">
        <w:rPr>
          <w:rFonts w:ascii="Cambria" w:hAnsi="Cambria"/>
          <w:b/>
        </w:rPr>
        <w:t>WC</w:t>
      </w:r>
      <w:r w:rsidRPr="009B08C4">
        <w:rPr>
          <w:rFonts w:ascii="Cambria" w:hAnsi="Cambria"/>
          <w:b/>
          <w:vertAlign w:val="subscript"/>
        </w:rPr>
        <w:t>min</w:t>
      </w:r>
      <w:proofErr w:type="spellEnd"/>
      <w:r w:rsidRPr="009B08C4">
        <w:rPr>
          <w:rFonts w:ascii="Cambria" w:hAnsi="Cambria"/>
          <w:vertAlign w:val="subscript"/>
        </w:rPr>
        <w:t xml:space="preserve"> </w:t>
      </w:r>
      <w:r w:rsidRPr="009B08C4">
        <w:rPr>
          <w:rFonts w:ascii="Cambria" w:hAnsi="Cambria"/>
        </w:rPr>
        <w:t xml:space="preserve">– najniższa cena ogółem brutto spośród prawidłowo złożonych i ważnych </w:t>
      </w:r>
      <w:r>
        <w:rPr>
          <w:rFonts w:ascii="Cambria" w:hAnsi="Cambria"/>
        </w:rPr>
        <w:t xml:space="preserve">  </w:t>
      </w:r>
      <w:r w:rsidRPr="009B08C4">
        <w:rPr>
          <w:rFonts w:ascii="Cambria" w:hAnsi="Cambria"/>
        </w:rPr>
        <w:t>ofert</w:t>
      </w:r>
    </w:p>
    <w:p w:rsidR="000C4B49" w:rsidRPr="009B08C4" w:rsidRDefault="000C4B49" w:rsidP="000C4B49">
      <w:pPr>
        <w:pStyle w:val="Akapitzlist"/>
        <w:spacing w:before="278" w:after="100"/>
        <w:ind w:left="360" w:firstLine="66"/>
        <w:jc w:val="both"/>
      </w:pPr>
      <w:r w:rsidRPr="009B08C4">
        <w:rPr>
          <w:rFonts w:ascii="Cambria" w:hAnsi="Cambria"/>
        </w:rPr>
        <w:t xml:space="preserve">• </w:t>
      </w:r>
      <w:proofErr w:type="spellStart"/>
      <w:r w:rsidRPr="009B08C4">
        <w:rPr>
          <w:rFonts w:ascii="Cambria" w:hAnsi="Cambria"/>
          <w:b/>
        </w:rPr>
        <w:t>WCb</w:t>
      </w:r>
      <w:proofErr w:type="spellEnd"/>
      <w:r w:rsidRPr="009B08C4">
        <w:rPr>
          <w:rFonts w:ascii="Cambria" w:hAnsi="Cambria"/>
        </w:rPr>
        <w:t xml:space="preserve"> – cena ogółem brutto ocenianej oferty</w:t>
      </w:r>
    </w:p>
    <w:p w:rsidR="000C4B49" w:rsidRPr="009B08C4" w:rsidRDefault="000C4B49" w:rsidP="000C4B49">
      <w:pPr>
        <w:pStyle w:val="Akapitzlist"/>
        <w:spacing w:before="278" w:after="100"/>
        <w:ind w:left="360" w:firstLine="66"/>
        <w:jc w:val="both"/>
      </w:pPr>
      <w:r w:rsidRPr="009B08C4">
        <w:rPr>
          <w:rFonts w:ascii="Cambria" w:hAnsi="Cambria"/>
        </w:rPr>
        <w:t xml:space="preserve">• </w:t>
      </w:r>
      <w:proofErr w:type="spellStart"/>
      <w:r w:rsidRPr="009B08C4">
        <w:rPr>
          <w:rFonts w:ascii="Cambria" w:hAnsi="Cambria"/>
          <w:b/>
        </w:rPr>
        <w:t>WT</w:t>
      </w:r>
      <w:r w:rsidRPr="009B08C4">
        <w:rPr>
          <w:rFonts w:ascii="Cambria" w:hAnsi="Cambria"/>
          <w:b/>
          <w:vertAlign w:val="subscript"/>
        </w:rPr>
        <w:t>oferty</w:t>
      </w:r>
      <w:proofErr w:type="spellEnd"/>
      <w:r w:rsidRPr="009B08C4">
        <w:rPr>
          <w:rFonts w:ascii="Cambria" w:hAnsi="Cambria"/>
          <w:b/>
        </w:rPr>
        <w:t xml:space="preserve"> </w:t>
      </w:r>
      <w:r w:rsidRPr="009B08C4">
        <w:rPr>
          <w:rFonts w:ascii="Cambria" w:hAnsi="Cambria"/>
        </w:rPr>
        <w:t>– liczba punktów za kryterium termin dostawy</w:t>
      </w:r>
    </w:p>
    <w:p w:rsidR="000C4B49" w:rsidRPr="007348D3" w:rsidRDefault="000C4B49" w:rsidP="000C4B49">
      <w:pPr>
        <w:spacing w:before="278" w:after="100"/>
        <w:jc w:val="both"/>
        <w:rPr>
          <w:rFonts w:ascii="Cambria" w:hAnsi="Cambria"/>
        </w:rPr>
      </w:pPr>
      <w:r w:rsidRPr="007348D3">
        <w:rPr>
          <w:rFonts w:ascii="Cambria" w:hAnsi="Cambria" w:cs="Tahoma"/>
        </w:rPr>
        <w:t>Ocena ofert w zakresie przedstawionych wyżej kryteriów zostanie dokonana wg następujących zasad:</w:t>
      </w:r>
    </w:p>
    <w:p w:rsidR="000C4B49" w:rsidRDefault="000C4B49" w:rsidP="000C4B49">
      <w:pPr>
        <w:pStyle w:val="Tekstpodstawowy"/>
        <w:tabs>
          <w:tab w:val="left" w:pos="180"/>
        </w:tabs>
        <w:ind w:left="360"/>
        <w:rPr>
          <w:rFonts w:ascii="Cambria" w:hAnsi="Cambria" w:cs="Tahoma"/>
          <w:b/>
          <w:bCs/>
        </w:rPr>
      </w:pPr>
    </w:p>
    <w:p w:rsidR="000C4B49" w:rsidRPr="005130B6" w:rsidRDefault="000C4B49" w:rsidP="005130B6">
      <w:pPr>
        <w:pStyle w:val="Tekstpodstawowy"/>
        <w:tabs>
          <w:tab w:val="left" w:pos="180"/>
        </w:tabs>
        <w:spacing w:line="360" w:lineRule="auto"/>
        <w:ind w:left="360"/>
        <w:jc w:val="center"/>
        <w:rPr>
          <w:rFonts w:ascii="Cambria" w:hAnsi="Cambria"/>
          <w:b/>
          <w:bCs/>
        </w:rPr>
      </w:pPr>
      <w:r w:rsidRPr="00B87033">
        <w:rPr>
          <w:rFonts w:ascii="Cambria" w:hAnsi="Cambria" w:cs="Tahoma"/>
          <w:b/>
          <w:bCs/>
        </w:rPr>
        <w:t xml:space="preserve">W = 98% *( </w:t>
      </w:r>
      <w:proofErr w:type="spellStart"/>
      <w:r w:rsidRPr="00B87033">
        <w:rPr>
          <w:rFonts w:ascii="Cambria" w:hAnsi="Cambria" w:cs="Tahoma"/>
          <w:b/>
          <w:bCs/>
        </w:rPr>
        <w:t>WC</w:t>
      </w:r>
      <w:r w:rsidRPr="00B87033">
        <w:rPr>
          <w:rFonts w:ascii="Cambria" w:hAnsi="Cambria" w:cs="Tahoma"/>
          <w:b/>
          <w:bCs/>
          <w:vertAlign w:val="subscript"/>
        </w:rPr>
        <w:t>min</w:t>
      </w:r>
      <w:proofErr w:type="spellEnd"/>
      <w:r w:rsidRPr="00B87033">
        <w:rPr>
          <w:rFonts w:ascii="Cambria" w:hAnsi="Cambria" w:cs="Tahoma"/>
          <w:b/>
          <w:bCs/>
        </w:rPr>
        <w:t xml:space="preserve">/ </w:t>
      </w:r>
      <w:proofErr w:type="spellStart"/>
      <w:r w:rsidRPr="00B87033">
        <w:rPr>
          <w:rFonts w:ascii="Cambria" w:hAnsi="Cambria" w:cs="Tahoma"/>
          <w:b/>
          <w:bCs/>
        </w:rPr>
        <w:t>W</w:t>
      </w:r>
      <w:r w:rsidRPr="00B87033">
        <w:rPr>
          <w:rFonts w:ascii="Cambria" w:hAnsi="Cambria" w:cs="Tahoma"/>
          <w:b/>
          <w:bCs/>
          <w:vertAlign w:val="subscript"/>
        </w:rPr>
        <w:t>Cb</w:t>
      </w:r>
      <w:proofErr w:type="spellEnd"/>
      <w:r w:rsidRPr="00B87033">
        <w:rPr>
          <w:rFonts w:ascii="Cambria" w:hAnsi="Cambria" w:cs="Tahoma"/>
          <w:b/>
          <w:bCs/>
        </w:rPr>
        <w:t xml:space="preserve">)*100 + </w:t>
      </w:r>
      <w:proofErr w:type="spellStart"/>
      <w:r w:rsidRPr="00B87033">
        <w:rPr>
          <w:rFonts w:ascii="Cambria" w:hAnsi="Cambria"/>
          <w:b/>
          <w:bCs/>
        </w:rPr>
        <w:t>Wt</w:t>
      </w:r>
      <w:proofErr w:type="spellEnd"/>
    </w:p>
    <w:p w:rsidR="000C4B49" w:rsidRPr="007348D3" w:rsidRDefault="000C4B49" w:rsidP="000C4B49">
      <w:pPr>
        <w:spacing w:after="284" w:line="102" w:lineRule="atLeast"/>
        <w:jc w:val="both"/>
        <w:rPr>
          <w:rFonts w:ascii="Cambria" w:hAnsi="Cambria"/>
        </w:rPr>
      </w:pPr>
      <w:r w:rsidRPr="007348D3">
        <w:rPr>
          <w:rFonts w:ascii="Cambria" w:hAnsi="Cambria"/>
        </w:rPr>
        <w:t xml:space="preserve">W zakresie kryterium </w:t>
      </w:r>
      <w:r w:rsidRPr="007348D3">
        <w:rPr>
          <w:rFonts w:ascii="Cambria" w:hAnsi="Cambria"/>
          <w:b/>
        </w:rPr>
        <w:t>termin dostawy</w:t>
      </w:r>
      <w:r w:rsidRPr="007348D3">
        <w:rPr>
          <w:rFonts w:ascii="Cambria" w:hAnsi="Cambria"/>
        </w:rPr>
        <w:t xml:space="preserve"> każdej z ocenianych ofert zostanie przypisane następująca </w:t>
      </w:r>
      <w:r w:rsidR="00F731E7">
        <w:rPr>
          <w:rFonts w:ascii="Cambria" w:hAnsi="Cambria"/>
        </w:rPr>
        <w:br/>
      </w:r>
      <w:r w:rsidRPr="007348D3">
        <w:rPr>
          <w:rFonts w:ascii="Cambria" w:hAnsi="Cambria"/>
        </w:rPr>
        <w:t>liczba punktów:</w:t>
      </w:r>
    </w:p>
    <w:p w:rsidR="000C4B49" w:rsidRPr="007348D3" w:rsidRDefault="000C4B49" w:rsidP="000C4B49">
      <w:pPr>
        <w:pStyle w:val="Akapitzlist"/>
        <w:spacing w:after="284" w:line="102" w:lineRule="atLeast"/>
        <w:ind w:left="360"/>
        <w:rPr>
          <w:rFonts w:ascii="Cambria" w:hAnsi="Cambria"/>
          <w:b/>
          <w:bCs/>
        </w:rPr>
      </w:pPr>
      <w:r w:rsidRPr="007348D3">
        <w:rPr>
          <w:rFonts w:ascii="Cambria" w:hAnsi="Cambria"/>
          <w:b/>
          <w:bCs/>
        </w:rPr>
        <w:t>2 dzień roboczy – 1 PKT</w:t>
      </w:r>
    </w:p>
    <w:p w:rsidR="000C4B49" w:rsidRPr="007348D3" w:rsidRDefault="00F731E7" w:rsidP="000C4B49">
      <w:pPr>
        <w:pStyle w:val="Akapitzlist"/>
        <w:spacing w:after="284" w:line="102" w:lineRule="atLeast"/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1 dzień roboczy </w:t>
      </w:r>
      <w:r w:rsidRPr="007348D3">
        <w:rPr>
          <w:rFonts w:ascii="Cambria" w:hAnsi="Cambria"/>
          <w:b/>
          <w:bCs/>
        </w:rPr>
        <w:t>–</w:t>
      </w:r>
      <w:r w:rsidR="000C4B49" w:rsidRPr="007348D3">
        <w:rPr>
          <w:rFonts w:ascii="Cambria" w:hAnsi="Cambria"/>
          <w:b/>
          <w:bCs/>
        </w:rPr>
        <w:t xml:space="preserve"> 2 PKT</w:t>
      </w:r>
    </w:p>
    <w:p w:rsidR="000C4B49" w:rsidRPr="000C4B49" w:rsidRDefault="000C4B49" w:rsidP="000C4B49">
      <w:pPr>
        <w:spacing w:before="119" w:after="198"/>
        <w:jc w:val="both"/>
        <w:rPr>
          <w:rFonts w:ascii="Cambria" w:hAnsi="Cambria"/>
        </w:rPr>
      </w:pPr>
      <w:r w:rsidRPr="00CA32E2">
        <w:rPr>
          <w:rFonts w:ascii="Cambria" w:hAnsi="Cambria"/>
        </w:rPr>
        <w:t>Termin dostawy wynosi</w:t>
      </w:r>
      <w:r w:rsidRPr="00CA32E2">
        <w:rPr>
          <w:rFonts w:ascii="Cambria" w:hAnsi="Cambria"/>
          <w:b/>
          <w:bCs/>
        </w:rPr>
        <w:t xml:space="preserve"> maksymalnie 2 dni robocze </w:t>
      </w:r>
      <w:r w:rsidRPr="00CA32E2">
        <w:rPr>
          <w:rFonts w:ascii="Cambria" w:hAnsi="Cambria"/>
        </w:rPr>
        <w:t>od daty złożenia zamówienia. Wykonawca może zaoferować termin krótszy, wpisując odpowiednie dan</w:t>
      </w:r>
      <w:r>
        <w:rPr>
          <w:rFonts w:ascii="Cambria" w:hAnsi="Cambria"/>
        </w:rPr>
        <w:t xml:space="preserve">e w FORMULARZU OFERTY, stanowiącym </w:t>
      </w:r>
      <w:r>
        <w:rPr>
          <w:rFonts w:ascii="Cambria" w:hAnsi="Cambria"/>
        </w:rPr>
        <w:br/>
        <w:t>Załącznik nr 2 do SWZ.</w:t>
      </w:r>
    </w:p>
    <w:p w:rsidR="000C4B49" w:rsidRDefault="000C4B49" w:rsidP="000C4B49">
      <w:pPr>
        <w:keepNext/>
        <w:spacing w:after="284" w:line="102" w:lineRule="atLeast"/>
        <w:jc w:val="both"/>
      </w:pPr>
      <w:r w:rsidRPr="00CA32E2">
        <w:rPr>
          <w:rFonts w:ascii="Cambria" w:eastAsia="Lucida Sans Unicode" w:hAnsi="Cambria" w:cs="Tahoma"/>
        </w:rPr>
        <w:lastRenderedPageBreak/>
        <w:t xml:space="preserve">Za najkorzystniejszą ofertę zostanie uznana oferta przedstawiająca najkorzystniejszy bilans ceny </w:t>
      </w:r>
      <w:r w:rsidR="00096622">
        <w:rPr>
          <w:rFonts w:ascii="Cambria" w:eastAsia="Lucida Sans Unicode" w:hAnsi="Cambria" w:cs="Tahoma"/>
        </w:rPr>
        <w:br/>
      </w:r>
      <w:r w:rsidRPr="00CA32E2">
        <w:rPr>
          <w:rFonts w:ascii="Cambria" w:eastAsia="Lucida Sans Unicode" w:hAnsi="Cambria" w:cs="Tahoma"/>
        </w:rPr>
        <w:t>i pozostałych kryteriów wg wzoru:</w:t>
      </w:r>
    </w:p>
    <w:p w:rsidR="00201D97" w:rsidRPr="000C4B49" w:rsidRDefault="000C4B49" w:rsidP="000C4B49">
      <w:pPr>
        <w:pStyle w:val="Akapitzlist"/>
        <w:keepLines/>
        <w:spacing w:before="120"/>
        <w:ind w:left="360"/>
        <w:rPr>
          <w:rFonts w:ascii="Cambria" w:eastAsia="Lucida Sans Unicode" w:hAnsi="Cambria" w:cs="Tahoma"/>
          <w:b/>
          <w:bCs/>
        </w:rPr>
      </w:pPr>
      <w:r w:rsidRPr="00872E18">
        <w:rPr>
          <w:rFonts w:ascii="Arial" w:eastAsia="Lucida Sans Unicode" w:hAnsi="Arial" w:cs="Tahoma"/>
          <w:b/>
          <w:bCs/>
        </w:rPr>
        <w:t xml:space="preserve">                               </w:t>
      </w:r>
      <w:r>
        <w:rPr>
          <w:rFonts w:ascii="Arial" w:eastAsia="Lucida Sans Unicode" w:hAnsi="Arial" w:cs="Tahoma"/>
          <w:b/>
          <w:bCs/>
        </w:rPr>
        <w:t xml:space="preserve">                   </w:t>
      </w:r>
      <w:r w:rsidRPr="00872E18">
        <w:rPr>
          <w:rFonts w:ascii="Arial" w:eastAsia="Lucida Sans Unicode" w:hAnsi="Arial" w:cs="Tahoma"/>
          <w:b/>
          <w:bCs/>
        </w:rPr>
        <w:t xml:space="preserve">  </w:t>
      </w:r>
      <w:r w:rsidRPr="00872E18">
        <w:rPr>
          <w:rFonts w:ascii="Cambria" w:eastAsia="Lucida Sans Unicode" w:hAnsi="Cambria" w:cs="Tahoma"/>
          <w:b/>
          <w:bCs/>
        </w:rPr>
        <w:t xml:space="preserve"> W = WC + WT</w:t>
      </w:r>
    </w:p>
    <w:p w:rsidR="0009326F" w:rsidRDefault="0055344B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:rsidR="0009326F" w:rsidRDefault="0055344B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:rsidR="0009326F" w:rsidRDefault="0055344B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</w:t>
      </w:r>
      <w:r>
        <w:rPr>
          <w:rFonts w:ascii="Cambria" w:eastAsia="Tahoma" w:hAnsi="Cambria" w:cs="Tahoma"/>
          <w:sz w:val="24"/>
          <w:szCs w:val="24"/>
        </w:rPr>
        <w:t>ą</w:t>
      </w:r>
      <w:r>
        <w:rPr>
          <w:rFonts w:ascii="Cambria" w:eastAsia="Tahoma" w:hAnsi="Cambria" w:cs="Tahoma"/>
          <w:sz w:val="24"/>
          <w:szCs w:val="24"/>
        </w:rPr>
        <w:t>cych w postępowaniu oraz zamieści informację o wyborze oferty najkorzystniejszej (zgodnie z art. 253 ustawy PZP) na stronie internetowej prowadzonego postępowania.</w:t>
      </w:r>
    </w:p>
    <w:p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:rsidR="0009326F" w:rsidRDefault="0055344B" w:rsidP="005A41C4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:rsidR="00046632" w:rsidRPr="005A41C4" w:rsidRDefault="00046632" w:rsidP="005A41C4">
      <w:pPr>
        <w:tabs>
          <w:tab w:val="left" w:pos="567"/>
        </w:tabs>
        <w:spacing w:before="60" w:line="240" w:lineRule="exact"/>
        <w:ind w:left="567" w:hanging="567"/>
        <w:jc w:val="both"/>
      </w:pPr>
    </w:p>
    <w:p w:rsidR="0009326F" w:rsidRDefault="0055344B" w:rsidP="003E3CEE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>
        <w:rPr>
          <w:rFonts w:ascii="Cambria" w:eastAsia="Tahoma" w:hAnsi="Cambria" w:cs="Cambria"/>
          <w:b/>
          <w:sz w:val="24"/>
          <w:szCs w:val="24"/>
        </w:rPr>
        <w:t>załącznik nr 5.</w:t>
      </w:r>
    </w:p>
    <w:p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</w:r>
      <w:r w:rsidR="00200CE0">
        <w:rPr>
          <w:rFonts w:ascii="Cambria" w:eastAsia="Tahoma" w:hAnsi="Cambria" w:cs="Cambria"/>
          <w:sz w:val="24"/>
          <w:szCs w:val="24"/>
        </w:rPr>
        <w:t xml:space="preserve">w warunkach  umownych </w:t>
      </w:r>
      <w:r>
        <w:rPr>
          <w:rFonts w:ascii="Cambria" w:eastAsia="Tahoma" w:hAnsi="Cambria" w:cs="Cambria"/>
          <w:sz w:val="24"/>
          <w:szCs w:val="24"/>
        </w:rPr>
        <w:t xml:space="preserve">- </w:t>
      </w:r>
      <w:r w:rsidR="00200CE0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 do SWZ.</w:t>
      </w:r>
    </w:p>
    <w:p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:rsidR="0009326F" w:rsidRDefault="0009326F">
      <w:pPr>
        <w:pStyle w:val="Akapitzlist"/>
        <w:numPr>
          <w:ilvl w:val="0"/>
          <w:numId w:val="26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:rsidR="0009326F" w:rsidRDefault="0055344B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:rsidR="0009326F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:rsidR="0009326F" w:rsidRDefault="0055344B" w:rsidP="00FA1AB9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>
        <w:rPr>
          <w:rFonts w:eastAsia="Tahoma"/>
          <w:i w:val="0"/>
          <w:sz w:val="24"/>
          <w:szCs w:val="24"/>
          <w:lang w:eastAsia="zh-CN"/>
        </w:rPr>
        <w:t xml:space="preserve">TJ Dz. U. z 2021r. poz. 1129), </w:t>
      </w:r>
      <w:r>
        <w:rPr>
          <w:rFonts w:eastAsia="Tahoma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:rsidR="0009326F" w:rsidRDefault="005534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:rsidR="0009326F" w:rsidRDefault="0055344B" w:rsidP="00FB32CE">
      <w:pPr>
        <w:numPr>
          <w:ilvl w:val="2"/>
          <w:numId w:val="14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:rsidR="0009326F" w:rsidRDefault="0009326F">
      <w:pPr>
        <w:autoSpaceDE w:val="0"/>
        <w:spacing w:line="240" w:lineRule="auto"/>
        <w:ind w:left="720"/>
        <w:rPr>
          <w:rFonts w:ascii="Cambria" w:hAnsi="Cambria" w:cs="Trebuchet MS"/>
          <w:sz w:val="24"/>
          <w:szCs w:val="24"/>
        </w:rPr>
      </w:pPr>
    </w:p>
    <w:p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:rsidR="0009326F" w:rsidRPr="00FA1AB9" w:rsidRDefault="0055344B" w:rsidP="00FA1AB9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</w:t>
      </w:r>
      <w:r>
        <w:rPr>
          <w:rFonts w:ascii="Cambria" w:hAnsi="Cambria" w:cs="Trebuchet MS"/>
          <w:sz w:val="24"/>
          <w:szCs w:val="24"/>
        </w:rPr>
        <w:lastRenderedPageBreak/>
        <w:t xml:space="preserve"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:rsidR="0009326F" w:rsidRPr="00FA1AB9" w:rsidRDefault="0055344B" w:rsidP="00FA1AB9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:rsidR="0009326F" w:rsidRPr="00FA1AB9" w:rsidRDefault="0055344B" w:rsidP="00FA1AB9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:rsidR="0009326F" w:rsidRPr="00FA1AB9" w:rsidRDefault="0055344B" w:rsidP="00FA1AB9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09326F" w:rsidRPr="00046632" w:rsidRDefault="0055344B" w:rsidP="00FA1AB9">
      <w:pPr>
        <w:numPr>
          <w:ilvl w:val="2"/>
          <w:numId w:val="27"/>
        </w:numPr>
        <w:tabs>
          <w:tab w:val="left" w:pos="2766"/>
        </w:tabs>
        <w:autoSpaceDE w:val="0"/>
        <w:spacing w:line="240" w:lineRule="auto"/>
        <w:ind w:left="2766" w:hanging="786"/>
        <w:jc w:val="both"/>
      </w:pPr>
      <w:r>
        <w:rPr>
          <w:rFonts w:ascii="Cambria" w:hAnsi="Cambria" w:cs="Trebuchet MS"/>
          <w:sz w:val="24"/>
          <w:szCs w:val="24"/>
        </w:rPr>
        <w:t>Jednocześnie Zamawiający przypomina o ciążącym na Pani/Panu ob</w:t>
      </w:r>
      <w:r>
        <w:rPr>
          <w:rFonts w:ascii="Cambria" w:hAnsi="Cambria" w:cs="Trebuchet MS"/>
          <w:sz w:val="24"/>
          <w:szCs w:val="24"/>
        </w:rPr>
        <w:t>o</w:t>
      </w:r>
      <w:r>
        <w:rPr>
          <w:rFonts w:ascii="Cambria" w:hAnsi="Cambria" w:cs="Trebuchet MS"/>
          <w:sz w:val="24"/>
          <w:szCs w:val="24"/>
        </w:rPr>
        <w:t>wiązku informacyjnym wynikającym z art. 14 RODO względem osób fizycznych, których dane przekazane zostaną Zamawiającemu w związku z prowadzonym postępowaniem i które Zamawiający p</w:t>
      </w:r>
      <w:r>
        <w:rPr>
          <w:rFonts w:ascii="Cambria" w:hAnsi="Cambria" w:cs="Trebuchet MS"/>
          <w:sz w:val="24"/>
          <w:szCs w:val="24"/>
        </w:rPr>
        <w:t>o</w:t>
      </w:r>
      <w:r>
        <w:rPr>
          <w:rFonts w:ascii="Cambria" w:hAnsi="Cambria" w:cs="Trebuchet MS"/>
          <w:sz w:val="24"/>
          <w:szCs w:val="24"/>
        </w:rPr>
        <w:t xml:space="preserve">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:rsidR="00046632" w:rsidRPr="00FA1AB9" w:rsidRDefault="00046632" w:rsidP="00046632">
      <w:pPr>
        <w:tabs>
          <w:tab w:val="left" w:pos="2766"/>
        </w:tabs>
        <w:autoSpaceDE w:val="0"/>
        <w:spacing w:line="240" w:lineRule="auto"/>
        <w:ind w:left="2766"/>
        <w:jc w:val="both"/>
      </w:pPr>
    </w:p>
    <w:p w:rsidR="00046632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:rsidR="0009326F" w:rsidRDefault="0055344B" w:rsidP="00046632">
      <w:pPr>
        <w:pStyle w:val="LO-normal"/>
        <w:spacing w:before="60" w:line="240" w:lineRule="exac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>
        <w:trPr>
          <w:trHeight w:val="440"/>
        </w:trPr>
        <w:tc>
          <w:tcPr>
            <w:tcW w:w="648" w:type="dxa"/>
          </w:tcPr>
          <w:p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326F" w:rsidRDefault="0009326F">
            <w:pPr>
              <w:pStyle w:val="LO-normal"/>
              <w:tabs>
                <w:tab w:val="center" w:pos="4536"/>
                <w:tab w:val="right" w:pos="9072"/>
              </w:tabs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26F" w:rsidRDefault="0009326F">
            <w:pPr>
              <w:pStyle w:val="LO-normal"/>
              <w:tabs>
                <w:tab w:val="center" w:pos="4608"/>
                <w:tab w:val="right" w:pos="9144"/>
              </w:tabs>
              <w:snapToGrid w:val="0"/>
              <w:spacing w:before="60" w:line="240" w:lineRule="exact"/>
              <w:ind w:left="7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20" w:type="dxa"/>
          </w:tcPr>
          <w:p w:rsidR="0009326F" w:rsidRDefault="0009326F">
            <w:pPr>
              <w:pStyle w:val="LO-normal"/>
              <w:tabs>
                <w:tab w:val="center" w:pos="4338"/>
                <w:tab w:val="right" w:pos="8874"/>
              </w:tabs>
              <w:snapToGrid w:val="0"/>
              <w:spacing w:before="60" w:line="240" w:lineRule="exact"/>
              <w:ind w:left="-198" w:firstLine="284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>
        <w:trPr>
          <w:trHeight w:val="440"/>
        </w:trPr>
        <w:tc>
          <w:tcPr>
            <w:tcW w:w="648" w:type="dxa"/>
          </w:tcPr>
          <w:p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1   </w:t>
            </w:r>
          </w:p>
        </w:tc>
        <w:tc>
          <w:tcPr>
            <w:tcW w:w="720" w:type="dxa"/>
          </w:tcPr>
          <w:p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asortymentowo-cenowy</w:t>
            </w:r>
          </w:p>
        </w:tc>
      </w:tr>
      <w:tr w:rsidR="0009326F">
        <w:trPr>
          <w:trHeight w:val="440"/>
        </w:trPr>
        <w:tc>
          <w:tcPr>
            <w:tcW w:w="648" w:type="dxa"/>
          </w:tcPr>
          <w:p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2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Formularz oferty</w:t>
            </w:r>
          </w:p>
        </w:tc>
      </w:tr>
      <w:tr w:rsidR="0009326F">
        <w:trPr>
          <w:trHeight w:val="440"/>
        </w:trPr>
        <w:tc>
          <w:tcPr>
            <w:tcW w:w="648" w:type="dxa"/>
          </w:tcPr>
          <w:p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3</w:t>
            </w:r>
          </w:p>
        </w:tc>
        <w:tc>
          <w:tcPr>
            <w:tcW w:w="720" w:type="dxa"/>
          </w:tcPr>
          <w:p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Jednolity Europejski Dokument Zamówienia -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JEDZ</w:t>
            </w:r>
          </w:p>
          <w:p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>
        <w:trPr>
          <w:trHeight w:val="440"/>
        </w:trPr>
        <w:tc>
          <w:tcPr>
            <w:tcW w:w="648" w:type="dxa"/>
          </w:tcPr>
          <w:p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4</w:t>
            </w:r>
          </w:p>
        </w:tc>
        <w:tc>
          <w:tcPr>
            <w:tcW w:w="720" w:type="dxa"/>
          </w:tcPr>
          <w:p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:rsidR="0009326F" w:rsidRDefault="00B6458D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dot. Grupy K</w:t>
            </w:r>
            <w:r w:rsidR="0055344B">
              <w:rPr>
                <w:rFonts w:ascii="Cambria" w:eastAsia="Tahoma" w:hAnsi="Cambria" w:cs="Cambria"/>
                <w:sz w:val="24"/>
                <w:szCs w:val="24"/>
              </w:rPr>
              <w:t>apitałowej</w:t>
            </w:r>
          </w:p>
          <w:p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>
        <w:trPr>
          <w:trHeight w:val="440"/>
        </w:trPr>
        <w:tc>
          <w:tcPr>
            <w:tcW w:w="648" w:type="dxa"/>
          </w:tcPr>
          <w:p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Załącznik Nr 5</w:t>
            </w:r>
          </w:p>
        </w:tc>
        <w:tc>
          <w:tcPr>
            <w:tcW w:w="720" w:type="dxa"/>
          </w:tcPr>
          <w:p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-</w:t>
            </w:r>
          </w:p>
        </w:tc>
        <w:tc>
          <w:tcPr>
            <w:tcW w:w="6720" w:type="dxa"/>
          </w:tcPr>
          <w:p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Warunki  umowne.</w:t>
            </w:r>
          </w:p>
          <w:p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  <w:p w:rsidR="0009326F" w:rsidRDefault="0009326F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</w:p>
        </w:tc>
      </w:tr>
      <w:tr w:rsidR="0009326F">
        <w:trPr>
          <w:trHeight w:val="440"/>
        </w:trPr>
        <w:tc>
          <w:tcPr>
            <w:tcW w:w="648" w:type="dxa"/>
          </w:tcPr>
          <w:p w:rsidR="0009326F" w:rsidRDefault="0055344B">
            <w:pPr>
              <w:pStyle w:val="LO-normal"/>
              <w:tabs>
                <w:tab w:val="center" w:pos="4536"/>
                <w:tab w:val="right" w:pos="9072"/>
              </w:tabs>
              <w:spacing w:before="60" w:line="240" w:lineRule="exact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6        </w:t>
            </w:r>
          </w:p>
        </w:tc>
        <w:tc>
          <w:tcPr>
            <w:tcW w:w="2340" w:type="dxa"/>
          </w:tcPr>
          <w:p w:rsidR="0009326F" w:rsidRDefault="0055344B">
            <w:pPr>
              <w:pStyle w:val="LO-normal"/>
              <w:tabs>
                <w:tab w:val="center" w:pos="4455"/>
                <w:tab w:val="right" w:pos="8991"/>
              </w:tabs>
              <w:spacing w:before="60" w:line="240" w:lineRule="exact"/>
              <w:ind w:left="-81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Nr 6 </w:t>
            </w:r>
          </w:p>
        </w:tc>
        <w:tc>
          <w:tcPr>
            <w:tcW w:w="720" w:type="dxa"/>
          </w:tcPr>
          <w:p w:rsidR="0009326F" w:rsidRDefault="0055344B">
            <w:pPr>
              <w:pStyle w:val="LO-normal"/>
              <w:tabs>
                <w:tab w:val="center" w:pos="4608"/>
                <w:tab w:val="right" w:pos="9144"/>
              </w:tabs>
              <w:spacing w:before="60" w:line="240" w:lineRule="exact"/>
              <w:ind w:left="72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-          </w:t>
            </w:r>
          </w:p>
        </w:tc>
        <w:tc>
          <w:tcPr>
            <w:tcW w:w="6720" w:type="dxa"/>
          </w:tcPr>
          <w:p w:rsidR="0009326F" w:rsidRDefault="0055344B">
            <w:pPr>
              <w:pStyle w:val="LO-normal"/>
              <w:tabs>
                <w:tab w:val="center" w:pos="4656"/>
                <w:tab w:val="right" w:pos="9192"/>
              </w:tabs>
              <w:spacing w:before="60" w:line="240" w:lineRule="exact"/>
              <w:ind w:left="120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Oświadczenie o aktualności informacji zawartych w oświadczeniu, o którym mowa w art. 125 ust. 1 ustawy PZP.</w:t>
            </w:r>
          </w:p>
        </w:tc>
      </w:tr>
    </w:tbl>
    <w:p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:rsidR="0044558D" w:rsidRDefault="0044558D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44558D">
      <w:headerReference w:type="default" r:id="rId15"/>
      <w:footerReference w:type="default" r:id="rId16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CD" w:rsidRDefault="009D4BCD">
      <w:pPr>
        <w:spacing w:line="240" w:lineRule="auto"/>
      </w:pPr>
      <w:r>
        <w:separator/>
      </w:r>
    </w:p>
  </w:endnote>
  <w:endnote w:type="continuationSeparator" w:id="0">
    <w:p w:rsidR="009D4BCD" w:rsidRDefault="009D4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CD" w:rsidRPr="00862C92" w:rsidRDefault="009D4BCD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D076C3">
      <w:rPr>
        <w:rFonts w:asciiTheme="majorHAnsi" w:hAnsiTheme="majorHAnsi"/>
        <w:noProof/>
        <w:sz w:val="20"/>
        <w:szCs w:val="20"/>
      </w:rPr>
      <w:t>18</w:t>
    </w:r>
    <w:r w:rsidRPr="00862C92">
      <w:rPr>
        <w:rFonts w:asciiTheme="majorHAnsi" w:hAnsiTheme="majorHAnsi"/>
        <w:sz w:val="20"/>
        <w:szCs w:val="20"/>
      </w:rPr>
      <w:fldChar w:fldCharType="end"/>
    </w:r>
  </w:p>
  <w:p w:rsidR="009D4BCD" w:rsidRDefault="009D4BCD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CD" w:rsidRDefault="009D4BCD">
      <w:pPr>
        <w:rPr>
          <w:sz w:val="12"/>
        </w:rPr>
      </w:pPr>
      <w:r>
        <w:separator/>
      </w:r>
    </w:p>
  </w:footnote>
  <w:footnote w:type="continuationSeparator" w:id="0">
    <w:p w:rsidR="009D4BCD" w:rsidRDefault="009D4BCD">
      <w:pPr>
        <w:rPr>
          <w:sz w:val="12"/>
        </w:rPr>
      </w:pPr>
      <w:r>
        <w:continuationSeparator/>
      </w:r>
    </w:p>
  </w:footnote>
  <w:footnote w:id="1">
    <w:p w:rsidR="009D4BCD" w:rsidRDefault="009D4BCD">
      <w:pPr>
        <w:pStyle w:val="Tekstprzypisudolnego"/>
        <w:jc w:val="both"/>
      </w:pPr>
      <w:r>
        <w:rPr>
          <w:rStyle w:val="Znakiprzypiswdolnych0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tów wskazanych w załączniku nr 2 do Rozporządzenia Rady Ministrów z dnia 12 kwietnia 2012 r. </w:t>
      </w:r>
      <w:r>
        <w:rPr>
          <w:i/>
          <w:sz w:val="16"/>
          <w:szCs w:val="16"/>
        </w:rPr>
        <w:t>w sprawie Krajowych Ram Interoper</w:t>
      </w:r>
      <w:r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</w:t>
      </w:r>
      <w:r>
        <w:rPr>
          <w:sz w:val="16"/>
          <w:szCs w:val="16"/>
        </w:rPr>
        <w:t>e</w:t>
      </w:r>
      <w:r>
        <w:rPr>
          <w:sz w:val="16"/>
          <w:szCs w:val="16"/>
        </w:rPr>
        <w:t>go.</w:t>
      </w:r>
    </w:p>
  </w:footnote>
  <w:footnote w:id="2">
    <w:p w:rsidR="009D4BCD" w:rsidRDefault="009D4BCD">
      <w:pPr>
        <w:pStyle w:val="Tekstprzypisudolnego"/>
        <w:jc w:val="both"/>
      </w:pPr>
      <w:r>
        <w:rPr>
          <w:rStyle w:val="Znakiprzypiswdolnych0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CD" w:rsidRDefault="00A46395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>PN  16</w:t>
    </w:r>
    <w:r w:rsidR="000F6EA8">
      <w:rPr>
        <w:rFonts w:ascii="Cambria" w:hAnsi="Cambria" w:cs="Cambria"/>
      </w:rPr>
      <w:t xml:space="preserve">/22 –  dostawa </w:t>
    </w:r>
    <w:r>
      <w:rPr>
        <w:rFonts w:ascii="Cambria" w:hAnsi="Cambria" w:cs="Cambria"/>
      </w:rPr>
      <w:t xml:space="preserve">leków stosowanych w programach lekowych </w:t>
    </w:r>
  </w:p>
  <w:p w:rsidR="009D4BCD" w:rsidRDefault="009D4BCD">
    <w:pPr>
      <w:pStyle w:val="Nagwek"/>
      <w:rPr>
        <w:rFonts w:ascii="Cambria" w:hAnsi="Cambria" w:cs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">
    <w:nsid w:val="08A37F4A"/>
    <w:multiLevelType w:val="multilevel"/>
    <w:tmpl w:val="DD6292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107E7597"/>
    <w:multiLevelType w:val="multilevel"/>
    <w:tmpl w:val="C0FAC216"/>
    <w:lvl w:ilvl="0">
      <w:start w:val="1"/>
      <w:numFmt w:val="decimal"/>
      <w:lvlText w:val="%1)"/>
      <w:lvlJc w:val="left"/>
      <w:pPr>
        <w:ind w:left="750" w:hanging="39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8">
    <w:nsid w:val="1ECD5C55"/>
    <w:multiLevelType w:val="hybridMultilevel"/>
    <w:tmpl w:val="59F0BC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26BD5CAA"/>
    <w:multiLevelType w:val="hybridMultilevel"/>
    <w:tmpl w:val="601C6984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6">
    <w:nsid w:val="3C070783"/>
    <w:multiLevelType w:val="multilevel"/>
    <w:tmpl w:val="D92E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8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4D0E5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3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26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7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28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29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1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19"/>
  </w:num>
  <w:num w:numId="5">
    <w:abstractNumId w:val="25"/>
  </w:num>
  <w:num w:numId="6">
    <w:abstractNumId w:val="27"/>
  </w:num>
  <w:num w:numId="7">
    <w:abstractNumId w:val="7"/>
  </w:num>
  <w:num w:numId="8">
    <w:abstractNumId w:val="29"/>
  </w:num>
  <w:num w:numId="9">
    <w:abstractNumId w:val="15"/>
  </w:num>
  <w:num w:numId="10">
    <w:abstractNumId w:val="4"/>
  </w:num>
  <w:num w:numId="11">
    <w:abstractNumId w:val="22"/>
  </w:num>
  <w:num w:numId="12">
    <w:abstractNumId w:val="18"/>
  </w:num>
  <w:num w:numId="13">
    <w:abstractNumId w:val="9"/>
  </w:num>
  <w:num w:numId="14">
    <w:abstractNumId w:val="5"/>
  </w:num>
  <w:num w:numId="15">
    <w:abstractNumId w:val="20"/>
  </w:num>
  <w:num w:numId="16">
    <w:abstractNumId w:val="12"/>
  </w:num>
  <w:num w:numId="17">
    <w:abstractNumId w:val="0"/>
  </w:num>
  <w:num w:numId="18">
    <w:abstractNumId w:val="14"/>
  </w:num>
  <w:num w:numId="19">
    <w:abstractNumId w:val="15"/>
    <w:lvlOverride w:ilvl="0">
      <w:startOverride w:val="1"/>
    </w:lvlOverride>
  </w:num>
  <w:num w:numId="20">
    <w:abstractNumId w:val="30"/>
  </w:num>
  <w:num w:numId="21">
    <w:abstractNumId w:val="30"/>
  </w:num>
  <w:num w:numId="22">
    <w:abstractNumId w:val="7"/>
    <w:lvlOverride w:ilvl="0">
      <w:startOverride w:val="5"/>
    </w:lvlOverride>
  </w:num>
  <w:num w:numId="23">
    <w:abstractNumId w:val="1"/>
  </w:num>
  <w:num w:numId="24">
    <w:abstractNumId w:val="25"/>
    <w:lvlOverride w:ilvl="0">
      <w:startOverride w:val="1"/>
    </w:lvlOverride>
  </w:num>
  <w:num w:numId="25">
    <w:abstractNumId w:val="2"/>
  </w:num>
  <w:num w:numId="26">
    <w:abstractNumId w:val="26"/>
    <w:lvlOverride w:ilvl="0">
      <w:startOverride w:val="15"/>
    </w:lvlOverride>
  </w:num>
  <w:num w:numId="27">
    <w:abstractNumId w:val="10"/>
  </w:num>
  <w:num w:numId="28">
    <w:abstractNumId w:val="16"/>
  </w:num>
  <w:num w:numId="29">
    <w:abstractNumId w:val="21"/>
  </w:num>
  <w:num w:numId="30">
    <w:abstractNumId w:val="13"/>
  </w:num>
  <w:num w:numId="31">
    <w:abstractNumId w:val="24"/>
  </w:num>
  <w:num w:numId="32">
    <w:abstractNumId w:val="3"/>
  </w:num>
  <w:num w:numId="33">
    <w:abstractNumId w:val="31"/>
  </w:num>
  <w:num w:numId="34">
    <w:abstractNumId w:val="6"/>
  </w:num>
  <w:num w:numId="35">
    <w:abstractNumId w:val="11"/>
  </w:num>
  <w:num w:numId="36">
    <w:abstractNumId w:val="8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26F"/>
    <w:rsid w:val="000079B8"/>
    <w:rsid w:val="00014477"/>
    <w:rsid w:val="00016035"/>
    <w:rsid w:val="00017966"/>
    <w:rsid w:val="0002372A"/>
    <w:rsid w:val="000366AD"/>
    <w:rsid w:val="00042931"/>
    <w:rsid w:val="00046632"/>
    <w:rsid w:val="00065FC7"/>
    <w:rsid w:val="00080234"/>
    <w:rsid w:val="00086267"/>
    <w:rsid w:val="0009326F"/>
    <w:rsid w:val="00096622"/>
    <w:rsid w:val="000A48A8"/>
    <w:rsid w:val="000C0380"/>
    <w:rsid w:val="000C2E8C"/>
    <w:rsid w:val="000C4B49"/>
    <w:rsid w:val="000D29BF"/>
    <w:rsid w:val="000E699F"/>
    <w:rsid w:val="000E7E2D"/>
    <w:rsid w:val="000E7F51"/>
    <w:rsid w:val="000F4DE1"/>
    <w:rsid w:val="000F6EA8"/>
    <w:rsid w:val="00117635"/>
    <w:rsid w:val="001570EB"/>
    <w:rsid w:val="0016305F"/>
    <w:rsid w:val="00166E7D"/>
    <w:rsid w:val="00184D4F"/>
    <w:rsid w:val="00195547"/>
    <w:rsid w:val="001A64FF"/>
    <w:rsid w:val="001C1E6B"/>
    <w:rsid w:val="001D2BFB"/>
    <w:rsid w:val="001E60F3"/>
    <w:rsid w:val="001F45AC"/>
    <w:rsid w:val="00200CE0"/>
    <w:rsid w:val="00201D97"/>
    <w:rsid w:val="00206714"/>
    <w:rsid w:val="00207922"/>
    <w:rsid w:val="002130BD"/>
    <w:rsid w:val="00223E97"/>
    <w:rsid w:val="00230298"/>
    <w:rsid w:val="0023229E"/>
    <w:rsid w:val="00235B53"/>
    <w:rsid w:val="00241938"/>
    <w:rsid w:val="00241AD5"/>
    <w:rsid w:val="00245375"/>
    <w:rsid w:val="00250C79"/>
    <w:rsid w:val="002518AA"/>
    <w:rsid w:val="00255F1A"/>
    <w:rsid w:val="0026603D"/>
    <w:rsid w:val="002660D1"/>
    <w:rsid w:val="002673FE"/>
    <w:rsid w:val="00272EF7"/>
    <w:rsid w:val="002911A8"/>
    <w:rsid w:val="00292FE7"/>
    <w:rsid w:val="00295811"/>
    <w:rsid w:val="002B680F"/>
    <w:rsid w:val="002C3D75"/>
    <w:rsid w:val="002D695F"/>
    <w:rsid w:val="002E632D"/>
    <w:rsid w:val="002F70C5"/>
    <w:rsid w:val="0030400B"/>
    <w:rsid w:val="0032053C"/>
    <w:rsid w:val="00335988"/>
    <w:rsid w:val="00336869"/>
    <w:rsid w:val="003368C0"/>
    <w:rsid w:val="0036314C"/>
    <w:rsid w:val="00363F62"/>
    <w:rsid w:val="00373BE8"/>
    <w:rsid w:val="00377B73"/>
    <w:rsid w:val="0038176B"/>
    <w:rsid w:val="00387DDA"/>
    <w:rsid w:val="003C1463"/>
    <w:rsid w:val="003E03B2"/>
    <w:rsid w:val="003E2A15"/>
    <w:rsid w:val="003E3CEE"/>
    <w:rsid w:val="003E4DBA"/>
    <w:rsid w:val="003F09A5"/>
    <w:rsid w:val="00417EB2"/>
    <w:rsid w:val="00423A42"/>
    <w:rsid w:val="00430BE5"/>
    <w:rsid w:val="0044506F"/>
    <w:rsid w:val="0044558D"/>
    <w:rsid w:val="004466B1"/>
    <w:rsid w:val="004500F0"/>
    <w:rsid w:val="00451D5F"/>
    <w:rsid w:val="004601AB"/>
    <w:rsid w:val="004634C2"/>
    <w:rsid w:val="0046542E"/>
    <w:rsid w:val="0047350C"/>
    <w:rsid w:val="0049259A"/>
    <w:rsid w:val="004A46A2"/>
    <w:rsid w:val="004B0B0F"/>
    <w:rsid w:val="004B0E94"/>
    <w:rsid w:val="004B72C4"/>
    <w:rsid w:val="004C4B7B"/>
    <w:rsid w:val="004C688C"/>
    <w:rsid w:val="004F7170"/>
    <w:rsid w:val="00502B01"/>
    <w:rsid w:val="005130B6"/>
    <w:rsid w:val="00513958"/>
    <w:rsid w:val="00513DB4"/>
    <w:rsid w:val="00551068"/>
    <w:rsid w:val="0055344B"/>
    <w:rsid w:val="00566BDD"/>
    <w:rsid w:val="005713ED"/>
    <w:rsid w:val="005752F7"/>
    <w:rsid w:val="00575591"/>
    <w:rsid w:val="00576E59"/>
    <w:rsid w:val="005945BA"/>
    <w:rsid w:val="005A2F07"/>
    <w:rsid w:val="005A41C4"/>
    <w:rsid w:val="005A4701"/>
    <w:rsid w:val="005B40EC"/>
    <w:rsid w:val="005C0BB1"/>
    <w:rsid w:val="005C376B"/>
    <w:rsid w:val="005F231C"/>
    <w:rsid w:val="00607A39"/>
    <w:rsid w:val="00615769"/>
    <w:rsid w:val="006366BD"/>
    <w:rsid w:val="0064537F"/>
    <w:rsid w:val="00646B7C"/>
    <w:rsid w:val="00654B23"/>
    <w:rsid w:val="00662A6B"/>
    <w:rsid w:val="006703AE"/>
    <w:rsid w:val="00681953"/>
    <w:rsid w:val="006863C5"/>
    <w:rsid w:val="00687D3E"/>
    <w:rsid w:val="006A23B3"/>
    <w:rsid w:val="006A2BFD"/>
    <w:rsid w:val="006A2F67"/>
    <w:rsid w:val="006B42E0"/>
    <w:rsid w:val="006C65DA"/>
    <w:rsid w:val="006E41A7"/>
    <w:rsid w:val="006F5ECF"/>
    <w:rsid w:val="0070717E"/>
    <w:rsid w:val="00714129"/>
    <w:rsid w:val="00715878"/>
    <w:rsid w:val="00727858"/>
    <w:rsid w:val="007315F4"/>
    <w:rsid w:val="00731EE0"/>
    <w:rsid w:val="00737A51"/>
    <w:rsid w:val="00744F51"/>
    <w:rsid w:val="00747000"/>
    <w:rsid w:val="007476E3"/>
    <w:rsid w:val="0075071A"/>
    <w:rsid w:val="007507A2"/>
    <w:rsid w:val="007530F6"/>
    <w:rsid w:val="007556F9"/>
    <w:rsid w:val="00763EA0"/>
    <w:rsid w:val="00781C6F"/>
    <w:rsid w:val="00782CF4"/>
    <w:rsid w:val="00783541"/>
    <w:rsid w:val="00786340"/>
    <w:rsid w:val="007879F9"/>
    <w:rsid w:val="00792780"/>
    <w:rsid w:val="007B031E"/>
    <w:rsid w:val="007B2DBE"/>
    <w:rsid w:val="007D566A"/>
    <w:rsid w:val="007D5798"/>
    <w:rsid w:val="007E52BF"/>
    <w:rsid w:val="00805A54"/>
    <w:rsid w:val="008072F3"/>
    <w:rsid w:val="0081323E"/>
    <w:rsid w:val="00814284"/>
    <w:rsid w:val="00827456"/>
    <w:rsid w:val="00830108"/>
    <w:rsid w:val="008410EE"/>
    <w:rsid w:val="008463A7"/>
    <w:rsid w:val="008532CF"/>
    <w:rsid w:val="00855AE9"/>
    <w:rsid w:val="00856666"/>
    <w:rsid w:val="00856785"/>
    <w:rsid w:val="008608C2"/>
    <w:rsid w:val="00862C92"/>
    <w:rsid w:val="00871F37"/>
    <w:rsid w:val="00882AF8"/>
    <w:rsid w:val="00895F0B"/>
    <w:rsid w:val="0089604A"/>
    <w:rsid w:val="008A1D67"/>
    <w:rsid w:val="008C11B0"/>
    <w:rsid w:val="008C2F2A"/>
    <w:rsid w:val="008D2900"/>
    <w:rsid w:val="008F53E9"/>
    <w:rsid w:val="00913758"/>
    <w:rsid w:val="0092637C"/>
    <w:rsid w:val="0094320A"/>
    <w:rsid w:val="00944153"/>
    <w:rsid w:val="00952397"/>
    <w:rsid w:val="0095649C"/>
    <w:rsid w:val="0096013C"/>
    <w:rsid w:val="00960616"/>
    <w:rsid w:val="009723FC"/>
    <w:rsid w:val="00983508"/>
    <w:rsid w:val="00984136"/>
    <w:rsid w:val="009A04F4"/>
    <w:rsid w:val="009A1026"/>
    <w:rsid w:val="009A7890"/>
    <w:rsid w:val="009B18CE"/>
    <w:rsid w:val="009C1247"/>
    <w:rsid w:val="009D3067"/>
    <w:rsid w:val="009D4BCD"/>
    <w:rsid w:val="00A04327"/>
    <w:rsid w:val="00A10FEC"/>
    <w:rsid w:val="00A21427"/>
    <w:rsid w:val="00A22D3A"/>
    <w:rsid w:val="00A26A19"/>
    <w:rsid w:val="00A40E2A"/>
    <w:rsid w:val="00A41E7C"/>
    <w:rsid w:val="00A44299"/>
    <w:rsid w:val="00A46395"/>
    <w:rsid w:val="00A515C7"/>
    <w:rsid w:val="00A53148"/>
    <w:rsid w:val="00A61BF1"/>
    <w:rsid w:val="00A664CE"/>
    <w:rsid w:val="00A75C3A"/>
    <w:rsid w:val="00A84B91"/>
    <w:rsid w:val="00AA0AF6"/>
    <w:rsid w:val="00AA60EB"/>
    <w:rsid w:val="00AC4D47"/>
    <w:rsid w:val="00AC7A7C"/>
    <w:rsid w:val="00AD02A0"/>
    <w:rsid w:val="00AD3713"/>
    <w:rsid w:val="00AE768C"/>
    <w:rsid w:val="00AF0572"/>
    <w:rsid w:val="00B15344"/>
    <w:rsid w:val="00B17C8F"/>
    <w:rsid w:val="00B43344"/>
    <w:rsid w:val="00B549EA"/>
    <w:rsid w:val="00B6458D"/>
    <w:rsid w:val="00B64D0E"/>
    <w:rsid w:val="00B72CA9"/>
    <w:rsid w:val="00B80E97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F2D12"/>
    <w:rsid w:val="00C21760"/>
    <w:rsid w:val="00C31696"/>
    <w:rsid w:val="00C42609"/>
    <w:rsid w:val="00C51632"/>
    <w:rsid w:val="00C52D7F"/>
    <w:rsid w:val="00C532EE"/>
    <w:rsid w:val="00C640F1"/>
    <w:rsid w:val="00C71921"/>
    <w:rsid w:val="00C971D6"/>
    <w:rsid w:val="00CA2CAF"/>
    <w:rsid w:val="00CB1A40"/>
    <w:rsid w:val="00CB5B74"/>
    <w:rsid w:val="00CD5BCA"/>
    <w:rsid w:val="00CF5DE6"/>
    <w:rsid w:val="00CF5E04"/>
    <w:rsid w:val="00D0062F"/>
    <w:rsid w:val="00D076C3"/>
    <w:rsid w:val="00D55019"/>
    <w:rsid w:val="00D560F7"/>
    <w:rsid w:val="00D6543E"/>
    <w:rsid w:val="00D703C9"/>
    <w:rsid w:val="00D73957"/>
    <w:rsid w:val="00D73D36"/>
    <w:rsid w:val="00D7667C"/>
    <w:rsid w:val="00D8041E"/>
    <w:rsid w:val="00D90040"/>
    <w:rsid w:val="00DA02B0"/>
    <w:rsid w:val="00DA273B"/>
    <w:rsid w:val="00DA4178"/>
    <w:rsid w:val="00DA6177"/>
    <w:rsid w:val="00DF2126"/>
    <w:rsid w:val="00E01ED6"/>
    <w:rsid w:val="00E179EC"/>
    <w:rsid w:val="00E3034B"/>
    <w:rsid w:val="00E37FCF"/>
    <w:rsid w:val="00E43AAB"/>
    <w:rsid w:val="00E46861"/>
    <w:rsid w:val="00E46EEF"/>
    <w:rsid w:val="00E51DAB"/>
    <w:rsid w:val="00E540A3"/>
    <w:rsid w:val="00E65EA1"/>
    <w:rsid w:val="00E67598"/>
    <w:rsid w:val="00E706AE"/>
    <w:rsid w:val="00E70D58"/>
    <w:rsid w:val="00E87854"/>
    <w:rsid w:val="00EA068A"/>
    <w:rsid w:val="00EA1C51"/>
    <w:rsid w:val="00EA27D8"/>
    <w:rsid w:val="00EB12C1"/>
    <w:rsid w:val="00EB54C1"/>
    <w:rsid w:val="00EC04FC"/>
    <w:rsid w:val="00EC3CE7"/>
    <w:rsid w:val="00EC5393"/>
    <w:rsid w:val="00ED1353"/>
    <w:rsid w:val="00EF465C"/>
    <w:rsid w:val="00EF6847"/>
    <w:rsid w:val="00F040DF"/>
    <w:rsid w:val="00F048F9"/>
    <w:rsid w:val="00F06C12"/>
    <w:rsid w:val="00F132E5"/>
    <w:rsid w:val="00F3529E"/>
    <w:rsid w:val="00F36546"/>
    <w:rsid w:val="00F40FA4"/>
    <w:rsid w:val="00F421A3"/>
    <w:rsid w:val="00F4696E"/>
    <w:rsid w:val="00F51CEF"/>
    <w:rsid w:val="00F55597"/>
    <w:rsid w:val="00F630B1"/>
    <w:rsid w:val="00F6597F"/>
    <w:rsid w:val="00F67EA6"/>
    <w:rsid w:val="00F7192F"/>
    <w:rsid w:val="00F731E7"/>
    <w:rsid w:val="00F96507"/>
    <w:rsid w:val="00FA1AB9"/>
    <w:rsid w:val="00FA3E88"/>
    <w:rsid w:val="00FA6E02"/>
    <w:rsid w:val="00FB32CE"/>
    <w:rsid w:val="00FD6647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wroc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d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d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co" TargetMode="External"/><Relationship Id="rId14" Type="http://schemas.openxmlformats.org/officeDocument/2006/relationships/hyperlink" Target="https://platformazakupowa.pl/pn/szpital_gromkow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7961</Words>
  <Characters>47769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 Nowakowska</cp:lastModifiedBy>
  <cp:revision>24</cp:revision>
  <cp:lastPrinted>2022-04-14T07:21:00Z</cp:lastPrinted>
  <dcterms:created xsi:type="dcterms:W3CDTF">2022-04-06T05:33:00Z</dcterms:created>
  <dcterms:modified xsi:type="dcterms:W3CDTF">2022-04-14T07:22:00Z</dcterms:modified>
  <dc:language>pl-PL</dc:language>
</cp:coreProperties>
</file>