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57DB2" w14:textId="58377B2D" w:rsidR="005732AF" w:rsidRDefault="0071551D" w:rsidP="005732AF">
      <w:pPr>
        <w:spacing w:line="0" w:lineRule="atLeast"/>
        <w:ind w:right="6"/>
        <w:rPr>
          <w:rFonts w:ascii="Arial" w:eastAsia="Arial" w:hAnsi="Arial"/>
          <w:sz w:val="36"/>
        </w:rPr>
      </w:pPr>
      <w:r>
        <w:rPr>
          <w:rFonts w:ascii="Arial" w:eastAsia="Arial" w:hAnsi="Arial"/>
          <w:sz w:val="36"/>
        </w:rPr>
        <w:t xml:space="preserve"> </w:t>
      </w:r>
    </w:p>
    <w:p w14:paraId="75B5452C" w14:textId="77777777" w:rsidR="005732AF" w:rsidRPr="00842ABA" w:rsidRDefault="005732AF" w:rsidP="005732AF">
      <w:pPr>
        <w:spacing w:line="0" w:lineRule="atLeast"/>
        <w:ind w:right="6"/>
        <w:jc w:val="center"/>
        <w:rPr>
          <w:rFonts w:ascii="Arial" w:eastAsia="Arial" w:hAnsi="Arial"/>
          <w:sz w:val="36"/>
        </w:rPr>
      </w:pPr>
    </w:p>
    <w:p w14:paraId="710D8759" w14:textId="2C73E8C3" w:rsidR="005732AF" w:rsidRPr="00842ABA" w:rsidRDefault="005732AF" w:rsidP="005732AF">
      <w:pPr>
        <w:spacing w:line="0" w:lineRule="atLeast"/>
        <w:ind w:right="6"/>
        <w:jc w:val="center"/>
        <w:rPr>
          <w:rFonts w:ascii="Arial" w:eastAsia="Arial" w:hAnsi="Arial"/>
          <w:sz w:val="36"/>
        </w:rPr>
      </w:pPr>
      <w:r w:rsidRPr="00842ABA">
        <w:rPr>
          <w:rFonts w:ascii="Arial" w:eastAsia="Arial" w:hAnsi="Arial"/>
          <w:sz w:val="36"/>
        </w:rPr>
        <w:t>Specyfikacja Warunków Zamówienia (SWZ)</w:t>
      </w:r>
    </w:p>
    <w:p w14:paraId="2F0E6788" w14:textId="77777777" w:rsidR="005732AF" w:rsidRPr="00842ABA" w:rsidRDefault="005732AF" w:rsidP="005732AF">
      <w:pPr>
        <w:spacing w:line="200" w:lineRule="exact"/>
        <w:rPr>
          <w:rFonts w:ascii="Arial" w:eastAsia="Times New Roman" w:hAnsi="Arial"/>
          <w:sz w:val="24"/>
        </w:rPr>
      </w:pPr>
    </w:p>
    <w:p w14:paraId="56A68C2B" w14:textId="77777777" w:rsidR="005732AF" w:rsidRPr="00842ABA" w:rsidRDefault="005732AF" w:rsidP="005732AF">
      <w:pPr>
        <w:spacing w:line="200" w:lineRule="exact"/>
        <w:rPr>
          <w:rFonts w:ascii="Arial" w:eastAsia="Times New Roman" w:hAnsi="Arial"/>
          <w:sz w:val="24"/>
        </w:rPr>
      </w:pPr>
    </w:p>
    <w:p w14:paraId="4E5C3D90" w14:textId="77777777" w:rsidR="005732AF" w:rsidRDefault="005732AF" w:rsidP="005732AF">
      <w:pPr>
        <w:spacing w:line="200" w:lineRule="exact"/>
        <w:rPr>
          <w:rFonts w:ascii="Arial" w:eastAsia="Times New Roman" w:hAnsi="Arial"/>
          <w:sz w:val="24"/>
        </w:rPr>
      </w:pPr>
    </w:p>
    <w:p w14:paraId="241BA67C" w14:textId="77777777" w:rsidR="00842ABA" w:rsidRDefault="00842ABA" w:rsidP="005732AF">
      <w:pPr>
        <w:spacing w:line="200" w:lineRule="exact"/>
        <w:rPr>
          <w:rFonts w:ascii="Arial" w:eastAsia="Times New Roman" w:hAnsi="Arial"/>
          <w:sz w:val="24"/>
        </w:rPr>
      </w:pPr>
    </w:p>
    <w:p w14:paraId="38AD9620" w14:textId="77777777" w:rsidR="00842ABA" w:rsidRPr="00842ABA" w:rsidRDefault="00842ABA" w:rsidP="005732AF">
      <w:pPr>
        <w:spacing w:line="200" w:lineRule="exact"/>
        <w:rPr>
          <w:rFonts w:ascii="Arial" w:eastAsia="Times New Roman" w:hAnsi="Arial"/>
          <w:sz w:val="24"/>
        </w:rPr>
      </w:pPr>
    </w:p>
    <w:p w14:paraId="43B2A563" w14:textId="77777777" w:rsidR="005732AF" w:rsidRPr="00842ABA" w:rsidRDefault="005732AF" w:rsidP="005732AF">
      <w:pPr>
        <w:spacing w:line="200" w:lineRule="exact"/>
        <w:rPr>
          <w:rFonts w:ascii="Arial" w:eastAsia="Times New Roman" w:hAnsi="Arial"/>
          <w:sz w:val="24"/>
        </w:rPr>
      </w:pPr>
    </w:p>
    <w:p w14:paraId="101A3056" w14:textId="77777777" w:rsidR="005732AF" w:rsidRPr="00842ABA" w:rsidRDefault="005732AF" w:rsidP="005732AF">
      <w:pPr>
        <w:spacing w:line="200" w:lineRule="exact"/>
        <w:rPr>
          <w:rFonts w:ascii="Arial" w:eastAsia="Times New Roman" w:hAnsi="Arial"/>
          <w:sz w:val="24"/>
        </w:rPr>
      </w:pPr>
    </w:p>
    <w:p w14:paraId="57BD1866" w14:textId="77777777" w:rsidR="005732AF" w:rsidRPr="00842ABA" w:rsidRDefault="005732AF" w:rsidP="005732AF">
      <w:pPr>
        <w:spacing w:line="200" w:lineRule="exact"/>
        <w:rPr>
          <w:rFonts w:ascii="Arial" w:eastAsia="Times New Roman" w:hAnsi="Arial"/>
          <w:sz w:val="24"/>
        </w:rPr>
      </w:pPr>
    </w:p>
    <w:p w14:paraId="0C5DF400" w14:textId="77777777" w:rsidR="005732AF" w:rsidRPr="00842ABA" w:rsidRDefault="005732AF" w:rsidP="005732AF">
      <w:pPr>
        <w:spacing w:line="310" w:lineRule="exact"/>
        <w:rPr>
          <w:rFonts w:ascii="Arial" w:eastAsia="Times New Roman" w:hAnsi="Arial"/>
          <w:sz w:val="24"/>
        </w:rPr>
      </w:pPr>
    </w:p>
    <w:p w14:paraId="0B66498B" w14:textId="77777777" w:rsidR="005732AF" w:rsidRPr="00842ABA" w:rsidRDefault="005732AF" w:rsidP="00A277E5">
      <w:pPr>
        <w:spacing w:line="360" w:lineRule="auto"/>
        <w:ind w:right="6"/>
        <w:jc w:val="center"/>
        <w:rPr>
          <w:rFonts w:ascii="Arial" w:eastAsia="Arial" w:hAnsi="Arial"/>
          <w:b/>
          <w:sz w:val="32"/>
        </w:rPr>
      </w:pPr>
      <w:r w:rsidRPr="00842ABA">
        <w:rPr>
          <w:rFonts w:ascii="Arial" w:eastAsia="Arial" w:hAnsi="Arial"/>
          <w:b/>
          <w:sz w:val="32"/>
        </w:rPr>
        <w:t>ZAMAWIAJĄCY</w:t>
      </w:r>
    </w:p>
    <w:p w14:paraId="5EA15DFF" w14:textId="77777777" w:rsidR="005732AF" w:rsidRPr="00842ABA" w:rsidRDefault="005732AF" w:rsidP="00A277E5">
      <w:pPr>
        <w:spacing w:line="360" w:lineRule="auto"/>
        <w:ind w:right="6"/>
        <w:jc w:val="center"/>
        <w:rPr>
          <w:rFonts w:ascii="Arial" w:eastAsia="Arial" w:hAnsi="Arial"/>
          <w:b/>
          <w:sz w:val="32"/>
        </w:rPr>
      </w:pPr>
      <w:r w:rsidRPr="00842ABA">
        <w:rPr>
          <w:rFonts w:ascii="Arial" w:eastAsia="Arial" w:hAnsi="Arial"/>
          <w:b/>
          <w:sz w:val="32"/>
        </w:rPr>
        <w:t>GMINA CZARNKÓW</w:t>
      </w:r>
    </w:p>
    <w:p w14:paraId="1702CD1B" w14:textId="05F585CF" w:rsidR="000D7719" w:rsidRPr="00842ABA" w:rsidRDefault="000D7719" w:rsidP="00A277E5">
      <w:pPr>
        <w:spacing w:line="360" w:lineRule="auto"/>
        <w:ind w:right="6"/>
        <w:jc w:val="center"/>
        <w:rPr>
          <w:rFonts w:ascii="Arial" w:eastAsia="Arial" w:hAnsi="Arial"/>
          <w:b/>
          <w:sz w:val="28"/>
          <w:szCs w:val="18"/>
        </w:rPr>
      </w:pPr>
      <w:r w:rsidRPr="00842ABA">
        <w:rPr>
          <w:rFonts w:ascii="Arial" w:eastAsia="Arial" w:hAnsi="Arial"/>
          <w:b/>
          <w:sz w:val="28"/>
          <w:szCs w:val="18"/>
        </w:rPr>
        <w:t>Ul. Rybaki 3, 64-700 Czarnków</w:t>
      </w:r>
    </w:p>
    <w:p w14:paraId="563E5664" w14:textId="77777777" w:rsidR="005732AF" w:rsidRPr="00842ABA" w:rsidRDefault="005732AF" w:rsidP="005732AF">
      <w:pPr>
        <w:spacing w:line="200" w:lineRule="exact"/>
        <w:rPr>
          <w:rFonts w:ascii="Arial" w:eastAsia="Times New Roman" w:hAnsi="Arial"/>
          <w:sz w:val="24"/>
        </w:rPr>
      </w:pPr>
    </w:p>
    <w:p w14:paraId="30852660" w14:textId="77777777" w:rsidR="005732AF" w:rsidRDefault="005732AF" w:rsidP="005732AF">
      <w:pPr>
        <w:spacing w:line="344" w:lineRule="exact"/>
        <w:rPr>
          <w:rFonts w:ascii="Arial" w:eastAsia="Times New Roman" w:hAnsi="Arial"/>
          <w:sz w:val="24"/>
        </w:rPr>
      </w:pPr>
    </w:p>
    <w:p w14:paraId="220B5286" w14:textId="77777777" w:rsidR="00842ABA" w:rsidRDefault="00842ABA" w:rsidP="005732AF">
      <w:pPr>
        <w:spacing w:line="344" w:lineRule="exact"/>
        <w:rPr>
          <w:rFonts w:ascii="Arial" w:eastAsia="Times New Roman" w:hAnsi="Arial"/>
          <w:sz w:val="24"/>
        </w:rPr>
      </w:pPr>
    </w:p>
    <w:p w14:paraId="1B323683" w14:textId="77777777" w:rsidR="00842ABA" w:rsidRDefault="00842ABA" w:rsidP="005732AF">
      <w:pPr>
        <w:spacing w:line="344" w:lineRule="exact"/>
        <w:rPr>
          <w:rFonts w:ascii="Arial" w:eastAsia="Times New Roman" w:hAnsi="Arial"/>
          <w:sz w:val="24"/>
        </w:rPr>
      </w:pPr>
    </w:p>
    <w:p w14:paraId="7AAACE57" w14:textId="77777777" w:rsidR="00842ABA" w:rsidRPr="00842ABA" w:rsidRDefault="00842ABA" w:rsidP="005732AF">
      <w:pPr>
        <w:spacing w:line="344" w:lineRule="exact"/>
        <w:rPr>
          <w:rFonts w:ascii="Arial" w:eastAsia="Times New Roman" w:hAnsi="Arial"/>
          <w:sz w:val="24"/>
        </w:rPr>
      </w:pPr>
    </w:p>
    <w:p w14:paraId="7F1E07DD" w14:textId="77777777" w:rsidR="005732AF" w:rsidRPr="00842ABA" w:rsidRDefault="005732AF" w:rsidP="005732AF">
      <w:pPr>
        <w:spacing w:line="0" w:lineRule="atLeast"/>
        <w:ind w:right="6"/>
        <w:jc w:val="center"/>
        <w:rPr>
          <w:rFonts w:ascii="Arial" w:eastAsia="Arial" w:hAnsi="Arial"/>
          <w:sz w:val="24"/>
          <w:szCs w:val="24"/>
        </w:rPr>
      </w:pPr>
      <w:r w:rsidRPr="00842ABA">
        <w:rPr>
          <w:rFonts w:ascii="Arial" w:eastAsia="Arial" w:hAnsi="Arial"/>
          <w:sz w:val="24"/>
          <w:szCs w:val="24"/>
        </w:rPr>
        <w:t>zaprasza do złożenia oferty w postępowaniu o udzielenie zamówienia publicznego</w:t>
      </w:r>
    </w:p>
    <w:p w14:paraId="3E20A511" w14:textId="77777777" w:rsidR="005732AF" w:rsidRPr="00842ABA" w:rsidRDefault="005732AF" w:rsidP="005732AF">
      <w:pPr>
        <w:spacing w:line="150" w:lineRule="exact"/>
        <w:rPr>
          <w:rFonts w:ascii="Arial" w:eastAsia="Times New Roman" w:hAnsi="Arial"/>
          <w:sz w:val="24"/>
          <w:szCs w:val="24"/>
        </w:rPr>
      </w:pPr>
    </w:p>
    <w:p w14:paraId="30B8678E" w14:textId="2D698B27" w:rsidR="0049753A" w:rsidRPr="00842ABA" w:rsidRDefault="005732AF" w:rsidP="005732AF">
      <w:pPr>
        <w:spacing w:line="354" w:lineRule="auto"/>
        <w:ind w:left="140" w:right="146"/>
        <w:jc w:val="center"/>
        <w:rPr>
          <w:rFonts w:ascii="Arial" w:hAnsi="Arial"/>
          <w:sz w:val="24"/>
          <w:szCs w:val="24"/>
          <w:shd w:val="clear" w:color="auto" w:fill="FFFFFF"/>
        </w:rPr>
      </w:pPr>
      <w:r w:rsidRPr="00842ABA">
        <w:rPr>
          <w:rFonts w:ascii="Arial" w:eastAsia="Arial" w:hAnsi="Arial"/>
          <w:sz w:val="24"/>
          <w:szCs w:val="24"/>
        </w:rPr>
        <w:t>na roboty budowlane prowadzonego w trybie podstawowym na podstawie art. 275 pkt 1 ustawy z 11 września 2019 r. – Prawo zamówień publicznych (</w:t>
      </w:r>
      <w:proofErr w:type="spellStart"/>
      <w:r w:rsidR="0049753A" w:rsidRPr="00842ABA">
        <w:rPr>
          <w:rFonts w:ascii="Arial" w:hAnsi="Arial"/>
          <w:sz w:val="24"/>
          <w:szCs w:val="24"/>
          <w:shd w:val="clear" w:color="auto" w:fill="FFFFFF"/>
        </w:rPr>
        <w:t>t.j</w:t>
      </w:r>
      <w:proofErr w:type="spellEnd"/>
      <w:r w:rsidR="0049753A" w:rsidRPr="00842ABA">
        <w:rPr>
          <w:rFonts w:ascii="Arial" w:hAnsi="Arial"/>
          <w:sz w:val="24"/>
          <w:szCs w:val="24"/>
          <w:shd w:val="clear" w:color="auto" w:fill="FFFFFF"/>
        </w:rPr>
        <w:t xml:space="preserve">. Dz. U. z 2023 r. poz. 1605 z </w:t>
      </w:r>
      <w:proofErr w:type="spellStart"/>
      <w:r w:rsidR="0049753A" w:rsidRPr="00842ABA">
        <w:rPr>
          <w:rFonts w:ascii="Arial" w:hAnsi="Arial"/>
          <w:sz w:val="24"/>
          <w:szCs w:val="24"/>
          <w:shd w:val="clear" w:color="auto" w:fill="FFFFFF"/>
        </w:rPr>
        <w:t>późn</w:t>
      </w:r>
      <w:proofErr w:type="spellEnd"/>
      <w:r w:rsidR="0049753A" w:rsidRPr="00842ABA">
        <w:rPr>
          <w:rFonts w:ascii="Arial" w:hAnsi="Arial"/>
          <w:sz w:val="24"/>
          <w:szCs w:val="24"/>
          <w:shd w:val="clear" w:color="auto" w:fill="FFFFFF"/>
        </w:rPr>
        <w:t>. zm.)</w:t>
      </w:r>
    </w:p>
    <w:p w14:paraId="056959B7" w14:textId="5C6F3105" w:rsidR="005732AF" w:rsidRPr="00842ABA" w:rsidRDefault="005732AF" w:rsidP="005732AF">
      <w:pPr>
        <w:spacing w:line="354" w:lineRule="auto"/>
        <w:ind w:left="140" w:right="146"/>
        <w:jc w:val="center"/>
        <w:rPr>
          <w:rFonts w:ascii="Arial" w:eastAsia="Arial" w:hAnsi="Arial"/>
          <w:sz w:val="24"/>
          <w:szCs w:val="24"/>
        </w:rPr>
      </w:pPr>
      <w:r w:rsidRPr="00842ABA">
        <w:rPr>
          <w:rFonts w:ascii="Arial" w:eastAsia="Arial" w:hAnsi="Arial"/>
          <w:sz w:val="24"/>
          <w:szCs w:val="24"/>
        </w:rPr>
        <w:t>pn.:</w:t>
      </w:r>
    </w:p>
    <w:p w14:paraId="35A38178" w14:textId="77777777" w:rsidR="005732AF" w:rsidRDefault="005732AF" w:rsidP="005732AF">
      <w:pPr>
        <w:spacing w:line="200" w:lineRule="exact"/>
        <w:rPr>
          <w:rFonts w:ascii="Arial" w:eastAsia="Times New Roman" w:hAnsi="Arial"/>
          <w:sz w:val="24"/>
          <w:szCs w:val="24"/>
        </w:rPr>
      </w:pPr>
    </w:p>
    <w:p w14:paraId="722FB8CC" w14:textId="77777777" w:rsidR="00842ABA" w:rsidRDefault="00842ABA" w:rsidP="005732AF">
      <w:pPr>
        <w:spacing w:line="200" w:lineRule="exact"/>
        <w:rPr>
          <w:rFonts w:ascii="Arial" w:eastAsia="Times New Roman" w:hAnsi="Arial"/>
          <w:sz w:val="24"/>
          <w:szCs w:val="24"/>
        </w:rPr>
      </w:pPr>
    </w:p>
    <w:p w14:paraId="1944CF21" w14:textId="77777777" w:rsidR="00842ABA" w:rsidRDefault="00842ABA" w:rsidP="005732AF">
      <w:pPr>
        <w:spacing w:line="200" w:lineRule="exact"/>
        <w:rPr>
          <w:rFonts w:ascii="Arial" w:eastAsia="Times New Roman" w:hAnsi="Arial"/>
          <w:sz w:val="24"/>
          <w:szCs w:val="24"/>
        </w:rPr>
      </w:pPr>
    </w:p>
    <w:p w14:paraId="25352F84" w14:textId="77777777" w:rsidR="00842ABA" w:rsidRPr="00842ABA" w:rsidRDefault="00842ABA" w:rsidP="005732AF">
      <w:pPr>
        <w:spacing w:line="200" w:lineRule="exact"/>
        <w:rPr>
          <w:rFonts w:ascii="Arial" w:eastAsia="Times New Roman" w:hAnsi="Arial"/>
          <w:sz w:val="24"/>
          <w:szCs w:val="24"/>
        </w:rPr>
      </w:pPr>
    </w:p>
    <w:p w14:paraId="1E753E40" w14:textId="77777777" w:rsidR="005732AF" w:rsidRPr="00842ABA" w:rsidRDefault="005732AF" w:rsidP="005732AF">
      <w:pPr>
        <w:spacing w:line="237" w:lineRule="exact"/>
        <w:rPr>
          <w:rFonts w:ascii="Arial" w:eastAsia="Times New Roman" w:hAnsi="Arial"/>
          <w:sz w:val="24"/>
          <w:szCs w:val="24"/>
        </w:rPr>
      </w:pPr>
    </w:p>
    <w:p w14:paraId="0418151F" w14:textId="3FB0696F" w:rsidR="00D9582B" w:rsidRPr="00D9582B" w:rsidRDefault="00D9582B" w:rsidP="00D9582B">
      <w:pPr>
        <w:jc w:val="center"/>
        <w:rPr>
          <w:b/>
          <w:bCs/>
          <w:sz w:val="32"/>
          <w:szCs w:val="32"/>
        </w:rPr>
      </w:pPr>
      <w:bookmarkStart w:id="0" w:name="_Hlk172637538"/>
      <w:r w:rsidRPr="00D9582B">
        <w:rPr>
          <w:b/>
          <w:bCs/>
          <w:sz w:val="32"/>
          <w:szCs w:val="32"/>
        </w:rPr>
        <w:t>„</w:t>
      </w:r>
      <w:r w:rsidR="00F77A24">
        <w:rPr>
          <w:b/>
          <w:bCs/>
          <w:sz w:val="32"/>
          <w:szCs w:val="32"/>
        </w:rPr>
        <w:t>Budowa ścieżki edukacyjnej wraz z doposażeniem Strefy Aktywności w m. Śmieszkowo</w:t>
      </w:r>
      <w:r w:rsidRPr="00D9582B">
        <w:rPr>
          <w:b/>
          <w:bCs/>
          <w:sz w:val="32"/>
          <w:szCs w:val="32"/>
        </w:rPr>
        <w:t>”</w:t>
      </w:r>
    </w:p>
    <w:bookmarkEnd w:id="0"/>
    <w:p w14:paraId="7DCECD31" w14:textId="77777777" w:rsidR="005732AF" w:rsidRPr="00BB30E3" w:rsidRDefault="005732AF" w:rsidP="005732AF">
      <w:pPr>
        <w:spacing w:line="200" w:lineRule="exact"/>
        <w:rPr>
          <w:rFonts w:ascii="Arial" w:eastAsia="Times New Roman" w:hAnsi="Arial"/>
          <w:sz w:val="28"/>
          <w:szCs w:val="28"/>
        </w:rPr>
      </w:pPr>
    </w:p>
    <w:p w14:paraId="01A2DDF8" w14:textId="77777777" w:rsidR="005732AF" w:rsidRDefault="005732AF" w:rsidP="005732AF">
      <w:pPr>
        <w:spacing w:line="200" w:lineRule="exact"/>
        <w:rPr>
          <w:rFonts w:ascii="Arial" w:eastAsia="Times New Roman" w:hAnsi="Arial"/>
          <w:sz w:val="24"/>
          <w:szCs w:val="24"/>
        </w:rPr>
      </w:pPr>
    </w:p>
    <w:p w14:paraId="54D195EC" w14:textId="77777777" w:rsidR="00842ABA" w:rsidRDefault="00842ABA" w:rsidP="005732AF">
      <w:pPr>
        <w:spacing w:line="200" w:lineRule="exact"/>
        <w:rPr>
          <w:rFonts w:ascii="Arial" w:eastAsia="Times New Roman" w:hAnsi="Arial"/>
          <w:sz w:val="24"/>
          <w:szCs w:val="24"/>
        </w:rPr>
      </w:pPr>
    </w:p>
    <w:p w14:paraId="25D5293E" w14:textId="77777777" w:rsidR="00842ABA" w:rsidRDefault="00842ABA" w:rsidP="005732AF">
      <w:pPr>
        <w:spacing w:line="200" w:lineRule="exact"/>
        <w:rPr>
          <w:rFonts w:ascii="Arial" w:eastAsia="Times New Roman" w:hAnsi="Arial"/>
          <w:sz w:val="24"/>
          <w:szCs w:val="24"/>
        </w:rPr>
      </w:pPr>
    </w:p>
    <w:p w14:paraId="65904CEC" w14:textId="77777777" w:rsidR="00842ABA" w:rsidRDefault="00842ABA" w:rsidP="005732AF">
      <w:pPr>
        <w:spacing w:line="200" w:lineRule="exact"/>
        <w:rPr>
          <w:rFonts w:ascii="Arial" w:eastAsia="Times New Roman" w:hAnsi="Arial"/>
          <w:sz w:val="24"/>
          <w:szCs w:val="24"/>
        </w:rPr>
      </w:pPr>
    </w:p>
    <w:p w14:paraId="20496848" w14:textId="77777777" w:rsidR="00842ABA" w:rsidRDefault="00842ABA" w:rsidP="005732AF">
      <w:pPr>
        <w:spacing w:line="200" w:lineRule="exact"/>
        <w:rPr>
          <w:rFonts w:ascii="Arial" w:eastAsia="Times New Roman" w:hAnsi="Arial"/>
          <w:sz w:val="24"/>
          <w:szCs w:val="24"/>
        </w:rPr>
      </w:pPr>
    </w:p>
    <w:p w14:paraId="1C09572A" w14:textId="77777777" w:rsidR="005732AF" w:rsidRPr="00842ABA" w:rsidRDefault="005732AF" w:rsidP="005732AF">
      <w:pPr>
        <w:spacing w:line="200" w:lineRule="exact"/>
        <w:rPr>
          <w:rFonts w:ascii="Arial" w:eastAsia="Times New Roman" w:hAnsi="Arial"/>
          <w:sz w:val="24"/>
          <w:szCs w:val="24"/>
        </w:rPr>
      </w:pPr>
    </w:p>
    <w:p w14:paraId="2D61AE91" w14:textId="77777777" w:rsidR="005732AF" w:rsidRPr="00842ABA" w:rsidRDefault="005732AF" w:rsidP="005732AF">
      <w:pPr>
        <w:spacing w:line="277" w:lineRule="exact"/>
        <w:rPr>
          <w:rFonts w:ascii="Arial" w:eastAsia="Times New Roman" w:hAnsi="Arial"/>
          <w:sz w:val="24"/>
          <w:szCs w:val="24"/>
        </w:rPr>
      </w:pPr>
    </w:p>
    <w:p w14:paraId="5BFB74A7" w14:textId="68671A63" w:rsidR="005732AF" w:rsidRPr="00842ABA" w:rsidRDefault="005732AF" w:rsidP="000D7719">
      <w:pPr>
        <w:spacing w:line="0" w:lineRule="atLeast"/>
        <w:ind w:right="6"/>
        <w:jc w:val="center"/>
        <w:rPr>
          <w:rFonts w:ascii="Arial" w:eastAsia="Times New Roman" w:hAnsi="Arial"/>
          <w:sz w:val="24"/>
          <w:szCs w:val="24"/>
        </w:rPr>
      </w:pPr>
      <w:r w:rsidRPr="00842ABA">
        <w:rPr>
          <w:rFonts w:ascii="Arial" w:eastAsia="Arial" w:hAnsi="Arial"/>
          <w:sz w:val="24"/>
          <w:szCs w:val="24"/>
        </w:rPr>
        <w:t>Nr referencyjny postępowania</w:t>
      </w:r>
      <w:r w:rsidRPr="0002773E">
        <w:rPr>
          <w:rFonts w:ascii="Arial" w:eastAsia="Arial" w:hAnsi="Arial"/>
          <w:sz w:val="24"/>
          <w:szCs w:val="24"/>
        </w:rPr>
        <w:t>: IG</w:t>
      </w:r>
      <w:r w:rsidR="0049753A" w:rsidRPr="0002773E">
        <w:rPr>
          <w:rFonts w:ascii="Arial" w:eastAsia="Arial" w:hAnsi="Arial"/>
          <w:sz w:val="24"/>
          <w:szCs w:val="24"/>
        </w:rPr>
        <w:t>K</w:t>
      </w:r>
      <w:r w:rsidRPr="0002773E">
        <w:rPr>
          <w:rFonts w:ascii="Arial" w:eastAsia="Arial" w:hAnsi="Arial"/>
          <w:sz w:val="24"/>
          <w:szCs w:val="24"/>
        </w:rPr>
        <w:t>.271.1.</w:t>
      </w:r>
      <w:r w:rsidR="00D9582B">
        <w:rPr>
          <w:rFonts w:ascii="Arial" w:eastAsia="Arial" w:hAnsi="Arial"/>
          <w:sz w:val="24"/>
          <w:szCs w:val="24"/>
        </w:rPr>
        <w:t>1</w:t>
      </w:r>
      <w:r w:rsidR="00F77A24">
        <w:rPr>
          <w:rFonts w:ascii="Arial" w:eastAsia="Arial" w:hAnsi="Arial"/>
          <w:sz w:val="24"/>
          <w:szCs w:val="24"/>
        </w:rPr>
        <w:t>2</w:t>
      </w:r>
      <w:r w:rsidRPr="0002773E">
        <w:rPr>
          <w:rFonts w:ascii="Arial" w:eastAsia="Arial" w:hAnsi="Arial"/>
          <w:sz w:val="24"/>
          <w:szCs w:val="24"/>
        </w:rPr>
        <w:t>.202</w:t>
      </w:r>
      <w:r w:rsidR="0049753A" w:rsidRPr="0002773E">
        <w:rPr>
          <w:rFonts w:ascii="Arial" w:eastAsia="Arial" w:hAnsi="Arial"/>
          <w:sz w:val="24"/>
          <w:szCs w:val="24"/>
        </w:rPr>
        <w:t>4</w:t>
      </w:r>
    </w:p>
    <w:p w14:paraId="6CF45B62" w14:textId="77777777" w:rsidR="005732AF" w:rsidRPr="00842ABA" w:rsidRDefault="005732AF" w:rsidP="005732AF">
      <w:pPr>
        <w:spacing w:line="200" w:lineRule="exact"/>
        <w:jc w:val="center"/>
        <w:rPr>
          <w:rFonts w:ascii="Arial" w:eastAsia="Times New Roman" w:hAnsi="Arial"/>
          <w:sz w:val="24"/>
          <w:szCs w:val="24"/>
        </w:rPr>
      </w:pPr>
    </w:p>
    <w:p w14:paraId="4C1352BD" w14:textId="77777777" w:rsidR="00E45795" w:rsidRPr="00842ABA" w:rsidRDefault="00E45795" w:rsidP="005732AF">
      <w:pPr>
        <w:spacing w:line="200" w:lineRule="exact"/>
        <w:jc w:val="center"/>
        <w:rPr>
          <w:rFonts w:ascii="Arial" w:eastAsia="Times New Roman" w:hAnsi="Arial"/>
          <w:sz w:val="24"/>
          <w:szCs w:val="24"/>
        </w:rPr>
      </w:pPr>
    </w:p>
    <w:p w14:paraId="7562BB48" w14:textId="77777777" w:rsidR="005732AF" w:rsidRPr="00842ABA" w:rsidRDefault="005732AF" w:rsidP="005732AF">
      <w:pPr>
        <w:spacing w:line="394" w:lineRule="exact"/>
        <w:rPr>
          <w:rFonts w:ascii="Arial" w:eastAsia="Times New Roman" w:hAnsi="Arial"/>
          <w:sz w:val="24"/>
          <w:szCs w:val="24"/>
        </w:rPr>
      </w:pPr>
    </w:p>
    <w:p w14:paraId="3D08BC08" w14:textId="51B3CF20" w:rsidR="005732AF" w:rsidRPr="00842ABA" w:rsidRDefault="005732AF" w:rsidP="002E78FD">
      <w:pPr>
        <w:jc w:val="center"/>
        <w:rPr>
          <w:rFonts w:ascii="Arial" w:eastAsia="Arial" w:hAnsi="Arial"/>
          <w:sz w:val="24"/>
          <w:szCs w:val="24"/>
        </w:rPr>
      </w:pPr>
      <w:r w:rsidRPr="00842ABA">
        <w:rPr>
          <w:rFonts w:ascii="Arial" w:eastAsia="Arial" w:hAnsi="Arial"/>
          <w:sz w:val="24"/>
          <w:szCs w:val="24"/>
        </w:rPr>
        <w:t xml:space="preserve">Czarnków, dnia </w:t>
      </w:r>
      <w:r w:rsidR="00030C70">
        <w:rPr>
          <w:rFonts w:ascii="Arial" w:eastAsia="Arial" w:hAnsi="Arial"/>
          <w:sz w:val="24"/>
          <w:szCs w:val="24"/>
        </w:rPr>
        <w:t>3</w:t>
      </w:r>
      <w:r w:rsidR="007B1B79">
        <w:rPr>
          <w:rFonts w:ascii="Arial" w:eastAsia="Arial" w:hAnsi="Arial"/>
          <w:sz w:val="24"/>
          <w:szCs w:val="24"/>
        </w:rPr>
        <w:t>1</w:t>
      </w:r>
      <w:r w:rsidR="008F08A1">
        <w:rPr>
          <w:rFonts w:ascii="Arial" w:eastAsia="Arial" w:hAnsi="Arial"/>
          <w:sz w:val="24"/>
          <w:szCs w:val="24"/>
        </w:rPr>
        <w:t xml:space="preserve"> </w:t>
      </w:r>
      <w:r w:rsidR="00D633F5">
        <w:rPr>
          <w:rFonts w:ascii="Arial" w:eastAsia="Arial" w:hAnsi="Arial"/>
          <w:sz w:val="24"/>
          <w:szCs w:val="24"/>
        </w:rPr>
        <w:t>lipca</w:t>
      </w:r>
      <w:r w:rsidRPr="00842ABA">
        <w:rPr>
          <w:rFonts w:ascii="Arial" w:eastAsia="Arial" w:hAnsi="Arial"/>
          <w:sz w:val="24"/>
          <w:szCs w:val="24"/>
        </w:rPr>
        <w:t xml:space="preserve"> 202</w:t>
      </w:r>
      <w:r w:rsidR="0049753A" w:rsidRPr="00842ABA">
        <w:rPr>
          <w:rFonts w:ascii="Arial" w:eastAsia="Arial" w:hAnsi="Arial"/>
          <w:sz w:val="24"/>
          <w:szCs w:val="24"/>
        </w:rPr>
        <w:t>4</w:t>
      </w:r>
      <w:r w:rsidRPr="00842ABA">
        <w:rPr>
          <w:rFonts w:ascii="Arial" w:eastAsia="Arial" w:hAnsi="Arial"/>
          <w:sz w:val="24"/>
          <w:szCs w:val="24"/>
        </w:rPr>
        <w:t xml:space="preserve"> r</w:t>
      </w:r>
      <w:r w:rsidR="002E78FD" w:rsidRPr="00842ABA">
        <w:rPr>
          <w:rFonts w:ascii="Arial" w:eastAsia="Arial" w:hAnsi="Arial"/>
          <w:sz w:val="24"/>
          <w:szCs w:val="24"/>
        </w:rPr>
        <w:t>.</w:t>
      </w:r>
    </w:p>
    <w:p w14:paraId="0754DA1D" w14:textId="46DD3813" w:rsidR="0049753A" w:rsidRPr="00842ABA" w:rsidRDefault="0049753A">
      <w:pPr>
        <w:spacing w:after="160" w:line="259" w:lineRule="auto"/>
        <w:rPr>
          <w:rFonts w:ascii="Arial" w:eastAsia="Arial" w:hAnsi="Arial"/>
          <w:sz w:val="24"/>
          <w:szCs w:val="24"/>
        </w:rPr>
      </w:pPr>
      <w:r w:rsidRPr="00842ABA">
        <w:rPr>
          <w:rFonts w:ascii="Arial" w:eastAsia="Arial" w:hAnsi="Arial"/>
          <w:sz w:val="24"/>
          <w:szCs w:val="24"/>
        </w:rPr>
        <w:br w:type="page"/>
      </w:r>
    </w:p>
    <w:p w14:paraId="2A0368AC" w14:textId="77777777" w:rsidR="005732AF" w:rsidRDefault="005732AF" w:rsidP="005732AF">
      <w:pPr>
        <w:numPr>
          <w:ilvl w:val="0"/>
          <w:numId w:val="1"/>
        </w:numPr>
        <w:tabs>
          <w:tab w:val="left" w:pos="564"/>
        </w:tabs>
        <w:spacing w:line="0" w:lineRule="atLeast"/>
        <w:ind w:left="564" w:hanging="564"/>
        <w:rPr>
          <w:rFonts w:ascii="Arial" w:eastAsia="Arial" w:hAnsi="Arial"/>
          <w:b/>
          <w:sz w:val="22"/>
        </w:rPr>
      </w:pPr>
      <w:r>
        <w:rPr>
          <w:rFonts w:ascii="Arial" w:eastAsia="Arial" w:hAnsi="Arial"/>
          <w:b/>
          <w:sz w:val="22"/>
        </w:rPr>
        <w:lastRenderedPageBreak/>
        <w:t>NAZWA ORAZ ADRES ZAMAWIAJĄCEGO</w:t>
      </w:r>
    </w:p>
    <w:p w14:paraId="5FD367B9" w14:textId="77777777" w:rsidR="005732AF" w:rsidRDefault="005732AF" w:rsidP="005732AF">
      <w:pPr>
        <w:spacing w:line="369" w:lineRule="exact"/>
        <w:rPr>
          <w:rFonts w:ascii="Times New Roman" w:eastAsia="Times New Roman" w:hAnsi="Times New Roman"/>
        </w:rPr>
      </w:pPr>
    </w:p>
    <w:p w14:paraId="4C3F0ADC" w14:textId="68EDC36A" w:rsidR="005732AF" w:rsidRDefault="005732AF" w:rsidP="00885319">
      <w:pPr>
        <w:spacing w:line="360" w:lineRule="auto"/>
        <w:ind w:left="4"/>
        <w:rPr>
          <w:rFonts w:ascii="Arial" w:eastAsia="Arial" w:hAnsi="Arial"/>
          <w:sz w:val="22"/>
        </w:rPr>
      </w:pPr>
      <w:r>
        <w:rPr>
          <w:rFonts w:ascii="Arial" w:eastAsia="Arial" w:hAnsi="Arial"/>
          <w:sz w:val="22"/>
        </w:rPr>
        <w:t>Gmina Czarnków</w:t>
      </w:r>
    </w:p>
    <w:p w14:paraId="24D59B9A" w14:textId="77777777" w:rsidR="005732AF" w:rsidRDefault="005732AF" w:rsidP="00885319">
      <w:pPr>
        <w:spacing w:line="360" w:lineRule="auto"/>
        <w:ind w:left="4"/>
        <w:rPr>
          <w:rFonts w:ascii="Arial" w:eastAsia="Arial" w:hAnsi="Arial"/>
          <w:sz w:val="22"/>
        </w:rPr>
      </w:pPr>
      <w:r>
        <w:rPr>
          <w:rFonts w:ascii="Arial" w:eastAsia="Arial" w:hAnsi="Arial"/>
          <w:sz w:val="22"/>
        </w:rPr>
        <w:t>ul. Rybaki 3, 64-700 Czarnków</w:t>
      </w:r>
    </w:p>
    <w:p w14:paraId="0CE86699" w14:textId="77777777" w:rsidR="005732AF" w:rsidRDefault="005732AF" w:rsidP="00885319">
      <w:pPr>
        <w:spacing w:line="360" w:lineRule="auto"/>
        <w:ind w:left="4"/>
        <w:rPr>
          <w:rFonts w:ascii="Arial" w:eastAsia="Arial" w:hAnsi="Arial"/>
          <w:sz w:val="22"/>
        </w:rPr>
      </w:pPr>
      <w:r>
        <w:rPr>
          <w:rFonts w:ascii="Arial" w:eastAsia="Arial" w:hAnsi="Arial"/>
          <w:sz w:val="22"/>
        </w:rPr>
        <w:t>NIP: 7632091377</w:t>
      </w:r>
    </w:p>
    <w:p w14:paraId="0F7BF1D5" w14:textId="77777777" w:rsidR="005732AF" w:rsidRDefault="005732AF" w:rsidP="00885319">
      <w:pPr>
        <w:spacing w:line="360" w:lineRule="auto"/>
        <w:ind w:left="4"/>
        <w:rPr>
          <w:rFonts w:ascii="Arial" w:eastAsia="Arial" w:hAnsi="Arial"/>
          <w:sz w:val="22"/>
        </w:rPr>
      </w:pPr>
      <w:r>
        <w:rPr>
          <w:rFonts w:ascii="Arial" w:eastAsia="Arial" w:hAnsi="Arial"/>
          <w:sz w:val="22"/>
        </w:rPr>
        <w:t>Adres strony internetowej: www.czarnkowgmina.pl</w:t>
      </w:r>
    </w:p>
    <w:p w14:paraId="143C2967" w14:textId="77777777" w:rsidR="005732AF" w:rsidRDefault="005732AF" w:rsidP="00885319">
      <w:pPr>
        <w:spacing w:line="360" w:lineRule="auto"/>
        <w:ind w:left="4"/>
        <w:rPr>
          <w:rFonts w:ascii="Arial" w:eastAsia="Arial" w:hAnsi="Arial"/>
          <w:sz w:val="22"/>
        </w:rPr>
      </w:pPr>
      <w:r>
        <w:rPr>
          <w:rFonts w:ascii="Arial" w:eastAsia="Arial" w:hAnsi="Arial"/>
          <w:sz w:val="22"/>
        </w:rPr>
        <w:t>Telefon: (67) 255 22 27</w:t>
      </w:r>
    </w:p>
    <w:p w14:paraId="080B55D0" w14:textId="77777777" w:rsidR="005732AF" w:rsidRDefault="005732AF" w:rsidP="00885319">
      <w:pPr>
        <w:spacing w:line="360" w:lineRule="auto"/>
        <w:ind w:left="4"/>
        <w:rPr>
          <w:rFonts w:ascii="Arial" w:eastAsia="Arial" w:hAnsi="Arial"/>
          <w:sz w:val="22"/>
        </w:rPr>
      </w:pPr>
      <w:r>
        <w:rPr>
          <w:rFonts w:ascii="Arial" w:eastAsia="Arial" w:hAnsi="Arial"/>
          <w:sz w:val="22"/>
        </w:rPr>
        <w:t>Adres e-mail: urzad@czarnkowgmina.pl</w:t>
      </w:r>
    </w:p>
    <w:p w14:paraId="16CA90CA" w14:textId="77777777" w:rsidR="005732AF" w:rsidRDefault="005732AF" w:rsidP="00885319">
      <w:pPr>
        <w:spacing w:line="360" w:lineRule="auto"/>
        <w:ind w:left="4"/>
        <w:rPr>
          <w:rFonts w:ascii="Arial" w:eastAsia="Arial" w:hAnsi="Arial"/>
          <w:sz w:val="22"/>
        </w:rPr>
      </w:pPr>
      <w:r>
        <w:rPr>
          <w:rFonts w:ascii="Arial" w:eastAsia="Arial" w:hAnsi="Arial"/>
          <w:sz w:val="22"/>
        </w:rPr>
        <w:t>Godziny pracy Zamawiającego:</w:t>
      </w:r>
    </w:p>
    <w:p w14:paraId="3F2B0C9B" w14:textId="77777777" w:rsidR="005732AF" w:rsidRDefault="005732AF" w:rsidP="00885319">
      <w:pPr>
        <w:spacing w:line="360" w:lineRule="auto"/>
        <w:ind w:left="4"/>
        <w:rPr>
          <w:rFonts w:ascii="Arial" w:eastAsia="Arial" w:hAnsi="Arial"/>
          <w:sz w:val="22"/>
        </w:rPr>
      </w:pPr>
      <w:r>
        <w:rPr>
          <w:rFonts w:ascii="Arial" w:eastAsia="Arial" w:hAnsi="Arial"/>
          <w:sz w:val="22"/>
        </w:rPr>
        <w:t>Poniedziałek – piątek: 7:30 – 15:30</w:t>
      </w:r>
    </w:p>
    <w:p w14:paraId="718F7A56" w14:textId="77777777" w:rsidR="005732AF" w:rsidRDefault="005732AF" w:rsidP="005732AF">
      <w:pPr>
        <w:spacing w:line="200" w:lineRule="exact"/>
        <w:rPr>
          <w:rFonts w:ascii="Times New Roman" w:eastAsia="Times New Roman" w:hAnsi="Times New Roman"/>
        </w:rPr>
      </w:pPr>
    </w:p>
    <w:p w14:paraId="285521E4" w14:textId="77777777" w:rsidR="005732AF" w:rsidRDefault="005732AF" w:rsidP="005732AF">
      <w:pPr>
        <w:spacing w:line="317" w:lineRule="exact"/>
        <w:rPr>
          <w:rFonts w:ascii="Times New Roman" w:eastAsia="Times New Roman" w:hAnsi="Times New Roman"/>
        </w:rPr>
      </w:pPr>
    </w:p>
    <w:p w14:paraId="6501E9FD" w14:textId="77777777" w:rsidR="005732AF" w:rsidRDefault="005732AF" w:rsidP="005732AF">
      <w:pPr>
        <w:spacing w:line="357" w:lineRule="auto"/>
        <w:ind w:left="4"/>
        <w:jc w:val="both"/>
        <w:rPr>
          <w:rFonts w:ascii="Arial" w:eastAsia="Arial" w:hAnsi="Arial"/>
          <w:b/>
          <w:sz w:val="22"/>
        </w:rPr>
      </w:pPr>
      <w:r>
        <w:rPr>
          <w:rFonts w:ascii="Arial" w:eastAsia="Arial" w:hAnsi="Arial"/>
          <w:b/>
          <w:sz w:val="22"/>
        </w:rPr>
        <w:t>Adres strony internetowej, na której jest prowadzone postępowanie i na której będą dostępne wszelkie dokumenty związane z prowadzoną procedurą, zmiany i wyjaśnienia treści SWZ oraz inne dokumenty zamówienia bezpośrednio związane z postępowaniem o udzielenie zamówienia:</w:t>
      </w:r>
    </w:p>
    <w:p w14:paraId="157A77AA" w14:textId="77777777" w:rsidR="005732AF" w:rsidRDefault="005732AF" w:rsidP="005732AF">
      <w:pPr>
        <w:spacing w:line="3" w:lineRule="exact"/>
        <w:rPr>
          <w:rFonts w:ascii="Times New Roman" w:eastAsia="Times New Roman" w:hAnsi="Times New Roman"/>
        </w:rPr>
      </w:pPr>
    </w:p>
    <w:p w14:paraId="164D65B0" w14:textId="77777777" w:rsidR="005732AF" w:rsidRPr="002802E9" w:rsidRDefault="00000000" w:rsidP="005732AF">
      <w:pPr>
        <w:spacing w:line="0" w:lineRule="atLeast"/>
        <w:ind w:left="4"/>
        <w:rPr>
          <w:rFonts w:ascii="Arial" w:eastAsia="Arial" w:hAnsi="Arial"/>
          <w:b/>
          <w:sz w:val="24"/>
        </w:rPr>
      </w:pPr>
      <w:hyperlink r:id="rId7" w:history="1">
        <w:r w:rsidR="005732AF" w:rsidRPr="002802E9">
          <w:rPr>
            <w:rFonts w:ascii="Arial" w:eastAsia="Arial" w:hAnsi="Arial"/>
            <w:b/>
            <w:sz w:val="24"/>
          </w:rPr>
          <w:t>https://platformazakupowa.pl/pn/gmina_czarnkow</w:t>
        </w:r>
      </w:hyperlink>
    </w:p>
    <w:p w14:paraId="49F99FB3" w14:textId="77777777" w:rsidR="005732AF" w:rsidRDefault="005732AF" w:rsidP="005732AF">
      <w:pPr>
        <w:spacing w:line="318" w:lineRule="exact"/>
        <w:rPr>
          <w:rFonts w:ascii="Times New Roman" w:eastAsia="Times New Roman" w:hAnsi="Times New Roman"/>
        </w:rPr>
      </w:pPr>
    </w:p>
    <w:p w14:paraId="08707DE2" w14:textId="77777777" w:rsidR="005732AF" w:rsidRDefault="005732AF" w:rsidP="005732AF">
      <w:pPr>
        <w:numPr>
          <w:ilvl w:val="0"/>
          <w:numId w:val="2"/>
        </w:numPr>
        <w:tabs>
          <w:tab w:val="left" w:pos="564"/>
        </w:tabs>
        <w:spacing w:line="0" w:lineRule="atLeast"/>
        <w:ind w:left="564" w:hanging="564"/>
        <w:rPr>
          <w:rFonts w:ascii="Arial" w:eastAsia="Arial" w:hAnsi="Arial"/>
          <w:b/>
          <w:sz w:val="24"/>
        </w:rPr>
      </w:pPr>
      <w:r>
        <w:rPr>
          <w:rFonts w:ascii="Arial" w:eastAsia="Arial" w:hAnsi="Arial"/>
          <w:b/>
          <w:sz w:val="24"/>
        </w:rPr>
        <w:t>TRYB UDZIELENIA ZAMÓWIENIA</w:t>
      </w:r>
    </w:p>
    <w:p w14:paraId="52C4A1BB" w14:textId="77777777" w:rsidR="005732AF" w:rsidRDefault="005732AF" w:rsidP="005732AF">
      <w:pPr>
        <w:spacing w:line="324" w:lineRule="exact"/>
        <w:rPr>
          <w:rFonts w:ascii="Times New Roman" w:eastAsia="Times New Roman" w:hAnsi="Times New Roman"/>
        </w:rPr>
      </w:pPr>
    </w:p>
    <w:p w14:paraId="5C7D70DA" w14:textId="2873A009" w:rsidR="005732AF" w:rsidRPr="0002473F" w:rsidRDefault="005732AF" w:rsidP="005732AF">
      <w:pPr>
        <w:tabs>
          <w:tab w:val="left" w:pos="424"/>
        </w:tabs>
        <w:spacing w:line="358" w:lineRule="auto"/>
        <w:ind w:left="424"/>
        <w:jc w:val="both"/>
        <w:rPr>
          <w:rFonts w:ascii="Arial" w:eastAsia="Arial" w:hAnsi="Arial"/>
          <w:sz w:val="22"/>
          <w:szCs w:val="22"/>
        </w:rPr>
      </w:pPr>
      <w:r w:rsidRPr="0002473F">
        <w:rPr>
          <w:rFonts w:ascii="Arial" w:eastAsia="Arial" w:hAnsi="Arial"/>
          <w:sz w:val="22"/>
          <w:szCs w:val="22"/>
        </w:rPr>
        <w:t>Niniejsze postępowanie prowadzone jest w trybie podstawowym, na podstawie art. 275 pkt 1 ustawy z dnia 11 września 2019 r. – Prawo zamówień publicznych (</w:t>
      </w:r>
      <w:proofErr w:type="spellStart"/>
      <w:r w:rsidR="007923FD" w:rsidRPr="00842ABA">
        <w:rPr>
          <w:rFonts w:ascii="Arial" w:hAnsi="Arial"/>
          <w:sz w:val="24"/>
          <w:szCs w:val="24"/>
          <w:shd w:val="clear" w:color="auto" w:fill="FFFFFF"/>
        </w:rPr>
        <w:t>t.j</w:t>
      </w:r>
      <w:proofErr w:type="spellEnd"/>
      <w:r w:rsidR="007923FD" w:rsidRPr="00842ABA">
        <w:rPr>
          <w:rFonts w:ascii="Arial" w:hAnsi="Arial"/>
          <w:sz w:val="24"/>
          <w:szCs w:val="24"/>
          <w:shd w:val="clear" w:color="auto" w:fill="FFFFFF"/>
        </w:rPr>
        <w:t xml:space="preserve">. Dz. U. z 2023 r. poz. 1605 z </w:t>
      </w:r>
      <w:proofErr w:type="spellStart"/>
      <w:r w:rsidR="007923FD" w:rsidRPr="00842ABA">
        <w:rPr>
          <w:rFonts w:ascii="Arial" w:hAnsi="Arial"/>
          <w:sz w:val="24"/>
          <w:szCs w:val="24"/>
          <w:shd w:val="clear" w:color="auto" w:fill="FFFFFF"/>
        </w:rPr>
        <w:t>późn</w:t>
      </w:r>
      <w:proofErr w:type="spellEnd"/>
      <w:r w:rsidR="007923FD" w:rsidRPr="00842ABA">
        <w:rPr>
          <w:rFonts w:ascii="Arial" w:hAnsi="Arial"/>
          <w:sz w:val="24"/>
          <w:szCs w:val="24"/>
          <w:shd w:val="clear" w:color="auto" w:fill="FFFFFF"/>
        </w:rPr>
        <w:t>. zm.</w:t>
      </w:r>
      <w:r w:rsidR="007923FD">
        <w:rPr>
          <w:rFonts w:ascii="Arial" w:hAnsi="Arial"/>
          <w:sz w:val="24"/>
          <w:szCs w:val="24"/>
          <w:shd w:val="clear" w:color="auto" w:fill="FFFFFF"/>
        </w:rPr>
        <w:t xml:space="preserve">) </w:t>
      </w:r>
      <w:r w:rsidRPr="0002473F">
        <w:rPr>
          <w:rFonts w:ascii="Arial" w:eastAsia="Arial" w:hAnsi="Arial"/>
          <w:sz w:val="22"/>
          <w:szCs w:val="22"/>
        </w:rPr>
        <w:t>zgodnie z którym w odpowiedzi na ogłoszenie o zamówieniu oferty mogą składać wszyscy zainteresowani Wykonawcy.</w:t>
      </w:r>
    </w:p>
    <w:p w14:paraId="4690D68B" w14:textId="6358DF6B" w:rsidR="00885319" w:rsidRDefault="00885319">
      <w:pPr>
        <w:spacing w:after="160" w:line="259" w:lineRule="auto"/>
        <w:rPr>
          <w:rFonts w:ascii="Arial" w:eastAsia="Arial" w:hAnsi="Arial"/>
          <w:b/>
          <w:sz w:val="24"/>
        </w:rPr>
      </w:pPr>
    </w:p>
    <w:p w14:paraId="09316D09" w14:textId="37F82ADB" w:rsidR="005732AF" w:rsidRDefault="005732AF" w:rsidP="005732AF">
      <w:pPr>
        <w:numPr>
          <w:ilvl w:val="0"/>
          <w:numId w:val="3"/>
        </w:numPr>
        <w:tabs>
          <w:tab w:val="left" w:pos="564"/>
        </w:tabs>
        <w:spacing w:line="0" w:lineRule="atLeast"/>
        <w:ind w:left="564" w:hanging="564"/>
        <w:rPr>
          <w:rFonts w:ascii="Arial" w:eastAsia="Arial" w:hAnsi="Arial"/>
          <w:b/>
          <w:sz w:val="24"/>
        </w:rPr>
      </w:pPr>
      <w:r>
        <w:rPr>
          <w:rFonts w:ascii="Arial" w:eastAsia="Arial" w:hAnsi="Arial"/>
          <w:b/>
          <w:sz w:val="24"/>
        </w:rPr>
        <w:t>OPIS PRZEDMIOTU ZAMÓWIENIA</w:t>
      </w:r>
    </w:p>
    <w:p w14:paraId="4830B1CF" w14:textId="77777777" w:rsidR="005732AF" w:rsidRDefault="005732AF" w:rsidP="00030C70">
      <w:pPr>
        <w:spacing w:line="200" w:lineRule="exact"/>
        <w:ind w:left="426"/>
        <w:rPr>
          <w:rFonts w:ascii="Arial" w:eastAsia="Times New Roman" w:hAnsi="Arial"/>
        </w:rPr>
      </w:pPr>
    </w:p>
    <w:p w14:paraId="74DBD51E" w14:textId="40F8FC4C" w:rsidR="00030C70" w:rsidRPr="00030C70" w:rsidRDefault="00030C70" w:rsidP="00030C70">
      <w:pPr>
        <w:pStyle w:val="Akapitzlist"/>
        <w:numPr>
          <w:ilvl w:val="0"/>
          <w:numId w:val="62"/>
        </w:numPr>
        <w:spacing w:line="200" w:lineRule="exact"/>
        <w:ind w:left="426"/>
        <w:rPr>
          <w:rFonts w:ascii="Arial" w:eastAsia="Times New Roman" w:hAnsi="Arial"/>
        </w:rPr>
      </w:pPr>
      <w:r>
        <w:rPr>
          <w:rFonts w:ascii="Arial" w:eastAsia="Times New Roman" w:hAnsi="Arial"/>
        </w:rPr>
        <w:t>Zakres przedmiotu zamówienia:</w:t>
      </w:r>
    </w:p>
    <w:p w14:paraId="54B2AFDB" w14:textId="77777777" w:rsidR="00CA373E" w:rsidRDefault="00CA373E" w:rsidP="00CA373E">
      <w:pPr>
        <w:pStyle w:val="Akapitzlist"/>
        <w:numPr>
          <w:ilvl w:val="0"/>
          <w:numId w:val="65"/>
        </w:numPr>
        <w:jc w:val="both"/>
      </w:pPr>
      <w:r>
        <w:t>Budowa ścieżki o szerokości 125 cm – wg przedmiaru załączonego do postępowania;</w:t>
      </w:r>
    </w:p>
    <w:p w14:paraId="661137CD" w14:textId="77777777" w:rsidR="00CA373E" w:rsidRDefault="00CA373E" w:rsidP="00CA373E">
      <w:pPr>
        <w:pStyle w:val="Akapitzlist"/>
        <w:numPr>
          <w:ilvl w:val="0"/>
          <w:numId w:val="65"/>
        </w:numPr>
        <w:jc w:val="both"/>
      </w:pPr>
      <w:r>
        <w:t>Zakup ławo-stołów – 10 szt.;</w:t>
      </w:r>
    </w:p>
    <w:p w14:paraId="3D96AC1C" w14:textId="77777777" w:rsidR="00CA373E" w:rsidRDefault="00CA373E" w:rsidP="00CA373E">
      <w:pPr>
        <w:pStyle w:val="Akapitzlist"/>
        <w:numPr>
          <w:ilvl w:val="0"/>
          <w:numId w:val="65"/>
        </w:numPr>
        <w:jc w:val="both"/>
      </w:pPr>
      <w:r>
        <w:t>Zakup tablic opisowych – 7 szt.;</w:t>
      </w:r>
    </w:p>
    <w:p w14:paraId="58557295" w14:textId="77777777" w:rsidR="00CA373E" w:rsidRDefault="00CA373E" w:rsidP="00CA373E">
      <w:pPr>
        <w:pStyle w:val="Akapitzlist"/>
        <w:numPr>
          <w:ilvl w:val="0"/>
          <w:numId w:val="65"/>
        </w:numPr>
        <w:jc w:val="both"/>
      </w:pPr>
      <w:r>
        <w:t>Zakup ławek parkowych – 5 szt..</w:t>
      </w:r>
    </w:p>
    <w:p w14:paraId="039ECDDC" w14:textId="0648DA02" w:rsidR="004E5E0A" w:rsidRPr="00030C70" w:rsidRDefault="005732AF" w:rsidP="00030C70">
      <w:pPr>
        <w:pStyle w:val="Akapitzlist"/>
        <w:numPr>
          <w:ilvl w:val="0"/>
          <w:numId w:val="62"/>
        </w:numPr>
        <w:spacing w:line="360" w:lineRule="auto"/>
        <w:ind w:left="284" w:hanging="284"/>
        <w:rPr>
          <w:rFonts w:ascii="Arial" w:eastAsia="Arial" w:hAnsi="Arial"/>
        </w:rPr>
      </w:pPr>
      <w:r w:rsidRPr="00030C70">
        <w:rPr>
          <w:rFonts w:ascii="Arial" w:eastAsia="Arial" w:hAnsi="Arial"/>
        </w:rPr>
        <w:t xml:space="preserve">Szczegółowy opis oraz sposób realizacji przedmiotu zamówienia został określony w </w:t>
      </w:r>
      <w:r w:rsidR="00414F30" w:rsidRPr="00030C70">
        <w:rPr>
          <w:rFonts w:ascii="Arial" w:eastAsia="Arial" w:hAnsi="Arial"/>
        </w:rPr>
        <w:t>dokumentacji technicznej</w:t>
      </w:r>
      <w:r w:rsidRPr="00030C70">
        <w:rPr>
          <w:rFonts w:ascii="Arial" w:eastAsia="Arial" w:hAnsi="Arial"/>
        </w:rPr>
        <w:t>, któr</w:t>
      </w:r>
      <w:r w:rsidR="00915C36" w:rsidRPr="00030C70">
        <w:rPr>
          <w:rFonts w:ascii="Arial" w:eastAsia="Arial" w:hAnsi="Arial"/>
        </w:rPr>
        <w:t>a</w:t>
      </w:r>
      <w:r w:rsidRPr="00030C70">
        <w:rPr>
          <w:rFonts w:ascii="Arial" w:eastAsia="Arial" w:hAnsi="Arial"/>
        </w:rPr>
        <w:t xml:space="preserve"> stanowi załącznik nr </w:t>
      </w:r>
      <w:r w:rsidR="00FD0EB8">
        <w:rPr>
          <w:rFonts w:ascii="Arial" w:eastAsia="Arial" w:hAnsi="Arial"/>
        </w:rPr>
        <w:t>8</w:t>
      </w:r>
      <w:r w:rsidRPr="00030C70">
        <w:rPr>
          <w:rFonts w:ascii="Arial" w:eastAsia="Arial" w:hAnsi="Arial"/>
        </w:rPr>
        <w:t xml:space="preserve"> do SWZ oraz we wzorze umowy, który stanowi załącznik nr </w:t>
      </w:r>
      <w:r w:rsidR="00FD0EB8">
        <w:rPr>
          <w:rFonts w:ascii="Arial" w:eastAsia="Arial" w:hAnsi="Arial"/>
        </w:rPr>
        <w:t>6</w:t>
      </w:r>
      <w:r w:rsidRPr="00030C70">
        <w:rPr>
          <w:rFonts w:ascii="Arial" w:eastAsia="Arial" w:hAnsi="Arial"/>
        </w:rPr>
        <w:t xml:space="preserve"> do SWZ. Oba załączniki stanowią integralną część SWZ.</w:t>
      </w:r>
    </w:p>
    <w:p w14:paraId="1A276989" w14:textId="4BE958EB" w:rsidR="002E78FD" w:rsidRPr="00BD3BC3" w:rsidRDefault="005732AF" w:rsidP="004E5E0A">
      <w:pPr>
        <w:pStyle w:val="Akapitzlist"/>
        <w:tabs>
          <w:tab w:val="left" w:pos="403"/>
        </w:tabs>
        <w:spacing w:after="0" w:line="360" w:lineRule="auto"/>
        <w:ind w:left="426"/>
        <w:jc w:val="both"/>
        <w:rPr>
          <w:rFonts w:ascii="Arial" w:eastAsia="Arial" w:hAnsi="Arial"/>
        </w:rPr>
      </w:pPr>
      <w:r w:rsidRPr="004E5E0A">
        <w:rPr>
          <w:rFonts w:ascii="Arial" w:eastAsia="Arial" w:hAnsi="Arial"/>
        </w:rPr>
        <w:t xml:space="preserve">Zamawiający informuje, że załączone </w:t>
      </w:r>
      <w:r w:rsidR="00414F30" w:rsidRPr="004E5E0A">
        <w:rPr>
          <w:rFonts w:ascii="Arial" w:eastAsia="Arial" w:hAnsi="Arial"/>
        </w:rPr>
        <w:t>dokumenty</w:t>
      </w:r>
      <w:r w:rsidRPr="004E5E0A">
        <w:rPr>
          <w:rFonts w:ascii="Arial" w:eastAsia="Arial" w:hAnsi="Arial"/>
        </w:rPr>
        <w:t xml:space="preserve"> mają charakter poglądowy/informacyjny i nie mogą stanowić wyłącznej podstawy wyliczenia ceny oferty. </w:t>
      </w:r>
      <w:r w:rsidR="00915C36">
        <w:rPr>
          <w:rFonts w:ascii="Arial" w:eastAsia="Arial" w:hAnsi="Arial"/>
        </w:rPr>
        <w:t>Opis przedmiotu zamówienia</w:t>
      </w:r>
      <w:r w:rsidRPr="004E5E0A">
        <w:rPr>
          <w:rFonts w:ascii="Arial" w:eastAsia="Arial" w:hAnsi="Arial"/>
        </w:rPr>
        <w:t xml:space="preserve"> przedstawion</w:t>
      </w:r>
      <w:r w:rsidR="00915C36">
        <w:rPr>
          <w:rFonts w:ascii="Arial" w:eastAsia="Arial" w:hAnsi="Arial"/>
        </w:rPr>
        <w:t>y</w:t>
      </w:r>
      <w:r w:rsidRPr="004E5E0A">
        <w:rPr>
          <w:rFonts w:ascii="Arial" w:eastAsia="Arial" w:hAnsi="Arial"/>
        </w:rPr>
        <w:t xml:space="preserve"> w </w:t>
      </w:r>
      <w:r w:rsidR="00414F30" w:rsidRPr="004E5E0A">
        <w:rPr>
          <w:rFonts w:ascii="Arial" w:eastAsia="Arial" w:hAnsi="Arial"/>
        </w:rPr>
        <w:t>dokumentac</w:t>
      </w:r>
      <w:r w:rsidR="00915C36">
        <w:rPr>
          <w:rFonts w:ascii="Arial" w:eastAsia="Arial" w:hAnsi="Arial"/>
        </w:rPr>
        <w:t>ji technicznej</w:t>
      </w:r>
      <w:r w:rsidRPr="004E5E0A">
        <w:rPr>
          <w:rFonts w:ascii="Arial" w:eastAsia="Arial" w:hAnsi="Arial"/>
        </w:rPr>
        <w:t xml:space="preserve"> służ</w:t>
      </w:r>
      <w:r w:rsidR="00915C36">
        <w:rPr>
          <w:rFonts w:ascii="Arial" w:eastAsia="Arial" w:hAnsi="Arial"/>
        </w:rPr>
        <w:t>y</w:t>
      </w:r>
      <w:r w:rsidRPr="004E5E0A">
        <w:rPr>
          <w:rFonts w:ascii="Arial" w:eastAsia="Arial" w:hAnsi="Arial"/>
        </w:rPr>
        <w:t xml:space="preserve"> </w:t>
      </w:r>
      <w:r w:rsidR="00915C36">
        <w:rPr>
          <w:rFonts w:ascii="Arial" w:eastAsia="Arial" w:hAnsi="Arial"/>
        </w:rPr>
        <w:t>do</w:t>
      </w:r>
      <w:r w:rsidRPr="004E5E0A">
        <w:rPr>
          <w:rFonts w:ascii="Arial" w:eastAsia="Arial" w:hAnsi="Arial"/>
        </w:rPr>
        <w:t xml:space="preserve"> wyliczeni</w:t>
      </w:r>
      <w:r w:rsidR="00915C36">
        <w:rPr>
          <w:rFonts w:ascii="Arial" w:eastAsia="Arial" w:hAnsi="Arial"/>
        </w:rPr>
        <w:t>a</w:t>
      </w:r>
      <w:r w:rsidRPr="004E5E0A">
        <w:rPr>
          <w:rFonts w:ascii="Arial" w:eastAsia="Arial" w:hAnsi="Arial"/>
        </w:rPr>
        <w:t xml:space="preserve"> ceny oferty, przy czym oferowana przez wykonawcę cena stanowi ceną ryczałtową</w:t>
      </w:r>
      <w:r w:rsidR="00915C36">
        <w:rPr>
          <w:rFonts w:ascii="Arial" w:eastAsia="Arial" w:hAnsi="Arial"/>
        </w:rPr>
        <w:t xml:space="preserve"> i</w:t>
      </w:r>
      <w:r w:rsidRPr="004E5E0A">
        <w:rPr>
          <w:rFonts w:ascii="Arial" w:eastAsia="Arial" w:hAnsi="Arial"/>
        </w:rPr>
        <w:t xml:space="preserve"> w związku z czym </w:t>
      </w:r>
      <w:r w:rsidRPr="004E5E0A">
        <w:rPr>
          <w:rFonts w:ascii="Arial" w:eastAsia="Arial" w:hAnsi="Arial"/>
        </w:rPr>
        <w:lastRenderedPageBreak/>
        <w:t xml:space="preserve">winna uwzględniać </w:t>
      </w:r>
      <w:r w:rsidR="00915C36">
        <w:rPr>
          <w:rFonts w:ascii="Arial" w:eastAsia="Arial" w:hAnsi="Arial"/>
        </w:rPr>
        <w:t>wszelkie</w:t>
      </w:r>
      <w:r w:rsidRPr="004E5E0A">
        <w:rPr>
          <w:rFonts w:ascii="Arial" w:eastAsia="Arial" w:hAnsi="Arial"/>
        </w:rPr>
        <w:t xml:space="preserve"> nakłady, które są konieczne do wykonania przedmiotu </w:t>
      </w:r>
      <w:r w:rsidRPr="00BD3BC3">
        <w:rPr>
          <w:rFonts w:ascii="Arial" w:eastAsia="Arial" w:hAnsi="Arial"/>
        </w:rPr>
        <w:t>zamówienia opisanego w SWZ i dokumentacji technicznej.</w:t>
      </w:r>
    </w:p>
    <w:p w14:paraId="20E630ED" w14:textId="47F47675" w:rsidR="005732AF" w:rsidRPr="00BD3BC3" w:rsidRDefault="005732AF" w:rsidP="00030C70">
      <w:pPr>
        <w:pStyle w:val="Akapitzlist"/>
        <w:numPr>
          <w:ilvl w:val="0"/>
          <w:numId w:val="62"/>
        </w:numPr>
        <w:tabs>
          <w:tab w:val="left" w:pos="142"/>
        </w:tabs>
        <w:spacing w:after="0" w:line="360" w:lineRule="auto"/>
        <w:ind w:left="284" w:hanging="284"/>
        <w:rPr>
          <w:rFonts w:ascii="Arial" w:eastAsia="Arial" w:hAnsi="Arial"/>
        </w:rPr>
      </w:pPr>
      <w:r w:rsidRPr="00BD3BC3">
        <w:rPr>
          <w:rFonts w:ascii="Arial" w:eastAsia="Arial" w:hAnsi="Arial"/>
        </w:rPr>
        <w:t>Wspólny Słownik Zamówień CPV:</w:t>
      </w:r>
    </w:p>
    <w:p w14:paraId="32665545" w14:textId="77777777" w:rsidR="00B0274A" w:rsidRPr="00B0274A" w:rsidRDefault="00B0274A" w:rsidP="00B0274A">
      <w:pPr>
        <w:pStyle w:val="Akapitzlist"/>
        <w:tabs>
          <w:tab w:val="left" w:pos="142"/>
        </w:tabs>
        <w:spacing w:line="360" w:lineRule="auto"/>
        <w:rPr>
          <w:rFonts w:ascii="Arial" w:hAnsi="Arial" w:cs="Arial"/>
          <w:kern w:val="0"/>
          <w:lang w:eastAsia="pl-PL"/>
        </w:rPr>
      </w:pPr>
      <w:r w:rsidRPr="00B0274A">
        <w:rPr>
          <w:rFonts w:ascii="Arial" w:hAnsi="Arial" w:cs="Arial"/>
          <w:kern w:val="0"/>
          <w:lang w:eastAsia="pl-PL"/>
        </w:rPr>
        <w:t>45000000-7 - Roboty budowlane</w:t>
      </w:r>
    </w:p>
    <w:p w14:paraId="1AE21355" w14:textId="77777777" w:rsidR="00B0274A" w:rsidRPr="00B0274A" w:rsidRDefault="00B0274A" w:rsidP="00B0274A">
      <w:pPr>
        <w:pStyle w:val="Akapitzlist"/>
        <w:tabs>
          <w:tab w:val="left" w:pos="142"/>
        </w:tabs>
        <w:spacing w:line="360" w:lineRule="auto"/>
        <w:rPr>
          <w:rFonts w:ascii="Arial" w:hAnsi="Arial" w:cs="Arial"/>
          <w:kern w:val="0"/>
          <w:lang w:eastAsia="pl-PL"/>
        </w:rPr>
      </w:pPr>
      <w:r w:rsidRPr="00B0274A">
        <w:rPr>
          <w:rFonts w:ascii="Arial" w:hAnsi="Arial" w:cs="Arial"/>
          <w:kern w:val="0"/>
          <w:lang w:eastAsia="pl-PL"/>
        </w:rPr>
        <w:t>45100000-8 - Przygotowanie terenu pod budowę</w:t>
      </w:r>
    </w:p>
    <w:p w14:paraId="495C567A" w14:textId="77777777" w:rsidR="00B0274A" w:rsidRPr="00B0274A" w:rsidRDefault="00B0274A" w:rsidP="00B0274A">
      <w:pPr>
        <w:pStyle w:val="Akapitzlist"/>
        <w:tabs>
          <w:tab w:val="left" w:pos="142"/>
        </w:tabs>
        <w:spacing w:after="0" w:line="360" w:lineRule="auto"/>
        <w:rPr>
          <w:rFonts w:ascii="Arial" w:eastAsia="Arial" w:hAnsi="Arial" w:cs="Arial"/>
        </w:rPr>
      </w:pPr>
      <w:r w:rsidRPr="00B0274A">
        <w:rPr>
          <w:rFonts w:ascii="Arial" w:hAnsi="Arial" w:cs="Arial"/>
          <w:kern w:val="0"/>
          <w:lang w:eastAsia="pl-PL"/>
        </w:rPr>
        <w:t>43325000-7 - Wyposażenie parków i placów zabaw</w:t>
      </w:r>
    </w:p>
    <w:p w14:paraId="0BAC25FC" w14:textId="688D41CA" w:rsidR="005732AF" w:rsidRPr="00B0274A" w:rsidRDefault="005732AF" w:rsidP="00B0274A">
      <w:pPr>
        <w:pStyle w:val="Akapitzlist"/>
        <w:numPr>
          <w:ilvl w:val="0"/>
          <w:numId w:val="59"/>
        </w:numPr>
        <w:tabs>
          <w:tab w:val="left" w:pos="142"/>
        </w:tabs>
        <w:spacing w:after="0" w:line="360" w:lineRule="auto"/>
        <w:ind w:left="284" w:hanging="284"/>
        <w:rPr>
          <w:rFonts w:ascii="Arial" w:eastAsia="Arial" w:hAnsi="Arial"/>
        </w:rPr>
      </w:pPr>
      <w:r w:rsidRPr="00B0274A">
        <w:rPr>
          <w:rFonts w:ascii="Arial" w:eastAsia="Arial" w:hAnsi="Arial"/>
        </w:rPr>
        <w:t>Podział zamówienia na części:</w:t>
      </w:r>
    </w:p>
    <w:p w14:paraId="75401EE7" w14:textId="36D995F2" w:rsidR="005732AF" w:rsidRPr="00120F3C" w:rsidRDefault="005732AF" w:rsidP="00120F3C">
      <w:pPr>
        <w:tabs>
          <w:tab w:val="left" w:pos="142"/>
        </w:tabs>
        <w:spacing w:line="360" w:lineRule="auto"/>
        <w:ind w:left="284"/>
        <w:rPr>
          <w:rFonts w:ascii="Arial" w:eastAsia="Arial" w:hAnsi="Arial"/>
          <w:sz w:val="22"/>
          <w:szCs w:val="22"/>
        </w:rPr>
      </w:pPr>
      <w:r w:rsidRPr="00BD3BC3">
        <w:rPr>
          <w:rFonts w:ascii="Arial" w:eastAsia="Arial" w:hAnsi="Arial"/>
          <w:sz w:val="22"/>
          <w:szCs w:val="22"/>
        </w:rPr>
        <w:t xml:space="preserve">Zamawiający nie dokonuje podziału zamówienia na części. Zamawiający nie dopuszcza </w:t>
      </w:r>
      <w:r w:rsidRPr="00120F3C">
        <w:rPr>
          <w:rFonts w:ascii="Arial" w:eastAsia="Arial" w:hAnsi="Arial"/>
          <w:sz w:val="22"/>
          <w:szCs w:val="22"/>
        </w:rPr>
        <w:t>możliwości składania ofert częściowych.</w:t>
      </w:r>
    </w:p>
    <w:p w14:paraId="6EBB1897" w14:textId="77777777" w:rsidR="00120F3C" w:rsidRPr="00120F3C" w:rsidRDefault="00120F3C" w:rsidP="00120F3C">
      <w:pPr>
        <w:pStyle w:val="Akapitzlist"/>
        <w:tabs>
          <w:tab w:val="left" w:pos="284"/>
        </w:tabs>
        <w:spacing w:line="360" w:lineRule="auto"/>
        <w:ind w:left="284"/>
        <w:rPr>
          <w:rFonts w:ascii="Arial" w:eastAsia="Arial" w:hAnsi="Arial" w:cs="Arial"/>
        </w:rPr>
      </w:pPr>
      <w:r w:rsidRPr="00120F3C">
        <w:rPr>
          <w:rFonts w:ascii="Arial" w:hAnsi="Arial" w:cs="Arial"/>
        </w:rPr>
        <w:t>Zrezygnowano z podziału na części z uwagi na konieczność właściwego i ciągłego koordynowania robót budowlanych. Brak koordynacji skutkowałby poważnymi zagrożeniami związanymi z nieprawidłową realizacją zamówienia. Podział zamówienia na części spowodowałby nadmierne trudności organizacyjne i zwiększenie kosztów realizacji robót.</w:t>
      </w:r>
    </w:p>
    <w:p w14:paraId="31C67F55" w14:textId="0E7662DB" w:rsidR="004A2058" w:rsidRPr="00FB0472" w:rsidRDefault="004A2058" w:rsidP="00B0274A">
      <w:pPr>
        <w:pStyle w:val="Akapitzlist"/>
        <w:numPr>
          <w:ilvl w:val="0"/>
          <w:numId w:val="59"/>
        </w:numPr>
        <w:tabs>
          <w:tab w:val="left" w:pos="284"/>
        </w:tabs>
        <w:spacing w:line="0" w:lineRule="atLeast"/>
        <w:ind w:left="284" w:hanging="284"/>
        <w:rPr>
          <w:rFonts w:ascii="Arial" w:eastAsia="Arial" w:hAnsi="Arial"/>
        </w:rPr>
      </w:pPr>
      <w:r w:rsidRPr="001F1505">
        <w:rPr>
          <w:rFonts w:ascii="Arial" w:eastAsia="Arial" w:hAnsi="Arial"/>
        </w:rPr>
        <w:t>Zatrudnienie na podstawie stosunku pracy:</w:t>
      </w:r>
    </w:p>
    <w:p w14:paraId="1DA8A3CF" w14:textId="7EE730EE" w:rsidR="004A2058" w:rsidRPr="00A029D7" w:rsidRDefault="004A2058" w:rsidP="00335BCC">
      <w:pPr>
        <w:tabs>
          <w:tab w:val="left" w:pos="284"/>
        </w:tabs>
        <w:spacing w:line="360" w:lineRule="auto"/>
        <w:ind w:left="284"/>
        <w:rPr>
          <w:rFonts w:ascii="Arial" w:eastAsia="Arial" w:hAnsi="Arial"/>
          <w:sz w:val="21"/>
        </w:rPr>
      </w:pPr>
      <w:r w:rsidRPr="00A029D7">
        <w:rPr>
          <w:rFonts w:ascii="Arial" w:eastAsia="Arial" w:hAnsi="Arial"/>
          <w:sz w:val="21"/>
        </w:rPr>
        <w:t>Wymagania związane z realizacją zamówienia w zakresie zatrudnienia przez wykonawcę</w:t>
      </w:r>
    </w:p>
    <w:p w14:paraId="69A0F418" w14:textId="307D591A" w:rsidR="004A2058" w:rsidRPr="00A029D7" w:rsidRDefault="004A2058" w:rsidP="00335BCC">
      <w:pPr>
        <w:tabs>
          <w:tab w:val="left" w:pos="284"/>
        </w:tabs>
        <w:spacing w:line="360" w:lineRule="auto"/>
        <w:ind w:left="284"/>
        <w:jc w:val="both"/>
        <w:rPr>
          <w:rFonts w:ascii="Arial" w:eastAsia="Arial" w:hAnsi="Arial"/>
          <w:sz w:val="22"/>
        </w:rPr>
      </w:pPr>
      <w:r w:rsidRPr="00A029D7">
        <w:rPr>
          <w:rFonts w:ascii="Arial" w:eastAsia="Arial" w:hAnsi="Arial"/>
          <w:sz w:val="22"/>
        </w:rPr>
        <w:t>lub podwykonawcę lub dalszych podwykonawców na podstawie stosunku pracy osób wykonujących wskazane przez Zamawiającego czynności w zakresie realizacji zamówienia, jeżeli wykonanie tych czynności polega na wykonywaniu pracy w sposób określony w art. 22 § 1 ustawy z dnia 26 czerwca 1974 r. – Ko</w:t>
      </w:r>
      <w:r w:rsidRPr="00A029D7">
        <w:rPr>
          <w:rFonts w:ascii="Arial" w:eastAsia="Arial" w:hAnsi="Arial"/>
          <w:sz w:val="22"/>
          <w:szCs w:val="22"/>
        </w:rPr>
        <w:t>deks pracy (</w:t>
      </w:r>
      <w:proofErr w:type="spellStart"/>
      <w:r w:rsidR="007923FD" w:rsidRPr="00A029D7">
        <w:rPr>
          <w:rFonts w:ascii="Arial" w:hAnsi="Arial"/>
          <w:sz w:val="22"/>
          <w:szCs w:val="22"/>
          <w:shd w:val="clear" w:color="auto" w:fill="FFFFFF"/>
        </w:rPr>
        <w:t>t.j</w:t>
      </w:r>
      <w:proofErr w:type="spellEnd"/>
      <w:r w:rsidR="007923FD" w:rsidRPr="00A029D7">
        <w:rPr>
          <w:rFonts w:ascii="Arial" w:hAnsi="Arial"/>
          <w:sz w:val="22"/>
          <w:szCs w:val="22"/>
          <w:shd w:val="clear" w:color="auto" w:fill="FFFFFF"/>
        </w:rPr>
        <w:t>. Dz. U. z 2023 r. poz. 1465</w:t>
      </w:r>
      <w:r w:rsidR="00A50125" w:rsidRPr="00A029D7">
        <w:rPr>
          <w:rFonts w:ascii="Arial" w:eastAsia="Arial" w:hAnsi="Arial"/>
          <w:sz w:val="22"/>
          <w:szCs w:val="22"/>
        </w:rPr>
        <w:t>.</w:t>
      </w:r>
      <w:r w:rsidRPr="00A029D7">
        <w:rPr>
          <w:rFonts w:ascii="Arial" w:eastAsia="Arial" w:hAnsi="Arial"/>
          <w:sz w:val="22"/>
          <w:szCs w:val="22"/>
        </w:rPr>
        <w:t xml:space="preserve">) </w:t>
      </w:r>
      <w:r w:rsidRPr="00A029D7">
        <w:rPr>
          <w:rFonts w:ascii="Arial" w:eastAsia="Arial" w:hAnsi="Arial"/>
          <w:sz w:val="22"/>
        </w:rPr>
        <w:t>obejmują czynności</w:t>
      </w:r>
      <w:r w:rsidR="00915C36" w:rsidRPr="00A029D7">
        <w:rPr>
          <w:rFonts w:ascii="Arial" w:eastAsia="Arial" w:hAnsi="Arial"/>
          <w:sz w:val="22"/>
        </w:rPr>
        <w:t xml:space="preserve"> w zakresie prac fizycznych ogólnobudowlanych objętych przedmiotowym zamówieniem.</w:t>
      </w:r>
    </w:p>
    <w:p w14:paraId="5EC129E3" w14:textId="77777777" w:rsidR="004A2058" w:rsidRPr="00A029D7" w:rsidRDefault="004A2058" w:rsidP="00DD4815">
      <w:pPr>
        <w:tabs>
          <w:tab w:val="left" w:pos="284"/>
        </w:tabs>
        <w:spacing w:line="11" w:lineRule="exact"/>
        <w:ind w:left="284" w:hanging="284"/>
        <w:rPr>
          <w:rFonts w:ascii="Times New Roman" w:eastAsia="Times New Roman" w:hAnsi="Times New Roman"/>
        </w:rPr>
      </w:pPr>
    </w:p>
    <w:p w14:paraId="0BBE8DF2" w14:textId="77777777" w:rsidR="004A2058" w:rsidRPr="00A029D7" w:rsidRDefault="004A2058" w:rsidP="00DD4815">
      <w:pPr>
        <w:tabs>
          <w:tab w:val="left" w:pos="284"/>
        </w:tabs>
        <w:spacing w:line="14" w:lineRule="exact"/>
        <w:ind w:left="284" w:hanging="284"/>
        <w:rPr>
          <w:rFonts w:ascii="Times New Roman" w:eastAsia="Times New Roman" w:hAnsi="Times New Roman"/>
        </w:rPr>
      </w:pPr>
    </w:p>
    <w:p w14:paraId="15D29A78" w14:textId="38EA7DF9" w:rsidR="002E78FD" w:rsidRPr="00A029D7" w:rsidRDefault="004A2058" w:rsidP="00335BCC">
      <w:pPr>
        <w:tabs>
          <w:tab w:val="left" w:pos="284"/>
        </w:tabs>
        <w:spacing w:line="355" w:lineRule="auto"/>
        <w:ind w:left="284" w:right="20"/>
        <w:jc w:val="both"/>
        <w:rPr>
          <w:rFonts w:ascii="Arial" w:eastAsia="Arial" w:hAnsi="Arial"/>
          <w:sz w:val="22"/>
        </w:rPr>
      </w:pPr>
      <w:r w:rsidRPr="00A029D7">
        <w:rPr>
          <w:rFonts w:ascii="Arial" w:eastAsia="Arial" w:hAnsi="Arial"/>
          <w:sz w:val="22"/>
        </w:rPr>
        <w:t xml:space="preserve">Szczegółowe wymagania dotyczące realizacji, sposobu dokumentowania oraz egzekwowania wymogu zatrudnienia na podstawie stosunku pracy zostały określone we wzorze umowy stanowiącym załącznik nr </w:t>
      </w:r>
      <w:r w:rsidR="00FD0EB8">
        <w:rPr>
          <w:rFonts w:ascii="Arial" w:eastAsia="Arial" w:hAnsi="Arial"/>
          <w:sz w:val="22"/>
        </w:rPr>
        <w:t>6</w:t>
      </w:r>
      <w:r w:rsidRPr="00A029D7">
        <w:rPr>
          <w:rFonts w:ascii="Arial" w:eastAsia="Arial" w:hAnsi="Arial"/>
          <w:sz w:val="22"/>
        </w:rPr>
        <w:t xml:space="preserve"> do SWZ.</w:t>
      </w:r>
    </w:p>
    <w:p w14:paraId="540C900C" w14:textId="0C6FF2AD" w:rsidR="004A2058" w:rsidRPr="00B7732F" w:rsidRDefault="004A2058" w:rsidP="00B7732F">
      <w:pPr>
        <w:pStyle w:val="Akapitzlist"/>
        <w:numPr>
          <w:ilvl w:val="0"/>
          <w:numId w:val="59"/>
        </w:numPr>
        <w:tabs>
          <w:tab w:val="left" w:pos="142"/>
          <w:tab w:val="left" w:pos="284"/>
        </w:tabs>
        <w:spacing w:line="355" w:lineRule="auto"/>
        <w:ind w:left="284" w:right="20" w:hanging="284"/>
        <w:jc w:val="both"/>
        <w:rPr>
          <w:rFonts w:ascii="Arial" w:eastAsia="Arial" w:hAnsi="Arial"/>
          <w:color w:val="FF0000"/>
        </w:rPr>
      </w:pPr>
      <w:r w:rsidRPr="00B7732F">
        <w:rPr>
          <w:rFonts w:ascii="Arial" w:eastAsia="Arial" w:hAnsi="Arial"/>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w:t>
      </w:r>
      <w:r w:rsidRPr="00B7732F">
        <w:rPr>
          <w:rFonts w:ascii="Arial" w:eastAsia="Arial" w:hAnsi="Arial"/>
        </w:rPr>
        <w:lastRenderedPageBreak/>
        <w:t xml:space="preserve">rozwiązań danego </w:t>
      </w:r>
      <w:r w:rsidR="008F08A1" w:rsidRPr="00B7732F">
        <w:rPr>
          <w:rFonts w:ascii="Arial" w:eastAsia="Arial" w:hAnsi="Arial"/>
        </w:rPr>
        <w:t>producenta,</w:t>
      </w:r>
      <w:r w:rsidRPr="00B7732F">
        <w:rPr>
          <w:rFonts w:ascii="Arial" w:eastAsia="Arial" w:hAnsi="Arial"/>
        </w:rPr>
        <w:t xml:space="preserve">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t>
      </w:r>
      <w:r w:rsidR="00572109" w:rsidRPr="00B7732F">
        <w:rPr>
          <w:rFonts w:ascii="Arial" w:eastAsia="Arial" w:hAnsi="Arial"/>
        </w:rPr>
        <w:t>w</w:t>
      </w:r>
      <w:r w:rsidRPr="00B7732F">
        <w:rPr>
          <w:rFonts w:ascii="Arial" w:eastAsia="Arial" w:hAnsi="Arial"/>
        </w:rPr>
        <w:t xml:space="preserve"> Specyfikacji</w:t>
      </w:r>
      <w:r w:rsidR="00572109" w:rsidRPr="00B7732F">
        <w:rPr>
          <w:rFonts w:ascii="Arial" w:eastAsia="Arial" w:hAnsi="Arial"/>
        </w:rPr>
        <w:t xml:space="preserve"> (SWZ)</w:t>
      </w:r>
      <w:r w:rsidRPr="00B7732F">
        <w:rPr>
          <w:rFonts w:ascii="Arial" w:eastAsia="Arial" w:hAnsi="Arial"/>
        </w:rPr>
        <w:t>.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00FF0FE7" w14:textId="77777777" w:rsidR="004A2058" w:rsidRDefault="004A2058" w:rsidP="00B7732F">
      <w:pPr>
        <w:tabs>
          <w:tab w:val="left" w:pos="142"/>
        </w:tabs>
        <w:spacing w:line="10" w:lineRule="exact"/>
        <w:ind w:left="284" w:hanging="284"/>
        <w:rPr>
          <w:rFonts w:ascii="Times New Roman" w:eastAsia="Times New Roman" w:hAnsi="Times New Roman"/>
        </w:rPr>
      </w:pPr>
    </w:p>
    <w:p w14:paraId="53D7EBD3" w14:textId="495B144F" w:rsidR="00A10D93" w:rsidRDefault="004A2058" w:rsidP="00B7732F">
      <w:pPr>
        <w:numPr>
          <w:ilvl w:val="0"/>
          <w:numId w:val="59"/>
        </w:numPr>
        <w:tabs>
          <w:tab w:val="left" w:pos="284"/>
        </w:tabs>
        <w:spacing w:line="359" w:lineRule="auto"/>
        <w:ind w:left="284" w:hanging="284"/>
        <w:jc w:val="both"/>
        <w:rPr>
          <w:rFonts w:ascii="Arial" w:eastAsia="Arial" w:hAnsi="Arial"/>
          <w:sz w:val="22"/>
        </w:rPr>
      </w:pPr>
      <w:r w:rsidRPr="00572109">
        <w:rPr>
          <w:rFonts w:ascii="Arial" w:eastAsia="Arial" w:hAnsi="Arial"/>
          <w:sz w:val="22"/>
        </w:rPr>
        <w:t xml:space="preserve">Zamieszczone w dokumentacji zamówienia wymienione nazwy producentów (jeśli takie się pojawią) użyto jedynie w celu przykładowym. Ewentualnie wskazane nazwy produktów oraz ich producentów nie mają na celu naruszenie zasady uczciwej konkurencji i równego traktowania wykonawców. </w:t>
      </w:r>
      <w:r w:rsidR="008F08A1" w:rsidRPr="00572109">
        <w:rPr>
          <w:rFonts w:ascii="Arial" w:eastAsia="Arial" w:hAnsi="Arial"/>
          <w:sz w:val="22"/>
        </w:rPr>
        <w:t>Wszędzie,</w:t>
      </w:r>
      <w:r w:rsidRPr="00572109">
        <w:rPr>
          <w:rFonts w:ascii="Arial" w:eastAsia="Arial" w:hAnsi="Arial"/>
          <w:sz w:val="22"/>
        </w:rPr>
        <w:t xml:space="preserv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przewidzianych w dokumentacji </w:t>
      </w:r>
      <w:r w:rsidR="008F08A1" w:rsidRPr="00572109">
        <w:rPr>
          <w:rFonts w:ascii="Arial" w:eastAsia="Arial" w:hAnsi="Arial"/>
          <w:sz w:val="22"/>
        </w:rPr>
        <w:t>technicznej</w:t>
      </w:r>
      <w:r w:rsidRPr="00572109">
        <w:rPr>
          <w:rFonts w:ascii="Arial" w:eastAsia="Arial" w:hAnsi="Arial"/>
          <w:sz w:val="22"/>
        </w:rPr>
        <w:t xml:space="preserve"> ani do zmiany ceny, ani do naruszenia przepisów prawa.</w:t>
      </w:r>
    </w:p>
    <w:p w14:paraId="24C48AA1" w14:textId="585B3461" w:rsidR="006B16BE" w:rsidRPr="00A10D93" w:rsidRDefault="006B16BE" w:rsidP="00B7732F">
      <w:pPr>
        <w:numPr>
          <w:ilvl w:val="0"/>
          <w:numId w:val="59"/>
        </w:numPr>
        <w:tabs>
          <w:tab w:val="left" w:pos="284"/>
        </w:tabs>
        <w:spacing w:line="360" w:lineRule="auto"/>
        <w:ind w:left="284" w:hanging="284"/>
        <w:jc w:val="both"/>
        <w:rPr>
          <w:rFonts w:ascii="Arial" w:eastAsia="Arial" w:hAnsi="Arial"/>
          <w:sz w:val="22"/>
        </w:rPr>
      </w:pPr>
      <w:r w:rsidRPr="00A10D93">
        <w:rPr>
          <w:rFonts w:ascii="Arial" w:hAnsi="Arial"/>
          <w:sz w:val="22"/>
          <w:szCs w:val="22"/>
          <w:lang w:eastAsia="en-US"/>
        </w:rPr>
        <w:t xml:space="preserve">Wykonawca, który powołuje się na rozwiązania równoważne, jest zobowiązany wykazać, że oferowane przez niego rozwiązanie spełnia wymagania określone przez Zamawiającego w dokumentacji projektowo technicznej zamówienia. W takim przypadku, wykonawca załącza do oferty wykaz (załącznik </w:t>
      </w:r>
      <w:r w:rsidR="008F08A1" w:rsidRPr="00A10D93">
        <w:rPr>
          <w:rFonts w:ascii="Arial" w:hAnsi="Arial"/>
          <w:sz w:val="22"/>
          <w:szCs w:val="22"/>
          <w:lang w:eastAsia="en-US"/>
        </w:rPr>
        <w:t>nr 5</w:t>
      </w:r>
      <w:r w:rsidRPr="00A10D93">
        <w:rPr>
          <w:rFonts w:ascii="Arial" w:hAnsi="Arial"/>
          <w:sz w:val="22"/>
          <w:szCs w:val="22"/>
          <w:lang w:eastAsia="en-US"/>
        </w:rPr>
        <w:t xml:space="preserve"> do SWZ) rozwiązań równoważnych, przewidzianych przez niego do realizacji wraz z jego opisem. Wykonawca musi udowodnić zamawiającemu, że zaproponowane materiały/urządzenia/technologie itp. </w:t>
      </w:r>
      <w:r w:rsidRPr="00A10D93">
        <w:rPr>
          <w:rFonts w:ascii="Arial" w:hAnsi="Arial"/>
          <w:b/>
          <w:sz w:val="22"/>
          <w:szCs w:val="22"/>
          <w:lang w:eastAsia="en-US"/>
        </w:rPr>
        <w:t>spełniają</w:t>
      </w:r>
      <w:r w:rsidRPr="00A10D93">
        <w:rPr>
          <w:rFonts w:ascii="Arial" w:hAnsi="Arial"/>
          <w:sz w:val="22"/>
          <w:szCs w:val="22"/>
          <w:lang w:eastAsia="en-US"/>
        </w:rPr>
        <w:t xml:space="preserve"> w szczególności określone normy techniczne, minimalne wymagania jakościowe, fizykochemiczne, certyfikaty lub inne parametry określone przez zamawiającego w dokumentacji technicznej. Wykonawca wpisze do załącznika proponowane rozwiązanie równoważne z dokładnym ich </w:t>
      </w:r>
      <w:r w:rsidR="008F08A1" w:rsidRPr="00A10D93">
        <w:rPr>
          <w:rFonts w:ascii="Arial" w:hAnsi="Arial"/>
          <w:sz w:val="22"/>
          <w:szCs w:val="22"/>
          <w:lang w:eastAsia="en-US"/>
        </w:rPr>
        <w:t>opisem porównawczym</w:t>
      </w:r>
      <w:r w:rsidRPr="00A10D93">
        <w:rPr>
          <w:rFonts w:ascii="Arial" w:hAnsi="Arial"/>
          <w:sz w:val="22"/>
          <w:szCs w:val="22"/>
          <w:lang w:eastAsia="en-US"/>
        </w:rPr>
        <w:t xml:space="preserve"> odnoszącym się do zakładanych przez zamawiającego rozwiązań projektowych. </w:t>
      </w:r>
    </w:p>
    <w:p w14:paraId="7434B304" w14:textId="71086FDF" w:rsidR="006B16BE" w:rsidRPr="00A10D93" w:rsidRDefault="006B16BE" w:rsidP="00A10D93">
      <w:pPr>
        <w:tabs>
          <w:tab w:val="left" w:pos="284"/>
        </w:tabs>
        <w:spacing w:after="200" w:line="360" w:lineRule="auto"/>
        <w:ind w:left="142"/>
        <w:contextualSpacing/>
        <w:jc w:val="both"/>
        <w:rPr>
          <w:rFonts w:ascii="Arial" w:hAnsi="Arial"/>
          <w:sz w:val="22"/>
          <w:szCs w:val="22"/>
          <w:lang w:eastAsia="en-US"/>
        </w:rPr>
      </w:pPr>
      <w:r w:rsidRPr="00A10D93">
        <w:rPr>
          <w:rFonts w:ascii="Arial" w:hAnsi="Arial"/>
          <w:sz w:val="22"/>
          <w:szCs w:val="22"/>
          <w:lang w:eastAsia="en-US"/>
        </w:rPr>
        <w:t xml:space="preserve">Zamawiający dokona oceny równoważności metodą </w:t>
      </w:r>
      <w:r w:rsidRPr="00A10D93">
        <w:rPr>
          <w:rFonts w:ascii="Arial" w:hAnsi="Arial"/>
          <w:b/>
          <w:sz w:val="22"/>
          <w:szCs w:val="22"/>
          <w:lang w:eastAsia="en-US"/>
        </w:rPr>
        <w:t xml:space="preserve">spełnia/nie spełnia </w:t>
      </w:r>
      <w:r w:rsidRPr="00A10D93">
        <w:rPr>
          <w:rFonts w:ascii="Arial" w:hAnsi="Arial"/>
          <w:sz w:val="22"/>
          <w:szCs w:val="22"/>
          <w:lang w:eastAsia="en-US"/>
        </w:rPr>
        <w:t xml:space="preserve">na podstawie informacji zawartych w wypełnionym załączniku nr </w:t>
      </w:r>
      <w:r w:rsidR="00876F88" w:rsidRPr="00A10D93">
        <w:rPr>
          <w:rFonts w:ascii="Arial" w:hAnsi="Arial"/>
          <w:sz w:val="22"/>
          <w:szCs w:val="22"/>
          <w:lang w:eastAsia="en-US"/>
        </w:rPr>
        <w:t>5</w:t>
      </w:r>
      <w:r w:rsidRPr="00A10D93">
        <w:rPr>
          <w:rFonts w:ascii="Arial" w:hAnsi="Arial"/>
          <w:sz w:val="22"/>
          <w:szCs w:val="22"/>
          <w:lang w:eastAsia="en-US"/>
        </w:rPr>
        <w:t xml:space="preserve"> do SWZ. W przypadku stwierdzenia przez Zamawiającego, że zaproponowane rozwiązania nie spełniają określonych w dokumentacji technicznej</w:t>
      </w:r>
      <w:r w:rsidR="00222B16" w:rsidRPr="00A10D93">
        <w:rPr>
          <w:rFonts w:ascii="Arial" w:hAnsi="Arial"/>
          <w:sz w:val="22"/>
          <w:szCs w:val="22"/>
          <w:lang w:eastAsia="en-US"/>
        </w:rPr>
        <w:t>,</w:t>
      </w:r>
      <w:r w:rsidRPr="00A10D93">
        <w:rPr>
          <w:rFonts w:ascii="Arial" w:hAnsi="Arial"/>
          <w:sz w:val="22"/>
          <w:szCs w:val="22"/>
          <w:lang w:eastAsia="en-US"/>
        </w:rPr>
        <w:t xml:space="preserve"> w szczególności norm technicznych, minimalnych wymagań </w:t>
      </w:r>
      <w:r w:rsidRPr="00A10D93">
        <w:rPr>
          <w:rFonts w:ascii="Arial" w:hAnsi="Arial"/>
          <w:sz w:val="22"/>
          <w:szCs w:val="22"/>
          <w:lang w:eastAsia="en-US"/>
        </w:rPr>
        <w:lastRenderedPageBreak/>
        <w:t xml:space="preserve">jakościowych, fizykochemicznych, certyfikatów lub innych parametrów; oferta zostanie </w:t>
      </w:r>
      <w:r w:rsidR="008F08A1" w:rsidRPr="00A10D93">
        <w:rPr>
          <w:rFonts w:ascii="Arial" w:hAnsi="Arial"/>
          <w:sz w:val="22"/>
          <w:szCs w:val="22"/>
          <w:lang w:eastAsia="en-US"/>
        </w:rPr>
        <w:t>odrzucona,</w:t>
      </w:r>
      <w:r w:rsidRPr="00A10D93">
        <w:rPr>
          <w:rFonts w:ascii="Arial" w:hAnsi="Arial"/>
          <w:sz w:val="22"/>
          <w:szCs w:val="22"/>
          <w:lang w:eastAsia="en-US"/>
        </w:rPr>
        <w:t xml:space="preserve"> gdyż </w:t>
      </w:r>
      <w:r w:rsidRPr="00A10D93">
        <w:rPr>
          <w:rFonts w:ascii="Arial" w:hAnsi="Arial"/>
          <w:sz w:val="22"/>
          <w:szCs w:val="22"/>
        </w:rPr>
        <w:t>jej treść jest niezgodna z warunkami zamówienia.</w:t>
      </w:r>
    </w:p>
    <w:p w14:paraId="26C21EC6" w14:textId="77777777" w:rsidR="002E78FD" w:rsidRDefault="004A2058" w:rsidP="00B7732F">
      <w:pPr>
        <w:numPr>
          <w:ilvl w:val="0"/>
          <w:numId w:val="59"/>
        </w:numPr>
        <w:tabs>
          <w:tab w:val="left" w:pos="142"/>
        </w:tabs>
        <w:spacing w:line="356" w:lineRule="auto"/>
        <w:ind w:left="142" w:hanging="284"/>
        <w:jc w:val="both"/>
        <w:rPr>
          <w:rFonts w:ascii="Arial" w:eastAsia="Arial" w:hAnsi="Arial"/>
          <w:sz w:val="22"/>
        </w:rPr>
      </w:pPr>
      <w:r>
        <w:rPr>
          <w:rFonts w:ascii="Arial" w:eastAsia="Arial" w:hAnsi="Arial"/>
          <w:sz w:val="22"/>
        </w:rPr>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14:paraId="02692A9D" w14:textId="4CD8D56E" w:rsidR="004A2058" w:rsidRPr="002E78FD" w:rsidRDefault="004A2058" w:rsidP="00B7732F">
      <w:pPr>
        <w:numPr>
          <w:ilvl w:val="0"/>
          <w:numId w:val="59"/>
        </w:numPr>
        <w:tabs>
          <w:tab w:val="left" w:pos="-142"/>
        </w:tabs>
        <w:spacing w:line="356" w:lineRule="auto"/>
        <w:ind w:left="0" w:hanging="284"/>
        <w:jc w:val="both"/>
        <w:rPr>
          <w:rFonts w:ascii="Arial" w:eastAsia="Arial" w:hAnsi="Arial"/>
          <w:sz w:val="22"/>
          <w:szCs w:val="22"/>
        </w:rPr>
      </w:pPr>
      <w:r w:rsidRPr="002E78FD">
        <w:rPr>
          <w:rFonts w:ascii="Arial" w:eastAsia="Arial" w:hAnsi="Arial"/>
          <w:sz w:val="22"/>
          <w:szCs w:val="22"/>
        </w:rPr>
        <w:t xml:space="preserve">Ilekroć niniejsza specyfikacja opisuje przedmiot zamówienia za pomocą norm, ocen technicznych, specyfikacji technicznych i systemów referencji technicznych, Zamawiający dopuszcza rozwiązania równoważne opisywanym. Wykonawca, który powołuje się na rozwiązania równoważne opisywanym przez Zamawiającego, udowodni w ofercie, w szczególności za pomocą przedmiotowych środków dowodowych, o których mowa w art. 104–107 ustawy </w:t>
      </w:r>
      <w:proofErr w:type="spellStart"/>
      <w:r w:rsidR="008F08A1" w:rsidRPr="002E78FD">
        <w:rPr>
          <w:rFonts w:ascii="Arial" w:eastAsia="Arial" w:hAnsi="Arial"/>
          <w:sz w:val="22"/>
          <w:szCs w:val="22"/>
        </w:rPr>
        <w:t>Pzp</w:t>
      </w:r>
      <w:proofErr w:type="spellEnd"/>
      <w:r w:rsidR="008F08A1" w:rsidRPr="002E78FD">
        <w:rPr>
          <w:rFonts w:ascii="Arial" w:eastAsia="Arial" w:hAnsi="Arial"/>
          <w:sz w:val="22"/>
          <w:szCs w:val="22"/>
        </w:rPr>
        <w:t>,</w:t>
      </w:r>
      <w:r w:rsidRPr="002E78FD">
        <w:rPr>
          <w:rFonts w:ascii="Arial" w:eastAsia="Arial" w:hAnsi="Arial"/>
          <w:sz w:val="22"/>
          <w:szCs w:val="22"/>
        </w:rPr>
        <w:t xml:space="preserve"> że proponowane rozwiązania w równoważnym stopniu spełniają wymagania określone w opisie przedmiotu zamówienia.</w:t>
      </w:r>
    </w:p>
    <w:p w14:paraId="17948D86" w14:textId="77777777" w:rsidR="004A2058" w:rsidRDefault="004A2058" w:rsidP="0023761A">
      <w:pPr>
        <w:tabs>
          <w:tab w:val="left" w:pos="142"/>
        </w:tabs>
        <w:spacing w:line="15" w:lineRule="exact"/>
        <w:rPr>
          <w:rFonts w:ascii="Times New Roman" w:eastAsia="Times New Roman" w:hAnsi="Times New Roman"/>
        </w:rPr>
      </w:pPr>
    </w:p>
    <w:p w14:paraId="390601E8" w14:textId="7681DE4A" w:rsidR="004A2058" w:rsidRPr="00B7732F" w:rsidRDefault="004A2058" w:rsidP="004C1AB1">
      <w:pPr>
        <w:pStyle w:val="Akapitzlist"/>
        <w:numPr>
          <w:ilvl w:val="0"/>
          <w:numId w:val="59"/>
        </w:numPr>
        <w:tabs>
          <w:tab w:val="left" w:pos="142"/>
        </w:tabs>
        <w:spacing w:after="0" w:line="351" w:lineRule="auto"/>
        <w:ind w:left="426" w:hanging="720"/>
        <w:jc w:val="both"/>
        <w:rPr>
          <w:rFonts w:ascii="Arial" w:eastAsia="Arial" w:hAnsi="Arial"/>
        </w:rPr>
      </w:pPr>
      <w:r w:rsidRPr="00B7732F">
        <w:rPr>
          <w:rFonts w:ascii="Arial" w:eastAsia="Arial" w:hAnsi="Arial"/>
        </w:rPr>
        <w:t xml:space="preserve">Zamawiający nie przewiduje udzielania zamówień, o których mowa w art. 214 ust. 1 pkt 7 i 8 ustawy </w:t>
      </w:r>
      <w:proofErr w:type="spellStart"/>
      <w:r w:rsidRPr="00B7732F">
        <w:rPr>
          <w:rFonts w:ascii="Arial" w:eastAsia="Arial" w:hAnsi="Arial"/>
        </w:rPr>
        <w:t>Pzp</w:t>
      </w:r>
      <w:proofErr w:type="spellEnd"/>
      <w:r w:rsidRPr="00B7732F">
        <w:rPr>
          <w:rFonts w:ascii="Arial" w:eastAsia="Arial" w:hAnsi="Arial"/>
        </w:rPr>
        <w:t>.</w:t>
      </w:r>
    </w:p>
    <w:p w14:paraId="368402EA" w14:textId="77777777" w:rsidR="004A2058" w:rsidRDefault="004A2058" w:rsidP="00B7732F">
      <w:pPr>
        <w:tabs>
          <w:tab w:val="left" w:pos="142"/>
        </w:tabs>
        <w:spacing w:line="10" w:lineRule="exact"/>
        <w:ind w:left="426" w:hanging="720"/>
        <w:rPr>
          <w:rFonts w:ascii="Arial" w:eastAsia="Arial" w:hAnsi="Arial"/>
          <w:sz w:val="22"/>
        </w:rPr>
      </w:pPr>
    </w:p>
    <w:p w14:paraId="0170987D" w14:textId="77777777" w:rsidR="004A2058" w:rsidRDefault="004A2058" w:rsidP="00B7732F">
      <w:pPr>
        <w:numPr>
          <w:ilvl w:val="0"/>
          <w:numId w:val="59"/>
        </w:numPr>
        <w:tabs>
          <w:tab w:val="left" w:pos="142"/>
        </w:tabs>
        <w:spacing w:line="0" w:lineRule="atLeast"/>
        <w:ind w:left="426" w:hanging="720"/>
        <w:rPr>
          <w:rFonts w:ascii="Arial" w:eastAsia="Arial" w:hAnsi="Arial"/>
          <w:sz w:val="22"/>
        </w:rPr>
      </w:pPr>
      <w:r>
        <w:rPr>
          <w:rFonts w:ascii="Arial" w:eastAsia="Arial" w:hAnsi="Arial"/>
          <w:sz w:val="22"/>
        </w:rPr>
        <w:t>Zamawiający nie przewiduje możliwości zawarcia umowy ramowej.</w:t>
      </w:r>
    </w:p>
    <w:p w14:paraId="57969FD7" w14:textId="77777777" w:rsidR="004A2058" w:rsidRDefault="004A2058" w:rsidP="00350790">
      <w:pPr>
        <w:tabs>
          <w:tab w:val="left" w:pos="142"/>
        </w:tabs>
        <w:spacing w:line="134" w:lineRule="exact"/>
        <w:ind w:hanging="284"/>
        <w:rPr>
          <w:rFonts w:ascii="Arial" w:eastAsia="Arial" w:hAnsi="Arial"/>
          <w:sz w:val="22"/>
        </w:rPr>
      </w:pPr>
    </w:p>
    <w:p w14:paraId="42ADAEAC" w14:textId="77777777" w:rsidR="00C502A1" w:rsidRDefault="004A2058" w:rsidP="00B7732F">
      <w:pPr>
        <w:numPr>
          <w:ilvl w:val="0"/>
          <w:numId w:val="59"/>
        </w:numPr>
        <w:tabs>
          <w:tab w:val="left" w:pos="142"/>
        </w:tabs>
        <w:spacing w:line="357" w:lineRule="auto"/>
        <w:ind w:left="284" w:hanging="426"/>
        <w:jc w:val="both"/>
        <w:rPr>
          <w:rFonts w:ascii="Arial" w:eastAsia="Arial" w:hAnsi="Arial"/>
          <w:sz w:val="22"/>
        </w:rPr>
      </w:pPr>
      <w:r>
        <w:rPr>
          <w:rFonts w:ascii="Arial" w:eastAsia="Arial" w:hAnsi="Arial"/>
          <w:sz w:val="22"/>
        </w:rPr>
        <w:t xml:space="preserve">Zamawiający nie dopuszcza możliwości składania ofert wariantowych oraz w postaci katalogów elektronicznych. Zamawiający, zgodnie z art. 310 ustawy </w:t>
      </w:r>
      <w:proofErr w:type="spellStart"/>
      <w:r>
        <w:rPr>
          <w:rFonts w:ascii="Arial" w:eastAsia="Arial" w:hAnsi="Arial"/>
          <w:sz w:val="22"/>
        </w:rPr>
        <w:t>Pzp</w:t>
      </w:r>
      <w:proofErr w:type="spellEnd"/>
      <w:r>
        <w:rPr>
          <w:rFonts w:ascii="Arial" w:eastAsia="Arial" w:hAnsi="Arial"/>
          <w:sz w:val="22"/>
        </w:rPr>
        <w:t xml:space="preserve">. zastrzega sobie możliwość unieważnienia postępowania o udzielenie zamówienia, jeżeli środki publiczne, które Zamawiający zamierzał przeznaczyć na sfinansowanie całości lub części zamówienia, nie zostaną mu przyznane. </w:t>
      </w:r>
    </w:p>
    <w:p w14:paraId="1C12E6BC" w14:textId="77777777" w:rsidR="00C502A1" w:rsidRDefault="00C502A1" w:rsidP="00C502A1">
      <w:pPr>
        <w:pStyle w:val="Akapitzlist"/>
        <w:rPr>
          <w:rFonts w:ascii="Arial" w:eastAsia="Arial" w:hAnsi="Arial"/>
          <w:b/>
          <w:bCs/>
          <w:sz w:val="24"/>
        </w:rPr>
      </w:pPr>
    </w:p>
    <w:p w14:paraId="3D9F807B" w14:textId="77777777" w:rsidR="00157FB1" w:rsidRPr="0002473F" w:rsidRDefault="00C502A1">
      <w:pPr>
        <w:pStyle w:val="Akapitzlist"/>
        <w:numPr>
          <w:ilvl w:val="0"/>
          <w:numId w:val="56"/>
        </w:numPr>
        <w:tabs>
          <w:tab w:val="left" w:pos="424"/>
        </w:tabs>
        <w:spacing w:line="357" w:lineRule="auto"/>
        <w:jc w:val="both"/>
        <w:rPr>
          <w:rFonts w:ascii="Arial" w:eastAsia="Arial" w:hAnsi="Arial" w:cs="Arial"/>
        </w:rPr>
      </w:pPr>
      <w:r w:rsidRPr="0002473F">
        <w:rPr>
          <w:rFonts w:ascii="Arial" w:eastAsia="Arial" w:hAnsi="Arial" w:cs="Arial"/>
          <w:b/>
          <w:bCs/>
        </w:rPr>
        <w:t xml:space="preserve"> </w:t>
      </w:r>
      <w:bookmarkStart w:id="1" w:name="_Hlk140220247"/>
      <w:r w:rsidRPr="0002473F">
        <w:rPr>
          <w:rFonts w:ascii="Arial" w:eastAsia="Arial" w:hAnsi="Arial" w:cs="Arial"/>
          <w:b/>
          <w:bCs/>
        </w:rPr>
        <w:t>PRZEDMIOTOWE ŚRODKI DOWODOWE</w:t>
      </w:r>
    </w:p>
    <w:bookmarkEnd w:id="1"/>
    <w:p w14:paraId="2B74D1DF" w14:textId="236F4B60" w:rsidR="0002473F" w:rsidRPr="00FD40EC" w:rsidRDefault="0002473F" w:rsidP="0002473F">
      <w:pPr>
        <w:tabs>
          <w:tab w:val="left" w:pos="424"/>
        </w:tabs>
        <w:spacing w:line="357" w:lineRule="auto"/>
        <w:jc w:val="both"/>
        <w:rPr>
          <w:rFonts w:ascii="Arial" w:eastAsia="Times New Roman" w:hAnsi="Arial"/>
          <w:sz w:val="22"/>
          <w:szCs w:val="22"/>
        </w:rPr>
      </w:pPr>
      <w:r w:rsidRPr="0002473F">
        <w:rPr>
          <w:rFonts w:ascii="Arial" w:eastAsia="Times New Roman" w:hAnsi="Arial"/>
          <w:sz w:val="22"/>
          <w:szCs w:val="22"/>
        </w:rPr>
        <w:t>Nie dotyczy.</w:t>
      </w:r>
    </w:p>
    <w:p w14:paraId="3180C899" w14:textId="77777777" w:rsidR="005717DA" w:rsidRPr="005717DA" w:rsidRDefault="005717DA" w:rsidP="005717DA">
      <w:pPr>
        <w:tabs>
          <w:tab w:val="left" w:pos="424"/>
        </w:tabs>
        <w:spacing w:line="357" w:lineRule="auto"/>
        <w:jc w:val="both"/>
        <w:rPr>
          <w:rFonts w:ascii="Arial" w:eastAsia="Arial" w:hAnsi="Arial"/>
        </w:rPr>
      </w:pPr>
    </w:p>
    <w:p w14:paraId="6575EC67" w14:textId="35FC00FF" w:rsidR="004A2058" w:rsidRPr="005717DA" w:rsidRDefault="004A2058">
      <w:pPr>
        <w:pStyle w:val="Akapitzlist"/>
        <w:numPr>
          <w:ilvl w:val="0"/>
          <w:numId w:val="56"/>
        </w:numPr>
        <w:tabs>
          <w:tab w:val="left" w:pos="424"/>
        </w:tabs>
        <w:spacing w:after="0" w:line="357" w:lineRule="auto"/>
        <w:jc w:val="both"/>
        <w:rPr>
          <w:rFonts w:ascii="Arial" w:eastAsia="Arial" w:hAnsi="Arial"/>
        </w:rPr>
      </w:pPr>
      <w:r w:rsidRPr="00157FB1">
        <w:rPr>
          <w:rFonts w:ascii="Arial" w:eastAsia="Arial" w:hAnsi="Arial"/>
          <w:b/>
          <w:sz w:val="24"/>
        </w:rPr>
        <w:t>WIZJA LOKALNA</w:t>
      </w:r>
    </w:p>
    <w:p w14:paraId="5077DBFF" w14:textId="1325A9D8" w:rsidR="005717DA" w:rsidRPr="00B0274A" w:rsidRDefault="00425F7F" w:rsidP="00B0274A">
      <w:pPr>
        <w:pStyle w:val="Akapitzlist"/>
        <w:tabs>
          <w:tab w:val="left" w:pos="424"/>
        </w:tabs>
        <w:spacing w:after="0" w:line="357" w:lineRule="auto"/>
        <w:ind w:left="0"/>
        <w:jc w:val="both"/>
        <w:rPr>
          <w:rFonts w:ascii="Arial" w:eastAsia="Times New Roman" w:hAnsi="Arial"/>
        </w:rPr>
      </w:pPr>
      <w:r w:rsidRPr="00425F7F">
        <w:rPr>
          <w:rFonts w:ascii="Arial" w:eastAsia="Times New Roman" w:hAnsi="Arial"/>
        </w:rPr>
        <w:t>Nie dotyczy.</w:t>
      </w:r>
    </w:p>
    <w:p w14:paraId="5DC3BFA8" w14:textId="77777777" w:rsidR="004A2058" w:rsidRDefault="004A2058" w:rsidP="004A2058">
      <w:pPr>
        <w:spacing w:line="388" w:lineRule="exact"/>
        <w:rPr>
          <w:rFonts w:ascii="Times New Roman" w:eastAsia="Times New Roman" w:hAnsi="Times New Roman"/>
        </w:rPr>
      </w:pPr>
    </w:p>
    <w:p w14:paraId="399C8A77" w14:textId="39B7A3B3" w:rsidR="004A2058" w:rsidRPr="00157FB1" w:rsidRDefault="004A2058">
      <w:pPr>
        <w:pStyle w:val="Akapitzlist"/>
        <w:numPr>
          <w:ilvl w:val="0"/>
          <w:numId w:val="56"/>
        </w:numPr>
        <w:tabs>
          <w:tab w:val="left" w:pos="564"/>
        </w:tabs>
        <w:spacing w:line="0" w:lineRule="atLeast"/>
        <w:rPr>
          <w:rFonts w:ascii="Arial" w:eastAsia="Arial" w:hAnsi="Arial"/>
          <w:b/>
          <w:sz w:val="24"/>
        </w:rPr>
      </w:pPr>
      <w:r w:rsidRPr="00157FB1">
        <w:rPr>
          <w:rFonts w:ascii="Arial" w:eastAsia="Arial" w:hAnsi="Arial"/>
          <w:b/>
          <w:sz w:val="24"/>
        </w:rPr>
        <w:t>PODWYKONAWSTWO</w:t>
      </w:r>
    </w:p>
    <w:p w14:paraId="45D43E67" w14:textId="77777777" w:rsidR="004A2058" w:rsidRDefault="004A2058" w:rsidP="004A2058">
      <w:pPr>
        <w:spacing w:line="316" w:lineRule="exact"/>
        <w:rPr>
          <w:rFonts w:ascii="Times New Roman" w:eastAsia="Times New Roman" w:hAnsi="Times New Roman"/>
        </w:rPr>
      </w:pPr>
    </w:p>
    <w:p w14:paraId="7A6ACD28" w14:textId="77777777" w:rsidR="004A2058" w:rsidRDefault="004A2058">
      <w:pPr>
        <w:numPr>
          <w:ilvl w:val="0"/>
          <w:numId w:val="6"/>
        </w:numPr>
        <w:tabs>
          <w:tab w:val="left" w:pos="424"/>
        </w:tabs>
        <w:spacing w:line="0" w:lineRule="atLeast"/>
        <w:ind w:left="424" w:hanging="424"/>
        <w:rPr>
          <w:rFonts w:ascii="Arial" w:eastAsia="Arial" w:hAnsi="Arial"/>
          <w:sz w:val="22"/>
        </w:rPr>
      </w:pPr>
      <w:r>
        <w:rPr>
          <w:rFonts w:ascii="Arial" w:eastAsia="Arial" w:hAnsi="Arial"/>
          <w:sz w:val="22"/>
        </w:rPr>
        <w:t>Wykonawca   może   powierzyć   wykonanie   części   zamówienia   podwykonawcy</w:t>
      </w:r>
    </w:p>
    <w:p w14:paraId="6E4D6C44" w14:textId="77777777" w:rsidR="004A2058" w:rsidRDefault="004A2058" w:rsidP="004A2058">
      <w:pPr>
        <w:spacing w:line="126" w:lineRule="exact"/>
        <w:rPr>
          <w:rFonts w:ascii="Arial" w:eastAsia="Arial" w:hAnsi="Arial"/>
          <w:sz w:val="22"/>
        </w:rPr>
      </w:pPr>
    </w:p>
    <w:p w14:paraId="2B3F6CE8" w14:textId="77777777" w:rsidR="004A2058" w:rsidRDefault="004A2058" w:rsidP="004A2058">
      <w:pPr>
        <w:spacing w:line="0" w:lineRule="atLeast"/>
        <w:ind w:left="424"/>
        <w:rPr>
          <w:rFonts w:ascii="Arial" w:eastAsia="Arial" w:hAnsi="Arial"/>
          <w:sz w:val="22"/>
        </w:rPr>
      </w:pPr>
      <w:r>
        <w:rPr>
          <w:rFonts w:ascii="Arial" w:eastAsia="Arial" w:hAnsi="Arial"/>
          <w:sz w:val="22"/>
        </w:rPr>
        <w:t>(podwykonawcom).</w:t>
      </w:r>
    </w:p>
    <w:p w14:paraId="3B41D207" w14:textId="77777777" w:rsidR="004A2058" w:rsidRDefault="004A2058" w:rsidP="004A2058">
      <w:pPr>
        <w:spacing w:line="137" w:lineRule="exact"/>
        <w:rPr>
          <w:rFonts w:ascii="Arial" w:eastAsia="Arial" w:hAnsi="Arial"/>
          <w:sz w:val="22"/>
        </w:rPr>
      </w:pPr>
    </w:p>
    <w:p w14:paraId="672336E6" w14:textId="77777777" w:rsidR="004A2058" w:rsidRDefault="004A2058">
      <w:pPr>
        <w:numPr>
          <w:ilvl w:val="0"/>
          <w:numId w:val="6"/>
        </w:numPr>
        <w:tabs>
          <w:tab w:val="left" w:pos="424"/>
        </w:tabs>
        <w:spacing w:line="351" w:lineRule="auto"/>
        <w:ind w:left="424" w:right="20" w:hanging="424"/>
        <w:rPr>
          <w:rFonts w:ascii="Arial" w:eastAsia="Arial" w:hAnsi="Arial"/>
          <w:sz w:val="22"/>
        </w:rPr>
      </w:pPr>
      <w:r>
        <w:rPr>
          <w:rFonts w:ascii="Arial" w:eastAsia="Arial" w:hAnsi="Arial"/>
          <w:sz w:val="22"/>
        </w:rPr>
        <w:t>Zamawiający nie zastrzega obowiązku osobistego wykonania przez wykonawcę kluczowych części zamówienia.</w:t>
      </w:r>
    </w:p>
    <w:p w14:paraId="4CFE0606" w14:textId="77777777" w:rsidR="004A2058" w:rsidRDefault="004A2058" w:rsidP="004A2058">
      <w:pPr>
        <w:spacing w:line="18" w:lineRule="exact"/>
        <w:rPr>
          <w:rFonts w:ascii="Arial" w:eastAsia="Arial" w:hAnsi="Arial"/>
          <w:sz w:val="22"/>
        </w:rPr>
      </w:pPr>
    </w:p>
    <w:p w14:paraId="4839E04F" w14:textId="77777777" w:rsidR="004A2058" w:rsidRDefault="004A2058">
      <w:pPr>
        <w:numPr>
          <w:ilvl w:val="0"/>
          <w:numId w:val="6"/>
        </w:numPr>
        <w:tabs>
          <w:tab w:val="left" w:pos="424"/>
        </w:tabs>
        <w:spacing w:line="357" w:lineRule="auto"/>
        <w:ind w:left="424" w:hanging="424"/>
        <w:jc w:val="both"/>
        <w:rPr>
          <w:rFonts w:ascii="Arial" w:eastAsia="Arial" w:hAnsi="Arial"/>
          <w:sz w:val="22"/>
        </w:rPr>
      </w:pPr>
      <w:r>
        <w:rPr>
          <w:rFonts w:ascii="Arial" w:eastAsia="Arial" w:hAnsi="Arial"/>
          <w:sz w:val="22"/>
        </w:rPr>
        <w:t xml:space="preserve">Zamawiający wymaga, aby w przypadku powierzenia części zamówienia podwykonawcom, wykonawca wskazał w ofercie części zamówienia, których wykonanie </w:t>
      </w:r>
      <w:r>
        <w:rPr>
          <w:rFonts w:ascii="Arial" w:eastAsia="Arial" w:hAnsi="Arial"/>
          <w:sz w:val="22"/>
        </w:rPr>
        <w:lastRenderedPageBreak/>
        <w:t>zamierza powierzyć podwykonawcom oraz podał (o ile są mu wiadome na tym etapie) nazwy (firmy) tych podwykonawców.</w:t>
      </w:r>
    </w:p>
    <w:p w14:paraId="6F5EFF27" w14:textId="77777777" w:rsidR="004A2058" w:rsidRDefault="004A2058" w:rsidP="004A2058">
      <w:pPr>
        <w:spacing w:line="11" w:lineRule="exact"/>
        <w:rPr>
          <w:rFonts w:ascii="Arial" w:eastAsia="Arial" w:hAnsi="Arial"/>
          <w:sz w:val="22"/>
        </w:rPr>
      </w:pPr>
    </w:p>
    <w:p w14:paraId="2A6F6DCF" w14:textId="77777777" w:rsidR="004A2058" w:rsidRDefault="004A2058">
      <w:pPr>
        <w:numPr>
          <w:ilvl w:val="0"/>
          <w:numId w:val="6"/>
        </w:numPr>
        <w:tabs>
          <w:tab w:val="left" w:pos="424"/>
        </w:tabs>
        <w:spacing w:line="351" w:lineRule="auto"/>
        <w:ind w:left="424" w:right="20" w:hanging="424"/>
        <w:rPr>
          <w:rFonts w:ascii="Arial" w:eastAsia="Arial" w:hAnsi="Arial"/>
          <w:sz w:val="22"/>
        </w:rPr>
      </w:pPr>
      <w:r>
        <w:rPr>
          <w:rFonts w:ascii="Arial" w:eastAsia="Arial" w:hAnsi="Arial"/>
          <w:sz w:val="22"/>
        </w:rPr>
        <w:t>Powierzenie wykonania części zamówienia podwykonawcom nie zwalnia wykonawcy z odpowiedzialności za należyte wykonanie tego zamówienia.</w:t>
      </w:r>
    </w:p>
    <w:p w14:paraId="0FD474BF" w14:textId="77777777" w:rsidR="004A2058" w:rsidRDefault="004A2058" w:rsidP="004A2058">
      <w:pPr>
        <w:spacing w:line="19" w:lineRule="exact"/>
        <w:rPr>
          <w:rFonts w:ascii="Arial" w:eastAsia="Arial" w:hAnsi="Arial"/>
          <w:sz w:val="22"/>
        </w:rPr>
      </w:pPr>
    </w:p>
    <w:p w14:paraId="7A3B9ADF" w14:textId="7CAE21E9" w:rsidR="004A2058" w:rsidRPr="00A2275B" w:rsidRDefault="004A2058" w:rsidP="00425F7F">
      <w:pPr>
        <w:numPr>
          <w:ilvl w:val="0"/>
          <w:numId w:val="6"/>
        </w:numPr>
        <w:tabs>
          <w:tab w:val="left" w:pos="424"/>
        </w:tabs>
        <w:spacing w:line="354" w:lineRule="auto"/>
        <w:ind w:left="426" w:hanging="426"/>
        <w:rPr>
          <w:rFonts w:ascii="Arial" w:eastAsia="Arial" w:hAnsi="Arial"/>
          <w:sz w:val="22"/>
        </w:rPr>
      </w:pPr>
      <w:r>
        <w:rPr>
          <w:rFonts w:ascii="Arial" w:eastAsia="Arial" w:hAnsi="Arial"/>
          <w:sz w:val="22"/>
        </w:rPr>
        <w:t xml:space="preserve">Szczegółowe postanowienia odnoszące się do podwykonawstwa zostały określone we wzorze umowy stanowiącym </w:t>
      </w:r>
      <w:r w:rsidRPr="0002473F">
        <w:rPr>
          <w:rFonts w:ascii="Arial" w:eastAsia="Arial" w:hAnsi="Arial"/>
          <w:sz w:val="22"/>
        </w:rPr>
        <w:t xml:space="preserve">załącznik nr </w:t>
      </w:r>
      <w:r w:rsidR="00FD0EB8">
        <w:rPr>
          <w:rFonts w:ascii="Arial" w:eastAsia="Arial" w:hAnsi="Arial"/>
          <w:sz w:val="22"/>
        </w:rPr>
        <w:t>6</w:t>
      </w:r>
      <w:r w:rsidRPr="0002473F">
        <w:rPr>
          <w:rFonts w:ascii="Arial" w:eastAsia="Arial" w:hAnsi="Arial"/>
          <w:sz w:val="22"/>
        </w:rPr>
        <w:t xml:space="preserve"> </w:t>
      </w:r>
      <w:r w:rsidRPr="00572109">
        <w:rPr>
          <w:rFonts w:ascii="Arial" w:eastAsia="Arial" w:hAnsi="Arial"/>
          <w:sz w:val="22"/>
        </w:rPr>
        <w:t>do SWZ</w:t>
      </w:r>
      <w:r>
        <w:rPr>
          <w:rFonts w:ascii="Arial" w:eastAsia="Arial" w:hAnsi="Arial"/>
          <w:sz w:val="22"/>
        </w:rPr>
        <w:t>.</w:t>
      </w:r>
    </w:p>
    <w:p w14:paraId="5BB150A0" w14:textId="77777777" w:rsidR="004A2058" w:rsidRDefault="004A2058" w:rsidP="004A2058">
      <w:pPr>
        <w:spacing w:line="365" w:lineRule="exact"/>
        <w:rPr>
          <w:rFonts w:ascii="Times New Roman" w:eastAsia="Times New Roman" w:hAnsi="Times New Roman"/>
        </w:rPr>
      </w:pPr>
    </w:p>
    <w:p w14:paraId="06BEBA4D" w14:textId="5998BEDA" w:rsidR="004A2058" w:rsidRPr="00A2275B" w:rsidRDefault="004A2058">
      <w:pPr>
        <w:pStyle w:val="Akapitzlist"/>
        <w:numPr>
          <w:ilvl w:val="0"/>
          <w:numId w:val="56"/>
        </w:numPr>
        <w:tabs>
          <w:tab w:val="left" w:pos="543"/>
        </w:tabs>
        <w:spacing w:line="0" w:lineRule="atLeast"/>
        <w:rPr>
          <w:rFonts w:ascii="Arial" w:eastAsia="Arial" w:hAnsi="Arial"/>
          <w:b/>
          <w:sz w:val="24"/>
        </w:rPr>
      </w:pPr>
      <w:r w:rsidRPr="00157FB1">
        <w:rPr>
          <w:rFonts w:ascii="Arial" w:eastAsia="Arial" w:hAnsi="Arial"/>
          <w:b/>
          <w:sz w:val="24"/>
        </w:rPr>
        <w:t>TERMIN WYKONANIA ZAMÓWIENIA</w:t>
      </w:r>
    </w:p>
    <w:p w14:paraId="5DFDCD80" w14:textId="77777777" w:rsidR="004A2058" w:rsidRDefault="004A2058" w:rsidP="004A2058">
      <w:pPr>
        <w:spacing w:line="316" w:lineRule="exact"/>
        <w:rPr>
          <w:rFonts w:ascii="Times New Roman" w:eastAsia="Times New Roman" w:hAnsi="Times New Roman"/>
        </w:rPr>
      </w:pPr>
    </w:p>
    <w:p w14:paraId="57D455A0" w14:textId="42CF3ABF" w:rsidR="004A2058" w:rsidRPr="00C561D9" w:rsidRDefault="004A2058">
      <w:pPr>
        <w:pStyle w:val="Tekstpodstawowy2"/>
        <w:numPr>
          <w:ilvl w:val="0"/>
          <w:numId w:val="7"/>
        </w:numPr>
        <w:spacing w:after="0" w:line="360" w:lineRule="auto"/>
        <w:ind w:left="360" w:hanging="360"/>
        <w:jc w:val="both"/>
        <w:rPr>
          <w:rFonts w:ascii="Arial" w:hAnsi="Arial" w:cs="Arial"/>
        </w:rPr>
      </w:pPr>
      <w:r w:rsidRPr="00C561D9">
        <w:rPr>
          <w:rFonts w:ascii="Arial" w:eastAsia="Arial" w:hAnsi="Arial" w:cs="Arial"/>
          <w:b/>
        </w:rPr>
        <w:t xml:space="preserve">Termin realizacji zamówienia: </w:t>
      </w:r>
      <w:r w:rsidR="002A199E" w:rsidRPr="00C561D9">
        <w:rPr>
          <w:rFonts w:ascii="Arial" w:hAnsi="Arial" w:cs="Arial"/>
          <w:bCs/>
        </w:rPr>
        <w:t xml:space="preserve">Wykonawca zobowiązuje się wykonać przedmiot umowy </w:t>
      </w:r>
      <w:r w:rsidR="002A199E" w:rsidRPr="002D49A4">
        <w:rPr>
          <w:rFonts w:ascii="Arial" w:hAnsi="Arial" w:cs="Arial"/>
          <w:bCs/>
        </w:rPr>
        <w:t xml:space="preserve">w ciągu </w:t>
      </w:r>
      <w:r w:rsidR="00F77A24" w:rsidRPr="00F77A24">
        <w:rPr>
          <w:rFonts w:ascii="Arial" w:hAnsi="Arial" w:cs="Arial"/>
          <w:b/>
        </w:rPr>
        <w:t>5</w:t>
      </w:r>
      <w:r w:rsidR="004C1AB1" w:rsidRPr="00F77A24">
        <w:rPr>
          <w:rFonts w:ascii="Arial" w:hAnsi="Arial" w:cs="Arial"/>
          <w:b/>
        </w:rPr>
        <w:t>0</w:t>
      </w:r>
      <w:r w:rsidR="002A199E" w:rsidRPr="00F77A24">
        <w:rPr>
          <w:rFonts w:ascii="Arial" w:hAnsi="Arial" w:cs="Arial"/>
          <w:b/>
        </w:rPr>
        <w:t xml:space="preserve"> dni </w:t>
      </w:r>
      <w:r w:rsidR="002A199E" w:rsidRPr="003F5FD7">
        <w:rPr>
          <w:rFonts w:ascii="Arial" w:hAnsi="Arial" w:cs="Arial"/>
          <w:bCs/>
        </w:rPr>
        <w:t xml:space="preserve">licząc </w:t>
      </w:r>
      <w:r w:rsidR="002A199E" w:rsidRPr="00C561D9">
        <w:rPr>
          <w:rFonts w:ascii="Arial" w:hAnsi="Arial" w:cs="Arial"/>
          <w:bCs/>
        </w:rPr>
        <w:t>od dnia zawarcia umowy</w:t>
      </w:r>
      <w:r w:rsidR="00572109" w:rsidRPr="00C561D9">
        <w:rPr>
          <w:rFonts w:ascii="Arial" w:hAnsi="Arial" w:cs="Arial"/>
          <w:bCs/>
        </w:rPr>
        <w:t>.</w:t>
      </w:r>
    </w:p>
    <w:p w14:paraId="7A48162E" w14:textId="2BD3513B" w:rsidR="004A2058" w:rsidRPr="00470D0E" w:rsidRDefault="004A2058">
      <w:pPr>
        <w:numPr>
          <w:ilvl w:val="0"/>
          <w:numId w:val="7"/>
        </w:numPr>
        <w:tabs>
          <w:tab w:val="left" w:pos="403"/>
        </w:tabs>
        <w:spacing w:line="360" w:lineRule="auto"/>
        <w:ind w:left="424" w:hanging="424"/>
        <w:rPr>
          <w:rFonts w:ascii="Arial" w:eastAsia="Arial" w:hAnsi="Arial"/>
          <w:sz w:val="22"/>
        </w:rPr>
      </w:pPr>
      <w:r w:rsidRPr="00470D0E">
        <w:rPr>
          <w:rFonts w:ascii="Arial" w:eastAsia="Arial" w:hAnsi="Arial"/>
          <w:sz w:val="22"/>
        </w:rPr>
        <w:t xml:space="preserve">Szczegółowe zagadnienia dotyczące terminu realizacji zamówienia uregulowane są we wzorze umowy </w:t>
      </w:r>
      <w:r w:rsidRPr="00572109">
        <w:rPr>
          <w:rFonts w:ascii="Arial" w:eastAsia="Arial" w:hAnsi="Arial"/>
          <w:sz w:val="22"/>
        </w:rPr>
        <w:t xml:space="preserve">stanowiącym </w:t>
      </w:r>
      <w:r w:rsidRPr="0002473F">
        <w:rPr>
          <w:rFonts w:ascii="Arial" w:eastAsia="Arial" w:hAnsi="Arial"/>
          <w:sz w:val="22"/>
        </w:rPr>
        <w:t xml:space="preserve">załącznik nr </w:t>
      </w:r>
      <w:r w:rsidR="00FD0EB8">
        <w:rPr>
          <w:rFonts w:ascii="Arial" w:eastAsia="Arial" w:hAnsi="Arial"/>
          <w:sz w:val="22"/>
        </w:rPr>
        <w:t>6</w:t>
      </w:r>
      <w:r w:rsidRPr="0002473F">
        <w:rPr>
          <w:rFonts w:ascii="Arial" w:eastAsia="Arial" w:hAnsi="Arial"/>
          <w:sz w:val="22"/>
        </w:rPr>
        <w:t xml:space="preserve"> do SWZ.</w:t>
      </w:r>
    </w:p>
    <w:p w14:paraId="3A87DDAB" w14:textId="77777777" w:rsidR="004A2058" w:rsidRDefault="004A2058" w:rsidP="004A2058">
      <w:pPr>
        <w:spacing w:line="386" w:lineRule="exact"/>
        <w:rPr>
          <w:rFonts w:ascii="Times New Roman" w:eastAsia="Times New Roman" w:hAnsi="Times New Roman"/>
        </w:rPr>
      </w:pPr>
    </w:p>
    <w:p w14:paraId="54646420" w14:textId="2FEED39D" w:rsidR="004A2058" w:rsidRPr="00A2275B" w:rsidRDefault="004A2058">
      <w:pPr>
        <w:pStyle w:val="Akapitzlist"/>
        <w:numPr>
          <w:ilvl w:val="0"/>
          <w:numId w:val="56"/>
        </w:numPr>
        <w:tabs>
          <w:tab w:val="left" w:pos="543"/>
        </w:tabs>
        <w:spacing w:line="0" w:lineRule="atLeast"/>
        <w:rPr>
          <w:rFonts w:ascii="Arial" w:eastAsia="Arial" w:hAnsi="Arial"/>
          <w:b/>
          <w:sz w:val="24"/>
        </w:rPr>
      </w:pPr>
      <w:r w:rsidRPr="00157FB1">
        <w:rPr>
          <w:rFonts w:ascii="Arial" w:eastAsia="Arial" w:hAnsi="Arial"/>
          <w:b/>
          <w:sz w:val="24"/>
        </w:rPr>
        <w:t>WARUNKI UDZIAŁU W POSTĘPOWANIU</w:t>
      </w:r>
    </w:p>
    <w:p w14:paraId="2A61F5DE" w14:textId="77777777" w:rsidR="004A2058" w:rsidRDefault="004A2058" w:rsidP="004A2058">
      <w:pPr>
        <w:spacing w:line="324" w:lineRule="exact"/>
        <w:rPr>
          <w:rFonts w:ascii="Times New Roman" w:eastAsia="Times New Roman" w:hAnsi="Times New Roman"/>
        </w:rPr>
      </w:pPr>
    </w:p>
    <w:p w14:paraId="0B22221D" w14:textId="41A6E027" w:rsidR="004A2058" w:rsidRPr="002D49A4" w:rsidRDefault="004A2058">
      <w:pPr>
        <w:numPr>
          <w:ilvl w:val="0"/>
          <w:numId w:val="8"/>
        </w:numPr>
        <w:tabs>
          <w:tab w:val="left" w:pos="424"/>
        </w:tabs>
        <w:spacing w:line="356" w:lineRule="auto"/>
        <w:ind w:left="424" w:hanging="424"/>
        <w:jc w:val="both"/>
        <w:rPr>
          <w:rFonts w:ascii="Arial" w:eastAsia="Arial" w:hAnsi="Arial"/>
          <w:sz w:val="22"/>
        </w:rPr>
      </w:pPr>
      <w:r>
        <w:rPr>
          <w:rFonts w:ascii="Arial" w:eastAsia="Arial" w:hAnsi="Arial"/>
          <w:sz w:val="22"/>
        </w:rPr>
        <w:t xml:space="preserve">O udzielenie zamówienia mogą ubiegać się wykonawcy, którzy nie podlegają wykluczeniu (na zasadach określonych w </w:t>
      </w:r>
      <w:r w:rsidR="00E739B9">
        <w:rPr>
          <w:rFonts w:ascii="Arial" w:eastAsia="Arial" w:hAnsi="Arial"/>
          <w:sz w:val="22"/>
        </w:rPr>
        <w:t>R</w:t>
      </w:r>
      <w:r>
        <w:rPr>
          <w:rFonts w:ascii="Arial" w:eastAsia="Arial" w:hAnsi="Arial"/>
          <w:sz w:val="22"/>
        </w:rPr>
        <w:t xml:space="preserve">ozdziale </w:t>
      </w:r>
      <w:r w:rsidR="00157FB1">
        <w:rPr>
          <w:rFonts w:ascii="Arial" w:eastAsia="Arial" w:hAnsi="Arial"/>
          <w:sz w:val="22"/>
        </w:rPr>
        <w:t>PODSTAWY WYKLUCZENIA Z POSTĘPOWANA</w:t>
      </w:r>
      <w:r>
        <w:rPr>
          <w:rFonts w:ascii="Arial" w:eastAsia="Arial" w:hAnsi="Arial"/>
          <w:sz w:val="22"/>
        </w:rPr>
        <w:t xml:space="preserve"> </w:t>
      </w:r>
      <w:r w:rsidRPr="002D49A4">
        <w:rPr>
          <w:rFonts w:ascii="Arial" w:eastAsia="Arial" w:hAnsi="Arial"/>
          <w:sz w:val="22"/>
        </w:rPr>
        <w:t>SWZ) oraz spełniają niżej określone warunki udziału w postępowaniu:</w:t>
      </w:r>
    </w:p>
    <w:p w14:paraId="37836B8E" w14:textId="77777777" w:rsidR="004A2058" w:rsidRPr="002D49A4" w:rsidRDefault="004A2058" w:rsidP="004A2058">
      <w:pPr>
        <w:spacing w:line="14" w:lineRule="exact"/>
        <w:rPr>
          <w:rFonts w:ascii="Arial" w:eastAsia="Arial" w:hAnsi="Arial"/>
          <w:sz w:val="22"/>
        </w:rPr>
      </w:pPr>
    </w:p>
    <w:p w14:paraId="47C20931" w14:textId="39D86902" w:rsidR="004A2058" w:rsidRPr="002D49A4" w:rsidRDefault="004A2058" w:rsidP="00A15008">
      <w:pPr>
        <w:spacing w:line="351" w:lineRule="auto"/>
        <w:ind w:left="844" w:right="2560" w:hanging="425"/>
        <w:rPr>
          <w:rFonts w:ascii="Arial" w:eastAsia="Arial" w:hAnsi="Arial"/>
          <w:sz w:val="22"/>
          <w:szCs w:val="22"/>
        </w:rPr>
      </w:pPr>
      <w:r w:rsidRPr="002D49A4">
        <w:rPr>
          <w:rFonts w:ascii="Arial" w:eastAsia="Arial" w:hAnsi="Arial"/>
          <w:sz w:val="22"/>
        </w:rPr>
        <w:t xml:space="preserve">1.1. </w:t>
      </w:r>
      <w:r w:rsidRPr="002D49A4">
        <w:rPr>
          <w:rFonts w:ascii="Arial" w:eastAsia="Arial" w:hAnsi="Arial"/>
          <w:b/>
          <w:sz w:val="22"/>
        </w:rPr>
        <w:t xml:space="preserve">zdolności do </w:t>
      </w:r>
      <w:r w:rsidRPr="002D49A4">
        <w:rPr>
          <w:rFonts w:ascii="Arial" w:eastAsia="Arial" w:hAnsi="Arial"/>
          <w:b/>
          <w:sz w:val="22"/>
          <w:szCs w:val="22"/>
        </w:rPr>
        <w:t xml:space="preserve">występowania w obrocie </w:t>
      </w:r>
      <w:r w:rsidRPr="002D49A4">
        <w:rPr>
          <w:rFonts w:ascii="Arial" w:hAnsi="Arial"/>
          <w:b/>
          <w:sz w:val="22"/>
          <w:szCs w:val="22"/>
        </w:rPr>
        <w:t>gospodarczym:</w:t>
      </w:r>
      <w:r w:rsidR="00A15008" w:rsidRPr="002D49A4">
        <w:rPr>
          <w:rFonts w:ascii="Arial" w:hAnsi="Arial"/>
          <w:b/>
          <w:sz w:val="22"/>
          <w:szCs w:val="22"/>
        </w:rPr>
        <w:t xml:space="preserve"> </w:t>
      </w:r>
      <w:r w:rsidRPr="002D49A4">
        <w:rPr>
          <w:rFonts w:ascii="Arial" w:hAnsi="Arial"/>
          <w:sz w:val="22"/>
          <w:szCs w:val="22"/>
        </w:rPr>
        <w:t>Zamawiający nie stawia warunku w</w:t>
      </w:r>
      <w:r w:rsidR="00470D0E" w:rsidRPr="002D49A4">
        <w:rPr>
          <w:rFonts w:ascii="Arial" w:hAnsi="Arial"/>
          <w:sz w:val="22"/>
          <w:szCs w:val="22"/>
        </w:rPr>
        <w:t xml:space="preserve"> p</w:t>
      </w:r>
      <w:r w:rsidRPr="002D49A4">
        <w:rPr>
          <w:rFonts w:ascii="Arial" w:hAnsi="Arial"/>
          <w:sz w:val="22"/>
          <w:szCs w:val="22"/>
        </w:rPr>
        <w:t>owyższym zakresie;</w:t>
      </w:r>
    </w:p>
    <w:p w14:paraId="79E77823" w14:textId="77777777" w:rsidR="004A2058" w:rsidRPr="002D49A4" w:rsidRDefault="004A2058" w:rsidP="00A15008">
      <w:pPr>
        <w:spacing w:line="19" w:lineRule="exact"/>
        <w:rPr>
          <w:rFonts w:ascii="Arial" w:eastAsia="Arial" w:hAnsi="Arial"/>
          <w:sz w:val="22"/>
        </w:rPr>
      </w:pPr>
    </w:p>
    <w:p w14:paraId="478AB09A" w14:textId="69339466" w:rsidR="004A2058" w:rsidRPr="002D49A4" w:rsidRDefault="004A2058" w:rsidP="00A15008">
      <w:pPr>
        <w:spacing w:line="351" w:lineRule="auto"/>
        <w:ind w:left="844" w:right="20" w:hanging="425"/>
        <w:rPr>
          <w:rFonts w:ascii="Arial" w:eastAsia="Arial" w:hAnsi="Arial"/>
          <w:b/>
          <w:sz w:val="22"/>
        </w:rPr>
      </w:pPr>
      <w:r w:rsidRPr="002D49A4">
        <w:rPr>
          <w:rFonts w:ascii="Arial" w:eastAsia="Arial" w:hAnsi="Arial"/>
          <w:sz w:val="22"/>
        </w:rPr>
        <w:t xml:space="preserve">1.2. </w:t>
      </w:r>
      <w:r w:rsidRPr="002D49A4">
        <w:rPr>
          <w:rFonts w:ascii="Arial" w:eastAsia="Arial" w:hAnsi="Arial"/>
          <w:b/>
          <w:sz w:val="22"/>
        </w:rPr>
        <w:t>uprawnień do prowadzenia określonej działalności gospodarczej lub zawodowej, o ile wynika to z odrębnych przepisów:</w:t>
      </w:r>
      <w:r w:rsidR="00A15008" w:rsidRPr="002D49A4">
        <w:rPr>
          <w:rFonts w:ascii="Arial" w:eastAsia="Arial" w:hAnsi="Arial"/>
          <w:b/>
          <w:sz w:val="22"/>
        </w:rPr>
        <w:t xml:space="preserve"> </w:t>
      </w:r>
      <w:r w:rsidRPr="002D49A4">
        <w:rPr>
          <w:rFonts w:ascii="Arial" w:eastAsia="Arial" w:hAnsi="Arial"/>
          <w:sz w:val="22"/>
        </w:rPr>
        <w:t>Zamawiający nie stawia warunku w powyższym zakresie;</w:t>
      </w:r>
    </w:p>
    <w:p w14:paraId="2EA5CDC0" w14:textId="77777777" w:rsidR="004A2058" w:rsidRPr="002D49A4" w:rsidRDefault="004A2058" w:rsidP="00A15008">
      <w:pPr>
        <w:spacing w:line="134" w:lineRule="exact"/>
        <w:rPr>
          <w:rFonts w:ascii="Arial" w:eastAsia="Arial" w:hAnsi="Arial"/>
          <w:sz w:val="22"/>
        </w:rPr>
      </w:pPr>
    </w:p>
    <w:p w14:paraId="4B8F8D22" w14:textId="3BAF7366" w:rsidR="004A2058" w:rsidRPr="002D49A4" w:rsidRDefault="004A2058" w:rsidP="00A15008">
      <w:pPr>
        <w:spacing w:line="376" w:lineRule="auto"/>
        <w:ind w:left="844" w:hanging="425"/>
        <w:rPr>
          <w:rFonts w:ascii="Arial" w:eastAsia="Arial" w:hAnsi="Arial"/>
          <w:sz w:val="22"/>
        </w:rPr>
      </w:pPr>
      <w:r w:rsidRPr="002D49A4">
        <w:rPr>
          <w:rFonts w:ascii="Arial" w:eastAsia="Arial" w:hAnsi="Arial"/>
          <w:sz w:val="21"/>
        </w:rPr>
        <w:t xml:space="preserve">1.3. </w:t>
      </w:r>
      <w:r w:rsidRPr="002D49A4">
        <w:rPr>
          <w:rFonts w:ascii="Arial" w:eastAsia="Arial" w:hAnsi="Arial"/>
          <w:b/>
          <w:sz w:val="21"/>
        </w:rPr>
        <w:t>sytuacji ekonomicznej lub finansowej:</w:t>
      </w:r>
      <w:r w:rsidRPr="002D49A4">
        <w:rPr>
          <w:rFonts w:ascii="Arial" w:eastAsia="Arial" w:hAnsi="Arial"/>
          <w:sz w:val="21"/>
        </w:rPr>
        <w:t xml:space="preserve"> </w:t>
      </w:r>
      <w:r w:rsidR="00A15008" w:rsidRPr="002D49A4">
        <w:rPr>
          <w:rFonts w:ascii="Arial" w:hAnsi="Arial"/>
          <w:sz w:val="22"/>
          <w:szCs w:val="22"/>
        </w:rPr>
        <w:t>Zamawiający nie stawia warunku w powyższym zakresie;</w:t>
      </w:r>
    </w:p>
    <w:p w14:paraId="4A8D8FD2" w14:textId="5B28B327" w:rsidR="002D49A4" w:rsidRPr="002D49A4" w:rsidRDefault="004A2058" w:rsidP="002D49A4">
      <w:pPr>
        <w:spacing w:line="351" w:lineRule="auto"/>
        <w:ind w:left="844" w:hanging="425"/>
        <w:rPr>
          <w:rFonts w:ascii="Arial" w:eastAsia="Arial" w:hAnsi="Arial"/>
          <w:sz w:val="22"/>
          <w:szCs w:val="22"/>
        </w:rPr>
      </w:pPr>
      <w:r w:rsidRPr="002D49A4">
        <w:rPr>
          <w:rFonts w:ascii="Arial" w:eastAsia="Arial" w:hAnsi="Arial"/>
          <w:sz w:val="22"/>
        </w:rPr>
        <w:t xml:space="preserve">1.4. </w:t>
      </w:r>
      <w:bookmarkStart w:id="2" w:name="_Hlk140220539"/>
      <w:r w:rsidRPr="002D49A4">
        <w:rPr>
          <w:rFonts w:ascii="Arial" w:eastAsia="Arial" w:hAnsi="Arial"/>
          <w:b/>
          <w:sz w:val="22"/>
          <w:szCs w:val="22"/>
        </w:rPr>
        <w:t>zdolności technicznej lub zawodowej:</w:t>
      </w:r>
      <w:r w:rsidRPr="002D49A4">
        <w:rPr>
          <w:rFonts w:ascii="Arial" w:eastAsia="Arial" w:hAnsi="Arial"/>
          <w:sz w:val="22"/>
          <w:szCs w:val="22"/>
        </w:rPr>
        <w:t xml:space="preserve"> Wykonawca spełni warunek, jeżeli wykaże, że:</w:t>
      </w:r>
      <w:r w:rsidR="002D49A4" w:rsidRPr="002D49A4">
        <w:rPr>
          <w:rFonts w:ascii="Arial" w:eastAsia="Arial" w:hAnsi="Arial"/>
          <w:sz w:val="22"/>
          <w:szCs w:val="22"/>
        </w:rPr>
        <w:t xml:space="preserve"> </w:t>
      </w:r>
      <w:r w:rsidR="002D49A4" w:rsidRPr="002D49A4">
        <w:rPr>
          <w:rFonts w:ascii="Arial" w:hAnsi="Arial"/>
          <w:sz w:val="22"/>
          <w:szCs w:val="22"/>
        </w:rPr>
        <w:t>Zamawiający nie stawia warunku w powyższym zakresie;</w:t>
      </w:r>
    </w:p>
    <w:p w14:paraId="1DEBF61C" w14:textId="77777777" w:rsidR="004A2058" w:rsidRPr="00430E99" w:rsidRDefault="004A2058" w:rsidP="004A2058">
      <w:pPr>
        <w:spacing w:line="18" w:lineRule="exact"/>
        <w:rPr>
          <w:rFonts w:ascii="Arial" w:eastAsia="Arial" w:hAnsi="Arial"/>
          <w:sz w:val="22"/>
          <w:szCs w:val="22"/>
        </w:rPr>
      </w:pPr>
    </w:p>
    <w:bookmarkEnd w:id="2"/>
    <w:p w14:paraId="3361D85A" w14:textId="77777777" w:rsidR="004A2058" w:rsidRPr="00B50EC9" w:rsidRDefault="004A2058" w:rsidP="004A2058">
      <w:pPr>
        <w:spacing w:line="14" w:lineRule="exact"/>
        <w:rPr>
          <w:rFonts w:ascii="Arial" w:eastAsia="Arial" w:hAnsi="Arial"/>
          <w:color w:val="FF0000"/>
          <w:sz w:val="22"/>
        </w:rPr>
      </w:pPr>
    </w:p>
    <w:p w14:paraId="0E672D84" w14:textId="77777777" w:rsidR="004A2058" w:rsidRPr="00B50EC9" w:rsidRDefault="004A2058" w:rsidP="004A2058">
      <w:pPr>
        <w:spacing w:line="13" w:lineRule="exact"/>
        <w:rPr>
          <w:rFonts w:ascii="Arial" w:eastAsia="Arial" w:hAnsi="Arial"/>
          <w:color w:val="FF0000"/>
          <w:sz w:val="22"/>
        </w:rPr>
      </w:pPr>
    </w:p>
    <w:p w14:paraId="3C7D6912" w14:textId="77777777" w:rsidR="00BD0776" w:rsidRDefault="00BD0776">
      <w:pPr>
        <w:numPr>
          <w:ilvl w:val="0"/>
          <w:numId w:val="9"/>
        </w:numPr>
        <w:tabs>
          <w:tab w:val="left" w:pos="424"/>
        </w:tabs>
        <w:spacing w:line="0" w:lineRule="atLeast"/>
        <w:ind w:left="424" w:hanging="424"/>
        <w:rPr>
          <w:rFonts w:ascii="Arial" w:eastAsia="Arial" w:hAnsi="Arial"/>
          <w:sz w:val="22"/>
        </w:rPr>
      </w:pPr>
      <w:r>
        <w:rPr>
          <w:rFonts w:ascii="Arial" w:eastAsia="Arial" w:hAnsi="Arial"/>
          <w:sz w:val="22"/>
        </w:rPr>
        <w:t>Pozostałe informacje dotyczące warunków udziału w postępowaniu:</w:t>
      </w:r>
    </w:p>
    <w:p w14:paraId="3234AF22" w14:textId="77777777" w:rsidR="00BD0776" w:rsidRDefault="00BD0776" w:rsidP="00BD0776">
      <w:pPr>
        <w:spacing w:line="135" w:lineRule="exact"/>
        <w:rPr>
          <w:rFonts w:ascii="Times New Roman" w:eastAsia="Times New Roman" w:hAnsi="Times New Roman"/>
        </w:rPr>
      </w:pPr>
    </w:p>
    <w:p w14:paraId="33DB7C4C" w14:textId="77777777" w:rsidR="00BD0776" w:rsidRDefault="00BD0776" w:rsidP="00440E4D">
      <w:pPr>
        <w:spacing w:line="357" w:lineRule="auto"/>
        <w:ind w:left="993" w:hanging="567"/>
        <w:jc w:val="both"/>
        <w:rPr>
          <w:rFonts w:ascii="Arial" w:eastAsia="Arial" w:hAnsi="Arial"/>
          <w:sz w:val="22"/>
        </w:rPr>
      </w:pPr>
      <w:r>
        <w:rPr>
          <w:rFonts w:ascii="Arial" w:eastAsia="Arial" w:hAnsi="Arial"/>
          <w:sz w:val="22"/>
        </w:rPr>
        <w:t>2.1. Jeżeli</w:t>
      </w:r>
      <w:r>
        <w:rPr>
          <w:rFonts w:ascii="Times New Roman" w:eastAsia="Times New Roman" w:hAnsi="Times New Roman"/>
        </w:rPr>
        <w:t xml:space="preserve"> </w:t>
      </w:r>
      <w:r>
        <w:rPr>
          <w:rFonts w:ascii="Arial" w:eastAsia="Arial" w:hAnsi="Arial"/>
          <w:sz w:val="21"/>
        </w:rPr>
        <w:t>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w:t>
      </w:r>
      <w:r>
        <w:rPr>
          <w:rFonts w:ascii="Arial" w:eastAsia="Arial" w:hAnsi="Arial"/>
          <w:sz w:val="22"/>
        </w:rPr>
        <w:t xml:space="preserve"> możliwość zwrócenia się do wykonawcy o wyjaśnienia w zakresie faktycznie </w:t>
      </w:r>
      <w:r>
        <w:rPr>
          <w:rFonts w:ascii="Arial" w:eastAsia="Arial" w:hAnsi="Arial"/>
          <w:sz w:val="22"/>
        </w:rPr>
        <w:lastRenderedPageBreak/>
        <w:t>konkretnie wykonywanego zakresu prac oraz przedstawienia stosownych dowodów umowy konsorcjum, z której wynika zakres obowiązków czy wystawionych przez wykonawcę faktur.</w:t>
      </w:r>
    </w:p>
    <w:p w14:paraId="063C4422" w14:textId="77777777" w:rsidR="00BD0776" w:rsidRDefault="00BD0776" w:rsidP="00BD0776">
      <w:pPr>
        <w:spacing w:line="14" w:lineRule="exact"/>
        <w:rPr>
          <w:rFonts w:ascii="Times New Roman" w:eastAsia="Times New Roman" w:hAnsi="Times New Roman"/>
        </w:rPr>
      </w:pPr>
    </w:p>
    <w:p w14:paraId="510E7BA1" w14:textId="77777777" w:rsidR="00BD0776" w:rsidRDefault="00BD0776" w:rsidP="00BD0776">
      <w:pPr>
        <w:spacing w:line="359" w:lineRule="auto"/>
        <w:ind w:left="1004" w:hanging="491"/>
        <w:jc w:val="both"/>
        <w:rPr>
          <w:rFonts w:ascii="Arial" w:eastAsia="Arial" w:hAnsi="Arial"/>
          <w:sz w:val="22"/>
        </w:rPr>
      </w:pPr>
      <w:r>
        <w:rPr>
          <w:rFonts w:ascii="Arial" w:eastAsia="Arial" w:hAnsi="Arial"/>
          <w:sz w:val="22"/>
        </w:rPr>
        <w:t>2.2. W</w:t>
      </w:r>
      <w:r>
        <w:rPr>
          <w:rFonts w:ascii="Times New Roman" w:eastAsia="Times New Roman" w:hAnsi="Times New Roman"/>
        </w:rPr>
        <w:t xml:space="preserve"> </w:t>
      </w:r>
      <w:r>
        <w:rPr>
          <w:rFonts w:ascii="Arial" w:eastAsia="Arial" w:hAnsi="Arial"/>
          <w:sz w:val="22"/>
        </w:rPr>
        <w:t>przypadku złożenia przez wykonawców dokumentów zawierających kwoty wyrażone w innych walutach niż PLN, dla potrzeb oceny spełniania warunku określonego powyżej, Zamawiający jako kurs przeliczeniowy waluty przyjmie średni kurs danej waluty opublikowany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33A9C0EE" w14:textId="77777777" w:rsidR="00BD0776" w:rsidRDefault="00BD0776" w:rsidP="00BD0776">
      <w:pPr>
        <w:spacing w:line="11" w:lineRule="exact"/>
        <w:rPr>
          <w:rFonts w:ascii="Times New Roman" w:eastAsia="Times New Roman" w:hAnsi="Times New Roman"/>
        </w:rPr>
      </w:pPr>
    </w:p>
    <w:p w14:paraId="125B4474" w14:textId="77777777" w:rsidR="00BD0776" w:rsidRDefault="00BD0776" w:rsidP="00BD0776">
      <w:pPr>
        <w:spacing w:line="357" w:lineRule="auto"/>
        <w:ind w:left="1004" w:right="20" w:hanging="491"/>
        <w:jc w:val="both"/>
        <w:rPr>
          <w:rFonts w:ascii="Arial" w:eastAsia="Arial" w:hAnsi="Arial"/>
          <w:sz w:val="22"/>
        </w:rPr>
      </w:pPr>
      <w:r>
        <w:rPr>
          <w:rFonts w:ascii="Arial" w:eastAsia="Arial" w:hAnsi="Arial"/>
          <w:sz w:val="22"/>
        </w:rPr>
        <w:t>2.3.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25DCF63" w14:textId="77777777" w:rsidR="00BD0776" w:rsidRDefault="00BD0776" w:rsidP="00BD0776">
      <w:pPr>
        <w:spacing w:line="17" w:lineRule="exact"/>
        <w:rPr>
          <w:rFonts w:ascii="Times New Roman" w:eastAsia="Times New Roman" w:hAnsi="Times New Roman"/>
        </w:rPr>
      </w:pPr>
    </w:p>
    <w:p w14:paraId="73E9DA1C" w14:textId="13E1F466" w:rsidR="00BD0776" w:rsidRDefault="00BD0776" w:rsidP="00BD0776">
      <w:pPr>
        <w:spacing w:line="357" w:lineRule="auto"/>
        <w:ind w:left="1004" w:hanging="491"/>
        <w:jc w:val="both"/>
        <w:rPr>
          <w:rFonts w:ascii="Arial" w:eastAsia="Arial" w:hAnsi="Arial"/>
          <w:sz w:val="22"/>
        </w:rPr>
      </w:pPr>
      <w:r>
        <w:rPr>
          <w:rFonts w:ascii="Arial" w:eastAsia="Arial" w:hAnsi="Arial"/>
          <w:sz w:val="22"/>
        </w:rPr>
        <w:t>2.4. W odniesieniu do warunk</w:t>
      </w:r>
      <w:r w:rsidR="00572109">
        <w:rPr>
          <w:rFonts w:ascii="Arial" w:eastAsia="Arial" w:hAnsi="Arial"/>
          <w:sz w:val="22"/>
        </w:rPr>
        <w:t>u</w:t>
      </w:r>
      <w:r>
        <w:rPr>
          <w:rFonts w:ascii="Arial" w:eastAsia="Arial" w:hAnsi="Arial"/>
          <w:sz w:val="22"/>
        </w:rPr>
        <w:t xml:space="preserve"> dotycząc</w:t>
      </w:r>
      <w:r w:rsidR="00572109">
        <w:rPr>
          <w:rFonts w:ascii="Arial" w:eastAsia="Arial" w:hAnsi="Arial"/>
          <w:sz w:val="22"/>
        </w:rPr>
        <w:t>ego</w:t>
      </w:r>
      <w:r>
        <w:rPr>
          <w:rFonts w:ascii="Arial" w:eastAsia="Arial" w:hAnsi="Arial"/>
          <w:sz w:val="22"/>
        </w:rPr>
        <w:t xml:space="preserve"> doświadczenia wykonawcy wspólnie ubiegający się o udzielenie zamówienia wykazując warunek udziału w postępowaniu mogą polegać na zdolnościach tych z wykonawców, którzy wykonają roboty budowlane lub usługi, do realizacji których te zdolności są wymagane.</w:t>
      </w:r>
    </w:p>
    <w:p w14:paraId="6D615982" w14:textId="77777777" w:rsidR="00BD0776" w:rsidRDefault="00BD0776" w:rsidP="00BD0776">
      <w:pPr>
        <w:spacing w:line="386" w:lineRule="exact"/>
        <w:rPr>
          <w:rFonts w:ascii="Times New Roman" w:eastAsia="Times New Roman" w:hAnsi="Times New Roman"/>
        </w:rPr>
      </w:pPr>
    </w:p>
    <w:p w14:paraId="4AB3BB73" w14:textId="6AD270FE" w:rsidR="00BD0776" w:rsidRPr="00157FB1" w:rsidRDefault="00BD0776">
      <w:pPr>
        <w:pStyle w:val="Akapitzlist"/>
        <w:numPr>
          <w:ilvl w:val="0"/>
          <w:numId w:val="56"/>
        </w:numPr>
        <w:spacing w:line="0" w:lineRule="atLeast"/>
        <w:rPr>
          <w:rFonts w:ascii="Arial" w:eastAsia="Arial" w:hAnsi="Arial"/>
          <w:b/>
          <w:sz w:val="24"/>
        </w:rPr>
      </w:pPr>
      <w:r w:rsidRPr="00157FB1">
        <w:rPr>
          <w:rFonts w:ascii="Arial" w:eastAsia="Arial" w:hAnsi="Arial"/>
          <w:b/>
          <w:sz w:val="24"/>
        </w:rPr>
        <w:t>PODSTAWY WYKLUCZENIA Z POSTĘPOWANIA</w:t>
      </w:r>
    </w:p>
    <w:p w14:paraId="6C2B01EB" w14:textId="77777777" w:rsidR="00BD0776" w:rsidRDefault="00BD0776" w:rsidP="00BD0776">
      <w:pPr>
        <w:spacing w:line="200" w:lineRule="exact"/>
        <w:rPr>
          <w:rFonts w:ascii="Times New Roman" w:eastAsia="Times New Roman" w:hAnsi="Times New Roman"/>
        </w:rPr>
      </w:pPr>
    </w:p>
    <w:p w14:paraId="0BFEEF05" w14:textId="77777777" w:rsidR="00BD0776" w:rsidRDefault="00BD0776">
      <w:pPr>
        <w:numPr>
          <w:ilvl w:val="0"/>
          <w:numId w:val="10"/>
        </w:numPr>
        <w:tabs>
          <w:tab w:val="left" w:pos="424"/>
        </w:tabs>
        <w:spacing w:line="356" w:lineRule="auto"/>
        <w:ind w:left="424" w:hanging="424"/>
        <w:jc w:val="both"/>
        <w:rPr>
          <w:rFonts w:ascii="Arial" w:eastAsia="Arial" w:hAnsi="Arial"/>
          <w:sz w:val="22"/>
        </w:rPr>
      </w:pPr>
      <w:r>
        <w:rPr>
          <w:rFonts w:ascii="Arial" w:eastAsia="Arial" w:hAnsi="Arial"/>
          <w:b/>
          <w:sz w:val="22"/>
        </w:rPr>
        <w:t xml:space="preserve">Z postępowania o udzielenie zamówienia wyklucza się wykonawców, w stosunku do których zachodzi którakolwiek z okoliczności wskazanych w art. 108 ust. 1 ustawy </w:t>
      </w:r>
      <w:proofErr w:type="spellStart"/>
      <w:r>
        <w:rPr>
          <w:rFonts w:ascii="Arial" w:eastAsia="Arial" w:hAnsi="Arial"/>
          <w:b/>
          <w:sz w:val="22"/>
        </w:rPr>
        <w:t>Pzp</w:t>
      </w:r>
      <w:proofErr w:type="spellEnd"/>
      <w:r>
        <w:rPr>
          <w:rFonts w:ascii="Arial" w:eastAsia="Arial" w:hAnsi="Arial"/>
          <w:b/>
          <w:sz w:val="22"/>
        </w:rPr>
        <w:t>,</w:t>
      </w:r>
      <w:r>
        <w:rPr>
          <w:rFonts w:ascii="Arial" w:eastAsia="Arial" w:hAnsi="Arial"/>
          <w:sz w:val="22"/>
        </w:rPr>
        <w:t xml:space="preserve"> tzn. z postępowania o udzielenie zamówienia wyklucza się wykonawcę:</w:t>
      </w:r>
    </w:p>
    <w:p w14:paraId="4E243B21" w14:textId="77777777" w:rsidR="00BD0776" w:rsidRDefault="00BD0776" w:rsidP="00BD0776">
      <w:pPr>
        <w:spacing w:line="4" w:lineRule="exact"/>
        <w:rPr>
          <w:rFonts w:ascii="Arial" w:eastAsia="Arial" w:hAnsi="Arial"/>
          <w:sz w:val="22"/>
        </w:rPr>
      </w:pPr>
    </w:p>
    <w:p w14:paraId="5EFD3030" w14:textId="77777777" w:rsidR="00BD0776" w:rsidRDefault="00BD0776">
      <w:pPr>
        <w:numPr>
          <w:ilvl w:val="1"/>
          <w:numId w:val="10"/>
        </w:numPr>
        <w:tabs>
          <w:tab w:val="left" w:pos="844"/>
        </w:tabs>
        <w:spacing w:line="0" w:lineRule="atLeast"/>
        <w:ind w:left="844" w:hanging="419"/>
        <w:rPr>
          <w:rFonts w:ascii="Arial" w:eastAsia="Arial" w:hAnsi="Arial"/>
          <w:sz w:val="22"/>
        </w:rPr>
      </w:pPr>
      <w:r>
        <w:rPr>
          <w:rFonts w:ascii="Arial" w:eastAsia="Arial" w:hAnsi="Arial"/>
          <w:sz w:val="22"/>
        </w:rPr>
        <w:t>będącego osobą fizyczną, którego prawomocnie skazano za przestępstwo:</w:t>
      </w:r>
    </w:p>
    <w:p w14:paraId="322E7B0E" w14:textId="77777777" w:rsidR="00BD0776" w:rsidRDefault="00BD0776" w:rsidP="00BD0776">
      <w:pPr>
        <w:spacing w:line="134" w:lineRule="exact"/>
        <w:rPr>
          <w:rFonts w:ascii="Arial" w:eastAsia="Arial" w:hAnsi="Arial"/>
          <w:sz w:val="22"/>
        </w:rPr>
      </w:pPr>
    </w:p>
    <w:p w14:paraId="3C3384DA" w14:textId="77777777" w:rsidR="00BD0776" w:rsidRDefault="00BD0776">
      <w:pPr>
        <w:numPr>
          <w:ilvl w:val="2"/>
          <w:numId w:val="10"/>
        </w:numPr>
        <w:tabs>
          <w:tab w:val="left" w:pos="1284"/>
        </w:tabs>
        <w:spacing w:line="355" w:lineRule="auto"/>
        <w:ind w:left="1284" w:hanging="432"/>
        <w:jc w:val="both"/>
        <w:rPr>
          <w:rFonts w:ascii="Arial" w:eastAsia="Arial" w:hAnsi="Arial"/>
          <w:sz w:val="22"/>
        </w:rPr>
      </w:pPr>
      <w:r>
        <w:rPr>
          <w:rFonts w:ascii="Arial" w:eastAsia="Arial" w:hAnsi="Arial"/>
          <w:sz w:val="22"/>
        </w:rPr>
        <w:t>udziału w zorganizowanej grupie przestępczej albo związku mającym na celu popełnienie przestępstwa lub przestępstwa skarbowego, o którym mowa w art. 258 Kodeksu karnego,</w:t>
      </w:r>
    </w:p>
    <w:p w14:paraId="1F7C84F3" w14:textId="77777777" w:rsidR="00BD0776" w:rsidRDefault="00BD0776" w:rsidP="00BD0776">
      <w:pPr>
        <w:spacing w:line="9" w:lineRule="exact"/>
        <w:rPr>
          <w:rFonts w:ascii="Arial" w:eastAsia="Arial" w:hAnsi="Arial"/>
          <w:sz w:val="22"/>
        </w:rPr>
      </w:pPr>
    </w:p>
    <w:p w14:paraId="07052B62" w14:textId="77777777" w:rsidR="00BD0776" w:rsidRDefault="00BD0776">
      <w:pPr>
        <w:numPr>
          <w:ilvl w:val="2"/>
          <w:numId w:val="10"/>
        </w:numPr>
        <w:tabs>
          <w:tab w:val="left" w:pos="1284"/>
        </w:tabs>
        <w:spacing w:line="0" w:lineRule="atLeast"/>
        <w:ind w:left="1284" w:hanging="432"/>
        <w:rPr>
          <w:rFonts w:ascii="Arial" w:eastAsia="Arial" w:hAnsi="Arial"/>
          <w:sz w:val="22"/>
        </w:rPr>
      </w:pPr>
      <w:r>
        <w:rPr>
          <w:rFonts w:ascii="Arial" w:eastAsia="Arial" w:hAnsi="Arial"/>
          <w:sz w:val="22"/>
        </w:rPr>
        <w:t>handlu ludźmi, o którym mowa w art. 189a Kodeksu karnego,</w:t>
      </w:r>
    </w:p>
    <w:p w14:paraId="6C5DFE8E" w14:textId="77777777" w:rsidR="00BD0776" w:rsidRDefault="00BD0776" w:rsidP="00BD0776">
      <w:pPr>
        <w:spacing w:line="134" w:lineRule="exact"/>
        <w:rPr>
          <w:rFonts w:ascii="Arial" w:eastAsia="Arial" w:hAnsi="Arial"/>
          <w:sz w:val="22"/>
        </w:rPr>
      </w:pPr>
    </w:p>
    <w:p w14:paraId="3171542D" w14:textId="12E6B227" w:rsidR="00BD0776" w:rsidRPr="00BD0776" w:rsidRDefault="00BD0776">
      <w:pPr>
        <w:numPr>
          <w:ilvl w:val="2"/>
          <w:numId w:val="10"/>
        </w:numPr>
        <w:tabs>
          <w:tab w:val="left" w:pos="1284"/>
        </w:tabs>
        <w:spacing w:line="379" w:lineRule="auto"/>
        <w:ind w:left="1284" w:hanging="432"/>
        <w:jc w:val="both"/>
        <w:rPr>
          <w:rFonts w:ascii="Arial" w:eastAsia="Arial" w:hAnsi="Arial"/>
          <w:sz w:val="21"/>
        </w:rPr>
      </w:pPr>
      <w:r>
        <w:rPr>
          <w:rFonts w:ascii="Arial" w:eastAsia="Arial" w:hAnsi="Arial"/>
          <w:sz w:val="21"/>
        </w:rPr>
        <w:t xml:space="preserve">o którym mowa w art. 228-230a, art. 250a Kodeksu karnego, w art. 46-48 ustawy z dnia 25 czerwca 2010 r. o sporcie </w:t>
      </w:r>
      <w:r w:rsidRPr="007923FD">
        <w:rPr>
          <w:rFonts w:ascii="Arial" w:eastAsia="Arial" w:hAnsi="Arial"/>
          <w:sz w:val="22"/>
          <w:szCs w:val="22"/>
        </w:rPr>
        <w:t>(</w:t>
      </w:r>
      <w:proofErr w:type="spellStart"/>
      <w:r w:rsidR="007923FD" w:rsidRPr="007923FD">
        <w:rPr>
          <w:rFonts w:ascii="Arial" w:hAnsi="Arial"/>
          <w:color w:val="333333"/>
          <w:sz w:val="22"/>
          <w:szCs w:val="22"/>
          <w:shd w:val="clear" w:color="auto" w:fill="FFFFFF"/>
        </w:rPr>
        <w:t>t.j</w:t>
      </w:r>
      <w:proofErr w:type="spellEnd"/>
      <w:r w:rsidR="007923FD" w:rsidRPr="007923FD">
        <w:rPr>
          <w:rFonts w:ascii="Arial" w:hAnsi="Arial"/>
          <w:color w:val="333333"/>
          <w:sz w:val="22"/>
          <w:szCs w:val="22"/>
          <w:shd w:val="clear" w:color="auto" w:fill="FFFFFF"/>
        </w:rPr>
        <w:t>. Dz. U. z 2023 r. poz. 2048</w:t>
      </w:r>
      <w:r w:rsidRPr="007923FD">
        <w:rPr>
          <w:rFonts w:ascii="Arial" w:eastAsia="Arial" w:hAnsi="Arial"/>
          <w:sz w:val="22"/>
          <w:szCs w:val="22"/>
        </w:rPr>
        <w:t>)</w:t>
      </w:r>
      <w:r w:rsidRPr="00BD0776">
        <w:rPr>
          <w:rFonts w:ascii="Arial" w:eastAsia="Arial" w:hAnsi="Arial"/>
          <w:sz w:val="21"/>
        </w:rPr>
        <w:t xml:space="preserve"> lub w art. 54 ust. 1-4 ustawy z dnia 12 maja 2011 r. o refundacji leków, środków spożywczych </w:t>
      </w:r>
      <w:r w:rsidRPr="00BD0776">
        <w:rPr>
          <w:rFonts w:ascii="Arial" w:eastAsia="Arial" w:hAnsi="Arial"/>
          <w:sz w:val="21"/>
        </w:rPr>
        <w:lastRenderedPageBreak/>
        <w:t>specjalnego przeznaczenia żywieniowego oraz wyrobów medycznych</w:t>
      </w:r>
      <w:r w:rsidRPr="007923FD">
        <w:rPr>
          <w:rFonts w:ascii="Arial" w:eastAsia="Arial" w:hAnsi="Arial"/>
          <w:sz w:val="22"/>
          <w:szCs w:val="22"/>
        </w:rPr>
        <w:t xml:space="preserve"> (</w:t>
      </w:r>
      <w:proofErr w:type="spellStart"/>
      <w:r w:rsidR="007923FD" w:rsidRPr="007923FD">
        <w:rPr>
          <w:rFonts w:ascii="Arial" w:hAnsi="Arial"/>
          <w:color w:val="333333"/>
          <w:sz w:val="22"/>
          <w:szCs w:val="22"/>
          <w:shd w:val="clear" w:color="auto" w:fill="FFFFFF"/>
        </w:rPr>
        <w:t>t.j</w:t>
      </w:r>
      <w:proofErr w:type="spellEnd"/>
      <w:r w:rsidR="007923FD" w:rsidRPr="007923FD">
        <w:rPr>
          <w:rFonts w:ascii="Arial" w:hAnsi="Arial"/>
          <w:color w:val="333333"/>
          <w:sz w:val="22"/>
          <w:szCs w:val="22"/>
          <w:shd w:val="clear" w:color="auto" w:fill="FFFFFF"/>
        </w:rPr>
        <w:t xml:space="preserve">. Dz. U. z 2023 r. poz. 826 z </w:t>
      </w:r>
      <w:proofErr w:type="spellStart"/>
      <w:r w:rsidR="007923FD" w:rsidRPr="007923FD">
        <w:rPr>
          <w:rFonts w:ascii="Arial" w:hAnsi="Arial"/>
          <w:color w:val="333333"/>
          <w:sz w:val="22"/>
          <w:szCs w:val="22"/>
          <w:shd w:val="clear" w:color="auto" w:fill="FFFFFF"/>
        </w:rPr>
        <w:t>późn</w:t>
      </w:r>
      <w:proofErr w:type="spellEnd"/>
      <w:r w:rsidR="007923FD" w:rsidRPr="007923FD">
        <w:rPr>
          <w:rFonts w:ascii="Arial" w:hAnsi="Arial"/>
          <w:color w:val="333333"/>
          <w:sz w:val="22"/>
          <w:szCs w:val="22"/>
          <w:shd w:val="clear" w:color="auto" w:fill="FFFFFF"/>
        </w:rPr>
        <w:t>. zm.</w:t>
      </w:r>
      <w:r w:rsidRPr="007923FD">
        <w:rPr>
          <w:rFonts w:ascii="Arial" w:eastAsia="Arial" w:hAnsi="Arial"/>
          <w:sz w:val="22"/>
          <w:szCs w:val="22"/>
        </w:rPr>
        <w:t>),</w:t>
      </w:r>
    </w:p>
    <w:p w14:paraId="63B7094E" w14:textId="77777777" w:rsidR="00BD0776" w:rsidRDefault="00BD0776" w:rsidP="00BD0776">
      <w:pPr>
        <w:spacing w:line="2" w:lineRule="exact"/>
        <w:rPr>
          <w:rFonts w:ascii="Times New Roman" w:eastAsia="Times New Roman" w:hAnsi="Times New Roman"/>
        </w:rPr>
      </w:pPr>
    </w:p>
    <w:p w14:paraId="7FECCFB2" w14:textId="77777777" w:rsidR="00BD0776" w:rsidRDefault="00BD0776">
      <w:pPr>
        <w:numPr>
          <w:ilvl w:val="1"/>
          <w:numId w:val="11"/>
        </w:numPr>
        <w:tabs>
          <w:tab w:val="left" w:pos="1260"/>
        </w:tabs>
        <w:spacing w:line="357" w:lineRule="auto"/>
        <w:ind w:left="1260" w:hanging="432"/>
        <w:jc w:val="both"/>
        <w:rPr>
          <w:rFonts w:ascii="Arial" w:eastAsia="Arial" w:hAnsi="Arial"/>
          <w:sz w:val="22"/>
        </w:rPr>
      </w:pPr>
      <w:r>
        <w:rPr>
          <w:rFonts w:ascii="Arial" w:eastAsia="Arial" w:hAnsi="Arial"/>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AE8E21D" w14:textId="77777777" w:rsidR="00BD0776" w:rsidRDefault="00BD0776" w:rsidP="00BD0776">
      <w:pPr>
        <w:spacing w:line="11" w:lineRule="exact"/>
        <w:rPr>
          <w:rFonts w:ascii="Arial" w:eastAsia="Arial" w:hAnsi="Arial"/>
          <w:sz w:val="22"/>
        </w:rPr>
      </w:pPr>
    </w:p>
    <w:p w14:paraId="13375585" w14:textId="77777777" w:rsidR="00BD0776" w:rsidRDefault="00BD0776">
      <w:pPr>
        <w:numPr>
          <w:ilvl w:val="1"/>
          <w:numId w:val="11"/>
        </w:numPr>
        <w:tabs>
          <w:tab w:val="left" w:pos="1260"/>
        </w:tabs>
        <w:spacing w:line="351" w:lineRule="auto"/>
        <w:ind w:left="1260" w:right="20" w:hanging="432"/>
        <w:rPr>
          <w:rFonts w:ascii="Arial" w:eastAsia="Arial" w:hAnsi="Arial"/>
          <w:sz w:val="22"/>
        </w:rPr>
      </w:pPr>
      <w:r>
        <w:rPr>
          <w:rFonts w:ascii="Arial" w:eastAsia="Arial" w:hAnsi="Arial"/>
          <w:sz w:val="22"/>
        </w:rPr>
        <w:t>o charakterze terrorystycznym, o którym mowa w art. 115 § 20 Kodeksu karnego, lub mające na celu popełnienie tego przestępstwa,</w:t>
      </w:r>
    </w:p>
    <w:p w14:paraId="4CD880C5" w14:textId="77777777" w:rsidR="00BD0776" w:rsidRDefault="00BD0776" w:rsidP="00BD0776">
      <w:pPr>
        <w:spacing w:line="18" w:lineRule="exact"/>
        <w:rPr>
          <w:rFonts w:ascii="Arial" w:eastAsia="Arial" w:hAnsi="Arial"/>
          <w:sz w:val="22"/>
        </w:rPr>
      </w:pPr>
    </w:p>
    <w:p w14:paraId="28D0DAE9" w14:textId="64E1ABAE" w:rsidR="00BD0776" w:rsidRDefault="00BD0776">
      <w:pPr>
        <w:numPr>
          <w:ilvl w:val="1"/>
          <w:numId w:val="11"/>
        </w:numPr>
        <w:tabs>
          <w:tab w:val="left" w:pos="1260"/>
        </w:tabs>
        <w:spacing w:line="358" w:lineRule="auto"/>
        <w:ind w:left="1260" w:hanging="432"/>
        <w:jc w:val="both"/>
        <w:rPr>
          <w:rFonts w:ascii="Arial" w:eastAsia="Arial" w:hAnsi="Arial"/>
          <w:sz w:val="22"/>
        </w:rPr>
      </w:pPr>
      <w:r>
        <w:rPr>
          <w:rFonts w:ascii="Arial" w:eastAsia="Arial" w:hAnsi="Arial"/>
          <w:sz w:val="22"/>
        </w:rPr>
        <w:t xml:space="preserve">powierzenia wykonywania pracy małoletniemu cudzoziemcowi, o którym mowa w art. 9 ust. 2 ustawy z dnia 15 czerwca 2012 r. o skutkach powierzania wykonywania pracy cudzoziemcom przebywającym wbrew przepisom na terytorium Rzeczypospolitej </w:t>
      </w:r>
      <w:r w:rsidRPr="007923FD">
        <w:rPr>
          <w:rFonts w:ascii="Arial" w:eastAsia="Arial" w:hAnsi="Arial"/>
          <w:sz w:val="22"/>
          <w:szCs w:val="22"/>
        </w:rPr>
        <w:t>Polskiej (</w:t>
      </w:r>
      <w:proofErr w:type="spellStart"/>
      <w:r w:rsidR="007923FD" w:rsidRPr="007923FD">
        <w:rPr>
          <w:rFonts w:ascii="Arial" w:hAnsi="Arial"/>
          <w:color w:val="333333"/>
          <w:sz w:val="22"/>
          <w:szCs w:val="22"/>
          <w:shd w:val="clear" w:color="auto" w:fill="FFFFFF"/>
        </w:rPr>
        <w:t>t.j</w:t>
      </w:r>
      <w:proofErr w:type="spellEnd"/>
      <w:r w:rsidR="007923FD" w:rsidRPr="007923FD">
        <w:rPr>
          <w:rFonts w:ascii="Arial" w:hAnsi="Arial"/>
          <w:color w:val="333333"/>
          <w:sz w:val="22"/>
          <w:szCs w:val="22"/>
          <w:shd w:val="clear" w:color="auto" w:fill="FFFFFF"/>
        </w:rPr>
        <w:t>. Dz. U. z 2021 r. poz. 1745</w:t>
      </w:r>
      <w:r w:rsidRPr="007923FD">
        <w:rPr>
          <w:rFonts w:ascii="Arial" w:eastAsia="Arial" w:hAnsi="Arial"/>
          <w:sz w:val="22"/>
          <w:szCs w:val="22"/>
        </w:rPr>
        <w:t>),</w:t>
      </w:r>
    </w:p>
    <w:p w14:paraId="6F6AF236" w14:textId="77777777" w:rsidR="00BD0776" w:rsidRDefault="00BD0776" w:rsidP="00BD0776">
      <w:pPr>
        <w:spacing w:line="10" w:lineRule="exact"/>
        <w:rPr>
          <w:rFonts w:ascii="Arial" w:eastAsia="Arial" w:hAnsi="Arial"/>
          <w:sz w:val="22"/>
        </w:rPr>
      </w:pPr>
    </w:p>
    <w:p w14:paraId="74DAEC16" w14:textId="77777777" w:rsidR="00BD0776" w:rsidRDefault="00BD0776">
      <w:pPr>
        <w:numPr>
          <w:ilvl w:val="1"/>
          <w:numId w:val="11"/>
        </w:numPr>
        <w:tabs>
          <w:tab w:val="left" w:pos="1260"/>
        </w:tabs>
        <w:spacing w:line="357" w:lineRule="auto"/>
        <w:ind w:left="1260" w:hanging="432"/>
        <w:jc w:val="both"/>
        <w:rPr>
          <w:rFonts w:ascii="Arial" w:eastAsia="Arial" w:hAnsi="Arial"/>
          <w:sz w:val="22"/>
        </w:rPr>
      </w:pPr>
      <w:r>
        <w:rPr>
          <w:rFonts w:ascii="Arial" w:eastAsia="Arial" w:hAnsi="Arial"/>
          <w:sz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DA00C8B" w14:textId="77777777" w:rsidR="00BD0776" w:rsidRDefault="00BD0776" w:rsidP="00BD0776">
      <w:pPr>
        <w:spacing w:line="11" w:lineRule="exact"/>
        <w:rPr>
          <w:rFonts w:ascii="Arial" w:eastAsia="Arial" w:hAnsi="Arial"/>
          <w:sz w:val="22"/>
        </w:rPr>
      </w:pPr>
    </w:p>
    <w:p w14:paraId="500DF069" w14:textId="77777777" w:rsidR="00BD0776" w:rsidRDefault="00BD0776">
      <w:pPr>
        <w:numPr>
          <w:ilvl w:val="1"/>
          <w:numId w:val="11"/>
        </w:numPr>
        <w:tabs>
          <w:tab w:val="left" w:pos="1260"/>
        </w:tabs>
        <w:spacing w:line="357" w:lineRule="auto"/>
        <w:ind w:left="1260" w:right="20" w:hanging="432"/>
        <w:jc w:val="both"/>
        <w:rPr>
          <w:rFonts w:ascii="Arial" w:eastAsia="Arial" w:hAnsi="Arial"/>
          <w:sz w:val="22"/>
        </w:rPr>
      </w:pPr>
      <w:r>
        <w:rPr>
          <w:rFonts w:ascii="Arial" w:eastAsia="Arial" w:hAnsi="Arial"/>
          <w:sz w:val="22"/>
        </w:rPr>
        <w:t>o którym mowa w art. 9 ust. 1 i 3 lub art. 10 ustawy z dnia 15 czerwca 2012r. o skutkach powierzania wykonywania pracy cudzoziemcom przebywającym wbrew przepisom na terytorium Rzeczypospolitej Polskiej</w:t>
      </w:r>
    </w:p>
    <w:p w14:paraId="41CCC3A9" w14:textId="77777777" w:rsidR="00BD0776" w:rsidRDefault="00BD0776" w:rsidP="00BD0776">
      <w:pPr>
        <w:spacing w:line="3" w:lineRule="exact"/>
        <w:rPr>
          <w:rFonts w:ascii="Arial" w:eastAsia="Arial" w:hAnsi="Arial"/>
          <w:sz w:val="22"/>
        </w:rPr>
      </w:pPr>
    </w:p>
    <w:p w14:paraId="677B0A3A" w14:textId="77777777" w:rsidR="00BD0776" w:rsidRDefault="00BD0776">
      <w:pPr>
        <w:numPr>
          <w:ilvl w:val="2"/>
          <w:numId w:val="11"/>
        </w:numPr>
        <w:tabs>
          <w:tab w:val="left" w:pos="1100"/>
        </w:tabs>
        <w:spacing w:line="0" w:lineRule="atLeast"/>
        <w:ind w:left="1100" w:hanging="130"/>
        <w:rPr>
          <w:rFonts w:ascii="Arial" w:eastAsia="Arial" w:hAnsi="Arial"/>
          <w:sz w:val="22"/>
        </w:rPr>
      </w:pPr>
      <w:r>
        <w:rPr>
          <w:rFonts w:ascii="Arial" w:eastAsia="Arial" w:hAnsi="Arial"/>
          <w:sz w:val="22"/>
        </w:rPr>
        <w:t>lub za odpowiedni czyn zabroniony określony w przepisach prawa obcego;</w:t>
      </w:r>
    </w:p>
    <w:p w14:paraId="7644391F" w14:textId="77777777" w:rsidR="00BD0776" w:rsidRDefault="00BD0776" w:rsidP="00BD0776">
      <w:pPr>
        <w:spacing w:line="134" w:lineRule="exact"/>
        <w:rPr>
          <w:rFonts w:ascii="Arial" w:eastAsia="Arial" w:hAnsi="Arial"/>
          <w:sz w:val="22"/>
        </w:rPr>
      </w:pPr>
    </w:p>
    <w:p w14:paraId="3250433D" w14:textId="77777777" w:rsidR="00BD0776" w:rsidRDefault="00BD0776">
      <w:pPr>
        <w:numPr>
          <w:ilvl w:val="0"/>
          <w:numId w:val="12"/>
        </w:numPr>
        <w:tabs>
          <w:tab w:val="left" w:pos="820"/>
        </w:tabs>
        <w:spacing w:line="357" w:lineRule="auto"/>
        <w:ind w:left="820" w:hanging="352"/>
        <w:jc w:val="both"/>
        <w:rPr>
          <w:rFonts w:ascii="Arial" w:eastAsia="Arial" w:hAnsi="Arial"/>
          <w:sz w:val="22"/>
        </w:rPr>
      </w:pPr>
      <w:r>
        <w:rPr>
          <w:rFonts w:ascii="Arial" w:eastAsia="Arial" w:hAnsi="Arial"/>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304111" w14:textId="77777777" w:rsidR="00BD0776" w:rsidRDefault="00BD0776" w:rsidP="00BD0776">
      <w:pPr>
        <w:spacing w:line="3" w:lineRule="exact"/>
        <w:rPr>
          <w:rFonts w:ascii="Arial" w:eastAsia="Arial" w:hAnsi="Arial"/>
          <w:sz w:val="22"/>
        </w:rPr>
      </w:pPr>
    </w:p>
    <w:p w14:paraId="723D1512" w14:textId="30CBEB43" w:rsidR="00BD0776" w:rsidRDefault="001B3890">
      <w:pPr>
        <w:numPr>
          <w:ilvl w:val="0"/>
          <w:numId w:val="12"/>
        </w:numPr>
        <w:tabs>
          <w:tab w:val="left" w:pos="820"/>
        </w:tabs>
        <w:spacing w:line="0" w:lineRule="atLeast"/>
        <w:ind w:left="820" w:hanging="352"/>
        <w:rPr>
          <w:rFonts w:ascii="Arial" w:eastAsia="Arial" w:hAnsi="Arial"/>
          <w:sz w:val="22"/>
        </w:rPr>
      </w:pPr>
      <w:r>
        <w:rPr>
          <w:rFonts w:ascii="Arial" w:eastAsia="Arial" w:hAnsi="Arial"/>
          <w:sz w:val="22"/>
        </w:rPr>
        <w:t xml:space="preserve">wobec </w:t>
      </w:r>
      <w:r w:rsidR="00756353">
        <w:rPr>
          <w:rFonts w:ascii="Arial" w:eastAsia="Arial" w:hAnsi="Arial"/>
          <w:sz w:val="22"/>
        </w:rPr>
        <w:t>którego wydano</w:t>
      </w:r>
      <w:r w:rsidR="00BD0776">
        <w:rPr>
          <w:rFonts w:ascii="Arial" w:eastAsia="Arial" w:hAnsi="Arial"/>
          <w:sz w:val="22"/>
        </w:rPr>
        <w:t xml:space="preserve"> prawomocny wyrok sądu </w:t>
      </w:r>
      <w:r w:rsidR="00756353">
        <w:rPr>
          <w:rFonts w:ascii="Arial" w:eastAsia="Arial" w:hAnsi="Arial"/>
          <w:sz w:val="22"/>
        </w:rPr>
        <w:t>l</w:t>
      </w:r>
      <w:r w:rsidR="00BD0776">
        <w:rPr>
          <w:rFonts w:ascii="Arial" w:eastAsia="Arial" w:hAnsi="Arial"/>
          <w:sz w:val="22"/>
        </w:rPr>
        <w:t>ub ostateczną decyzję</w:t>
      </w:r>
    </w:p>
    <w:p w14:paraId="2C5E42F5" w14:textId="77777777" w:rsidR="00BD0776" w:rsidRDefault="00BD0776" w:rsidP="00BD0776">
      <w:pPr>
        <w:spacing w:line="135" w:lineRule="exact"/>
        <w:rPr>
          <w:rFonts w:ascii="Times New Roman" w:eastAsia="Times New Roman" w:hAnsi="Times New Roman"/>
        </w:rPr>
      </w:pPr>
    </w:p>
    <w:p w14:paraId="373B8EBD" w14:textId="77777777" w:rsidR="00BD0776" w:rsidRDefault="00BD0776" w:rsidP="00BD0776">
      <w:pPr>
        <w:spacing w:line="360" w:lineRule="auto"/>
        <w:ind w:left="820"/>
        <w:jc w:val="both"/>
        <w:rPr>
          <w:rFonts w:ascii="Arial" w:eastAsia="Arial" w:hAnsi="Arial"/>
          <w:sz w:val="21"/>
        </w:rPr>
      </w:pPr>
      <w:r>
        <w:rPr>
          <w:rFonts w:ascii="Arial" w:eastAsia="Arial" w:hAnsi="Arial"/>
          <w:sz w:val="21"/>
        </w:rPr>
        <w:t>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69A725" w14:textId="77777777" w:rsidR="00BD0776" w:rsidRDefault="00BD0776">
      <w:pPr>
        <w:numPr>
          <w:ilvl w:val="0"/>
          <w:numId w:val="13"/>
        </w:numPr>
        <w:tabs>
          <w:tab w:val="left" w:pos="820"/>
        </w:tabs>
        <w:spacing w:line="360" w:lineRule="auto"/>
        <w:ind w:left="820" w:hanging="352"/>
        <w:rPr>
          <w:rFonts w:ascii="Arial" w:eastAsia="Arial" w:hAnsi="Arial"/>
          <w:sz w:val="21"/>
        </w:rPr>
      </w:pPr>
      <w:r>
        <w:rPr>
          <w:rFonts w:ascii="Arial" w:eastAsia="Arial" w:hAnsi="Arial"/>
          <w:sz w:val="21"/>
        </w:rPr>
        <w:t>wobec którego prawomocnie orzeczono zakaz ubiegania się o zamówienia publiczne;</w:t>
      </w:r>
    </w:p>
    <w:p w14:paraId="19103BC9" w14:textId="187B728C" w:rsidR="00BD0776" w:rsidRPr="00BD0776" w:rsidRDefault="00BD0776">
      <w:pPr>
        <w:numPr>
          <w:ilvl w:val="0"/>
          <w:numId w:val="13"/>
        </w:numPr>
        <w:tabs>
          <w:tab w:val="left" w:pos="820"/>
        </w:tabs>
        <w:spacing w:line="360" w:lineRule="auto"/>
        <w:ind w:left="820" w:hanging="352"/>
        <w:jc w:val="both"/>
        <w:rPr>
          <w:rFonts w:ascii="Arial" w:eastAsia="Arial" w:hAnsi="Arial"/>
          <w:sz w:val="21"/>
        </w:rPr>
      </w:pPr>
      <w:r w:rsidRPr="00BD0776">
        <w:rPr>
          <w:rFonts w:ascii="Arial" w:eastAsia="Arial" w:hAnsi="Arial"/>
          <w:sz w:val="22"/>
        </w:rPr>
        <w:t xml:space="preserve">jeżeli Zamawiający może stwierdzić, na podstawie wiarygodnych przesłanek, że wykonawca zawarł z innymi wykonawcami porozumienie mające na celu zakłócenie konkurencji, w </w:t>
      </w:r>
      <w:r w:rsidR="001B3890" w:rsidRPr="00BD0776">
        <w:rPr>
          <w:rFonts w:ascii="Arial" w:eastAsia="Arial" w:hAnsi="Arial"/>
          <w:sz w:val="22"/>
        </w:rPr>
        <w:t>szczególności,</w:t>
      </w:r>
      <w:r w:rsidRPr="00BD0776">
        <w:rPr>
          <w:rFonts w:ascii="Arial" w:eastAsia="Arial" w:hAnsi="Arial"/>
          <w:sz w:val="22"/>
        </w:rPr>
        <w:t xml:space="preserve"> jeżeli należąc do tej samej grupy kapitałowej w rozumieniu ustawy z dnia 16 lutego 2007 r. o ochronie konkurencji i konsumentów,</w:t>
      </w:r>
      <w:r>
        <w:rPr>
          <w:rFonts w:ascii="Arial" w:eastAsia="Arial" w:hAnsi="Arial"/>
          <w:sz w:val="21"/>
        </w:rPr>
        <w:t xml:space="preserve"> </w:t>
      </w:r>
      <w:r w:rsidRPr="00BD0776">
        <w:rPr>
          <w:rFonts w:ascii="Arial" w:eastAsia="Arial" w:hAnsi="Arial"/>
          <w:sz w:val="22"/>
        </w:rPr>
        <w:lastRenderedPageBreak/>
        <w:t>złożyli odrębne oferty, oferty częściowe lub wnioski o dopuszczenie do udziału w postępowaniu, chyba że wykażą, że przygotowali te oferty lub wnioski niezależnie od siebie;</w:t>
      </w:r>
    </w:p>
    <w:p w14:paraId="1ED23A3B" w14:textId="77777777" w:rsidR="00BD0776" w:rsidRDefault="00BD0776" w:rsidP="00BD0776">
      <w:pPr>
        <w:spacing w:line="12" w:lineRule="exact"/>
        <w:rPr>
          <w:rFonts w:ascii="Times New Roman" w:eastAsia="Times New Roman" w:hAnsi="Times New Roman"/>
        </w:rPr>
      </w:pPr>
    </w:p>
    <w:p w14:paraId="0210A35B" w14:textId="77777777" w:rsidR="00BD0776" w:rsidRDefault="00BD0776">
      <w:pPr>
        <w:numPr>
          <w:ilvl w:val="1"/>
          <w:numId w:val="14"/>
        </w:numPr>
        <w:tabs>
          <w:tab w:val="left" w:pos="844"/>
        </w:tabs>
        <w:spacing w:line="358" w:lineRule="auto"/>
        <w:ind w:left="844" w:hanging="352"/>
        <w:jc w:val="both"/>
        <w:rPr>
          <w:rFonts w:ascii="Arial" w:eastAsia="Arial" w:hAnsi="Arial"/>
          <w:sz w:val="22"/>
        </w:rPr>
      </w:pPr>
      <w:r>
        <w:rPr>
          <w:rFonts w:ascii="Arial" w:eastAsia="Arial" w:hAnsi="Arial"/>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3579D32" w14:textId="77777777" w:rsidR="00BD0776" w:rsidRDefault="00BD0776" w:rsidP="00BD0776">
      <w:pPr>
        <w:spacing w:line="16" w:lineRule="exact"/>
        <w:rPr>
          <w:rFonts w:ascii="Arial" w:eastAsia="Arial" w:hAnsi="Arial"/>
          <w:sz w:val="22"/>
        </w:rPr>
      </w:pPr>
    </w:p>
    <w:p w14:paraId="6336576A" w14:textId="712086AF" w:rsidR="00BD0776" w:rsidRDefault="00BD0776">
      <w:pPr>
        <w:numPr>
          <w:ilvl w:val="0"/>
          <w:numId w:val="15"/>
        </w:numPr>
        <w:tabs>
          <w:tab w:val="left" w:pos="424"/>
        </w:tabs>
        <w:spacing w:line="358" w:lineRule="auto"/>
        <w:ind w:left="424" w:hanging="424"/>
        <w:jc w:val="both"/>
        <w:rPr>
          <w:rFonts w:ascii="Arial" w:eastAsia="Arial" w:hAnsi="Arial"/>
          <w:sz w:val="22"/>
        </w:rPr>
      </w:pPr>
      <w:r>
        <w:rPr>
          <w:rFonts w:ascii="Arial" w:eastAsia="Arial" w:hAnsi="Arial"/>
          <w:b/>
          <w:sz w:val="22"/>
        </w:rPr>
        <w:t xml:space="preserve">Ponadto, z postępowania o udzielenie zamówienia wyklucza się wykonawcę, w </w:t>
      </w:r>
      <w:r w:rsidR="001B3890">
        <w:rPr>
          <w:rFonts w:ascii="Arial" w:eastAsia="Arial" w:hAnsi="Arial"/>
          <w:b/>
          <w:sz w:val="22"/>
        </w:rPr>
        <w:t>stosunku,</w:t>
      </w:r>
      <w:r>
        <w:rPr>
          <w:rFonts w:ascii="Arial" w:eastAsia="Arial" w:hAnsi="Arial"/>
          <w:b/>
          <w:sz w:val="22"/>
        </w:rPr>
        <w:t xml:space="preserve"> do którego zachodzą okoliczności wskazane w art. 109 ust. 1 pkt 4 ustawy </w:t>
      </w:r>
      <w:proofErr w:type="spellStart"/>
      <w:r>
        <w:rPr>
          <w:rFonts w:ascii="Arial" w:eastAsia="Arial" w:hAnsi="Arial"/>
          <w:b/>
          <w:sz w:val="22"/>
        </w:rPr>
        <w:t>Pzp</w:t>
      </w:r>
      <w:proofErr w:type="spellEnd"/>
      <w:r>
        <w:rPr>
          <w:rFonts w:ascii="Arial" w:eastAsia="Arial" w:hAnsi="Arial"/>
          <w:sz w:val="22"/>
        </w:rPr>
        <w:t xml:space="preserve">, tj. w </w:t>
      </w:r>
      <w:r w:rsidR="00756353">
        <w:rPr>
          <w:rFonts w:ascii="Arial" w:eastAsia="Arial" w:hAnsi="Arial"/>
          <w:sz w:val="22"/>
        </w:rPr>
        <w:t>stosunku,</w:t>
      </w:r>
      <w:r>
        <w:rPr>
          <w:rFonts w:ascii="Arial" w:eastAsia="Arial" w:hAnsi="Arial"/>
          <w:sz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C45C98" w14:textId="77777777" w:rsidR="00BD0776" w:rsidRDefault="00BD0776" w:rsidP="00BD0776">
      <w:pPr>
        <w:spacing w:line="13" w:lineRule="exact"/>
        <w:rPr>
          <w:rFonts w:ascii="Arial" w:eastAsia="Arial" w:hAnsi="Arial"/>
          <w:sz w:val="22"/>
        </w:rPr>
      </w:pPr>
    </w:p>
    <w:p w14:paraId="2620F9F4" w14:textId="77777777" w:rsidR="00BD0776" w:rsidRDefault="00BD0776">
      <w:pPr>
        <w:numPr>
          <w:ilvl w:val="0"/>
          <w:numId w:val="15"/>
        </w:numPr>
        <w:tabs>
          <w:tab w:val="left" w:pos="424"/>
        </w:tabs>
        <w:spacing w:line="358" w:lineRule="auto"/>
        <w:ind w:left="424" w:hanging="424"/>
        <w:jc w:val="both"/>
        <w:rPr>
          <w:rFonts w:ascii="Arial" w:eastAsia="Arial" w:hAnsi="Arial"/>
          <w:sz w:val="22"/>
        </w:rPr>
      </w:pPr>
      <w:r>
        <w:rPr>
          <w:rFonts w:ascii="Arial" w:eastAsia="Arial" w:hAnsi="Arial"/>
          <w:b/>
          <w:sz w:val="22"/>
        </w:rPr>
        <w:t>Dodatkowo, zgodnie z art. 7 ust. 1 ustawy z dnia z dnia 13 kwietnia 2022 r. o szczególnych rozwiązaniach w zakresie przeciwdziałania wspieraniu agresji na Ukrainę oraz służących ochronie bezpieczeństwa narodowego,</w:t>
      </w:r>
      <w:r>
        <w:rPr>
          <w:rFonts w:ascii="Arial" w:eastAsia="Arial" w:hAnsi="Arial"/>
          <w:sz w:val="22"/>
        </w:rPr>
        <w:t xml:space="preserve"> z postępowania o udzielenie zamówienia publicznego lub konkursu prowadzonego </w:t>
      </w:r>
      <w:r>
        <w:rPr>
          <w:rFonts w:ascii="Arial" w:eastAsia="Arial" w:hAnsi="Arial"/>
          <w:i/>
          <w:sz w:val="22"/>
        </w:rPr>
        <w:t>na</w:t>
      </w:r>
      <w:r>
        <w:rPr>
          <w:rFonts w:ascii="Arial" w:eastAsia="Arial" w:hAnsi="Arial"/>
          <w:sz w:val="22"/>
        </w:rPr>
        <w:t xml:space="preserve"> podstawie </w:t>
      </w:r>
      <w:r>
        <w:rPr>
          <w:rFonts w:ascii="Arial" w:eastAsia="Arial" w:hAnsi="Arial"/>
          <w:i/>
          <w:sz w:val="22"/>
        </w:rPr>
        <w:t>ustawy</w:t>
      </w:r>
      <w:r>
        <w:rPr>
          <w:rFonts w:ascii="Arial" w:eastAsia="Arial" w:hAnsi="Arial"/>
          <w:sz w:val="22"/>
        </w:rPr>
        <w:t xml:space="preserve"> z </w:t>
      </w:r>
      <w:r>
        <w:rPr>
          <w:rFonts w:ascii="Arial" w:eastAsia="Arial" w:hAnsi="Arial"/>
          <w:i/>
          <w:sz w:val="22"/>
        </w:rPr>
        <w:t>dnia</w:t>
      </w:r>
      <w:r>
        <w:rPr>
          <w:rFonts w:ascii="Arial" w:eastAsia="Arial" w:hAnsi="Arial"/>
          <w:sz w:val="22"/>
        </w:rPr>
        <w:t xml:space="preserve"> 11 września 2019 r. - Prawo zamówień publicznych wyklucza się:</w:t>
      </w:r>
    </w:p>
    <w:p w14:paraId="5A21CB19" w14:textId="77777777" w:rsidR="00BD0776" w:rsidRDefault="00BD0776" w:rsidP="00BD0776">
      <w:pPr>
        <w:spacing w:line="12" w:lineRule="exact"/>
        <w:rPr>
          <w:rFonts w:ascii="Arial" w:eastAsia="Arial" w:hAnsi="Arial"/>
          <w:sz w:val="22"/>
        </w:rPr>
      </w:pPr>
    </w:p>
    <w:p w14:paraId="5D796688" w14:textId="77777777" w:rsidR="00BD0776" w:rsidRDefault="00BD0776" w:rsidP="00BD0776">
      <w:pPr>
        <w:spacing w:line="357" w:lineRule="auto"/>
        <w:ind w:left="1124" w:hanging="499"/>
        <w:rPr>
          <w:rFonts w:ascii="Arial" w:eastAsia="Arial" w:hAnsi="Arial"/>
          <w:sz w:val="22"/>
        </w:rPr>
      </w:pPr>
      <w:r>
        <w:rPr>
          <w:rFonts w:ascii="Arial" w:eastAsia="Arial" w:hAnsi="Arial"/>
          <w:sz w:val="22"/>
        </w:rPr>
        <w:t>3.1.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55F5131" w14:textId="77777777" w:rsidR="00BD0776" w:rsidRDefault="00BD0776" w:rsidP="00BD0776">
      <w:pPr>
        <w:spacing w:line="11" w:lineRule="exact"/>
        <w:rPr>
          <w:rFonts w:ascii="Arial" w:eastAsia="Arial" w:hAnsi="Arial"/>
          <w:sz w:val="22"/>
        </w:rPr>
      </w:pPr>
    </w:p>
    <w:p w14:paraId="04BA79DB" w14:textId="0AD4C5C2" w:rsidR="00BD0776" w:rsidRDefault="00BD0776" w:rsidP="00BD0776">
      <w:pPr>
        <w:spacing w:line="377" w:lineRule="auto"/>
        <w:ind w:left="1124" w:hanging="499"/>
        <w:rPr>
          <w:rFonts w:ascii="Arial" w:eastAsia="Arial" w:hAnsi="Arial"/>
          <w:sz w:val="21"/>
        </w:rPr>
      </w:pPr>
      <w:r>
        <w:rPr>
          <w:rFonts w:ascii="Arial" w:eastAsia="Arial" w:hAnsi="Arial"/>
          <w:sz w:val="21"/>
        </w:rPr>
        <w:t xml:space="preserve">3.2. wykonawcę oraz uczestnika konkursu, którego beneficjentem rzeczywistym w rozumieniu ustawy z dnia 1 marca 2018 r. o przeciwdziałaniu praniu pieniędzy oraz finansowaniu </w:t>
      </w:r>
      <w:r w:rsidRPr="007923FD">
        <w:rPr>
          <w:rFonts w:ascii="Arial" w:eastAsia="Arial" w:hAnsi="Arial"/>
          <w:sz w:val="22"/>
          <w:szCs w:val="22"/>
        </w:rPr>
        <w:t>terroryzmu (</w:t>
      </w:r>
      <w:proofErr w:type="spellStart"/>
      <w:r w:rsidR="007923FD" w:rsidRPr="007923FD">
        <w:rPr>
          <w:rFonts w:ascii="Arial" w:hAnsi="Arial"/>
          <w:color w:val="333333"/>
          <w:sz w:val="22"/>
          <w:szCs w:val="22"/>
          <w:shd w:val="clear" w:color="auto" w:fill="FFFFFF"/>
        </w:rPr>
        <w:t>t.j</w:t>
      </w:r>
      <w:proofErr w:type="spellEnd"/>
      <w:r w:rsidR="007923FD" w:rsidRPr="007923FD">
        <w:rPr>
          <w:rFonts w:ascii="Arial" w:hAnsi="Arial"/>
          <w:color w:val="333333"/>
          <w:sz w:val="22"/>
          <w:szCs w:val="22"/>
          <w:shd w:val="clear" w:color="auto" w:fill="FFFFFF"/>
        </w:rPr>
        <w:t xml:space="preserve">. Dz. U. z 2023 r. poz. 1124 z </w:t>
      </w:r>
      <w:proofErr w:type="spellStart"/>
      <w:r w:rsidR="007923FD" w:rsidRPr="007923FD">
        <w:rPr>
          <w:rFonts w:ascii="Arial" w:hAnsi="Arial"/>
          <w:color w:val="333333"/>
          <w:sz w:val="22"/>
          <w:szCs w:val="22"/>
          <w:shd w:val="clear" w:color="auto" w:fill="FFFFFF"/>
        </w:rPr>
        <w:t>późn</w:t>
      </w:r>
      <w:proofErr w:type="spellEnd"/>
      <w:r w:rsidR="007923FD" w:rsidRPr="007923FD">
        <w:rPr>
          <w:rFonts w:ascii="Arial" w:hAnsi="Arial"/>
          <w:color w:val="333333"/>
          <w:sz w:val="22"/>
          <w:szCs w:val="22"/>
          <w:shd w:val="clear" w:color="auto" w:fill="FFFFFF"/>
        </w:rPr>
        <w:t>. zm.</w:t>
      </w:r>
      <w:r w:rsidRPr="007923FD">
        <w:rPr>
          <w:rFonts w:ascii="Arial" w:eastAsia="Arial" w:hAnsi="Arial"/>
          <w:sz w:val="22"/>
          <w:szCs w:val="22"/>
        </w:rPr>
        <w:t>) jest</w:t>
      </w:r>
      <w:r>
        <w:rPr>
          <w:rFonts w:ascii="Arial" w:eastAsia="Arial" w:hAnsi="Arial"/>
          <w:sz w:val="21"/>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0E16AC1" w14:textId="77777777" w:rsidR="00BD0776" w:rsidRDefault="00BD0776" w:rsidP="00BD0776">
      <w:pPr>
        <w:spacing w:line="2" w:lineRule="exact"/>
        <w:rPr>
          <w:rFonts w:ascii="Arial" w:eastAsia="Arial" w:hAnsi="Arial"/>
          <w:sz w:val="22"/>
        </w:rPr>
      </w:pPr>
    </w:p>
    <w:p w14:paraId="25343166" w14:textId="5FBE316F" w:rsidR="00BD0776" w:rsidRPr="00BD0776" w:rsidRDefault="00BD0776" w:rsidP="00BD0776">
      <w:pPr>
        <w:spacing w:line="376" w:lineRule="auto"/>
        <w:ind w:left="1124" w:hanging="499"/>
        <w:jc w:val="both"/>
        <w:rPr>
          <w:rFonts w:ascii="Arial" w:eastAsia="Arial" w:hAnsi="Arial"/>
          <w:sz w:val="21"/>
        </w:rPr>
      </w:pPr>
      <w:r>
        <w:rPr>
          <w:rFonts w:ascii="Arial" w:eastAsia="Arial" w:hAnsi="Arial"/>
          <w:sz w:val="21"/>
        </w:rPr>
        <w:t xml:space="preserve">3.3.  wykonawcę  oraz  uczestnika  konkursu,  którego  jednostką  dominującą  w rozumieniu art. 3 ust. 1 pkt 37 ustawy z dnia 29 września 1994 r. o rachunkowości </w:t>
      </w:r>
      <w:r>
        <w:rPr>
          <w:rFonts w:ascii="Arial" w:eastAsia="Arial" w:hAnsi="Arial"/>
          <w:sz w:val="22"/>
        </w:rPr>
        <w:t xml:space="preserve">(Dz. U. z 2023 r. poz. 120 ze zm.) jest podmiot wymieniony w wykazach określonych w </w:t>
      </w:r>
      <w:r>
        <w:rPr>
          <w:rFonts w:ascii="Arial" w:eastAsia="Arial" w:hAnsi="Arial"/>
          <w:sz w:val="22"/>
        </w:rPr>
        <w:lastRenderedPageBreak/>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57DB36" w14:textId="77777777" w:rsidR="00BD0776" w:rsidRDefault="00BD0776" w:rsidP="00BD0776">
      <w:pPr>
        <w:spacing w:line="3" w:lineRule="exact"/>
        <w:rPr>
          <w:rFonts w:ascii="Times New Roman" w:eastAsia="Times New Roman" w:hAnsi="Times New Roman"/>
        </w:rPr>
      </w:pPr>
    </w:p>
    <w:p w14:paraId="6B81998E" w14:textId="77777777" w:rsidR="00BD0776" w:rsidRDefault="00BD0776" w:rsidP="00BD0776">
      <w:pPr>
        <w:spacing w:line="0" w:lineRule="atLeast"/>
        <w:ind w:left="4"/>
        <w:rPr>
          <w:rFonts w:ascii="Arial" w:eastAsia="Arial" w:hAnsi="Arial"/>
          <w:b/>
          <w:i/>
          <w:sz w:val="22"/>
        </w:rPr>
      </w:pPr>
      <w:r>
        <w:rPr>
          <w:rFonts w:ascii="Arial" w:eastAsia="Arial" w:hAnsi="Arial"/>
          <w:b/>
          <w:i/>
          <w:sz w:val="22"/>
        </w:rPr>
        <w:t>UWAGA!</w:t>
      </w:r>
    </w:p>
    <w:p w14:paraId="65ECCED9" w14:textId="77777777" w:rsidR="00BD0776" w:rsidRDefault="00BD0776" w:rsidP="00BD0776">
      <w:pPr>
        <w:spacing w:line="135" w:lineRule="exact"/>
        <w:rPr>
          <w:rFonts w:ascii="Times New Roman" w:eastAsia="Times New Roman" w:hAnsi="Times New Roman"/>
        </w:rPr>
      </w:pPr>
    </w:p>
    <w:p w14:paraId="0364D5E0" w14:textId="509E67F6" w:rsidR="00BD0776" w:rsidRDefault="00BD0776" w:rsidP="00BD0776">
      <w:pPr>
        <w:spacing w:line="358" w:lineRule="auto"/>
        <w:ind w:left="4"/>
        <w:jc w:val="both"/>
        <w:rPr>
          <w:rFonts w:ascii="Arial" w:eastAsia="Arial" w:hAnsi="Arial"/>
          <w:i/>
          <w:sz w:val="22"/>
        </w:rPr>
      </w:pPr>
      <w:r>
        <w:rPr>
          <w:rFonts w:ascii="Arial" w:eastAsia="Arial" w:hAnsi="Arial"/>
          <w:i/>
          <w:sz w:val="22"/>
        </w:rPr>
        <w:t>Osoba lub podmiot podlegające wykluczeniu na podstawie art. 7 ust. 1 ustawy z dnia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 drodze decyzji, w wysokości do 20 000 000 zł.</w:t>
      </w:r>
    </w:p>
    <w:p w14:paraId="766D0944" w14:textId="77777777" w:rsidR="00BD0776" w:rsidRPr="00BD0776" w:rsidRDefault="00BD0776" w:rsidP="00BD0776">
      <w:pPr>
        <w:spacing w:line="358" w:lineRule="auto"/>
        <w:ind w:left="4"/>
        <w:jc w:val="both"/>
        <w:rPr>
          <w:rFonts w:ascii="Arial" w:eastAsia="Arial" w:hAnsi="Arial"/>
          <w:iCs/>
          <w:sz w:val="22"/>
        </w:rPr>
      </w:pPr>
    </w:p>
    <w:p w14:paraId="4D11E7E3" w14:textId="6D46E84C" w:rsidR="00BD0776" w:rsidRPr="00157FB1" w:rsidRDefault="00BD0776">
      <w:pPr>
        <w:pStyle w:val="Akapitzlist"/>
        <w:numPr>
          <w:ilvl w:val="0"/>
          <w:numId w:val="56"/>
        </w:numPr>
        <w:tabs>
          <w:tab w:val="left" w:pos="543"/>
        </w:tabs>
        <w:spacing w:after="0" w:line="272" w:lineRule="auto"/>
        <w:ind w:right="300"/>
        <w:rPr>
          <w:rFonts w:ascii="Arial" w:eastAsia="Arial" w:hAnsi="Arial"/>
          <w:b/>
        </w:rPr>
      </w:pPr>
      <w:r w:rsidRPr="00157FB1">
        <w:rPr>
          <w:rFonts w:ascii="Arial" w:eastAsia="Arial" w:hAnsi="Arial"/>
          <w:b/>
        </w:rPr>
        <w:t>OŚWIADCZENIA I DOKUMENTY, JAKIE ZOBOWIĄZANI SĄ DOSTARCZYĆ WYKONAWCY W CELU POTWIERDZENIA SPEŁNIANIA WARUNKÓW UDZIAŁU W POSTĘPOWANIU ORAZ WYKAZANIA BRAKU PODSTAW WYKLUCZENIA (PODMIOTOWE ŚRODKI DOWODOWE)</w:t>
      </w:r>
    </w:p>
    <w:p w14:paraId="42F9BD8A" w14:textId="77777777" w:rsidR="00BD0776" w:rsidRDefault="00BD0776" w:rsidP="00BD0776">
      <w:pPr>
        <w:spacing w:line="396" w:lineRule="exact"/>
        <w:rPr>
          <w:rFonts w:ascii="Times New Roman" w:eastAsia="Times New Roman" w:hAnsi="Times New Roman"/>
        </w:rPr>
      </w:pPr>
    </w:p>
    <w:p w14:paraId="01E93B51" w14:textId="77777777" w:rsidR="00BD0776" w:rsidRDefault="00BD0776">
      <w:pPr>
        <w:numPr>
          <w:ilvl w:val="0"/>
          <w:numId w:val="16"/>
        </w:numPr>
        <w:tabs>
          <w:tab w:val="left" w:pos="464"/>
        </w:tabs>
        <w:spacing w:line="357" w:lineRule="auto"/>
        <w:ind w:left="464" w:hanging="464"/>
        <w:jc w:val="both"/>
        <w:rPr>
          <w:rFonts w:ascii="Arial" w:eastAsia="Arial" w:hAnsi="Arial"/>
          <w:sz w:val="22"/>
        </w:rPr>
      </w:pPr>
      <w:r>
        <w:rPr>
          <w:rFonts w:ascii="Arial" w:eastAsia="Arial" w:hAnsi="Arial"/>
          <w:b/>
          <w:sz w:val="22"/>
        </w:rPr>
        <w:t xml:space="preserve">Do oferty wykonawca zobowiązany jest dołączyć aktualne na dzień składania ofert oświadczenia o spełnianiu warunków udziału w postępowaniu oraz o braku podstaw do wykluczenia z postępowania, na podstawie art. 125 ustawy </w:t>
      </w:r>
      <w:proofErr w:type="spellStart"/>
      <w:r>
        <w:rPr>
          <w:rFonts w:ascii="Arial" w:eastAsia="Arial" w:hAnsi="Arial"/>
          <w:b/>
          <w:sz w:val="22"/>
        </w:rPr>
        <w:t>Pzp</w:t>
      </w:r>
      <w:proofErr w:type="spellEnd"/>
      <w:r>
        <w:rPr>
          <w:rFonts w:ascii="Arial" w:eastAsia="Arial" w:hAnsi="Arial"/>
          <w:b/>
          <w:sz w:val="22"/>
        </w:rPr>
        <w:t xml:space="preserve"> </w:t>
      </w:r>
      <w:r>
        <w:rPr>
          <w:rFonts w:ascii="Arial" w:eastAsia="Arial" w:hAnsi="Arial"/>
          <w:sz w:val="22"/>
          <w:u w:val="single"/>
        </w:rPr>
        <w:t xml:space="preserve">Oświadczenia należy złożyć zgodnie </w:t>
      </w:r>
      <w:r w:rsidRPr="00E57588">
        <w:rPr>
          <w:rFonts w:ascii="Arial" w:eastAsia="Arial" w:hAnsi="Arial"/>
          <w:sz w:val="22"/>
          <w:u w:val="single"/>
        </w:rPr>
        <w:t>z załącznikiem nr 2 oraz nr 3 do SWZ.</w:t>
      </w:r>
    </w:p>
    <w:p w14:paraId="6B954048" w14:textId="77777777" w:rsidR="00BD0776" w:rsidRDefault="00BD0776" w:rsidP="00BD0776">
      <w:pPr>
        <w:spacing w:line="12" w:lineRule="exact"/>
        <w:rPr>
          <w:rFonts w:ascii="Arial" w:eastAsia="Arial" w:hAnsi="Arial"/>
          <w:sz w:val="22"/>
        </w:rPr>
      </w:pPr>
    </w:p>
    <w:p w14:paraId="57CFEA4A" w14:textId="77777777" w:rsidR="00BD0776" w:rsidRDefault="00BD0776" w:rsidP="00BD0776">
      <w:pPr>
        <w:spacing w:line="351" w:lineRule="auto"/>
        <w:ind w:left="464" w:right="20"/>
        <w:rPr>
          <w:rFonts w:ascii="Arial" w:eastAsia="Arial" w:hAnsi="Arial"/>
          <w:sz w:val="22"/>
        </w:rPr>
      </w:pPr>
      <w:r>
        <w:rPr>
          <w:rFonts w:ascii="Arial" w:eastAsia="Arial" w:hAnsi="Arial"/>
          <w:sz w:val="22"/>
        </w:rPr>
        <w:t>Oświadczenia składa się pod rygorem nieważności w formie elektronicznej lub w postaci elektronicznej opatrzonej podpisem zaufanym lub podpisem osobistym.</w:t>
      </w:r>
    </w:p>
    <w:p w14:paraId="5E5C0B72" w14:textId="77777777" w:rsidR="00BD0776" w:rsidRDefault="00BD0776" w:rsidP="00BD0776">
      <w:pPr>
        <w:spacing w:line="18" w:lineRule="exact"/>
        <w:rPr>
          <w:rFonts w:ascii="Arial" w:eastAsia="Arial" w:hAnsi="Arial"/>
          <w:sz w:val="22"/>
        </w:rPr>
      </w:pPr>
    </w:p>
    <w:p w14:paraId="0C300A34" w14:textId="77777777" w:rsidR="00BD0776" w:rsidRDefault="00BD0776">
      <w:pPr>
        <w:numPr>
          <w:ilvl w:val="0"/>
          <w:numId w:val="16"/>
        </w:numPr>
        <w:tabs>
          <w:tab w:val="left" w:pos="464"/>
        </w:tabs>
        <w:spacing w:line="357" w:lineRule="auto"/>
        <w:ind w:left="464" w:hanging="464"/>
        <w:jc w:val="both"/>
        <w:rPr>
          <w:rFonts w:ascii="Arial" w:eastAsia="Arial" w:hAnsi="Arial"/>
          <w:sz w:val="22"/>
        </w:rPr>
      </w:pPr>
      <w:r>
        <w:rPr>
          <w:rFonts w:ascii="Arial" w:eastAsia="Arial" w:hAnsi="Arial"/>
          <w:sz w:val="22"/>
        </w:rPr>
        <w:t>Oświadczenia, o których mowa w ust. 1, stanowią dowód potwierdzający brak podstaw wykluczenia, spełnianie warunków udziału w postępowaniu na dzień składania ofert, tymczasowo zastępujący wymagane przez Zamawiającego podmiotowe środki dowodowe.</w:t>
      </w:r>
    </w:p>
    <w:p w14:paraId="2A04350C" w14:textId="77777777" w:rsidR="00BD0776" w:rsidRDefault="00BD0776" w:rsidP="00BD0776">
      <w:pPr>
        <w:spacing w:line="14" w:lineRule="exact"/>
        <w:rPr>
          <w:rFonts w:ascii="Arial" w:eastAsia="Arial" w:hAnsi="Arial"/>
          <w:sz w:val="22"/>
        </w:rPr>
      </w:pPr>
    </w:p>
    <w:p w14:paraId="7E73E41F" w14:textId="77777777" w:rsidR="00BD0776" w:rsidRDefault="00BD0776">
      <w:pPr>
        <w:numPr>
          <w:ilvl w:val="0"/>
          <w:numId w:val="16"/>
        </w:numPr>
        <w:tabs>
          <w:tab w:val="left" w:pos="464"/>
        </w:tabs>
        <w:spacing w:line="357" w:lineRule="auto"/>
        <w:ind w:left="464" w:hanging="464"/>
        <w:jc w:val="both"/>
        <w:rPr>
          <w:rFonts w:ascii="Arial" w:eastAsia="Arial" w:hAnsi="Arial"/>
          <w:sz w:val="22"/>
        </w:rPr>
      </w:pPr>
      <w:r>
        <w:rPr>
          <w:rFonts w:ascii="Arial" w:eastAsia="Arial" w:hAnsi="Arial"/>
          <w:b/>
          <w:sz w:val="22"/>
        </w:rPr>
        <w:t>Zamawiający wzywa wykonawcę, którego oferta została najwyżej oceniona, do złożenia w wyznaczonym terminie, nie krótszym niż 5 dni od dnia wezwania, podmiotowych środków dowodowych, aktualnych na dzień złożenia podmiotowych środków dowodowych.</w:t>
      </w:r>
      <w:r>
        <w:rPr>
          <w:rFonts w:ascii="Arial" w:eastAsia="Arial" w:hAnsi="Arial"/>
          <w:sz w:val="22"/>
        </w:rPr>
        <w:t xml:space="preserve"> Wykonawca na wezwanie Zamawiającego zobowiązany jest złożyć następujące podmiotowe środki dowodowe:</w:t>
      </w:r>
    </w:p>
    <w:p w14:paraId="3F038680" w14:textId="77777777" w:rsidR="00BD0776" w:rsidRDefault="00BD0776" w:rsidP="00BD0776">
      <w:pPr>
        <w:spacing w:line="15" w:lineRule="exact"/>
        <w:rPr>
          <w:rFonts w:ascii="Arial" w:eastAsia="Arial" w:hAnsi="Arial"/>
          <w:sz w:val="22"/>
        </w:rPr>
      </w:pPr>
    </w:p>
    <w:p w14:paraId="33324FCA" w14:textId="4C9EDF51" w:rsidR="00BD0776" w:rsidRDefault="00BD0776" w:rsidP="00E57588">
      <w:pPr>
        <w:spacing w:line="357" w:lineRule="auto"/>
        <w:ind w:left="1004" w:hanging="502"/>
        <w:rPr>
          <w:rFonts w:ascii="Arial" w:eastAsia="Arial" w:hAnsi="Arial"/>
          <w:sz w:val="22"/>
        </w:rPr>
      </w:pPr>
      <w:r>
        <w:rPr>
          <w:rFonts w:ascii="Arial" w:eastAsia="Arial" w:hAnsi="Arial"/>
          <w:sz w:val="22"/>
        </w:rPr>
        <w:t xml:space="preserve">3.1. </w:t>
      </w:r>
      <w:r>
        <w:rPr>
          <w:rFonts w:ascii="Arial" w:eastAsia="Arial" w:hAnsi="Arial"/>
          <w:b/>
          <w:sz w:val="22"/>
        </w:rPr>
        <w:t>odpis lub informację z Krajowego Rejestru Sądowego lub z Centralnej Ewidencji i Informacji o Działalności Gospodarczej</w:t>
      </w:r>
      <w:r>
        <w:rPr>
          <w:rFonts w:ascii="Arial" w:eastAsia="Arial" w:hAnsi="Arial"/>
          <w:sz w:val="22"/>
        </w:rPr>
        <w:t>, w zakresie art. 109 ust. 1</w:t>
      </w:r>
      <w:r>
        <w:rPr>
          <w:rFonts w:ascii="Arial" w:eastAsia="Arial" w:hAnsi="Arial"/>
          <w:b/>
          <w:sz w:val="22"/>
        </w:rPr>
        <w:t xml:space="preserve"> </w:t>
      </w:r>
      <w:r>
        <w:rPr>
          <w:rFonts w:ascii="Arial" w:eastAsia="Arial" w:hAnsi="Arial"/>
          <w:sz w:val="22"/>
        </w:rPr>
        <w:lastRenderedPageBreak/>
        <w:t xml:space="preserve">pkt 4 ustawy </w:t>
      </w:r>
      <w:proofErr w:type="spellStart"/>
      <w:r>
        <w:rPr>
          <w:rFonts w:ascii="Arial" w:eastAsia="Arial" w:hAnsi="Arial"/>
          <w:sz w:val="22"/>
        </w:rPr>
        <w:t>Pzp</w:t>
      </w:r>
      <w:proofErr w:type="spellEnd"/>
      <w:r>
        <w:rPr>
          <w:rFonts w:ascii="Arial" w:eastAsia="Arial" w:hAnsi="Arial"/>
          <w:sz w:val="22"/>
        </w:rPr>
        <w:t>, sporządzone nie wcześniej niż 3 miesiące przed jej złożeniem, jeżeli odrębne przepisy wymagają wpisu do rejestru lub ewidencji;</w:t>
      </w:r>
    </w:p>
    <w:p w14:paraId="2C2BC8C8" w14:textId="77777777" w:rsidR="00BD0776" w:rsidRDefault="00BD0776" w:rsidP="00BD0776">
      <w:pPr>
        <w:spacing w:line="12" w:lineRule="exact"/>
        <w:rPr>
          <w:rFonts w:ascii="Times New Roman" w:eastAsia="Times New Roman" w:hAnsi="Times New Roman"/>
        </w:rPr>
      </w:pPr>
    </w:p>
    <w:p w14:paraId="0D4F9268" w14:textId="77777777" w:rsidR="00BD0776" w:rsidRDefault="00BD0776" w:rsidP="00BD0776">
      <w:pPr>
        <w:spacing w:line="10" w:lineRule="exact"/>
        <w:rPr>
          <w:rFonts w:ascii="Times New Roman" w:eastAsia="Times New Roman" w:hAnsi="Times New Roman"/>
        </w:rPr>
      </w:pPr>
    </w:p>
    <w:p w14:paraId="4A25DDBD" w14:textId="77777777" w:rsidR="00BD0776" w:rsidRDefault="00BD0776" w:rsidP="00BD0776">
      <w:pPr>
        <w:spacing w:line="16" w:lineRule="exact"/>
        <w:rPr>
          <w:rFonts w:ascii="Times New Roman" w:eastAsia="Times New Roman" w:hAnsi="Times New Roman"/>
        </w:rPr>
      </w:pPr>
    </w:p>
    <w:p w14:paraId="29B88190" w14:textId="77777777" w:rsidR="00BD0776" w:rsidRDefault="00BD0776">
      <w:pPr>
        <w:numPr>
          <w:ilvl w:val="0"/>
          <w:numId w:val="17"/>
        </w:numPr>
        <w:tabs>
          <w:tab w:val="left" w:pos="424"/>
        </w:tabs>
        <w:spacing w:line="357" w:lineRule="auto"/>
        <w:ind w:left="424" w:right="20" w:hanging="424"/>
        <w:jc w:val="both"/>
        <w:rPr>
          <w:rFonts w:ascii="Arial" w:eastAsia="Arial" w:hAnsi="Arial"/>
          <w:sz w:val="22"/>
        </w:rPr>
      </w:pPr>
      <w:r>
        <w:rPr>
          <w:rFonts w:ascii="Arial" w:eastAsia="Arial" w:hAnsi="Arial"/>
          <w:sz w:val="22"/>
        </w:rPr>
        <w:t>Jeżeli wykonawca ma siedzibę lub miejsce zamieszkania poza terytorium Rzeczypospolitej Polskiej, zamiast dokumentu, o którym mowa w ust. 3 lit. a, składa dokument lub dokumenty wystawione w kraju, w którym wykonawca ma siedzibę lub miejsce zamieszkania, potwierdzające odpowiednio, że nie otwarto jego likwidacji, nie ogłoszono upadłości, jego aktywami nie zarządza likwidator lub sąd, nie zawarł układu</w:t>
      </w:r>
    </w:p>
    <w:p w14:paraId="264F4C5A" w14:textId="77777777" w:rsidR="00BD0776" w:rsidRDefault="00BD0776" w:rsidP="00BD0776">
      <w:pPr>
        <w:spacing w:line="15" w:lineRule="exact"/>
        <w:rPr>
          <w:rFonts w:ascii="Times New Roman" w:eastAsia="Times New Roman" w:hAnsi="Times New Roman"/>
        </w:rPr>
      </w:pPr>
    </w:p>
    <w:p w14:paraId="1076A8B1" w14:textId="68E5A2D3" w:rsidR="00BD0776" w:rsidRDefault="00BD0776" w:rsidP="00BD0776">
      <w:pPr>
        <w:spacing w:line="357" w:lineRule="auto"/>
        <w:ind w:left="424"/>
        <w:jc w:val="both"/>
        <w:rPr>
          <w:rFonts w:ascii="Arial" w:eastAsia="Arial" w:hAnsi="Arial"/>
          <w:sz w:val="22"/>
        </w:rPr>
      </w:pPr>
      <w:r>
        <w:rPr>
          <w:rFonts w:ascii="Arial" w:eastAsia="Arial" w:hAnsi="Arial"/>
          <w:sz w:val="22"/>
        </w:rPr>
        <w:t>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24252364" w14:textId="77777777" w:rsidR="00BD0776" w:rsidRDefault="00BD0776">
      <w:pPr>
        <w:numPr>
          <w:ilvl w:val="0"/>
          <w:numId w:val="18"/>
        </w:numPr>
        <w:tabs>
          <w:tab w:val="left" w:pos="424"/>
        </w:tabs>
        <w:spacing w:line="358" w:lineRule="auto"/>
        <w:ind w:left="424" w:hanging="424"/>
        <w:jc w:val="both"/>
        <w:rPr>
          <w:rFonts w:ascii="Arial" w:eastAsia="Arial" w:hAnsi="Arial"/>
          <w:sz w:val="22"/>
        </w:rPr>
      </w:pPr>
      <w:r>
        <w:rPr>
          <w:rFonts w:ascii="Arial" w:eastAsia="Arial" w:hAnsi="Arial"/>
          <w:sz w:val="22"/>
        </w:rPr>
        <w:t>Jeżeli w kraju, w którym wykonawca ma siedzibę lub miejsce zamieszkania, nie wydaje się dokumentów, o których mowa w ust. 3 lit. a,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p>
    <w:p w14:paraId="6CCDFEF0" w14:textId="77777777" w:rsidR="00BD0776" w:rsidRDefault="00BD0776" w:rsidP="00BD0776">
      <w:pPr>
        <w:spacing w:line="354" w:lineRule="auto"/>
        <w:ind w:left="424"/>
        <w:rPr>
          <w:rFonts w:ascii="Arial" w:eastAsia="Arial" w:hAnsi="Arial"/>
          <w:sz w:val="22"/>
        </w:rPr>
      </w:pPr>
      <w:r>
        <w:rPr>
          <w:rFonts w:ascii="Arial" w:eastAsia="Arial" w:hAnsi="Arial"/>
          <w:sz w:val="22"/>
        </w:rPr>
        <w:t>miejsce zamieszkania wykonawcy. Dokument, o którym mowa powyżej, powinien być wystawiony nie wcześniej niż 3 miesiące przed jego złożeniem.</w:t>
      </w:r>
    </w:p>
    <w:p w14:paraId="35BA2304" w14:textId="77777777" w:rsidR="00BD0776" w:rsidRDefault="00BD0776" w:rsidP="00BD0776">
      <w:pPr>
        <w:spacing w:line="15" w:lineRule="exact"/>
        <w:rPr>
          <w:rFonts w:ascii="Times New Roman" w:eastAsia="Times New Roman" w:hAnsi="Times New Roman"/>
        </w:rPr>
      </w:pPr>
    </w:p>
    <w:p w14:paraId="40DE2499" w14:textId="77777777" w:rsidR="00BD0776" w:rsidRDefault="00BD0776">
      <w:pPr>
        <w:numPr>
          <w:ilvl w:val="0"/>
          <w:numId w:val="19"/>
        </w:numPr>
        <w:tabs>
          <w:tab w:val="left" w:pos="424"/>
        </w:tabs>
        <w:spacing w:line="358" w:lineRule="auto"/>
        <w:ind w:left="424" w:hanging="424"/>
        <w:jc w:val="both"/>
        <w:rPr>
          <w:rFonts w:ascii="Arial" w:eastAsia="Arial" w:hAnsi="Arial"/>
          <w:sz w:val="22"/>
        </w:rPr>
      </w:pPr>
      <w:r>
        <w:rPr>
          <w:rFonts w:ascii="Arial" w:eastAsia="Arial" w:hAnsi="Arial"/>
          <w:sz w:val="22"/>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Pr>
          <w:rFonts w:ascii="Arial" w:eastAsia="Arial" w:hAnsi="Arial"/>
          <w:sz w:val="22"/>
        </w:rPr>
        <w:t>Pzp</w:t>
      </w:r>
      <w:proofErr w:type="spellEnd"/>
      <w:r>
        <w:rPr>
          <w:rFonts w:ascii="Arial" w:eastAsia="Arial" w:hAnsi="Arial"/>
          <w:sz w:val="22"/>
        </w:rPr>
        <w:t>, dane umożliwiające dostęp do tych środków.</w:t>
      </w:r>
    </w:p>
    <w:p w14:paraId="252EDAC0" w14:textId="77777777" w:rsidR="00BD0776" w:rsidRDefault="00BD0776" w:rsidP="00BD0776">
      <w:pPr>
        <w:spacing w:line="11" w:lineRule="exact"/>
        <w:rPr>
          <w:rFonts w:ascii="Arial" w:eastAsia="Arial" w:hAnsi="Arial"/>
          <w:sz w:val="22"/>
        </w:rPr>
      </w:pPr>
    </w:p>
    <w:p w14:paraId="118AB113" w14:textId="77777777" w:rsidR="00BD0776" w:rsidRDefault="00BD0776">
      <w:pPr>
        <w:numPr>
          <w:ilvl w:val="0"/>
          <w:numId w:val="19"/>
        </w:numPr>
        <w:tabs>
          <w:tab w:val="left" w:pos="424"/>
        </w:tabs>
        <w:spacing w:line="357" w:lineRule="auto"/>
        <w:ind w:left="424" w:hanging="424"/>
        <w:jc w:val="both"/>
        <w:rPr>
          <w:rFonts w:ascii="Arial" w:eastAsia="Arial" w:hAnsi="Arial"/>
          <w:sz w:val="22"/>
        </w:rPr>
      </w:pPr>
      <w:r>
        <w:rPr>
          <w:rFonts w:ascii="Arial" w:eastAsia="Arial" w:hAnsi="Arial"/>
          <w:sz w:val="22"/>
        </w:rPr>
        <w:t>Wykonawca nie jest zobowiązany do złożenia podmiotowych środków dowodowych, które Zamawiający posiada, jeżeli wykonawca wskaże te środki oraz potwierdzi ich prawidłowość i aktualność.</w:t>
      </w:r>
    </w:p>
    <w:p w14:paraId="0C501205" w14:textId="77777777" w:rsidR="00440E4D" w:rsidRDefault="00440E4D" w:rsidP="00BD0776">
      <w:pPr>
        <w:spacing w:line="383" w:lineRule="exact"/>
        <w:rPr>
          <w:rFonts w:ascii="Times New Roman" w:eastAsia="Times New Roman" w:hAnsi="Times New Roman"/>
        </w:rPr>
      </w:pPr>
    </w:p>
    <w:p w14:paraId="77D912E2" w14:textId="6CF875EA" w:rsidR="00BD0776" w:rsidRPr="00157FB1" w:rsidRDefault="00BD0776">
      <w:pPr>
        <w:pStyle w:val="Akapitzlist"/>
        <w:numPr>
          <w:ilvl w:val="0"/>
          <w:numId w:val="56"/>
        </w:numPr>
        <w:tabs>
          <w:tab w:val="left" w:pos="426"/>
        </w:tabs>
        <w:spacing w:line="0" w:lineRule="atLeast"/>
        <w:rPr>
          <w:rFonts w:ascii="Arial" w:eastAsia="Arial" w:hAnsi="Arial"/>
          <w:b/>
          <w:sz w:val="24"/>
        </w:rPr>
      </w:pPr>
      <w:r w:rsidRPr="00157FB1">
        <w:rPr>
          <w:rFonts w:ascii="Arial" w:eastAsia="Arial" w:hAnsi="Arial"/>
          <w:b/>
          <w:sz w:val="24"/>
        </w:rPr>
        <w:t>POLEGANIE NA ZASOBACH INNYCH PODMIOTÓW</w:t>
      </w:r>
    </w:p>
    <w:p w14:paraId="36B00DFB" w14:textId="77777777" w:rsidR="00BD0776" w:rsidRDefault="00BD0776" w:rsidP="00BD0776">
      <w:pPr>
        <w:spacing w:line="324" w:lineRule="exact"/>
        <w:rPr>
          <w:rFonts w:ascii="Times New Roman" w:eastAsia="Times New Roman" w:hAnsi="Times New Roman"/>
        </w:rPr>
      </w:pPr>
    </w:p>
    <w:p w14:paraId="1B153425" w14:textId="77777777" w:rsidR="00BD0776" w:rsidRDefault="00BD0776">
      <w:pPr>
        <w:numPr>
          <w:ilvl w:val="0"/>
          <w:numId w:val="20"/>
        </w:numPr>
        <w:tabs>
          <w:tab w:val="left" w:pos="424"/>
        </w:tabs>
        <w:spacing w:line="357" w:lineRule="auto"/>
        <w:ind w:left="424" w:hanging="424"/>
        <w:jc w:val="both"/>
        <w:rPr>
          <w:rFonts w:ascii="Arial" w:eastAsia="Arial" w:hAnsi="Arial"/>
          <w:sz w:val="22"/>
        </w:rPr>
      </w:pPr>
      <w:r>
        <w:rPr>
          <w:rFonts w:ascii="Arial" w:eastAsia="Arial" w:hAnsi="Arial"/>
          <w:sz w:val="22"/>
        </w:rPr>
        <w:t xml:space="preserve">Wykonawca może w celu potwierdzenia spełniania warunków udziału w postępowaniu polegać na zdolnościach technicznych lub zawodowych lub sytuacji finansowej lub </w:t>
      </w:r>
      <w:r>
        <w:rPr>
          <w:rFonts w:ascii="Arial" w:eastAsia="Arial" w:hAnsi="Arial"/>
          <w:sz w:val="22"/>
        </w:rPr>
        <w:lastRenderedPageBreak/>
        <w:t>ekonomicznej podmiotów udostępniających zasoby, niezależnie od charakteru prawnego łączących go z nimi stosunków prawnych.</w:t>
      </w:r>
    </w:p>
    <w:p w14:paraId="177E40BE" w14:textId="77777777" w:rsidR="00BD0776" w:rsidRDefault="00BD0776" w:rsidP="00BD0776">
      <w:pPr>
        <w:spacing w:line="14" w:lineRule="exact"/>
        <w:rPr>
          <w:rFonts w:ascii="Arial" w:eastAsia="Arial" w:hAnsi="Arial"/>
          <w:sz w:val="22"/>
        </w:rPr>
      </w:pPr>
    </w:p>
    <w:p w14:paraId="61866F92" w14:textId="2E2103C7" w:rsidR="00BD0776" w:rsidRDefault="00BD0776">
      <w:pPr>
        <w:numPr>
          <w:ilvl w:val="0"/>
          <w:numId w:val="20"/>
        </w:numPr>
        <w:tabs>
          <w:tab w:val="left" w:pos="424"/>
        </w:tabs>
        <w:spacing w:line="357" w:lineRule="auto"/>
        <w:ind w:left="424" w:hanging="424"/>
        <w:jc w:val="both"/>
        <w:rPr>
          <w:rFonts w:ascii="Arial" w:eastAsia="Arial" w:hAnsi="Arial"/>
          <w:sz w:val="22"/>
        </w:rPr>
      </w:pPr>
      <w:r>
        <w:rPr>
          <w:rFonts w:ascii="Arial" w:eastAsia="Arial" w:hAnsi="Arial"/>
          <w:sz w:val="22"/>
        </w:rPr>
        <w:t xml:space="preserve">W odniesieniu do warunków dotyczących wykształcenia, kwalifikacji zawodowych lub doświadczenia, wykonawcy mogą polegać na zdolnościach podmiotów udostępniających zasoby, jeśli podmioty te wykonają </w:t>
      </w:r>
      <w:r w:rsidR="001B3890">
        <w:rPr>
          <w:rFonts w:ascii="Arial" w:eastAsia="Arial" w:hAnsi="Arial"/>
          <w:sz w:val="22"/>
        </w:rPr>
        <w:t>świadczenie,</w:t>
      </w:r>
      <w:r>
        <w:rPr>
          <w:rFonts w:ascii="Arial" w:eastAsia="Arial" w:hAnsi="Arial"/>
          <w:sz w:val="22"/>
        </w:rPr>
        <w:t xml:space="preserve"> do realizacji którego te zdolności są wymagane.</w:t>
      </w:r>
    </w:p>
    <w:p w14:paraId="7D7316DE" w14:textId="77777777" w:rsidR="00BD0776" w:rsidRDefault="00BD0776" w:rsidP="00BD0776">
      <w:pPr>
        <w:spacing w:line="12" w:lineRule="exact"/>
        <w:rPr>
          <w:rFonts w:ascii="Arial" w:eastAsia="Arial" w:hAnsi="Arial"/>
          <w:sz w:val="22"/>
        </w:rPr>
      </w:pPr>
    </w:p>
    <w:p w14:paraId="434132E4" w14:textId="77777777" w:rsidR="00BD0776" w:rsidRDefault="00BD0776">
      <w:pPr>
        <w:numPr>
          <w:ilvl w:val="0"/>
          <w:numId w:val="20"/>
        </w:numPr>
        <w:tabs>
          <w:tab w:val="left" w:pos="424"/>
        </w:tabs>
        <w:spacing w:line="351" w:lineRule="auto"/>
        <w:ind w:left="424" w:right="20" w:hanging="424"/>
        <w:rPr>
          <w:rFonts w:ascii="Arial" w:eastAsia="Arial" w:hAnsi="Arial"/>
          <w:sz w:val="22"/>
        </w:rPr>
      </w:pPr>
      <w:r>
        <w:rPr>
          <w:rFonts w:ascii="Arial" w:eastAsia="Arial" w:hAnsi="Arial"/>
          <w:b/>
          <w:sz w:val="22"/>
          <w:u w:val="single"/>
        </w:rPr>
        <w:t>Wykonawca, który polega na zdolnościach lub sytuacji podmiotów udostępniających zasoby, składa wraz z ofertą:</w:t>
      </w:r>
    </w:p>
    <w:p w14:paraId="374A3290" w14:textId="77777777" w:rsidR="00BD0776" w:rsidRDefault="00BD0776" w:rsidP="00BD0776">
      <w:pPr>
        <w:spacing w:line="18" w:lineRule="exact"/>
        <w:rPr>
          <w:rFonts w:ascii="Arial" w:eastAsia="Arial" w:hAnsi="Arial"/>
          <w:sz w:val="22"/>
        </w:rPr>
      </w:pPr>
    </w:p>
    <w:p w14:paraId="3482A112" w14:textId="77777777" w:rsidR="00BD0776" w:rsidRDefault="00BD0776" w:rsidP="00BD0776">
      <w:pPr>
        <w:spacing w:line="358" w:lineRule="auto"/>
        <w:ind w:left="1004" w:hanging="492"/>
        <w:rPr>
          <w:rFonts w:ascii="Arial" w:eastAsia="Arial" w:hAnsi="Arial"/>
          <w:sz w:val="22"/>
        </w:rPr>
      </w:pPr>
      <w:r>
        <w:rPr>
          <w:rFonts w:ascii="Arial" w:eastAsia="Arial" w:hAnsi="Arial"/>
          <w:sz w:val="22"/>
        </w:rPr>
        <w:t xml:space="preserve">3.1. </w:t>
      </w:r>
      <w:r>
        <w:rPr>
          <w:rFonts w:ascii="Arial" w:eastAsia="Arial" w:hAnsi="Arial"/>
          <w:b/>
          <w:sz w:val="22"/>
        </w:rPr>
        <w:t>zobowiązanie podmiotu udostępniającego zasoby do oddania do dyspozycji wykonawcy niezbędnych zasobów na potrzeby realizacji danego zamówienia</w:t>
      </w:r>
      <w:r>
        <w:rPr>
          <w:rFonts w:ascii="Arial" w:eastAsia="Arial" w:hAnsi="Arial"/>
          <w:sz w:val="22"/>
        </w:rPr>
        <w:t xml:space="preserve"> lub inny podmiotowy środek dowodowy potwierdzający, że wykonawca realizując </w:t>
      </w:r>
      <w:r w:rsidRPr="00E57588">
        <w:rPr>
          <w:rFonts w:ascii="Arial" w:eastAsia="Arial" w:hAnsi="Arial"/>
          <w:sz w:val="22"/>
        </w:rPr>
        <w:t>zamówienie, będzie dysponował niezbędnymi zasobami tych podmiotów - wzór oświadczenia stanowi załącznik nr 6 do SWZ,</w:t>
      </w:r>
    </w:p>
    <w:p w14:paraId="1269F274" w14:textId="77777777" w:rsidR="00BD0776" w:rsidRDefault="00BD0776" w:rsidP="00BD0776">
      <w:pPr>
        <w:spacing w:line="12" w:lineRule="exact"/>
        <w:rPr>
          <w:rFonts w:ascii="Arial" w:eastAsia="Arial" w:hAnsi="Arial"/>
          <w:sz w:val="22"/>
        </w:rPr>
      </w:pPr>
    </w:p>
    <w:p w14:paraId="0DE8C171" w14:textId="77777777" w:rsidR="00206A2F" w:rsidRDefault="00BD0776" w:rsidP="00206A2F">
      <w:pPr>
        <w:spacing w:line="357" w:lineRule="auto"/>
        <w:ind w:left="1004" w:hanging="492"/>
        <w:rPr>
          <w:rFonts w:ascii="Arial" w:eastAsia="Arial" w:hAnsi="Arial"/>
          <w:sz w:val="22"/>
        </w:rPr>
      </w:pPr>
      <w:r w:rsidRPr="00E57588">
        <w:rPr>
          <w:rFonts w:ascii="Arial" w:eastAsia="Arial" w:hAnsi="Arial"/>
          <w:sz w:val="22"/>
        </w:rPr>
        <w:t xml:space="preserve">3.2. </w:t>
      </w:r>
      <w:r w:rsidRPr="00E57588">
        <w:rPr>
          <w:rFonts w:ascii="Arial" w:eastAsia="Arial" w:hAnsi="Arial"/>
          <w:b/>
          <w:sz w:val="22"/>
        </w:rPr>
        <w:t>oświadczenie podmiotu udostępniającego zasoby, potwierdzające brak podstaw wykluczenia tego podmiotu oraz odpowiednio spełnianie warunków udziału w postępowaniu</w:t>
      </w:r>
      <w:r w:rsidRPr="00E57588">
        <w:rPr>
          <w:rFonts w:ascii="Arial" w:eastAsia="Arial" w:hAnsi="Arial"/>
          <w:sz w:val="22"/>
        </w:rPr>
        <w:t xml:space="preserve"> w zakresie, w jakim wykonawca powołuje się na jego zasoby - załącznik nr 2 oraz 3 do SWZ.</w:t>
      </w:r>
    </w:p>
    <w:p w14:paraId="0DAC86EA" w14:textId="77777777" w:rsidR="00206A2F" w:rsidRDefault="00BD0776">
      <w:pPr>
        <w:pStyle w:val="Akapitzlist"/>
        <w:numPr>
          <w:ilvl w:val="0"/>
          <w:numId w:val="20"/>
        </w:numPr>
        <w:spacing w:line="357" w:lineRule="auto"/>
        <w:ind w:left="567" w:hanging="567"/>
        <w:jc w:val="both"/>
        <w:rPr>
          <w:rFonts w:ascii="Arial" w:eastAsia="Arial" w:hAnsi="Arial"/>
        </w:rPr>
      </w:pPr>
      <w:r w:rsidRPr="00206A2F">
        <w:rPr>
          <w:rFonts w:ascii="Arial" w:eastAsia="Arial" w:hAnsi="Arial"/>
        </w:rPr>
        <w:t>Zobowiązanie podmiotu udostepniającego zasoby potwierdza, że stosunek łączący wykonawcę z podmiotami udostępniającymi zasoby gwarantuje rzeczywisty dostęp do tych zasobów oraz określa w szczególności:</w:t>
      </w:r>
    </w:p>
    <w:p w14:paraId="4CD023D3" w14:textId="77777777" w:rsidR="00206A2F" w:rsidRDefault="00BD0776" w:rsidP="00206A2F">
      <w:pPr>
        <w:pStyle w:val="Akapitzlist"/>
        <w:spacing w:line="357" w:lineRule="auto"/>
        <w:ind w:left="567"/>
        <w:jc w:val="both"/>
        <w:rPr>
          <w:rFonts w:ascii="Arial" w:eastAsia="Arial" w:hAnsi="Arial"/>
        </w:rPr>
      </w:pPr>
      <w:r w:rsidRPr="00206A2F">
        <w:rPr>
          <w:rFonts w:ascii="Arial" w:eastAsia="Arial" w:hAnsi="Arial"/>
        </w:rPr>
        <w:t>4.1.  zakres dostępnych wykonawcy zasobów podmiotu udostepniającego zasoby;</w:t>
      </w:r>
    </w:p>
    <w:p w14:paraId="4B894DB8" w14:textId="77777777" w:rsidR="00206A2F" w:rsidRDefault="00BD0776" w:rsidP="00206A2F">
      <w:pPr>
        <w:pStyle w:val="Akapitzlist"/>
        <w:spacing w:line="357" w:lineRule="auto"/>
        <w:ind w:left="1134" w:hanging="567"/>
        <w:jc w:val="both"/>
        <w:rPr>
          <w:rFonts w:ascii="Arial" w:eastAsia="Arial" w:hAnsi="Arial"/>
        </w:rPr>
      </w:pPr>
      <w:r>
        <w:rPr>
          <w:rFonts w:ascii="Arial" w:eastAsia="Arial" w:hAnsi="Arial"/>
        </w:rPr>
        <w:t>4.2. sposób i okres udostępnienia wykonawcy i wykorzystania przez niego zasobów podmiotu udostępniającego te zasoby przy wykonywaniu zamówienia;</w:t>
      </w:r>
    </w:p>
    <w:p w14:paraId="1E1D0707" w14:textId="28687CD2" w:rsidR="00BD0776" w:rsidRDefault="00BD0776" w:rsidP="00206A2F">
      <w:pPr>
        <w:pStyle w:val="Akapitzlist"/>
        <w:spacing w:line="357" w:lineRule="auto"/>
        <w:ind w:left="993" w:hanging="426"/>
        <w:jc w:val="both"/>
        <w:rPr>
          <w:rFonts w:ascii="Arial" w:eastAsia="Arial" w:hAnsi="Arial"/>
        </w:rPr>
      </w:pPr>
      <w:r>
        <w:rPr>
          <w:rFonts w:ascii="Arial" w:eastAsia="Arial" w:hAnsi="Arial"/>
        </w:rPr>
        <w:t>4.3. czy i w jakim zakresie podmiot udostepniający zasoby, na zdolnościach którego wykonawca polega w odniesieniu do warunków udziału w postępowaniu dotyczących wyksztalcenia, kwalifikacji zawodowych lub doświadczenia, zrealizuje roboty budowlane lub usługi, których wskazane zdolności dotyczą.</w:t>
      </w:r>
    </w:p>
    <w:p w14:paraId="5AA358A8" w14:textId="77777777" w:rsidR="00BD0776" w:rsidRDefault="00BD0776" w:rsidP="00BD0776">
      <w:pPr>
        <w:spacing w:line="12" w:lineRule="exact"/>
        <w:rPr>
          <w:rFonts w:ascii="Times New Roman" w:eastAsia="Times New Roman" w:hAnsi="Times New Roman"/>
        </w:rPr>
      </w:pPr>
    </w:p>
    <w:p w14:paraId="478CF8F3" w14:textId="70F0FC04" w:rsidR="00BD0776" w:rsidRDefault="00BD0776">
      <w:pPr>
        <w:numPr>
          <w:ilvl w:val="0"/>
          <w:numId w:val="21"/>
        </w:numPr>
        <w:tabs>
          <w:tab w:val="left" w:pos="424"/>
        </w:tabs>
        <w:spacing w:line="358" w:lineRule="auto"/>
        <w:ind w:left="424" w:hanging="424"/>
        <w:jc w:val="both"/>
        <w:rPr>
          <w:rFonts w:ascii="Arial" w:eastAsia="Arial" w:hAnsi="Arial"/>
          <w:sz w:val="22"/>
        </w:rPr>
      </w:pPr>
      <w:r>
        <w:rPr>
          <w:rFonts w:ascii="Arial" w:eastAsia="Arial" w:hAnsi="Arial"/>
          <w:sz w:val="22"/>
        </w:rPr>
        <w:t xml:space="preserve">Zamawiający ocenia, czy udostępniane wykonawcy przez podmioty udostępniające zasoby zdolności techniczne lub zawodowe lub sytuacja finansowa lub ekonomiczna, pozwalają na wykazanie przez wykonawcę spełniania warunków udziału w postępowaniu, a także bada, czy nie </w:t>
      </w:r>
      <w:r w:rsidR="001B3890">
        <w:rPr>
          <w:rFonts w:ascii="Arial" w:eastAsia="Arial" w:hAnsi="Arial"/>
          <w:sz w:val="22"/>
        </w:rPr>
        <w:t>zachodzą,</w:t>
      </w:r>
      <w:r>
        <w:rPr>
          <w:rFonts w:ascii="Arial" w:eastAsia="Arial" w:hAnsi="Arial"/>
          <w:sz w:val="22"/>
        </w:rPr>
        <w:t xml:space="preserve"> wobec tego podmiotu podstawy wykluczenia, które zostały przewidziane względem wykonawcy.</w:t>
      </w:r>
    </w:p>
    <w:p w14:paraId="06376CE7" w14:textId="77777777" w:rsidR="00BD0776" w:rsidRDefault="00BD0776" w:rsidP="00BD0776">
      <w:pPr>
        <w:spacing w:line="12" w:lineRule="exact"/>
        <w:rPr>
          <w:rFonts w:ascii="Arial" w:eastAsia="Arial" w:hAnsi="Arial"/>
          <w:sz w:val="22"/>
        </w:rPr>
      </w:pPr>
    </w:p>
    <w:p w14:paraId="17599F9B" w14:textId="14EC4DDD" w:rsidR="00BD0776" w:rsidRDefault="00BD0776">
      <w:pPr>
        <w:numPr>
          <w:ilvl w:val="0"/>
          <w:numId w:val="21"/>
        </w:numPr>
        <w:tabs>
          <w:tab w:val="left" w:pos="424"/>
        </w:tabs>
        <w:spacing w:line="358" w:lineRule="auto"/>
        <w:ind w:left="424" w:hanging="424"/>
        <w:jc w:val="both"/>
        <w:rPr>
          <w:rFonts w:ascii="Arial" w:eastAsia="Arial" w:hAnsi="Arial"/>
          <w:sz w:val="22"/>
        </w:rPr>
      </w:pPr>
      <w:r>
        <w:rPr>
          <w:rFonts w:ascii="Arial" w:eastAsia="Arial" w:hAnsi="Arial"/>
          <w:sz w:val="22"/>
        </w:rPr>
        <w:t xml:space="preserve">Jeżeli zdolności techniczne lub zawodowe lub sytuacja finansowa lub ekonomiczna podmiotu udostępniającego zasoby nie potwierdzają spełniania przez wykonawcę warunków udziału w postępowaniu lub </w:t>
      </w:r>
      <w:r w:rsidR="001B3890">
        <w:rPr>
          <w:rFonts w:ascii="Arial" w:eastAsia="Arial" w:hAnsi="Arial"/>
          <w:sz w:val="22"/>
        </w:rPr>
        <w:t>zachodzą,</w:t>
      </w:r>
      <w:r>
        <w:rPr>
          <w:rFonts w:ascii="Arial" w:eastAsia="Arial" w:hAnsi="Arial"/>
          <w:sz w:val="22"/>
        </w:rPr>
        <w:t xml:space="preserve"> wobec tego podmiotu podstawy </w:t>
      </w:r>
      <w:r>
        <w:rPr>
          <w:rFonts w:ascii="Arial" w:eastAsia="Arial" w:hAnsi="Arial"/>
          <w:sz w:val="22"/>
        </w:rPr>
        <w:lastRenderedPageBreak/>
        <w:t>wykluczenia, Zamawiający żąda, aby wykonawca w terminie określonym przez Zamawiającego zastąpił ten podmiot innym podmiotem lub podmiotami albo wykazał, że samodzielnie spełnia warunki udziału w postępowaniu.</w:t>
      </w:r>
    </w:p>
    <w:p w14:paraId="644CADEF" w14:textId="77777777" w:rsidR="00BD0776" w:rsidRDefault="00BD0776" w:rsidP="00BD0776">
      <w:pPr>
        <w:spacing w:line="11" w:lineRule="exact"/>
        <w:rPr>
          <w:rFonts w:ascii="Arial" w:eastAsia="Arial" w:hAnsi="Arial"/>
          <w:sz w:val="22"/>
        </w:rPr>
      </w:pPr>
    </w:p>
    <w:p w14:paraId="6CB9A59A" w14:textId="77777777" w:rsidR="00BD0776" w:rsidRDefault="00BD0776">
      <w:pPr>
        <w:numPr>
          <w:ilvl w:val="0"/>
          <w:numId w:val="21"/>
        </w:numPr>
        <w:tabs>
          <w:tab w:val="left" w:pos="424"/>
        </w:tabs>
        <w:spacing w:line="0" w:lineRule="atLeast"/>
        <w:ind w:left="424" w:hanging="424"/>
        <w:rPr>
          <w:rFonts w:ascii="Arial" w:eastAsia="Arial" w:hAnsi="Arial"/>
          <w:sz w:val="21"/>
        </w:rPr>
      </w:pPr>
      <w:r>
        <w:rPr>
          <w:rFonts w:ascii="Arial" w:eastAsia="Arial" w:hAnsi="Arial"/>
          <w:sz w:val="21"/>
        </w:rPr>
        <w:t>Wykonawca nie może, po upływie terminu składania ofert, powoływać się na zdolności lub</w:t>
      </w:r>
    </w:p>
    <w:p w14:paraId="291307D9" w14:textId="77777777" w:rsidR="00BD0776" w:rsidRDefault="00BD0776" w:rsidP="00BD0776">
      <w:pPr>
        <w:spacing w:line="138" w:lineRule="exact"/>
        <w:rPr>
          <w:rFonts w:ascii="Times New Roman" w:eastAsia="Times New Roman" w:hAnsi="Times New Roman"/>
        </w:rPr>
      </w:pPr>
    </w:p>
    <w:p w14:paraId="6AE5B688" w14:textId="5E9720E7" w:rsidR="00BD0776" w:rsidRPr="00206A2F" w:rsidRDefault="00BD0776" w:rsidP="00206A2F">
      <w:pPr>
        <w:spacing w:line="396" w:lineRule="auto"/>
        <w:ind w:left="424"/>
        <w:jc w:val="both"/>
        <w:rPr>
          <w:rFonts w:ascii="Arial" w:eastAsia="Arial" w:hAnsi="Arial"/>
          <w:sz w:val="22"/>
        </w:rPr>
      </w:pPr>
      <w:r>
        <w:rPr>
          <w:rFonts w:ascii="Arial" w:eastAsia="Arial" w:hAnsi="Arial"/>
          <w:sz w:val="22"/>
        </w:rPr>
        <w:t>sytuację podmiotów udostępniających zasoby, jeżeli na etapie składania ofert nie polegał on w danym zakresie na zdolnościach lub sytuacji podmiotów udostępniających zasoby.</w:t>
      </w:r>
    </w:p>
    <w:p w14:paraId="09986636" w14:textId="77777777" w:rsidR="00BD0776" w:rsidRDefault="00BD0776" w:rsidP="00BD0776">
      <w:pPr>
        <w:spacing w:line="277" w:lineRule="exact"/>
        <w:rPr>
          <w:rFonts w:ascii="Times New Roman" w:eastAsia="Times New Roman" w:hAnsi="Times New Roman"/>
        </w:rPr>
      </w:pPr>
    </w:p>
    <w:p w14:paraId="3695E130" w14:textId="57EB4AA0" w:rsidR="00BD0776" w:rsidRPr="00157FB1" w:rsidRDefault="00BD0776">
      <w:pPr>
        <w:pStyle w:val="Akapitzlist"/>
        <w:numPr>
          <w:ilvl w:val="0"/>
          <w:numId w:val="56"/>
        </w:numPr>
        <w:tabs>
          <w:tab w:val="left" w:pos="543"/>
        </w:tabs>
        <w:spacing w:line="0" w:lineRule="atLeast"/>
        <w:rPr>
          <w:rFonts w:ascii="Arial" w:eastAsia="Arial" w:hAnsi="Arial"/>
          <w:b/>
          <w:sz w:val="24"/>
        </w:rPr>
      </w:pPr>
      <w:r w:rsidRPr="00157FB1">
        <w:rPr>
          <w:rFonts w:ascii="Arial" w:eastAsia="Arial" w:hAnsi="Arial"/>
          <w:b/>
          <w:sz w:val="24"/>
        </w:rPr>
        <w:t>INFORMACJA DLA WYKONAWCÓW WSPÓLNIE UBIEGAJĄCYCH SIĘ</w:t>
      </w:r>
    </w:p>
    <w:p w14:paraId="2EECB16D" w14:textId="77777777" w:rsidR="00BD0776" w:rsidRDefault="00BD0776" w:rsidP="00BD0776">
      <w:pPr>
        <w:spacing w:line="41" w:lineRule="exact"/>
        <w:rPr>
          <w:rFonts w:ascii="Times New Roman" w:eastAsia="Times New Roman" w:hAnsi="Times New Roman"/>
        </w:rPr>
      </w:pPr>
    </w:p>
    <w:p w14:paraId="495F64E9" w14:textId="77777777" w:rsidR="00BD0776" w:rsidRDefault="00BD0776">
      <w:pPr>
        <w:numPr>
          <w:ilvl w:val="1"/>
          <w:numId w:val="22"/>
        </w:numPr>
        <w:tabs>
          <w:tab w:val="left" w:pos="884"/>
        </w:tabs>
        <w:spacing w:line="0" w:lineRule="atLeast"/>
        <w:ind w:left="884" w:hanging="317"/>
        <w:rPr>
          <w:rFonts w:ascii="Arial" w:eastAsia="Arial" w:hAnsi="Arial"/>
          <w:b/>
          <w:sz w:val="24"/>
        </w:rPr>
      </w:pPr>
      <w:r>
        <w:rPr>
          <w:rFonts w:ascii="Arial" w:eastAsia="Arial" w:hAnsi="Arial"/>
          <w:b/>
          <w:sz w:val="24"/>
        </w:rPr>
        <w:t>UDZIELENIE ZAMÓWIENIA</w:t>
      </w:r>
    </w:p>
    <w:p w14:paraId="6BAF0EF7" w14:textId="77777777" w:rsidR="00BD0776" w:rsidRDefault="00BD0776" w:rsidP="00BD0776">
      <w:pPr>
        <w:spacing w:line="200" w:lineRule="exact"/>
        <w:rPr>
          <w:rFonts w:ascii="Arial" w:eastAsia="Arial" w:hAnsi="Arial"/>
          <w:b/>
          <w:sz w:val="24"/>
        </w:rPr>
      </w:pPr>
    </w:p>
    <w:p w14:paraId="22F7CA32" w14:textId="77777777" w:rsidR="00BD0776" w:rsidRDefault="00BD0776">
      <w:pPr>
        <w:numPr>
          <w:ilvl w:val="0"/>
          <w:numId w:val="23"/>
        </w:numPr>
        <w:tabs>
          <w:tab w:val="left" w:pos="424"/>
        </w:tabs>
        <w:spacing w:line="356" w:lineRule="auto"/>
        <w:ind w:left="424" w:right="20" w:hanging="424"/>
        <w:jc w:val="both"/>
        <w:rPr>
          <w:rFonts w:ascii="Arial" w:eastAsia="Arial" w:hAnsi="Arial"/>
          <w:sz w:val="22"/>
        </w:rPr>
      </w:pPr>
      <w:r>
        <w:rPr>
          <w:rFonts w:ascii="Arial" w:eastAsia="Arial" w:hAnsi="Arial"/>
          <w:sz w:val="22"/>
        </w:rPr>
        <w:t>Wykonawcy mogą wspólnie ubiegać się o udzielenie zamówienia. W takim przypadku wykonawcy ustanawiają pełnomocnika do reprezentowania ich w postępowaniu albo do reprezentowania i zawarcia umowy w sprawie zamówienia publicznego.</w:t>
      </w:r>
    </w:p>
    <w:p w14:paraId="1714AC25" w14:textId="77777777" w:rsidR="00BD0776" w:rsidRDefault="00BD0776" w:rsidP="00BD0776">
      <w:pPr>
        <w:spacing w:line="5" w:lineRule="exact"/>
        <w:rPr>
          <w:rFonts w:ascii="Arial" w:eastAsia="Arial" w:hAnsi="Arial"/>
          <w:sz w:val="22"/>
        </w:rPr>
      </w:pPr>
    </w:p>
    <w:p w14:paraId="0F1CC1F7" w14:textId="77777777" w:rsidR="00BD0776" w:rsidRDefault="00BD0776" w:rsidP="00BD0776">
      <w:pPr>
        <w:spacing w:line="0" w:lineRule="atLeast"/>
        <w:ind w:left="424"/>
        <w:rPr>
          <w:rFonts w:ascii="Arial" w:eastAsia="Arial" w:hAnsi="Arial"/>
          <w:sz w:val="22"/>
          <w:u w:val="single"/>
        </w:rPr>
      </w:pPr>
      <w:r>
        <w:rPr>
          <w:rFonts w:ascii="Arial" w:eastAsia="Arial" w:hAnsi="Arial"/>
          <w:sz w:val="22"/>
          <w:u w:val="single"/>
        </w:rPr>
        <w:t>Pełnomocnictwo winno być załączone do oferty.</w:t>
      </w:r>
    </w:p>
    <w:p w14:paraId="5D49CEE3" w14:textId="77777777" w:rsidR="00BD0776" w:rsidRDefault="00BD0776" w:rsidP="00BD0776">
      <w:pPr>
        <w:spacing w:line="126" w:lineRule="exact"/>
        <w:rPr>
          <w:rFonts w:ascii="Arial" w:eastAsia="Arial" w:hAnsi="Arial"/>
          <w:sz w:val="22"/>
        </w:rPr>
      </w:pPr>
    </w:p>
    <w:p w14:paraId="7392B01B" w14:textId="77777777" w:rsidR="00BD0776" w:rsidRDefault="00BD0776">
      <w:pPr>
        <w:numPr>
          <w:ilvl w:val="0"/>
          <w:numId w:val="23"/>
        </w:numPr>
        <w:tabs>
          <w:tab w:val="left" w:pos="424"/>
        </w:tabs>
        <w:spacing w:line="0" w:lineRule="atLeast"/>
        <w:ind w:left="424" w:hanging="424"/>
        <w:rPr>
          <w:rFonts w:ascii="Arial" w:eastAsia="Arial" w:hAnsi="Arial"/>
          <w:sz w:val="22"/>
        </w:rPr>
      </w:pPr>
      <w:r>
        <w:rPr>
          <w:rFonts w:ascii="Arial" w:eastAsia="Arial" w:hAnsi="Arial"/>
          <w:sz w:val="22"/>
        </w:rPr>
        <w:t>W przypadku wykonawców wspólnie ubiegających się o udzielenie zamówienia:</w:t>
      </w:r>
    </w:p>
    <w:p w14:paraId="5D7AED40" w14:textId="77777777" w:rsidR="00BD0776" w:rsidRDefault="00BD0776" w:rsidP="00BD0776">
      <w:pPr>
        <w:spacing w:line="135" w:lineRule="exact"/>
        <w:rPr>
          <w:rFonts w:ascii="Times New Roman" w:eastAsia="Times New Roman" w:hAnsi="Times New Roman"/>
        </w:rPr>
      </w:pPr>
    </w:p>
    <w:p w14:paraId="4FEC8A63" w14:textId="26AE2FC1" w:rsidR="00BD0776" w:rsidRDefault="00BD0776" w:rsidP="00BD0776">
      <w:pPr>
        <w:spacing w:line="357" w:lineRule="auto"/>
        <w:ind w:left="1004" w:hanging="491"/>
        <w:jc w:val="both"/>
        <w:rPr>
          <w:rFonts w:ascii="Arial" w:eastAsia="Arial" w:hAnsi="Arial"/>
          <w:sz w:val="22"/>
        </w:rPr>
      </w:pPr>
      <w:r>
        <w:rPr>
          <w:rFonts w:ascii="Arial" w:eastAsia="Arial" w:hAnsi="Arial"/>
          <w:sz w:val="22"/>
        </w:rPr>
        <w:t xml:space="preserve">2.1. oświadczenia, o których mowa w Rozdziale </w:t>
      </w:r>
      <w:r w:rsidR="00157FB1" w:rsidRPr="00157FB1">
        <w:rPr>
          <w:rFonts w:ascii="Arial" w:eastAsia="Arial" w:hAnsi="Arial"/>
          <w:sz w:val="22"/>
        </w:rPr>
        <w:t>OŚWIADCZENIA I DOKUMENTY, JAKIE ZOBOWIĄZANI SĄ DOSTARCZYĆ WYKONAWCY W CELU POTWIERDZENIA SPEŁNIANIA WARUNKÓW UDZIAŁU W POSTĘPOWANIU ORAZ WYKAZANIA BRAKU PODSTAW WYKLUCZENIA (PODMIOTOWE ŚRODKI DOWODOWE)</w:t>
      </w:r>
      <w:r w:rsidR="00157FB1">
        <w:rPr>
          <w:rFonts w:ascii="Arial" w:eastAsia="Arial" w:hAnsi="Arial"/>
          <w:sz w:val="22"/>
        </w:rPr>
        <w:t xml:space="preserve"> </w:t>
      </w:r>
      <w:r>
        <w:rPr>
          <w:rFonts w:ascii="Arial" w:eastAsia="Arial" w:hAnsi="Arial"/>
          <w:sz w:val="22"/>
        </w:rPr>
        <w:t>ust. 1 SWZ, składa z ofertą każdy z wykonawców. Oświadczenia te potwierdzają brak podstaw wykluczenia oraz spełnianie warunków udziału w zakresie, w jakim każdy z wykonawców wykazuje spełnianie warunków udziału w postępowaniu,</w:t>
      </w:r>
    </w:p>
    <w:p w14:paraId="4085E583" w14:textId="77777777" w:rsidR="00BD0776" w:rsidRDefault="00BD0776" w:rsidP="00BD0776">
      <w:pPr>
        <w:spacing w:line="12" w:lineRule="exact"/>
        <w:rPr>
          <w:rFonts w:ascii="Times New Roman" w:eastAsia="Times New Roman" w:hAnsi="Times New Roman"/>
        </w:rPr>
      </w:pPr>
    </w:p>
    <w:p w14:paraId="76DBBF01" w14:textId="0E0CCDDF" w:rsidR="00BD0776" w:rsidRDefault="00BD0776" w:rsidP="00206A2F">
      <w:pPr>
        <w:spacing w:line="357" w:lineRule="auto"/>
        <w:ind w:left="993" w:hanging="426"/>
        <w:jc w:val="both"/>
        <w:rPr>
          <w:rFonts w:ascii="Arial" w:eastAsia="Arial" w:hAnsi="Arial"/>
          <w:sz w:val="22"/>
        </w:rPr>
      </w:pPr>
      <w:r>
        <w:rPr>
          <w:rFonts w:ascii="Arial" w:eastAsia="Arial" w:hAnsi="Arial"/>
          <w:sz w:val="22"/>
        </w:rPr>
        <w:t>2.2. wykonawcy dołączają do oferty oświadczenie, z którego wynika, które roboty budowlane/usługi wykonają poszczególni wykonawcy (treść oświadczenia została zawarta w formularzu ofertowym),</w:t>
      </w:r>
    </w:p>
    <w:p w14:paraId="1D5CFFBA" w14:textId="58189D5F" w:rsidR="00206A2F" w:rsidRDefault="00206A2F" w:rsidP="00157FB1">
      <w:pPr>
        <w:spacing w:line="358" w:lineRule="auto"/>
        <w:ind w:left="980" w:hanging="491"/>
        <w:jc w:val="both"/>
        <w:rPr>
          <w:rFonts w:ascii="Arial" w:eastAsia="Arial" w:hAnsi="Arial"/>
          <w:sz w:val="22"/>
        </w:rPr>
      </w:pPr>
      <w:r>
        <w:rPr>
          <w:rFonts w:ascii="Arial" w:eastAsia="Arial" w:hAnsi="Arial"/>
          <w:sz w:val="22"/>
        </w:rPr>
        <w:t xml:space="preserve">2.3. Wykonawcy zobowiązani są na wezwanie Zamawiającego złożyć podmiotowe środki dowodowe, o których mowa w Rozdziale </w:t>
      </w:r>
      <w:r w:rsidR="00157FB1" w:rsidRPr="00157FB1">
        <w:rPr>
          <w:rFonts w:ascii="Arial" w:eastAsia="Arial" w:hAnsi="Arial"/>
          <w:sz w:val="22"/>
        </w:rPr>
        <w:t>OŚWIADCZENIA I DOKUMENTY, JAKIE ZOBOWIĄZANI SĄ DOSTARCZYĆ WYKONAWCY W CELU POTWIERDZENIA SPEŁNIANIA WARUNKÓW UDZIAŁU W POSTĘPOWANIU ORAZ WYKAZANIA BRAKU PODSTAW WYKLUCZENIA (PODMIOTOWE ŚRODKI DOWODOWE)</w:t>
      </w:r>
      <w:r w:rsidR="00157FB1">
        <w:rPr>
          <w:rFonts w:ascii="Arial" w:eastAsia="Arial" w:hAnsi="Arial"/>
          <w:sz w:val="22"/>
        </w:rPr>
        <w:t xml:space="preserve"> </w:t>
      </w:r>
      <w:r>
        <w:rPr>
          <w:rFonts w:ascii="Arial" w:eastAsia="Arial" w:hAnsi="Arial"/>
          <w:sz w:val="22"/>
        </w:rPr>
        <w:t>ust. 3 SWZ, przy czym dokumenty potwierdzające brak podstaw do wykluczenia z postępowania składa każdy z wykonawców wspólnie ubiegających się o zamówienie, zaś dokumenty potwierdzające spełnianie warunków udziału w postępowaniu składa odpowiednio wykonawca/ wykonawcy który wykazuje spełnianie warunku udziału</w:t>
      </w:r>
      <w:r w:rsidR="00157FB1">
        <w:rPr>
          <w:rFonts w:ascii="Arial" w:eastAsia="Arial" w:hAnsi="Arial"/>
          <w:sz w:val="22"/>
        </w:rPr>
        <w:t xml:space="preserve"> w </w:t>
      </w:r>
      <w:r>
        <w:rPr>
          <w:rFonts w:ascii="Arial" w:eastAsia="Arial" w:hAnsi="Arial"/>
          <w:sz w:val="22"/>
        </w:rPr>
        <w:t>postępowaniu.</w:t>
      </w:r>
    </w:p>
    <w:p w14:paraId="779188C2" w14:textId="77777777" w:rsidR="00206A2F" w:rsidRDefault="00206A2F" w:rsidP="00206A2F">
      <w:pPr>
        <w:spacing w:line="314" w:lineRule="exact"/>
        <w:rPr>
          <w:rFonts w:ascii="Times New Roman" w:eastAsia="Times New Roman" w:hAnsi="Times New Roman"/>
        </w:rPr>
      </w:pPr>
    </w:p>
    <w:p w14:paraId="25387A02" w14:textId="5DCACCB9" w:rsidR="00206A2F" w:rsidRPr="00157FB1" w:rsidRDefault="00206A2F">
      <w:pPr>
        <w:pStyle w:val="Akapitzlist"/>
        <w:numPr>
          <w:ilvl w:val="0"/>
          <w:numId w:val="56"/>
        </w:numPr>
        <w:tabs>
          <w:tab w:val="left" w:pos="520"/>
        </w:tabs>
        <w:spacing w:line="272" w:lineRule="auto"/>
        <w:ind w:right="240"/>
        <w:rPr>
          <w:rFonts w:ascii="Arial" w:eastAsia="Arial" w:hAnsi="Arial"/>
          <w:b/>
        </w:rPr>
      </w:pPr>
      <w:r w:rsidRPr="00157FB1">
        <w:rPr>
          <w:rFonts w:ascii="Arial" w:eastAsia="Arial" w:hAnsi="Arial"/>
          <w:b/>
        </w:rPr>
        <w:t>SPOSÓB KOMUNIKACJI ORAZ WYMAGANIA TECHNICZNE I ORGANIZACYJNE SPORZĄDZANIA, WYSYŁANIA I ODBIERANIA KORESPONDENCJI ELEKTRONICZNEJ</w:t>
      </w:r>
    </w:p>
    <w:p w14:paraId="02AD5833" w14:textId="77777777" w:rsidR="00206A2F" w:rsidRDefault="00206A2F" w:rsidP="00E57588">
      <w:pPr>
        <w:spacing w:line="254" w:lineRule="exact"/>
        <w:jc w:val="both"/>
        <w:rPr>
          <w:rFonts w:ascii="Times New Roman" w:eastAsia="Times New Roman" w:hAnsi="Times New Roman"/>
        </w:rPr>
      </w:pPr>
    </w:p>
    <w:p w14:paraId="4F1D5C37" w14:textId="77777777" w:rsidR="00206A2F" w:rsidRDefault="00206A2F">
      <w:pPr>
        <w:numPr>
          <w:ilvl w:val="0"/>
          <w:numId w:val="24"/>
        </w:numPr>
        <w:tabs>
          <w:tab w:val="left" w:pos="900"/>
        </w:tabs>
        <w:spacing w:line="351" w:lineRule="auto"/>
        <w:ind w:left="900" w:hanging="357"/>
        <w:jc w:val="both"/>
        <w:rPr>
          <w:rFonts w:ascii="Arial" w:eastAsia="Arial" w:hAnsi="Arial"/>
          <w:sz w:val="22"/>
        </w:rPr>
      </w:pPr>
      <w:r>
        <w:rPr>
          <w:rFonts w:ascii="Arial" w:eastAsia="Arial" w:hAnsi="Arial"/>
          <w:sz w:val="22"/>
        </w:rPr>
        <w:t>Komunikacja w postępowaniu o udzielenie zamówienia, w tym składanie ofert, wymiana informacji oraz przekazywania dokumentów lub oświadczeń między</w:t>
      </w:r>
    </w:p>
    <w:p w14:paraId="346792F5" w14:textId="77777777" w:rsidR="00206A2F" w:rsidRDefault="00206A2F" w:rsidP="00E57588">
      <w:pPr>
        <w:spacing w:line="18" w:lineRule="exact"/>
        <w:jc w:val="both"/>
        <w:rPr>
          <w:rFonts w:ascii="Times New Roman" w:eastAsia="Times New Roman" w:hAnsi="Times New Roman"/>
        </w:rPr>
      </w:pPr>
    </w:p>
    <w:p w14:paraId="387D29C2" w14:textId="5D05E355" w:rsidR="00206A2F" w:rsidRDefault="00206A2F" w:rsidP="00E57588">
      <w:pPr>
        <w:spacing w:line="358" w:lineRule="auto"/>
        <w:ind w:left="900"/>
        <w:jc w:val="both"/>
        <w:rPr>
          <w:rFonts w:ascii="Arial" w:eastAsia="Arial" w:hAnsi="Arial"/>
          <w:sz w:val="22"/>
        </w:rPr>
      </w:pPr>
      <w:r>
        <w:rPr>
          <w:rFonts w:ascii="Arial" w:eastAsia="Arial" w:hAnsi="Arial"/>
          <w:sz w:val="22"/>
        </w:rPr>
        <w:t>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Postępowanie prowadzone jest w języku polskim w formie elektronicznej za pośrednictwem</w:t>
      </w:r>
      <w:r w:rsidR="00E57588">
        <w:rPr>
          <w:rFonts w:ascii="Arial" w:eastAsia="Arial" w:hAnsi="Arial"/>
          <w:sz w:val="22"/>
        </w:rPr>
        <w:t xml:space="preserve"> </w:t>
      </w:r>
      <w:r>
        <w:rPr>
          <w:rFonts w:ascii="Arial" w:eastAsia="Arial" w:hAnsi="Arial"/>
          <w:sz w:val="22"/>
        </w:rPr>
        <w:t>platformy</w:t>
      </w:r>
      <w:r>
        <w:rPr>
          <w:rFonts w:ascii="Times New Roman" w:eastAsia="Times New Roman" w:hAnsi="Times New Roman"/>
        </w:rPr>
        <w:tab/>
      </w:r>
      <w:r>
        <w:rPr>
          <w:rFonts w:ascii="Arial" w:eastAsia="Arial" w:hAnsi="Arial"/>
          <w:sz w:val="22"/>
        </w:rPr>
        <w:t>zakupowej</w:t>
      </w:r>
      <w:r>
        <w:rPr>
          <w:rFonts w:ascii="Times New Roman" w:eastAsia="Times New Roman" w:hAnsi="Times New Roman"/>
        </w:rPr>
        <w:tab/>
      </w:r>
      <w:r>
        <w:rPr>
          <w:rFonts w:ascii="Arial" w:eastAsia="Arial" w:hAnsi="Arial"/>
          <w:sz w:val="22"/>
        </w:rPr>
        <w:t>pod</w:t>
      </w:r>
      <w:r>
        <w:rPr>
          <w:rFonts w:ascii="Times New Roman" w:eastAsia="Times New Roman" w:hAnsi="Times New Roman"/>
        </w:rPr>
        <w:tab/>
      </w:r>
      <w:r>
        <w:rPr>
          <w:rFonts w:ascii="Arial" w:eastAsia="Arial" w:hAnsi="Arial"/>
          <w:sz w:val="22"/>
        </w:rPr>
        <w:t>adresem:</w:t>
      </w:r>
    </w:p>
    <w:p w14:paraId="644E47CD" w14:textId="524A74D7" w:rsidR="00206A2F" w:rsidRPr="00206A2F" w:rsidRDefault="00206A2F" w:rsidP="00E57588">
      <w:pPr>
        <w:tabs>
          <w:tab w:val="left" w:pos="3420"/>
          <w:tab w:val="left" w:pos="6100"/>
          <w:tab w:val="left" w:pos="8120"/>
        </w:tabs>
        <w:spacing w:line="0" w:lineRule="atLeast"/>
        <w:ind w:left="900"/>
        <w:jc w:val="both"/>
        <w:rPr>
          <w:rFonts w:ascii="Arial" w:eastAsia="Arial" w:hAnsi="Arial"/>
          <w:sz w:val="22"/>
        </w:rPr>
      </w:pPr>
      <w:r w:rsidRPr="00623183">
        <w:rPr>
          <w:rFonts w:ascii="Arial" w:eastAsia="Arial" w:hAnsi="Arial"/>
          <w:b/>
          <w:bCs/>
          <w:sz w:val="22"/>
        </w:rPr>
        <w:t>https://platformazakupowa.pl/pn/gmina_czarnkow</w:t>
      </w:r>
      <w:r w:rsidRPr="00E57588">
        <w:rPr>
          <w:rFonts w:ascii="Arial" w:eastAsia="Arial" w:hAnsi="Arial"/>
          <w:sz w:val="22"/>
        </w:rPr>
        <w:t xml:space="preserve"> </w:t>
      </w:r>
      <w:r>
        <w:rPr>
          <w:rFonts w:ascii="Arial" w:eastAsia="Arial" w:hAnsi="Arial"/>
          <w:color w:val="000000"/>
          <w:sz w:val="22"/>
        </w:rPr>
        <w:t>zwanej dalej Platformą.</w:t>
      </w:r>
    </w:p>
    <w:p w14:paraId="2A25633C" w14:textId="77777777" w:rsidR="00206A2F" w:rsidRDefault="00206A2F" w:rsidP="00206A2F">
      <w:pPr>
        <w:spacing w:line="135" w:lineRule="exact"/>
        <w:rPr>
          <w:rFonts w:ascii="Times New Roman" w:eastAsia="Times New Roman" w:hAnsi="Times New Roman"/>
        </w:rPr>
      </w:pPr>
    </w:p>
    <w:p w14:paraId="775CAD84" w14:textId="77777777" w:rsidR="00206A2F" w:rsidRDefault="00206A2F">
      <w:pPr>
        <w:numPr>
          <w:ilvl w:val="0"/>
          <w:numId w:val="25"/>
        </w:numPr>
        <w:tabs>
          <w:tab w:val="left" w:pos="900"/>
        </w:tabs>
        <w:spacing w:line="358" w:lineRule="auto"/>
        <w:ind w:left="900" w:hanging="357"/>
        <w:jc w:val="both"/>
        <w:rPr>
          <w:rFonts w:ascii="Arial" w:eastAsia="Arial" w:hAnsi="Arial"/>
          <w:sz w:val="22"/>
        </w:rPr>
      </w:pPr>
      <w:r>
        <w:rPr>
          <w:rFonts w:ascii="Arial" w:eastAsia="Arial" w:hAnsi="Arial"/>
          <w:sz w:val="22"/>
        </w:rPr>
        <w:t xml:space="preserve">Ofertę, oświadczenia, o których mowa w art. 125 ust. 1 ustawy </w:t>
      </w:r>
      <w:proofErr w:type="spellStart"/>
      <w:r>
        <w:rPr>
          <w:rFonts w:ascii="Arial" w:eastAsia="Arial" w:hAnsi="Arial"/>
          <w:sz w:val="22"/>
        </w:rPr>
        <w:t>Pzp</w:t>
      </w:r>
      <w:proofErr w:type="spellEnd"/>
      <w:r>
        <w:rPr>
          <w:rFonts w:ascii="Arial" w:eastAsia="Arial" w:hAnsi="Arial"/>
          <w:sz w:val="22"/>
        </w:rPr>
        <w:t>, przedmiotowe, podmiotowe środki dowodowe, pełnomocnictwa, sporządza się w postaci elektronicznej, w ogólnie dostępnych formatach danych.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Zamawiający rekomenduje formaty .pdf .</w:t>
      </w:r>
      <w:proofErr w:type="spellStart"/>
      <w:r>
        <w:rPr>
          <w:rFonts w:ascii="Arial" w:eastAsia="Arial" w:hAnsi="Arial"/>
          <w:sz w:val="22"/>
        </w:rPr>
        <w:t>doc</w:t>
      </w:r>
      <w:proofErr w:type="spellEnd"/>
    </w:p>
    <w:p w14:paraId="39798E0D" w14:textId="77777777" w:rsidR="00206A2F" w:rsidRDefault="00206A2F" w:rsidP="00206A2F">
      <w:pPr>
        <w:spacing w:line="8" w:lineRule="exact"/>
        <w:rPr>
          <w:rFonts w:ascii="Arial" w:eastAsia="Arial" w:hAnsi="Arial"/>
          <w:sz w:val="22"/>
        </w:rPr>
      </w:pPr>
    </w:p>
    <w:p w14:paraId="074B4E2F" w14:textId="77777777" w:rsidR="00206A2F" w:rsidRDefault="00206A2F" w:rsidP="00206A2F">
      <w:pPr>
        <w:spacing w:line="0" w:lineRule="atLeast"/>
        <w:ind w:left="900"/>
        <w:rPr>
          <w:rFonts w:ascii="Arial" w:eastAsia="Arial" w:hAnsi="Arial"/>
          <w:b/>
          <w:sz w:val="22"/>
        </w:rPr>
      </w:pPr>
      <w:r>
        <w:rPr>
          <w:rFonts w:ascii="Arial" w:eastAsia="Arial" w:hAnsi="Arial"/>
          <w:sz w:val="22"/>
        </w:rPr>
        <w:t>.</w:t>
      </w:r>
      <w:proofErr w:type="spellStart"/>
      <w:r>
        <w:rPr>
          <w:rFonts w:ascii="Arial" w:eastAsia="Arial" w:hAnsi="Arial"/>
          <w:sz w:val="22"/>
        </w:rPr>
        <w:t>docx</w:t>
      </w:r>
      <w:proofErr w:type="spellEnd"/>
      <w:r>
        <w:rPr>
          <w:rFonts w:ascii="Arial" w:eastAsia="Arial" w:hAnsi="Arial"/>
          <w:sz w:val="22"/>
        </w:rPr>
        <w:t xml:space="preserve"> .xls .</w:t>
      </w:r>
      <w:proofErr w:type="spellStart"/>
      <w:r>
        <w:rPr>
          <w:rFonts w:ascii="Arial" w:eastAsia="Arial" w:hAnsi="Arial"/>
          <w:sz w:val="22"/>
        </w:rPr>
        <w:t>xlsx</w:t>
      </w:r>
      <w:proofErr w:type="spellEnd"/>
      <w:r>
        <w:rPr>
          <w:rFonts w:ascii="Arial" w:eastAsia="Arial" w:hAnsi="Arial"/>
          <w:sz w:val="22"/>
        </w:rPr>
        <w:t xml:space="preserve"> .jpg (.</w:t>
      </w:r>
      <w:proofErr w:type="spellStart"/>
      <w:r>
        <w:rPr>
          <w:rFonts w:ascii="Arial" w:eastAsia="Arial" w:hAnsi="Arial"/>
          <w:sz w:val="22"/>
        </w:rPr>
        <w:t>jpeg</w:t>
      </w:r>
      <w:proofErr w:type="spellEnd"/>
      <w:r>
        <w:rPr>
          <w:rFonts w:ascii="Arial" w:eastAsia="Arial" w:hAnsi="Arial"/>
          <w:sz w:val="22"/>
        </w:rPr>
        <w:t xml:space="preserve">), </w:t>
      </w:r>
      <w:r>
        <w:rPr>
          <w:rFonts w:ascii="Arial" w:eastAsia="Arial" w:hAnsi="Arial"/>
          <w:b/>
          <w:sz w:val="22"/>
        </w:rPr>
        <w:t>ze szczególnym wskazaniem na .pdf.</w:t>
      </w:r>
    </w:p>
    <w:p w14:paraId="6F032329" w14:textId="77777777" w:rsidR="00206A2F" w:rsidRDefault="00206A2F" w:rsidP="00206A2F">
      <w:pPr>
        <w:spacing w:line="135" w:lineRule="exact"/>
        <w:rPr>
          <w:rFonts w:ascii="Arial" w:eastAsia="Arial" w:hAnsi="Arial"/>
          <w:sz w:val="22"/>
        </w:rPr>
      </w:pPr>
    </w:p>
    <w:p w14:paraId="6668BDAD" w14:textId="77777777" w:rsidR="00206A2F" w:rsidRDefault="00206A2F">
      <w:pPr>
        <w:numPr>
          <w:ilvl w:val="0"/>
          <w:numId w:val="25"/>
        </w:numPr>
        <w:tabs>
          <w:tab w:val="left" w:pos="900"/>
        </w:tabs>
        <w:spacing w:line="357" w:lineRule="auto"/>
        <w:ind w:left="900" w:hanging="357"/>
        <w:jc w:val="both"/>
        <w:rPr>
          <w:rFonts w:ascii="Arial" w:eastAsia="Arial" w:hAnsi="Arial"/>
          <w:sz w:val="22"/>
        </w:rPr>
      </w:pPr>
      <w:r>
        <w:rPr>
          <w:rFonts w:ascii="Arial" w:eastAsia="Arial" w:hAnsi="Arial"/>
          <w:sz w:val="22"/>
        </w:rPr>
        <w:t xml:space="preserve">Ofertę, a także oświadczenie o braku podstaw do wykluczenia, z postępowania przedmiotowe, podmiotowe środki dowodowe, pełnomocnictwa, </w:t>
      </w:r>
      <w:r>
        <w:rPr>
          <w:rFonts w:ascii="Arial" w:eastAsia="Arial" w:hAnsi="Arial"/>
          <w:b/>
          <w:sz w:val="22"/>
        </w:rPr>
        <w:t>składa się</w:t>
      </w:r>
      <w:r>
        <w:rPr>
          <w:rFonts w:ascii="Arial" w:eastAsia="Arial" w:hAnsi="Arial"/>
          <w:sz w:val="22"/>
        </w:rPr>
        <w:t xml:space="preserve"> pod rygorem nieważności, w formie elektronicznej lub w postaci elektronicznej opatrzonej podpisem zaufanym lub podpisem osobistym.</w:t>
      </w:r>
    </w:p>
    <w:p w14:paraId="5B417155" w14:textId="77777777" w:rsidR="00206A2F" w:rsidRDefault="00206A2F" w:rsidP="00206A2F">
      <w:pPr>
        <w:spacing w:line="11" w:lineRule="exact"/>
        <w:rPr>
          <w:rFonts w:ascii="Arial" w:eastAsia="Arial" w:hAnsi="Arial"/>
          <w:sz w:val="22"/>
        </w:rPr>
      </w:pPr>
    </w:p>
    <w:p w14:paraId="235CE5CB" w14:textId="54A04019" w:rsidR="00206A2F" w:rsidRPr="003F5FD7" w:rsidRDefault="00206A2F" w:rsidP="003F5FD7">
      <w:pPr>
        <w:numPr>
          <w:ilvl w:val="0"/>
          <w:numId w:val="25"/>
        </w:numPr>
        <w:tabs>
          <w:tab w:val="left" w:pos="900"/>
        </w:tabs>
        <w:spacing w:line="354" w:lineRule="auto"/>
        <w:ind w:left="900" w:hanging="357"/>
        <w:jc w:val="both"/>
        <w:rPr>
          <w:rFonts w:ascii="Arial" w:eastAsia="Arial" w:hAnsi="Arial"/>
          <w:sz w:val="22"/>
        </w:rPr>
      </w:pPr>
      <w:r>
        <w:rPr>
          <w:rFonts w:ascii="Arial" w:eastAsia="Arial" w:hAnsi="Arial"/>
          <w:sz w:val="22"/>
        </w:rPr>
        <w:t>W postępowaniu o udzielenie zamówienia korespondencja (</w:t>
      </w:r>
      <w:r>
        <w:rPr>
          <w:rFonts w:ascii="Arial" w:eastAsia="Arial" w:hAnsi="Arial"/>
          <w:b/>
          <w:sz w:val="22"/>
        </w:rPr>
        <w:t>inna niż oferta Wykonawcy i załączniki do oferty)</w:t>
      </w:r>
      <w:r>
        <w:rPr>
          <w:rFonts w:ascii="Arial" w:eastAsia="Arial" w:hAnsi="Arial"/>
          <w:sz w:val="22"/>
        </w:rPr>
        <w:t xml:space="preserve"> odbywa się elektronicznie za pośrednictwem</w:t>
      </w:r>
      <w:r w:rsidR="005717DA">
        <w:rPr>
          <w:rFonts w:ascii="Arial" w:eastAsia="Arial" w:hAnsi="Arial"/>
          <w:sz w:val="22"/>
        </w:rPr>
        <w:t xml:space="preserve"> </w:t>
      </w:r>
      <w:r w:rsidR="005717DA" w:rsidRPr="005717DA">
        <w:rPr>
          <w:rFonts w:ascii="Arial" w:eastAsia="Arial" w:hAnsi="Arial"/>
          <w:sz w:val="22"/>
        </w:rPr>
        <w:t>P</w:t>
      </w:r>
      <w:r w:rsidRPr="005717DA">
        <w:rPr>
          <w:rFonts w:ascii="Arial" w:eastAsia="Arial" w:hAnsi="Arial"/>
          <w:sz w:val="22"/>
        </w:rPr>
        <w:t>latformy</w:t>
      </w:r>
      <w:r w:rsidR="003F5FD7">
        <w:rPr>
          <w:rFonts w:ascii="Arial" w:eastAsia="Arial" w:hAnsi="Arial"/>
          <w:sz w:val="22"/>
        </w:rPr>
        <w:t xml:space="preserve"> </w:t>
      </w:r>
      <w:r w:rsidRPr="005717DA">
        <w:rPr>
          <w:rFonts w:ascii="Arial" w:eastAsia="Arial" w:hAnsi="Arial"/>
          <w:sz w:val="22"/>
        </w:rPr>
        <w:t>zakupowej</w:t>
      </w:r>
      <w:r w:rsidR="005717DA" w:rsidRPr="005717DA">
        <w:rPr>
          <w:rFonts w:ascii="Arial" w:eastAsia="Arial" w:hAnsi="Arial"/>
          <w:sz w:val="22"/>
        </w:rPr>
        <w:t xml:space="preserve"> </w:t>
      </w:r>
      <w:r w:rsidRPr="005717DA">
        <w:rPr>
          <w:rFonts w:ascii="Arial" w:eastAsia="Arial" w:hAnsi="Arial"/>
          <w:sz w:val="22"/>
        </w:rPr>
        <w:t>pod</w:t>
      </w:r>
      <w:r w:rsidR="005717DA" w:rsidRPr="005717DA">
        <w:rPr>
          <w:rFonts w:ascii="Arial" w:eastAsia="Arial" w:hAnsi="Arial"/>
          <w:sz w:val="22"/>
        </w:rPr>
        <w:t xml:space="preserve"> </w:t>
      </w:r>
      <w:r w:rsidRPr="005717DA">
        <w:rPr>
          <w:rFonts w:ascii="Arial" w:eastAsia="Arial" w:hAnsi="Arial"/>
          <w:sz w:val="22"/>
        </w:rPr>
        <w:t>adresem:</w:t>
      </w:r>
      <w:r w:rsidR="003F5FD7" w:rsidRPr="003F5FD7">
        <w:rPr>
          <w:rFonts w:ascii="Arial" w:eastAsia="Arial" w:hAnsi="Arial"/>
          <w:sz w:val="22"/>
        </w:rPr>
        <w:t xml:space="preserve"> </w:t>
      </w:r>
      <w:r w:rsidRPr="003F5FD7">
        <w:rPr>
          <w:rFonts w:ascii="Arial" w:eastAsia="Arial" w:hAnsi="Arial"/>
          <w:sz w:val="22"/>
        </w:rPr>
        <w:t xml:space="preserve">https://platformazakupowa.pl/pn/gmina_czarnkow </w:t>
      </w:r>
      <w:r w:rsidRPr="003F5FD7">
        <w:rPr>
          <w:rFonts w:ascii="Arial" w:eastAsia="Arial" w:hAnsi="Arial"/>
          <w:color w:val="000000"/>
          <w:sz w:val="22"/>
        </w:rPr>
        <w:t xml:space="preserve">i formularza „Wyślij wiadomość </w:t>
      </w:r>
      <w:r w:rsidRPr="003F5FD7">
        <w:rPr>
          <w:rFonts w:ascii="Arial" w:eastAsia="Arial" w:hAnsi="Arial"/>
          <w:sz w:val="22"/>
        </w:rPr>
        <w:t>do zamawiającego” znajdującego się na stronie danego postępowania. Za datę przekazania (wpływu) wniosków, zawiadomień oraz informacji przyjmuje się datę ich przesłania za pośrednictwem Platformy poprzez kliknięcie przycisku „Wyślij wiadomość do zamawiającego” po których pojawi się komunikat, że wiadomość została wysłana do Zamawiającego.</w:t>
      </w:r>
    </w:p>
    <w:p w14:paraId="3DE85432" w14:textId="77777777" w:rsidR="00206A2F" w:rsidRDefault="00206A2F" w:rsidP="00206A2F">
      <w:pPr>
        <w:spacing w:line="12" w:lineRule="exact"/>
        <w:rPr>
          <w:rFonts w:ascii="Times New Roman" w:eastAsia="Times New Roman" w:hAnsi="Times New Roman"/>
        </w:rPr>
      </w:pPr>
    </w:p>
    <w:p w14:paraId="14F2C587" w14:textId="77777777" w:rsidR="00206A2F" w:rsidRDefault="00206A2F">
      <w:pPr>
        <w:numPr>
          <w:ilvl w:val="0"/>
          <w:numId w:val="26"/>
        </w:numPr>
        <w:tabs>
          <w:tab w:val="left" w:pos="900"/>
        </w:tabs>
        <w:spacing w:line="358" w:lineRule="auto"/>
        <w:ind w:left="900" w:hanging="355"/>
        <w:jc w:val="both"/>
        <w:rPr>
          <w:rFonts w:ascii="Arial" w:eastAsia="Arial" w:hAnsi="Arial"/>
          <w:sz w:val="22"/>
        </w:rPr>
      </w:pPr>
      <w:r>
        <w:rPr>
          <w:rFonts w:ascii="Arial" w:eastAsia="Arial" w:hAnsi="Arial"/>
          <w:sz w:val="22"/>
        </w:rPr>
        <w:lastRenderedPageBreak/>
        <w:t xml:space="preserve">Zamawiający będzie przekazywał Wykonawcom informacje w formie elektronicznej za pośrednictwem Platformy. Informacje dotyczące odpowiedzi na pytania, zmiany specyfikacji, zmiany terminu składania i otwarcia ofert, itp. Zamawiający będzie zamieszczał na platformie w sekcji “Komunikaty”. Korespondencja, której zgodnie z obowiązującymi przepisami adresatem jest konkretny Wykonawca, będzie przekazywana w formie elektronicznej za pośrednictwem </w:t>
      </w:r>
      <w:hyperlink r:id="rId8" w:history="1">
        <w:r>
          <w:rPr>
            <w:rFonts w:ascii="Arial" w:eastAsia="Arial" w:hAnsi="Arial"/>
            <w:sz w:val="22"/>
          </w:rPr>
          <w:t xml:space="preserve">Platformy </w:t>
        </w:r>
      </w:hyperlink>
      <w:r>
        <w:rPr>
          <w:rFonts w:ascii="Arial" w:eastAsia="Arial" w:hAnsi="Arial"/>
          <w:sz w:val="22"/>
        </w:rPr>
        <w:t>do konkretnego Wykonawcy.</w:t>
      </w:r>
    </w:p>
    <w:p w14:paraId="40908AD5" w14:textId="77777777" w:rsidR="00206A2F" w:rsidRDefault="00206A2F" w:rsidP="00206A2F">
      <w:pPr>
        <w:spacing w:line="16" w:lineRule="exact"/>
        <w:rPr>
          <w:rFonts w:ascii="Arial" w:eastAsia="Arial" w:hAnsi="Arial"/>
          <w:sz w:val="22"/>
        </w:rPr>
      </w:pPr>
    </w:p>
    <w:p w14:paraId="042AEF77" w14:textId="77777777" w:rsidR="00206A2F" w:rsidRDefault="00206A2F">
      <w:pPr>
        <w:numPr>
          <w:ilvl w:val="0"/>
          <w:numId w:val="26"/>
        </w:numPr>
        <w:tabs>
          <w:tab w:val="left" w:pos="900"/>
        </w:tabs>
        <w:spacing w:line="376" w:lineRule="auto"/>
        <w:ind w:left="900" w:right="80" w:hanging="357"/>
        <w:jc w:val="both"/>
        <w:rPr>
          <w:rFonts w:ascii="Arial" w:eastAsia="Arial" w:hAnsi="Arial"/>
          <w:b/>
          <w:sz w:val="21"/>
        </w:rPr>
      </w:pPr>
      <w:r>
        <w:rPr>
          <w:rFonts w:ascii="Arial" w:eastAsia="Arial" w:hAnsi="Arial"/>
          <w:sz w:val="21"/>
        </w:rPr>
        <w:t xml:space="preserve">Sposób sporządzenia dokumentów elektronicznych, oświadczeń lub elektronicznych kopii dokumentów lub oświadczeń musi być zgodny z wymaganiami określonymi w Rozporządzeniu Prezesa Rady Ministrów z dnia 30 grudnia 2020 r. w sprawie </w:t>
      </w:r>
      <w:hyperlink r:id="rId9" w:anchor="/act/19066381/2874534/sposob-sporzadzania-i-przekazywania-informacji-oraz-wymagan-technicznych-dla-dokumentow...?keyword=elektronicznej%20w%20postepowaniu%20o%20udzielenie%20zam%C3%B3wienia%20publicznego&amp;cm=STOP" w:history="1">
        <w:r w:rsidRPr="00C1417C">
          <w:rPr>
            <w:rFonts w:ascii="Arial" w:eastAsia="Arial" w:hAnsi="Arial"/>
            <w:b/>
            <w:bCs/>
            <w:sz w:val="21"/>
          </w:rPr>
          <w:t>sposobu sporządzania i przekazywania informacji oraz wymagań technicznych</w:t>
        </w:r>
      </w:hyperlink>
      <w:r w:rsidRPr="00C1417C">
        <w:rPr>
          <w:rFonts w:ascii="Arial" w:eastAsia="Arial" w:hAnsi="Arial"/>
          <w:b/>
          <w:bCs/>
          <w:sz w:val="21"/>
        </w:rPr>
        <w:t xml:space="preserve"> </w:t>
      </w:r>
      <w:hyperlink r:id="rId10" w:anchor="/act/19066381/2874534/sposob-sporzadzania-i-przekazywania-informacji-oraz-wymagan-technicznych-dla-dokumentow...?keyword=elektronicznej%20w%20postepowaniu%20o%20udzielenie%20zam%C3%B3wienia%20publicznego&amp;cm=STOP" w:history="1">
        <w:r w:rsidRPr="00C1417C">
          <w:rPr>
            <w:rFonts w:ascii="Arial" w:eastAsia="Arial" w:hAnsi="Arial"/>
            <w:b/>
            <w:bCs/>
            <w:sz w:val="21"/>
          </w:rPr>
          <w:t>dla dokumentów elektronicznych oraz środków komunikacji elektronicznej</w:t>
        </w:r>
      </w:hyperlink>
      <w:r w:rsidRPr="00C1417C">
        <w:rPr>
          <w:rFonts w:ascii="Arial" w:eastAsia="Arial" w:hAnsi="Arial"/>
          <w:b/>
          <w:bCs/>
          <w:sz w:val="21"/>
        </w:rPr>
        <w:t xml:space="preserve"> </w:t>
      </w:r>
      <w:hyperlink r:id="rId11" w:anchor="/act/19066381/2874534/sposob-sporzadzania-i-przekazywania-informacji-oraz-wymagan-technicznych-dla-dokumentow...?keyword=elektronicznej%20w%20postepowaniu%20o%20udzielenie%20zam%C3%B3wienia%20publicznego&amp;cm=STOP" w:history="1">
        <w:r w:rsidRPr="00C1417C">
          <w:rPr>
            <w:rFonts w:ascii="Arial" w:eastAsia="Arial" w:hAnsi="Arial"/>
            <w:b/>
            <w:bCs/>
            <w:sz w:val="21"/>
          </w:rPr>
          <w:t xml:space="preserve">w postępowaniu o udzielenie zamówienia publicznego lub konkursie </w:t>
        </w:r>
      </w:hyperlink>
      <w:r>
        <w:rPr>
          <w:rFonts w:ascii="Arial" w:eastAsia="Arial" w:hAnsi="Arial"/>
          <w:sz w:val="21"/>
        </w:rPr>
        <w:t>oraz</w:t>
      </w:r>
    </w:p>
    <w:p w14:paraId="7E3152C9" w14:textId="77777777" w:rsidR="00206A2F" w:rsidRDefault="00206A2F" w:rsidP="00206A2F">
      <w:pPr>
        <w:spacing w:line="5" w:lineRule="exact"/>
        <w:rPr>
          <w:rFonts w:ascii="Arial" w:eastAsia="Arial" w:hAnsi="Arial"/>
          <w:b/>
          <w:sz w:val="21"/>
        </w:rPr>
      </w:pPr>
    </w:p>
    <w:p w14:paraId="4541EFD1" w14:textId="77777777" w:rsidR="00206A2F" w:rsidRDefault="00206A2F" w:rsidP="00206A2F">
      <w:pPr>
        <w:spacing w:line="357" w:lineRule="auto"/>
        <w:ind w:left="900" w:right="80"/>
        <w:jc w:val="both"/>
        <w:rPr>
          <w:rFonts w:ascii="Arial" w:eastAsia="Arial" w:hAnsi="Arial"/>
          <w:sz w:val="22"/>
        </w:rPr>
      </w:pPr>
      <w:r>
        <w:rPr>
          <w:rFonts w:ascii="Arial" w:eastAsia="Arial" w:hAnsi="Arial"/>
          <w:sz w:val="22"/>
        </w:rPr>
        <w:t>Rozporządzeniu Ministra Rozwoju Pracy i technologii z dnia 23 grudnia 2020 r. w sprawie podmiotowych środków dowodowych oraz innych dokumentów lub oświadczeń, jakich może żądać Zamawiający od Wykonawcy.</w:t>
      </w:r>
    </w:p>
    <w:p w14:paraId="0D99F614" w14:textId="77777777" w:rsidR="00206A2F" w:rsidRDefault="00206A2F" w:rsidP="00206A2F">
      <w:pPr>
        <w:spacing w:line="11" w:lineRule="exact"/>
        <w:rPr>
          <w:rFonts w:ascii="Arial" w:eastAsia="Arial" w:hAnsi="Arial"/>
          <w:b/>
          <w:sz w:val="21"/>
        </w:rPr>
      </w:pPr>
    </w:p>
    <w:p w14:paraId="668205E0" w14:textId="77777777" w:rsidR="00206A2F" w:rsidRDefault="00206A2F">
      <w:pPr>
        <w:numPr>
          <w:ilvl w:val="0"/>
          <w:numId w:val="26"/>
        </w:numPr>
        <w:tabs>
          <w:tab w:val="left" w:pos="900"/>
        </w:tabs>
        <w:spacing w:line="357" w:lineRule="auto"/>
        <w:ind w:left="900" w:right="80" w:hanging="357"/>
        <w:jc w:val="both"/>
        <w:rPr>
          <w:rFonts w:ascii="Arial" w:eastAsia="Arial" w:hAnsi="Arial"/>
          <w:sz w:val="22"/>
        </w:rPr>
      </w:pPr>
      <w:r>
        <w:rPr>
          <w:rFonts w:ascii="Arial" w:eastAsia="Arial" w:hAnsi="Arial"/>
          <w:sz w:val="22"/>
        </w:rPr>
        <w:t xml:space="preserve">Wykonawca jako podmiot profesjonalny ma obowiązek sprawdzania komunikatów i wiadomości bezpośrednio </w:t>
      </w:r>
      <w:r w:rsidRPr="00E57588">
        <w:rPr>
          <w:rFonts w:ascii="Arial" w:eastAsia="Arial" w:hAnsi="Arial"/>
          <w:sz w:val="22"/>
        </w:rPr>
        <w:t xml:space="preserve">na platformazakupowa.pl </w:t>
      </w:r>
      <w:r>
        <w:rPr>
          <w:rFonts w:ascii="Arial" w:eastAsia="Arial" w:hAnsi="Arial"/>
          <w:sz w:val="22"/>
        </w:rPr>
        <w:t>przesłanych przez Zamawiającego, gdyż system powiadomień może ulec awarii lub powiadomienie może trafić do folderu SPAM.</w:t>
      </w:r>
    </w:p>
    <w:p w14:paraId="25284D73" w14:textId="77777777" w:rsidR="00206A2F" w:rsidRDefault="00206A2F" w:rsidP="00206A2F">
      <w:pPr>
        <w:spacing w:line="11" w:lineRule="exact"/>
        <w:rPr>
          <w:rFonts w:ascii="Arial" w:eastAsia="Arial" w:hAnsi="Arial"/>
          <w:sz w:val="22"/>
        </w:rPr>
      </w:pPr>
    </w:p>
    <w:p w14:paraId="162FFDE9" w14:textId="77777777" w:rsidR="00206A2F" w:rsidRDefault="00206A2F">
      <w:pPr>
        <w:numPr>
          <w:ilvl w:val="0"/>
          <w:numId w:val="26"/>
        </w:numPr>
        <w:tabs>
          <w:tab w:val="left" w:pos="900"/>
        </w:tabs>
        <w:spacing w:line="358" w:lineRule="auto"/>
        <w:ind w:left="900" w:right="80" w:hanging="357"/>
        <w:jc w:val="both"/>
        <w:rPr>
          <w:rFonts w:ascii="Arial" w:eastAsia="Arial" w:hAnsi="Arial"/>
          <w:color w:val="000000"/>
          <w:sz w:val="22"/>
        </w:rPr>
      </w:pPr>
      <w:r>
        <w:rPr>
          <w:rFonts w:ascii="Arial" w:eastAsia="Arial" w:hAnsi="Arial"/>
          <w:sz w:val="22"/>
        </w:rPr>
        <w:t>Zamawiający, zgodnie z Rozporządzeniem</w:t>
      </w:r>
      <w:r>
        <w:rPr>
          <w:rFonts w:ascii="Arial" w:eastAsia="Arial" w:hAnsi="Arial"/>
          <w:color w:val="202124"/>
          <w:sz w:val="22"/>
        </w:rPr>
        <w:t xml:space="preserve"> </w:t>
      </w:r>
      <w:r>
        <w:rPr>
          <w:rFonts w:ascii="Arial" w:eastAsia="Arial" w:hAnsi="Arial"/>
          <w:color w:val="202124"/>
          <w:sz w:val="22"/>
          <w:highlight w:val="white"/>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r>
        <w:rPr>
          <w:rFonts w:ascii="Arial" w:eastAsia="Arial" w:hAnsi="Arial"/>
          <w:color w:val="000000"/>
          <w:sz w:val="22"/>
        </w:rPr>
        <w:t xml:space="preserve">, określa niezbędne wymagania sprzętowo - aplikacyjne umożliwiające pracę </w:t>
      </w:r>
      <w:r w:rsidRPr="00E57588">
        <w:rPr>
          <w:rFonts w:ascii="Arial" w:eastAsia="Arial" w:hAnsi="Arial"/>
          <w:sz w:val="22"/>
        </w:rPr>
        <w:t xml:space="preserve">na </w:t>
      </w:r>
      <w:hyperlink r:id="rId12" w:history="1">
        <w:r w:rsidRPr="00E57588">
          <w:rPr>
            <w:rFonts w:ascii="Arial" w:eastAsia="Arial" w:hAnsi="Arial"/>
            <w:sz w:val="22"/>
          </w:rPr>
          <w:t xml:space="preserve">platformazakupowa.pl, </w:t>
        </w:r>
      </w:hyperlink>
      <w:r w:rsidRPr="00E57588">
        <w:rPr>
          <w:rFonts w:ascii="Arial" w:eastAsia="Arial" w:hAnsi="Arial"/>
          <w:sz w:val="22"/>
        </w:rPr>
        <w:t>tj.:</w:t>
      </w:r>
    </w:p>
    <w:p w14:paraId="4A2C91E9" w14:textId="77777777" w:rsidR="00206A2F" w:rsidRDefault="00206A2F" w:rsidP="00206A2F">
      <w:pPr>
        <w:spacing w:line="1" w:lineRule="exact"/>
        <w:rPr>
          <w:rFonts w:ascii="Arial" w:eastAsia="Arial" w:hAnsi="Arial"/>
          <w:color w:val="000000"/>
          <w:sz w:val="22"/>
        </w:rPr>
      </w:pPr>
    </w:p>
    <w:p w14:paraId="2AE66F50" w14:textId="77777777" w:rsidR="00206A2F" w:rsidRDefault="00206A2F">
      <w:pPr>
        <w:numPr>
          <w:ilvl w:val="1"/>
          <w:numId w:val="26"/>
        </w:numPr>
        <w:tabs>
          <w:tab w:val="left" w:pos="1180"/>
        </w:tabs>
        <w:spacing w:line="0" w:lineRule="atLeast"/>
        <w:ind w:left="1180" w:hanging="352"/>
        <w:rPr>
          <w:rFonts w:ascii="Arial" w:eastAsia="Arial" w:hAnsi="Arial"/>
          <w:sz w:val="24"/>
        </w:rPr>
      </w:pPr>
      <w:r>
        <w:rPr>
          <w:rFonts w:ascii="Arial" w:eastAsia="Arial" w:hAnsi="Arial"/>
          <w:sz w:val="22"/>
        </w:rPr>
        <w:t>stały dostęp do sieci Internet o gwarantowanej przepustowości nie mniejszej niż</w:t>
      </w:r>
    </w:p>
    <w:p w14:paraId="65491778" w14:textId="77777777" w:rsidR="00206A2F" w:rsidRDefault="00206A2F" w:rsidP="00206A2F">
      <w:pPr>
        <w:spacing w:line="126" w:lineRule="exact"/>
        <w:rPr>
          <w:rFonts w:ascii="Arial" w:eastAsia="Arial" w:hAnsi="Arial"/>
          <w:sz w:val="24"/>
        </w:rPr>
      </w:pPr>
    </w:p>
    <w:p w14:paraId="40163467" w14:textId="77777777" w:rsidR="00206A2F" w:rsidRDefault="00206A2F" w:rsidP="00206A2F">
      <w:pPr>
        <w:spacing w:line="0" w:lineRule="atLeast"/>
        <w:ind w:left="1180"/>
        <w:rPr>
          <w:rFonts w:ascii="Arial" w:eastAsia="Arial" w:hAnsi="Arial"/>
          <w:sz w:val="22"/>
        </w:rPr>
      </w:pPr>
      <w:r>
        <w:rPr>
          <w:rFonts w:ascii="Arial" w:eastAsia="Arial" w:hAnsi="Arial"/>
          <w:sz w:val="22"/>
        </w:rPr>
        <w:t xml:space="preserve">512 </w:t>
      </w:r>
      <w:proofErr w:type="spellStart"/>
      <w:r>
        <w:rPr>
          <w:rFonts w:ascii="Arial" w:eastAsia="Arial" w:hAnsi="Arial"/>
          <w:sz w:val="22"/>
        </w:rPr>
        <w:t>kb</w:t>
      </w:r>
      <w:proofErr w:type="spellEnd"/>
      <w:r>
        <w:rPr>
          <w:rFonts w:ascii="Arial" w:eastAsia="Arial" w:hAnsi="Arial"/>
          <w:sz w:val="22"/>
        </w:rPr>
        <w:t>/s,</w:t>
      </w:r>
    </w:p>
    <w:p w14:paraId="2EE53D25" w14:textId="77777777" w:rsidR="00206A2F" w:rsidRDefault="00206A2F" w:rsidP="00206A2F">
      <w:pPr>
        <w:spacing w:line="153" w:lineRule="exact"/>
        <w:rPr>
          <w:rFonts w:ascii="Arial" w:eastAsia="Arial" w:hAnsi="Arial"/>
          <w:sz w:val="24"/>
        </w:rPr>
      </w:pPr>
    </w:p>
    <w:p w14:paraId="2B67733C" w14:textId="77777777" w:rsidR="00206A2F" w:rsidRDefault="00206A2F">
      <w:pPr>
        <w:numPr>
          <w:ilvl w:val="1"/>
          <w:numId w:val="26"/>
        </w:numPr>
        <w:tabs>
          <w:tab w:val="left" w:pos="1180"/>
        </w:tabs>
        <w:spacing w:line="357" w:lineRule="auto"/>
        <w:ind w:left="1180" w:right="100" w:hanging="352"/>
        <w:jc w:val="both"/>
        <w:rPr>
          <w:rFonts w:ascii="Arial" w:eastAsia="Arial" w:hAnsi="Arial"/>
          <w:sz w:val="23"/>
        </w:rPr>
      </w:pPr>
      <w:r>
        <w:rPr>
          <w:rFonts w:ascii="Arial" w:eastAsia="Arial" w:hAnsi="Arial"/>
          <w:sz w:val="21"/>
        </w:rPr>
        <w:t>komputer klasy PC lub MAC o następującej konfiguracji: pamięć min. 2 GB Ram, procesor Intel IV 2 GHZ lub jego nowsza wersja, jeden z systemów operacyjnych</w:t>
      </w:r>
    </w:p>
    <w:p w14:paraId="3ABC8084" w14:textId="77777777" w:rsidR="00206A2F" w:rsidRDefault="00206A2F" w:rsidP="00206A2F">
      <w:pPr>
        <w:spacing w:line="0" w:lineRule="atLeast"/>
        <w:ind w:left="1180"/>
        <w:rPr>
          <w:rFonts w:ascii="Arial" w:eastAsia="Arial" w:hAnsi="Arial"/>
          <w:sz w:val="22"/>
        </w:rPr>
      </w:pPr>
      <w:r>
        <w:rPr>
          <w:rFonts w:ascii="Arial" w:eastAsia="Arial" w:hAnsi="Arial"/>
          <w:sz w:val="22"/>
        </w:rPr>
        <w:t>- MS Windows 7, Mac Os x 10 4, Linux, lub ich nowsze wersje,</w:t>
      </w:r>
    </w:p>
    <w:p w14:paraId="6B6AC8C5" w14:textId="77777777" w:rsidR="00206A2F" w:rsidRDefault="00206A2F">
      <w:pPr>
        <w:numPr>
          <w:ilvl w:val="1"/>
          <w:numId w:val="27"/>
        </w:numPr>
        <w:tabs>
          <w:tab w:val="left" w:pos="1180"/>
        </w:tabs>
        <w:spacing w:line="330" w:lineRule="auto"/>
        <w:ind w:left="1180" w:right="20" w:hanging="352"/>
        <w:rPr>
          <w:rFonts w:ascii="Arial" w:eastAsia="Arial" w:hAnsi="Arial"/>
          <w:sz w:val="24"/>
        </w:rPr>
      </w:pPr>
      <w:r>
        <w:rPr>
          <w:rFonts w:ascii="Arial" w:eastAsia="Arial" w:hAnsi="Arial"/>
          <w:sz w:val="22"/>
        </w:rPr>
        <w:t>zainstalowana dowolna przeglądarka internetowa, w przypadku Internet Explorer minimalnie wersja 10 0.,</w:t>
      </w:r>
    </w:p>
    <w:p w14:paraId="7AA52DEA" w14:textId="77777777" w:rsidR="00206A2F" w:rsidRDefault="00206A2F" w:rsidP="00206A2F">
      <w:pPr>
        <w:spacing w:line="19" w:lineRule="exact"/>
        <w:rPr>
          <w:rFonts w:ascii="Arial" w:eastAsia="Arial" w:hAnsi="Arial"/>
          <w:sz w:val="24"/>
        </w:rPr>
      </w:pPr>
    </w:p>
    <w:p w14:paraId="2DDF700E" w14:textId="77777777" w:rsidR="00206A2F" w:rsidRDefault="00206A2F">
      <w:pPr>
        <w:numPr>
          <w:ilvl w:val="1"/>
          <w:numId w:val="27"/>
        </w:numPr>
        <w:tabs>
          <w:tab w:val="left" w:pos="1180"/>
        </w:tabs>
        <w:spacing w:line="0" w:lineRule="atLeast"/>
        <w:ind w:left="1180" w:hanging="352"/>
        <w:rPr>
          <w:rFonts w:ascii="Arial" w:eastAsia="Arial" w:hAnsi="Arial"/>
          <w:sz w:val="24"/>
        </w:rPr>
      </w:pPr>
      <w:r>
        <w:rPr>
          <w:rFonts w:ascii="Arial" w:eastAsia="Arial" w:hAnsi="Arial"/>
          <w:sz w:val="22"/>
        </w:rPr>
        <w:t>włączona obsługa JavaScript,</w:t>
      </w:r>
    </w:p>
    <w:p w14:paraId="6FDAA146" w14:textId="77777777" w:rsidR="00206A2F" w:rsidRDefault="00206A2F" w:rsidP="00206A2F">
      <w:pPr>
        <w:spacing w:line="133" w:lineRule="exact"/>
        <w:rPr>
          <w:rFonts w:ascii="Arial" w:eastAsia="Arial" w:hAnsi="Arial"/>
          <w:sz w:val="24"/>
        </w:rPr>
      </w:pPr>
    </w:p>
    <w:p w14:paraId="3169F29E" w14:textId="77777777" w:rsidR="00206A2F" w:rsidRDefault="00206A2F">
      <w:pPr>
        <w:numPr>
          <w:ilvl w:val="1"/>
          <w:numId w:val="27"/>
        </w:numPr>
        <w:tabs>
          <w:tab w:val="left" w:pos="1180"/>
        </w:tabs>
        <w:spacing w:line="0" w:lineRule="atLeast"/>
        <w:ind w:left="1180" w:hanging="352"/>
        <w:rPr>
          <w:rFonts w:ascii="Arial" w:eastAsia="Arial" w:hAnsi="Arial"/>
          <w:sz w:val="23"/>
        </w:rPr>
      </w:pPr>
      <w:r>
        <w:rPr>
          <w:rFonts w:ascii="Arial" w:eastAsia="Arial" w:hAnsi="Arial"/>
          <w:sz w:val="21"/>
        </w:rPr>
        <w:t xml:space="preserve">zainstalowany program Adobe </w:t>
      </w:r>
      <w:proofErr w:type="spellStart"/>
      <w:r>
        <w:rPr>
          <w:rFonts w:ascii="Arial" w:eastAsia="Arial" w:hAnsi="Arial"/>
          <w:sz w:val="21"/>
        </w:rPr>
        <w:t>Acrobat</w:t>
      </w:r>
      <w:proofErr w:type="spellEnd"/>
      <w:r>
        <w:rPr>
          <w:rFonts w:ascii="Arial" w:eastAsia="Arial" w:hAnsi="Arial"/>
          <w:sz w:val="21"/>
        </w:rPr>
        <w:t xml:space="preserve"> Reader lub inny obsługujący format plików</w:t>
      </w:r>
    </w:p>
    <w:p w14:paraId="488D585C" w14:textId="77777777" w:rsidR="00206A2F" w:rsidRDefault="00206A2F" w:rsidP="00206A2F">
      <w:pPr>
        <w:spacing w:line="126" w:lineRule="exact"/>
        <w:rPr>
          <w:rFonts w:ascii="Arial" w:eastAsia="Arial" w:hAnsi="Arial"/>
          <w:sz w:val="23"/>
        </w:rPr>
      </w:pPr>
    </w:p>
    <w:p w14:paraId="7183ADC4" w14:textId="77777777" w:rsidR="00206A2F" w:rsidRDefault="00206A2F" w:rsidP="00206A2F">
      <w:pPr>
        <w:spacing w:line="0" w:lineRule="atLeast"/>
        <w:ind w:left="1180"/>
        <w:rPr>
          <w:rFonts w:ascii="Arial" w:eastAsia="Arial" w:hAnsi="Arial"/>
          <w:sz w:val="22"/>
        </w:rPr>
      </w:pPr>
      <w:r>
        <w:rPr>
          <w:rFonts w:ascii="Arial" w:eastAsia="Arial" w:hAnsi="Arial"/>
          <w:sz w:val="22"/>
        </w:rPr>
        <w:t>.pdf,</w:t>
      </w:r>
    </w:p>
    <w:p w14:paraId="63AE2B11" w14:textId="77777777" w:rsidR="00206A2F" w:rsidRDefault="00206A2F" w:rsidP="00206A2F">
      <w:pPr>
        <w:spacing w:line="122" w:lineRule="exact"/>
        <w:rPr>
          <w:rFonts w:ascii="Arial" w:eastAsia="Arial" w:hAnsi="Arial"/>
          <w:sz w:val="23"/>
        </w:rPr>
      </w:pPr>
    </w:p>
    <w:p w14:paraId="2BB7168D" w14:textId="77777777" w:rsidR="00206A2F" w:rsidRDefault="00206A2F">
      <w:pPr>
        <w:numPr>
          <w:ilvl w:val="1"/>
          <w:numId w:val="27"/>
        </w:numPr>
        <w:tabs>
          <w:tab w:val="left" w:pos="1180"/>
        </w:tabs>
        <w:spacing w:line="0" w:lineRule="atLeast"/>
        <w:ind w:left="1180" w:hanging="352"/>
        <w:rPr>
          <w:rFonts w:ascii="Arial" w:eastAsia="Arial" w:hAnsi="Arial"/>
          <w:sz w:val="24"/>
        </w:rPr>
      </w:pPr>
      <w:r>
        <w:rPr>
          <w:rFonts w:ascii="Arial" w:eastAsia="Arial" w:hAnsi="Arial"/>
          <w:sz w:val="22"/>
        </w:rPr>
        <w:lastRenderedPageBreak/>
        <w:t>szyfrowanie na platformazakupowa.pl odbywa się za pomocą protokołu UTF8.</w:t>
      </w:r>
    </w:p>
    <w:p w14:paraId="29E8DDDD" w14:textId="77777777" w:rsidR="00206A2F" w:rsidRDefault="00206A2F" w:rsidP="00206A2F">
      <w:pPr>
        <w:spacing w:line="153" w:lineRule="exact"/>
        <w:rPr>
          <w:rFonts w:ascii="Arial" w:eastAsia="Arial" w:hAnsi="Arial"/>
          <w:sz w:val="24"/>
        </w:rPr>
      </w:pPr>
    </w:p>
    <w:p w14:paraId="65943B6D" w14:textId="77777777" w:rsidR="00206A2F" w:rsidRDefault="00206A2F">
      <w:pPr>
        <w:numPr>
          <w:ilvl w:val="1"/>
          <w:numId w:val="27"/>
        </w:numPr>
        <w:tabs>
          <w:tab w:val="left" w:pos="1180"/>
        </w:tabs>
        <w:spacing w:line="340" w:lineRule="auto"/>
        <w:ind w:left="1180" w:right="20" w:hanging="352"/>
        <w:jc w:val="both"/>
        <w:rPr>
          <w:rFonts w:ascii="Arial" w:eastAsia="Arial" w:hAnsi="Arial"/>
          <w:sz w:val="24"/>
        </w:rPr>
      </w:pPr>
      <w:r>
        <w:rPr>
          <w:rFonts w:ascii="Arial" w:eastAsia="Arial" w:hAnsi="Arial"/>
          <w:sz w:val="22"/>
        </w:rPr>
        <w:t>oznaczenie czasu odbioru danych przez platformę zakupową stanowi datę oraz dokładny czas (</w:t>
      </w:r>
      <w:proofErr w:type="spellStart"/>
      <w:r>
        <w:rPr>
          <w:rFonts w:ascii="Arial" w:eastAsia="Arial" w:hAnsi="Arial"/>
          <w:sz w:val="22"/>
        </w:rPr>
        <w:t>hh:mm:ss</w:t>
      </w:r>
      <w:proofErr w:type="spellEnd"/>
      <w:r>
        <w:rPr>
          <w:rFonts w:ascii="Arial" w:eastAsia="Arial" w:hAnsi="Arial"/>
          <w:sz w:val="22"/>
        </w:rPr>
        <w:t>) generowany wg. czasu lokalnego serwera synchronizowanego z zegarem Głównego Urzędu Miar.</w:t>
      </w:r>
    </w:p>
    <w:p w14:paraId="02B8C421" w14:textId="77777777" w:rsidR="00206A2F" w:rsidRDefault="00206A2F" w:rsidP="00206A2F">
      <w:pPr>
        <w:spacing w:line="32" w:lineRule="exact"/>
        <w:rPr>
          <w:rFonts w:ascii="Arial" w:eastAsia="Arial" w:hAnsi="Arial"/>
          <w:sz w:val="24"/>
        </w:rPr>
      </w:pPr>
    </w:p>
    <w:p w14:paraId="0548DF50" w14:textId="77777777" w:rsidR="00206A2F" w:rsidRDefault="00206A2F">
      <w:pPr>
        <w:numPr>
          <w:ilvl w:val="0"/>
          <w:numId w:val="28"/>
        </w:numPr>
        <w:tabs>
          <w:tab w:val="left" w:pos="900"/>
        </w:tabs>
        <w:spacing w:line="352" w:lineRule="auto"/>
        <w:ind w:left="900" w:right="20" w:hanging="357"/>
        <w:rPr>
          <w:rFonts w:ascii="Arial" w:eastAsia="Arial" w:hAnsi="Arial"/>
          <w:sz w:val="22"/>
        </w:rPr>
      </w:pPr>
      <w:r>
        <w:rPr>
          <w:rFonts w:ascii="Arial" w:eastAsia="Arial" w:hAnsi="Arial"/>
          <w:sz w:val="22"/>
        </w:rPr>
        <w:t>Wykonawca, przystępując do niniejszego postępowania o udzielenie zamówienia publicznego:</w:t>
      </w:r>
    </w:p>
    <w:p w14:paraId="57ABB1D1" w14:textId="77777777" w:rsidR="00206A2F" w:rsidRDefault="00206A2F" w:rsidP="00206A2F">
      <w:pPr>
        <w:spacing w:line="16" w:lineRule="exact"/>
        <w:rPr>
          <w:rFonts w:ascii="Arial" w:eastAsia="Arial" w:hAnsi="Arial"/>
          <w:sz w:val="22"/>
        </w:rPr>
      </w:pPr>
    </w:p>
    <w:p w14:paraId="70D180C5" w14:textId="7325F785" w:rsidR="00206A2F" w:rsidRDefault="00206A2F">
      <w:pPr>
        <w:numPr>
          <w:ilvl w:val="1"/>
          <w:numId w:val="28"/>
        </w:numPr>
        <w:tabs>
          <w:tab w:val="left" w:pos="1180"/>
        </w:tabs>
        <w:spacing w:line="355" w:lineRule="auto"/>
        <w:ind w:left="1180" w:hanging="352"/>
        <w:jc w:val="both"/>
        <w:rPr>
          <w:rFonts w:ascii="Arial" w:eastAsia="Arial" w:hAnsi="Arial"/>
          <w:sz w:val="22"/>
        </w:rPr>
      </w:pPr>
      <w:r>
        <w:rPr>
          <w:rFonts w:ascii="Arial" w:eastAsia="Arial" w:hAnsi="Arial"/>
          <w:sz w:val="22"/>
        </w:rPr>
        <w:t xml:space="preserve">akceptuje warunki </w:t>
      </w:r>
      <w:r w:rsidRPr="001531EE">
        <w:rPr>
          <w:rFonts w:ascii="Arial" w:eastAsia="Arial" w:hAnsi="Arial"/>
          <w:sz w:val="22"/>
        </w:rPr>
        <w:t xml:space="preserve">korzystania z platformazakupowa.pl określone </w:t>
      </w:r>
      <w:r>
        <w:rPr>
          <w:rFonts w:ascii="Arial" w:eastAsia="Arial" w:hAnsi="Arial"/>
          <w:sz w:val="22"/>
        </w:rPr>
        <w:t xml:space="preserve">w Regulaminie zamieszczonym na stronie internetowej </w:t>
      </w:r>
      <w:hyperlink r:id="rId13" w:history="1">
        <w:r>
          <w:rPr>
            <w:rFonts w:ascii="Arial" w:eastAsia="Arial" w:hAnsi="Arial"/>
            <w:sz w:val="22"/>
          </w:rPr>
          <w:t xml:space="preserve">pod linkiem </w:t>
        </w:r>
      </w:hyperlink>
      <w:r>
        <w:rPr>
          <w:rFonts w:ascii="Arial" w:eastAsia="Arial" w:hAnsi="Arial"/>
          <w:sz w:val="22"/>
        </w:rPr>
        <w:t>w zakładce „Regulamin" oraz uznaje go za wiążący,</w:t>
      </w:r>
    </w:p>
    <w:p w14:paraId="3045FF07" w14:textId="77777777" w:rsidR="00206A2F" w:rsidRDefault="00206A2F" w:rsidP="00206A2F">
      <w:pPr>
        <w:spacing w:line="15" w:lineRule="exact"/>
        <w:rPr>
          <w:rFonts w:ascii="Arial" w:eastAsia="Arial" w:hAnsi="Arial"/>
          <w:sz w:val="22"/>
        </w:rPr>
      </w:pPr>
    </w:p>
    <w:p w14:paraId="085573F5" w14:textId="77777777" w:rsidR="00206A2F" w:rsidRPr="001531EE" w:rsidRDefault="00206A2F">
      <w:pPr>
        <w:numPr>
          <w:ilvl w:val="1"/>
          <w:numId w:val="28"/>
        </w:numPr>
        <w:tabs>
          <w:tab w:val="left" w:pos="1178"/>
        </w:tabs>
        <w:spacing w:line="351" w:lineRule="auto"/>
        <w:ind w:left="1240" w:right="2040" w:hanging="412"/>
        <w:rPr>
          <w:rFonts w:ascii="Arial" w:eastAsia="Arial" w:hAnsi="Arial"/>
          <w:sz w:val="22"/>
        </w:rPr>
      </w:pPr>
      <w:r>
        <w:rPr>
          <w:rFonts w:ascii="Arial" w:eastAsia="Arial" w:hAnsi="Arial"/>
          <w:sz w:val="22"/>
        </w:rPr>
        <w:t xml:space="preserve">zapoznał i stosuje się do Instrukcji składania ofert dostępnej </w:t>
      </w:r>
      <w:hyperlink r:id="rId14" w:history="1">
        <w:r w:rsidRPr="001531EE">
          <w:rPr>
            <w:rFonts w:ascii="Arial" w:eastAsia="Arial" w:hAnsi="Arial"/>
            <w:sz w:val="22"/>
          </w:rPr>
          <w:t>https://platformazakupowa.pl/strona/45-instrukcje</w:t>
        </w:r>
      </w:hyperlink>
    </w:p>
    <w:p w14:paraId="514E2B43" w14:textId="77777777" w:rsidR="00206A2F" w:rsidRDefault="00206A2F" w:rsidP="00206A2F">
      <w:pPr>
        <w:spacing w:line="18" w:lineRule="exact"/>
        <w:rPr>
          <w:rFonts w:ascii="Arial" w:eastAsia="Arial" w:hAnsi="Arial"/>
          <w:color w:val="1155CC"/>
          <w:sz w:val="22"/>
          <w:u w:val="single"/>
        </w:rPr>
      </w:pPr>
    </w:p>
    <w:p w14:paraId="3EDE7817" w14:textId="77777777" w:rsidR="00206A2F" w:rsidRDefault="00206A2F">
      <w:pPr>
        <w:numPr>
          <w:ilvl w:val="0"/>
          <w:numId w:val="28"/>
        </w:numPr>
        <w:tabs>
          <w:tab w:val="left" w:pos="900"/>
        </w:tabs>
        <w:spacing w:line="358" w:lineRule="auto"/>
        <w:ind w:left="900" w:hanging="357"/>
        <w:jc w:val="both"/>
        <w:rPr>
          <w:rFonts w:ascii="Arial" w:eastAsia="Arial" w:hAnsi="Arial"/>
          <w:b/>
          <w:sz w:val="22"/>
        </w:rPr>
      </w:pPr>
      <w:r>
        <w:rPr>
          <w:rFonts w:ascii="Arial" w:eastAsia="Arial" w:hAnsi="Arial"/>
          <w:b/>
          <w:sz w:val="22"/>
        </w:rPr>
        <w:t xml:space="preserve">Zamawiający nie ponosi odpowiedzialności za złożenie oferty w sposób niezgodny z Instrukcją korzystania </w:t>
      </w:r>
      <w:r w:rsidRPr="00C1417C">
        <w:rPr>
          <w:rFonts w:ascii="Arial" w:eastAsia="Arial" w:hAnsi="Arial"/>
          <w:b/>
          <w:sz w:val="22"/>
        </w:rPr>
        <w:t xml:space="preserve">z </w:t>
      </w:r>
      <w:hyperlink r:id="rId15" w:history="1">
        <w:r w:rsidRPr="00C1417C">
          <w:rPr>
            <w:rFonts w:ascii="Arial" w:eastAsia="Arial" w:hAnsi="Arial"/>
            <w:b/>
            <w:sz w:val="22"/>
          </w:rPr>
          <w:t>Platformy,</w:t>
        </w:r>
        <w:r>
          <w:rPr>
            <w:rFonts w:ascii="Arial" w:eastAsia="Arial" w:hAnsi="Arial"/>
            <w:sz w:val="22"/>
          </w:rPr>
          <w:t xml:space="preserve"> </w:t>
        </w:r>
      </w:hyperlink>
      <w:r w:rsidRPr="00C1417C">
        <w:rPr>
          <w:rFonts w:ascii="Arial" w:eastAsia="Arial" w:hAnsi="Arial"/>
          <w:bCs/>
          <w:sz w:val="22"/>
        </w:rPr>
        <w:t>w</w:t>
      </w:r>
      <w:r>
        <w:rPr>
          <w:rFonts w:ascii="Arial" w:eastAsia="Arial" w:hAnsi="Arial"/>
          <w:sz w:val="22"/>
        </w:rPr>
        <w:t xml:space="preserve">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Pr>
          <w:rFonts w:ascii="Arial" w:eastAsia="Arial" w:hAnsi="Arial"/>
          <w:sz w:val="22"/>
        </w:rPr>
        <w:t>Pzp</w:t>
      </w:r>
      <w:proofErr w:type="spellEnd"/>
      <w:r>
        <w:rPr>
          <w:rFonts w:ascii="Arial" w:eastAsia="Arial" w:hAnsi="Arial"/>
          <w:sz w:val="22"/>
        </w:rPr>
        <w:t>.</w:t>
      </w:r>
    </w:p>
    <w:p w14:paraId="77B1E085" w14:textId="77777777" w:rsidR="00206A2F" w:rsidRDefault="00206A2F" w:rsidP="00206A2F">
      <w:pPr>
        <w:spacing w:line="15" w:lineRule="exact"/>
        <w:rPr>
          <w:rFonts w:ascii="Arial" w:eastAsia="Arial" w:hAnsi="Arial"/>
          <w:b/>
          <w:sz w:val="22"/>
        </w:rPr>
      </w:pPr>
    </w:p>
    <w:p w14:paraId="7DFF4A2B" w14:textId="14F553A5" w:rsidR="00206A2F" w:rsidRDefault="00206A2F">
      <w:pPr>
        <w:numPr>
          <w:ilvl w:val="0"/>
          <w:numId w:val="28"/>
        </w:numPr>
        <w:tabs>
          <w:tab w:val="left" w:pos="900"/>
        </w:tabs>
        <w:spacing w:line="377" w:lineRule="auto"/>
        <w:ind w:left="900" w:hanging="357"/>
        <w:jc w:val="both"/>
        <w:rPr>
          <w:rFonts w:ascii="Arial" w:eastAsia="Arial" w:hAnsi="Arial"/>
          <w:color w:val="000000"/>
          <w:sz w:val="21"/>
        </w:rPr>
      </w:pPr>
      <w:r>
        <w:rPr>
          <w:rFonts w:ascii="Arial" w:eastAsia="Arial" w:hAnsi="Arial"/>
          <w:sz w:val="21"/>
        </w:rPr>
        <w:t xml:space="preserve">Zamawiający informuje, że instrukcje korzystania z </w:t>
      </w:r>
      <w:hyperlink r:id="rId16" w:history="1">
        <w:r>
          <w:rPr>
            <w:rFonts w:ascii="Arial" w:eastAsia="Arial" w:hAnsi="Arial"/>
            <w:sz w:val="21"/>
          </w:rPr>
          <w:t xml:space="preserve">Platformy, </w:t>
        </w:r>
      </w:hyperlink>
      <w:r>
        <w:rPr>
          <w:rFonts w:ascii="Arial" w:eastAsia="Arial" w:hAnsi="Arial"/>
          <w:sz w:val="21"/>
        </w:rPr>
        <w:t xml:space="preserve">dotyczące w szczególności logowania, składania wniosków o wyjaśnienie treści SWZ, składania ofert oraz innych </w:t>
      </w:r>
      <w:r w:rsidRPr="001531EE">
        <w:rPr>
          <w:rFonts w:ascii="Arial" w:eastAsia="Arial" w:hAnsi="Arial"/>
          <w:sz w:val="21"/>
        </w:rPr>
        <w:t>czynności podejmowanych w niniejszym postępowaniu przy użyciu platformazakupowa.pl znajdują się w zakładce „Instrukcje dla Wykonawców" na stronie internetowej pod adresem: https://platformazakupowa.pl/strona/45-instrukcje</w:t>
      </w:r>
    </w:p>
    <w:p w14:paraId="45CD5D90" w14:textId="77777777" w:rsidR="00206A2F" w:rsidRPr="005F6B5D" w:rsidRDefault="00206A2F">
      <w:pPr>
        <w:numPr>
          <w:ilvl w:val="0"/>
          <w:numId w:val="28"/>
        </w:numPr>
        <w:tabs>
          <w:tab w:val="left" w:pos="900"/>
        </w:tabs>
        <w:spacing w:line="0" w:lineRule="atLeast"/>
        <w:ind w:left="900" w:hanging="357"/>
        <w:rPr>
          <w:rFonts w:ascii="Arial" w:eastAsia="Arial" w:hAnsi="Arial"/>
          <w:bCs/>
          <w:sz w:val="22"/>
        </w:rPr>
      </w:pPr>
      <w:r w:rsidRPr="005F6B5D">
        <w:rPr>
          <w:rFonts w:ascii="Arial" w:eastAsia="Arial" w:hAnsi="Arial"/>
          <w:bCs/>
          <w:sz w:val="22"/>
        </w:rPr>
        <w:t>Zalecenia:</w:t>
      </w:r>
    </w:p>
    <w:p w14:paraId="728B4696" w14:textId="77777777" w:rsidR="00206A2F" w:rsidRDefault="00206A2F" w:rsidP="00206A2F">
      <w:pPr>
        <w:spacing w:line="135" w:lineRule="exact"/>
        <w:rPr>
          <w:rFonts w:ascii="Arial" w:eastAsia="Arial" w:hAnsi="Arial"/>
          <w:sz w:val="22"/>
        </w:rPr>
      </w:pPr>
    </w:p>
    <w:p w14:paraId="58EE9F02" w14:textId="3D3A4828" w:rsidR="00206A2F" w:rsidRPr="005F6B5D" w:rsidRDefault="00206A2F" w:rsidP="002D49A4">
      <w:pPr>
        <w:pStyle w:val="Akapitzlist"/>
        <w:numPr>
          <w:ilvl w:val="0"/>
          <w:numId w:val="29"/>
        </w:numPr>
        <w:spacing w:after="0" w:line="354" w:lineRule="auto"/>
        <w:ind w:left="1134" w:hanging="425"/>
        <w:jc w:val="both"/>
        <w:rPr>
          <w:rFonts w:ascii="Arial" w:eastAsia="Arial" w:hAnsi="Arial"/>
          <w:b/>
        </w:rPr>
      </w:pPr>
      <w:r w:rsidRPr="005F6B5D">
        <w:rPr>
          <w:rFonts w:ascii="Arial" w:eastAsia="Arial" w:hAnsi="Aria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formaty .pdf .</w:t>
      </w:r>
      <w:proofErr w:type="spellStart"/>
      <w:r w:rsidRPr="005F6B5D">
        <w:rPr>
          <w:rFonts w:ascii="Arial" w:eastAsia="Arial" w:hAnsi="Arial"/>
        </w:rPr>
        <w:t>doc</w:t>
      </w:r>
      <w:proofErr w:type="spellEnd"/>
      <w:r w:rsidRPr="005F6B5D">
        <w:rPr>
          <w:rFonts w:ascii="Arial" w:eastAsia="Arial" w:hAnsi="Arial"/>
        </w:rPr>
        <w:t xml:space="preserve"> .</w:t>
      </w:r>
      <w:proofErr w:type="spellStart"/>
      <w:r w:rsidRPr="005F6B5D">
        <w:rPr>
          <w:rFonts w:ascii="Arial" w:eastAsia="Arial" w:hAnsi="Arial"/>
        </w:rPr>
        <w:t>docx</w:t>
      </w:r>
      <w:proofErr w:type="spellEnd"/>
      <w:r w:rsidRPr="005F6B5D">
        <w:rPr>
          <w:rFonts w:ascii="Arial" w:eastAsia="Arial" w:hAnsi="Arial"/>
        </w:rPr>
        <w:t xml:space="preserve"> .xls .</w:t>
      </w:r>
      <w:proofErr w:type="spellStart"/>
      <w:r w:rsidRPr="005F6B5D">
        <w:rPr>
          <w:rFonts w:ascii="Arial" w:eastAsia="Arial" w:hAnsi="Arial"/>
        </w:rPr>
        <w:t>xlsx</w:t>
      </w:r>
      <w:proofErr w:type="spellEnd"/>
      <w:r w:rsidRPr="005F6B5D">
        <w:rPr>
          <w:rFonts w:ascii="Arial" w:eastAsia="Arial" w:hAnsi="Arial"/>
        </w:rPr>
        <w:t xml:space="preserve"> .jpg (.</w:t>
      </w:r>
      <w:proofErr w:type="spellStart"/>
      <w:r w:rsidRPr="005F6B5D">
        <w:rPr>
          <w:rFonts w:ascii="Arial" w:eastAsia="Arial" w:hAnsi="Arial"/>
        </w:rPr>
        <w:t>jpeg</w:t>
      </w:r>
      <w:proofErr w:type="spellEnd"/>
      <w:r w:rsidRPr="005F6B5D">
        <w:rPr>
          <w:rFonts w:ascii="Arial" w:eastAsia="Arial" w:hAnsi="Arial"/>
        </w:rPr>
        <w:t xml:space="preserve">), </w:t>
      </w:r>
      <w:r w:rsidRPr="005F6B5D">
        <w:rPr>
          <w:rFonts w:ascii="Arial" w:eastAsia="Arial" w:hAnsi="Arial"/>
          <w:b/>
        </w:rPr>
        <w:t>ze szczególnym wskazaniem na .pdf</w:t>
      </w:r>
    </w:p>
    <w:p w14:paraId="5556EF7C" w14:textId="77777777" w:rsidR="00206A2F" w:rsidRDefault="00206A2F">
      <w:pPr>
        <w:numPr>
          <w:ilvl w:val="0"/>
          <w:numId w:val="29"/>
        </w:numPr>
        <w:tabs>
          <w:tab w:val="left" w:pos="1180"/>
        </w:tabs>
        <w:spacing w:line="351" w:lineRule="auto"/>
        <w:ind w:left="1180" w:right="20" w:hanging="352"/>
        <w:rPr>
          <w:rFonts w:ascii="Arial" w:eastAsia="Arial" w:hAnsi="Arial"/>
          <w:sz w:val="22"/>
        </w:rPr>
      </w:pPr>
      <w:r>
        <w:rPr>
          <w:rFonts w:ascii="Arial" w:eastAsia="Arial" w:hAnsi="Arial"/>
          <w:sz w:val="22"/>
        </w:rPr>
        <w:t>W celu ewentualnej kompresji danych Zamawiający rekomenduje wykorzystanie jednego z formatów:</w:t>
      </w:r>
    </w:p>
    <w:p w14:paraId="032E4723" w14:textId="77777777" w:rsidR="00206A2F" w:rsidRDefault="00206A2F" w:rsidP="00206A2F">
      <w:pPr>
        <w:spacing w:line="10" w:lineRule="exact"/>
        <w:rPr>
          <w:rFonts w:ascii="Arial" w:eastAsia="Arial" w:hAnsi="Arial"/>
          <w:sz w:val="22"/>
        </w:rPr>
      </w:pPr>
    </w:p>
    <w:p w14:paraId="216BAA16" w14:textId="77777777" w:rsidR="00206A2F" w:rsidRDefault="00206A2F">
      <w:pPr>
        <w:numPr>
          <w:ilvl w:val="1"/>
          <w:numId w:val="29"/>
        </w:numPr>
        <w:tabs>
          <w:tab w:val="left" w:pos="1460"/>
        </w:tabs>
        <w:spacing w:line="0" w:lineRule="atLeast"/>
        <w:ind w:left="1460" w:hanging="351"/>
        <w:rPr>
          <w:rFonts w:ascii="Arial" w:eastAsia="Arial" w:hAnsi="Arial"/>
          <w:sz w:val="22"/>
        </w:rPr>
      </w:pPr>
      <w:r>
        <w:rPr>
          <w:rFonts w:ascii="Arial" w:eastAsia="Arial" w:hAnsi="Arial"/>
          <w:sz w:val="22"/>
        </w:rPr>
        <w:t>.zip</w:t>
      </w:r>
    </w:p>
    <w:p w14:paraId="3A68D374" w14:textId="77777777" w:rsidR="00206A2F" w:rsidRDefault="00206A2F" w:rsidP="00206A2F">
      <w:pPr>
        <w:spacing w:line="126" w:lineRule="exact"/>
        <w:rPr>
          <w:rFonts w:ascii="Arial" w:eastAsia="Arial" w:hAnsi="Arial"/>
          <w:sz w:val="22"/>
        </w:rPr>
      </w:pPr>
    </w:p>
    <w:p w14:paraId="6284E23B" w14:textId="77777777" w:rsidR="00206A2F" w:rsidRDefault="00206A2F">
      <w:pPr>
        <w:numPr>
          <w:ilvl w:val="1"/>
          <w:numId w:val="29"/>
        </w:numPr>
        <w:tabs>
          <w:tab w:val="left" w:pos="1460"/>
        </w:tabs>
        <w:spacing w:line="0" w:lineRule="atLeast"/>
        <w:ind w:left="1460" w:hanging="351"/>
        <w:rPr>
          <w:rFonts w:ascii="Arial" w:eastAsia="Arial" w:hAnsi="Arial"/>
          <w:sz w:val="22"/>
        </w:rPr>
      </w:pPr>
      <w:r>
        <w:rPr>
          <w:rFonts w:ascii="Arial" w:eastAsia="Arial" w:hAnsi="Arial"/>
          <w:sz w:val="22"/>
        </w:rPr>
        <w:t>.7Z</w:t>
      </w:r>
    </w:p>
    <w:p w14:paraId="1EE7CA27" w14:textId="77777777" w:rsidR="00206A2F" w:rsidRDefault="00206A2F" w:rsidP="00206A2F">
      <w:pPr>
        <w:spacing w:line="134" w:lineRule="exact"/>
        <w:rPr>
          <w:rFonts w:ascii="Arial" w:eastAsia="Arial" w:hAnsi="Arial"/>
          <w:sz w:val="22"/>
        </w:rPr>
      </w:pPr>
    </w:p>
    <w:p w14:paraId="3D42F00B" w14:textId="77777777" w:rsidR="00206A2F" w:rsidRDefault="00206A2F">
      <w:pPr>
        <w:numPr>
          <w:ilvl w:val="0"/>
          <w:numId w:val="29"/>
        </w:numPr>
        <w:tabs>
          <w:tab w:val="left" w:pos="1180"/>
        </w:tabs>
        <w:spacing w:line="355" w:lineRule="auto"/>
        <w:ind w:left="1180" w:hanging="352"/>
        <w:jc w:val="both"/>
        <w:rPr>
          <w:rFonts w:ascii="Arial" w:eastAsia="Arial" w:hAnsi="Arial"/>
          <w:sz w:val="22"/>
        </w:rPr>
      </w:pPr>
      <w:r>
        <w:rPr>
          <w:rFonts w:ascii="Arial" w:eastAsia="Arial" w:hAnsi="Arial"/>
          <w:sz w:val="22"/>
        </w:rPr>
        <w:t>Wśród formatów powszechnych a nie występujących w ww. rozporządzeniu występują: .</w:t>
      </w:r>
      <w:proofErr w:type="spellStart"/>
      <w:r>
        <w:rPr>
          <w:rFonts w:ascii="Arial" w:eastAsia="Arial" w:hAnsi="Arial"/>
          <w:sz w:val="22"/>
        </w:rPr>
        <w:t>rar</w:t>
      </w:r>
      <w:proofErr w:type="spellEnd"/>
      <w:r>
        <w:rPr>
          <w:rFonts w:ascii="Arial" w:eastAsia="Arial" w:hAnsi="Arial"/>
          <w:sz w:val="22"/>
        </w:rPr>
        <w:t xml:space="preserve"> .gif .</w:t>
      </w:r>
      <w:proofErr w:type="spellStart"/>
      <w:r>
        <w:rPr>
          <w:rFonts w:ascii="Arial" w:eastAsia="Arial" w:hAnsi="Arial"/>
          <w:sz w:val="22"/>
        </w:rPr>
        <w:t>bmp</w:t>
      </w:r>
      <w:proofErr w:type="spellEnd"/>
      <w:r>
        <w:rPr>
          <w:rFonts w:ascii="Arial" w:eastAsia="Arial" w:hAnsi="Arial"/>
          <w:sz w:val="22"/>
        </w:rPr>
        <w:t xml:space="preserve"> .</w:t>
      </w:r>
      <w:proofErr w:type="spellStart"/>
      <w:r>
        <w:rPr>
          <w:rFonts w:ascii="Arial" w:eastAsia="Arial" w:hAnsi="Arial"/>
          <w:sz w:val="22"/>
        </w:rPr>
        <w:t>numbers</w:t>
      </w:r>
      <w:proofErr w:type="spellEnd"/>
      <w:r>
        <w:rPr>
          <w:rFonts w:ascii="Arial" w:eastAsia="Arial" w:hAnsi="Arial"/>
          <w:sz w:val="22"/>
        </w:rPr>
        <w:t xml:space="preserve"> .</w:t>
      </w:r>
      <w:proofErr w:type="spellStart"/>
      <w:r>
        <w:rPr>
          <w:rFonts w:ascii="Arial" w:eastAsia="Arial" w:hAnsi="Arial"/>
          <w:sz w:val="22"/>
        </w:rPr>
        <w:t>pages</w:t>
      </w:r>
      <w:proofErr w:type="spellEnd"/>
      <w:r>
        <w:rPr>
          <w:rFonts w:ascii="Arial" w:eastAsia="Arial" w:hAnsi="Arial"/>
          <w:sz w:val="22"/>
        </w:rPr>
        <w:t xml:space="preserve">. </w:t>
      </w:r>
      <w:r>
        <w:rPr>
          <w:rFonts w:ascii="Arial" w:eastAsia="Arial" w:hAnsi="Arial"/>
          <w:b/>
          <w:sz w:val="22"/>
        </w:rPr>
        <w:t>Dokumenty złożone w takich plikach zostaną uznane za złożone nieskutecznie.</w:t>
      </w:r>
    </w:p>
    <w:p w14:paraId="4BFFA079" w14:textId="77777777" w:rsidR="00206A2F" w:rsidRDefault="00206A2F" w:rsidP="00206A2F">
      <w:pPr>
        <w:spacing w:line="15" w:lineRule="exact"/>
        <w:rPr>
          <w:rFonts w:ascii="Arial" w:eastAsia="Arial" w:hAnsi="Arial"/>
          <w:sz w:val="22"/>
        </w:rPr>
      </w:pPr>
    </w:p>
    <w:p w14:paraId="28BC30ED" w14:textId="77777777" w:rsidR="00206A2F" w:rsidRDefault="00206A2F">
      <w:pPr>
        <w:numPr>
          <w:ilvl w:val="0"/>
          <w:numId w:val="29"/>
        </w:numPr>
        <w:tabs>
          <w:tab w:val="left" w:pos="1180"/>
        </w:tabs>
        <w:spacing w:line="358" w:lineRule="auto"/>
        <w:ind w:left="1180" w:right="20" w:hanging="352"/>
        <w:jc w:val="both"/>
        <w:rPr>
          <w:rFonts w:ascii="Arial" w:eastAsia="Arial" w:hAnsi="Arial"/>
          <w:sz w:val="22"/>
        </w:rPr>
      </w:pPr>
      <w:r>
        <w:rPr>
          <w:rFonts w:ascii="Arial" w:eastAsia="Arial" w:hAnsi="Arial"/>
          <w:sz w:val="22"/>
        </w:rPr>
        <w:t xml:space="preserve">Zamawiający zwraca uwagę na ograniczenia wielkości plików podpisywanych profilem zaufanym, który wynosi max 10MB, oraz na ograniczenie wielkości plików podpisywanych w aplikacji </w:t>
      </w:r>
      <w:proofErr w:type="spellStart"/>
      <w:r>
        <w:rPr>
          <w:rFonts w:ascii="Arial" w:eastAsia="Arial" w:hAnsi="Arial"/>
          <w:sz w:val="22"/>
        </w:rPr>
        <w:t>eDoApp</w:t>
      </w:r>
      <w:proofErr w:type="spellEnd"/>
      <w:r>
        <w:rPr>
          <w:rFonts w:ascii="Arial" w:eastAsia="Arial" w:hAnsi="Arial"/>
          <w:sz w:val="22"/>
        </w:rPr>
        <w:t xml:space="preserve"> służącej do składania podpisu osobistego, który wynosi max 5MB.</w:t>
      </w:r>
    </w:p>
    <w:p w14:paraId="56ADCE4F" w14:textId="77777777" w:rsidR="00206A2F" w:rsidRDefault="00206A2F" w:rsidP="00206A2F">
      <w:pPr>
        <w:spacing w:line="10" w:lineRule="exact"/>
        <w:rPr>
          <w:rFonts w:ascii="Arial" w:eastAsia="Arial" w:hAnsi="Arial"/>
          <w:sz w:val="22"/>
        </w:rPr>
      </w:pPr>
    </w:p>
    <w:p w14:paraId="64D0A136" w14:textId="77777777" w:rsidR="00206A2F" w:rsidRDefault="00206A2F">
      <w:pPr>
        <w:numPr>
          <w:ilvl w:val="0"/>
          <w:numId w:val="29"/>
        </w:numPr>
        <w:tabs>
          <w:tab w:val="left" w:pos="1180"/>
        </w:tabs>
        <w:spacing w:line="351" w:lineRule="auto"/>
        <w:ind w:left="1180" w:right="20" w:hanging="352"/>
        <w:rPr>
          <w:rFonts w:ascii="Arial" w:eastAsia="Arial" w:hAnsi="Arial"/>
          <w:sz w:val="22"/>
        </w:rPr>
      </w:pPr>
      <w:r>
        <w:rPr>
          <w:rFonts w:ascii="Arial" w:eastAsia="Arial" w:hAnsi="Arial"/>
          <w:sz w:val="22"/>
        </w:rPr>
        <w:t>W przypadku stosowania przez Wykonawcę kwalifikowanego podpisu elektronicznego:</w:t>
      </w:r>
    </w:p>
    <w:p w14:paraId="32C57FC4" w14:textId="77777777" w:rsidR="00206A2F" w:rsidRDefault="00206A2F" w:rsidP="00206A2F">
      <w:pPr>
        <w:spacing w:line="18" w:lineRule="exact"/>
        <w:rPr>
          <w:rFonts w:ascii="Arial" w:eastAsia="Arial" w:hAnsi="Arial"/>
          <w:sz w:val="22"/>
        </w:rPr>
      </w:pPr>
    </w:p>
    <w:p w14:paraId="5DC3524D" w14:textId="77777777" w:rsidR="00206A2F" w:rsidRDefault="00206A2F">
      <w:pPr>
        <w:numPr>
          <w:ilvl w:val="1"/>
          <w:numId w:val="29"/>
        </w:numPr>
        <w:tabs>
          <w:tab w:val="left" w:pos="1460"/>
        </w:tabs>
        <w:spacing w:line="355" w:lineRule="auto"/>
        <w:ind w:left="1460" w:hanging="351"/>
        <w:jc w:val="both"/>
        <w:rPr>
          <w:rFonts w:ascii="Arial" w:eastAsia="Arial" w:hAnsi="Arial"/>
          <w:sz w:val="22"/>
        </w:rPr>
      </w:pPr>
      <w:r>
        <w:rPr>
          <w:rFonts w:ascii="Arial" w:eastAsia="Arial" w:hAnsi="Arial"/>
          <w:sz w:val="22"/>
        </w:rPr>
        <w:t xml:space="preserve">Ze względu na niskie ryzyko naruszenia integralności pliku oraz łatwiejszą weryfikację podpisu Zamawiający zaleca, w miarę możliwości, </w:t>
      </w:r>
      <w:r>
        <w:rPr>
          <w:rFonts w:ascii="Arial" w:eastAsia="Arial" w:hAnsi="Arial"/>
          <w:b/>
          <w:sz w:val="22"/>
        </w:rPr>
        <w:t>przekonwertowanie plików składających się na ofertę na rozszerzenie</w:t>
      </w:r>
    </w:p>
    <w:p w14:paraId="2939347B" w14:textId="77777777" w:rsidR="00206A2F" w:rsidRDefault="00206A2F" w:rsidP="00206A2F">
      <w:pPr>
        <w:spacing w:line="6" w:lineRule="exact"/>
        <w:rPr>
          <w:rFonts w:ascii="Arial" w:eastAsia="Arial" w:hAnsi="Arial"/>
          <w:sz w:val="22"/>
        </w:rPr>
      </w:pPr>
    </w:p>
    <w:p w14:paraId="129F2ABA" w14:textId="77777777" w:rsidR="00206A2F" w:rsidRDefault="00206A2F" w:rsidP="00206A2F">
      <w:pPr>
        <w:spacing w:line="0" w:lineRule="atLeast"/>
        <w:ind w:left="1460"/>
        <w:rPr>
          <w:rFonts w:ascii="Arial" w:eastAsia="Arial" w:hAnsi="Arial"/>
          <w:b/>
          <w:sz w:val="22"/>
        </w:rPr>
      </w:pPr>
      <w:r>
        <w:rPr>
          <w:rFonts w:ascii="Arial" w:eastAsia="Arial" w:hAnsi="Arial"/>
          <w:b/>
          <w:sz w:val="22"/>
        </w:rPr>
        <w:t xml:space="preserve">.pdf i opatrzenie ich podpisem kwalifikowanym w formacie </w:t>
      </w:r>
      <w:proofErr w:type="spellStart"/>
      <w:r>
        <w:rPr>
          <w:rFonts w:ascii="Arial" w:eastAsia="Arial" w:hAnsi="Arial"/>
          <w:b/>
          <w:sz w:val="22"/>
        </w:rPr>
        <w:t>PAdES</w:t>
      </w:r>
      <w:proofErr w:type="spellEnd"/>
      <w:r>
        <w:rPr>
          <w:rFonts w:ascii="Arial" w:eastAsia="Arial" w:hAnsi="Arial"/>
          <w:b/>
          <w:sz w:val="22"/>
        </w:rPr>
        <w:t>.</w:t>
      </w:r>
    </w:p>
    <w:p w14:paraId="7F36E574" w14:textId="77777777" w:rsidR="00206A2F" w:rsidRDefault="00206A2F" w:rsidP="00206A2F">
      <w:pPr>
        <w:spacing w:line="137" w:lineRule="exact"/>
        <w:rPr>
          <w:rFonts w:ascii="Arial" w:eastAsia="Arial" w:hAnsi="Arial"/>
          <w:sz w:val="22"/>
        </w:rPr>
      </w:pPr>
    </w:p>
    <w:p w14:paraId="780D82B5" w14:textId="77777777" w:rsidR="00206A2F" w:rsidRDefault="00206A2F">
      <w:pPr>
        <w:numPr>
          <w:ilvl w:val="1"/>
          <w:numId w:val="29"/>
        </w:numPr>
        <w:tabs>
          <w:tab w:val="left" w:pos="1460"/>
        </w:tabs>
        <w:spacing w:line="355" w:lineRule="auto"/>
        <w:ind w:left="1460" w:hanging="351"/>
        <w:jc w:val="both"/>
        <w:rPr>
          <w:rFonts w:ascii="Arial" w:eastAsia="Arial" w:hAnsi="Arial"/>
          <w:sz w:val="22"/>
        </w:rPr>
      </w:pPr>
      <w:r>
        <w:rPr>
          <w:rFonts w:ascii="Arial" w:eastAsia="Arial" w:hAnsi="Arial"/>
          <w:sz w:val="22"/>
        </w:rPr>
        <w:t xml:space="preserve">Pliki w innych formatach niż PDF </w:t>
      </w:r>
      <w:r>
        <w:rPr>
          <w:rFonts w:ascii="Arial" w:eastAsia="Arial" w:hAnsi="Arial"/>
          <w:b/>
          <w:sz w:val="22"/>
        </w:rPr>
        <w:t xml:space="preserve">zaleca się opatrzyć podpisem w formacie </w:t>
      </w:r>
      <w:proofErr w:type="spellStart"/>
      <w:r>
        <w:rPr>
          <w:rFonts w:ascii="Arial" w:eastAsia="Arial" w:hAnsi="Arial"/>
          <w:b/>
          <w:sz w:val="22"/>
        </w:rPr>
        <w:t>XAdES</w:t>
      </w:r>
      <w:proofErr w:type="spellEnd"/>
      <w:r>
        <w:rPr>
          <w:rFonts w:ascii="Arial" w:eastAsia="Arial" w:hAnsi="Arial"/>
          <w:b/>
          <w:sz w:val="22"/>
        </w:rPr>
        <w:t xml:space="preserve"> o typie zewnętrznym</w:t>
      </w:r>
      <w:r>
        <w:rPr>
          <w:rFonts w:ascii="Arial" w:eastAsia="Arial" w:hAnsi="Arial"/>
          <w:sz w:val="22"/>
        </w:rPr>
        <w:t>. Wykonawca powinien pamiętać, aby plik z podpisem przekazywać łącznie z dokumentem podpisywanym.</w:t>
      </w:r>
    </w:p>
    <w:p w14:paraId="395C456D" w14:textId="77777777" w:rsidR="00206A2F" w:rsidRDefault="00206A2F" w:rsidP="00206A2F">
      <w:pPr>
        <w:spacing w:line="15" w:lineRule="exact"/>
        <w:rPr>
          <w:rFonts w:ascii="Arial" w:eastAsia="Arial" w:hAnsi="Arial"/>
          <w:sz w:val="22"/>
        </w:rPr>
      </w:pPr>
    </w:p>
    <w:p w14:paraId="23E04130" w14:textId="77777777" w:rsidR="00206A2F" w:rsidRDefault="00206A2F">
      <w:pPr>
        <w:numPr>
          <w:ilvl w:val="1"/>
          <w:numId w:val="29"/>
        </w:numPr>
        <w:tabs>
          <w:tab w:val="left" w:pos="1460"/>
        </w:tabs>
        <w:spacing w:line="351" w:lineRule="auto"/>
        <w:ind w:left="1460" w:right="20" w:hanging="351"/>
        <w:rPr>
          <w:rFonts w:ascii="Arial" w:eastAsia="Arial" w:hAnsi="Arial"/>
          <w:sz w:val="22"/>
        </w:rPr>
      </w:pPr>
      <w:r>
        <w:rPr>
          <w:rFonts w:ascii="Arial" w:eastAsia="Arial" w:hAnsi="Arial"/>
          <w:sz w:val="22"/>
        </w:rPr>
        <w:t>Zamawiający rekomenduje wykorzystanie podpisu z kwalifikowanym znacznikiem czasu.</w:t>
      </w:r>
    </w:p>
    <w:p w14:paraId="6D319910" w14:textId="77777777" w:rsidR="00206A2F" w:rsidRDefault="00206A2F" w:rsidP="00206A2F">
      <w:pPr>
        <w:spacing w:line="18" w:lineRule="exact"/>
        <w:rPr>
          <w:rFonts w:ascii="Arial" w:eastAsia="Arial" w:hAnsi="Arial"/>
          <w:sz w:val="22"/>
        </w:rPr>
      </w:pPr>
    </w:p>
    <w:p w14:paraId="22C9F7B8" w14:textId="77777777" w:rsidR="00206A2F" w:rsidRDefault="00206A2F">
      <w:pPr>
        <w:numPr>
          <w:ilvl w:val="0"/>
          <w:numId w:val="29"/>
        </w:numPr>
        <w:tabs>
          <w:tab w:val="left" w:pos="1180"/>
        </w:tabs>
        <w:spacing w:line="357" w:lineRule="auto"/>
        <w:ind w:left="1180" w:right="20" w:hanging="352"/>
        <w:jc w:val="both"/>
        <w:rPr>
          <w:rFonts w:ascii="Arial" w:eastAsia="Arial" w:hAnsi="Arial"/>
          <w:sz w:val="22"/>
        </w:rPr>
      </w:pPr>
      <w:r>
        <w:rPr>
          <w:rFonts w:ascii="Arial" w:eastAsia="Arial" w:hAnsi="Arial"/>
          <w:sz w:val="22"/>
        </w:rPr>
        <w:t>Zamawiający zaleca, aby w przypadku podpisywania pliku przez kilka osób, stosować podpisy tego samego rodzaju. Podpisywanie różnymi rodzajami podpisów np. osobistym i kwalifikowanym może doprowadzić do problemów w weryfikacji plików.</w:t>
      </w:r>
    </w:p>
    <w:p w14:paraId="39311FE4" w14:textId="77777777" w:rsidR="00206A2F" w:rsidRDefault="00206A2F" w:rsidP="00206A2F">
      <w:pPr>
        <w:spacing w:line="14" w:lineRule="exact"/>
        <w:rPr>
          <w:rFonts w:ascii="Arial" w:eastAsia="Arial" w:hAnsi="Arial"/>
          <w:sz w:val="22"/>
        </w:rPr>
      </w:pPr>
    </w:p>
    <w:p w14:paraId="2CA143B3" w14:textId="77777777" w:rsidR="00206A2F" w:rsidRDefault="00206A2F">
      <w:pPr>
        <w:numPr>
          <w:ilvl w:val="0"/>
          <w:numId w:val="29"/>
        </w:numPr>
        <w:tabs>
          <w:tab w:val="left" w:pos="1180"/>
        </w:tabs>
        <w:spacing w:line="356" w:lineRule="auto"/>
        <w:ind w:left="1180" w:hanging="352"/>
        <w:jc w:val="both"/>
        <w:rPr>
          <w:rFonts w:ascii="Arial" w:eastAsia="Arial" w:hAnsi="Arial"/>
          <w:sz w:val="22"/>
        </w:rPr>
      </w:pPr>
      <w:r>
        <w:rPr>
          <w:rFonts w:ascii="Arial" w:eastAsia="Arial" w:hAnsi="Arial"/>
          <w:sz w:val="22"/>
        </w:rPr>
        <w:t>Zamawiający zaleca, aby Wykonawca z odpowiednim wyprzedzeniem przetestował możliwość prawidłowego wykorzystania wybranej metody podpisania plików oferty.</w:t>
      </w:r>
    </w:p>
    <w:p w14:paraId="41AEE3A6" w14:textId="77777777" w:rsidR="00206A2F" w:rsidRDefault="00206A2F" w:rsidP="00206A2F">
      <w:pPr>
        <w:spacing w:line="12" w:lineRule="exact"/>
        <w:rPr>
          <w:rFonts w:ascii="Arial" w:eastAsia="Arial" w:hAnsi="Arial"/>
          <w:sz w:val="22"/>
        </w:rPr>
      </w:pPr>
    </w:p>
    <w:p w14:paraId="4BA38818" w14:textId="2EC7E356" w:rsidR="00206A2F" w:rsidRPr="00206A2F" w:rsidRDefault="00206A2F">
      <w:pPr>
        <w:numPr>
          <w:ilvl w:val="0"/>
          <w:numId w:val="29"/>
        </w:numPr>
        <w:tabs>
          <w:tab w:val="left" w:pos="1180"/>
        </w:tabs>
        <w:spacing w:line="355" w:lineRule="auto"/>
        <w:ind w:left="1180" w:hanging="352"/>
        <w:jc w:val="both"/>
        <w:rPr>
          <w:rFonts w:ascii="Arial" w:eastAsia="Arial" w:hAnsi="Arial"/>
          <w:sz w:val="22"/>
        </w:rPr>
      </w:pPr>
      <w:r>
        <w:rPr>
          <w:rFonts w:ascii="Arial" w:eastAsia="Arial" w:hAnsi="Arial"/>
          <w:sz w:val="22"/>
        </w:rPr>
        <w:t>Zaleca się, aby komunikacja z Wykonawcami (nie dotyczy złożenia ofert) odbywała się tylko na Platformie za pośrednictwem formularza “Wyślij wiadomość do zamawiającego”, nie za pośrednictwem adresu e-mail.</w:t>
      </w:r>
    </w:p>
    <w:p w14:paraId="0E724EB3" w14:textId="740E861B" w:rsidR="00206A2F" w:rsidRPr="00206A2F" w:rsidRDefault="00206A2F">
      <w:pPr>
        <w:numPr>
          <w:ilvl w:val="0"/>
          <w:numId w:val="29"/>
        </w:numPr>
        <w:tabs>
          <w:tab w:val="left" w:pos="1180"/>
        </w:tabs>
        <w:spacing w:line="355" w:lineRule="auto"/>
        <w:ind w:left="1180" w:hanging="352"/>
        <w:jc w:val="both"/>
        <w:rPr>
          <w:rFonts w:ascii="Arial" w:eastAsia="Arial" w:hAnsi="Arial"/>
          <w:sz w:val="22"/>
        </w:rPr>
      </w:pPr>
      <w:r w:rsidRPr="00206A2F">
        <w:rPr>
          <w:rFonts w:ascii="Arial" w:eastAsia="Arial" w:hAnsi="Arial"/>
          <w:sz w:val="21"/>
        </w:rPr>
        <w:t xml:space="preserve">Ofertę należy przygotować z należytą starannością dla podmiotu ubiegającego się o udzielenie zamówienia publicznego i zachowaniem odpowiedniego odstępu </w:t>
      </w:r>
      <w:r w:rsidRPr="00206A2F">
        <w:rPr>
          <w:rFonts w:ascii="Arial" w:eastAsia="Arial" w:hAnsi="Arial"/>
          <w:sz w:val="22"/>
        </w:rPr>
        <w:t>czasu do zakończenia przyjmowania ofert. Sugerujemy złożenie oferty na 24 godziny przed terminem składania ofert.</w:t>
      </w:r>
    </w:p>
    <w:p w14:paraId="5241E186" w14:textId="77777777" w:rsidR="00206A2F" w:rsidRDefault="00206A2F" w:rsidP="00206A2F">
      <w:pPr>
        <w:spacing w:line="7" w:lineRule="exact"/>
        <w:rPr>
          <w:rFonts w:ascii="Times New Roman" w:eastAsia="Times New Roman" w:hAnsi="Times New Roman"/>
        </w:rPr>
      </w:pPr>
    </w:p>
    <w:p w14:paraId="4475A9DF" w14:textId="77777777" w:rsidR="00206A2F" w:rsidRDefault="00206A2F">
      <w:pPr>
        <w:numPr>
          <w:ilvl w:val="1"/>
          <w:numId w:val="30"/>
        </w:numPr>
        <w:tabs>
          <w:tab w:val="left" w:pos="1204"/>
        </w:tabs>
        <w:spacing w:line="0" w:lineRule="atLeast"/>
        <w:ind w:left="1204" w:hanging="352"/>
        <w:rPr>
          <w:rFonts w:ascii="Arial" w:eastAsia="Arial" w:hAnsi="Arial"/>
          <w:sz w:val="22"/>
        </w:rPr>
      </w:pPr>
      <w:r>
        <w:rPr>
          <w:rFonts w:ascii="Arial" w:eastAsia="Arial" w:hAnsi="Arial"/>
          <w:sz w:val="22"/>
        </w:rPr>
        <w:t>Podczas podpisywania plików zaleca się stosowanie algorytmu skrótu SHA2.</w:t>
      </w:r>
    </w:p>
    <w:p w14:paraId="7102A1D5" w14:textId="77777777" w:rsidR="00206A2F" w:rsidRDefault="00206A2F" w:rsidP="00206A2F">
      <w:pPr>
        <w:spacing w:line="134" w:lineRule="exact"/>
        <w:rPr>
          <w:rFonts w:ascii="Arial" w:eastAsia="Arial" w:hAnsi="Arial"/>
          <w:sz w:val="22"/>
        </w:rPr>
      </w:pPr>
    </w:p>
    <w:p w14:paraId="0D074FB5" w14:textId="77777777" w:rsidR="00206A2F" w:rsidRDefault="00206A2F">
      <w:pPr>
        <w:numPr>
          <w:ilvl w:val="1"/>
          <w:numId w:val="30"/>
        </w:numPr>
        <w:tabs>
          <w:tab w:val="left" w:pos="1204"/>
        </w:tabs>
        <w:spacing w:line="351" w:lineRule="auto"/>
        <w:ind w:left="1204" w:right="20" w:hanging="352"/>
        <w:rPr>
          <w:rFonts w:ascii="Arial" w:eastAsia="Arial" w:hAnsi="Arial"/>
          <w:sz w:val="22"/>
        </w:rPr>
      </w:pPr>
      <w:r>
        <w:rPr>
          <w:rFonts w:ascii="Arial" w:eastAsia="Arial" w:hAnsi="Arial"/>
          <w:sz w:val="22"/>
        </w:rPr>
        <w:t>Jeśli Wykonawca pakuje dokumenty np. w plik ZIP zalecamy wcześniejsze podpisanie każdego ze skompresowanych plików.</w:t>
      </w:r>
    </w:p>
    <w:p w14:paraId="6C8998CF" w14:textId="77777777" w:rsidR="00206A2F" w:rsidRDefault="00206A2F" w:rsidP="00206A2F">
      <w:pPr>
        <w:spacing w:line="18" w:lineRule="exact"/>
        <w:rPr>
          <w:rFonts w:ascii="Arial" w:eastAsia="Arial" w:hAnsi="Arial"/>
          <w:sz w:val="22"/>
        </w:rPr>
      </w:pPr>
    </w:p>
    <w:p w14:paraId="75B83708" w14:textId="77777777" w:rsidR="00206A2F" w:rsidRDefault="00206A2F">
      <w:pPr>
        <w:numPr>
          <w:ilvl w:val="1"/>
          <w:numId w:val="30"/>
        </w:numPr>
        <w:tabs>
          <w:tab w:val="left" w:pos="1204"/>
        </w:tabs>
        <w:spacing w:line="357" w:lineRule="auto"/>
        <w:ind w:left="1204" w:hanging="352"/>
        <w:jc w:val="both"/>
        <w:rPr>
          <w:rFonts w:ascii="Arial" w:eastAsia="Arial" w:hAnsi="Arial"/>
          <w:sz w:val="22"/>
        </w:rPr>
      </w:pPr>
      <w:r>
        <w:rPr>
          <w:rFonts w:ascii="Arial" w:eastAsia="Arial" w:hAnsi="Arial"/>
          <w:sz w:val="22"/>
        </w:rPr>
        <w:lastRenderedPageBreak/>
        <w:t xml:space="preserve">Zamawiający zaleca, </w:t>
      </w:r>
      <w:r w:rsidRPr="007F11CF">
        <w:rPr>
          <w:rFonts w:ascii="Arial" w:eastAsia="Arial" w:hAnsi="Arial"/>
          <w:sz w:val="22"/>
        </w:rPr>
        <w:t>aby nie</w:t>
      </w:r>
      <w:r>
        <w:rPr>
          <w:rFonts w:ascii="Arial" w:eastAsia="Arial" w:hAnsi="Arial"/>
          <w:sz w:val="22"/>
        </w:rPr>
        <w:t xml:space="preserve"> wprowadzać jakichkolwiek zmian w plikach po podpisaniu ich podpisem kwalifikowanym. Może to skutkować naruszeniem integralności plików co równoważne będzie z koniecznością odrzucenia oferty w postępowaniu.</w:t>
      </w:r>
    </w:p>
    <w:p w14:paraId="3724153C" w14:textId="77777777" w:rsidR="00206A2F" w:rsidRDefault="00206A2F" w:rsidP="00206A2F">
      <w:pPr>
        <w:spacing w:line="3" w:lineRule="exact"/>
        <w:rPr>
          <w:rFonts w:ascii="Arial" w:eastAsia="Arial" w:hAnsi="Arial"/>
          <w:sz w:val="22"/>
        </w:rPr>
      </w:pPr>
    </w:p>
    <w:p w14:paraId="77E6B5F5" w14:textId="77777777" w:rsidR="00430E99" w:rsidRDefault="00206A2F" w:rsidP="00430E99">
      <w:pPr>
        <w:numPr>
          <w:ilvl w:val="0"/>
          <w:numId w:val="31"/>
        </w:numPr>
        <w:tabs>
          <w:tab w:val="left" w:pos="569"/>
        </w:tabs>
        <w:spacing w:line="360" w:lineRule="auto"/>
        <w:ind w:left="709" w:hanging="425"/>
        <w:rPr>
          <w:rFonts w:ascii="Arial" w:eastAsia="Arial" w:hAnsi="Arial"/>
          <w:sz w:val="22"/>
        </w:rPr>
      </w:pPr>
      <w:r>
        <w:rPr>
          <w:rFonts w:ascii="Arial" w:eastAsia="Arial" w:hAnsi="Arial"/>
          <w:sz w:val="22"/>
        </w:rPr>
        <w:t>Osoby uprawnione do komunikowania się z Wykonawcami:</w:t>
      </w:r>
    </w:p>
    <w:p w14:paraId="1F9D6CD3" w14:textId="0A27B31F" w:rsidR="000B6DFF" w:rsidRDefault="000B6DFF" w:rsidP="00425F7F">
      <w:pPr>
        <w:tabs>
          <w:tab w:val="left" w:pos="569"/>
        </w:tabs>
        <w:spacing w:line="360" w:lineRule="auto"/>
        <w:ind w:left="709" w:hanging="425"/>
        <w:rPr>
          <w:rFonts w:ascii="Arial" w:eastAsia="Arial" w:hAnsi="Arial"/>
          <w:sz w:val="22"/>
        </w:rPr>
      </w:pPr>
      <w:r>
        <w:rPr>
          <w:rFonts w:ascii="Arial" w:eastAsia="Arial" w:hAnsi="Arial"/>
          <w:sz w:val="22"/>
        </w:rPr>
        <w:t>Dagmara Bielejewska, tel. 784-907-743</w:t>
      </w:r>
    </w:p>
    <w:p w14:paraId="2A65548E" w14:textId="77777777" w:rsidR="00430E99" w:rsidRDefault="00430E99" w:rsidP="00430E99">
      <w:pPr>
        <w:tabs>
          <w:tab w:val="left" w:pos="569"/>
        </w:tabs>
        <w:spacing w:line="360" w:lineRule="auto"/>
        <w:ind w:left="709" w:hanging="425"/>
        <w:rPr>
          <w:rFonts w:ascii="Arial" w:eastAsia="Arial" w:hAnsi="Arial"/>
          <w:sz w:val="22"/>
        </w:rPr>
      </w:pPr>
      <w:r>
        <w:rPr>
          <w:rFonts w:ascii="Arial" w:eastAsia="Arial" w:hAnsi="Arial"/>
          <w:sz w:val="22"/>
        </w:rPr>
        <w:t>Wioletta Just-Jakubowska, tel. 784-020-129</w:t>
      </w:r>
    </w:p>
    <w:p w14:paraId="0FA5F8FF" w14:textId="40A8C082" w:rsidR="00206A2F" w:rsidRPr="00430E99" w:rsidRDefault="00206A2F" w:rsidP="00430E99">
      <w:pPr>
        <w:pStyle w:val="Akapitzlist"/>
        <w:numPr>
          <w:ilvl w:val="0"/>
          <w:numId w:val="31"/>
        </w:numPr>
        <w:spacing w:line="360" w:lineRule="auto"/>
        <w:ind w:left="284"/>
        <w:rPr>
          <w:rFonts w:ascii="Arial" w:eastAsia="Arial" w:hAnsi="Arial"/>
        </w:rPr>
      </w:pPr>
      <w:r w:rsidRPr="00430E99">
        <w:rPr>
          <w:rFonts w:ascii="Arial" w:eastAsia="Arial" w:hAnsi="Arial"/>
          <w:b/>
          <w:bCs/>
        </w:rPr>
        <w:t>We</w:t>
      </w:r>
      <w:r w:rsidRPr="00430E99">
        <w:rPr>
          <w:rFonts w:ascii="Times New Roman" w:eastAsia="Times New Roman" w:hAnsi="Times New Roman"/>
          <w:b/>
          <w:bCs/>
        </w:rPr>
        <w:t xml:space="preserve"> </w:t>
      </w:r>
      <w:r w:rsidRPr="00430E99">
        <w:rPr>
          <w:rFonts w:ascii="Arial" w:eastAsia="Arial" w:hAnsi="Arial"/>
          <w:b/>
          <w:bCs/>
        </w:rPr>
        <w:t>wszelkiej korespondencji</w:t>
      </w:r>
      <w:r w:rsidRPr="00430E99">
        <w:rPr>
          <w:rFonts w:ascii="Arial" w:eastAsia="Arial" w:hAnsi="Arial"/>
          <w:b/>
        </w:rPr>
        <w:t xml:space="preserve"> kierowanej do Zamawiającego, związanej z niniejszym postępowaniem, wykonawcy powinni posługiwać się znakiem sprawy przedmiotowego </w:t>
      </w:r>
      <w:r w:rsidRPr="002D49A4">
        <w:rPr>
          <w:rFonts w:ascii="Arial" w:eastAsia="Arial" w:hAnsi="Arial"/>
          <w:b/>
        </w:rPr>
        <w:t>postępowania: IG</w:t>
      </w:r>
      <w:r w:rsidR="00623183" w:rsidRPr="002D49A4">
        <w:rPr>
          <w:rFonts w:ascii="Arial" w:eastAsia="Arial" w:hAnsi="Arial"/>
          <w:b/>
        </w:rPr>
        <w:t>K</w:t>
      </w:r>
      <w:r w:rsidRPr="002D49A4">
        <w:rPr>
          <w:rFonts w:ascii="Arial" w:eastAsia="Arial" w:hAnsi="Arial"/>
          <w:b/>
        </w:rPr>
        <w:t>.271.1.</w:t>
      </w:r>
      <w:r w:rsidR="002D49A4" w:rsidRPr="002D49A4">
        <w:rPr>
          <w:rFonts w:ascii="Arial" w:eastAsia="Arial" w:hAnsi="Arial"/>
          <w:b/>
        </w:rPr>
        <w:t>1</w:t>
      </w:r>
      <w:r w:rsidR="00942803">
        <w:rPr>
          <w:rFonts w:ascii="Arial" w:eastAsia="Arial" w:hAnsi="Arial"/>
          <w:b/>
        </w:rPr>
        <w:t>2</w:t>
      </w:r>
      <w:r w:rsidRPr="002D49A4">
        <w:rPr>
          <w:rFonts w:ascii="Arial" w:eastAsia="Arial" w:hAnsi="Arial"/>
          <w:b/>
        </w:rPr>
        <w:t>.202</w:t>
      </w:r>
      <w:r w:rsidR="00623183" w:rsidRPr="002D49A4">
        <w:rPr>
          <w:rFonts w:ascii="Arial" w:eastAsia="Arial" w:hAnsi="Arial"/>
          <w:b/>
        </w:rPr>
        <w:t>4</w:t>
      </w:r>
      <w:r w:rsidRPr="002D49A4">
        <w:rPr>
          <w:rFonts w:ascii="Arial" w:eastAsia="Arial" w:hAnsi="Arial"/>
          <w:b/>
        </w:rPr>
        <w:t>.</w:t>
      </w:r>
    </w:p>
    <w:p w14:paraId="12EF48F1" w14:textId="77777777" w:rsidR="00157FB1" w:rsidRPr="00157FB1" w:rsidRDefault="00157FB1" w:rsidP="00157FB1">
      <w:pPr>
        <w:spacing w:line="355" w:lineRule="auto"/>
        <w:jc w:val="both"/>
        <w:rPr>
          <w:rFonts w:ascii="Arial" w:eastAsia="Arial" w:hAnsi="Arial"/>
          <w:b/>
        </w:rPr>
      </w:pPr>
    </w:p>
    <w:p w14:paraId="6D4E1B23" w14:textId="2700E1B1" w:rsidR="00206A2F" w:rsidRPr="00157FB1" w:rsidRDefault="00206A2F">
      <w:pPr>
        <w:pStyle w:val="Akapitzlist"/>
        <w:numPr>
          <w:ilvl w:val="0"/>
          <w:numId w:val="56"/>
        </w:numPr>
        <w:tabs>
          <w:tab w:val="left" w:pos="543"/>
        </w:tabs>
        <w:spacing w:line="266" w:lineRule="auto"/>
        <w:ind w:right="140"/>
        <w:rPr>
          <w:rFonts w:ascii="Arial" w:eastAsia="Arial" w:hAnsi="Arial"/>
          <w:b/>
          <w:sz w:val="24"/>
        </w:rPr>
      </w:pPr>
      <w:r w:rsidRPr="00157FB1">
        <w:rPr>
          <w:rFonts w:ascii="Arial" w:eastAsia="Arial" w:hAnsi="Arial"/>
          <w:b/>
          <w:sz w:val="24"/>
        </w:rPr>
        <w:t>OPIS SPOSOBU PRZYGOTOWANIA OFERTY ORAZ WYMAGANIA FORMALNE DOTYCZĄCE SKŁADANYCH OŚWIADCZEŃ I DOKUMENTÓW</w:t>
      </w:r>
    </w:p>
    <w:p w14:paraId="6873F903" w14:textId="77777777" w:rsidR="00206A2F" w:rsidRDefault="00206A2F" w:rsidP="00206A2F">
      <w:pPr>
        <w:spacing w:line="200" w:lineRule="exact"/>
        <w:rPr>
          <w:rFonts w:ascii="Times New Roman" w:eastAsia="Times New Roman" w:hAnsi="Times New Roman"/>
        </w:rPr>
      </w:pPr>
    </w:p>
    <w:p w14:paraId="4424C620" w14:textId="77777777" w:rsidR="00206A2F" w:rsidRDefault="00206A2F" w:rsidP="00206A2F">
      <w:pPr>
        <w:spacing w:line="201" w:lineRule="exact"/>
        <w:rPr>
          <w:rFonts w:ascii="Times New Roman" w:eastAsia="Times New Roman" w:hAnsi="Times New Roman"/>
        </w:rPr>
      </w:pPr>
    </w:p>
    <w:p w14:paraId="51D191E4" w14:textId="77777777" w:rsidR="00206A2F" w:rsidRDefault="00206A2F">
      <w:pPr>
        <w:numPr>
          <w:ilvl w:val="0"/>
          <w:numId w:val="32"/>
        </w:numPr>
        <w:tabs>
          <w:tab w:val="left" w:pos="424"/>
        </w:tabs>
        <w:spacing w:line="355" w:lineRule="auto"/>
        <w:ind w:left="424" w:hanging="424"/>
        <w:jc w:val="both"/>
        <w:rPr>
          <w:rFonts w:ascii="Arial" w:eastAsia="Arial" w:hAnsi="Arial"/>
          <w:sz w:val="22"/>
        </w:rPr>
      </w:pPr>
      <w:r>
        <w:rPr>
          <w:rFonts w:ascii="Arial" w:eastAsia="Arial" w:hAnsi="Arial"/>
          <w:sz w:val="22"/>
        </w:rPr>
        <w:t>Wykonawca może złożyć tylko jedną ofertę. Złożenie większej ilości ofert spowoduje odrzucenie wszystkich ofert złożonych przez danego wykonawcę. Oferta może być złożona tylko do upływu terminu składania ofert.</w:t>
      </w:r>
    </w:p>
    <w:p w14:paraId="6FD6B09E" w14:textId="77777777" w:rsidR="00206A2F" w:rsidRDefault="00206A2F" w:rsidP="00206A2F">
      <w:pPr>
        <w:spacing w:line="7" w:lineRule="exact"/>
        <w:rPr>
          <w:rFonts w:ascii="Arial" w:eastAsia="Arial" w:hAnsi="Arial"/>
          <w:sz w:val="22"/>
        </w:rPr>
      </w:pPr>
    </w:p>
    <w:p w14:paraId="1A42809B" w14:textId="77777777" w:rsidR="00206A2F" w:rsidRDefault="00206A2F">
      <w:pPr>
        <w:numPr>
          <w:ilvl w:val="0"/>
          <w:numId w:val="32"/>
        </w:numPr>
        <w:tabs>
          <w:tab w:val="left" w:pos="424"/>
        </w:tabs>
        <w:spacing w:line="0" w:lineRule="atLeast"/>
        <w:ind w:left="424" w:hanging="424"/>
        <w:rPr>
          <w:rFonts w:ascii="Arial" w:eastAsia="Arial" w:hAnsi="Arial"/>
          <w:sz w:val="22"/>
        </w:rPr>
      </w:pPr>
      <w:r>
        <w:rPr>
          <w:rFonts w:ascii="Arial" w:eastAsia="Arial" w:hAnsi="Arial"/>
          <w:b/>
          <w:sz w:val="22"/>
          <w:u w:val="single"/>
        </w:rPr>
        <w:t>Wykaz dokumentów składających się na ofertę:</w:t>
      </w:r>
    </w:p>
    <w:p w14:paraId="044C80AC" w14:textId="77777777" w:rsidR="00206A2F" w:rsidRDefault="00206A2F" w:rsidP="00206A2F">
      <w:pPr>
        <w:spacing w:line="126" w:lineRule="exact"/>
        <w:rPr>
          <w:rFonts w:ascii="Arial" w:eastAsia="Arial" w:hAnsi="Arial"/>
          <w:sz w:val="22"/>
        </w:rPr>
      </w:pPr>
    </w:p>
    <w:p w14:paraId="05F0E91B" w14:textId="77777777" w:rsidR="00206A2F" w:rsidRPr="001531EE" w:rsidRDefault="00206A2F">
      <w:pPr>
        <w:numPr>
          <w:ilvl w:val="1"/>
          <w:numId w:val="32"/>
        </w:numPr>
        <w:tabs>
          <w:tab w:val="left" w:pos="844"/>
        </w:tabs>
        <w:spacing w:line="0" w:lineRule="atLeast"/>
        <w:ind w:left="844" w:hanging="277"/>
        <w:rPr>
          <w:rFonts w:ascii="Arial" w:eastAsia="Arial" w:hAnsi="Arial"/>
          <w:sz w:val="22"/>
        </w:rPr>
      </w:pPr>
      <w:r>
        <w:rPr>
          <w:rFonts w:ascii="Arial" w:eastAsia="Arial" w:hAnsi="Arial"/>
          <w:b/>
          <w:sz w:val="22"/>
        </w:rPr>
        <w:t>formularz ofertowy</w:t>
      </w:r>
      <w:r>
        <w:rPr>
          <w:rFonts w:ascii="Arial" w:eastAsia="Arial" w:hAnsi="Arial"/>
          <w:sz w:val="22"/>
        </w:rPr>
        <w:t xml:space="preserve"> - według wzoru </w:t>
      </w:r>
      <w:r w:rsidRPr="001531EE">
        <w:rPr>
          <w:rFonts w:ascii="Arial" w:eastAsia="Arial" w:hAnsi="Arial"/>
          <w:sz w:val="22"/>
        </w:rPr>
        <w:t>stanowiącego załącznik nr 1 do SWZ,</w:t>
      </w:r>
    </w:p>
    <w:p w14:paraId="062B6124" w14:textId="77777777" w:rsidR="00206A2F" w:rsidRDefault="00206A2F" w:rsidP="00206A2F">
      <w:pPr>
        <w:spacing w:line="134" w:lineRule="exact"/>
        <w:rPr>
          <w:rFonts w:ascii="Arial" w:eastAsia="Arial" w:hAnsi="Arial"/>
          <w:sz w:val="22"/>
        </w:rPr>
      </w:pPr>
    </w:p>
    <w:p w14:paraId="493A5B9F" w14:textId="77777777" w:rsidR="00206A2F" w:rsidRDefault="00206A2F">
      <w:pPr>
        <w:numPr>
          <w:ilvl w:val="1"/>
          <w:numId w:val="32"/>
        </w:numPr>
        <w:tabs>
          <w:tab w:val="left" w:pos="844"/>
        </w:tabs>
        <w:spacing w:line="355" w:lineRule="auto"/>
        <w:ind w:left="844" w:right="20" w:hanging="277"/>
        <w:jc w:val="both"/>
        <w:rPr>
          <w:rFonts w:ascii="Arial" w:eastAsia="Arial" w:hAnsi="Arial"/>
          <w:sz w:val="22"/>
        </w:rPr>
      </w:pPr>
      <w:r>
        <w:rPr>
          <w:rFonts w:ascii="Arial" w:eastAsia="Arial" w:hAnsi="Arial"/>
          <w:b/>
          <w:sz w:val="22"/>
        </w:rPr>
        <w:t xml:space="preserve">aktualne na dzień składania ofert oświadczenia o niepodleganiu wykluczeniu i spełnianiu warunków udziału w postępowaniu, składane na podstawie art. 125 ust. 1 </w:t>
      </w:r>
      <w:r w:rsidRPr="001531EE">
        <w:rPr>
          <w:rFonts w:ascii="Arial" w:eastAsia="Arial" w:hAnsi="Arial"/>
          <w:b/>
          <w:sz w:val="22"/>
        </w:rPr>
        <w:t xml:space="preserve">ustawy </w:t>
      </w:r>
      <w:proofErr w:type="spellStart"/>
      <w:r w:rsidRPr="001531EE">
        <w:rPr>
          <w:rFonts w:ascii="Arial" w:eastAsia="Arial" w:hAnsi="Arial"/>
          <w:b/>
          <w:sz w:val="22"/>
        </w:rPr>
        <w:t>Pzp</w:t>
      </w:r>
      <w:proofErr w:type="spellEnd"/>
      <w:r w:rsidRPr="001531EE">
        <w:rPr>
          <w:rFonts w:ascii="Arial" w:eastAsia="Arial" w:hAnsi="Arial"/>
          <w:sz w:val="22"/>
        </w:rPr>
        <w:t xml:space="preserve"> - załącznik nr 2 i 3 do SWZ.</w:t>
      </w:r>
    </w:p>
    <w:p w14:paraId="5ED9CFC8" w14:textId="77777777" w:rsidR="00206A2F" w:rsidRDefault="00206A2F" w:rsidP="00206A2F">
      <w:pPr>
        <w:spacing w:line="6" w:lineRule="exact"/>
        <w:rPr>
          <w:rFonts w:ascii="Arial" w:eastAsia="Arial" w:hAnsi="Arial"/>
          <w:sz w:val="22"/>
        </w:rPr>
      </w:pPr>
    </w:p>
    <w:p w14:paraId="65051082" w14:textId="77777777" w:rsidR="00206A2F" w:rsidRDefault="00206A2F">
      <w:pPr>
        <w:numPr>
          <w:ilvl w:val="0"/>
          <w:numId w:val="32"/>
        </w:numPr>
        <w:tabs>
          <w:tab w:val="left" w:pos="424"/>
        </w:tabs>
        <w:spacing w:line="0" w:lineRule="atLeast"/>
        <w:ind w:left="424" w:hanging="424"/>
        <w:rPr>
          <w:rFonts w:ascii="Arial" w:eastAsia="Arial" w:hAnsi="Arial"/>
          <w:sz w:val="22"/>
        </w:rPr>
      </w:pPr>
      <w:r>
        <w:rPr>
          <w:rFonts w:ascii="Arial" w:eastAsia="Arial" w:hAnsi="Arial"/>
          <w:b/>
          <w:sz w:val="22"/>
        </w:rPr>
        <w:t>Dodatkowo do oferty należy dołączyć:</w:t>
      </w:r>
    </w:p>
    <w:p w14:paraId="1C109CE4" w14:textId="77777777" w:rsidR="00206A2F" w:rsidRDefault="00206A2F" w:rsidP="00206A2F">
      <w:pPr>
        <w:spacing w:line="134" w:lineRule="exact"/>
        <w:rPr>
          <w:rFonts w:ascii="Arial" w:eastAsia="Arial" w:hAnsi="Arial"/>
          <w:sz w:val="22"/>
        </w:rPr>
      </w:pPr>
    </w:p>
    <w:p w14:paraId="445F8FA0" w14:textId="77777777" w:rsidR="00206A2F" w:rsidRDefault="00206A2F">
      <w:pPr>
        <w:numPr>
          <w:ilvl w:val="1"/>
          <w:numId w:val="32"/>
        </w:numPr>
        <w:tabs>
          <w:tab w:val="left" w:pos="844"/>
        </w:tabs>
        <w:spacing w:line="356" w:lineRule="auto"/>
        <w:ind w:left="844" w:right="20" w:hanging="277"/>
        <w:jc w:val="both"/>
        <w:rPr>
          <w:rFonts w:ascii="Arial" w:eastAsia="Arial" w:hAnsi="Arial"/>
          <w:sz w:val="22"/>
        </w:rPr>
      </w:pPr>
      <w:r>
        <w:rPr>
          <w:rFonts w:ascii="Arial" w:eastAsia="Arial" w:hAnsi="Arial"/>
          <w:b/>
          <w:sz w:val="22"/>
        </w:rPr>
        <w:t>dokumenty, z których wynika prawo do podpisania oferty lub odpowiednie pełnomocnictwo upoważniające do złożenia oferty, o ile ofertę podpisuje pełnomocnik</w:t>
      </w:r>
      <w:r>
        <w:rPr>
          <w:rFonts w:ascii="Arial" w:eastAsia="Arial" w:hAnsi="Arial"/>
          <w:sz w:val="22"/>
        </w:rPr>
        <w:t xml:space="preserve"> (jeśli dotyczy),</w:t>
      </w:r>
    </w:p>
    <w:p w14:paraId="2115BAD4" w14:textId="77777777" w:rsidR="00206A2F" w:rsidRDefault="00206A2F" w:rsidP="00206A2F">
      <w:pPr>
        <w:spacing w:line="12" w:lineRule="exact"/>
        <w:rPr>
          <w:rFonts w:ascii="Arial" w:eastAsia="Arial" w:hAnsi="Arial"/>
          <w:sz w:val="22"/>
        </w:rPr>
      </w:pPr>
    </w:p>
    <w:p w14:paraId="65B88632" w14:textId="698C1D8E" w:rsidR="00206A2F" w:rsidRPr="00206A2F" w:rsidRDefault="00206A2F">
      <w:pPr>
        <w:numPr>
          <w:ilvl w:val="1"/>
          <w:numId w:val="32"/>
        </w:numPr>
        <w:tabs>
          <w:tab w:val="left" w:pos="844"/>
        </w:tabs>
        <w:spacing w:line="357" w:lineRule="auto"/>
        <w:ind w:left="844" w:hanging="277"/>
        <w:jc w:val="both"/>
        <w:rPr>
          <w:rFonts w:ascii="Arial" w:eastAsia="Arial" w:hAnsi="Arial"/>
          <w:sz w:val="22"/>
        </w:rPr>
      </w:pPr>
      <w:r>
        <w:rPr>
          <w:rFonts w:ascii="Arial" w:eastAsia="Arial" w:hAnsi="Arial"/>
          <w:b/>
          <w:sz w:val="22"/>
        </w:rPr>
        <w:t>pełnomocnictwo dla osoby umocowanej do reprezentowania w postępowaniu wykonawców wspólnie ubiegających się o udzielenie zamówienia</w:t>
      </w:r>
      <w:r>
        <w:rPr>
          <w:rFonts w:ascii="Arial" w:eastAsia="Arial" w:hAnsi="Arial"/>
          <w:sz w:val="22"/>
        </w:rPr>
        <w:t xml:space="preserve"> - dotyczy ofert składanych przez wykonawców wspólnie ubiegających się o udzielenie zamówienia (jeśli dotyczy),</w:t>
      </w:r>
    </w:p>
    <w:p w14:paraId="54332DBC" w14:textId="72ACD169" w:rsidR="00206A2F" w:rsidRPr="00206A2F" w:rsidRDefault="00206A2F">
      <w:pPr>
        <w:numPr>
          <w:ilvl w:val="1"/>
          <w:numId w:val="32"/>
        </w:numPr>
        <w:tabs>
          <w:tab w:val="left" w:pos="844"/>
        </w:tabs>
        <w:spacing w:line="357" w:lineRule="auto"/>
        <w:ind w:left="844" w:hanging="277"/>
        <w:jc w:val="both"/>
        <w:rPr>
          <w:rFonts w:ascii="Arial" w:eastAsia="Arial" w:hAnsi="Arial"/>
          <w:sz w:val="22"/>
        </w:rPr>
      </w:pPr>
      <w:r w:rsidRPr="00206A2F">
        <w:rPr>
          <w:rFonts w:ascii="Arial" w:eastAsia="Arial" w:hAnsi="Arial"/>
          <w:b/>
          <w:sz w:val="22"/>
        </w:rPr>
        <w:t xml:space="preserve">zobowiązanie podmiotu udostępniającego zasoby (załącznik nr 6 do SWZ) oraz oświadczenie podmiotu udostępniającego zasoby, potwierdzające brak podstaw wykluczenia tego podmiotu oraz odpowiednio spełnianie warunków udziału w postępowaniu, o którym mowa w Rozdziale </w:t>
      </w:r>
      <w:r w:rsidR="00157FB1" w:rsidRPr="00157FB1">
        <w:rPr>
          <w:rFonts w:ascii="Arial" w:eastAsia="Arial" w:hAnsi="Arial"/>
          <w:b/>
          <w:sz w:val="22"/>
        </w:rPr>
        <w:t xml:space="preserve">OŚWIADCZENIA I DOKUMENTY, JAKIE ZOBOWIĄZANI SĄ DOSTARCZYĆ WYKONAWCY W CELU </w:t>
      </w:r>
      <w:r w:rsidR="00157FB1" w:rsidRPr="00157FB1">
        <w:rPr>
          <w:rFonts w:ascii="Arial" w:eastAsia="Arial" w:hAnsi="Arial"/>
          <w:b/>
          <w:sz w:val="22"/>
        </w:rPr>
        <w:lastRenderedPageBreak/>
        <w:t>POTWIERDZENIA SPEŁNIANIA WARUNKÓW UDZIAŁU W POSTĘPOWANIU ORAZ WYKAZANIA BRAKU PODSTAW WYKLUCZENIA (PODMIOTOWE ŚRODKI DOWODOWE)</w:t>
      </w:r>
      <w:r w:rsidR="00157FB1">
        <w:rPr>
          <w:rFonts w:ascii="Arial" w:eastAsia="Arial" w:hAnsi="Arial"/>
          <w:b/>
          <w:sz w:val="22"/>
        </w:rPr>
        <w:t xml:space="preserve"> </w:t>
      </w:r>
      <w:r w:rsidRPr="00206A2F">
        <w:rPr>
          <w:rFonts w:ascii="Arial" w:eastAsia="Arial" w:hAnsi="Arial"/>
          <w:b/>
          <w:sz w:val="22"/>
        </w:rPr>
        <w:t>ust. 1 S</w:t>
      </w:r>
      <w:r w:rsidRPr="001531EE">
        <w:rPr>
          <w:rFonts w:ascii="Arial" w:eastAsia="Arial" w:hAnsi="Arial"/>
          <w:b/>
          <w:sz w:val="22"/>
        </w:rPr>
        <w:t>WZ - załącznik nr 2 oraz 3 do SWZ</w:t>
      </w:r>
      <w:r w:rsidRPr="001531EE">
        <w:rPr>
          <w:rFonts w:ascii="Arial" w:eastAsia="Arial" w:hAnsi="Arial"/>
          <w:sz w:val="22"/>
        </w:rPr>
        <w:t xml:space="preserve"> (jeśli dotyczy),</w:t>
      </w:r>
    </w:p>
    <w:p w14:paraId="4A6E75B0" w14:textId="77777777" w:rsidR="00206A2F" w:rsidRDefault="00206A2F" w:rsidP="00206A2F">
      <w:pPr>
        <w:spacing w:line="15" w:lineRule="exact"/>
        <w:rPr>
          <w:rFonts w:ascii="Times New Roman" w:eastAsia="Times New Roman" w:hAnsi="Times New Roman"/>
        </w:rPr>
      </w:pPr>
    </w:p>
    <w:p w14:paraId="0715207E" w14:textId="781EFFEB" w:rsidR="00206A2F" w:rsidRPr="00206A2F" w:rsidRDefault="00206A2F" w:rsidP="002D49A4">
      <w:pPr>
        <w:pStyle w:val="Akapitzlist"/>
        <w:numPr>
          <w:ilvl w:val="0"/>
          <w:numId w:val="32"/>
        </w:numPr>
        <w:tabs>
          <w:tab w:val="left" w:pos="851"/>
        </w:tabs>
        <w:spacing w:after="0" w:line="360" w:lineRule="auto"/>
        <w:ind w:left="426" w:hanging="426"/>
        <w:jc w:val="both"/>
        <w:rPr>
          <w:rFonts w:ascii="Arial" w:eastAsia="Arial" w:hAnsi="Arial" w:cs="Arial"/>
        </w:rPr>
      </w:pPr>
      <w:r w:rsidRPr="00206A2F">
        <w:rPr>
          <w:rFonts w:ascii="Arial" w:eastAsia="Arial" w:hAnsi="Arial" w:cs="Arial"/>
        </w:rPr>
        <w:t xml:space="preserve">Wszelkie informacje stanowiące tajemnicę przedsiębiorstwa w rozumieniu ustawy z dnia 16 kwietnia 1993 r. o zwalczaniu nieuczciwej konkurencji (Dz. U. z 2022 r. poz. 1233), które wykonawca, wraz z przekazaniem takich informacji, zastrzeże jako tajemnicę przedsiębiorstwa, powinny zostać złożone poprzez dodanie ich w formie wydzielonego i odpowiednio oznaczonego pliku w polu oznaczonym na Platformie zakupowej jako „Tajemnica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206A2F">
        <w:rPr>
          <w:rFonts w:ascii="Arial" w:eastAsia="Arial" w:hAnsi="Arial" w:cs="Arial"/>
        </w:rPr>
        <w:t>Pzp</w:t>
      </w:r>
      <w:proofErr w:type="spellEnd"/>
      <w:r w:rsidRPr="00206A2F">
        <w:rPr>
          <w:rFonts w:ascii="Arial" w:eastAsia="Arial" w:hAnsi="Arial" w:cs="Arial"/>
        </w:rPr>
        <w:t>. Zamawiający informuje, że na Platformie w formularzu składania oferty znajduje się miejsce wyznaczone do dołączenia części oferty stanowiącej tajemnicę przedsiębiorstwa.</w:t>
      </w:r>
    </w:p>
    <w:p w14:paraId="508C3DDE" w14:textId="77777777" w:rsidR="00206A2F" w:rsidRDefault="00206A2F" w:rsidP="00206A2F">
      <w:pPr>
        <w:spacing w:line="14" w:lineRule="exact"/>
        <w:rPr>
          <w:rFonts w:ascii="Arial" w:eastAsia="Arial" w:hAnsi="Arial"/>
          <w:sz w:val="22"/>
        </w:rPr>
      </w:pPr>
    </w:p>
    <w:p w14:paraId="1B9C2D8D" w14:textId="004BCF2F" w:rsidR="00206A2F" w:rsidRPr="00206A2F" w:rsidRDefault="00206A2F">
      <w:pPr>
        <w:numPr>
          <w:ilvl w:val="0"/>
          <w:numId w:val="32"/>
        </w:numPr>
        <w:tabs>
          <w:tab w:val="left" w:pos="424"/>
        </w:tabs>
        <w:spacing w:line="376" w:lineRule="auto"/>
        <w:ind w:left="424" w:hanging="424"/>
        <w:jc w:val="both"/>
        <w:rPr>
          <w:rFonts w:ascii="Arial" w:eastAsia="Arial" w:hAnsi="Arial"/>
          <w:sz w:val="21"/>
        </w:rPr>
      </w:pPr>
      <w:r>
        <w:rPr>
          <w:rFonts w:ascii="Arial" w:eastAsia="Arial" w:hAnsi="Arial"/>
          <w:sz w:val="21"/>
        </w:rPr>
        <w:t xml:space="preserve">Oferta, w tym oświadczenia o których mowa w Rozdziale </w:t>
      </w:r>
      <w:r w:rsidR="00157FB1" w:rsidRPr="00157FB1">
        <w:rPr>
          <w:rFonts w:ascii="Arial" w:eastAsia="Arial" w:hAnsi="Arial"/>
          <w:sz w:val="21"/>
        </w:rPr>
        <w:t>OŚWIADCZENIA I DOKUMENTY, JAKIE ZOBOWIĄZANI SĄ DOSTARCZYĆ WYKONAWCY W CELU POTWIERDZENIA SPEŁNIANIA WARUNKÓW UDZIAŁU W POSTĘPOWANIU ORAZ WYKAZANIA BRAKU PODSTAW WYKLUCZENIA (PODMIOTOWE ŚRODKI DOWODOWE)</w:t>
      </w:r>
      <w:r w:rsidR="00157FB1">
        <w:rPr>
          <w:rFonts w:ascii="Arial" w:eastAsia="Arial" w:hAnsi="Arial"/>
          <w:sz w:val="21"/>
        </w:rPr>
        <w:t xml:space="preserve"> </w:t>
      </w:r>
      <w:r>
        <w:rPr>
          <w:rFonts w:ascii="Arial" w:eastAsia="Arial" w:hAnsi="Arial"/>
          <w:sz w:val="21"/>
        </w:rPr>
        <w:t>ust. 1 SWZ, muszą być sporządzona w języku polskim, w formie elektronicznej lub postaci elektronicznej opatrzonej podpisem zaufanym lub podpisem osobistym, przy wykorzystaniu ogólnie dostępnych formatów danych, w szczególności w formacie danych: pdf, .</w:t>
      </w:r>
      <w:proofErr w:type="spellStart"/>
      <w:r>
        <w:rPr>
          <w:rFonts w:ascii="Arial" w:eastAsia="Arial" w:hAnsi="Arial"/>
          <w:sz w:val="21"/>
        </w:rPr>
        <w:t>doc</w:t>
      </w:r>
      <w:proofErr w:type="spellEnd"/>
      <w:r>
        <w:rPr>
          <w:rFonts w:ascii="Arial" w:eastAsia="Arial" w:hAnsi="Arial"/>
          <w:sz w:val="21"/>
        </w:rPr>
        <w:t>, .</w:t>
      </w:r>
      <w:proofErr w:type="spellStart"/>
      <w:r>
        <w:rPr>
          <w:rFonts w:ascii="Arial" w:eastAsia="Arial" w:hAnsi="Arial"/>
          <w:sz w:val="21"/>
        </w:rPr>
        <w:t>docx</w:t>
      </w:r>
      <w:proofErr w:type="spellEnd"/>
      <w:r>
        <w:rPr>
          <w:rFonts w:ascii="Arial" w:eastAsia="Arial" w:hAnsi="Arial"/>
          <w:sz w:val="21"/>
        </w:rPr>
        <w:t>, .</w:t>
      </w:r>
      <w:proofErr w:type="spellStart"/>
      <w:r>
        <w:rPr>
          <w:rFonts w:ascii="Arial" w:eastAsia="Arial" w:hAnsi="Arial"/>
          <w:sz w:val="21"/>
        </w:rPr>
        <w:t>xlsx</w:t>
      </w:r>
      <w:proofErr w:type="spellEnd"/>
      <w:r>
        <w:rPr>
          <w:rFonts w:ascii="Arial" w:eastAsia="Arial" w:hAnsi="Arial"/>
          <w:sz w:val="21"/>
        </w:rPr>
        <w:t xml:space="preserve">, </w:t>
      </w:r>
      <w:r w:rsidRPr="00206A2F">
        <w:rPr>
          <w:rFonts w:ascii="Arial" w:eastAsia="Arial" w:hAnsi="Arial"/>
          <w:sz w:val="22"/>
        </w:rPr>
        <w:t>.</w:t>
      </w:r>
      <w:proofErr w:type="spellStart"/>
      <w:r w:rsidRPr="00206A2F">
        <w:rPr>
          <w:rFonts w:ascii="Arial" w:eastAsia="Arial" w:hAnsi="Arial"/>
          <w:sz w:val="22"/>
        </w:rPr>
        <w:t>xml</w:t>
      </w:r>
      <w:proofErr w:type="spellEnd"/>
      <w:r w:rsidRPr="00206A2F">
        <w:rPr>
          <w:rFonts w:ascii="Arial" w:eastAsia="Arial" w:hAnsi="Arial"/>
          <w:sz w:val="22"/>
        </w:rPr>
        <w:t>, .rtf, .</w:t>
      </w:r>
      <w:proofErr w:type="spellStart"/>
      <w:r w:rsidRPr="00206A2F">
        <w:rPr>
          <w:rFonts w:ascii="Arial" w:eastAsia="Arial" w:hAnsi="Arial"/>
          <w:sz w:val="22"/>
        </w:rPr>
        <w:t>xps</w:t>
      </w:r>
      <w:proofErr w:type="spellEnd"/>
      <w:r w:rsidRPr="00206A2F">
        <w:rPr>
          <w:rFonts w:ascii="Arial" w:eastAsia="Arial" w:hAnsi="Arial"/>
          <w:sz w:val="22"/>
        </w:rPr>
        <w:t>, .</w:t>
      </w:r>
      <w:proofErr w:type="spellStart"/>
      <w:r w:rsidRPr="00206A2F">
        <w:rPr>
          <w:rFonts w:ascii="Arial" w:eastAsia="Arial" w:hAnsi="Arial"/>
          <w:sz w:val="22"/>
        </w:rPr>
        <w:t>odt</w:t>
      </w:r>
      <w:proofErr w:type="spellEnd"/>
      <w:r w:rsidRPr="00206A2F">
        <w:rPr>
          <w:rFonts w:ascii="Arial" w:eastAsia="Arial" w:hAnsi="Arial"/>
          <w:sz w:val="22"/>
        </w:rPr>
        <w:t>.</w:t>
      </w:r>
    </w:p>
    <w:p w14:paraId="518C4D2B" w14:textId="77777777" w:rsidR="00206A2F" w:rsidRDefault="00206A2F" w:rsidP="00206A2F">
      <w:pPr>
        <w:spacing w:line="134" w:lineRule="exact"/>
        <w:rPr>
          <w:rFonts w:ascii="Arial" w:eastAsia="Arial" w:hAnsi="Arial"/>
          <w:sz w:val="21"/>
        </w:rPr>
      </w:pPr>
    </w:p>
    <w:p w14:paraId="0E794763" w14:textId="77777777" w:rsidR="00206A2F" w:rsidRDefault="00206A2F">
      <w:pPr>
        <w:numPr>
          <w:ilvl w:val="0"/>
          <w:numId w:val="32"/>
        </w:numPr>
        <w:tabs>
          <w:tab w:val="left" w:pos="424"/>
        </w:tabs>
        <w:spacing w:line="351" w:lineRule="auto"/>
        <w:ind w:left="424" w:right="20" w:hanging="424"/>
        <w:rPr>
          <w:rFonts w:ascii="Arial" w:eastAsia="Arial" w:hAnsi="Arial"/>
          <w:sz w:val="22"/>
        </w:rPr>
      </w:pPr>
      <w:r>
        <w:rPr>
          <w:rFonts w:ascii="Arial" w:eastAsia="Arial" w:hAnsi="Arial"/>
          <w:sz w:val="22"/>
        </w:rPr>
        <w:t xml:space="preserve">Formularz oferty oraz oświadczenia, o którym mowa w art. 125 ust. 1 ustawy </w:t>
      </w:r>
      <w:proofErr w:type="spellStart"/>
      <w:r>
        <w:rPr>
          <w:rFonts w:ascii="Arial" w:eastAsia="Arial" w:hAnsi="Arial"/>
          <w:sz w:val="22"/>
        </w:rPr>
        <w:t>Pzp</w:t>
      </w:r>
      <w:proofErr w:type="spellEnd"/>
      <w:r>
        <w:rPr>
          <w:rFonts w:ascii="Arial" w:eastAsia="Arial" w:hAnsi="Arial"/>
          <w:sz w:val="22"/>
        </w:rPr>
        <w:t xml:space="preserve"> muszą być złożone w oryginale.</w:t>
      </w:r>
    </w:p>
    <w:p w14:paraId="5DB44F7E" w14:textId="77777777" w:rsidR="00206A2F" w:rsidRDefault="00206A2F" w:rsidP="00206A2F">
      <w:pPr>
        <w:spacing w:line="18" w:lineRule="exact"/>
        <w:rPr>
          <w:rFonts w:ascii="Arial" w:eastAsia="Arial" w:hAnsi="Arial"/>
          <w:sz w:val="22"/>
        </w:rPr>
      </w:pPr>
    </w:p>
    <w:p w14:paraId="695A8D42" w14:textId="77777777" w:rsidR="00206A2F" w:rsidRDefault="00206A2F">
      <w:pPr>
        <w:numPr>
          <w:ilvl w:val="0"/>
          <w:numId w:val="32"/>
        </w:numPr>
        <w:tabs>
          <w:tab w:val="left" w:pos="424"/>
        </w:tabs>
        <w:spacing w:line="358" w:lineRule="auto"/>
        <w:ind w:left="424" w:hanging="424"/>
        <w:jc w:val="both"/>
        <w:rPr>
          <w:rFonts w:ascii="Arial" w:eastAsia="Arial" w:hAnsi="Arial"/>
          <w:sz w:val="22"/>
        </w:rPr>
      </w:pPr>
      <w:r>
        <w:rPr>
          <w:rFonts w:ascii="Arial" w:eastAsia="Arial" w:hAnsi="Arial"/>
          <w:sz w:val="22"/>
        </w:rPr>
        <w:t>W celu dołączenia więcej niż jednego pliku, wykonawca powinien przeciągnąć wszystkie pliki jednocześnie do okienka „Załączniki”. Pliki dodawane jeden po drugim będą się zastępować. Jeśli oferta składa się z większej liczby plików, prosimy załączyć na Platformie Zakupowej folder skompresowany (np. .zip .7Z). Załączenie plików w folderze</w:t>
      </w:r>
    </w:p>
    <w:p w14:paraId="51E9F9D0" w14:textId="77777777" w:rsidR="00206A2F" w:rsidRDefault="00206A2F" w:rsidP="00206A2F">
      <w:pPr>
        <w:spacing w:line="2" w:lineRule="exact"/>
        <w:rPr>
          <w:rFonts w:ascii="Times New Roman" w:eastAsia="Times New Roman" w:hAnsi="Times New Roman"/>
        </w:rPr>
      </w:pPr>
    </w:p>
    <w:p w14:paraId="18217C6D" w14:textId="77777777" w:rsidR="00206A2F" w:rsidRDefault="00206A2F" w:rsidP="00206A2F">
      <w:pPr>
        <w:tabs>
          <w:tab w:val="left" w:pos="2443"/>
          <w:tab w:val="left" w:pos="3343"/>
          <w:tab w:val="left" w:pos="4363"/>
          <w:tab w:val="left" w:pos="5723"/>
          <w:tab w:val="left" w:pos="7243"/>
          <w:tab w:val="left" w:pos="8503"/>
        </w:tabs>
        <w:spacing w:line="0" w:lineRule="atLeast"/>
        <w:ind w:left="424"/>
        <w:rPr>
          <w:rFonts w:ascii="Arial" w:eastAsia="Arial" w:hAnsi="Arial"/>
          <w:sz w:val="22"/>
        </w:rPr>
      </w:pPr>
      <w:r>
        <w:rPr>
          <w:rFonts w:ascii="Arial" w:eastAsia="Arial" w:hAnsi="Arial"/>
          <w:sz w:val="22"/>
        </w:rPr>
        <w:t>skompresowanym</w:t>
      </w:r>
      <w:r>
        <w:rPr>
          <w:rFonts w:ascii="Arial" w:eastAsia="Arial" w:hAnsi="Arial"/>
          <w:sz w:val="22"/>
        </w:rPr>
        <w:tab/>
        <w:t>będzie</w:t>
      </w:r>
      <w:r>
        <w:rPr>
          <w:rFonts w:ascii="Arial" w:eastAsia="Arial" w:hAnsi="Arial"/>
          <w:sz w:val="22"/>
        </w:rPr>
        <w:tab/>
        <w:t>również</w:t>
      </w:r>
      <w:r>
        <w:rPr>
          <w:rFonts w:ascii="Arial" w:eastAsia="Arial" w:hAnsi="Arial"/>
          <w:sz w:val="22"/>
        </w:rPr>
        <w:tab/>
        <w:t>skutkowało</w:t>
      </w:r>
      <w:r>
        <w:rPr>
          <w:rFonts w:ascii="Arial" w:eastAsia="Arial" w:hAnsi="Arial"/>
          <w:sz w:val="22"/>
        </w:rPr>
        <w:tab/>
        <w:t>prawidłowym</w:t>
      </w:r>
      <w:r>
        <w:rPr>
          <w:rFonts w:ascii="Arial" w:eastAsia="Arial" w:hAnsi="Arial"/>
          <w:sz w:val="22"/>
        </w:rPr>
        <w:tab/>
        <w:t>złożeniem</w:t>
      </w:r>
      <w:r>
        <w:rPr>
          <w:rFonts w:ascii="Arial" w:eastAsia="Arial" w:hAnsi="Arial"/>
          <w:sz w:val="22"/>
        </w:rPr>
        <w:tab/>
        <w:t>oferty</w:t>
      </w:r>
    </w:p>
    <w:p w14:paraId="57AF2F99" w14:textId="77777777" w:rsidR="00206A2F" w:rsidRDefault="00206A2F" w:rsidP="00206A2F">
      <w:pPr>
        <w:spacing w:line="126" w:lineRule="exact"/>
        <w:rPr>
          <w:rFonts w:ascii="Times New Roman" w:eastAsia="Times New Roman" w:hAnsi="Times New Roman"/>
        </w:rPr>
      </w:pPr>
    </w:p>
    <w:p w14:paraId="76C1DDCA" w14:textId="77777777" w:rsidR="00206A2F" w:rsidRDefault="00206A2F" w:rsidP="00206A2F">
      <w:pPr>
        <w:spacing w:line="0" w:lineRule="atLeast"/>
        <w:ind w:left="424"/>
        <w:rPr>
          <w:rFonts w:ascii="Arial" w:eastAsia="Arial" w:hAnsi="Arial"/>
          <w:sz w:val="22"/>
        </w:rPr>
      </w:pPr>
      <w:r>
        <w:rPr>
          <w:rFonts w:ascii="Arial" w:eastAsia="Arial" w:hAnsi="Arial"/>
          <w:sz w:val="22"/>
        </w:rPr>
        <w:t>w postępowaniu.</w:t>
      </w:r>
    </w:p>
    <w:p w14:paraId="06668D17" w14:textId="77777777" w:rsidR="00206A2F" w:rsidRDefault="00206A2F" w:rsidP="00206A2F">
      <w:pPr>
        <w:spacing w:line="134" w:lineRule="exact"/>
        <w:rPr>
          <w:rFonts w:ascii="Times New Roman" w:eastAsia="Times New Roman" w:hAnsi="Times New Roman"/>
        </w:rPr>
      </w:pPr>
    </w:p>
    <w:p w14:paraId="273F64D4" w14:textId="77777777" w:rsidR="00206A2F" w:rsidRDefault="00206A2F">
      <w:pPr>
        <w:numPr>
          <w:ilvl w:val="0"/>
          <w:numId w:val="32"/>
        </w:numPr>
        <w:tabs>
          <w:tab w:val="left" w:pos="424"/>
        </w:tabs>
        <w:spacing w:line="355" w:lineRule="auto"/>
        <w:ind w:left="424" w:hanging="424"/>
        <w:jc w:val="both"/>
        <w:rPr>
          <w:rFonts w:ascii="Arial" w:eastAsia="Arial" w:hAnsi="Arial"/>
          <w:sz w:val="22"/>
        </w:rPr>
      </w:pPr>
      <w:r>
        <w:rPr>
          <w:rFonts w:ascii="Arial" w:eastAsia="Arial" w:hAnsi="Arial"/>
          <w:sz w:val="22"/>
        </w:rPr>
        <w:lastRenderedPageBreak/>
        <w:t>Do przygotowania oferty konieczne jest posiadanie przez osobę upoważnioną do reprezentowania wykonawcy kwalifikowanego podpisu elektronicznego, podpisu osobistego lub podpisu zaufanego.</w:t>
      </w:r>
    </w:p>
    <w:p w14:paraId="14585BBE" w14:textId="5CCFBD8F" w:rsidR="005F6B5D" w:rsidRPr="005F6B5D" w:rsidRDefault="005F6B5D" w:rsidP="002D49A4">
      <w:pPr>
        <w:pStyle w:val="Akapitzlist"/>
        <w:numPr>
          <w:ilvl w:val="0"/>
          <w:numId w:val="33"/>
        </w:numPr>
        <w:tabs>
          <w:tab w:val="left" w:pos="403"/>
        </w:tabs>
        <w:spacing w:after="0" w:line="358" w:lineRule="auto"/>
        <w:ind w:left="426" w:hanging="426"/>
        <w:jc w:val="both"/>
        <w:rPr>
          <w:rFonts w:ascii="Arial" w:eastAsia="Arial" w:hAnsi="Arial"/>
        </w:rPr>
      </w:pPr>
      <w:r w:rsidRPr="005F6B5D">
        <w:rPr>
          <w:rFonts w:ascii="Arial" w:eastAsia="Arial" w:hAnsi="Arial"/>
        </w:rPr>
        <w:t>Oferta winna być złożona przez osoby umocowane do składania oświadczeń woli i zaciągania zobowiązań w imieniu wykonawcy. Jeżeli oferta nie jest podpisana przez osobę uprawniona do reprezentacji wykonawcy określoną w odpowiednim rejestrze lub innym dokumencie właściwym dla danej formy organizacyjnej wykonawcy, do oferty należy załączyć stosowne pełnomocnictwo.</w:t>
      </w:r>
    </w:p>
    <w:p w14:paraId="1CC44265" w14:textId="77777777" w:rsidR="005F6B5D" w:rsidRDefault="005F6B5D">
      <w:pPr>
        <w:numPr>
          <w:ilvl w:val="0"/>
          <w:numId w:val="33"/>
        </w:numPr>
        <w:tabs>
          <w:tab w:val="left" w:pos="424"/>
        </w:tabs>
        <w:spacing w:line="359" w:lineRule="auto"/>
        <w:ind w:left="424" w:hanging="424"/>
        <w:jc w:val="both"/>
        <w:rPr>
          <w:rFonts w:ascii="Arial" w:eastAsia="Arial" w:hAnsi="Arial"/>
          <w:sz w:val="22"/>
        </w:rPr>
      </w:pPr>
      <w:r>
        <w:rPr>
          <w:rFonts w:ascii="Arial" w:eastAsia="Arial" w:hAnsi="Arial"/>
          <w:sz w:val="22"/>
        </w:rPr>
        <w:t>Pełnomocnictwo do podpisania oferty musi być złożone w oryginale.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w:t>
      </w:r>
    </w:p>
    <w:p w14:paraId="3033E346" w14:textId="77777777" w:rsidR="005F6B5D" w:rsidRDefault="005F6B5D" w:rsidP="005F6B5D">
      <w:pPr>
        <w:spacing w:line="9" w:lineRule="exact"/>
        <w:rPr>
          <w:rFonts w:ascii="Arial" w:eastAsia="Arial" w:hAnsi="Arial"/>
          <w:sz w:val="22"/>
        </w:rPr>
      </w:pPr>
    </w:p>
    <w:p w14:paraId="51A2D250" w14:textId="77777777" w:rsidR="005F6B5D" w:rsidRDefault="005F6B5D">
      <w:pPr>
        <w:numPr>
          <w:ilvl w:val="0"/>
          <w:numId w:val="33"/>
        </w:numPr>
        <w:tabs>
          <w:tab w:val="left" w:pos="424"/>
        </w:tabs>
        <w:spacing w:line="358" w:lineRule="auto"/>
        <w:ind w:left="424" w:hanging="424"/>
        <w:jc w:val="both"/>
        <w:rPr>
          <w:rFonts w:ascii="Arial" w:eastAsia="Arial" w:hAnsi="Arial"/>
          <w:sz w:val="22"/>
        </w:rPr>
      </w:pPr>
      <w:r>
        <w:rPr>
          <w:rFonts w:ascii="Arial" w:eastAsia="Arial" w:hAnsi="Arial"/>
          <w:sz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6E6B37C1" w14:textId="77777777" w:rsidR="005F6B5D" w:rsidRDefault="005F6B5D" w:rsidP="005F6B5D">
      <w:pPr>
        <w:spacing w:line="13" w:lineRule="exact"/>
        <w:rPr>
          <w:rFonts w:ascii="Arial" w:eastAsia="Arial" w:hAnsi="Arial"/>
          <w:sz w:val="22"/>
        </w:rPr>
      </w:pPr>
    </w:p>
    <w:p w14:paraId="2246C826" w14:textId="77777777" w:rsidR="005F6B5D" w:rsidRDefault="005F6B5D">
      <w:pPr>
        <w:numPr>
          <w:ilvl w:val="0"/>
          <w:numId w:val="33"/>
        </w:numPr>
        <w:tabs>
          <w:tab w:val="left" w:pos="424"/>
        </w:tabs>
        <w:spacing w:line="351" w:lineRule="auto"/>
        <w:ind w:left="424" w:right="20" w:hanging="424"/>
        <w:rPr>
          <w:rFonts w:ascii="Arial" w:eastAsia="Arial" w:hAnsi="Arial"/>
          <w:sz w:val="22"/>
        </w:rPr>
      </w:pPr>
      <w:r>
        <w:rPr>
          <w:rFonts w:ascii="Arial" w:eastAsia="Arial" w:hAnsi="Arial"/>
          <w:sz w:val="22"/>
        </w:rPr>
        <w:t>Podmiotowe środki dowodowe oraz inne dokumenty lub oświadczenia, sporządzone w języku obcym są składane wraz z tłumaczeniem na język polski.</w:t>
      </w:r>
    </w:p>
    <w:p w14:paraId="107915FA" w14:textId="77777777" w:rsidR="005F6B5D" w:rsidRDefault="005F6B5D" w:rsidP="005F6B5D">
      <w:pPr>
        <w:spacing w:line="18" w:lineRule="exact"/>
        <w:rPr>
          <w:rFonts w:ascii="Arial" w:eastAsia="Arial" w:hAnsi="Arial"/>
          <w:sz w:val="22"/>
        </w:rPr>
      </w:pPr>
    </w:p>
    <w:p w14:paraId="104CC5D4" w14:textId="77777777" w:rsidR="005F6B5D" w:rsidRPr="001C7DBD" w:rsidRDefault="005F6B5D">
      <w:pPr>
        <w:numPr>
          <w:ilvl w:val="0"/>
          <w:numId w:val="33"/>
        </w:numPr>
        <w:tabs>
          <w:tab w:val="left" w:pos="424"/>
        </w:tabs>
        <w:spacing w:line="360" w:lineRule="auto"/>
        <w:ind w:left="424" w:hanging="424"/>
        <w:rPr>
          <w:rFonts w:ascii="Arial" w:eastAsia="Arial" w:hAnsi="Arial"/>
          <w:sz w:val="21"/>
        </w:rPr>
      </w:pPr>
      <w:r>
        <w:rPr>
          <w:rFonts w:ascii="Arial" w:eastAsia="Arial" w:hAnsi="Arial"/>
          <w:sz w:val="21"/>
        </w:rPr>
        <w:t>Sposób sporządzenia dokumentów elektronicznych, oświadczeń lub elektronicznych kopii</w:t>
      </w:r>
    </w:p>
    <w:p w14:paraId="6C4E1DB8" w14:textId="77777777" w:rsidR="005F6B5D" w:rsidRDefault="005F6B5D" w:rsidP="005F6B5D">
      <w:pPr>
        <w:spacing w:line="360" w:lineRule="auto"/>
        <w:ind w:left="424"/>
        <w:jc w:val="both"/>
        <w:rPr>
          <w:rFonts w:ascii="Arial" w:eastAsia="Arial" w:hAnsi="Arial"/>
          <w:sz w:val="22"/>
        </w:rPr>
      </w:pPr>
      <w:r>
        <w:rPr>
          <w:rFonts w:ascii="Arial" w:eastAsia="Arial" w:hAnsi="Arial"/>
          <w:sz w:val="22"/>
        </w:rPr>
        <w:t>dokumentów lub oświadczeń musi być zgody z wymaganiami określonymi w rozporządzeniu Prezesa Rady Ministrów z dnia 30 grudnia 2020 r.</w:t>
      </w:r>
    </w:p>
    <w:p w14:paraId="0BD71588" w14:textId="77777777" w:rsidR="005F6B5D" w:rsidRDefault="005F6B5D" w:rsidP="005F6B5D">
      <w:pPr>
        <w:spacing w:line="18" w:lineRule="exact"/>
        <w:rPr>
          <w:rFonts w:ascii="Times New Roman" w:eastAsia="Times New Roman" w:hAnsi="Times New Roman"/>
        </w:rPr>
      </w:pPr>
    </w:p>
    <w:p w14:paraId="1BB9E073" w14:textId="5561B548" w:rsidR="005F6B5D" w:rsidRDefault="005F6B5D" w:rsidP="005F6B5D">
      <w:pPr>
        <w:tabs>
          <w:tab w:val="left" w:pos="424"/>
        </w:tabs>
        <w:spacing w:line="355" w:lineRule="auto"/>
        <w:ind w:left="424"/>
        <w:jc w:val="both"/>
        <w:rPr>
          <w:rFonts w:ascii="Arial" w:eastAsia="Arial" w:hAnsi="Arial"/>
          <w:sz w:val="22"/>
        </w:rPr>
      </w:pPr>
      <w:r>
        <w:rPr>
          <w:rFonts w:ascii="Arial" w:eastAsia="Arial" w:hAnsi="Arial"/>
          <w:sz w:val="22"/>
        </w:rPr>
        <w:t>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09A46946" w14:textId="77777777" w:rsidR="005F6B5D" w:rsidRDefault="005F6B5D" w:rsidP="00B0274A">
      <w:pPr>
        <w:spacing w:line="0" w:lineRule="atLeast"/>
        <w:rPr>
          <w:rFonts w:ascii="Arial" w:eastAsia="Arial" w:hAnsi="Arial"/>
          <w:b/>
          <w:sz w:val="24"/>
        </w:rPr>
      </w:pPr>
    </w:p>
    <w:p w14:paraId="43C6B8FF" w14:textId="4C1A2C10" w:rsidR="005F6B5D" w:rsidRPr="00476AAE" w:rsidRDefault="005F6B5D">
      <w:pPr>
        <w:pStyle w:val="Akapitzlist"/>
        <w:numPr>
          <w:ilvl w:val="0"/>
          <w:numId w:val="56"/>
        </w:numPr>
        <w:spacing w:line="0" w:lineRule="atLeast"/>
        <w:rPr>
          <w:rFonts w:ascii="Arial" w:eastAsia="Arial" w:hAnsi="Arial"/>
          <w:b/>
          <w:sz w:val="24"/>
        </w:rPr>
      </w:pPr>
      <w:r w:rsidRPr="00476AAE">
        <w:rPr>
          <w:rFonts w:ascii="Arial" w:eastAsia="Arial" w:hAnsi="Arial"/>
          <w:b/>
          <w:sz w:val="24"/>
        </w:rPr>
        <w:t>WADIUM</w:t>
      </w:r>
    </w:p>
    <w:p w14:paraId="39B3D478" w14:textId="74EBCE49" w:rsidR="005F6B5D" w:rsidRPr="00476AAE" w:rsidRDefault="001531EE" w:rsidP="005F6B5D">
      <w:pPr>
        <w:spacing w:line="324" w:lineRule="exact"/>
        <w:rPr>
          <w:rFonts w:ascii="Arial" w:eastAsia="Times New Roman" w:hAnsi="Arial"/>
          <w:sz w:val="22"/>
          <w:szCs w:val="22"/>
        </w:rPr>
      </w:pPr>
      <w:r w:rsidRPr="00476AAE">
        <w:rPr>
          <w:rFonts w:ascii="Arial" w:eastAsia="Times New Roman" w:hAnsi="Arial"/>
          <w:sz w:val="22"/>
          <w:szCs w:val="22"/>
        </w:rPr>
        <w:t>Nie dotyczy.</w:t>
      </w:r>
    </w:p>
    <w:p w14:paraId="3210645F" w14:textId="052B81CB" w:rsidR="004A2058" w:rsidRDefault="004A2058" w:rsidP="005F6B5D">
      <w:pPr>
        <w:tabs>
          <w:tab w:val="left" w:pos="424"/>
        </w:tabs>
        <w:spacing w:line="354" w:lineRule="auto"/>
        <w:ind w:right="20"/>
        <w:rPr>
          <w:rFonts w:ascii="Arial" w:eastAsia="Arial" w:hAnsi="Arial"/>
          <w:sz w:val="22"/>
        </w:rPr>
      </w:pPr>
    </w:p>
    <w:p w14:paraId="0D7DF972" w14:textId="70BB9A54" w:rsidR="005F6B5D" w:rsidRPr="00157FB1" w:rsidRDefault="005F6B5D">
      <w:pPr>
        <w:pStyle w:val="Akapitzlist"/>
        <w:numPr>
          <w:ilvl w:val="0"/>
          <w:numId w:val="56"/>
        </w:numPr>
        <w:tabs>
          <w:tab w:val="left" w:pos="424"/>
        </w:tabs>
        <w:spacing w:line="354" w:lineRule="auto"/>
        <w:ind w:right="20"/>
        <w:rPr>
          <w:rFonts w:ascii="Arial" w:eastAsia="Arial" w:hAnsi="Arial"/>
          <w:b/>
          <w:sz w:val="24"/>
        </w:rPr>
      </w:pPr>
      <w:r w:rsidRPr="00157FB1">
        <w:rPr>
          <w:rFonts w:ascii="Arial" w:eastAsia="Arial" w:hAnsi="Arial"/>
          <w:b/>
          <w:sz w:val="24"/>
        </w:rPr>
        <w:t>SPOSÓB OBLICZENIA CENY OFERTY</w:t>
      </w:r>
    </w:p>
    <w:p w14:paraId="6EE1FDE3" w14:textId="641D63AF" w:rsidR="00623183" w:rsidRDefault="005F6B5D" w:rsidP="00623183">
      <w:pPr>
        <w:numPr>
          <w:ilvl w:val="0"/>
          <w:numId w:val="34"/>
        </w:numPr>
        <w:tabs>
          <w:tab w:val="left" w:pos="424"/>
        </w:tabs>
        <w:spacing w:line="357" w:lineRule="auto"/>
        <w:ind w:left="424" w:hanging="424"/>
        <w:jc w:val="both"/>
        <w:rPr>
          <w:rFonts w:ascii="Arial" w:eastAsia="Arial" w:hAnsi="Arial"/>
          <w:sz w:val="21"/>
        </w:rPr>
      </w:pPr>
      <w:r>
        <w:rPr>
          <w:rFonts w:ascii="Arial" w:eastAsia="Arial" w:hAnsi="Arial"/>
          <w:sz w:val="22"/>
        </w:rPr>
        <w:t xml:space="preserve">Wykonawca podaje cenę za realizację przedmiotu zamówienia zgodnie ze wzorem Formularza Ofertowego, stanowiącego Załącznik nr 1 do </w:t>
      </w:r>
      <w:r w:rsidRPr="001531EE">
        <w:rPr>
          <w:rFonts w:ascii="Arial" w:eastAsia="Arial" w:hAnsi="Arial"/>
          <w:sz w:val="22"/>
        </w:rPr>
        <w:t xml:space="preserve">SWZ. </w:t>
      </w:r>
    </w:p>
    <w:p w14:paraId="1D372B76" w14:textId="56862948" w:rsidR="005F6B5D" w:rsidRDefault="005F6B5D" w:rsidP="005F6B5D">
      <w:pPr>
        <w:spacing w:line="377" w:lineRule="auto"/>
        <w:ind w:left="424"/>
        <w:jc w:val="both"/>
        <w:rPr>
          <w:rFonts w:ascii="Arial" w:eastAsia="Arial" w:hAnsi="Arial"/>
          <w:b/>
          <w:sz w:val="21"/>
        </w:rPr>
      </w:pPr>
      <w:r>
        <w:rPr>
          <w:rFonts w:ascii="Arial" w:eastAsia="Arial" w:hAnsi="Arial"/>
          <w:sz w:val="21"/>
        </w:rPr>
        <w:t>Podane ceny muszą być zaokrąglone do dwóch miejsc po przecinku.</w:t>
      </w:r>
      <w:r w:rsidR="001531EE">
        <w:rPr>
          <w:rFonts w:ascii="Arial" w:eastAsia="Arial" w:hAnsi="Arial"/>
          <w:sz w:val="21"/>
        </w:rPr>
        <w:t xml:space="preserve"> </w:t>
      </w:r>
      <w:r>
        <w:rPr>
          <w:rFonts w:ascii="Arial" w:eastAsia="Arial" w:hAnsi="Arial"/>
          <w:b/>
          <w:sz w:val="21"/>
        </w:rPr>
        <w:t xml:space="preserve">W przypadku braku wszystkich pozycji w przedmiarze przyjmuje się, że zostały one włączone do pozycji, która najbardziej odpowiada temu rodzajowi robót. </w:t>
      </w:r>
    </w:p>
    <w:p w14:paraId="688B0AA2" w14:textId="77777777" w:rsidR="005F6B5D" w:rsidRDefault="005F6B5D" w:rsidP="005F6B5D">
      <w:pPr>
        <w:spacing w:line="3" w:lineRule="exact"/>
        <w:rPr>
          <w:rFonts w:ascii="Times New Roman" w:eastAsia="Times New Roman" w:hAnsi="Times New Roman"/>
        </w:rPr>
      </w:pPr>
    </w:p>
    <w:p w14:paraId="3923CE9B" w14:textId="77777777" w:rsidR="005F6B5D" w:rsidRDefault="005F6B5D" w:rsidP="005F6B5D">
      <w:pPr>
        <w:tabs>
          <w:tab w:val="left" w:pos="403"/>
        </w:tabs>
        <w:spacing w:line="359" w:lineRule="auto"/>
        <w:ind w:left="424" w:hanging="419"/>
        <w:jc w:val="both"/>
        <w:rPr>
          <w:rFonts w:ascii="Arial" w:eastAsia="Arial" w:hAnsi="Arial"/>
          <w:sz w:val="22"/>
        </w:rPr>
      </w:pPr>
      <w:r>
        <w:rPr>
          <w:rFonts w:ascii="Arial" w:eastAsia="Arial" w:hAnsi="Arial"/>
          <w:sz w:val="22"/>
        </w:rPr>
        <w:t>2.</w:t>
      </w:r>
      <w:r>
        <w:rPr>
          <w:rFonts w:ascii="Times New Roman" w:eastAsia="Times New Roman" w:hAnsi="Times New Roman"/>
        </w:rPr>
        <w:tab/>
      </w:r>
      <w:r>
        <w:rPr>
          <w:rFonts w:ascii="Arial" w:eastAsia="Arial" w:hAnsi="Arial"/>
          <w:sz w:val="22"/>
        </w:rPr>
        <w:t>Cena ma charakter wynagrodzenia ryczałtowego i nie podlega zmianie. Z definicji i orzecznictwa wysokość wynagrodzenia ryczałtowego jest niezmienna w stosunku do ceny podanej przez wykonawcę w ofercie oraz nie zależy od rzeczywistej ilości i kosztów robót budowlanych objętych opisem przedmiotu zamówienia. Charakteryzuje się obowiązkiem wykonawcy wykonania całości robót za oferowaną cenę ryczałtową. Wykonawca winien skalkulować w kosztach wszelkie okoliczności możliwe do przewidzenia na etapie składania oferty mogące zaistnieć podczas realizacji zadania.</w:t>
      </w:r>
    </w:p>
    <w:p w14:paraId="2DB9DD69" w14:textId="77777777" w:rsidR="005F6B5D" w:rsidRDefault="005F6B5D" w:rsidP="005F6B5D">
      <w:pPr>
        <w:spacing w:line="10" w:lineRule="exact"/>
        <w:rPr>
          <w:rFonts w:ascii="Times New Roman" w:eastAsia="Times New Roman" w:hAnsi="Times New Roman"/>
        </w:rPr>
      </w:pPr>
    </w:p>
    <w:p w14:paraId="4E6FDB76" w14:textId="77777777" w:rsidR="005F6B5D" w:rsidRDefault="005F6B5D">
      <w:pPr>
        <w:numPr>
          <w:ilvl w:val="0"/>
          <w:numId w:val="35"/>
        </w:numPr>
        <w:tabs>
          <w:tab w:val="left" w:pos="424"/>
        </w:tabs>
        <w:spacing w:line="357" w:lineRule="auto"/>
        <w:ind w:left="424" w:hanging="424"/>
        <w:jc w:val="both"/>
        <w:rPr>
          <w:rFonts w:ascii="Arial" w:eastAsia="Arial" w:hAnsi="Arial"/>
          <w:sz w:val="22"/>
        </w:rPr>
      </w:pPr>
      <w:r>
        <w:rPr>
          <w:rFonts w:ascii="Arial" w:eastAsia="Arial" w:hAnsi="Arial"/>
          <w:sz w:val="22"/>
        </w:rPr>
        <w:t>Cena oferty powinna być wyrażona w złotych polskich (PLN) z dokładnością do dwóch miejsc po przecinku (przy czym Zamawiający przyjmuje arytmetyczny sposób zaokrąglania cen) oraz z uwzględnieniem obowiązującego podatku od towarów i usług</w:t>
      </w:r>
    </w:p>
    <w:p w14:paraId="3443214C" w14:textId="77777777" w:rsidR="005F6B5D" w:rsidRDefault="005F6B5D" w:rsidP="005F6B5D">
      <w:pPr>
        <w:spacing w:line="3" w:lineRule="exact"/>
        <w:rPr>
          <w:rFonts w:ascii="Times New Roman" w:eastAsia="Times New Roman" w:hAnsi="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7160"/>
        <w:gridCol w:w="1920"/>
      </w:tblGrid>
      <w:tr w:rsidR="005F6B5D" w14:paraId="72593416" w14:textId="77777777" w:rsidTr="00E832AF">
        <w:trPr>
          <w:trHeight w:val="253"/>
        </w:trPr>
        <w:tc>
          <w:tcPr>
            <w:tcW w:w="7160" w:type="dxa"/>
            <w:shd w:val="clear" w:color="auto" w:fill="auto"/>
            <w:vAlign w:val="bottom"/>
          </w:tcPr>
          <w:p w14:paraId="0E613BE0" w14:textId="77777777" w:rsidR="005F6B5D" w:rsidRDefault="005F6B5D" w:rsidP="00E832AF">
            <w:pPr>
              <w:spacing w:line="0" w:lineRule="atLeast"/>
              <w:ind w:left="420"/>
              <w:rPr>
                <w:rFonts w:ascii="Arial" w:eastAsia="Arial" w:hAnsi="Arial"/>
                <w:sz w:val="22"/>
              </w:rPr>
            </w:pPr>
            <w:r>
              <w:rPr>
                <w:rFonts w:ascii="Arial" w:eastAsia="Arial" w:hAnsi="Arial"/>
                <w:sz w:val="22"/>
              </w:rPr>
              <w:t>VAT.</w:t>
            </w:r>
          </w:p>
        </w:tc>
        <w:tc>
          <w:tcPr>
            <w:tcW w:w="1920" w:type="dxa"/>
            <w:shd w:val="clear" w:color="auto" w:fill="auto"/>
            <w:vAlign w:val="bottom"/>
          </w:tcPr>
          <w:p w14:paraId="4342BCFE" w14:textId="77777777" w:rsidR="005F6B5D" w:rsidRDefault="005F6B5D" w:rsidP="00E832AF">
            <w:pPr>
              <w:spacing w:line="0" w:lineRule="atLeast"/>
              <w:rPr>
                <w:rFonts w:ascii="Times New Roman" w:eastAsia="Times New Roman" w:hAnsi="Times New Roman"/>
                <w:sz w:val="21"/>
              </w:rPr>
            </w:pPr>
          </w:p>
        </w:tc>
      </w:tr>
      <w:tr w:rsidR="005F6B5D" w14:paraId="610F5C90" w14:textId="77777777" w:rsidTr="00E832AF">
        <w:trPr>
          <w:trHeight w:val="379"/>
        </w:trPr>
        <w:tc>
          <w:tcPr>
            <w:tcW w:w="7160" w:type="dxa"/>
            <w:shd w:val="clear" w:color="auto" w:fill="auto"/>
            <w:vAlign w:val="bottom"/>
          </w:tcPr>
          <w:p w14:paraId="63302BB2" w14:textId="2AB7589E" w:rsidR="005F6B5D" w:rsidRDefault="005F6B5D" w:rsidP="00E832AF">
            <w:pPr>
              <w:spacing w:line="0" w:lineRule="atLeast"/>
              <w:rPr>
                <w:rFonts w:ascii="Arial" w:eastAsia="Arial" w:hAnsi="Arial"/>
                <w:sz w:val="22"/>
              </w:rPr>
            </w:pPr>
            <w:r>
              <w:rPr>
                <w:rFonts w:ascii="Arial" w:eastAsia="Arial" w:hAnsi="Arial"/>
                <w:sz w:val="22"/>
              </w:rPr>
              <w:t xml:space="preserve">4.   </w:t>
            </w:r>
            <w:r w:rsidR="001B3890">
              <w:rPr>
                <w:rFonts w:ascii="Arial" w:eastAsia="Arial" w:hAnsi="Arial"/>
                <w:sz w:val="22"/>
              </w:rPr>
              <w:t>Cena ofertowa</w:t>
            </w:r>
            <w:r>
              <w:rPr>
                <w:rFonts w:ascii="Arial" w:eastAsia="Arial" w:hAnsi="Arial"/>
                <w:sz w:val="22"/>
              </w:rPr>
              <w:t>/ceny  jednostkowe  muszą  obejmować  wszystkie</w:t>
            </w:r>
          </w:p>
        </w:tc>
        <w:tc>
          <w:tcPr>
            <w:tcW w:w="1920" w:type="dxa"/>
            <w:shd w:val="clear" w:color="auto" w:fill="auto"/>
            <w:vAlign w:val="bottom"/>
          </w:tcPr>
          <w:p w14:paraId="4A0947AC" w14:textId="77777777" w:rsidR="005F6B5D" w:rsidRDefault="005F6B5D" w:rsidP="001531EE">
            <w:pPr>
              <w:spacing w:line="0" w:lineRule="atLeast"/>
              <w:rPr>
                <w:rFonts w:ascii="Arial" w:eastAsia="Arial" w:hAnsi="Arial"/>
                <w:sz w:val="22"/>
              </w:rPr>
            </w:pPr>
            <w:r>
              <w:rPr>
                <w:rFonts w:ascii="Arial" w:eastAsia="Arial" w:hAnsi="Arial"/>
                <w:sz w:val="22"/>
              </w:rPr>
              <w:t>koszty  związane</w:t>
            </w:r>
          </w:p>
        </w:tc>
      </w:tr>
      <w:tr w:rsidR="005F6B5D" w14:paraId="17027447" w14:textId="77777777" w:rsidTr="00E832AF">
        <w:trPr>
          <w:trHeight w:val="379"/>
        </w:trPr>
        <w:tc>
          <w:tcPr>
            <w:tcW w:w="7160" w:type="dxa"/>
            <w:shd w:val="clear" w:color="auto" w:fill="auto"/>
            <w:vAlign w:val="bottom"/>
          </w:tcPr>
          <w:p w14:paraId="255EDA4E" w14:textId="77777777" w:rsidR="005F6B5D" w:rsidRPr="001531EE" w:rsidRDefault="005F6B5D" w:rsidP="00E832AF">
            <w:pPr>
              <w:spacing w:line="0" w:lineRule="atLeast"/>
              <w:ind w:left="420"/>
              <w:rPr>
                <w:rFonts w:ascii="Arial" w:eastAsia="Arial" w:hAnsi="Arial"/>
                <w:sz w:val="22"/>
              </w:rPr>
            </w:pPr>
            <w:r w:rsidRPr="001531EE">
              <w:rPr>
                <w:rFonts w:ascii="Arial" w:eastAsia="Arial" w:hAnsi="Arial"/>
                <w:sz w:val="22"/>
              </w:rPr>
              <w:t>z  realizacją przedmiotu  zamówienia,  wszystkie  inne  koszty  oraz</w:t>
            </w:r>
          </w:p>
        </w:tc>
        <w:tc>
          <w:tcPr>
            <w:tcW w:w="1920" w:type="dxa"/>
            <w:shd w:val="clear" w:color="auto" w:fill="auto"/>
            <w:vAlign w:val="bottom"/>
          </w:tcPr>
          <w:p w14:paraId="42E99B95" w14:textId="77777777" w:rsidR="005F6B5D" w:rsidRPr="001531EE" w:rsidRDefault="005F6B5D" w:rsidP="00E832AF">
            <w:pPr>
              <w:spacing w:line="0" w:lineRule="atLeast"/>
              <w:jc w:val="right"/>
              <w:rPr>
                <w:rFonts w:ascii="Arial" w:eastAsia="Arial" w:hAnsi="Arial"/>
                <w:w w:val="99"/>
                <w:sz w:val="22"/>
              </w:rPr>
            </w:pPr>
            <w:r w:rsidRPr="001531EE">
              <w:rPr>
                <w:rFonts w:ascii="Arial" w:hAnsi="Arial"/>
                <w:sz w:val="22"/>
                <w:szCs w:val="22"/>
              </w:rPr>
              <w:t>ewentualne</w:t>
            </w:r>
            <w:r w:rsidRPr="001531EE">
              <w:rPr>
                <w:rFonts w:ascii="Arial" w:eastAsia="Arial" w:hAnsi="Arial"/>
                <w:w w:val="99"/>
                <w:sz w:val="24"/>
                <w:szCs w:val="22"/>
              </w:rPr>
              <w:t xml:space="preserve">  </w:t>
            </w:r>
            <w:r w:rsidRPr="001531EE">
              <w:rPr>
                <w:rFonts w:ascii="Arial" w:hAnsi="Arial"/>
                <w:sz w:val="22"/>
                <w:szCs w:val="22"/>
              </w:rPr>
              <w:t>upusty</w:t>
            </w:r>
          </w:p>
        </w:tc>
      </w:tr>
    </w:tbl>
    <w:p w14:paraId="543396C4" w14:textId="77777777" w:rsidR="005F6B5D" w:rsidRDefault="005F6B5D" w:rsidP="005F6B5D">
      <w:pPr>
        <w:spacing w:line="135" w:lineRule="exact"/>
        <w:rPr>
          <w:rFonts w:ascii="Times New Roman" w:eastAsia="Times New Roman" w:hAnsi="Times New Roman"/>
        </w:rPr>
      </w:pPr>
    </w:p>
    <w:p w14:paraId="5A2BC846" w14:textId="77777777" w:rsidR="005F6B5D" w:rsidRPr="007F11CF" w:rsidRDefault="005F6B5D" w:rsidP="005F6B5D">
      <w:pPr>
        <w:spacing w:line="355" w:lineRule="auto"/>
        <w:ind w:left="424"/>
        <w:jc w:val="both"/>
        <w:rPr>
          <w:rFonts w:ascii="Arial" w:eastAsia="Arial" w:hAnsi="Arial"/>
          <w:color w:val="FF0000"/>
          <w:sz w:val="22"/>
        </w:rPr>
      </w:pPr>
      <w:r>
        <w:rPr>
          <w:rFonts w:ascii="Arial" w:eastAsia="Arial" w:hAnsi="Arial"/>
          <w:sz w:val="22"/>
        </w:rPr>
        <w:t>i rabaty a także wszystkie potencjalne ryzyka ekonomiczne, jakie mogą wystąpić przy realizacji przedmiotu umowy,</w:t>
      </w:r>
      <w:r w:rsidRPr="005F6B5D">
        <w:rPr>
          <w:rFonts w:ascii="Arial" w:eastAsia="Arial" w:hAnsi="Arial"/>
          <w:sz w:val="22"/>
        </w:rPr>
        <w:t xml:space="preserve"> wynikające z okoliczności, które można było przewidzieć w chwili zawierania umowy.</w:t>
      </w:r>
    </w:p>
    <w:p w14:paraId="5CAF14EC" w14:textId="77777777" w:rsidR="005F6B5D" w:rsidRDefault="005F6B5D" w:rsidP="005F6B5D">
      <w:pPr>
        <w:spacing w:line="7" w:lineRule="exact"/>
        <w:rPr>
          <w:rFonts w:ascii="Times New Roman" w:eastAsia="Times New Roman" w:hAnsi="Times New Roman"/>
        </w:rPr>
      </w:pPr>
    </w:p>
    <w:p w14:paraId="4A4494B3" w14:textId="022103E3" w:rsidR="005F6B5D" w:rsidRDefault="005F6B5D">
      <w:pPr>
        <w:pStyle w:val="Akapitzlist"/>
        <w:numPr>
          <w:ilvl w:val="0"/>
          <w:numId w:val="25"/>
        </w:numPr>
        <w:tabs>
          <w:tab w:val="left" w:pos="424"/>
        </w:tabs>
        <w:spacing w:line="354" w:lineRule="auto"/>
        <w:ind w:left="426" w:right="20" w:hanging="426"/>
        <w:rPr>
          <w:rFonts w:ascii="Arial" w:eastAsia="Arial" w:hAnsi="Arial"/>
        </w:rPr>
      </w:pPr>
      <w:r w:rsidRPr="005F6B5D">
        <w:rPr>
          <w:rFonts w:ascii="Arial" w:eastAsia="Arial" w:hAnsi="Arial"/>
        </w:rPr>
        <w:t>Wykonawcy ponoszą wszelkie koszty związane z przygotowaniem i złożeniem oferty.</w:t>
      </w:r>
    </w:p>
    <w:p w14:paraId="59F942FB" w14:textId="0BB5E53A" w:rsidR="005F6B5D" w:rsidRDefault="005F6B5D">
      <w:pPr>
        <w:numPr>
          <w:ilvl w:val="0"/>
          <w:numId w:val="36"/>
        </w:numPr>
        <w:tabs>
          <w:tab w:val="left" w:pos="424"/>
        </w:tabs>
        <w:spacing w:line="357" w:lineRule="auto"/>
        <w:ind w:left="424" w:hanging="424"/>
        <w:jc w:val="both"/>
        <w:rPr>
          <w:rFonts w:ascii="Arial" w:eastAsia="Arial" w:hAnsi="Arial"/>
          <w:sz w:val="22"/>
        </w:rPr>
      </w:pPr>
      <w:r>
        <w:rPr>
          <w:rFonts w:ascii="Arial" w:eastAsia="Arial" w:hAnsi="Arial"/>
          <w:sz w:val="22"/>
        </w:rPr>
        <w:t xml:space="preserve">Prawidłowe ustalenie stawki podatku VAT leży po stronie Wykonawcy. Należy przyjąć obowiązującą stawkę podatku VAT zgodnie z ustawą z dnia 11 marca 2004 r. o podatku od towarów i </w:t>
      </w:r>
      <w:r w:rsidRPr="000F4707">
        <w:rPr>
          <w:rFonts w:ascii="Arial" w:eastAsia="Arial" w:hAnsi="Arial"/>
          <w:sz w:val="22"/>
        </w:rPr>
        <w:t xml:space="preserve">usług </w:t>
      </w:r>
      <w:r w:rsidRPr="000F4707">
        <w:rPr>
          <w:rFonts w:ascii="Arial" w:eastAsia="Arial" w:hAnsi="Arial"/>
          <w:sz w:val="22"/>
          <w:szCs w:val="22"/>
        </w:rPr>
        <w:t>(</w:t>
      </w:r>
      <w:proofErr w:type="spellStart"/>
      <w:r w:rsidR="003F0C70" w:rsidRPr="000F4707">
        <w:rPr>
          <w:rFonts w:ascii="Arial" w:hAnsi="Arial"/>
          <w:sz w:val="22"/>
          <w:szCs w:val="22"/>
          <w:shd w:val="clear" w:color="auto" w:fill="FFFFFF"/>
        </w:rPr>
        <w:t>t.j</w:t>
      </w:r>
      <w:proofErr w:type="spellEnd"/>
      <w:r w:rsidR="003F0C70" w:rsidRPr="000F4707">
        <w:rPr>
          <w:rFonts w:ascii="Arial" w:hAnsi="Arial"/>
          <w:sz w:val="22"/>
          <w:szCs w:val="22"/>
          <w:shd w:val="clear" w:color="auto" w:fill="FFFFFF"/>
        </w:rPr>
        <w:t>. Dz. U. z 202</w:t>
      </w:r>
      <w:r w:rsidR="00B7732F">
        <w:rPr>
          <w:rFonts w:ascii="Arial" w:hAnsi="Arial"/>
          <w:sz w:val="22"/>
          <w:szCs w:val="22"/>
          <w:shd w:val="clear" w:color="auto" w:fill="FFFFFF"/>
        </w:rPr>
        <w:t>4</w:t>
      </w:r>
      <w:r w:rsidR="003F0C70" w:rsidRPr="000F4707">
        <w:rPr>
          <w:rFonts w:ascii="Arial" w:hAnsi="Arial"/>
          <w:sz w:val="22"/>
          <w:szCs w:val="22"/>
          <w:shd w:val="clear" w:color="auto" w:fill="FFFFFF"/>
        </w:rPr>
        <w:t xml:space="preserve"> r. poz. </w:t>
      </w:r>
      <w:r w:rsidR="00B7732F">
        <w:rPr>
          <w:rFonts w:ascii="Arial" w:hAnsi="Arial"/>
          <w:sz w:val="22"/>
          <w:szCs w:val="22"/>
          <w:shd w:val="clear" w:color="auto" w:fill="FFFFFF"/>
        </w:rPr>
        <w:t>361)</w:t>
      </w:r>
      <w:r w:rsidRPr="000F4707">
        <w:rPr>
          <w:rFonts w:ascii="Arial" w:eastAsia="Arial" w:hAnsi="Arial"/>
          <w:sz w:val="22"/>
          <w:szCs w:val="22"/>
        </w:rPr>
        <w:t>.</w:t>
      </w:r>
    </w:p>
    <w:p w14:paraId="4A8B8D92" w14:textId="77777777" w:rsidR="005F6B5D" w:rsidRDefault="005F6B5D" w:rsidP="005F6B5D">
      <w:pPr>
        <w:spacing w:line="11" w:lineRule="exact"/>
        <w:rPr>
          <w:rFonts w:ascii="Arial" w:eastAsia="Arial" w:hAnsi="Arial"/>
          <w:sz w:val="22"/>
        </w:rPr>
      </w:pPr>
    </w:p>
    <w:p w14:paraId="66C2F394" w14:textId="77777777" w:rsidR="005F6B5D" w:rsidRDefault="005F6B5D">
      <w:pPr>
        <w:numPr>
          <w:ilvl w:val="0"/>
          <w:numId w:val="36"/>
        </w:numPr>
        <w:tabs>
          <w:tab w:val="left" w:pos="424"/>
        </w:tabs>
        <w:spacing w:line="351" w:lineRule="auto"/>
        <w:ind w:left="424" w:right="20" w:hanging="424"/>
        <w:rPr>
          <w:rFonts w:ascii="Arial" w:eastAsia="Arial" w:hAnsi="Arial"/>
          <w:sz w:val="22"/>
        </w:rPr>
      </w:pPr>
      <w:r>
        <w:rPr>
          <w:rFonts w:ascii="Arial" w:eastAsia="Arial" w:hAnsi="Arial"/>
          <w:sz w:val="22"/>
        </w:rPr>
        <w:t>Rozliczenia między Zamawiającym a wykonawcą prowadzone będą w walucie polskiej (złoty polski). Zamawiający nie przewiduje rozliczenia w walutach obcych.</w:t>
      </w:r>
    </w:p>
    <w:p w14:paraId="600750ED" w14:textId="77777777" w:rsidR="005F6B5D" w:rsidRDefault="005F6B5D" w:rsidP="005F6B5D">
      <w:pPr>
        <w:spacing w:line="10" w:lineRule="exact"/>
        <w:rPr>
          <w:rFonts w:ascii="Arial" w:eastAsia="Arial" w:hAnsi="Arial"/>
          <w:sz w:val="22"/>
        </w:rPr>
      </w:pPr>
    </w:p>
    <w:p w14:paraId="13B87DF9" w14:textId="77777777" w:rsidR="005F6B5D" w:rsidRDefault="005F6B5D">
      <w:pPr>
        <w:numPr>
          <w:ilvl w:val="0"/>
          <w:numId w:val="36"/>
        </w:numPr>
        <w:tabs>
          <w:tab w:val="left" w:pos="424"/>
        </w:tabs>
        <w:spacing w:line="0" w:lineRule="atLeast"/>
        <w:ind w:left="424" w:hanging="424"/>
        <w:rPr>
          <w:rFonts w:ascii="Arial" w:eastAsia="Arial" w:hAnsi="Arial"/>
          <w:sz w:val="22"/>
        </w:rPr>
      </w:pPr>
      <w:r>
        <w:rPr>
          <w:rFonts w:ascii="Arial" w:eastAsia="Arial" w:hAnsi="Arial"/>
          <w:sz w:val="22"/>
        </w:rPr>
        <w:t>Wskazana cena oferty brutto służyć będzie do porównania złożonych ofert.</w:t>
      </w:r>
    </w:p>
    <w:p w14:paraId="27C5862F" w14:textId="77777777" w:rsidR="005F6B5D" w:rsidRDefault="005F6B5D" w:rsidP="005F6B5D">
      <w:pPr>
        <w:spacing w:line="134" w:lineRule="exact"/>
        <w:rPr>
          <w:rFonts w:ascii="Arial" w:eastAsia="Arial" w:hAnsi="Arial"/>
          <w:sz w:val="22"/>
        </w:rPr>
      </w:pPr>
    </w:p>
    <w:p w14:paraId="5FB992E9" w14:textId="77777777" w:rsidR="005F6B5D" w:rsidRDefault="005F6B5D">
      <w:pPr>
        <w:numPr>
          <w:ilvl w:val="0"/>
          <w:numId w:val="36"/>
        </w:numPr>
        <w:tabs>
          <w:tab w:val="left" w:pos="424"/>
        </w:tabs>
        <w:spacing w:line="358" w:lineRule="auto"/>
        <w:ind w:left="424" w:hanging="424"/>
        <w:jc w:val="both"/>
        <w:rPr>
          <w:rFonts w:ascii="Arial" w:eastAsia="Arial" w:hAnsi="Arial"/>
          <w:sz w:val="22"/>
        </w:rPr>
      </w:pPr>
      <w:r>
        <w:rPr>
          <w:rFonts w:ascii="Arial" w:eastAsia="Arial" w:hAnsi="Arial"/>
          <w:sz w:val="22"/>
        </w:rPr>
        <w:t xml:space="preserve">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t>
      </w:r>
      <w:r>
        <w:rPr>
          <w:rFonts w:ascii="Arial" w:eastAsia="Arial" w:hAnsi="Arial"/>
          <w:b/>
          <w:sz w:val="22"/>
          <w:u w:val="single"/>
        </w:rPr>
        <w:t>W takim wypadku, wykonawca składając ofertę ma obowiązek:</w:t>
      </w:r>
    </w:p>
    <w:p w14:paraId="6D45ECAD" w14:textId="77777777" w:rsidR="005F6B5D" w:rsidRDefault="005F6B5D" w:rsidP="005F6B5D">
      <w:pPr>
        <w:spacing w:line="12" w:lineRule="exact"/>
        <w:rPr>
          <w:rFonts w:ascii="Arial" w:eastAsia="Arial" w:hAnsi="Arial"/>
          <w:sz w:val="22"/>
        </w:rPr>
      </w:pPr>
    </w:p>
    <w:p w14:paraId="2E95A89A" w14:textId="77777777" w:rsidR="005F6B5D" w:rsidRDefault="005F6B5D" w:rsidP="005F6B5D">
      <w:pPr>
        <w:spacing w:line="351" w:lineRule="auto"/>
        <w:ind w:left="1004" w:right="20" w:hanging="492"/>
        <w:rPr>
          <w:rFonts w:ascii="Arial" w:eastAsia="Arial" w:hAnsi="Arial"/>
          <w:sz w:val="22"/>
        </w:rPr>
      </w:pPr>
      <w:r>
        <w:rPr>
          <w:rFonts w:ascii="Arial" w:eastAsia="Arial" w:hAnsi="Arial"/>
          <w:sz w:val="22"/>
        </w:rPr>
        <w:t>9.1. poinformowania Zamawiającego, że wybór jego oferty będzie prowadził do powstania u Zamawiającego obowiązku podatkowego;</w:t>
      </w:r>
    </w:p>
    <w:p w14:paraId="3E71EA3F" w14:textId="77777777" w:rsidR="005F6B5D" w:rsidRDefault="005F6B5D" w:rsidP="005F6B5D">
      <w:pPr>
        <w:spacing w:line="18" w:lineRule="exact"/>
        <w:rPr>
          <w:rFonts w:ascii="Arial" w:eastAsia="Arial" w:hAnsi="Arial"/>
          <w:sz w:val="22"/>
        </w:rPr>
      </w:pPr>
    </w:p>
    <w:p w14:paraId="775F3986" w14:textId="64778DC0" w:rsidR="005F6B5D" w:rsidRDefault="005F6B5D" w:rsidP="005F6B5D">
      <w:pPr>
        <w:spacing w:line="351" w:lineRule="auto"/>
        <w:ind w:left="1004" w:right="20" w:hanging="492"/>
        <w:rPr>
          <w:rFonts w:ascii="Arial" w:eastAsia="Arial" w:hAnsi="Arial"/>
          <w:sz w:val="22"/>
        </w:rPr>
      </w:pPr>
      <w:r>
        <w:rPr>
          <w:rFonts w:ascii="Arial" w:eastAsia="Arial" w:hAnsi="Arial"/>
          <w:sz w:val="22"/>
        </w:rPr>
        <w:t>9.2. wskazania nazwy (rodzaju) towaru lub usługi, których dostawa lub świadczenie będą prowadziły do powstania obowiązku podatkowego;</w:t>
      </w:r>
    </w:p>
    <w:p w14:paraId="1B2ED14D" w14:textId="77777777" w:rsidR="005F6B5D" w:rsidRDefault="005F6B5D" w:rsidP="005F6B5D">
      <w:pPr>
        <w:spacing w:line="351" w:lineRule="auto"/>
        <w:ind w:left="1004" w:right="20" w:hanging="492"/>
        <w:rPr>
          <w:rFonts w:ascii="Arial" w:eastAsia="Arial" w:hAnsi="Arial"/>
          <w:sz w:val="22"/>
        </w:rPr>
      </w:pPr>
      <w:r>
        <w:rPr>
          <w:rFonts w:ascii="Arial" w:eastAsia="Arial" w:hAnsi="Arial"/>
          <w:sz w:val="22"/>
        </w:rPr>
        <w:t>9.3. wskazania wartości towaru lub usługi objętego obowiązkiem podatkowym Zamawiającego, bez kwoty podatku;</w:t>
      </w:r>
    </w:p>
    <w:p w14:paraId="6E20481E" w14:textId="77777777" w:rsidR="005F6B5D" w:rsidRDefault="005F6B5D" w:rsidP="005F6B5D">
      <w:pPr>
        <w:spacing w:line="18" w:lineRule="exact"/>
        <w:rPr>
          <w:rFonts w:ascii="Arial" w:eastAsia="Arial" w:hAnsi="Arial"/>
          <w:sz w:val="22"/>
        </w:rPr>
      </w:pPr>
    </w:p>
    <w:p w14:paraId="677B9C3C" w14:textId="77777777" w:rsidR="005F6B5D" w:rsidRDefault="005F6B5D" w:rsidP="005F6B5D">
      <w:pPr>
        <w:spacing w:line="351" w:lineRule="auto"/>
        <w:ind w:left="1004" w:right="20" w:hanging="492"/>
        <w:rPr>
          <w:rFonts w:ascii="Arial" w:eastAsia="Arial" w:hAnsi="Arial"/>
          <w:sz w:val="22"/>
        </w:rPr>
      </w:pPr>
      <w:r>
        <w:rPr>
          <w:rFonts w:ascii="Arial" w:eastAsia="Arial" w:hAnsi="Arial"/>
          <w:sz w:val="22"/>
        </w:rPr>
        <w:t>9.4. wskazania stawki podatku od towarów i usług, która zgodnie z wiedzą wykonawcy, będzie miała zastosowanie.</w:t>
      </w:r>
    </w:p>
    <w:p w14:paraId="0C259506" w14:textId="77777777" w:rsidR="005F6B5D" w:rsidRDefault="005F6B5D" w:rsidP="005F6B5D">
      <w:pPr>
        <w:spacing w:line="392" w:lineRule="exact"/>
        <w:rPr>
          <w:rFonts w:ascii="Times New Roman" w:eastAsia="Times New Roman" w:hAnsi="Times New Roman"/>
        </w:rPr>
      </w:pPr>
    </w:p>
    <w:p w14:paraId="18D2B7E3" w14:textId="015E5960" w:rsidR="005F6B5D" w:rsidRPr="00157FB1" w:rsidRDefault="005F6B5D">
      <w:pPr>
        <w:pStyle w:val="Akapitzlist"/>
        <w:numPr>
          <w:ilvl w:val="0"/>
          <w:numId w:val="56"/>
        </w:numPr>
        <w:tabs>
          <w:tab w:val="left" w:pos="683"/>
        </w:tabs>
        <w:spacing w:line="0" w:lineRule="atLeast"/>
        <w:rPr>
          <w:rFonts w:ascii="Arial" w:eastAsia="Arial" w:hAnsi="Arial"/>
          <w:b/>
          <w:sz w:val="24"/>
        </w:rPr>
      </w:pPr>
      <w:r w:rsidRPr="00157FB1">
        <w:rPr>
          <w:rFonts w:ascii="Arial" w:eastAsia="Arial" w:hAnsi="Arial"/>
          <w:b/>
          <w:sz w:val="24"/>
        </w:rPr>
        <w:t>TERMIN ZWIĄZANIA OFERTĄ</w:t>
      </w:r>
    </w:p>
    <w:p w14:paraId="66E5357C" w14:textId="77777777" w:rsidR="005F6B5D" w:rsidRDefault="005F6B5D" w:rsidP="005F6B5D">
      <w:pPr>
        <w:spacing w:line="200" w:lineRule="exact"/>
        <w:rPr>
          <w:rFonts w:ascii="Times New Roman" w:eastAsia="Times New Roman" w:hAnsi="Times New Roman"/>
        </w:rPr>
      </w:pPr>
    </w:p>
    <w:p w14:paraId="328E8961" w14:textId="116C77A2" w:rsidR="005F6B5D" w:rsidRDefault="005F6B5D">
      <w:pPr>
        <w:numPr>
          <w:ilvl w:val="0"/>
          <w:numId w:val="37"/>
        </w:numPr>
        <w:tabs>
          <w:tab w:val="left" w:pos="424"/>
        </w:tabs>
        <w:spacing w:line="351" w:lineRule="auto"/>
        <w:ind w:left="424" w:right="20" w:hanging="424"/>
        <w:jc w:val="both"/>
        <w:rPr>
          <w:rFonts w:ascii="Arial" w:eastAsia="Arial" w:hAnsi="Arial"/>
          <w:sz w:val="22"/>
        </w:rPr>
      </w:pPr>
      <w:r w:rsidRPr="00672317">
        <w:rPr>
          <w:rFonts w:ascii="Arial" w:eastAsia="Arial" w:hAnsi="Arial"/>
          <w:sz w:val="22"/>
        </w:rPr>
        <w:t xml:space="preserve">Wykonawca będzie związany ofertą do </w:t>
      </w:r>
      <w:r w:rsidRPr="00420A16">
        <w:rPr>
          <w:rFonts w:ascii="Arial" w:eastAsia="Arial" w:hAnsi="Arial"/>
          <w:sz w:val="22"/>
        </w:rPr>
        <w:t xml:space="preserve">dnia </w:t>
      </w:r>
      <w:r w:rsidR="00854B1A" w:rsidRPr="00854B1A">
        <w:rPr>
          <w:rFonts w:ascii="Arial" w:eastAsia="Arial" w:hAnsi="Arial"/>
          <w:b/>
          <w:bCs/>
          <w:sz w:val="22"/>
        </w:rPr>
        <w:t>1</w:t>
      </w:r>
      <w:r w:rsidR="007B1B79">
        <w:rPr>
          <w:rFonts w:ascii="Arial" w:eastAsia="Arial" w:hAnsi="Arial"/>
          <w:b/>
          <w:bCs/>
          <w:sz w:val="22"/>
        </w:rPr>
        <w:t>4</w:t>
      </w:r>
      <w:r w:rsidR="00854B1A" w:rsidRPr="00854B1A">
        <w:rPr>
          <w:rFonts w:ascii="Arial" w:eastAsia="Arial" w:hAnsi="Arial"/>
          <w:b/>
          <w:bCs/>
          <w:sz w:val="22"/>
        </w:rPr>
        <w:t>.09</w:t>
      </w:r>
      <w:r w:rsidRPr="00854B1A">
        <w:rPr>
          <w:rFonts w:ascii="Arial" w:eastAsia="Arial" w:hAnsi="Arial"/>
          <w:b/>
          <w:bCs/>
          <w:sz w:val="22"/>
        </w:rPr>
        <w:t>.202</w:t>
      </w:r>
      <w:r w:rsidR="000959DD" w:rsidRPr="00854B1A">
        <w:rPr>
          <w:rFonts w:ascii="Arial" w:eastAsia="Arial" w:hAnsi="Arial"/>
          <w:b/>
          <w:bCs/>
          <w:sz w:val="22"/>
        </w:rPr>
        <w:t>4</w:t>
      </w:r>
      <w:r w:rsidRPr="00854B1A">
        <w:rPr>
          <w:rFonts w:ascii="Arial" w:eastAsia="Arial" w:hAnsi="Arial"/>
          <w:b/>
          <w:bCs/>
          <w:sz w:val="22"/>
        </w:rPr>
        <w:t xml:space="preserve"> r.,</w:t>
      </w:r>
      <w:r w:rsidRPr="00854B1A">
        <w:rPr>
          <w:rFonts w:ascii="Arial" w:eastAsia="Arial" w:hAnsi="Arial"/>
          <w:sz w:val="22"/>
        </w:rPr>
        <w:t xml:space="preserve"> </w:t>
      </w:r>
      <w:r w:rsidRPr="00672317">
        <w:rPr>
          <w:rFonts w:ascii="Arial" w:eastAsia="Arial" w:hAnsi="Arial"/>
          <w:sz w:val="22"/>
        </w:rPr>
        <w:t>tj. przez okres 30 dni. Bieg</w:t>
      </w:r>
      <w:r>
        <w:rPr>
          <w:rFonts w:ascii="Arial" w:eastAsia="Arial" w:hAnsi="Arial"/>
          <w:sz w:val="22"/>
        </w:rPr>
        <w:t xml:space="preserve"> terminu związania ofertą rozpoczyna się wraz z upływem terminu składania ofert.</w:t>
      </w:r>
    </w:p>
    <w:p w14:paraId="21392935" w14:textId="77777777" w:rsidR="005F6B5D" w:rsidRDefault="005F6B5D" w:rsidP="005F6B5D">
      <w:pPr>
        <w:spacing w:line="18" w:lineRule="exact"/>
        <w:jc w:val="both"/>
        <w:rPr>
          <w:rFonts w:ascii="Arial" w:eastAsia="Arial" w:hAnsi="Arial"/>
          <w:sz w:val="22"/>
        </w:rPr>
      </w:pPr>
    </w:p>
    <w:p w14:paraId="28EE8E01" w14:textId="77777777" w:rsidR="005F6B5D" w:rsidRDefault="005F6B5D">
      <w:pPr>
        <w:numPr>
          <w:ilvl w:val="0"/>
          <w:numId w:val="37"/>
        </w:numPr>
        <w:tabs>
          <w:tab w:val="left" w:pos="424"/>
        </w:tabs>
        <w:spacing w:line="354" w:lineRule="auto"/>
        <w:ind w:left="424" w:right="20" w:hanging="424"/>
        <w:jc w:val="both"/>
        <w:rPr>
          <w:rFonts w:ascii="Arial" w:eastAsia="Arial" w:hAnsi="Arial"/>
          <w:sz w:val="22"/>
        </w:rPr>
      </w:pPr>
      <w:r>
        <w:rPr>
          <w:rFonts w:ascii="Arial" w:eastAsia="Arial" w:hAnsi="Arial"/>
          <w:sz w:val="22"/>
        </w:rPr>
        <w:t>W przypadku gdy wybór najkorzystniejszej oferty nie nastąpi przed upływem terminu związania ofertą wskazanego w ust. 1, Zamawiający przed upływem terminu związania</w:t>
      </w:r>
    </w:p>
    <w:p w14:paraId="62CA753B" w14:textId="77777777" w:rsidR="005F6B5D" w:rsidRDefault="005F6B5D" w:rsidP="005F6B5D">
      <w:pPr>
        <w:spacing w:line="15" w:lineRule="exact"/>
        <w:jc w:val="both"/>
        <w:rPr>
          <w:rFonts w:ascii="Times New Roman" w:eastAsia="Times New Roman" w:hAnsi="Times New Roman"/>
        </w:rPr>
      </w:pPr>
    </w:p>
    <w:p w14:paraId="0C005378" w14:textId="77777777" w:rsidR="005F6B5D" w:rsidRDefault="005F6B5D" w:rsidP="005F6B5D">
      <w:pPr>
        <w:spacing w:line="357" w:lineRule="auto"/>
        <w:ind w:left="424"/>
        <w:jc w:val="both"/>
        <w:rPr>
          <w:rFonts w:ascii="Arial" w:eastAsia="Arial" w:hAnsi="Arial"/>
          <w:sz w:val="22"/>
        </w:rPr>
      </w:pPr>
      <w:r>
        <w:rPr>
          <w:rFonts w:ascii="Arial" w:eastAsia="Arial" w:hAnsi="Arial"/>
          <w:sz w:val="22"/>
        </w:rPr>
        <w:t>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38EDFD0" w14:textId="77777777" w:rsidR="005F6B5D" w:rsidRDefault="005F6B5D" w:rsidP="005F6B5D">
      <w:pPr>
        <w:spacing w:line="383" w:lineRule="exact"/>
        <w:rPr>
          <w:rFonts w:ascii="Times New Roman" w:eastAsia="Times New Roman" w:hAnsi="Times New Roman"/>
        </w:rPr>
      </w:pPr>
    </w:p>
    <w:p w14:paraId="1B2CF167" w14:textId="4604663E" w:rsidR="005F6B5D" w:rsidRPr="00157FB1" w:rsidRDefault="005F6B5D">
      <w:pPr>
        <w:pStyle w:val="Akapitzlist"/>
        <w:numPr>
          <w:ilvl w:val="0"/>
          <w:numId w:val="56"/>
        </w:numPr>
        <w:tabs>
          <w:tab w:val="left" w:pos="683"/>
        </w:tabs>
        <w:spacing w:line="0" w:lineRule="atLeast"/>
        <w:rPr>
          <w:rFonts w:ascii="Arial" w:eastAsia="Arial" w:hAnsi="Arial"/>
          <w:b/>
          <w:sz w:val="24"/>
        </w:rPr>
      </w:pPr>
      <w:r w:rsidRPr="00157FB1">
        <w:rPr>
          <w:rFonts w:ascii="Arial" w:eastAsia="Arial" w:hAnsi="Arial"/>
          <w:b/>
          <w:sz w:val="24"/>
        </w:rPr>
        <w:t>SPOSÓB I TERMIN SKŁADANIA I OTWARCIA OFERT</w:t>
      </w:r>
    </w:p>
    <w:p w14:paraId="74CC344F" w14:textId="77777777" w:rsidR="005F6B5D" w:rsidRDefault="005F6B5D" w:rsidP="005F6B5D">
      <w:pPr>
        <w:spacing w:line="327" w:lineRule="exact"/>
        <w:rPr>
          <w:rFonts w:ascii="Times New Roman" w:eastAsia="Times New Roman" w:hAnsi="Times New Roman"/>
        </w:rPr>
      </w:pPr>
    </w:p>
    <w:p w14:paraId="58FFAF5D" w14:textId="45E78025" w:rsidR="005F6B5D" w:rsidRDefault="005F6B5D">
      <w:pPr>
        <w:numPr>
          <w:ilvl w:val="0"/>
          <w:numId w:val="38"/>
        </w:numPr>
        <w:tabs>
          <w:tab w:val="left" w:pos="424"/>
        </w:tabs>
        <w:spacing w:line="360" w:lineRule="auto"/>
        <w:ind w:left="424" w:right="20" w:hanging="424"/>
        <w:rPr>
          <w:rFonts w:ascii="Arial" w:eastAsia="Arial" w:hAnsi="Arial"/>
          <w:sz w:val="22"/>
        </w:rPr>
      </w:pPr>
      <w:r>
        <w:rPr>
          <w:rFonts w:ascii="Arial" w:eastAsia="Arial" w:hAnsi="Arial"/>
          <w:sz w:val="22"/>
        </w:rPr>
        <w:t xml:space="preserve">Ofertę wraz z załącznikami należy przygotować i złożyć zgodnie z wytycznymi opisanymi w </w:t>
      </w:r>
      <w:r w:rsidR="00415501">
        <w:rPr>
          <w:rFonts w:ascii="Arial" w:eastAsia="Arial" w:hAnsi="Arial"/>
          <w:sz w:val="22"/>
        </w:rPr>
        <w:t>R</w:t>
      </w:r>
      <w:r>
        <w:rPr>
          <w:rFonts w:ascii="Arial" w:eastAsia="Arial" w:hAnsi="Arial"/>
          <w:sz w:val="22"/>
        </w:rPr>
        <w:t xml:space="preserve">ozdziale </w:t>
      </w:r>
      <w:r w:rsidR="00505EF0" w:rsidRPr="00505EF0">
        <w:rPr>
          <w:rFonts w:ascii="Arial" w:eastAsia="Arial" w:hAnsi="Arial"/>
          <w:sz w:val="22"/>
        </w:rPr>
        <w:t>OPIS SPOSOBU PRZYGOTOWANIA OFERTY ORAZ WYMAGANIA FORMALNE DOTYCZĄCE SKŁADANYCH OŚWIADCZEŃ I DOKUMENTÓW</w:t>
      </w:r>
      <w:r w:rsidR="00505EF0">
        <w:rPr>
          <w:rFonts w:ascii="Arial" w:eastAsia="Arial" w:hAnsi="Arial"/>
          <w:sz w:val="22"/>
        </w:rPr>
        <w:t xml:space="preserve"> </w:t>
      </w:r>
      <w:r>
        <w:rPr>
          <w:rFonts w:ascii="Arial" w:eastAsia="Arial" w:hAnsi="Arial"/>
          <w:sz w:val="22"/>
        </w:rPr>
        <w:t>SWZ.</w:t>
      </w:r>
    </w:p>
    <w:p w14:paraId="229B03F5" w14:textId="00E4DAF7" w:rsidR="005F6B5D" w:rsidRPr="00854B1A" w:rsidRDefault="005F6B5D">
      <w:pPr>
        <w:numPr>
          <w:ilvl w:val="0"/>
          <w:numId w:val="38"/>
        </w:numPr>
        <w:tabs>
          <w:tab w:val="left" w:pos="424"/>
        </w:tabs>
        <w:spacing w:line="360" w:lineRule="auto"/>
        <w:ind w:left="424" w:hanging="424"/>
        <w:rPr>
          <w:rFonts w:ascii="Arial" w:eastAsia="Arial" w:hAnsi="Arial"/>
          <w:b/>
          <w:bCs/>
          <w:sz w:val="22"/>
        </w:rPr>
      </w:pPr>
      <w:r w:rsidRPr="00854B1A">
        <w:rPr>
          <w:rFonts w:ascii="Arial" w:eastAsia="Arial" w:hAnsi="Arial"/>
          <w:b/>
          <w:bCs/>
          <w:sz w:val="22"/>
        </w:rPr>
        <w:t>Ofertę należy złożyć w terminie do dnia</w:t>
      </w:r>
      <w:r w:rsidR="00182B5B" w:rsidRPr="00854B1A">
        <w:rPr>
          <w:rFonts w:ascii="Arial" w:eastAsia="Arial" w:hAnsi="Arial"/>
          <w:b/>
          <w:bCs/>
          <w:sz w:val="22"/>
        </w:rPr>
        <w:t xml:space="preserve"> </w:t>
      </w:r>
      <w:r w:rsidR="00854B1A" w:rsidRPr="00854B1A">
        <w:rPr>
          <w:rFonts w:ascii="Arial" w:eastAsia="Arial" w:hAnsi="Arial"/>
          <w:b/>
          <w:bCs/>
          <w:sz w:val="22"/>
        </w:rPr>
        <w:t>1</w:t>
      </w:r>
      <w:r w:rsidR="007B1B79">
        <w:rPr>
          <w:rFonts w:ascii="Arial" w:eastAsia="Arial" w:hAnsi="Arial"/>
          <w:b/>
          <w:bCs/>
          <w:sz w:val="22"/>
        </w:rPr>
        <w:t>6</w:t>
      </w:r>
      <w:r w:rsidR="0092739D" w:rsidRPr="00854B1A">
        <w:rPr>
          <w:rFonts w:ascii="Arial" w:eastAsia="Arial" w:hAnsi="Arial"/>
          <w:b/>
          <w:bCs/>
          <w:sz w:val="22"/>
        </w:rPr>
        <w:t>.</w:t>
      </w:r>
      <w:r w:rsidR="009D692C" w:rsidRPr="00854B1A">
        <w:rPr>
          <w:rFonts w:ascii="Arial" w:eastAsia="Arial" w:hAnsi="Arial"/>
          <w:b/>
          <w:bCs/>
          <w:sz w:val="22"/>
        </w:rPr>
        <w:t>08</w:t>
      </w:r>
      <w:r w:rsidRPr="00854B1A">
        <w:rPr>
          <w:rFonts w:ascii="Arial" w:eastAsia="Arial" w:hAnsi="Arial"/>
          <w:b/>
          <w:bCs/>
          <w:sz w:val="22"/>
        </w:rPr>
        <w:t>.202</w:t>
      </w:r>
      <w:r w:rsidR="000959DD" w:rsidRPr="00854B1A">
        <w:rPr>
          <w:rFonts w:ascii="Arial" w:eastAsia="Arial" w:hAnsi="Arial"/>
          <w:b/>
          <w:bCs/>
          <w:sz w:val="22"/>
        </w:rPr>
        <w:t>4</w:t>
      </w:r>
      <w:r w:rsidRPr="00854B1A">
        <w:rPr>
          <w:rFonts w:ascii="Arial" w:eastAsia="Arial" w:hAnsi="Arial"/>
          <w:b/>
          <w:bCs/>
          <w:sz w:val="22"/>
        </w:rPr>
        <w:t xml:space="preserve"> r. do godziny </w:t>
      </w:r>
      <w:r w:rsidR="000959DD" w:rsidRPr="00854B1A">
        <w:rPr>
          <w:rFonts w:ascii="Arial" w:eastAsia="Arial" w:hAnsi="Arial"/>
          <w:b/>
          <w:bCs/>
          <w:sz w:val="22"/>
        </w:rPr>
        <w:t>10</w:t>
      </w:r>
      <w:r w:rsidRPr="00854B1A">
        <w:rPr>
          <w:rFonts w:ascii="Arial" w:eastAsia="Arial" w:hAnsi="Arial"/>
          <w:b/>
          <w:bCs/>
          <w:sz w:val="22"/>
        </w:rPr>
        <w:t>:00.</w:t>
      </w:r>
    </w:p>
    <w:p w14:paraId="2C3997AB" w14:textId="2CEC5C8C" w:rsidR="005F6B5D" w:rsidRPr="00854B1A" w:rsidRDefault="005F6B5D">
      <w:pPr>
        <w:numPr>
          <w:ilvl w:val="0"/>
          <w:numId w:val="38"/>
        </w:numPr>
        <w:tabs>
          <w:tab w:val="left" w:pos="424"/>
        </w:tabs>
        <w:spacing w:line="360" w:lineRule="auto"/>
        <w:ind w:left="424" w:hanging="424"/>
        <w:rPr>
          <w:rFonts w:ascii="Arial" w:eastAsia="Arial" w:hAnsi="Arial"/>
          <w:b/>
          <w:bCs/>
          <w:sz w:val="22"/>
        </w:rPr>
      </w:pPr>
      <w:r w:rsidRPr="00854B1A">
        <w:rPr>
          <w:rFonts w:ascii="Arial" w:eastAsia="Arial" w:hAnsi="Arial"/>
          <w:b/>
          <w:bCs/>
          <w:sz w:val="22"/>
        </w:rPr>
        <w:t xml:space="preserve">Otwarcie ofert nastąpi w dniu </w:t>
      </w:r>
      <w:r w:rsidR="00854B1A" w:rsidRPr="00854B1A">
        <w:rPr>
          <w:rFonts w:ascii="Arial" w:eastAsia="Arial" w:hAnsi="Arial"/>
          <w:b/>
          <w:bCs/>
          <w:sz w:val="22"/>
        </w:rPr>
        <w:t>1</w:t>
      </w:r>
      <w:r w:rsidR="007B1B79">
        <w:rPr>
          <w:rFonts w:ascii="Arial" w:eastAsia="Arial" w:hAnsi="Arial"/>
          <w:b/>
          <w:bCs/>
          <w:sz w:val="22"/>
        </w:rPr>
        <w:t>6</w:t>
      </w:r>
      <w:r w:rsidR="00DE402B" w:rsidRPr="00854B1A">
        <w:rPr>
          <w:rFonts w:ascii="Arial" w:eastAsia="Arial" w:hAnsi="Arial"/>
          <w:b/>
          <w:bCs/>
          <w:sz w:val="22"/>
        </w:rPr>
        <w:t>.0</w:t>
      </w:r>
      <w:r w:rsidR="009D692C" w:rsidRPr="00854B1A">
        <w:rPr>
          <w:rFonts w:ascii="Arial" w:eastAsia="Arial" w:hAnsi="Arial"/>
          <w:b/>
          <w:bCs/>
          <w:sz w:val="22"/>
        </w:rPr>
        <w:t>8</w:t>
      </w:r>
      <w:r w:rsidRPr="00854B1A">
        <w:rPr>
          <w:rFonts w:ascii="Arial" w:eastAsia="Arial" w:hAnsi="Arial"/>
          <w:b/>
          <w:bCs/>
          <w:sz w:val="22"/>
        </w:rPr>
        <w:t>.202</w:t>
      </w:r>
      <w:r w:rsidR="000959DD" w:rsidRPr="00854B1A">
        <w:rPr>
          <w:rFonts w:ascii="Arial" w:eastAsia="Arial" w:hAnsi="Arial"/>
          <w:b/>
          <w:bCs/>
          <w:sz w:val="22"/>
        </w:rPr>
        <w:t>4</w:t>
      </w:r>
      <w:r w:rsidRPr="00854B1A">
        <w:rPr>
          <w:rFonts w:ascii="Arial" w:eastAsia="Arial" w:hAnsi="Arial"/>
          <w:b/>
          <w:bCs/>
          <w:sz w:val="22"/>
        </w:rPr>
        <w:t xml:space="preserve"> r. o godzinie 10:</w:t>
      </w:r>
      <w:r w:rsidR="000959DD" w:rsidRPr="00854B1A">
        <w:rPr>
          <w:rFonts w:ascii="Arial" w:eastAsia="Arial" w:hAnsi="Arial"/>
          <w:b/>
          <w:bCs/>
          <w:sz w:val="22"/>
        </w:rPr>
        <w:t>10</w:t>
      </w:r>
      <w:r w:rsidRPr="00854B1A">
        <w:rPr>
          <w:rFonts w:ascii="Arial" w:eastAsia="Arial" w:hAnsi="Arial"/>
          <w:b/>
          <w:bCs/>
          <w:sz w:val="22"/>
        </w:rPr>
        <w:t>.</w:t>
      </w:r>
    </w:p>
    <w:p w14:paraId="75DA7750" w14:textId="7497DDB1" w:rsidR="005F6B5D" w:rsidRPr="009A565C" w:rsidRDefault="005F6B5D">
      <w:pPr>
        <w:numPr>
          <w:ilvl w:val="0"/>
          <w:numId w:val="39"/>
        </w:numPr>
        <w:tabs>
          <w:tab w:val="left" w:pos="424"/>
        </w:tabs>
        <w:spacing w:line="360" w:lineRule="auto"/>
        <w:ind w:left="424" w:right="20" w:hanging="424"/>
        <w:jc w:val="both"/>
        <w:rPr>
          <w:rFonts w:ascii="Arial" w:eastAsia="Arial" w:hAnsi="Arial"/>
          <w:sz w:val="22"/>
        </w:rPr>
      </w:pPr>
      <w:r>
        <w:rPr>
          <w:rFonts w:ascii="Arial" w:eastAsia="Arial" w:hAnsi="Arial"/>
          <w:sz w:val="22"/>
        </w:rPr>
        <w:t xml:space="preserve">W celu złożenia oferty wykonawca powinien zarejestrować/zalogować się na Platformie zakupowej oraz postępując zgodnie z instrukcją złożyć ofertę w systemie za pośrednictwem „Formularza do składania ofert” dostępnego na Platformie zakupowej pod </w:t>
      </w:r>
      <w:r w:rsidRPr="001531EE">
        <w:rPr>
          <w:rFonts w:ascii="Arial" w:eastAsia="Arial" w:hAnsi="Arial"/>
          <w:sz w:val="22"/>
        </w:rPr>
        <w:t>adresem: https://platformazakupowa.pl/pn/gmina_czarnkow</w:t>
      </w:r>
    </w:p>
    <w:p w14:paraId="59202861" w14:textId="77777777" w:rsidR="005F6B5D" w:rsidRDefault="005F6B5D" w:rsidP="005F6B5D">
      <w:pPr>
        <w:spacing w:line="14" w:lineRule="exact"/>
        <w:rPr>
          <w:rFonts w:ascii="Arial" w:eastAsia="Arial" w:hAnsi="Arial"/>
          <w:sz w:val="22"/>
        </w:rPr>
      </w:pPr>
    </w:p>
    <w:p w14:paraId="41B9F5DE" w14:textId="77777777" w:rsidR="005F6B5D" w:rsidRDefault="005F6B5D">
      <w:pPr>
        <w:numPr>
          <w:ilvl w:val="0"/>
          <w:numId w:val="39"/>
        </w:numPr>
        <w:tabs>
          <w:tab w:val="left" w:pos="424"/>
        </w:tabs>
        <w:spacing w:line="357" w:lineRule="auto"/>
        <w:ind w:left="424" w:right="20" w:hanging="424"/>
        <w:jc w:val="both"/>
        <w:rPr>
          <w:rFonts w:ascii="Arial" w:eastAsia="Arial" w:hAnsi="Arial"/>
          <w:sz w:val="22"/>
        </w:rPr>
      </w:pPr>
      <w:r>
        <w:rPr>
          <w:rFonts w:ascii="Arial" w:eastAsia="Arial" w:hAnsi="Arial"/>
          <w:sz w:val="22"/>
        </w:rPr>
        <w:t>O terminie złożenia oferty decyduje data oraz dokładny czas przekazania na Platformie zakupowej. Za datę złożenia oferty przyjmuje się datę jej przekazania w systemie (platformie) w drugim kroku składania oferty poprzez kliknięcie przycisku “Złóż ofertę” i wyświetlenie się komunikatu, że oferta została złożona.</w:t>
      </w:r>
    </w:p>
    <w:p w14:paraId="161A1D51" w14:textId="77777777" w:rsidR="005F6B5D" w:rsidRDefault="005F6B5D" w:rsidP="005F6B5D">
      <w:pPr>
        <w:spacing w:line="11" w:lineRule="exact"/>
        <w:rPr>
          <w:rFonts w:ascii="Arial" w:eastAsia="Arial" w:hAnsi="Arial"/>
          <w:sz w:val="22"/>
        </w:rPr>
      </w:pPr>
    </w:p>
    <w:p w14:paraId="02E373D6" w14:textId="624C9F0A" w:rsidR="005F6B5D" w:rsidRPr="009A565C" w:rsidRDefault="005F6B5D">
      <w:pPr>
        <w:numPr>
          <w:ilvl w:val="0"/>
          <w:numId w:val="39"/>
        </w:numPr>
        <w:tabs>
          <w:tab w:val="left" w:pos="424"/>
        </w:tabs>
        <w:spacing w:line="357" w:lineRule="auto"/>
        <w:ind w:left="424" w:hanging="424"/>
        <w:jc w:val="both"/>
        <w:rPr>
          <w:rFonts w:ascii="Arial" w:eastAsia="Arial" w:hAnsi="Arial"/>
          <w:sz w:val="22"/>
          <w:u w:val="single"/>
        </w:rPr>
      </w:pPr>
      <w:r>
        <w:rPr>
          <w:rFonts w:ascii="Arial" w:eastAsia="Arial" w:hAnsi="Arial"/>
          <w:sz w:val="22"/>
        </w:rPr>
        <w:lastRenderedPageBreak/>
        <w:t xml:space="preserve">Do upływu terminu składania ofert wykonawca może zmienić lub wycofać ofertę. Sposób dokonywania zmiany lub wycofania oferty zamieszczono w instrukcji dostępnej na stronie internetowej pod </w:t>
      </w:r>
      <w:r w:rsidRPr="001531EE">
        <w:rPr>
          <w:rFonts w:ascii="Arial" w:eastAsia="Arial" w:hAnsi="Arial"/>
          <w:sz w:val="22"/>
        </w:rPr>
        <w:t>adresem: https://platformazakupowa.pl/strona/45-instrukcje.</w:t>
      </w:r>
    </w:p>
    <w:p w14:paraId="6ADF9030" w14:textId="77777777" w:rsidR="005F6B5D" w:rsidRDefault="005F6B5D" w:rsidP="005F6B5D">
      <w:pPr>
        <w:spacing w:line="3" w:lineRule="exact"/>
        <w:rPr>
          <w:rFonts w:ascii="Arial" w:eastAsia="Arial" w:hAnsi="Arial"/>
          <w:sz w:val="22"/>
        </w:rPr>
      </w:pPr>
    </w:p>
    <w:p w14:paraId="1DAB6B2B" w14:textId="77777777" w:rsidR="005F6B5D" w:rsidRDefault="005F6B5D">
      <w:pPr>
        <w:numPr>
          <w:ilvl w:val="0"/>
          <w:numId w:val="39"/>
        </w:numPr>
        <w:tabs>
          <w:tab w:val="left" w:pos="424"/>
        </w:tabs>
        <w:spacing w:line="0" w:lineRule="atLeast"/>
        <w:ind w:left="424" w:hanging="424"/>
        <w:rPr>
          <w:rFonts w:ascii="Arial" w:eastAsia="Arial" w:hAnsi="Arial"/>
          <w:sz w:val="22"/>
        </w:rPr>
      </w:pPr>
      <w:r>
        <w:rPr>
          <w:rFonts w:ascii="Arial" w:eastAsia="Arial" w:hAnsi="Arial"/>
          <w:sz w:val="22"/>
        </w:rPr>
        <w:t>Zamawiający odrzuca ofertę jeżeli została złożona po terminie składania ofert.</w:t>
      </w:r>
    </w:p>
    <w:p w14:paraId="543B000D" w14:textId="77777777" w:rsidR="005F6B5D" w:rsidRDefault="005F6B5D" w:rsidP="005F6B5D">
      <w:pPr>
        <w:spacing w:line="134" w:lineRule="exact"/>
        <w:rPr>
          <w:rFonts w:ascii="Arial" w:eastAsia="Arial" w:hAnsi="Arial"/>
          <w:sz w:val="22"/>
        </w:rPr>
      </w:pPr>
    </w:p>
    <w:p w14:paraId="767DCBBC" w14:textId="77777777" w:rsidR="005F6B5D" w:rsidRDefault="005F6B5D">
      <w:pPr>
        <w:numPr>
          <w:ilvl w:val="0"/>
          <w:numId w:val="39"/>
        </w:numPr>
        <w:tabs>
          <w:tab w:val="left" w:pos="424"/>
        </w:tabs>
        <w:spacing w:line="351" w:lineRule="auto"/>
        <w:ind w:left="424" w:right="20" w:hanging="424"/>
        <w:rPr>
          <w:rFonts w:ascii="Arial" w:eastAsia="Arial" w:hAnsi="Arial"/>
          <w:sz w:val="22"/>
        </w:rPr>
      </w:pPr>
      <w:r>
        <w:rPr>
          <w:rFonts w:ascii="Arial" w:eastAsia="Arial" w:hAnsi="Arial"/>
          <w:sz w:val="22"/>
        </w:rPr>
        <w:t>Wykonawca nie może skutecznie wycofać oferty ani wprowadzić zmian w treści oferty po upływie terminu składania ofert.</w:t>
      </w:r>
    </w:p>
    <w:p w14:paraId="52FDE368" w14:textId="77777777" w:rsidR="005F6B5D" w:rsidRDefault="005F6B5D" w:rsidP="005F6B5D">
      <w:pPr>
        <w:spacing w:line="18" w:lineRule="exact"/>
        <w:rPr>
          <w:rFonts w:ascii="Arial" w:eastAsia="Arial" w:hAnsi="Arial"/>
          <w:sz w:val="22"/>
        </w:rPr>
      </w:pPr>
    </w:p>
    <w:p w14:paraId="7109ED36" w14:textId="77777777" w:rsidR="005F6B5D" w:rsidRDefault="005F6B5D" w:rsidP="005F6B5D">
      <w:pPr>
        <w:tabs>
          <w:tab w:val="left" w:pos="403"/>
        </w:tabs>
        <w:spacing w:line="357" w:lineRule="auto"/>
        <w:ind w:left="424" w:hanging="419"/>
        <w:jc w:val="both"/>
        <w:rPr>
          <w:rFonts w:ascii="Arial" w:eastAsia="Arial" w:hAnsi="Arial"/>
          <w:sz w:val="22"/>
        </w:rPr>
      </w:pPr>
      <w:r>
        <w:rPr>
          <w:rFonts w:ascii="Arial" w:eastAsia="Arial" w:hAnsi="Arial"/>
          <w:sz w:val="22"/>
        </w:rPr>
        <w:t>9.</w:t>
      </w:r>
      <w:r>
        <w:rPr>
          <w:rFonts w:ascii="Times New Roman" w:eastAsia="Times New Roman" w:hAnsi="Times New Roman"/>
        </w:rPr>
        <w:tab/>
      </w:r>
      <w:r>
        <w:rPr>
          <w:rFonts w:ascii="Arial" w:eastAsia="Arial" w:hAnsi="Arial"/>
          <w:sz w:val="22"/>
        </w:rPr>
        <w:t>Otwarcie ofert nastąpi poprzez odszyfrowanie ofert wczytanych na Platformie. W przypadku awarii systemu, powodującej brak możliwości otwarcia ofert w terminie określonym przez Zamawiającego, otwarcie ofert nastąpi niezwłocznie po usunięciu awarii.</w:t>
      </w:r>
    </w:p>
    <w:p w14:paraId="24DE280E" w14:textId="77777777" w:rsidR="005F6B5D" w:rsidRDefault="005F6B5D" w:rsidP="005F6B5D">
      <w:pPr>
        <w:spacing w:line="12" w:lineRule="exact"/>
        <w:rPr>
          <w:rFonts w:ascii="Arial" w:eastAsia="Arial" w:hAnsi="Arial"/>
          <w:sz w:val="22"/>
        </w:rPr>
      </w:pPr>
    </w:p>
    <w:p w14:paraId="79B3693D" w14:textId="77777777" w:rsidR="005F6B5D" w:rsidRDefault="005F6B5D">
      <w:pPr>
        <w:numPr>
          <w:ilvl w:val="0"/>
          <w:numId w:val="40"/>
        </w:numPr>
        <w:tabs>
          <w:tab w:val="left" w:pos="424"/>
        </w:tabs>
        <w:spacing w:line="354" w:lineRule="auto"/>
        <w:ind w:left="424" w:right="20" w:hanging="424"/>
        <w:rPr>
          <w:rFonts w:ascii="Arial" w:eastAsia="Arial" w:hAnsi="Arial"/>
          <w:sz w:val="22"/>
        </w:rPr>
      </w:pPr>
      <w:r>
        <w:rPr>
          <w:rFonts w:ascii="Arial" w:eastAsia="Arial" w:hAnsi="Arial"/>
          <w:sz w:val="22"/>
        </w:rPr>
        <w:t>Zamawiający poinformuje o zmianie terminu otwarcia ofert na stronie internetowej prowadzonego postępowania.</w:t>
      </w:r>
    </w:p>
    <w:p w14:paraId="72D9464A" w14:textId="77777777" w:rsidR="005F6B5D" w:rsidRDefault="005F6B5D" w:rsidP="005F6B5D">
      <w:pPr>
        <w:spacing w:line="6" w:lineRule="exact"/>
        <w:rPr>
          <w:rFonts w:ascii="Arial" w:eastAsia="Arial" w:hAnsi="Arial"/>
          <w:sz w:val="22"/>
        </w:rPr>
      </w:pPr>
    </w:p>
    <w:p w14:paraId="146A6BEA" w14:textId="77777777" w:rsidR="005F6B5D" w:rsidRDefault="005F6B5D">
      <w:pPr>
        <w:numPr>
          <w:ilvl w:val="0"/>
          <w:numId w:val="40"/>
        </w:numPr>
        <w:tabs>
          <w:tab w:val="left" w:pos="424"/>
        </w:tabs>
        <w:spacing w:line="0" w:lineRule="atLeast"/>
        <w:ind w:left="424" w:hanging="424"/>
        <w:rPr>
          <w:rFonts w:ascii="Arial" w:eastAsia="Arial" w:hAnsi="Arial"/>
          <w:sz w:val="22"/>
        </w:rPr>
      </w:pPr>
      <w:r>
        <w:rPr>
          <w:rFonts w:ascii="Arial" w:eastAsia="Arial" w:hAnsi="Arial"/>
          <w:sz w:val="22"/>
        </w:rPr>
        <w:t>Zamawiający,  najpóźniej  przed  otwarciem  ofert,  udostępnia  na  stronie  internetowej</w:t>
      </w:r>
    </w:p>
    <w:p w14:paraId="51BA9A31" w14:textId="77777777" w:rsidR="005F6B5D" w:rsidRDefault="005F6B5D" w:rsidP="005F6B5D">
      <w:pPr>
        <w:spacing w:line="135" w:lineRule="exact"/>
        <w:rPr>
          <w:rFonts w:ascii="Arial" w:eastAsia="Arial" w:hAnsi="Arial"/>
          <w:sz w:val="22"/>
        </w:rPr>
      </w:pPr>
    </w:p>
    <w:p w14:paraId="7EBA2DC0" w14:textId="77777777" w:rsidR="005F6B5D" w:rsidRDefault="005F6B5D" w:rsidP="005F6B5D">
      <w:pPr>
        <w:spacing w:line="351" w:lineRule="auto"/>
        <w:ind w:left="424" w:right="20"/>
        <w:rPr>
          <w:rFonts w:ascii="Arial" w:eastAsia="Arial" w:hAnsi="Arial"/>
          <w:sz w:val="22"/>
        </w:rPr>
      </w:pPr>
      <w:r>
        <w:rPr>
          <w:rFonts w:ascii="Arial" w:eastAsia="Arial" w:hAnsi="Arial"/>
          <w:sz w:val="22"/>
        </w:rPr>
        <w:t>prowadzonego postepowania informację o kwocie, jaką zamierza przeznaczyć na sfinansowanie zamówienia.</w:t>
      </w:r>
    </w:p>
    <w:p w14:paraId="477A2ACA" w14:textId="77777777" w:rsidR="005F6B5D" w:rsidRDefault="005F6B5D" w:rsidP="005F6B5D">
      <w:pPr>
        <w:spacing w:line="18" w:lineRule="exact"/>
        <w:rPr>
          <w:rFonts w:ascii="Arial" w:eastAsia="Arial" w:hAnsi="Arial"/>
          <w:sz w:val="22"/>
        </w:rPr>
      </w:pPr>
    </w:p>
    <w:p w14:paraId="34C873F4" w14:textId="77777777" w:rsidR="005F6B5D" w:rsidRDefault="005F6B5D">
      <w:pPr>
        <w:numPr>
          <w:ilvl w:val="0"/>
          <w:numId w:val="41"/>
        </w:numPr>
        <w:tabs>
          <w:tab w:val="left" w:pos="424"/>
        </w:tabs>
        <w:spacing w:line="351" w:lineRule="auto"/>
        <w:ind w:left="424" w:right="20" w:hanging="424"/>
        <w:rPr>
          <w:rFonts w:ascii="Arial" w:eastAsia="Arial" w:hAnsi="Arial"/>
          <w:sz w:val="22"/>
        </w:rPr>
      </w:pPr>
      <w:r>
        <w:rPr>
          <w:rFonts w:ascii="Arial" w:eastAsia="Arial" w:hAnsi="Arial"/>
          <w:sz w:val="22"/>
        </w:rPr>
        <w:t>Zamawiający, niezwłocznie po otwarciu ofert, udostępni na stronie internetowej prowadzonego postępowania informacje, o:</w:t>
      </w:r>
    </w:p>
    <w:p w14:paraId="0915390D" w14:textId="77777777" w:rsidR="005F6B5D" w:rsidRDefault="005F6B5D" w:rsidP="005F6B5D">
      <w:pPr>
        <w:spacing w:line="18" w:lineRule="exact"/>
        <w:rPr>
          <w:rFonts w:ascii="Arial" w:eastAsia="Arial" w:hAnsi="Arial"/>
          <w:sz w:val="22"/>
        </w:rPr>
      </w:pPr>
    </w:p>
    <w:p w14:paraId="0E3A604C" w14:textId="77777777" w:rsidR="005F6B5D" w:rsidRDefault="005F6B5D">
      <w:pPr>
        <w:numPr>
          <w:ilvl w:val="1"/>
          <w:numId w:val="41"/>
        </w:numPr>
        <w:tabs>
          <w:tab w:val="left" w:pos="1004"/>
        </w:tabs>
        <w:spacing w:line="355" w:lineRule="auto"/>
        <w:ind w:left="1004" w:hanging="437"/>
        <w:jc w:val="both"/>
        <w:rPr>
          <w:rFonts w:ascii="Arial" w:eastAsia="Arial" w:hAnsi="Arial"/>
          <w:sz w:val="22"/>
        </w:rPr>
      </w:pPr>
      <w:r>
        <w:rPr>
          <w:rFonts w:ascii="Arial" w:eastAsia="Arial" w:hAnsi="Arial"/>
          <w:sz w:val="22"/>
        </w:rPr>
        <w:t>nazwach albo imionach i nazwiskach oraz siedzibach lub miejscach prowadzonej działalności gospodarczej albo miejscach zamieszkania wykonawców, których oferty zostały otwarte;</w:t>
      </w:r>
    </w:p>
    <w:p w14:paraId="708CFC67" w14:textId="77777777" w:rsidR="005F6B5D" w:rsidRDefault="005F6B5D" w:rsidP="005F6B5D">
      <w:pPr>
        <w:spacing w:line="9" w:lineRule="exact"/>
        <w:rPr>
          <w:rFonts w:ascii="Arial" w:eastAsia="Arial" w:hAnsi="Arial"/>
          <w:sz w:val="22"/>
        </w:rPr>
      </w:pPr>
    </w:p>
    <w:p w14:paraId="6BBBEF7B" w14:textId="77777777" w:rsidR="005F6B5D" w:rsidRDefault="005F6B5D">
      <w:pPr>
        <w:numPr>
          <w:ilvl w:val="1"/>
          <w:numId w:val="41"/>
        </w:numPr>
        <w:tabs>
          <w:tab w:val="left" w:pos="1004"/>
        </w:tabs>
        <w:spacing w:line="0" w:lineRule="atLeast"/>
        <w:ind w:left="1004" w:hanging="437"/>
        <w:rPr>
          <w:rFonts w:ascii="Arial" w:eastAsia="Arial" w:hAnsi="Arial"/>
          <w:sz w:val="22"/>
        </w:rPr>
      </w:pPr>
      <w:r>
        <w:rPr>
          <w:rFonts w:ascii="Arial" w:eastAsia="Arial" w:hAnsi="Arial"/>
          <w:sz w:val="22"/>
        </w:rPr>
        <w:t>cenach lub kosztach zawartych w ofertach.</w:t>
      </w:r>
    </w:p>
    <w:p w14:paraId="23DF2976" w14:textId="77777777" w:rsidR="005F6B5D" w:rsidRDefault="005F6B5D" w:rsidP="005F6B5D">
      <w:pPr>
        <w:spacing w:line="200" w:lineRule="exact"/>
        <w:rPr>
          <w:rFonts w:ascii="Arial" w:eastAsia="Arial" w:hAnsi="Arial"/>
          <w:sz w:val="22"/>
        </w:rPr>
      </w:pPr>
    </w:p>
    <w:p w14:paraId="43465D5F" w14:textId="77777777" w:rsidR="005F6B5D" w:rsidRDefault="005F6B5D" w:rsidP="005F6B5D">
      <w:pPr>
        <w:spacing w:line="298" w:lineRule="exact"/>
        <w:rPr>
          <w:rFonts w:ascii="Arial" w:eastAsia="Arial" w:hAnsi="Arial"/>
          <w:sz w:val="22"/>
        </w:rPr>
      </w:pPr>
    </w:p>
    <w:p w14:paraId="7D78E69E" w14:textId="22051E59" w:rsidR="005F6B5D" w:rsidRPr="00157FB1" w:rsidRDefault="005F6B5D">
      <w:pPr>
        <w:pStyle w:val="Akapitzlist"/>
        <w:numPr>
          <w:ilvl w:val="0"/>
          <w:numId w:val="56"/>
        </w:numPr>
        <w:tabs>
          <w:tab w:val="left" w:pos="823"/>
        </w:tabs>
        <w:spacing w:line="266" w:lineRule="auto"/>
        <w:ind w:right="520"/>
        <w:rPr>
          <w:rFonts w:ascii="Arial" w:eastAsia="Arial" w:hAnsi="Arial"/>
          <w:b/>
          <w:sz w:val="24"/>
        </w:rPr>
      </w:pPr>
      <w:r w:rsidRPr="00157FB1">
        <w:rPr>
          <w:rFonts w:ascii="Times New Roman" w:eastAsia="Times New Roman" w:hAnsi="Times New Roman"/>
        </w:rPr>
        <w:tab/>
      </w:r>
      <w:r w:rsidRPr="00157FB1">
        <w:rPr>
          <w:rFonts w:ascii="Arial" w:eastAsia="Arial" w:hAnsi="Arial"/>
          <w:b/>
          <w:sz w:val="24"/>
        </w:rPr>
        <w:t>OPIS KRYTERIÓW OCENY OFERT, WRAZ Z PODANIEM WAG TYCH KRYTERIÓW I SPOSOBU OCENY OFERT</w:t>
      </w:r>
    </w:p>
    <w:p w14:paraId="223424D3" w14:textId="77777777" w:rsidR="005F6B5D" w:rsidRDefault="005F6B5D" w:rsidP="005F6B5D">
      <w:pPr>
        <w:spacing w:line="399" w:lineRule="exact"/>
        <w:rPr>
          <w:rFonts w:ascii="Arial" w:eastAsia="Arial" w:hAnsi="Arial"/>
          <w:sz w:val="22"/>
        </w:rPr>
      </w:pPr>
    </w:p>
    <w:p w14:paraId="45757C02" w14:textId="77777777" w:rsidR="005F6B5D" w:rsidRDefault="005F6B5D">
      <w:pPr>
        <w:numPr>
          <w:ilvl w:val="0"/>
          <w:numId w:val="42"/>
        </w:numPr>
        <w:tabs>
          <w:tab w:val="left" w:pos="424"/>
        </w:tabs>
        <w:spacing w:line="351" w:lineRule="auto"/>
        <w:ind w:left="424" w:hanging="424"/>
        <w:rPr>
          <w:rFonts w:ascii="Arial" w:eastAsia="Arial" w:hAnsi="Arial"/>
          <w:sz w:val="22"/>
        </w:rPr>
      </w:pPr>
      <w:r>
        <w:rPr>
          <w:rFonts w:ascii="Arial" w:eastAsia="Arial" w:hAnsi="Arial"/>
          <w:sz w:val="22"/>
        </w:rPr>
        <w:t>Przy wyborze najkorzystniejszej oferty Zamawiający będzie się kierował następującymi kryteriami oceny ofert:</w:t>
      </w:r>
    </w:p>
    <w:p w14:paraId="47232BE6" w14:textId="77777777" w:rsidR="005F6B5D" w:rsidRDefault="005F6B5D" w:rsidP="005F6B5D">
      <w:pPr>
        <w:spacing w:line="10" w:lineRule="exact"/>
        <w:rPr>
          <w:rFonts w:ascii="Arial" w:eastAsia="Arial" w:hAnsi="Arial"/>
          <w:sz w:val="22"/>
        </w:rPr>
      </w:pPr>
    </w:p>
    <w:p w14:paraId="2B57E1DC" w14:textId="77777777" w:rsidR="005F6B5D" w:rsidRDefault="005F6B5D" w:rsidP="005F6B5D">
      <w:pPr>
        <w:spacing w:line="0" w:lineRule="atLeast"/>
        <w:ind w:left="424"/>
        <w:rPr>
          <w:rFonts w:ascii="Arial" w:eastAsia="Arial" w:hAnsi="Arial"/>
          <w:b/>
          <w:sz w:val="22"/>
        </w:rPr>
      </w:pPr>
      <w:r>
        <w:rPr>
          <w:rFonts w:ascii="Arial" w:eastAsia="Arial" w:hAnsi="Arial"/>
          <w:b/>
          <w:sz w:val="22"/>
        </w:rPr>
        <w:t>Kryterium 1: Cena – waga kryterium 60%</w:t>
      </w:r>
    </w:p>
    <w:p w14:paraId="65807D73" w14:textId="77777777" w:rsidR="005F6B5D" w:rsidRDefault="005F6B5D" w:rsidP="005F6B5D">
      <w:pPr>
        <w:spacing w:line="128" w:lineRule="exact"/>
        <w:rPr>
          <w:rFonts w:ascii="Arial" w:eastAsia="Arial" w:hAnsi="Arial"/>
          <w:sz w:val="22"/>
        </w:rPr>
      </w:pPr>
    </w:p>
    <w:p w14:paraId="0D599E64" w14:textId="77777777" w:rsidR="005F6B5D" w:rsidRDefault="005F6B5D" w:rsidP="005F6B5D">
      <w:pPr>
        <w:spacing w:line="0" w:lineRule="atLeast"/>
        <w:ind w:left="424"/>
        <w:rPr>
          <w:rFonts w:ascii="Arial" w:eastAsia="Arial" w:hAnsi="Arial"/>
          <w:b/>
          <w:sz w:val="22"/>
        </w:rPr>
      </w:pPr>
      <w:r>
        <w:rPr>
          <w:rFonts w:ascii="Arial" w:eastAsia="Arial" w:hAnsi="Arial"/>
          <w:b/>
          <w:sz w:val="22"/>
        </w:rPr>
        <w:t>Kryterium 2: Okres gwarancji – waga kryterium 40%</w:t>
      </w:r>
    </w:p>
    <w:p w14:paraId="1EE36B4B" w14:textId="77777777" w:rsidR="005F6B5D" w:rsidRDefault="005F6B5D" w:rsidP="005F6B5D">
      <w:pPr>
        <w:spacing w:line="354" w:lineRule="auto"/>
        <w:ind w:left="424" w:right="20"/>
        <w:rPr>
          <w:rFonts w:ascii="Arial" w:eastAsia="Arial" w:hAnsi="Arial"/>
          <w:sz w:val="22"/>
        </w:rPr>
      </w:pPr>
    </w:p>
    <w:p w14:paraId="4A4C357A" w14:textId="0DF22E35" w:rsidR="005F6B5D" w:rsidRDefault="005F6B5D" w:rsidP="005F6B5D">
      <w:pPr>
        <w:spacing w:line="354" w:lineRule="auto"/>
        <w:ind w:left="424" w:right="20"/>
        <w:rPr>
          <w:rFonts w:ascii="Arial" w:eastAsia="Arial" w:hAnsi="Arial"/>
          <w:sz w:val="22"/>
        </w:rPr>
      </w:pPr>
      <w:r>
        <w:rPr>
          <w:rFonts w:ascii="Arial" w:eastAsia="Arial" w:hAnsi="Arial"/>
          <w:sz w:val="22"/>
        </w:rPr>
        <w:t>Zamawiający dokona oceny ofert przyznając punkty w ramach powyższych kryteriów oceny ofert przyjmując zasadę, że 1% = 1 punkt.</w:t>
      </w:r>
    </w:p>
    <w:p w14:paraId="7BA14288" w14:textId="77777777" w:rsidR="005F6B5D" w:rsidRDefault="005F6B5D" w:rsidP="005F6B5D">
      <w:pPr>
        <w:spacing w:line="354" w:lineRule="auto"/>
        <w:ind w:left="424" w:right="20"/>
        <w:rPr>
          <w:rFonts w:ascii="Arial" w:eastAsia="Arial" w:hAnsi="Arial"/>
          <w:sz w:val="22"/>
        </w:rPr>
      </w:pPr>
    </w:p>
    <w:p w14:paraId="68AC77EA" w14:textId="77777777" w:rsidR="005F6B5D" w:rsidRDefault="005F6B5D" w:rsidP="005F6B5D">
      <w:pPr>
        <w:spacing w:line="7" w:lineRule="exact"/>
        <w:rPr>
          <w:rFonts w:ascii="Times New Roman" w:eastAsia="Times New Roman" w:hAnsi="Times New Roman"/>
        </w:rPr>
      </w:pPr>
    </w:p>
    <w:p w14:paraId="3B8129BE" w14:textId="77777777" w:rsidR="005F6B5D" w:rsidRDefault="005F6B5D">
      <w:pPr>
        <w:numPr>
          <w:ilvl w:val="0"/>
          <w:numId w:val="43"/>
        </w:numPr>
        <w:tabs>
          <w:tab w:val="left" w:pos="424"/>
        </w:tabs>
        <w:spacing w:line="0" w:lineRule="atLeast"/>
        <w:ind w:left="424" w:hanging="424"/>
        <w:rPr>
          <w:rFonts w:ascii="Arial" w:eastAsia="Arial" w:hAnsi="Arial"/>
          <w:sz w:val="22"/>
        </w:rPr>
      </w:pPr>
      <w:r>
        <w:rPr>
          <w:rFonts w:ascii="Arial" w:eastAsia="Arial" w:hAnsi="Arial"/>
          <w:sz w:val="22"/>
        </w:rPr>
        <w:t>Zasady oceny ofert w poszczególnych kryteriach:</w:t>
      </w:r>
    </w:p>
    <w:p w14:paraId="652B40C7" w14:textId="77777777" w:rsidR="005F6B5D" w:rsidRDefault="005F6B5D" w:rsidP="005F6B5D">
      <w:pPr>
        <w:spacing w:line="134" w:lineRule="exact"/>
        <w:rPr>
          <w:rFonts w:ascii="Arial" w:eastAsia="Arial" w:hAnsi="Arial"/>
          <w:sz w:val="22"/>
        </w:rPr>
      </w:pPr>
    </w:p>
    <w:p w14:paraId="4760FB91" w14:textId="77777777" w:rsidR="005F6B5D" w:rsidRDefault="005F6B5D">
      <w:pPr>
        <w:numPr>
          <w:ilvl w:val="1"/>
          <w:numId w:val="43"/>
        </w:numPr>
        <w:tabs>
          <w:tab w:val="left" w:pos="1124"/>
        </w:tabs>
        <w:spacing w:line="358" w:lineRule="auto"/>
        <w:ind w:left="1124" w:hanging="444"/>
        <w:jc w:val="both"/>
        <w:rPr>
          <w:rFonts w:ascii="Arial" w:eastAsia="Arial" w:hAnsi="Arial"/>
          <w:sz w:val="22"/>
        </w:rPr>
      </w:pPr>
      <w:r>
        <w:rPr>
          <w:rFonts w:ascii="Arial" w:eastAsia="Arial" w:hAnsi="Arial"/>
          <w:sz w:val="22"/>
        </w:rPr>
        <w:t>Kryterium „</w:t>
      </w:r>
      <w:r>
        <w:rPr>
          <w:rFonts w:ascii="Arial" w:eastAsia="Arial" w:hAnsi="Arial"/>
          <w:b/>
          <w:sz w:val="22"/>
        </w:rPr>
        <w:t>Cena</w:t>
      </w:r>
      <w:r>
        <w:rPr>
          <w:rFonts w:ascii="Arial" w:eastAsia="Arial" w:hAnsi="Arial"/>
          <w:sz w:val="22"/>
        </w:rPr>
        <w:t xml:space="preserve">” będzie rozpatrywane na podstawie ceny brutto za wykonanie przedmiotu zamówienia, podanej przez wykonawcę w formularzu ofertowym. </w:t>
      </w:r>
      <w:r>
        <w:rPr>
          <w:rFonts w:ascii="Arial" w:eastAsia="Arial" w:hAnsi="Arial"/>
          <w:sz w:val="22"/>
        </w:rPr>
        <w:lastRenderedPageBreak/>
        <w:t xml:space="preserve">Zamawiający ofercie o najniższej cenie przyzna </w:t>
      </w:r>
      <w:r>
        <w:rPr>
          <w:rFonts w:ascii="Arial" w:eastAsia="Arial" w:hAnsi="Arial"/>
          <w:b/>
          <w:sz w:val="22"/>
        </w:rPr>
        <w:t>60 punktów</w:t>
      </w:r>
      <w:r>
        <w:rPr>
          <w:rFonts w:ascii="Arial" w:eastAsia="Arial" w:hAnsi="Arial"/>
          <w:sz w:val="22"/>
        </w:rPr>
        <w:t xml:space="preserve"> (wartość punktowa obliczona z dokładnością do dwóch miejsc po przecinku), a każdej następnej zostanie przyporządkowana liczba punktów proporcjonalnie mniejsza, według wzoru:</w:t>
      </w:r>
    </w:p>
    <w:p w14:paraId="6E9FCB61" w14:textId="77777777" w:rsidR="005F6B5D" w:rsidRDefault="005F6B5D" w:rsidP="005F6B5D">
      <w:pPr>
        <w:tabs>
          <w:tab w:val="left" w:pos="1124"/>
        </w:tabs>
        <w:spacing w:line="358" w:lineRule="auto"/>
        <w:ind w:left="1124"/>
        <w:jc w:val="both"/>
        <w:rPr>
          <w:rFonts w:ascii="Arial" w:eastAsia="Arial" w:hAnsi="Arial"/>
          <w:sz w:val="22"/>
        </w:rPr>
      </w:pPr>
      <w:r>
        <w:rPr>
          <w:rFonts w:ascii="Arial" w:eastAsia="Arial" w:hAnsi="Arial"/>
          <w:sz w:val="22"/>
        </w:rPr>
        <w:t>C = (</w:t>
      </w:r>
      <w:proofErr w:type="spellStart"/>
      <w:r>
        <w:rPr>
          <w:rFonts w:ascii="Arial" w:eastAsia="Arial" w:hAnsi="Arial"/>
          <w:sz w:val="22"/>
        </w:rPr>
        <w:t>C</w:t>
      </w:r>
      <w:r>
        <w:rPr>
          <w:rFonts w:ascii="Arial" w:eastAsia="Arial" w:hAnsi="Arial"/>
          <w:sz w:val="22"/>
          <w:vertAlign w:val="subscript"/>
        </w:rPr>
        <w:t>min</w:t>
      </w:r>
      <w:proofErr w:type="spellEnd"/>
      <w:r>
        <w:rPr>
          <w:rFonts w:ascii="Arial" w:eastAsia="Arial" w:hAnsi="Arial"/>
          <w:sz w:val="22"/>
        </w:rPr>
        <w:t xml:space="preserve"> : </w:t>
      </w:r>
      <w:proofErr w:type="spellStart"/>
      <w:r>
        <w:rPr>
          <w:rFonts w:ascii="Arial" w:eastAsia="Arial" w:hAnsi="Arial"/>
          <w:sz w:val="22"/>
        </w:rPr>
        <w:t>C</w:t>
      </w:r>
      <w:r>
        <w:rPr>
          <w:rFonts w:ascii="Arial" w:eastAsia="Arial" w:hAnsi="Arial"/>
          <w:sz w:val="22"/>
          <w:vertAlign w:val="subscript"/>
        </w:rPr>
        <w:t>bad</w:t>
      </w:r>
      <w:proofErr w:type="spellEnd"/>
      <w:r>
        <w:rPr>
          <w:rFonts w:ascii="Arial" w:eastAsia="Arial" w:hAnsi="Arial"/>
          <w:sz w:val="22"/>
        </w:rPr>
        <w:t>) x 60 pkt</w:t>
      </w:r>
    </w:p>
    <w:p w14:paraId="034A430D" w14:textId="77777777" w:rsidR="005F6B5D" w:rsidRDefault="005F6B5D" w:rsidP="005F6B5D">
      <w:pPr>
        <w:spacing w:line="0" w:lineRule="atLeast"/>
        <w:ind w:left="704"/>
        <w:rPr>
          <w:rFonts w:ascii="Arial" w:eastAsia="Arial" w:hAnsi="Arial"/>
          <w:sz w:val="22"/>
        </w:rPr>
      </w:pPr>
      <w:r>
        <w:rPr>
          <w:rFonts w:ascii="Arial" w:eastAsia="Arial" w:hAnsi="Arial"/>
          <w:sz w:val="22"/>
        </w:rPr>
        <w:t>gdzie:</w:t>
      </w:r>
    </w:p>
    <w:p w14:paraId="52FAF21C" w14:textId="77777777" w:rsidR="005F6B5D" w:rsidRDefault="005F6B5D" w:rsidP="005F6B5D">
      <w:pPr>
        <w:spacing w:line="126" w:lineRule="exact"/>
        <w:rPr>
          <w:rFonts w:ascii="Times New Roman" w:eastAsia="Times New Roman" w:hAnsi="Times New Roman"/>
        </w:rPr>
      </w:pPr>
    </w:p>
    <w:p w14:paraId="0026F259" w14:textId="77777777" w:rsidR="005F6B5D" w:rsidRDefault="005F6B5D" w:rsidP="005F6B5D">
      <w:pPr>
        <w:spacing w:line="0" w:lineRule="atLeast"/>
        <w:ind w:left="684"/>
        <w:rPr>
          <w:rFonts w:ascii="Arial" w:eastAsia="Arial" w:hAnsi="Arial"/>
          <w:sz w:val="22"/>
        </w:rPr>
      </w:pPr>
      <w:r>
        <w:rPr>
          <w:rFonts w:ascii="Arial" w:eastAsia="Arial" w:hAnsi="Arial"/>
          <w:sz w:val="22"/>
        </w:rPr>
        <w:t>C – ilość punktów oferty badanej w kryterium cena</w:t>
      </w:r>
    </w:p>
    <w:p w14:paraId="712BE019" w14:textId="77777777" w:rsidR="005F6B5D" w:rsidRDefault="005F6B5D" w:rsidP="005F6B5D">
      <w:pPr>
        <w:spacing w:line="127" w:lineRule="exact"/>
        <w:rPr>
          <w:rFonts w:ascii="Times New Roman" w:eastAsia="Times New Roman" w:hAnsi="Times New Roman"/>
        </w:rPr>
      </w:pPr>
    </w:p>
    <w:p w14:paraId="3B411FE3" w14:textId="77777777" w:rsidR="005F6B5D" w:rsidRDefault="005F6B5D" w:rsidP="005F6B5D">
      <w:pPr>
        <w:spacing w:line="0" w:lineRule="atLeast"/>
        <w:ind w:left="684"/>
        <w:rPr>
          <w:rFonts w:ascii="Arial" w:eastAsia="Arial" w:hAnsi="Arial"/>
          <w:sz w:val="22"/>
        </w:rPr>
      </w:pPr>
      <w:proofErr w:type="spellStart"/>
      <w:r>
        <w:rPr>
          <w:rFonts w:ascii="Arial" w:eastAsia="Arial" w:hAnsi="Arial"/>
          <w:sz w:val="22"/>
        </w:rPr>
        <w:t>C</w:t>
      </w:r>
      <w:r>
        <w:rPr>
          <w:rFonts w:ascii="Arial" w:eastAsia="Arial" w:hAnsi="Arial"/>
          <w:sz w:val="13"/>
        </w:rPr>
        <w:t>min</w:t>
      </w:r>
      <w:proofErr w:type="spellEnd"/>
      <w:r>
        <w:rPr>
          <w:rFonts w:ascii="Arial" w:eastAsia="Arial" w:hAnsi="Arial"/>
          <w:sz w:val="22"/>
        </w:rPr>
        <w:t xml:space="preserve"> – najniższa oferowana cena brutto (zł) spośród ofert niepodlegających</w:t>
      </w:r>
    </w:p>
    <w:p w14:paraId="4C71129E" w14:textId="77777777" w:rsidR="005F6B5D" w:rsidRDefault="005F6B5D" w:rsidP="005F6B5D">
      <w:pPr>
        <w:spacing w:line="125" w:lineRule="exact"/>
        <w:rPr>
          <w:rFonts w:ascii="Times New Roman" w:eastAsia="Times New Roman" w:hAnsi="Times New Roman"/>
        </w:rPr>
      </w:pPr>
    </w:p>
    <w:p w14:paraId="28E4185B" w14:textId="77777777" w:rsidR="005F6B5D" w:rsidRDefault="005F6B5D" w:rsidP="005F6B5D">
      <w:pPr>
        <w:spacing w:line="0" w:lineRule="atLeast"/>
        <w:ind w:left="684"/>
        <w:rPr>
          <w:rFonts w:ascii="Arial" w:eastAsia="Arial" w:hAnsi="Arial"/>
          <w:sz w:val="22"/>
        </w:rPr>
      </w:pPr>
      <w:r>
        <w:rPr>
          <w:rFonts w:ascii="Arial" w:eastAsia="Arial" w:hAnsi="Arial"/>
          <w:sz w:val="22"/>
        </w:rPr>
        <w:t>odrzuceniu</w:t>
      </w:r>
    </w:p>
    <w:p w14:paraId="5187368C" w14:textId="77777777" w:rsidR="005F6B5D" w:rsidRDefault="005F6B5D" w:rsidP="005F6B5D">
      <w:pPr>
        <w:spacing w:line="127" w:lineRule="exact"/>
        <w:rPr>
          <w:rFonts w:ascii="Times New Roman" w:eastAsia="Times New Roman" w:hAnsi="Times New Roman"/>
        </w:rPr>
      </w:pPr>
    </w:p>
    <w:p w14:paraId="4B446A62" w14:textId="77777777" w:rsidR="005F6B5D" w:rsidRDefault="005F6B5D" w:rsidP="005F6B5D">
      <w:pPr>
        <w:spacing w:line="0" w:lineRule="atLeast"/>
        <w:ind w:left="684"/>
        <w:rPr>
          <w:rFonts w:ascii="Arial" w:eastAsia="Arial" w:hAnsi="Arial"/>
          <w:sz w:val="22"/>
        </w:rPr>
      </w:pPr>
      <w:proofErr w:type="spellStart"/>
      <w:r>
        <w:rPr>
          <w:rFonts w:ascii="Arial" w:eastAsia="Arial" w:hAnsi="Arial"/>
          <w:sz w:val="22"/>
        </w:rPr>
        <w:t>C</w:t>
      </w:r>
      <w:r>
        <w:rPr>
          <w:rFonts w:ascii="Arial" w:eastAsia="Arial" w:hAnsi="Arial"/>
          <w:sz w:val="13"/>
        </w:rPr>
        <w:t>bad</w:t>
      </w:r>
      <w:proofErr w:type="spellEnd"/>
      <w:r>
        <w:rPr>
          <w:rFonts w:ascii="Arial" w:eastAsia="Arial" w:hAnsi="Arial"/>
          <w:sz w:val="22"/>
        </w:rPr>
        <w:t xml:space="preserve"> – cena badanej oferty brutto (zł)</w:t>
      </w:r>
    </w:p>
    <w:p w14:paraId="1AB1FD0F" w14:textId="77777777" w:rsidR="005F6B5D" w:rsidRDefault="005F6B5D" w:rsidP="005F6B5D">
      <w:pPr>
        <w:spacing w:line="200" w:lineRule="exact"/>
        <w:rPr>
          <w:rFonts w:ascii="Times New Roman" w:eastAsia="Times New Roman" w:hAnsi="Times New Roman"/>
        </w:rPr>
      </w:pPr>
    </w:p>
    <w:p w14:paraId="3945D88E" w14:textId="77777777" w:rsidR="005F6B5D" w:rsidRDefault="005F6B5D" w:rsidP="005F6B5D">
      <w:pPr>
        <w:spacing w:line="313" w:lineRule="exact"/>
        <w:rPr>
          <w:rFonts w:ascii="Times New Roman" w:eastAsia="Times New Roman" w:hAnsi="Times New Roman"/>
        </w:rPr>
      </w:pPr>
    </w:p>
    <w:p w14:paraId="47918A97" w14:textId="77777777" w:rsidR="005F6B5D" w:rsidRPr="00875D5F" w:rsidRDefault="005F6B5D" w:rsidP="005F6B5D">
      <w:pPr>
        <w:tabs>
          <w:tab w:val="left" w:pos="1103"/>
        </w:tabs>
        <w:spacing w:line="357" w:lineRule="auto"/>
        <w:ind w:left="1124" w:right="20" w:hanging="439"/>
        <w:jc w:val="both"/>
        <w:rPr>
          <w:rFonts w:ascii="Arial" w:eastAsia="Arial" w:hAnsi="Arial"/>
          <w:sz w:val="22"/>
          <w:szCs w:val="22"/>
          <w:highlight w:val="red"/>
        </w:rPr>
      </w:pPr>
      <w:r>
        <w:rPr>
          <w:rFonts w:ascii="Arial" w:eastAsia="Arial" w:hAnsi="Arial"/>
          <w:sz w:val="22"/>
        </w:rPr>
        <w:t>2)</w:t>
      </w:r>
      <w:r>
        <w:rPr>
          <w:rFonts w:ascii="Times New Roman" w:eastAsia="Times New Roman" w:hAnsi="Times New Roman"/>
        </w:rPr>
        <w:tab/>
      </w:r>
      <w:r w:rsidRPr="00875D5F">
        <w:rPr>
          <w:rFonts w:ascii="Arial" w:eastAsia="Arial" w:hAnsi="Arial"/>
          <w:sz w:val="22"/>
        </w:rPr>
        <w:t>Kryterium „</w:t>
      </w:r>
      <w:r w:rsidRPr="00875D5F">
        <w:rPr>
          <w:rFonts w:ascii="Arial" w:eastAsia="Arial" w:hAnsi="Arial"/>
          <w:b/>
          <w:sz w:val="22"/>
        </w:rPr>
        <w:t>Okres gwarancji</w:t>
      </w:r>
      <w:r w:rsidRPr="00875D5F">
        <w:rPr>
          <w:rFonts w:ascii="Arial" w:eastAsia="Arial" w:hAnsi="Arial"/>
          <w:sz w:val="22"/>
        </w:rPr>
        <w:t xml:space="preserve">” będzie rozpatrywane na podstawie zadeklarowanego przez wykonawcę w formularzu ofertowym okresu gwarancji na </w:t>
      </w:r>
      <w:r w:rsidRPr="00875D5F">
        <w:rPr>
          <w:rFonts w:ascii="Arial" w:eastAsia="Arial" w:hAnsi="Arial"/>
          <w:sz w:val="22"/>
          <w:szCs w:val="22"/>
        </w:rPr>
        <w:t>roboty budowlane w pełnych miesiącach, zgodnie z poniższymi zasadami:</w:t>
      </w:r>
    </w:p>
    <w:p w14:paraId="20B10A04" w14:textId="77777777" w:rsidR="00875D5F" w:rsidRDefault="00875D5F" w:rsidP="005F6B5D">
      <w:pPr>
        <w:spacing w:line="352" w:lineRule="auto"/>
        <w:ind w:left="4" w:right="1120"/>
        <w:rPr>
          <w:rFonts w:ascii="Arial" w:eastAsia="Arial" w:hAnsi="Arial"/>
          <w:sz w:val="22"/>
        </w:rPr>
      </w:pPr>
    </w:p>
    <w:p w14:paraId="408CF128" w14:textId="350FE228" w:rsidR="00875D5F" w:rsidRPr="001A3CF3" w:rsidRDefault="00B91052" w:rsidP="005F6B5D">
      <w:pPr>
        <w:spacing w:line="352" w:lineRule="auto"/>
        <w:ind w:left="4" w:right="1120"/>
        <w:rPr>
          <w:rFonts w:ascii="Arial" w:eastAsia="Arial" w:hAnsi="Arial"/>
          <w:sz w:val="22"/>
        </w:rPr>
      </w:pPr>
      <w:r>
        <w:rPr>
          <w:rFonts w:ascii="Arial" w:eastAsia="Arial" w:hAnsi="Arial"/>
          <w:sz w:val="22"/>
        </w:rPr>
        <w:t>2</w:t>
      </w:r>
      <w:r w:rsidR="00875D5F" w:rsidRPr="001A3CF3">
        <w:rPr>
          <w:rFonts w:ascii="Arial" w:eastAsia="Arial" w:hAnsi="Arial"/>
          <w:sz w:val="22"/>
        </w:rPr>
        <w:t xml:space="preserve"> lat gwarancji – </w:t>
      </w:r>
      <w:r w:rsidR="00854B1A">
        <w:rPr>
          <w:rFonts w:ascii="Arial" w:eastAsia="Arial" w:hAnsi="Arial"/>
          <w:sz w:val="22"/>
        </w:rPr>
        <w:t>20</w:t>
      </w:r>
      <w:r w:rsidR="00875D5F" w:rsidRPr="001A3CF3">
        <w:rPr>
          <w:rFonts w:ascii="Arial" w:eastAsia="Arial" w:hAnsi="Arial"/>
          <w:sz w:val="22"/>
        </w:rPr>
        <w:t xml:space="preserve"> punktów</w:t>
      </w:r>
    </w:p>
    <w:p w14:paraId="2320C096" w14:textId="2EBF6DC7" w:rsidR="00875D5F" w:rsidRPr="001A3CF3" w:rsidRDefault="00B91052" w:rsidP="000959DD">
      <w:pPr>
        <w:spacing w:line="352" w:lineRule="auto"/>
        <w:ind w:right="1120"/>
        <w:rPr>
          <w:rFonts w:ascii="Arial" w:eastAsia="Arial" w:hAnsi="Arial"/>
          <w:sz w:val="22"/>
        </w:rPr>
      </w:pPr>
      <w:r>
        <w:rPr>
          <w:rFonts w:ascii="Arial" w:eastAsia="Arial" w:hAnsi="Arial"/>
          <w:sz w:val="22"/>
        </w:rPr>
        <w:t>3</w:t>
      </w:r>
      <w:r w:rsidR="00875D5F" w:rsidRPr="001A3CF3">
        <w:rPr>
          <w:rFonts w:ascii="Arial" w:eastAsia="Arial" w:hAnsi="Arial"/>
          <w:sz w:val="22"/>
        </w:rPr>
        <w:t xml:space="preserve"> lat gwarancji – </w:t>
      </w:r>
      <w:r w:rsidR="00854B1A">
        <w:rPr>
          <w:rFonts w:ascii="Arial" w:eastAsia="Arial" w:hAnsi="Arial"/>
          <w:sz w:val="22"/>
        </w:rPr>
        <w:t>4</w:t>
      </w:r>
      <w:r w:rsidR="00875D5F" w:rsidRPr="001A3CF3">
        <w:rPr>
          <w:rFonts w:ascii="Arial" w:eastAsia="Arial" w:hAnsi="Arial"/>
          <w:sz w:val="22"/>
        </w:rPr>
        <w:t>0 punktów</w:t>
      </w:r>
    </w:p>
    <w:p w14:paraId="5503B8D9" w14:textId="77777777" w:rsidR="005F6B5D" w:rsidRDefault="005F6B5D" w:rsidP="005F6B5D">
      <w:pPr>
        <w:spacing w:line="228" w:lineRule="exact"/>
        <w:rPr>
          <w:rFonts w:ascii="Times New Roman" w:eastAsia="Times New Roman" w:hAnsi="Times New Roman"/>
        </w:rPr>
      </w:pPr>
    </w:p>
    <w:p w14:paraId="0AD73181" w14:textId="77777777" w:rsidR="005F6B5D" w:rsidRDefault="005F6B5D" w:rsidP="005F6B5D">
      <w:pPr>
        <w:spacing w:line="0" w:lineRule="atLeast"/>
        <w:ind w:left="4"/>
        <w:rPr>
          <w:rFonts w:ascii="Arial" w:eastAsia="Arial" w:hAnsi="Arial"/>
          <w:b/>
          <w:i/>
          <w:sz w:val="22"/>
        </w:rPr>
      </w:pPr>
      <w:r>
        <w:rPr>
          <w:rFonts w:ascii="Arial" w:eastAsia="Arial" w:hAnsi="Arial"/>
          <w:b/>
          <w:i/>
          <w:sz w:val="22"/>
        </w:rPr>
        <w:t>UWAGA!</w:t>
      </w:r>
    </w:p>
    <w:p w14:paraId="7C92DF14" w14:textId="77777777" w:rsidR="005F6B5D" w:rsidRDefault="005F6B5D" w:rsidP="005F6B5D">
      <w:pPr>
        <w:spacing w:line="135" w:lineRule="exact"/>
        <w:rPr>
          <w:rFonts w:ascii="Times New Roman" w:eastAsia="Times New Roman" w:hAnsi="Times New Roman"/>
        </w:rPr>
      </w:pPr>
    </w:p>
    <w:p w14:paraId="2984EB77" w14:textId="4EBA3DBE" w:rsidR="005F6B5D" w:rsidRPr="001A3CF3" w:rsidRDefault="005F6B5D">
      <w:pPr>
        <w:numPr>
          <w:ilvl w:val="0"/>
          <w:numId w:val="44"/>
        </w:numPr>
        <w:tabs>
          <w:tab w:val="left" w:pos="724"/>
        </w:tabs>
        <w:spacing w:line="355" w:lineRule="auto"/>
        <w:ind w:left="724" w:hanging="364"/>
        <w:jc w:val="both"/>
        <w:rPr>
          <w:rFonts w:ascii="Arial" w:eastAsia="Arial" w:hAnsi="Arial"/>
          <w:i/>
          <w:sz w:val="22"/>
        </w:rPr>
      </w:pPr>
      <w:r w:rsidRPr="001A3CF3">
        <w:rPr>
          <w:rFonts w:ascii="Arial" w:eastAsia="Arial" w:hAnsi="Arial"/>
          <w:i/>
          <w:sz w:val="22"/>
        </w:rPr>
        <w:t xml:space="preserve">Minimalny okres gwarancji (wymagany przez Zamawiającego) wynosi </w:t>
      </w:r>
      <w:r w:rsidR="00854B1A">
        <w:rPr>
          <w:rFonts w:ascii="Arial" w:eastAsia="Arial" w:hAnsi="Arial"/>
          <w:i/>
          <w:sz w:val="22"/>
        </w:rPr>
        <w:t>2</w:t>
      </w:r>
      <w:r w:rsidR="00875D5F" w:rsidRPr="001A3CF3">
        <w:rPr>
          <w:rFonts w:ascii="Arial" w:eastAsia="Arial" w:hAnsi="Arial"/>
          <w:i/>
          <w:sz w:val="22"/>
        </w:rPr>
        <w:t xml:space="preserve"> lat</w:t>
      </w:r>
      <w:r w:rsidRPr="001A3CF3">
        <w:rPr>
          <w:rFonts w:ascii="Arial" w:eastAsia="Arial" w:hAnsi="Arial"/>
          <w:i/>
          <w:sz w:val="22"/>
        </w:rPr>
        <w:t xml:space="preserve"> licząc od daty odbioru końcowego. Maksymalny punktowany przez Zamawiającego okres gwarancji wynosi </w:t>
      </w:r>
      <w:r w:rsidR="00854B1A" w:rsidRPr="00854B1A">
        <w:rPr>
          <w:rFonts w:ascii="Arial" w:eastAsia="Arial" w:hAnsi="Arial"/>
          <w:b/>
          <w:bCs/>
          <w:i/>
          <w:sz w:val="22"/>
        </w:rPr>
        <w:t>3</w:t>
      </w:r>
      <w:r w:rsidR="00875D5F" w:rsidRPr="001A3CF3">
        <w:rPr>
          <w:rFonts w:ascii="Arial" w:eastAsia="Arial" w:hAnsi="Arial"/>
          <w:b/>
          <w:i/>
          <w:sz w:val="22"/>
        </w:rPr>
        <w:t xml:space="preserve"> lat</w:t>
      </w:r>
      <w:r w:rsidR="001626FF">
        <w:rPr>
          <w:rFonts w:ascii="Arial" w:eastAsia="Arial" w:hAnsi="Arial"/>
          <w:b/>
          <w:i/>
          <w:sz w:val="22"/>
        </w:rPr>
        <w:t>a</w:t>
      </w:r>
      <w:r w:rsidRPr="001A3CF3">
        <w:rPr>
          <w:rFonts w:ascii="Arial" w:eastAsia="Arial" w:hAnsi="Arial"/>
          <w:i/>
          <w:sz w:val="22"/>
        </w:rPr>
        <w:t xml:space="preserve"> licząc od daty odbioru końcowego.</w:t>
      </w:r>
    </w:p>
    <w:p w14:paraId="52A34BD8" w14:textId="279751DC" w:rsidR="005F6B5D" w:rsidRPr="001A3CF3" w:rsidRDefault="005F6B5D">
      <w:pPr>
        <w:numPr>
          <w:ilvl w:val="1"/>
          <w:numId w:val="45"/>
        </w:numPr>
        <w:tabs>
          <w:tab w:val="left" w:pos="724"/>
        </w:tabs>
        <w:spacing w:line="356" w:lineRule="auto"/>
        <w:ind w:left="724" w:hanging="364"/>
        <w:jc w:val="both"/>
        <w:rPr>
          <w:rFonts w:ascii="Arial" w:eastAsia="Arial" w:hAnsi="Arial"/>
          <w:i/>
          <w:sz w:val="22"/>
        </w:rPr>
      </w:pPr>
      <w:r w:rsidRPr="001A3CF3">
        <w:rPr>
          <w:rFonts w:ascii="Arial" w:eastAsia="Arial" w:hAnsi="Arial"/>
          <w:i/>
          <w:sz w:val="22"/>
        </w:rPr>
        <w:t>W przypadku zaoferowania przez Wykonawcę w formularzu ofertowym dłuższego okresu gwarancji niż</w:t>
      </w:r>
      <w:r w:rsidR="001626FF">
        <w:rPr>
          <w:rFonts w:ascii="Arial" w:eastAsia="Arial" w:hAnsi="Arial"/>
          <w:i/>
          <w:sz w:val="22"/>
        </w:rPr>
        <w:t xml:space="preserve"> </w:t>
      </w:r>
      <w:r w:rsidR="00854B1A">
        <w:rPr>
          <w:rFonts w:ascii="Arial" w:eastAsia="Arial" w:hAnsi="Arial"/>
          <w:i/>
          <w:sz w:val="22"/>
        </w:rPr>
        <w:t>3</w:t>
      </w:r>
      <w:r w:rsidR="00875D5F" w:rsidRPr="001A3CF3">
        <w:rPr>
          <w:rFonts w:ascii="Arial" w:eastAsia="Arial" w:hAnsi="Arial"/>
          <w:i/>
          <w:sz w:val="22"/>
        </w:rPr>
        <w:t xml:space="preserve"> lat</w:t>
      </w:r>
      <w:r w:rsidR="001626FF">
        <w:rPr>
          <w:rFonts w:ascii="Arial" w:eastAsia="Arial" w:hAnsi="Arial"/>
          <w:i/>
          <w:sz w:val="22"/>
        </w:rPr>
        <w:t>a</w:t>
      </w:r>
      <w:r w:rsidRPr="001A3CF3">
        <w:rPr>
          <w:rFonts w:ascii="Arial" w:eastAsia="Arial" w:hAnsi="Arial"/>
          <w:i/>
          <w:sz w:val="22"/>
        </w:rPr>
        <w:t>, Zamawiający do oceny przyjmie okres</w:t>
      </w:r>
      <w:r w:rsidR="00854B1A">
        <w:rPr>
          <w:rFonts w:ascii="Arial" w:eastAsia="Arial" w:hAnsi="Arial"/>
          <w:i/>
          <w:sz w:val="22"/>
        </w:rPr>
        <w:t xml:space="preserve"> 3</w:t>
      </w:r>
      <w:r w:rsidR="00875D5F" w:rsidRPr="001A3CF3">
        <w:rPr>
          <w:rFonts w:ascii="Arial" w:eastAsia="Arial" w:hAnsi="Arial"/>
          <w:i/>
          <w:sz w:val="22"/>
        </w:rPr>
        <w:t xml:space="preserve"> lat</w:t>
      </w:r>
      <w:r w:rsidRPr="001A3CF3">
        <w:rPr>
          <w:rFonts w:ascii="Arial" w:eastAsia="Arial" w:hAnsi="Arial"/>
          <w:i/>
          <w:sz w:val="22"/>
        </w:rPr>
        <w:t>, natomiast w umowie zostanie wpisany okres gwarancji zaoferowany przez</w:t>
      </w:r>
      <w:r w:rsidR="00875D5F" w:rsidRPr="001A3CF3">
        <w:rPr>
          <w:rFonts w:ascii="Arial" w:eastAsia="Arial" w:hAnsi="Arial"/>
          <w:i/>
          <w:sz w:val="22"/>
        </w:rPr>
        <w:t xml:space="preserve"> </w:t>
      </w:r>
      <w:r w:rsidRPr="001A3CF3">
        <w:rPr>
          <w:rFonts w:ascii="Arial" w:eastAsia="Arial" w:hAnsi="Arial"/>
          <w:i/>
          <w:sz w:val="22"/>
        </w:rPr>
        <w:t>Wykonawcę.</w:t>
      </w:r>
    </w:p>
    <w:p w14:paraId="5DA179C7" w14:textId="2B309DFD" w:rsidR="005F6B5D" w:rsidRPr="001A3CF3" w:rsidRDefault="005F6B5D">
      <w:pPr>
        <w:numPr>
          <w:ilvl w:val="1"/>
          <w:numId w:val="45"/>
        </w:numPr>
        <w:tabs>
          <w:tab w:val="left" w:pos="724"/>
        </w:tabs>
        <w:spacing w:line="349" w:lineRule="auto"/>
        <w:ind w:left="724" w:right="20" w:hanging="364"/>
        <w:rPr>
          <w:rFonts w:ascii="Arial" w:eastAsia="Arial" w:hAnsi="Arial"/>
          <w:i/>
          <w:sz w:val="22"/>
        </w:rPr>
      </w:pPr>
      <w:r w:rsidRPr="001A3CF3">
        <w:rPr>
          <w:rFonts w:ascii="Arial" w:eastAsia="Arial" w:hAnsi="Arial"/>
          <w:i/>
          <w:sz w:val="22"/>
        </w:rPr>
        <w:t xml:space="preserve">W przypadku, gdy Wykonawca zadeklaruje okres gwarancji krótszy niż </w:t>
      </w:r>
      <w:r w:rsidR="001626FF">
        <w:rPr>
          <w:rFonts w:ascii="Arial" w:eastAsia="Arial" w:hAnsi="Arial"/>
          <w:i/>
          <w:sz w:val="22"/>
        </w:rPr>
        <w:t>2</w:t>
      </w:r>
      <w:r w:rsidR="00875D5F" w:rsidRPr="001A3CF3">
        <w:rPr>
          <w:rFonts w:ascii="Arial" w:eastAsia="Arial" w:hAnsi="Arial"/>
          <w:i/>
          <w:sz w:val="22"/>
        </w:rPr>
        <w:t xml:space="preserve"> lat</w:t>
      </w:r>
      <w:r w:rsidR="001626FF">
        <w:rPr>
          <w:rFonts w:ascii="Arial" w:eastAsia="Arial" w:hAnsi="Arial"/>
          <w:i/>
          <w:sz w:val="22"/>
        </w:rPr>
        <w:t>a</w:t>
      </w:r>
      <w:r w:rsidR="00875D5F" w:rsidRPr="001A3CF3">
        <w:rPr>
          <w:rFonts w:ascii="Arial" w:eastAsia="Arial" w:hAnsi="Arial"/>
          <w:i/>
          <w:sz w:val="22"/>
        </w:rPr>
        <w:t xml:space="preserve"> </w:t>
      </w:r>
      <w:r w:rsidRPr="001A3CF3">
        <w:rPr>
          <w:rFonts w:ascii="Arial" w:eastAsia="Arial" w:hAnsi="Arial"/>
          <w:i/>
          <w:sz w:val="22"/>
        </w:rPr>
        <w:t>Zamawiający odrzuci ofertę danego Wykonawcy.</w:t>
      </w:r>
    </w:p>
    <w:p w14:paraId="16C9BF1B" w14:textId="77777777" w:rsidR="005F6B5D" w:rsidRPr="001A3CF3" w:rsidRDefault="005F6B5D" w:rsidP="005F6B5D">
      <w:pPr>
        <w:spacing w:line="22" w:lineRule="exact"/>
        <w:rPr>
          <w:rFonts w:ascii="Arial" w:eastAsia="Arial" w:hAnsi="Arial"/>
          <w:i/>
          <w:sz w:val="22"/>
        </w:rPr>
      </w:pPr>
    </w:p>
    <w:p w14:paraId="54B5334B" w14:textId="7610F92B" w:rsidR="005F6B5D" w:rsidRPr="001A3CF3" w:rsidRDefault="005F6B5D">
      <w:pPr>
        <w:numPr>
          <w:ilvl w:val="1"/>
          <w:numId w:val="45"/>
        </w:numPr>
        <w:tabs>
          <w:tab w:val="left" w:pos="724"/>
        </w:tabs>
        <w:spacing w:line="354" w:lineRule="auto"/>
        <w:ind w:left="724" w:hanging="364"/>
        <w:jc w:val="both"/>
        <w:rPr>
          <w:rFonts w:ascii="Arial" w:eastAsia="Arial" w:hAnsi="Arial"/>
          <w:i/>
          <w:sz w:val="22"/>
        </w:rPr>
      </w:pPr>
      <w:r w:rsidRPr="001A3CF3">
        <w:rPr>
          <w:rFonts w:ascii="Arial" w:eastAsia="Arial" w:hAnsi="Arial"/>
          <w:i/>
          <w:sz w:val="22"/>
        </w:rPr>
        <w:t xml:space="preserve">W przypadku gdy wykonawca nie zadeklaruje okresu gwarancji Zamawiający uzna, że został zadeklarowany najkrótszy okres gwarancji wymagany przez Zamawiającego, tj. </w:t>
      </w:r>
      <w:r w:rsidR="001626FF">
        <w:rPr>
          <w:rFonts w:ascii="Arial" w:eastAsia="Arial" w:hAnsi="Arial"/>
          <w:i/>
          <w:sz w:val="22"/>
        </w:rPr>
        <w:t>2</w:t>
      </w:r>
      <w:r w:rsidR="00875D5F" w:rsidRPr="001A3CF3">
        <w:rPr>
          <w:rFonts w:ascii="Arial" w:eastAsia="Arial" w:hAnsi="Arial"/>
          <w:i/>
          <w:sz w:val="22"/>
        </w:rPr>
        <w:t xml:space="preserve"> lat</w:t>
      </w:r>
      <w:r w:rsidR="001626FF">
        <w:rPr>
          <w:rFonts w:ascii="Arial" w:eastAsia="Arial" w:hAnsi="Arial"/>
          <w:i/>
          <w:sz w:val="22"/>
        </w:rPr>
        <w:t>a</w:t>
      </w:r>
      <w:r w:rsidRPr="001A3CF3">
        <w:rPr>
          <w:rFonts w:ascii="Arial" w:eastAsia="Arial" w:hAnsi="Arial"/>
          <w:i/>
          <w:sz w:val="22"/>
        </w:rPr>
        <w:t>.</w:t>
      </w:r>
    </w:p>
    <w:p w14:paraId="467D9ED6" w14:textId="77777777" w:rsidR="005F6B5D" w:rsidRPr="001A3CF3" w:rsidRDefault="005F6B5D" w:rsidP="005F6B5D">
      <w:pPr>
        <w:spacing w:line="18" w:lineRule="exact"/>
        <w:rPr>
          <w:rFonts w:ascii="Arial" w:eastAsia="Arial" w:hAnsi="Arial"/>
          <w:i/>
          <w:sz w:val="22"/>
        </w:rPr>
      </w:pPr>
    </w:p>
    <w:p w14:paraId="5C43425F" w14:textId="7656E495" w:rsidR="005F6B5D" w:rsidRPr="001A3CF3" w:rsidRDefault="005F6B5D">
      <w:pPr>
        <w:numPr>
          <w:ilvl w:val="1"/>
          <w:numId w:val="45"/>
        </w:numPr>
        <w:tabs>
          <w:tab w:val="left" w:pos="724"/>
        </w:tabs>
        <w:spacing w:line="354" w:lineRule="auto"/>
        <w:ind w:left="724" w:hanging="364"/>
        <w:rPr>
          <w:rFonts w:ascii="Arial" w:eastAsia="Arial" w:hAnsi="Arial"/>
          <w:i/>
          <w:sz w:val="22"/>
        </w:rPr>
      </w:pPr>
      <w:r w:rsidRPr="001A3CF3">
        <w:rPr>
          <w:rFonts w:ascii="Arial" w:eastAsia="Arial" w:hAnsi="Arial"/>
          <w:b/>
          <w:i/>
          <w:sz w:val="22"/>
        </w:rPr>
        <w:t xml:space="preserve">Wykonawca winien podać długość gwarancji w pełnych </w:t>
      </w:r>
      <w:r w:rsidR="00875D5F" w:rsidRPr="001A3CF3">
        <w:rPr>
          <w:rFonts w:ascii="Arial" w:eastAsia="Arial" w:hAnsi="Arial"/>
          <w:b/>
          <w:i/>
          <w:sz w:val="22"/>
        </w:rPr>
        <w:t>latach</w:t>
      </w:r>
      <w:r w:rsidRPr="001A3CF3">
        <w:rPr>
          <w:rFonts w:ascii="Arial" w:eastAsia="Arial" w:hAnsi="Arial"/>
          <w:b/>
          <w:i/>
          <w:sz w:val="22"/>
        </w:rPr>
        <w:t>.</w:t>
      </w:r>
      <w:r w:rsidRPr="001A3CF3">
        <w:rPr>
          <w:rFonts w:ascii="Arial" w:eastAsia="Arial" w:hAnsi="Arial"/>
          <w:i/>
          <w:sz w:val="22"/>
        </w:rPr>
        <w:t xml:space="preserve"> Wykonawca w przedmiotowym kryterium może uzyskać maksymalnie </w:t>
      </w:r>
      <w:r w:rsidRPr="001A3CF3">
        <w:rPr>
          <w:rFonts w:ascii="Arial" w:eastAsia="Arial" w:hAnsi="Arial"/>
          <w:b/>
          <w:i/>
          <w:sz w:val="22"/>
        </w:rPr>
        <w:t>40 punktów</w:t>
      </w:r>
      <w:r w:rsidRPr="001A3CF3">
        <w:rPr>
          <w:rFonts w:ascii="Arial" w:eastAsia="Arial" w:hAnsi="Arial"/>
          <w:i/>
          <w:sz w:val="22"/>
        </w:rPr>
        <w:t>.</w:t>
      </w:r>
    </w:p>
    <w:p w14:paraId="1B560D0E" w14:textId="77777777" w:rsidR="005F6B5D" w:rsidRDefault="005F6B5D" w:rsidP="005F6B5D">
      <w:pPr>
        <w:spacing w:line="394" w:lineRule="exact"/>
        <w:rPr>
          <w:rFonts w:ascii="Arial" w:eastAsia="Arial" w:hAnsi="Arial"/>
          <w:i/>
          <w:sz w:val="22"/>
        </w:rPr>
      </w:pPr>
    </w:p>
    <w:p w14:paraId="4F3FA40F" w14:textId="77777777" w:rsidR="005F6B5D" w:rsidRDefault="005F6B5D">
      <w:pPr>
        <w:numPr>
          <w:ilvl w:val="0"/>
          <w:numId w:val="46"/>
        </w:numPr>
        <w:tabs>
          <w:tab w:val="left" w:pos="424"/>
        </w:tabs>
        <w:spacing w:line="351" w:lineRule="auto"/>
        <w:ind w:left="424" w:right="20" w:hanging="424"/>
        <w:rPr>
          <w:rFonts w:ascii="Arial" w:eastAsia="Arial" w:hAnsi="Arial"/>
          <w:sz w:val="22"/>
        </w:rPr>
      </w:pPr>
      <w:r>
        <w:rPr>
          <w:rFonts w:ascii="Arial" w:eastAsia="Arial" w:hAnsi="Arial"/>
          <w:sz w:val="22"/>
        </w:rPr>
        <w:t>Zamawiający dokona oceny ofert i wyboru najkorzystniejszej oferty jedynie spośród ofert niepodlegających odrzuceniu.</w:t>
      </w:r>
    </w:p>
    <w:p w14:paraId="5785A259" w14:textId="77777777" w:rsidR="005F6B5D" w:rsidRDefault="005F6B5D" w:rsidP="005F6B5D">
      <w:pPr>
        <w:spacing w:line="18" w:lineRule="exact"/>
        <w:rPr>
          <w:rFonts w:ascii="Arial" w:eastAsia="Arial" w:hAnsi="Arial"/>
          <w:sz w:val="22"/>
        </w:rPr>
      </w:pPr>
    </w:p>
    <w:p w14:paraId="3CB21470" w14:textId="77777777" w:rsidR="005F6B5D" w:rsidRDefault="005F6B5D">
      <w:pPr>
        <w:numPr>
          <w:ilvl w:val="0"/>
          <w:numId w:val="46"/>
        </w:numPr>
        <w:tabs>
          <w:tab w:val="left" w:pos="424"/>
        </w:tabs>
        <w:spacing w:line="376" w:lineRule="auto"/>
        <w:ind w:left="424" w:right="20" w:hanging="424"/>
        <w:jc w:val="both"/>
        <w:rPr>
          <w:rFonts w:ascii="Arial" w:eastAsia="Arial" w:hAnsi="Arial"/>
          <w:sz w:val="21"/>
        </w:rPr>
      </w:pPr>
      <w:r>
        <w:rPr>
          <w:rFonts w:ascii="Arial" w:eastAsia="Arial" w:hAnsi="Arial"/>
          <w:sz w:val="21"/>
        </w:rPr>
        <w:lastRenderedPageBreak/>
        <w:t>Punktacja przyznawana ofertom w poszczególnych kryteriach oceny ofert będzie liczona z dokładnością do dwóch miejsc po przecinku, zgodnie z zasadami arytmetyki. Maksymalna ilość punktów, jaką może uzyskać oferta po uwzględnieniu kryteriów wynosi</w:t>
      </w:r>
    </w:p>
    <w:p w14:paraId="16C6D9F1" w14:textId="77777777" w:rsidR="005F6B5D" w:rsidRDefault="005F6B5D" w:rsidP="005F6B5D">
      <w:pPr>
        <w:spacing w:line="0" w:lineRule="atLeast"/>
        <w:ind w:left="424"/>
        <w:rPr>
          <w:rFonts w:ascii="Arial" w:eastAsia="Arial" w:hAnsi="Arial"/>
          <w:sz w:val="22"/>
        </w:rPr>
      </w:pPr>
      <w:r>
        <w:rPr>
          <w:rFonts w:ascii="Arial" w:eastAsia="Arial" w:hAnsi="Arial"/>
          <w:sz w:val="22"/>
        </w:rPr>
        <w:t>100 pkt.</w:t>
      </w:r>
    </w:p>
    <w:p w14:paraId="65A3B071" w14:textId="77777777" w:rsidR="005F6B5D" w:rsidRDefault="005F6B5D" w:rsidP="005F6B5D">
      <w:pPr>
        <w:spacing w:line="134" w:lineRule="exact"/>
        <w:rPr>
          <w:rFonts w:ascii="Arial" w:eastAsia="Arial" w:hAnsi="Arial"/>
          <w:sz w:val="21"/>
        </w:rPr>
      </w:pPr>
    </w:p>
    <w:p w14:paraId="53B4BA3D" w14:textId="77777777" w:rsidR="005F6B5D" w:rsidRDefault="005F6B5D">
      <w:pPr>
        <w:numPr>
          <w:ilvl w:val="0"/>
          <w:numId w:val="46"/>
        </w:numPr>
        <w:tabs>
          <w:tab w:val="left" w:pos="424"/>
        </w:tabs>
        <w:spacing w:line="354" w:lineRule="auto"/>
        <w:ind w:left="424" w:right="20" w:hanging="424"/>
        <w:rPr>
          <w:rFonts w:ascii="Arial" w:eastAsia="Arial" w:hAnsi="Arial"/>
          <w:sz w:val="22"/>
        </w:rPr>
      </w:pPr>
      <w:r>
        <w:rPr>
          <w:rFonts w:ascii="Arial" w:eastAsia="Arial" w:hAnsi="Arial"/>
          <w:sz w:val="22"/>
        </w:rPr>
        <w:t>Za ofertę najkorzystniejszą uznana zostanie oferta, która uzyska najwyższą liczbę punktów wyliczoną jako sumę punktów uzyskanych w ww. kryteriach.</w:t>
      </w:r>
    </w:p>
    <w:p w14:paraId="5759922C" w14:textId="77777777" w:rsidR="005F6B5D" w:rsidRPr="001A3CF3" w:rsidRDefault="005F6B5D" w:rsidP="005F6B5D">
      <w:pPr>
        <w:spacing w:line="397" w:lineRule="exact"/>
        <w:rPr>
          <w:rFonts w:ascii="Times New Roman" w:eastAsia="Times New Roman" w:hAnsi="Times New Roman"/>
        </w:rPr>
      </w:pPr>
    </w:p>
    <w:p w14:paraId="22497DEC" w14:textId="13276FB1" w:rsidR="005F6B5D" w:rsidRPr="001A3CF3" w:rsidRDefault="005F6B5D">
      <w:pPr>
        <w:pStyle w:val="Akapitzlist"/>
        <w:numPr>
          <w:ilvl w:val="0"/>
          <w:numId w:val="56"/>
        </w:numPr>
        <w:tabs>
          <w:tab w:val="left" w:pos="823"/>
        </w:tabs>
        <w:spacing w:line="266" w:lineRule="auto"/>
        <w:ind w:right="1280"/>
        <w:rPr>
          <w:rFonts w:ascii="Arial" w:eastAsia="Arial" w:hAnsi="Arial"/>
          <w:b/>
          <w:sz w:val="24"/>
        </w:rPr>
      </w:pPr>
      <w:r w:rsidRPr="001A3CF3">
        <w:rPr>
          <w:rFonts w:ascii="Arial" w:eastAsia="Arial" w:hAnsi="Arial"/>
          <w:b/>
          <w:sz w:val="24"/>
        </w:rPr>
        <w:t>WYMAGANIA DOTYCZĄCE ZABEZPIECZENIA NALEŻYTEGO WYKONANIA UMOWY</w:t>
      </w:r>
    </w:p>
    <w:p w14:paraId="78709BB3" w14:textId="11842AAB" w:rsidR="005F6B5D" w:rsidRPr="001A3CF3" w:rsidRDefault="0082611D" w:rsidP="005F6B5D">
      <w:pPr>
        <w:spacing w:line="399" w:lineRule="exact"/>
        <w:rPr>
          <w:rFonts w:ascii="Arial" w:eastAsia="Times New Roman" w:hAnsi="Arial"/>
          <w:sz w:val="22"/>
          <w:szCs w:val="22"/>
        </w:rPr>
      </w:pPr>
      <w:r w:rsidRPr="001A3CF3">
        <w:rPr>
          <w:rFonts w:ascii="Arial" w:eastAsia="Times New Roman" w:hAnsi="Arial"/>
          <w:sz w:val="22"/>
          <w:szCs w:val="22"/>
        </w:rPr>
        <w:t>Nie dotyczy.</w:t>
      </w:r>
    </w:p>
    <w:p w14:paraId="6CF6B05B" w14:textId="77777777" w:rsidR="005717DA" w:rsidRPr="0082611D" w:rsidRDefault="005717DA" w:rsidP="005F6B5D">
      <w:pPr>
        <w:spacing w:line="399" w:lineRule="exact"/>
        <w:rPr>
          <w:rFonts w:ascii="Arial" w:eastAsia="Times New Roman" w:hAnsi="Arial"/>
          <w:sz w:val="22"/>
          <w:szCs w:val="22"/>
        </w:rPr>
      </w:pPr>
    </w:p>
    <w:p w14:paraId="6086D9EB" w14:textId="77777777" w:rsidR="002E78FD" w:rsidRDefault="002E78FD" w:rsidP="002E78FD">
      <w:pPr>
        <w:spacing w:line="0" w:lineRule="atLeast"/>
        <w:ind w:left="1124"/>
        <w:rPr>
          <w:rFonts w:ascii="Arial" w:eastAsia="Arial" w:hAnsi="Arial"/>
          <w:sz w:val="22"/>
        </w:rPr>
      </w:pPr>
    </w:p>
    <w:p w14:paraId="636D0BB4" w14:textId="0A6E3362" w:rsidR="002E78FD" w:rsidRPr="00157FB1" w:rsidRDefault="002E78FD">
      <w:pPr>
        <w:pStyle w:val="Akapitzlist"/>
        <w:numPr>
          <w:ilvl w:val="0"/>
          <w:numId w:val="56"/>
        </w:numPr>
        <w:tabs>
          <w:tab w:val="left" w:pos="844"/>
        </w:tabs>
        <w:spacing w:line="0" w:lineRule="atLeast"/>
        <w:rPr>
          <w:rFonts w:ascii="Arial" w:eastAsia="Arial" w:hAnsi="Arial"/>
          <w:b/>
          <w:sz w:val="24"/>
        </w:rPr>
      </w:pPr>
      <w:r w:rsidRPr="00157FB1">
        <w:rPr>
          <w:rFonts w:ascii="Arial" w:eastAsia="Arial" w:hAnsi="Arial"/>
          <w:b/>
          <w:sz w:val="24"/>
        </w:rPr>
        <w:t>INFORMACJE O TREŚCI ZAWIERANEJ UMOWY ORAZ MOŻLIWOŚCI</w:t>
      </w:r>
    </w:p>
    <w:p w14:paraId="6966DAFE" w14:textId="77777777" w:rsidR="002E78FD" w:rsidRDefault="002E78FD" w:rsidP="002E78FD">
      <w:pPr>
        <w:spacing w:line="40" w:lineRule="exact"/>
        <w:rPr>
          <w:rFonts w:ascii="Arial" w:eastAsia="Arial" w:hAnsi="Arial"/>
          <w:b/>
          <w:sz w:val="24"/>
        </w:rPr>
      </w:pPr>
    </w:p>
    <w:p w14:paraId="29EC43FA" w14:textId="77777777" w:rsidR="002E78FD" w:rsidRDefault="002E78FD" w:rsidP="002E78FD">
      <w:pPr>
        <w:spacing w:line="0" w:lineRule="atLeast"/>
        <w:ind w:left="844"/>
        <w:rPr>
          <w:rFonts w:ascii="Arial" w:eastAsia="Arial" w:hAnsi="Arial"/>
          <w:b/>
          <w:sz w:val="24"/>
        </w:rPr>
      </w:pPr>
      <w:r>
        <w:rPr>
          <w:rFonts w:ascii="Arial" w:eastAsia="Arial" w:hAnsi="Arial"/>
          <w:b/>
          <w:sz w:val="24"/>
        </w:rPr>
        <w:t>JEJ ZMIANY</w:t>
      </w:r>
    </w:p>
    <w:p w14:paraId="620CCBBF" w14:textId="77777777" w:rsidR="005717DA" w:rsidRDefault="005717DA" w:rsidP="002E78FD">
      <w:pPr>
        <w:spacing w:line="0" w:lineRule="atLeast"/>
        <w:ind w:left="844"/>
        <w:rPr>
          <w:rFonts w:ascii="Arial" w:eastAsia="Arial" w:hAnsi="Arial"/>
          <w:b/>
          <w:sz w:val="24"/>
        </w:rPr>
      </w:pPr>
    </w:p>
    <w:p w14:paraId="67F89167" w14:textId="77777777" w:rsidR="002E78FD" w:rsidRDefault="002E78FD" w:rsidP="002E78FD">
      <w:pPr>
        <w:spacing w:line="200" w:lineRule="exact"/>
        <w:rPr>
          <w:rFonts w:ascii="Times New Roman" w:eastAsia="Times New Roman" w:hAnsi="Times New Roman"/>
        </w:rPr>
      </w:pPr>
    </w:p>
    <w:p w14:paraId="003E1C0B" w14:textId="0349E860" w:rsidR="002E78FD" w:rsidRPr="0082611D" w:rsidRDefault="002E78FD">
      <w:pPr>
        <w:numPr>
          <w:ilvl w:val="0"/>
          <w:numId w:val="47"/>
        </w:numPr>
        <w:tabs>
          <w:tab w:val="left" w:pos="424"/>
        </w:tabs>
        <w:spacing w:line="377" w:lineRule="auto"/>
        <w:ind w:left="424" w:hanging="424"/>
        <w:jc w:val="both"/>
        <w:rPr>
          <w:rFonts w:ascii="Arial" w:eastAsia="Arial" w:hAnsi="Arial"/>
          <w:sz w:val="21"/>
        </w:rPr>
      </w:pPr>
      <w:r>
        <w:rPr>
          <w:rFonts w:ascii="Arial" w:eastAsia="Arial" w:hAnsi="Arial"/>
          <w:sz w:val="21"/>
        </w:rPr>
        <w:t>Wybrany wykonawca jest zobowiązany do zawarcia umowy w sprawie zamówienia publicznego na warunkach określonych we wzorze umowy stanowiący</w:t>
      </w:r>
      <w:r w:rsidRPr="0082611D">
        <w:rPr>
          <w:rFonts w:ascii="Arial" w:eastAsia="Arial" w:hAnsi="Arial"/>
          <w:sz w:val="21"/>
        </w:rPr>
        <w:t xml:space="preserve">m załącznik nr </w:t>
      </w:r>
      <w:r w:rsidR="00FD0EB8">
        <w:rPr>
          <w:rFonts w:ascii="Arial" w:eastAsia="Arial" w:hAnsi="Arial"/>
          <w:sz w:val="21"/>
        </w:rPr>
        <w:t>6</w:t>
      </w:r>
      <w:r w:rsidRPr="0082611D">
        <w:rPr>
          <w:rFonts w:ascii="Arial" w:eastAsia="Arial" w:hAnsi="Arial"/>
          <w:sz w:val="21"/>
        </w:rPr>
        <w:t xml:space="preserve"> do</w:t>
      </w:r>
    </w:p>
    <w:p w14:paraId="69C67DAD" w14:textId="77777777" w:rsidR="002E78FD" w:rsidRPr="0082611D" w:rsidRDefault="002E78FD" w:rsidP="002E78FD">
      <w:pPr>
        <w:spacing w:line="0" w:lineRule="atLeast"/>
        <w:ind w:left="424"/>
        <w:rPr>
          <w:rFonts w:ascii="Arial" w:eastAsia="Arial" w:hAnsi="Arial"/>
          <w:sz w:val="22"/>
        </w:rPr>
      </w:pPr>
      <w:r w:rsidRPr="0082611D">
        <w:rPr>
          <w:rFonts w:ascii="Arial" w:eastAsia="Arial" w:hAnsi="Arial"/>
          <w:sz w:val="22"/>
        </w:rPr>
        <w:t>SWZ.</w:t>
      </w:r>
    </w:p>
    <w:p w14:paraId="7ED05214" w14:textId="77777777" w:rsidR="002E78FD" w:rsidRPr="0082611D" w:rsidRDefault="002E78FD" w:rsidP="002E78FD">
      <w:pPr>
        <w:spacing w:line="134" w:lineRule="exact"/>
        <w:rPr>
          <w:rFonts w:ascii="Arial" w:eastAsia="Arial" w:hAnsi="Arial"/>
          <w:sz w:val="21"/>
        </w:rPr>
      </w:pPr>
    </w:p>
    <w:p w14:paraId="791D9BB0" w14:textId="77777777" w:rsidR="002E78FD" w:rsidRPr="0082611D" w:rsidRDefault="002E78FD">
      <w:pPr>
        <w:numPr>
          <w:ilvl w:val="0"/>
          <w:numId w:val="47"/>
        </w:numPr>
        <w:tabs>
          <w:tab w:val="left" w:pos="424"/>
        </w:tabs>
        <w:spacing w:line="351" w:lineRule="auto"/>
        <w:ind w:left="424" w:right="20" w:hanging="424"/>
        <w:rPr>
          <w:rFonts w:ascii="Arial" w:eastAsia="Arial" w:hAnsi="Arial"/>
          <w:sz w:val="22"/>
        </w:rPr>
      </w:pPr>
      <w:r w:rsidRPr="0082611D">
        <w:rPr>
          <w:rFonts w:ascii="Arial" w:eastAsia="Arial" w:hAnsi="Arial"/>
          <w:sz w:val="22"/>
        </w:rPr>
        <w:t>Zakres świadczenia wykonawcy wynikający z umowy jest tożsamy z jego zobowiązaniem zawartym w ofercie.</w:t>
      </w:r>
    </w:p>
    <w:p w14:paraId="29742572" w14:textId="367BD4C2" w:rsidR="002E78FD" w:rsidRPr="0082611D" w:rsidRDefault="002E78FD">
      <w:pPr>
        <w:numPr>
          <w:ilvl w:val="0"/>
          <w:numId w:val="47"/>
        </w:numPr>
        <w:tabs>
          <w:tab w:val="left" w:pos="424"/>
        </w:tabs>
        <w:spacing w:line="351" w:lineRule="auto"/>
        <w:ind w:left="424" w:right="20" w:hanging="424"/>
        <w:rPr>
          <w:rFonts w:ascii="Arial" w:eastAsia="Arial" w:hAnsi="Arial"/>
          <w:sz w:val="22"/>
        </w:rPr>
      </w:pPr>
      <w:r w:rsidRPr="0082611D">
        <w:rPr>
          <w:rFonts w:ascii="Arial" w:eastAsia="Arial" w:hAnsi="Arial"/>
          <w:sz w:val="22"/>
        </w:rPr>
        <w:t xml:space="preserve">Zamawiający przewiduje możliwość zmiany zawartej umowy w stosunku do treści wybranej oferty w zakresie uregulowanym w art. 454-455 ustawy </w:t>
      </w:r>
      <w:proofErr w:type="spellStart"/>
      <w:r w:rsidRPr="0082611D">
        <w:rPr>
          <w:rFonts w:ascii="Arial" w:eastAsia="Arial" w:hAnsi="Arial"/>
          <w:sz w:val="22"/>
        </w:rPr>
        <w:t>Pzp</w:t>
      </w:r>
      <w:proofErr w:type="spellEnd"/>
      <w:r w:rsidRPr="0082611D">
        <w:rPr>
          <w:rFonts w:ascii="Arial" w:eastAsia="Arial" w:hAnsi="Arial"/>
          <w:sz w:val="22"/>
        </w:rPr>
        <w:t xml:space="preserve"> oraz wskazanym we wzorze umowy, stanowiącym załącznik nr</w:t>
      </w:r>
      <w:r w:rsidRPr="001B3890">
        <w:rPr>
          <w:rFonts w:ascii="Arial" w:eastAsia="Arial" w:hAnsi="Arial"/>
          <w:color w:val="000000" w:themeColor="text1"/>
          <w:sz w:val="22"/>
        </w:rPr>
        <w:t xml:space="preserve"> </w:t>
      </w:r>
      <w:r w:rsidR="00FD0EB8">
        <w:rPr>
          <w:rFonts w:ascii="Arial" w:eastAsia="Arial" w:hAnsi="Arial"/>
          <w:color w:val="000000" w:themeColor="text1"/>
          <w:sz w:val="22"/>
        </w:rPr>
        <w:t>6</w:t>
      </w:r>
      <w:r w:rsidRPr="001B3890">
        <w:rPr>
          <w:rFonts w:ascii="Arial" w:eastAsia="Arial" w:hAnsi="Arial"/>
          <w:color w:val="000000" w:themeColor="text1"/>
          <w:sz w:val="22"/>
        </w:rPr>
        <w:t xml:space="preserve"> </w:t>
      </w:r>
      <w:r w:rsidRPr="0082611D">
        <w:rPr>
          <w:rFonts w:ascii="Arial" w:eastAsia="Arial" w:hAnsi="Arial"/>
          <w:sz w:val="22"/>
        </w:rPr>
        <w:t>do SWZ.</w:t>
      </w:r>
    </w:p>
    <w:p w14:paraId="05A9D509" w14:textId="77777777" w:rsidR="002E78FD" w:rsidRDefault="002E78FD">
      <w:pPr>
        <w:numPr>
          <w:ilvl w:val="0"/>
          <w:numId w:val="47"/>
        </w:numPr>
        <w:tabs>
          <w:tab w:val="left" w:pos="424"/>
        </w:tabs>
        <w:spacing w:line="354" w:lineRule="auto"/>
        <w:ind w:left="424" w:hanging="424"/>
        <w:rPr>
          <w:rFonts w:ascii="Arial" w:eastAsia="Arial" w:hAnsi="Arial"/>
          <w:sz w:val="22"/>
        </w:rPr>
      </w:pPr>
      <w:r>
        <w:rPr>
          <w:rFonts w:ascii="Arial" w:eastAsia="Arial" w:hAnsi="Arial"/>
          <w:sz w:val="22"/>
        </w:rPr>
        <w:t>Zmiana umowy wymaga dla swej ważności, pod rygorem nieważności, zachowania formy pisemnej.</w:t>
      </w:r>
    </w:p>
    <w:p w14:paraId="67ACFCA6" w14:textId="77777777" w:rsidR="002E78FD" w:rsidRDefault="002E78FD" w:rsidP="002E78FD">
      <w:pPr>
        <w:tabs>
          <w:tab w:val="left" w:pos="424"/>
        </w:tabs>
        <w:spacing w:line="351" w:lineRule="auto"/>
        <w:ind w:right="20"/>
        <w:rPr>
          <w:rFonts w:ascii="Arial" w:eastAsia="Arial" w:hAnsi="Arial"/>
          <w:sz w:val="22"/>
        </w:rPr>
      </w:pPr>
    </w:p>
    <w:p w14:paraId="51B8714A" w14:textId="28B48529" w:rsidR="002E78FD" w:rsidRPr="00157FB1" w:rsidRDefault="002E78FD">
      <w:pPr>
        <w:pStyle w:val="Akapitzlist"/>
        <w:numPr>
          <w:ilvl w:val="0"/>
          <w:numId w:val="56"/>
        </w:numPr>
        <w:tabs>
          <w:tab w:val="left" w:pos="823"/>
        </w:tabs>
        <w:spacing w:line="270" w:lineRule="auto"/>
        <w:ind w:right="500"/>
        <w:rPr>
          <w:rFonts w:ascii="Arial" w:eastAsia="Arial" w:hAnsi="Arial"/>
          <w:b/>
          <w:sz w:val="24"/>
        </w:rPr>
      </w:pPr>
      <w:r w:rsidRPr="00157FB1">
        <w:rPr>
          <w:rFonts w:ascii="Arial" w:eastAsia="Arial" w:hAnsi="Arial"/>
          <w:b/>
          <w:sz w:val="24"/>
        </w:rPr>
        <w:t>INFORMACJE O FORMALNOŚCIACH, JAKIE MUSZĄ ZOSTAĆ DOPEŁNIONE PO WYBORZE OFERTY W CELU ZAWARCIA UMOWY W SPRAWIE ZAMÓWIENIA PUBLICZNEGO</w:t>
      </w:r>
    </w:p>
    <w:p w14:paraId="6D6CD2DC" w14:textId="77777777" w:rsidR="002E78FD" w:rsidRDefault="002E78FD" w:rsidP="002E78FD">
      <w:pPr>
        <w:spacing w:line="398" w:lineRule="exact"/>
        <w:rPr>
          <w:rFonts w:ascii="Times New Roman" w:eastAsia="Times New Roman" w:hAnsi="Times New Roman"/>
        </w:rPr>
      </w:pPr>
    </w:p>
    <w:p w14:paraId="02E22C40" w14:textId="77777777" w:rsidR="002E78FD" w:rsidRDefault="002E78FD" w:rsidP="002E78FD">
      <w:pPr>
        <w:tabs>
          <w:tab w:val="left" w:pos="403"/>
        </w:tabs>
        <w:spacing w:line="355" w:lineRule="auto"/>
        <w:ind w:left="424" w:right="20" w:hanging="419"/>
        <w:jc w:val="both"/>
        <w:rPr>
          <w:rFonts w:ascii="Arial" w:eastAsia="Arial" w:hAnsi="Arial"/>
          <w:sz w:val="22"/>
        </w:rPr>
      </w:pPr>
      <w:r>
        <w:rPr>
          <w:rFonts w:ascii="Arial" w:eastAsia="Arial" w:hAnsi="Arial"/>
          <w:sz w:val="22"/>
        </w:rPr>
        <w:t>1.</w:t>
      </w:r>
      <w:r>
        <w:rPr>
          <w:rFonts w:ascii="Times New Roman" w:eastAsia="Times New Roman" w:hAnsi="Times New Roman"/>
        </w:rPr>
        <w:tab/>
      </w:r>
      <w:r>
        <w:rPr>
          <w:rFonts w:ascii="Arial" w:eastAsia="Arial" w:hAnsi="Arial"/>
          <w:sz w:val="22"/>
        </w:rPr>
        <w:t>Zamawiający poinformuje wykonawcę, któremu zostanie udzielone zamówienie, o miejscu i terminie zawarcia umowy. Wykonawca winien stawić się celem podpisania umowy w miejscu i terminie wskazanym przez Zamawiającego.</w:t>
      </w:r>
    </w:p>
    <w:p w14:paraId="39C83D23" w14:textId="77777777" w:rsidR="002E78FD" w:rsidRDefault="002E78FD" w:rsidP="002E78FD">
      <w:pPr>
        <w:spacing w:line="7" w:lineRule="exact"/>
        <w:rPr>
          <w:rFonts w:ascii="Times New Roman" w:eastAsia="Times New Roman" w:hAnsi="Times New Roman"/>
        </w:rPr>
      </w:pPr>
    </w:p>
    <w:p w14:paraId="51DE2FCC" w14:textId="77777777" w:rsidR="002E78FD" w:rsidRDefault="002E78FD">
      <w:pPr>
        <w:numPr>
          <w:ilvl w:val="0"/>
          <w:numId w:val="48"/>
        </w:numPr>
        <w:tabs>
          <w:tab w:val="left" w:pos="424"/>
        </w:tabs>
        <w:spacing w:line="0" w:lineRule="atLeast"/>
        <w:ind w:left="424" w:hanging="424"/>
        <w:rPr>
          <w:rFonts w:ascii="Arial" w:eastAsia="Arial" w:hAnsi="Arial"/>
          <w:sz w:val="22"/>
        </w:rPr>
      </w:pPr>
      <w:r>
        <w:rPr>
          <w:rFonts w:ascii="Arial" w:eastAsia="Arial" w:hAnsi="Arial"/>
          <w:sz w:val="22"/>
        </w:rPr>
        <w:t>Wykonawca przed zawarciem umowy:</w:t>
      </w:r>
    </w:p>
    <w:p w14:paraId="53DC8BE9" w14:textId="77777777" w:rsidR="002E78FD" w:rsidRDefault="002E78FD" w:rsidP="002E78FD">
      <w:pPr>
        <w:spacing w:line="135" w:lineRule="exact"/>
        <w:rPr>
          <w:rFonts w:ascii="Times New Roman" w:eastAsia="Times New Roman" w:hAnsi="Times New Roman"/>
        </w:rPr>
      </w:pPr>
    </w:p>
    <w:p w14:paraId="4EF04B93" w14:textId="77777777" w:rsidR="002E78FD" w:rsidRDefault="002E78FD" w:rsidP="002E78FD">
      <w:pPr>
        <w:spacing w:line="351" w:lineRule="auto"/>
        <w:ind w:left="1004" w:right="20" w:hanging="491"/>
        <w:rPr>
          <w:rFonts w:ascii="Arial" w:eastAsia="Arial" w:hAnsi="Arial"/>
          <w:sz w:val="22"/>
        </w:rPr>
      </w:pPr>
      <w:r>
        <w:rPr>
          <w:rFonts w:ascii="Arial" w:eastAsia="Arial" w:hAnsi="Arial"/>
          <w:sz w:val="22"/>
        </w:rPr>
        <w:t>2.1. poda wszelkie informacje niezbędne do wypełnienia treści umowy na wezwanie Zamawiającego,</w:t>
      </w:r>
    </w:p>
    <w:p w14:paraId="73902FC0" w14:textId="77777777" w:rsidR="002E78FD" w:rsidRDefault="002E78FD" w:rsidP="002E78FD">
      <w:pPr>
        <w:spacing w:line="10" w:lineRule="exact"/>
        <w:rPr>
          <w:rFonts w:ascii="Times New Roman" w:eastAsia="Times New Roman" w:hAnsi="Times New Roman"/>
        </w:rPr>
      </w:pPr>
    </w:p>
    <w:p w14:paraId="570006BA" w14:textId="4F2580DF" w:rsidR="002E78FD" w:rsidRDefault="002E78FD" w:rsidP="002E78FD">
      <w:pPr>
        <w:spacing w:line="351" w:lineRule="auto"/>
        <w:ind w:left="1004" w:hanging="491"/>
        <w:rPr>
          <w:rFonts w:ascii="Arial" w:eastAsia="Arial" w:hAnsi="Arial"/>
          <w:sz w:val="22"/>
        </w:rPr>
      </w:pPr>
      <w:r>
        <w:rPr>
          <w:rFonts w:ascii="Arial" w:eastAsia="Arial" w:hAnsi="Arial"/>
          <w:sz w:val="22"/>
        </w:rPr>
        <w:lastRenderedPageBreak/>
        <w:t>2.</w:t>
      </w:r>
      <w:r w:rsidR="0082611D">
        <w:rPr>
          <w:rFonts w:ascii="Arial" w:eastAsia="Arial" w:hAnsi="Arial"/>
          <w:sz w:val="22"/>
        </w:rPr>
        <w:t>2</w:t>
      </w:r>
      <w:r>
        <w:rPr>
          <w:rFonts w:ascii="Arial" w:eastAsia="Arial" w:hAnsi="Arial"/>
          <w:sz w:val="22"/>
        </w:rPr>
        <w:t xml:space="preserve">. dostarczy Zamawiającemu kopie polisy OC wraz z dowodem uiszczenia składki zgodnie z zasadami wskazanymi </w:t>
      </w:r>
      <w:r w:rsidRPr="008E378E">
        <w:rPr>
          <w:rFonts w:ascii="Arial" w:eastAsia="Arial" w:hAnsi="Arial"/>
          <w:sz w:val="22"/>
        </w:rPr>
        <w:t>w § 1</w:t>
      </w:r>
      <w:r w:rsidR="008E378E" w:rsidRPr="008E378E">
        <w:rPr>
          <w:rFonts w:ascii="Arial" w:eastAsia="Arial" w:hAnsi="Arial"/>
          <w:sz w:val="22"/>
        </w:rPr>
        <w:t>3</w:t>
      </w:r>
      <w:r w:rsidRPr="008E378E">
        <w:rPr>
          <w:rFonts w:ascii="Arial" w:eastAsia="Arial" w:hAnsi="Arial"/>
          <w:sz w:val="22"/>
        </w:rPr>
        <w:t xml:space="preserve"> wzoru umowy.</w:t>
      </w:r>
    </w:p>
    <w:p w14:paraId="370F0276" w14:textId="77777777" w:rsidR="002E78FD" w:rsidRDefault="002E78FD" w:rsidP="002E78FD">
      <w:pPr>
        <w:spacing w:line="21" w:lineRule="exact"/>
        <w:rPr>
          <w:rFonts w:ascii="Times New Roman" w:eastAsia="Times New Roman" w:hAnsi="Times New Roman"/>
        </w:rPr>
      </w:pPr>
    </w:p>
    <w:p w14:paraId="55DE2A21" w14:textId="77777777" w:rsidR="002E78FD" w:rsidRDefault="002E78FD">
      <w:pPr>
        <w:numPr>
          <w:ilvl w:val="0"/>
          <w:numId w:val="49"/>
        </w:numPr>
        <w:tabs>
          <w:tab w:val="left" w:pos="424"/>
        </w:tabs>
        <w:spacing w:line="358" w:lineRule="auto"/>
        <w:ind w:left="424" w:hanging="424"/>
        <w:jc w:val="both"/>
        <w:rPr>
          <w:rFonts w:ascii="Arial" w:eastAsia="Arial" w:hAnsi="Arial"/>
          <w:sz w:val="22"/>
        </w:rPr>
      </w:pPr>
      <w:r>
        <w:rPr>
          <w:rFonts w:ascii="Arial" w:eastAsia="Arial" w:hAnsi="Arial"/>
          <w:sz w:val="22"/>
        </w:rPr>
        <w:t>Jeżeli zostanie wybrana oferta wykonawców wspólnie ubiegających się o udzielenie zamówienia, Zamawiający będzie żądał przed zawarciem umowy w sprawie zamówienia publicznego kopii umowy regulującej współpracę tych wykonawców, w której zostanie określony pełnomocnik uprawniony do kontaktów z Zamawiającym oraz do wystawiania dokumentów związanych z płatnościami, przy czym termin, na jaki została zawarta umowa, nie może być krótszy niż termin realizacji zamówienia.</w:t>
      </w:r>
    </w:p>
    <w:p w14:paraId="470315D8" w14:textId="77777777" w:rsidR="002E78FD" w:rsidRDefault="002E78FD" w:rsidP="002E78FD">
      <w:pPr>
        <w:spacing w:line="11" w:lineRule="exact"/>
        <w:rPr>
          <w:rFonts w:ascii="Arial" w:eastAsia="Arial" w:hAnsi="Arial"/>
          <w:sz w:val="22"/>
        </w:rPr>
      </w:pPr>
    </w:p>
    <w:p w14:paraId="5C69E1D9" w14:textId="77777777" w:rsidR="002E78FD" w:rsidRDefault="002E78FD">
      <w:pPr>
        <w:numPr>
          <w:ilvl w:val="0"/>
          <w:numId w:val="49"/>
        </w:numPr>
        <w:tabs>
          <w:tab w:val="left" w:pos="424"/>
        </w:tabs>
        <w:spacing w:line="358" w:lineRule="auto"/>
        <w:ind w:left="424" w:hanging="424"/>
        <w:jc w:val="both"/>
        <w:rPr>
          <w:rFonts w:ascii="Arial" w:eastAsia="Arial" w:hAnsi="Arial"/>
          <w:sz w:val="22"/>
        </w:rPr>
      </w:pPr>
      <w:r>
        <w:rPr>
          <w:rFonts w:ascii="Arial" w:eastAsia="Arial" w:hAnsi="Arial"/>
          <w:sz w:val="22"/>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Pr>
          <w:rFonts w:ascii="Arial" w:eastAsia="Arial" w:hAnsi="Arial"/>
          <w:sz w:val="22"/>
        </w:rPr>
        <w:t>Pzp</w:t>
      </w:r>
      <w:proofErr w:type="spellEnd"/>
      <w:r>
        <w:rPr>
          <w:rFonts w:ascii="Arial" w:eastAsia="Arial" w:hAnsi="Arial"/>
          <w:sz w:val="22"/>
        </w:rPr>
        <w:t xml:space="preserve"> będzie skutkowało zatrzymaniem przez Zamawiającego wadium wraz z odsetkami.</w:t>
      </w:r>
    </w:p>
    <w:p w14:paraId="650A2EA0" w14:textId="77777777" w:rsidR="002E78FD" w:rsidRDefault="002E78FD" w:rsidP="002E78FD">
      <w:pPr>
        <w:spacing w:line="393" w:lineRule="exact"/>
        <w:rPr>
          <w:rFonts w:ascii="Times New Roman" w:eastAsia="Times New Roman" w:hAnsi="Times New Roman"/>
        </w:rPr>
      </w:pPr>
    </w:p>
    <w:p w14:paraId="52ABA670" w14:textId="1BB61054" w:rsidR="002E78FD" w:rsidRPr="00157FB1" w:rsidRDefault="002E78FD">
      <w:pPr>
        <w:pStyle w:val="Akapitzlist"/>
        <w:numPr>
          <w:ilvl w:val="0"/>
          <w:numId w:val="56"/>
        </w:numPr>
        <w:tabs>
          <w:tab w:val="left" w:pos="823"/>
        </w:tabs>
        <w:spacing w:line="266" w:lineRule="auto"/>
        <w:ind w:right="40"/>
        <w:rPr>
          <w:rFonts w:ascii="Arial" w:eastAsia="Arial" w:hAnsi="Arial"/>
          <w:b/>
          <w:sz w:val="24"/>
        </w:rPr>
      </w:pPr>
      <w:r w:rsidRPr="00157FB1">
        <w:rPr>
          <w:rFonts w:ascii="Arial" w:eastAsia="Arial" w:hAnsi="Arial"/>
          <w:b/>
          <w:sz w:val="24"/>
        </w:rPr>
        <w:t>POUCZENIE O ŚRODKACH OCHRONY PRAWNEJ PRZYSŁUGUJĄCYCH WYKONAWCY</w:t>
      </w:r>
    </w:p>
    <w:p w14:paraId="1E1CE943" w14:textId="77777777" w:rsidR="002E78FD" w:rsidRDefault="002E78FD" w:rsidP="002E78FD">
      <w:pPr>
        <w:spacing w:line="200" w:lineRule="exact"/>
        <w:rPr>
          <w:rFonts w:ascii="Times New Roman" w:eastAsia="Times New Roman" w:hAnsi="Times New Roman"/>
        </w:rPr>
      </w:pPr>
    </w:p>
    <w:p w14:paraId="562D6942" w14:textId="77777777" w:rsidR="002E78FD" w:rsidRDefault="002E78FD" w:rsidP="002E78FD">
      <w:pPr>
        <w:spacing w:line="202" w:lineRule="exact"/>
        <w:rPr>
          <w:rFonts w:ascii="Times New Roman" w:eastAsia="Times New Roman" w:hAnsi="Times New Roman"/>
        </w:rPr>
      </w:pPr>
    </w:p>
    <w:p w14:paraId="0E3D5DF4" w14:textId="77777777" w:rsidR="002E78FD" w:rsidRDefault="002E78FD">
      <w:pPr>
        <w:numPr>
          <w:ilvl w:val="0"/>
          <w:numId w:val="50"/>
        </w:numPr>
        <w:tabs>
          <w:tab w:val="left" w:pos="424"/>
        </w:tabs>
        <w:spacing w:line="357" w:lineRule="auto"/>
        <w:ind w:left="424" w:hanging="424"/>
        <w:jc w:val="both"/>
        <w:rPr>
          <w:rFonts w:ascii="Arial" w:eastAsia="Arial" w:hAnsi="Arial"/>
          <w:sz w:val="22"/>
        </w:rPr>
      </w:pPr>
      <w:r>
        <w:rPr>
          <w:rFonts w:ascii="Arial" w:eastAsia="Arial" w:hAnsi="Arial"/>
          <w:sz w:val="22"/>
        </w:rPr>
        <w:t xml:space="preserve">Wykonawcom, a także innemu podmiotowi, jeżeli ma lub miał interes w uzyskaniu zamówienia oraz poniósł lub może ponieść szkodę w wyniku naruszenia przez Zamawiającego przepisów ustawy, przysługują środki ochrony prawnej określone szczegółowo w dziale IX „Środki ochrony prawnej” art. 505–590 ustawy </w:t>
      </w:r>
      <w:proofErr w:type="spellStart"/>
      <w:r>
        <w:rPr>
          <w:rFonts w:ascii="Arial" w:eastAsia="Arial" w:hAnsi="Arial"/>
          <w:sz w:val="22"/>
        </w:rPr>
        <w:t>Pzp</w:t>
      </w:r>
      <w:proofErr w:type="spellEnd"/>
      <w:r>
        <w:rPr>
          <w:rFonts w:ascii="Arial" w:eastAsia="Arial" w:hAnsi="Arial"/>
          <w:sz w:val="22"/>
        </w:rPr>
        <w:t>.</w:t>
      </w:r>
    </w:p>
    <w:p w14:paraId="2A11E3EF" w14:textId="77777777" w:rsidR="002E78FD" w:rsidRDefault="002E78FD">
      <w:pPr>
        <w:numPr>
          <w:ilvl w:val="0"/>
          <w:numId w:val="50"/>
        </w:numPr>
        <w:tabs>
          <w:tab w:val="left" w:pos="424"/>
        </w:tabs>
        <w:spacing w:line="357" w:lineRule="auto"/>
        <w:ind w:left="424" w:hanging="424"/>
        <w:jc w:val="both"/>
        <w:rPr>
          <w:rFonts w:ascii="Arial" w:eastAsia="Arial" w:hAnsi="Arial"/>
          <w:sz w:val="22"/>
          <w:szCs w:val="22"/>
        </w:rPr>
      </w:pPr>
      <w:r w:rsidRPr="002E78FD">
        <w:rPr>
          <w:rFonts w:ascii="Arial" w:eastAsia="Arial" w:hAnsi="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2E78FD">
        <w:rPr>
          <w:rFonts w:ascii="Arial" w:eastAsia="Arial" w:hAnsi="Arial"/>
          <w:sz w:val="22"/>
          <w:szCs w:val="22"/>
        </w:rPr>
        <w:t>Pzp</w:t>
      </w:r>
      <w:proofErr w:type="spellEnd"/>
      <w:r w:rsidRPr="002E78FD">
        <w:rPr>
          <w:rFonts w:ascii="Arial" w:eastAsia="Arial" w:hAnsi="Arial"/>
          <w:sz w:val="22"/>
          <w:szCs w:val="22"/>
        </w:rPr>
        <w:t xml:space="preserve"> oraz Rzecznikowi Małych i Średnich Przedsiębiorców.</w:t>
      </w:r>
    </w:p>
    <w:p w14:paraId="77500317" w14:textId="7F8B9CF8" w:rsidR="002E78FD" w:rsidRPr="002E78FD" w:rsidRDefault="002E78FD">
      <w:pPr>
        <w:numPr>
          <w:ilvl w:val="0"/>
          <w:numId w:val="50"/>
        </w:numPr>
        <w:tabs>
          <w:tab w:val="left" w:pos="424"/>
        </w:tabs>
        <w:spacing w:line="357" w:lineRule="auto"/>
        <w:ind w:left="424" w:hanging="424"/>
        <w:jc w:val="both"/>
        <w:rPr>
          <w:rFonts w:ascii="Arial" w:eastAsia="Arial" w:hAnsi="Arial"/>
          <w:sz w:val="22"/>
          <w:szCs w:val="22"/>
        </w:rPr>
      </w:pPr>
      <w:r w:rsidRPr="002E78FD">
        <w:rPr>
          <w:rFonts w:ascii="Arial" w:eastAsia="Arial" w:hAnsi="Arial"/>
          <w:sz w:val="22"/>
        </w:rPr>
        <w:t>Odwołanie przysługuje na:</w:t>
      </w:r>
    </w:p>
    <w:p w14:paraId="5393740D" w14:textId="77777777" w:rsidR="002E78FD" w:rsidRDefault="002E78FD" w:rsidP="002E78FD">
      <w:pPr>
        <w:spacing w:line="135" w:lineRule="exact"/>
        <w:rPr>
          <w:rFonts w:ascii="Times New Roman" w:eastAsia="Times New Roman" w:hAnsi="Times New Roman"/>
        </w:rPr>
      </w:pPr>
    </w:p>
    <w:p w14:paraId="5AD809BC" w14:textId="77777777" w:rsidR="002E78FD" w:rsidRDefault="002E78FD" w:rsidP="002E78FD">
      <w:pPr>
        <w:spacing w:line="351" w:lineRule="auto"/>
        <w:ind w:left="1004" w:hanging="491"/>
        <w:jc w:val="both"/>
        <w:rPr>
          <w:rFonts w:ascii="Arial" w:eastAsia="Arial" w:hAnsi="Arial"/>
          <w:sz w:val="22"/>
        </w:rPr>
      </w:pPr>
      <w:r>
        <w:rPr>
          <w:rFonts w:ascii="Arial" w:eastAsia="Arial" w:hAnsi="Arial"/>
          <w:sz w:val="22"/>
        </w:rPr>
        <w:t>3.1. niezgodną z przepisami ustawy czynność Zamawiającego, podjętą w postępowaniu o udzielenie zamówienia, w tym na projektowane postanowienie umowy;</w:t>
      </w:r>
    </w:p>
    <w:p w14:paraId="2CFA6A88" w14:textId="77777777" w:rsidR="002E78FD" w:rsidRDefault="002E78FD" w:rsidP="002E78FD">
      <w:pPr>
        <w:spacing w:line="18" w:lineRule="exact"/>
        <w:rPr>
          <w:rFonts w:ascii="Times New Roman" w:eastAsia="Times New Roman" w:hAnsi="Times New Roman"/>
        </w:rPr>
      </w:pPr>
    </w:p>
    <w:p w14:paraId="1DD5B934" w14:textId="77777777" w:rsidR="002E78FD" w:rsidRDefault="002E78FD" w:rsidP="002E78FD">
      <w:pPr>
        <w:spacing w:line="351" w:lineRule="auto"/>
        <w:ind w:left="1004" w:right="20" w:hanging="491"/>
        <w:jc w:val="both"/>
        <w:rPr>
          <w:rFonts w:ascii="Arial" w:eastAsia="Arial" w:hAnsi="Arial"/>
          <w:sz w:val="22"/>
        </w:rPr>
      </w:pPr>
      <w:r>
        <w:rPr>
          <w:rFonts w:ascii="Arial" w:eastAsia="Arial" w:hAnsi="Arial"/>
          <w:sz w:val="22"/>
        </w:rPr>
        <w:t>3.2. zaniechanie</w:t>
      </w:r>
      <w:r>
        <w:rPr>
          <w:rFonts w:ascii="Times New Roman" w:eastAsia="Times New Roman" w:hAnsi="Times New Roman"/>
        </w:rPr>
        <w:t xml:space="preserve"> </w:t>
      </w:r>
      <w:r>
        <w:rPr>
          <w:rFonts w:ascii="Arial" w:eastAsia="Arial" w:hAnsi="Arial"/>
          <w:sz w:val="22"/>
        </w:rPr>
        <w:t>czynności w postępowaniu o udzielenie zamówienia do której Zamawiający był obowiązany na podstawie ustawy;</w:t>
      </w:r>
    </w:p>
    <w:p w14:paraId="2B2EB28B" w14:textId="77777777" w:rsidR="002E78FD" w:rsidRDefault="002E78FD" w:rsidP="002E78FD">
      <w:pPr>
        <w:spacing w:line="18" w:lineRule="exact"/>
        <w:rPr>
          <w:rFonts w:ascii="Times New Roman" w:eastAsia="Times New Roman" w:hAnsi="Times New Roman"/>
        </w:rPr>
      </w:pPr>
    </w:p>
    <w:p w14:paraId="24073AE2" w14:textId="0B621BD3" w:rsidR="002E78FD" w:rsidRPr="002E78FD" w:rsidRDefault="002E78FD" w:rsidP="002E78FD">
      <w:pPr>
        <w:spacing w:line="394" w:lineRule="auto"/>
        <w:ind w:left="1004" w:right="20" w:hanging="491"/>
        <w:jc w:val="both"/>
        <w:rPr>
          <w:rFonts w:ascii="Arial" w:eastAsia="Arial" w:hAnsi="Arial"/>
          <w:sz w:val="22"/>
        </w:rPr>
      </w:pPr>
      <w:r>
        <w:rPr>
          <w:rFonts w:ascii="Arial" w:eastAsia="Arial" w:hAnsi="Arial"/>
          <w:sz w:val="22"/>
        </w:rPr>
        <w:t>3.3. zaniechanie</w:t>
      </w:r>
      <w:r>
        <w:rPr>
          <w:rFonts w:ascii="Times New Roman" w:eastAsia="Times New Roman" w:hAnsi="Times New Roman"/>
        </w:rPr>
        <w:t xml:space="preserve"> </w:t>
      </w:r>
      <w:r>
        <w:rPr>
          <w:rFonts w:ascii="Arial" w:eastAsia="Arial" w:hAnsi="Arial"/>
          <w:sz w:val="22"/>
        </w:rPr>
        <w:t>przeprowadzenia postępowania o udzielenie zamówienia lub zorganizowania konkursu na podstawie ustawy, mimo że Zamawiający był do tego obowiązany.</w:t>
      </w:r>
    </w:p>
    <w:p w14:paraId="446ABA35" w14:textId="77777777" w:rsidR="002E78FD" w:rsidRDefault="002E78FD">
      <w:pPr>
        <w:numPr>
          <w:ilvl w:val="0"/>
          <w:numId w:val="51"/>
        </w:numPr>
        <w:tabs>
          <w:tab w:val="left" w:pos="424"/>
        </w:tabs>
        <w:spacing w:line="355" w:lineRule="auto"/>
        <w:ind w:left="424" w:hanging="424"/>
        <w:jc w:val="both"/>
        <w:rPr>
          <w:rFonts w:ascii="Arial" w:eastAsia="Arial" w:hAnsi="Arial"/>
          <w:sz w:val="22"/>
        </w:rPr>
      </w:pPr>
      <w:r>
        <w:rPr>
          <w:rFonts w:ascii="Arial" w:eastAsia="Arial" w:hAnsi="Arial"/>
          <w:sz w:val="22"/>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4D764F61" w14:textId="77777777" w:rsidR="002E78FD" w:rsidRDefault="002E78FD" w:rsidP="002E78FD">
      <w:pPr>
        <w:spacing w:line="15" w:lineRule="exact"/>
        <w:rPr>
          <w:rFonts w:ascii="Arial" w:eastAsia="Arial" w:hAnsi="Arial"/>
          <w:sz w:val="22"/>
        </w:rPr>
      </w:pPr>
    </w:p>
    <w:p w14:paraId="0F1D39E2" w14:textId="61912D69" w:rsidR="002E78FD" w:rsidRPr="00440E4D" w:rsidRDefault="002E78FD">
      <w:pPr>
        <w:numPr>
          <w:ilvl w:val="0"/>
          <w:numId w:val="51"/>
        </w:numPr>
        <w:tabs>
          <w:tab w:val="left" w:pos="424"/>
        </w:tabs>
        <w:spacing w:line="355" w:lineRule="auto"/>
        <w:ind w:left="424" w:hanging="424"/>
        <w:jc w:val="both"/>
        <w:rPr>
          <w:rFonts w:ascii="Arial" w:eastAsia="Arial" w:hAnsi="Arial"/>
          <w:sz w:val="22"/>
        </w:rPr>
      </w:pPr>
      <w:r>
        <w:rPr>
          <w:rFonts w:ascii="Arial" w:eastAsia="Arial" w:hAnsi="Arial"/>
          <w:sz w:val="22"/>
        </w:rPr>
        <w:t>Odwołanie wobec treści ogłoszenia lub treści SWZ wnosi się w terminie 5 dni od dnia zamieszczenia ogłoszenia w Biuletynie Zamówień Publicznych lub treści SWZ na stronie internetowej.</w:t>
      </w:r>
    </w:p>
    <w:p w14:paraId="2310AABA" w14:textId="77777777" w:rsidR="002E78FD" w:rsidRDefault="002E78FD" w:rsidP="002E78FD">
      <w:pPr>
        <w:spacing w:line="6" w:lineRule="exact"/>
        <w:rPr>
          <w:rFonts w:ascii="Arial" w:eastAsia="Arial" w:hAnsi="Arial"/>
          <w:sz w:val="22"/>
        </w:rPr>
      </w:pPr>
    </w:p>
    <w:p w14:paraId="517277F6" w14:textId="77777777" w:rsidR="002E78FD" w:rsidRDefault="002E78FD">
      <w:pPr>
        <w:numPr>
          <w:ilvl w:val="0"/>
          <w:numId w:val="51"/>
        </w:numPr>
        <w:tabs>
          <w:tab w:val="left" w:pos="424"/>
        </w:tabs>
        <w:spacing w:line="0" w:lineRule="atLeast"/>
        <w:ind w:left="424" w:hanging="424"/>
        <w:rPr>
          <w:rFonts w:ascii="Arial" w:eastAsia="Arial" w:hAnsi="Arial"/>
          <w:sz w:val="22"/>
        </w:rPr>
      </w:pPr>
      <w:r>
        <w:rPr>
          <w:rFonts w:ascii="Arial" w:eastAsia="Arial" w:hAnsi="Arial"/>
          <w:sz w:val="22"/>
        </w:rPr>
        <w:t>Odwołanie wnosi się w terminie:</w:t>
      </w:r>
    </w:p>
    <w:p w14:paraId="2F7102C4" w14:textId="77777777" w:rsidR="002E78FD" w:rsidRDefault="002E78FD" w:rsidP="002E78FD">
      <w:pPr>
        <w:spacing w:line="134" w:lineRule="exact"/>
        <w:rPr>
          <w:rFonts w:ascii="Arial" w:eastAsia="Arial" w:hAnsi="Arial"/>
          <w:sz w:val="22"/>
        </w:rPr>
      </w:pPr>
    </w:p>
    <w:p w14:paraId="1D83F059" w14:textId="77777777" w:rsidR="002E78FD" w:rsidRDefault="002E78FD">
      <w:pPr>
        <w:numPr>
          <w:ilvl w:val="2"/>
          <w:numId w:val="51"/>
        </w:numPr>
        <w:tabs>
          <w:tab w:val="left" w:pos="1004"/>
        </w:tabs>
        <w:spacing w:line="357" w:lineRule="auto"/>
        <w:ind w:left="1004" w:hanging="502"/>
        <w:jc w:val="both"/>
        <w:rPr>
          <w:rFonts w:ascii="Arial" w:eastAsia="Arial" w:hAnsi="Arial"/>
          <w:sz w:val="22"/>
        </w:rPr>
      </w:pPr>
      <w:r>
        <w:rPr>
          <w:rFonts w:ascii="Arial" w:eastAsia="Arial" w:hAnsi="Arial"/>
          <w:sz w:val="22"/>
        </w:rPr>
        <w:t>5 dni od dnia przekazania informacji o czynności Zamawiającego stanowiącej podstawę jego wniesienia, jeżeli informacja została przekazana przy użyciu środków komunikacji elektronicznej;</w:t>
      </w:r>
    </w:p>
    <w:p w14:paraId="69A84352" w14:textId="77777777" w:rsidR="002E78FD" w:rsidRDefault="002E78FD" w:rsidP="002E78FD">
      <w:pPr>
        <w:spacing w:line="11" w:lineRule="exact"/>
        <w:rPr>
          <w:rFonts w:ascii="Arial" w:eastAsia="Arial" w:hAnsi="Arial"/>
          <w:sz w:val="22"/>
        </w:rPr>
      </w:pPr>
    </w:p>
    <w:p w14:paraId="772B9B72" w14:textId="77777777" w:rsidR="002E78FD" w:rsidRDefault="002E78FD">
      <w:pPr>
        <w:numPr>
          <w:ilvl w:val="2"/>
          <w:numId w:val="51"/>
        </w:numPr>
        <w:tabs>
          <w:tab w:val="left" w:pos="1004"/>
        </w:tabs>
        <w:spacing w:line="355" w:lineRule="auto"/>
        <w:ind w:left="1004" w:right="20" w:hanging="502"/>
        <w:jc w:val="both"/>
        <w:rPr>
          <w:rFonts w:ascii="Arial" w:eastAsia="Arial" w:hAnsi="Arial"/>
          <w:sz w:val="22"/>
        </w:rPr>
      </w:pPr>
      <w:r>
        <w:rPr>
          <w:rFonts w:ascii="Arial" w:eastAsia="Arial" w:hAnsi="Arial"/>
          <w:sz w:val="22"/>
        </w:rPr>
        <w:t>10 dni od dnia przekazania informacji o czynności Zamawiającego stanowiącej podstawę jego wniesienia, jeżeli informacja została przekazana w sposób inny niż określony w pkt a).</w:t>
      </w:r>
    </w:p>
    <w:p w14:paraId="5EF74B84" w14:textId="77777777" w:rsidR="002E78FD" w:rsidRDefault="002E78FD" w:rsidP="002E78FD">
      <w:pPr>
        <w:spacing w:line="15" w:lineRule="exact"/>
        <w:rPr>
          <w:rFonts w:ascii="Arial" w:eastAsia="Arial" w:hAnsi="Arial"/>
          <w:sz w:val="22"/>
        </w:rPr>
      </w:pPr>
    </w:p>
    <w:p w14:paraId="5018DE65" w14:textId="77777777" w:rsidR="002E78FD" w:rsidRDefault="002E78FD">
      <w:pPr>
        <w:numPr>
          <w:ilvl w:val="0"/>
          <w:numId w:val="51"/>
        </w:numPr>
        <w:tabs>
          <w:tab w:val="left" w:pos="424"/>
        </w:tabs>
        <w:spacing w:line="355" w:lineRule="auto"/>
        <w:ind w:left="424" w:right="20" w:hanging="424"/>
        <w:jc w:val="both"/>
        <w:rPr>
          <w:rFonts w:ascii="Arial" w:eastAsia="Arial" w:hAnsi="Arial"/>
          <w:sz w:val="22"/>
        </w:rPr>
      </w:pPr>
      <w:r>
        <w:rPr>
          <w:rFonts w:ascii="Arial" w:eastAsia="Arial" w:hAnsi="Arial"/>
          <w:sz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518A18E" w14:textId="77777777" w:rsidR="002E78FD" w:rsidRDefault="002E78FD" w:rsidP="002E78FD">
      <w:pPr>
        <w:spacing w:line="15" w:lineRule="exact"/>
        <w:rPr>
          <w:rFonts w:ascii="Arial" w:eastAsia="Arial" w:hAnsi="Arial"/>
          <w:sz w:val="22"/>
        </w:rPr>
      </w:pPr>
    </w:p>
    <w:p w14:paraId="7CFAAEC2" w14:textId="77777777" w:rsidR="002E78FD" w:rsidRDefault="002E78FD">
      <w:pPr>
        <w:numPr>
          <w:ilvl w:val="0"/>
          <w:numId w:val="51"/>
        </w:numPr>
        <w:tabs>
          <w:tab w:val="left" w:pos="424"/>
        </w:tabs>
        <w:spacing w:line="351" w:lineRule="auto"/>
        <w:ind w:left="424" w:right="20" w:hanging="424"/>
        <w:rPr>
          <w:rFonts w:ascii="Arial" w:eastAsia="Arial" w:hAnsi="Arial"/>
          <w:sz w:val="22"/>
        </w:rPr>
      </w:pPr>
      <w:r>
        <w:rPr>
          <w:rFonts w:ascii="Arial" w:eastAsia="Arial" w:hAnsi="Arial"/>
          <w:sz w:val="22"/>
        </w:rPr>
        <w:t>Jeżeli Zamawiający mimo takiego obowiązku nie przesłał wykonawcy zawiadomienia o wyborze najkorzystniejszej oferty odwołanie wnosi się nie później niż w terminie:</w:t>
      </w:r>
    </w:p>
    <w:p w14:paraId="380F3114" w14:textId="77777777" w:rsidR="002E78FD" w:rsidRDefault="002E78FD" w:rsidP="002E78FD">
      <w:pPr>
        <w:spacing w:line="20" w:lineRule="exact"/>
        <w:rPr>
          <w:rFonts w:ascii="Arial" w:eastAsia="Arial" w:hAnsi="Arial"/>
          <w:sz w:val="22"/>
        </w:rPr>
      </w:pPr>
    </w:p>
    <w:p w14:paraId="39DA959F" w14:textId="77777777" w:rsidR="002E78FD" w:rsidRDefault="002E78FD">
      <w:pPr>
        <w:numPr>
          <w:ilvl w:val="1"/>
          <w:numId w:val="51"/>
        </w:numPr>
        <w:tabs>
          <w:tab w:val="left" w:pos="676"/>
        </w:tabs>
        <w:spacing w:line="352" w:lineRule="auto"/>
        <w:ind w:left="424" w:right="20" w:firstLine="4"/>
        <w:rPr>
          <w:rFonts w:ascii="Arial" w:eastAsia="Arial" w:hAnsi="Arial"/>
          <w:sz w:val="22"/>
        </w:rPr>
      </w:pPr>
      <w:r>
        <w:rPr>
          <w:rFonts w:ascii="Arial" w:eastAsia="Arial" w:hAnsi="Arial"/>
          <w:sz w:val="22"/>
        </w:rPr>
        <w:t>15 dni od dnia zamieszczenia w Biuletynie Zamówień Publicznych ogłoszenia o wyniku postępowania</w:t>
      </w:r>
    </w:p>
    <w:p w14:paraId="11AAC7EF" w14:textId="77777777" w:rsidR="002E78FD" w:rsidRDefault="002E78FD" w:rsidP="002E78FD">
      <w:pPr>
        <w:spacing w:line="16" w:lineRule="exact"/>
        <w:rPr>
          <w:rFonts w:ascii="Arial" w:eastAsia="Arial" w:hAnsi="Arial"/>
          <w:sz w:val="22"/>
        </w:rPr>
      </w:pPr>
    </w:p>
    <w:p w14:paraId="22217889" w14:textId="77777777" w:rsidR="002E78FD" w:rsidRDefault="002E78FD">
      <w:pPr>
        <w:numPr>
          <w:ilvl w:val="1"/>
          <w:numId w:val="51"/>
        </w:numPr>
        <w:tabs>
          <w:tab w:val="left" w:pos="680"/>
        </w:tabs>
        <w:spacing w:line="351" w:lineRule="auto"/>
        <w:ind w:left="424" w:right="540" w:firstLine="4"/>
        <w:rPr>
          <w:rFonts w:ascii="Arial" w:eastAsia="Arial" w:hAnsi="Arial"/>
          <w:sz w:val="22"/>
        </w:rPr>
      </w:pPr>
      <w:r>
        <w:rPr>
          <w:rFonts w:ascii="Arial" w:eastAsia="Arial" w:hAnsi="Arial"/>
          <w:sz w:val="22"/>
        </w:rPr>
        <w:t>miesiąca od dnia zawarcia umowy, jeżeli Zamawiający nie zamieścił w Biuletynie Zamówień Publicznych ogłoszenia o wyniku postępowania.</w:t>
      </w:r>
    </w:p>
    <w:p w14:paraId="441563DB" w14:textId="21902D95" w:rsidR="002E78FD" w:rsidRDefault="002E78FD">
      <w:pPr>
        <w:pStyle w:val="Akapitzlist"/>
        <w:numPr>
          <w:ilvl w:val="0"/>
          <w:numId w:val="51"/>
        </w:numPr>
        <w:spacing w:line="351" w:lineRule="auto"/>
        <w:ind w:left="426" w:right="540" w:hanging="426"/>
        <w:rPr>
          <w:rFonts w:ascii="Arial" w:eastAsia="Arial" w:hAnsi="Arial"/>
        </w:rPr>
      </w:pPr>
      <w:r w:rsidRPr="002E78FD">
        <w:rPr>
          <w:rFonts w:ascii="Arial" w:eastAsia="Arial" w:hAnsi="Arial"/>
        </w:rPr>
        <w:t xml:space="preserve">Na orzeczenie Izby oraz postanowienie Prezesa Izby, o którym mowa w art. 519 ust. 1 ustawy </w:t>
      </w:r>
      <w:proofErr w:type="spellStart"/>
      <w:r w:rsidRPr="002E78FD">
        <w:rPr>
          <w:rFonts w:ascii="Arial" w:eastAsia="Arial" w:hAnsi="Arial"/>
        </w:rPr>
        <w:t>Pzp</w:t>
      </w:r>
      <w:proofErr w:type="spellEnd"/>
      <w:r w:rsidRPr="002E78FD">
        <w:rPr>
          <w:rFonts w:ascii="Arial" w:eastAsia="Arial" w:hAnsi="Arial"/>
        </w:rPr>
        <w:t>, stronom oraz uczestnikom postępowania odwoławczego przysługuje skarga do sądu.</w:t>
      </w:r>
    </w:p>
    <w:p w14:paraId="6712A34C" w14:textId="77777777" w:rsidR="002E78FD" w:rsidRDefault="002E78FD">
      <w:pPr>
        <w:numPr>
          <w:ilvl w:val="0"/>
          <w:numId w:val="52"/>
        </w:numPr>
        <w:tabs>
          <w:tab w:val="left" w:pos="424"/>
        </w:tabs>
        <w:spacing w:line="0" w:lineRule="atLeast"/>
        <w:ind w:left="424" w:hanging="424"/>
        <w:rPr>
          <w:rFonts w:ascii="Arial" w:eastAsia="Arial" w:hAnsi="Arial"/>
          <w:sz w:val="22"/>
        </w:rPr>
      </w:pPr>
      <w:r>
        <w:rPr>
          <w:rFonts w:ascii="Arial" w:eastAsia="Arial" w:hAnsi="Arial"/>
          <w:sz w:val="22"/>
        </w:rPr>
        <w:t>W  postępowaniu  toczącym  się  wskutek  wniesienia  skargi  stosuje  się  odpowiednio</w:t>
      </w:r>
    </w:p>
    <w:p w14:paraId="510F7EA3" w14:textId="77777777" w:rsidR="002E78FD" w:rsidRDefault="002E78FD" w:rsidP="002E78FD">
      <w:pPr>
        <w:spacing w:line="137" w:lineRule="exact"/>
        <w:rPr>
          <w:rFonts w:ascii="Times New Roman" w:eastAsia="Times New Roman" w:hAnsi="Times New Roman"/>
        </w:rPr>
      </w:pPr>
    </w:p>
    <w:p w14:paraId="5A7A1FDC" w14:textId="77777777" w:rsidR="002E78FD" w:rsidRDefault="002E78FD" w:rsidP="002E78FD">
      <w:pPr>
        <w:spacing w:line="351" w:lineRule="auto"/>
        <w:ind w:left="424" w:right="20"/>
        <w:rPr>
          <w:rFonts w:ascii="Arial" w:eastAsia="Arial" w:hAnsi="Arial"/>
          <w:sz w:val="22"/>
        </w:rPr>
      </w:pPr>
      <w:r>
        <w:rPr>
          <w:rFonts w:ascii="Arial" w:eastAsia="Arial" w:hAnsi="Arial"/>
          <w:sz w:val="22"/>
        </w:rPr>
        <w:t>przepisy ustawy z dnia 17 listopada 1964 r. – Kodeks postępowania cywilnego o apelacji, jeżeli przepisy niniejszego rozdziału nie stanowią inaczej.</w:t>
      </w:r>
    </w:p>
    <w:p w14:paraId="1A25234D" w14:textId="77777777" w:rsidR="002E78FD" w:rsidRDefault="002E78FD" w:rsidP="002E78FD">
      <w:pPr>
        <w:spacing w:line="10" w:lineRule="exact"/>
        <w:rPr>
          <w:rFonts w:ascii="Times New Roman" w:eastAsia="Times New Roman" w:hAnsi="Times New Roman"/>
        </w:rPr>
      </w:pPr>
    </w:p>
    <w:p w14:paraId="1DC7F56D" w14:textId="77777777" w:rsidR="002E78FD" w:rsidRDefault="002E78FD">
      <w:pPr>
        <w:numPr>
          <w:ilvl w:val="0"/>
          <w:numId w:val="53"/>
        </w:numPr>
        <w:tabs>
          <w:tab w:val="left" w:pos="424"/>
        </w:tabs>
        <w:spacing w:line="0" w:lineRule="atLeast"/>
        <w:ind w:left="424" w:hanging="424"/>
        <w:rPr>
          <w:rFonts w:ascii="Arial" w:eastAsia="Arial" w:hAnsi="Arial"/>
          <w:sz w:val="22"/>
        </w:rPr>
      </w:pPr>
      <w:r>
        <w:rPr>
          <w:rFonts w:ascii="Arial" w:eastAsia="Arial" w:hAnsi="Arial"/>
          <w:sz w:val="22"/>
        </w:rPr>
        <w:t>Skargę wnosi się do Sądu Okręgowego w Warszawie – sądu zamówień publicznych.</w:t>
      </w:r>
    </w:p>
    <w:p w14:paraId="1B1F0FC5" w14:textId="77777777" w:rsidR="002E78FD" w:rsidRDefault="002E78FD" w:rsidP="002E78FD">
      <w:pPr>
        <w:spacing w:line="134" w:lineRule="exact"/>
        <w:rPr>
          <w:rFonts w:ascii="Arial" w:eastAsia="Arial" w:hAnsi="Arial"/>
          <w:sz w:val="22"/>
        </w:rPr>
      </w:pPr>
    </w:p>
    <w:p w14:paraId="11ACC2C0" w14:textId="77777777" w:rsidR="002E78FD" w:rsidRDefault="002E78FD">
      <w:pPr>
        <w:numPr>
          <w:ilvl w:val="0"/>
          <w:numId w:val="53"/>
        </w:numPr>
        <w:tabs>
          <w:tab w:val="left" w:pos="424"/>
        </w:tabs>
        <w:spacing w:line="376" w:lineRule="auto"/>
        <w:ind w:left="424" w:hanging="424"/>
        <w:jc w:val="both"/>
        <w:rPr>
          <w:rFonts w:ascii="Arial" w:eastAsia="Arial" w:hAnsi="Arial"/>
          <w:sz w:val="21"/>
        </w:rPr>
      </w:pPr>
      <w:r>
        <w:rPr>
          <w:rFonts w:ascii="Arial" w:eastAsia="Arial" w:hAnsi="Arial"/>
          <w:sz w:val="21"/>
        </w:rPr>
        <w:t xml:space="preserve">Skargę wnosi się za pośrednictwem Prezesa Izby, w terminie 14 dni od dnia doręczenia orzeczenia Izby lub postanowienia Prezesa Izby, o którym mowa w art. 519 ust. 1 ustawy </w:t>
      </w:r>
      <w:proofErr w:type="spellStart"/>
      <w:r>
        <w:rPr>
          <w:rFonts w:ascii="Arial" w:eastAsia="Arial" w:hAnsi="Arial"/>
          <w:sz w:val="21"/>
        </w:rPr>
        <w:t>Pzp</w:t>
      </w:r>
      <w:proofErr w:type="spellEnd"/>
      <w:r>
        <w:rPr>
          <w:rFonts w:ascii="Arial" w:eastAsia="Arial" w:hAnsi="Arial"/>
          <w:sz w:val="21"/>
        </w:rPr>
        <w:t>, przesyłając jednocześnie jej odpis przeciwnikowi skargi. Złożenie skargi w placówce pocztowej operatora wyznaczonego w rozumieniu ustawy z dnia 23 listopada 2012 r. –</w:t>
      </w:r>
    </w:p>
    <w:p w14:paraId="2BB7EC7C" w14:textId="77777777" w:rsidR="002E78FD" w:rsidRDefault="002E78FD" w:rsidP="002E78FD">
      <w:pPr>
        <w:spacing w:line="0" w:lineRule="atLeast"/>
        <w:ind w:left="424"/>
        <w:rPr>
          <w:rFonts w:ascii="Arial" w:eastAsia="Arial" w:hAnsi="Arial"/>
          <w:sz w:val="22"/>
        </w:rPr>
      </w:pPr>
      <w:r>
        <w:rPr>
          <w:rFonts w:ascii="Arial" w:eastAsia="Arial" w:hAnsi="Arial"/>
          <w:sz w:val="22"/>
        </w:rPr>
        <w:t>Prawo pocztowe jest równoznaczne z jej wniesieniem.</w:t>
      </w:r>
    </w:p>
    <w:p w14:paraId="49F81562" w14:textId="77777777" w:rsidR="002E78FD" w:rsidRDefault="002E78FD" w:rsidP="002E78FD">
      <w:pPr>
        <w:spacing w:line="134" w:lineRule="exact"/>
        <w:rPr>
          <w:rFonts w:ascii="Arial" w:eastAsia="Arial" w:hAnsi="Arial"/>
          <w:sz w:val="21"/>
        </w:rPr>
      </w:pPr>
    </w:p>
    <w:p w14:paraId="4D591D41" w14:textId="77777777" w:rsidR="002E78FD" w:rsidRDefault="002E78FD">
      <w:pPr>
        <w:numPr>
          <w:ilvl w:val="0"/>
          <w:numId w:val="53"/>
        </w:numPr>
        <w:tabs>
          <w:tab w:val="left" w:pos="424"/>
        </w:tabs>
        <w:spacing w:line="354" w:lineRule="auto"/>
        <w:ind w:left="424" w:right="20" w:hanging="424"/>
        <w:rPr>
          <w:rFonts w:ascii="Arial" w:eastAsia="Arial" w:hAnsi="Arial"/>
          <w:sz w:val="22"/>
        </w:rPr>
      </w:pPr>
      <w:r>
        <w:rPr>
          <w:rFonts w:ascii="Arial" w:eastAsia="Arial" w:hAnsi="Arial"/>
          <w:sz w:val="22"/>
        </w:rPr>
        <w:lastRenderedPageBreak/>
        <w:t>Prezes Izby przekazuje skargę wraz z aktami postępowania odwoławczego do sądu zamówień publicznych w terminie 7 dni od dnia jej otrzymania.</w:t>
      </w:r>
    </w:p>
    <w:p w14:paraId="4ACE58A6" w14:textId="77777777" w:rsidR="002E78FD" w:rsidRDefault="002E78FD" w:rsidP="002E78FD">
      <w:pPr>
        <w:spacing w:line="351" w:lineRule="auto"/>
        <w:ind w:right="540"/>
        <w:rPr>
          <w:rFonts w:ascii="Arial" w:eastAsia="Arial" w:hAnsi="Arial"/>
        </w:rPr>
      </w:pPr>
    </w:p>
    <w:p w14:paraId="095B982C" w14:textId="537BCE98" w:rsidR="002E78FD" w:rsidRPr="00157FB1" w:rsidRDefault="002E78FD">
      <w:pPr>
        <w:pStyle w:val="Akapitzlist"/>
        <w:numPr>
          <w:ilvl w:val="0"/>
          <w:numId w:val="56"/>
        </w:numPr>
        <w:spacing w:line="0" w:lineRule="atLeast"/>
        <w:rPr>
          <w:rFonts w:ascii="Arial" w:eastAsia="Arial" w:hAnsi="Arial"/>
          <w:b/>
        </w:rPr>
      </w:pPr>
      <w:r w:rsidRPr="00157FB1">
        <w:rPr>
          <w:rFonts w:ascii="Arial" w:eastAsia="Arial" w:hAnsi="Arial"/>
          <w:b/>
        </w:rPr>
        <w:t>WYKAZ ZAŁĄCZNIKÓW DO SWZ</w:t>
      </w:r>
    </w:p>
    <w:p w14:paraId="19E974ED" w14:textId="77777777" w:rsidR="002E78FD" w:rsidRDefault="002E78FD" w:rsidP="002E78FD">
      <w:pPr>
        <w:spacing w:line="126" w:lineRule="exact"/>
        <w:rPr>
          <w:rFonts w:ascii="Times New Roman" w:eastAsia="Times New Roman" w:hAnsi="Times New Roman"/>
        </w:rPr>
      </w:pPr>
    </w:p>
    <w:p w14:paraId="65E8A3BB" w14:textId="4C751CCC" w:rsidR="002E78FD" w:rsidRDefault="002E78FD" w:rsidP="006B7BC6">
      <w:pPr>
        <w:spacing w:line="0" w:lineRule="atLeast"/>
        <w:ind w:left="4"/>
        <w:rPr>
          <w:rFonts w:ascii="Arial" w:eastAsia="Arial" w:hAnsi="Arial"/>
          <w:sz w:val="22"/>
        </w:rPr>
      </w:pPr>
      <w:r w:rsidRPr="00157FB1">
        <w:rPr>
          <w:rFonts w:ascii="Arial" w:eastAsia="Arial" w:hAnsi="Arial"/>
          <w:sz w:val="22"/>
        </w:rPr>
        <w:t>Załącznik nr 1 – Formularz Ofertowy,</w:t>
      </w:r>
    </w:p>
    <w:p w14:paraId="6F1B371E" w14:textId="0997EC24" w:rsidR="00E62139" w:rsidRPr="006B7BC6" w:rsidRDefault="00E62139" w:rsidP="006B7BC6">
      <w:pPr>
        <w:spacing w:line="0" w:lineRule="atLeast"/>
        <w:ind w:left="4"/>
        <w:rPr>
          <w:rFonts w:ascii="Arial" w:eastAsia="Arial" w:hAnsi="Arial"/>
          <w:sz w:val="22"/>
        </w:rPr>
      </w:pPr>
      <w:r>
        <w:rPr>
          <w:rFonts w:ascii="Arial" w:eastAsia="Arial" w:hAnsi="Arial"/>
          <w:sz w:val="22"/>
        </w:rPr>
        <w:t>Załącznik nr 1a – Rozbicie cenowe oferty,</w:t>
      </w:r>
    </w:p>
    <w:p w14:paraId="7D0520CD" w14:textId="11A6F0EB"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Załącznik nr 2 – Oświadczenie o spełnianiu warunków udziału w postępowaniu,</w:t>
      </w:r>
    </w:p>
    <w:p w14:paraId="4871DD02" w14:textId="03348A36"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Załącznik nr 3 – Oświadczenie o braku podstaw do wykluczenia,</w:t>
      </w:r>
    </w:p>
    <w:p w14:paraId="4439F97D" w14:textId="516B4DA8"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 xml:space="preserve">Załącznik nr </w:t>
      </w:r>
      <w:r w:rsidR="002B1F0D">
        <w:rPr>
          <w:rFonts w:ascii="Arial" w:eastAsia="Arial" w:hAnsi="Arial"/>
          <w:sz w:val="22"/>
        </w:rPr>
        <w:t>4</w:t>
      </w:r>
      <w:r w:rsidRPr="00157FB1">
        <w:rPr>
          <w:rFonts w:ascii="Arial" w:eastAsia="Arial" w:hAnsi="Arial"/>
          <w:sz w:val="22"/>
        </w:rPr>
        <w:t xml:space="preserve"> – </w:t>
      </w:r>
      <w:r w:rsidR="00157FB1" w:rsidRPr="00157FB1">
        <w:rPr>
          <w:rFonts w:ascii="Arial" w:eastAsia="Arial" w:hAnsi="Arial"/>
          <w:sz w:val="22"/>
        </w:rPr>
        <w:t>Wykaz proponowanych rozwiązań równoważnych</w:t>
      </w:r>
      <w:r w:rsidRPr="00157FB1">
        <w:rPr>
          <w:rFonts w:ascii="Arial" w:eastAsia="Arial" w:hAnsi="Arial"/>
          <w:sz w:val="22"/>
        </w:rPr>
        <w:t>,</w:t>
      </w:r>
    </w:p>
    <w:p w14:paraId="49663DAD" w14:textId="34AA634E"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 xml:space="preserve">Załącznik nr </w:t>
      </w:r>
      <w:r w:rsidR="002B1F0D">
        <w:rPr>
          <w:rFonts w:ascii="Arial" w:eastAsia="Arial" w:hAnsi="Arial"/>
          <w:sz w:val="22"/>
        </w:rPr>
        <w:t>5</w:t>
      </w:r>
      <w:r w:rsidRPr="00157FB1">
        <w:rPr>
          <w:rFonts w:ascii="Arial" w:eastAsia="Arial" w:hAnsi="Arial"/>
          <w:sz w:val="22"/>
        </w:rPr>
        <w:t xml:space="preserve"> – Zobowiązanie podmiotu udostępniającego zasoby,</w:t>
      </w:r>
    </w:p>
    <w:p w14:paraId="5671E152" w14:textId="1952AD48"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 xml:space="preserve">Załącznik nr </w:t>
      </w:r>
      <w:r w:rsidR="002B1F0D">
        <w:rPr>
          <w:rFonts w:ascii="Arial" w:eastAsia="Arial" w:hAnsi="Arial"/>
          <w:sz w:val="22"/>
        </w:rPr>
        <w:t>6</w:t>
      </w:r>
      <w:r w:rsidRPr="00157FB1">
        <w:rPr>
          <w:rFonts w:ascii="Arial" w:eastAsia="Arial" w:hAnsi="Arial"/>
          <w:sz w:val="22"/>
        </w:rPr>
        <w:t xml:space="preserve"> – </w:t>
      </w:r>
      <w:r w:rsidR="00157FB1" w:rsidRPr="00157FB1">
        <w:rPr>
          <w:rFonts w:ascii="Arial" w:eastAsia="Arial" w:hAnsi="Arial"/>
          <w:sz w:val="22"/>
        </w:rPr>
        <w:t>Wzór umowy</w:t>
      </w:r>
      <w:r w:rsidRPr="00157FB1">
        <w:rPr>
          <w:rFonts w:ascii="Arial" w:eastAsia="Arial" w:hAnsi="Arial"/>
          <w:sz w:val="22"/>
        </w:rPr>
        <w:t>,</w:t>
      </w:r>
    </w:p>
    <w:p w14:paraId="7F0DDD05" w14:textId="6F094912" w:rsidR="002E78FD" w:rsidRPr="006B7BC6" w:rsidRDefault="002E78FD" w:rsidP="006B7BC6">
      <w:pPr>
        <w:spacing w:line="0" w:lineRule="atLeast"/>
        <w:ind w:left="4"/>
        <w:rPr>
          <w:rFonts w:ascii="Arial" w:eastAsia="Arial" w:hAnsi="Arial"/>
          <w:sz w:val="22"/>
          <w:szCs w:val="22"/>
        </w:rPr>
      </w:pPr>
      <w:r w:rsidRPr="006B7BC6">
        <w:rPr>
          <w:rFonts w:ascii="Arial" w:eastAsia="Arial" w:hAnsi="Arial"/>
          <w:sz w:val="22"/>
          <w:szCs w:val="22"/>
        </w:rPr>
        <w:t xml:space="preserve">Załącznik nr </w:t>
      </w:r>
      <w:r w:rsidR="002B1F0D">
        <w:rPr>
          <w:rFonts w:ascii="Arial" w:eastAsia="Arial" w:hAnsi="Arial"/>
          <w:sz w:val="22"/>
          <w:szCs w:val="22"/>
        </w:rPr>
        <w:t>7</w:t>
      </w:r>
      <w:r w:rsidRPr="006B7BC6">
        <w:rPr>
          <w:rFonts w:ascii="Arial" w:eastAsia="Arial" w:hAnsi="Arial"/>
          <w:sz w:val="22"/>
          <w:szCs w:val="22"/>
        </w:rPr>
        <w:t xml:space="preserve"> – </w:t>
      </w:r>
      <w:r w:rsidR="00157FB1" w:rsidRPr="006B7BC6">
        <w:rPr>
          <w:rFonts w:ascii="Arial" w:eastAsia="Arial" w:hAnsi="Arial"/>
          <w:sz w:val="22"/>
          <w:szCs w:val="22"/>
        </w:rPr>
        <w:t>Klauzula RODO</w:t>
      </w:r>
      <w:r w:rsidRPr="006B7BC6">
        <w:rPr>
          <w:rFonts w:ascii="Arial" w:eastAsia="Arial" w:hAnsi="Arial"/>
          <w:sz w:val="22"/>
          <w:szCs w:val="22"/>
        </w:rPr>
        <w:t>,</w:t>
      </w:r>
    </w:p>
    <w:p w14:paraId="3C7EDE91" w14:textId="436A11ED" w:rsidR="002E78FD" w:rsidRPr="00E62139" w:rsidRDefault="002E78FD" w:rsidP="00E62139">
      <w:pPr>
        <w:rPr>
          <w:rFonts w:ascii="Arial" w:hAnsi="Arial"/>
          <w:sz w:val="22"/>
          <w:szCs w:val="22"/>
        </w:rPr>
      </w:pPr>
      <w:r w:rsidRPr="006B7BC6">
        <w:rPr>
          <w:rFonts w:ascii="Arial" w:hAnsi="Arial"/>
          <w:sz w:val="22"/>
          <w:szCs w:val="22"/>
        </w:rPr>
        <w:t xml:space="preserve">Załącznik nr </w:t>
      </w:r>
      <w:r w:rsidR="002B1F0D">
        <w:rPr>
          <w:rFonts w:ascii="Arial" w:hAnsi="Arial"/>
          <w:sz w:val="22"/>
          <w:szCs w:val="22"/>
        </w:rPr>
        <w:t>8</w:t>
      </w:r>
      <w:r w:rsidRPr="006B7BC6">
        <w:rPr>
          <w:rFonts w:ascii="Arial" w:hAnsi="Arial"/>
          <w:sz w:val="22"/>
          <w:szCs w:val="22"/>
        </w:rPr>
        <w:t xml:space="preserve"> – </w:t>
      </w:r>
      <w:r w:rsidR="00157FB1" w:rsidRPr="006B7BC6">
        <w:rPr>
          <w:rFonts w:ascii="Arial" w:hAnsi="Arial"/>
          <w:sz w:val="22"/>
          <w:szCs w:val="22"/>
        </w:rPr>
        <w:t>Dokumentacja techniczna</w:t>
      </w:r>
    </w:p>
    <w:sectPr w:rsidR="002E78FD" w:rsidRPr="00E62139" w:rsidSect="000F17E2">
      <w:footerReference w:type="default" r:id="rId17"/>
      <w:pgSz w:w="11906" w:h="16838"/>
      <w:pgMar w:top="1276"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6402C" w14:textId="77777777" w:rsidR="00AF62E0" w:rsidRDefault="00AF62E0" w:rsidP="005732AF">
      <w:r>
        <w:separator/>
      </w:r>
    </w:p>
  </w:endnote>
  <w:endnote w:type="continuationSeparator" w:id="0">
    <w:p w14:paraId="642D359F" w14:textId="77777777" w:rsidR="00AF62E0" w:rsidRDefault="00AF62E0" w:rsidP="0057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01300"/>
      <w:docPartObj>
        <w:docPartGallery w:val="Page Numbers (Bottom of Page)"/>
        <w:docPartUnique/>
      </w:docPartObj>
    </w:sdtPr>
    <w:sdtContent>
      <w:p w14:paraId="082944CD" w14:textId="07C3FB55" w:rsidR="005732AF" w:rsidRDefault="005732AF">
        <w:pPr>
          <w:pStyle w:val="Stopka"/>
          <w:jc w:val="right"/>
        </w:pPr>
        <w:r>
          <w:fldChar w:fldCharType="begin"/>
        </w:r>
        <w:r>
          <w:instrText>PAGE   \* MERGEFORMAT</w:instrText>
        </w:r>
        <w:r>
          <w:fldChar w:fldCharType="separate"/>
        </w:r>
        <w:r>
          <w:t>2</w:t>
        </w:r>
        <w:r>
          <w:fldChar w:fldCharType="end"/>
        </w:r>
      </w:p>
    </w:sdtContent>
  </w:sdt>
  <w:p w14:paraId="4E64B897" w14:textId="77777777" w:rsidR="005732AF" w:rsidRDefault="005732AF">
    <w:pPr>
      <w:pStyle w:val="Stopka"/>
    </w:pPr>
  </w:p>
  <w:p w14:paraId="1F4A17DC" w14:textId="77777777" w:rsidR="00E56FA6" w:rsidRDefault="00E56FA6"/>
  <w:p w14:paraId="3468CB4B" w14:textId="77777777" w:rsidR="00E56FA6" w:rsidRDefault="00E56FA6"/>
  <w:p w14:paraId="2D3BC831" w14:textId="77777777" w:rsidR="00E56FA6" w:rsidRDefault="00E56FA6"/>
  <w:p w14:paraId="6BBE5DAE" w14:textId="77777777" w:rsidR="00E56FA6" w:rsidRDefault="00E56FA6"/>
  <w:p w14:paraId="42B32464" w14:textId="77777777" w:rsidR="00E56FA6" w:rsidRDefault="00E56FA6"/>
  <w:p w14:paraId="6308222A" w14:textId="77777777" w:rsidR="00E56FA6" w:rsidRDefault="00E56F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AB12F" w14:textId="77777777" w:rsidR="00AF62E0" w:rsidRDefault="00AF62E0" w:rsidP="005732AF">
      <w:r>
        <w:separator/>
      </w:r>
    </w:p>
  </w:footnote>
  <w:footnote w:type="continuationSeparator" w:id="0">
    <w:p w14:paraId="45B91A4D" w14:textId="77777777" w:rsidR="00AF62E0" w:rsidRDefault="00AF62E0" w:rsidP="00573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80BD78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53EA43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6A2342EC"/>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hybridMultilevel"/>
    <w:tmpl w:val="619E5D20"/>
    <w:lvl w:ilvl="0" w:tplc="7FBA73D8">
      <w:start w:val="9"/>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C"/>
    <w:multiLevelType w:val="hybridMultilevel"/>
    <w:tmpl w:val="4B588F54"/>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6DE91B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F"/>
    <w:multiLevelType w:val="hybridMultilevel"/>
    <w:tmpl w:val="38437FD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0"/>
    <w:multiLevelType w:val="hybridMultilevel"/>
    <w:tmpl w:val="FED2888A"/>
    <w:lvl w:ilvl="0" w:tplc="FFFFFFFF">
      <w:start w:val="1"/>
      <w:numFmt w:val="decimal"/>
      <w:lvlText w:val="%1."/>
      <w:lvlJc w:val="left"/>
    </w:lvl>
    <w:lvl w:ilvl="1" w:tplc="99AA971A">
      <w:start w:val="1"/>
      <w:numFmt w:val="decimal"/>
      <w:lvlText w:val="%2)"/>
      <w:lvlJc w:val="left"/>
      <w:rPr>
        <w:strike w:val="0"/>
      </w:rPr>
    </w:lvl>
    <w:lvl w:ilvl="2" w:tplc="FFFFFFFF">
      <w:start w:val="1"/>
      <w:numFmt w:val="lowerRoman"/>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3"/>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4"/>
    <w:multiLevelType w:val="hybridMultilevel"/>
    <w:tmpl w:val="749ABB42"/>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5"/>
    <w:multiLevelType w:val="hybridMultilevel"/>
    <w:tmpl w:val="3DC240FA"/>
    <w:lvl w:ilvl="0" w:tplc="FFFFFFFF">
      <w:start w:val="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6"/>
    <w:multiLevelType w:val="hybridMultilevel"/>
    <w:tmpl w:val="1BA026F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7"/>
    <w:multiLevelType w:val="hybridMultilevel"/>
    <w:tmpl w:val="79A1DEA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75C6C33A"/>
    <w:lvl w:ilvl="0" w:tplc="FFFFFFFF">
      <w:start w:val="1"/>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12E685FA"/>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A"/>
    <w:multiLevelType w:val="hybridMultilevel"/>
    <w:tmpl w:val="70C6A5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B"/>
    <w:multiLevelType w:val="hybridMultilevel"/>
    <w:tmpl w:val="520EEDD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C"/>
    <w:multiLevelType w:val="hybridMultilevel"/>
    <w:tmpl w:val="374A3FE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D"/>
    <w:multiLevelType w:val="hybridMultilevel"/>
    <w:tmpl w:val="4F4EF00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F"/>
    <w:multiLevelType w:val="hybridMultilevel"/>
    <w:tmpl w:val="649BB7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0"/>
    <w:multiLevelType w:val="hybridMultilevel"/>
    <w:tmpl w:val="275AC79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1"/>
    <w:multiLevelType w:val="hybridMultilevel"/>
    <w:tmpl w:val="39386574"/>
    <w:lvl w:ilvl="0" w:tplc="FFFFFFFF">
      <w:start w:val="1"/>
      <w:numFmt w:val="decimal"/>
      <w:lvlText w:val="%1"/>
      <w:lvlJc w:val="left"/>
    </w:lvl>
    <w:lvl w:ilvl="1" w:tplc="FFFFFFFF">
      <w:start w:val="1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2"/>
    <w:multiLevelType w:val="hybridMultilevel"/>
    <w:tmpl w:val="1CF10FD8"/>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4"/>
    <w:multiLevelType w:val="hybridMultilevel"/>
    <w:tmpl w:val="235BA86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5"/>
    <w:multiLevelType w:val="hybridMultilevel"/>
    <w:tmpl w:val="47398C8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6"/>
    <w:multiLevelType w:val="hybridMultilevel"/>
    <w:tmpl w:val="E4505158"/>
    <w:lvl w:ilvl="0" w:tplc="19F2D75E">
      <w:start w:val="5"/>
      <w:numFmt w:val="decimal"/>
      <w:lvlText w:val="%1."/>
      <w:lvlJc w:val="left"/>
      <w:rPr>
        <w:b w:val="0"/>
        <w:bCs/>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7"/>
    <w:multiLevelType w:val="hybridMultilevel"/>
    <w:tmpl w:val="15B5AF5C"/>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8"/>
    <w:multiLevelType w:val="hybridMultilevel"/>
    <w:tmpl w:val="E9B2F686"/>
    <w:lvl w:ilvl="0" w:tplc="2292B914">
      <w:start w:val="9"/>
      <w:numFmt w:val="decimal"/>
      <w:lvlText w:val="%1."/>
      <w:lvlJc w:val="left"/>
      <w:rPr>
        <w:b w:val="0"/>
        <w:bCs/>
      </w:rPr>
    </w:lvl>
    <w:lvl w:ilvl="1" w:tplc="B088CF86">
      <w:start w:val="1"/>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9"/>
    <w:multiLevelType w:val="hybridMultilevel"/>
    <w:tmpl w:val="835490A2"/>
    <w:lvl w:ilvl="0" w:tplc="FE442EB8">
      <w:start w:val="1"/>
      <w:numFmt w:val="decimal"/>
      <w:lvlText w:val="%1)"/>
      <w:lvlJc w:val="left"/>
      <w:rPr>
        <w:b w:val="0"/>
        <w:bCs/>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A"/>
    <w:multiLevelType w:val="hybridMultilevel"/>
    <w:tmpl w:val="10233C98"/>
    <w:lvl w:ilvl="0" w:tplc="FFFFFFFF">
      <w:start w:val="1"/>
      <w:numFmt w:val="decimal"/>
      <w:lvlText w:val="%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B"/>
    <w:multiLevelType w:val="hybridMultilevel"/>
    <w:tmpl w:val="3F6AB60E"/>
    <w:lvl w:ilvl="0" w:tplc="FFFFFFFF">
      <w:start w:val="1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C"/>
    <w:multiLevelType w:val="hybridMultilevel"/>
    <w:tmpl w:val="6157409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30"/>
    <w:multiLevelType w:val="hybridMultilevel"/>
    <w:tmpl w:val="9D44AF6C"/>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33"/>
    <w:multiLevelType w:val="hybridMultilevel"/>
    <w:tmpl w:val="25A70BF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34"/>
    <w:multiLevelType w:val="hybridMultilevel"/>
    <w:tmpl w:val="1DBABF0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36"/>
    <w:multiLevelType w:val="hybridMultilevel"/>
    <w:tmpl w:val="1F48EAA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37"/>
    <w:multiLevelType w:val="hybridMultilevel"/>
    <w:tmpl w:val="138182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38"/>
    <w:multiLevelType w:val="hybridMultilevel"/>
    <w:tmpl w:val="5DB70AE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39"/>
    <w:multiLevelType w:val="hybridMultilevel"/>
    <w:tmpl w:val="100F8FC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3A"/>
    <w:multiLevelType w:val="hybridMultilevel"/>
    <w:tmpl w:val="6590700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3B"/>
    <w:multiLevelType w:val="hybridMultilevel"/>
    <w:tmpl w:val="15014ACA"/>
    <w:lvl w:ilvl="0" w:tplc="FFFFFFFF">
      <w:start w:val="1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3C"/>
    <w:multiLevelType w:val="hybridMultilevel"/>
    <w:tmpl w:val="5F5E7F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3D"/>
    <w:multiLevelType w:val="hybridMultilevel"/>
    <w:tmpl w:val="098A3148"/>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3E"/>
    <w:multiLevelType w:val="hybridMultilevel"/>
    <w:tmpl w:val="799D024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3F"/>
    <w:multiLevelType w:val="hybridMultilevel"/>
    <w:tmpl w:val="06B94764"/>
    <w:lvl w:ilvl="0" w:tplc="FFFFFFFF">
      <w:start w:val="1"/>
      <w:numFmt w:val="decimal"/>
      <w:lvlText w:val="%1"/>
      <w:lvlJc w:val="left"/>
    </w:lvl>
    <w:lvl w:ilvl="1" w:tplc="FFFFFFFF">
      <w:start w:val="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40"/>
    <w:multiLevelType w:val="hybridMultilevel"/>
    <w:tmpl w:val="42C296BC"/>
    <w:lvl w:ilvl="0" w:tplc="FFFFFFFF">
      <w:start w:val="3"/>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48"/>
    <w:multiLevelType w:val="hybridMultilevel"/>
    <w:tmpl w:val="613EFD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4A"/>
    <w:multiLevelType w:val="hybridMultilevel"/>
    <w:tmpl w:val="11447B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4B"/>
    <w:multiLevelType w:val="hybridMultilevel"/>
    <w:tmpl w:val="42963E5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4C"/>
    <w:multiLevelType w:val="hybridMultilevel"/>
    <w:tmpl w:val="0A0382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4E"/>
    <w:multiLevelType w:val="hybridMultilevel"/>
    <w:tmpl w:val="1A32234A"/>
    <w:lvl w:ilvl="0" w:tplc="FFFFFFFF">
      <w:start w:val="4"/>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4F"/>
    <w:multiLevelType w:val="hybridMultilevel"/>
    <w:tmpl w:val="3B0FD37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50"/>
    <w:multiLevelType w:val="hybridMultilevel"/>
    <w:tmpl w:val="68EB2F6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7F297A"/>
    <w:multiLevelType w:val="hybridMultilevel"/>
    <w:tmpl w:val="49BAEE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8CB0F39"/>
    <w:multiLevelType w:val="hybridMultilevel"/>
    <w:tmpl w:val="C61A64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0BBA0AC8"/>
    <w:multiLevelType w:val="hybridMultilevel"/>
    <w:tmpl w:val="7A44E46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103C7623"/>
    <w:multiLevelType w:val="hybridMultilevel"/>
    <w:tmpl w:val="CD5E4CE0"/>
    <w:lvl w:ilvl="0" w:tplc="BF440E6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A723A8F"/>
    <w:multiLevelType w:val="hybridMultilevel"/>
    <w:tmpl w:val="3A563DC2"/>
    <w:lvl w:ilvl="0" w:tplc="0948737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1FF8320F"/>
    <w:multiLevelType w:val="hybridMultilevel"/>
    <w:tmpl w:val="1A882F2A"/>
    <w:lvl w:ilvl="0" w:tplc="3BFC9BA8">
      <w:start w:val="1"/>
      <w:numFmt w:val="decimal"/>
      <w:lvlText w:val="%1."/>
      <w:lvlJc w:val="left"/>
      <w:pPr>
        <w:ind w:left="720" w:hanging="360"/>
      </w:pPr>
      <w:rPr>
        <w:rFonts w:ascii="Calibri" w:eastAsia="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342158"/>
    <w:multiLevelType w:val="hybridMultilevel"/>
    <w:tmpl w:val="B78298E8"/>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CF94427"/>
    <w:multiLevelType w:val="hybridMultilevel"/>
    <w:tmpl w:val="F9CCCB28"/>
    <w:lvl w:ilvl="0" w:tplc="78527944">
      <w:start w:val="1"/>
      <w:numFmt w:val="decimal"/>
      <w:lvlText w:val="%1."/>
      <w:lvlJc w:val="left"/>
      <w:pPr>
        <w:ind w:left="720" w:hanging="360"/>
      </w:pPr>
      <w:rPr>
        <w:rFonts w:ascii="Calibri" w:hAnsi="Calibri"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9C574B"/>
    <w:multiLevelType w:val="hybridMultilevel"/>
    <w:tmpl w:val="F02A3464"/>
    <w:lvl w:ilvl="0" w:tplc="ADA296E8">
      <w:start w:val="4"/>
      <w:numFmt w:val="upperRoman"/>
      <w:lvlText w:val="%1."/>
      <w:lvlJc w:val="left"/>
      <w:pPr>
        <w:ind w:left="108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5136E5"/>
    <w:multiLevelType w:val="hybridMultilevel"/>
    <w:tmpl w:val="3BCAFD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6A562E21"/>
    <w:multiLevelType w:val="hybridMultilevel"/>
    <w:tmpl w:val="2444B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4859966">
    <w:abstractNumId w:val="0"/>
  </w:num>
  <w:num w:numId="2" w16cid:durableId="1335256674">
    <w:abstractNumId w:val="1"/>
  </w:num>
  <w:num w:numId="3" w16cid:durableId="272249725">
    <w:abstractNumId w:val="2"/>
  </w:num>
  <w:num w:numId="4" w16cid:durableId="1822037652">
    <w:abstractNumId w:val="3"/>
  </w:num>
  <w:num w:numId="5" w16cid:durableId="1771468756">
    <w:abstractNumId w:val="4"/>
  </w:num>
  <w:num w:numId="6" w16cid:durableId="677586249">
    <w:abstractNumId w:val="5"/>
  </w:num>
  <w:num w:numId="7" w16cid:durableId="247007878">
    <w:abstractNumId w:val="6"/>
  </w:num>
  <w:num w:numId="8" w16cid:durableId="1396930493">
    <w:abstractNumId w:val="7"/>
  </w:num>
  <w:num w:numId="9" w16cid:durableId="39281618">
    <w:abstractNumId w:val="8"/>
  </w:num>
  <w:num w:numId="10" w16cid:durableId="482477633">
    <w:abstractNumId w:val="9"/>
  </w:num>
  <w:num w:numId="11" w16cid:durableId="1709379990">
    <w:abstractNumId w:val="10"/>
  </w:num>
  <w:num w:numId="12" w16cid:durableId="1551724576">
    <w:abstractNumId w:val="11"/>
  </w:num>
  <w:num w:numId="13" w16cid:durableId="1022321476">
    <w:abstractNumId w:val="12"/>
  </w:num>
  <w:num w:numId="14" w16cid:durableId="825438303">
    <w:abstractNumId w:val="13"/>
  </w:num>
  <w:num w:numId="15" w16cid:durableId="1886212044">
    <w:abstractNumId w:val="14"/>
  </w:num>
  <w:num w:numId="16" w16cid:durableId="1466507278">
    <w:abstractNumId w:val="15"/>
  </w:num>
  <w:num w:numId="17" w16cid:durableId="348722870">
    <w:abstractNumId w:val="16"/>
  </w:num>
  <w:num w:numId="18" w16cid:durableId="382097623">
    <w:abstractNumId w:val="17"/>
  </w:num>
  <w:num w:numId="19" w16cid:durableId="1658919834">
    <w:abstractNumId w:val="18"/>
  </w:num>
  <w:num w:numId="20" w16cid:durableId="575238986">
    <w:abstractNumId w:val="19"/>
  </w:num>
  <w:num w:numId="21" w16cid:durableId="1154024209">
    <w:abstractNumId w:val="20"/>
  </w:num>
  <w:num w:numId="22" w16cid:durableId="1462109508">
    <w:abstractNumId w:val="21"/>
  </w:num>
  <w:num w:numId="23" w16cid:durableId="845709221">
    <w:abstractNumId w:val="22"/>
  </w:num>
  <w:num w:numId="24" w16cid:durableId="1691563072">
    <w:abstractNumId w:val="23"/>
  </w:num>
  <w:num w:numId="25" w16cid:durableId="955140835">
    <w:abstractNumId w:val="24"/>
  </w:num>
  <w:num w:numId="26" w16cid:durableId="658121389">
    <w:abstractNumId w:val="25"/>
  </w:num>
  <w:num w:numId="27" w16cid:durableId="354960083">
    <w:abstractNumId w:val="26"/>
  </w:num>
  <w:num w:numId="28" w16cid:durableId="1339653605">
    <w:abstractNumId w:val="27"/>
  </w:num>
  <w:num w:numId="29" w16cid:durableId="1644390676">
    <w:abstractNumId w:val="28"/>
  </w:num>
  <w:num w:numId="30" w16cid:durableId="144863041">
    <w:abstractNumId w:val="29"/>
  </w:num>
  <w:num w:numId="31" w16cid:durableId="1345549825">
    <w:abstractNumId w:val="30"/>
  </w:num>
  <w:num w:numId="32" w16cid:durableId="1347754404">
    <w:abstractNumId w:val="31"/>
  </w:num>
  <w:num w:numId="33" w16cid:durableId="2131582984">
    <w:abstractNumId w:val="32"/>
  </w:num>
  <w:num w:numId="34" w16cid:durableId="1469471394">
    <w:abstractNumId w:val="33"/>
  </w:num>
  <w:num w:numId="35" w16cid:durableId="1193804930">
    <w:abstractNumId w:val="34"/>
  </w:num>
  <w:num w:numId="36" w16cid:durableId="79564425">
    <w:abstractNumId w:val="35"/>
  </w:num>
  <w:num w:numId="37" w16cid:durableId="1642491892">
    <w:abstractNumId w:val="36"/>
  </w:num>
  <w:num w:numId="38" w16cid:durableId="1001733621">
    <w:abstractNumId w:val="37"/>
  </w:num>
  <w:num w:numId="39" w16cid:durableId="1024015685">
    <w:abstractNumId w:val="38"/>
  </w:num>
  <w:num w:numId="40" w16cid:durableId="1094326374">
    <w:abstractNumId w:val="39"/>
  </w:num>
  <w:num w:numId="41" w16cid:durableId="825782402">
    <w:abstractNumId w:val="40"/>
  </w:num>
  <w:num w:numId="42" w16cid:durableId="66615633">
    <w:abstractNumId w:val="41"/>
  </w:num>
  <w:num w:numId="43" w16cid:durableId="875853344">
    <w:abstractNumId w:val="42"/>
  </w:num>
  <w:num w:numId="44" w16cid:durableId="2032994462">
    <w:abstractNumId w:val="43"/>
  </w:num>
  <w:num w:numId="45" w16cid:durableId="1364746372">
    <w:abstractNumId w:val="44"/>
  </w:num>
  <w:num w:numId="46" w16cid:durableId="1828783061">
    <w:abstractNumId w:val="45"/>
  </w:num>
  <w:num w:numId="47" w16cid:durableId="808790136">
    <w:abstractNumId w:val="46"/>
  </w:num>
  <w:num w:numId="48" w16cid:durableId="2067412142">
    <w:abstractNumId w:val="47"/>
  </w:num>
  <w:num w:numId="49" w16cid:durableId="932979333">
    <w:abstractNumId w:val="48"/>
  </w:num>
  <w:num w:numId="50" w16cid:durableId="2086103647">
    <w:abstractNumId w:val="49"/>
  </w:num>
  <w:num w:numId="51" w16cid:durableId="2131967458">
    <w:abstractNumId w:val="50"/>
  </w:num>
  <w:num w:numId="52" w16cid:durableId="616062356">
    <w:abstractNumId w:val="51"/>
  </w:num>
  <w:num w:numId="53" w16cid:durableId="1081633333">
    <w:abstractNumId w:val="52"/>
  </w:num>
  <w:num w:numId="54" w16cid:durableId="1389063994">
    <w:abstractNumId w:val="60"/>
  </w:num>
  <w:num w:numId="55" w16cid:durableId="1897423697">
    <w:abstractNumId w:val="62"/>
  </w:num>
  <w:num w:numId="56" w16cid:durableId="1242563035">
    <w:abstractNumId w:val="61"/>
  </w:num>
  <w:num w:numId="57" w16cid:durableId="1148983024">
    <w:abstractNumId w:val="58"/>
  </w:num>
  <w:num w:numId="58" w16cid:durableId="194074910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53250457">
    <w:abstractNumId w:val="56"/>
  </w:num>
  <w:num w:numId="60" w16cid:durableId="812601713">
    <w:abstractNumId w:val="63"/>
  </w:num>
  <w:num w:numId="61" w16cid:durableId="1137794734">
    <w:abstractNumId w:val="54"/>
  </w:num>
  <w:num w:numId="62" w16cid:durableId="894583619">
    <w:abstractNumId w:val="53"/>
  </w:num>
  <w:num w:numId="63" w16cid:durableId="1443456257">
    <w:abstractNumId w:val="59"/>
  </w:num>
  <w:num w:numId="64" w16cid:durableId="1821460180">
    <w:abstractNumId w:val="57"/>
  </w:num>
  <w:num w:numId="65" w16cid:durableId="1364479105">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06"/>
    <w:rsid w:val="0000387C"/>
    <w:rsid w:val="00004C17"/>
    <w:rsid w:val="000172C0"/>
    <w:rsid w:val="0002473F"/>
    <w:rsid w:val="000264D4"/>
    <w:rsid w:val="000268CD"/>
    <w:rsid w:val="0002773E"/>
    <w:rsid w:val="00030C70"/>
    <w:rsid w:val="00033862"/>
    <w:rsid w:val="0004105D"/>
    <w:rsid w:val="0004337A"/>
    <w:rsid w:val="000833F4"/>
    <w:rsid w:val="00091648"/>
    <w:rsid w:val="000959DD"/>
    <w:rsid w:val="000B4089"/>
    <w:rsid w:val="000B6DFF"/>
    <w:rsid w:val="000D4F06"/>
    <w:rsid w:val="000D60E3"/>
    <w:rsid w:val="000D7719"/>
    <w:rsid w:val="000F17E2"/>
    <w:rsid w:val="000F4707"/>
    <w:rsid w:val="00120F3C"/>
    <w:rsid w:val="0013609D"/>
    <w:rsid w:val="001531EE"/>
    <w:rsid w:val="00153564"/>
    <w:rsid w:val="00157FB1"/>
    <w:rsid w:val="0016145F"/>
    <w:rsid w:val="001626FF"/>
    <w:rsid w:val="00182B5B"/>
    <w:rsid w:val="001966C7"/>
    <w:rsid w:val="001A3CF3"/>
    <w:rsid w:val="001B3890"/>
    <w:rsid w:val="001D11EC"/>
    <w:rsid w:val="001F1505"/>
    <w:rsid w:val="00206A2F"/>
    <w:rsid w:val="002161B9"/>
    <w:rsid w:val="00222B16"/>
    <w:rsid w:val="0022756D"/>
    <w:rsid w:val="0023761A"/>
    <w:rsid w:val="002431CD"/>
    <w:rsid w:val="00254991"/>
    <w:rsid w:val="0025787B"/>
    <w:rsid w:val="0027786D"/>
    <w:rsid w:val="002802E9"/>
    <w:rsid w:val="0029768B"/>
    <w:rsid w:val="002A199E"/>
    <w:rsid w:val="002B1F0D"/>
    <w:rsid w:val="002D49A4"/>
    <w:rsid w:val="002E78FD"/>
    <w:rsid w:val="0031758A"/>
    <w:rsid w:val="003229B2"/>
    <w:rsid w:val="00335BCC"/>
    <w:rsid w:val="00342689"/>
    <w:rsid w:val="00350790"/>
    <w:rsid w:val="00362FFA"/>
    <w:rsid w:val="003641C1"/>
    <w:rsid w:val="00380B32"/>
    <w:rsid w:val="00393FBD"/>
    <w:rsid w:val="003A485D"/>
    <w:rsid w:val="003C0433"/>
    <w:rsid w:val="003E485B"/>
    <w:rsid w:val="003F0C70"/>
    <w:rsid w:val="003F5FD7"/>
    <w:rsid w:val="00412928"/>
    <w:rsid w:val="00414F30"/>
    <w:rsid w:val="00415501"/>
    <w:rsid w:val="00420A16"/>
    <w:rsid w:val="00425F7F"/>
    <w:rsid w:val="00430E99"/>
    <w:rsid w:val="004357BC"/>
    <w:rsid w:val="00440E4D"/>
    <w:rsid w:val="004468C9"/>
    <w:rsid w:val="00452AF4"/>
    <w:rsid w:val="00453480"/>
    <w:rsid w:val="00466B40"/>
    <w:rsid w:val="00470D0E"/>
    <w:rsid w:val="00473CA0"/>
    <w:rsid w:val="00476AAE"/>
    <w:rsid w:val="004812E0"/>
    <w:rsid w:val="00482D74"/>
    <w:rsid w:val="0049753A"/>
    <w:rsid w:val="004A2058"/>
    <w:rsid w:val="004A5D45"/>
    <w:rsid w:val="004B3899"/>
    <w:rsid w:val="004C1AB1"/>
    <w:rsid w:val="004E5E0A"/>
    <w:rsid w:val="004E60C4"/>
    <w:rsid w:val="00505EF0"/>
    <w:rsid w:val="00510502"/>
    <w:rsid w:val="0052619C"/>
    <w:rsid w:val="005408D1"/>
    <w:rsid w:val="00541998"/>
    <w:rsid w:val="00547683"/>
    <w:rsid w:val="00547A47"/>
    <w:rsid w:val="005717DA"/>
    <w:rsid w:val="00572109"/>
    <w:rsid w:val="005732AF"/>
    <w:rsid w:val="005759CB"/>
    <w:rsid w:val="005827B7"/>
    <w:rsid w:val="005A1545"/>
    <w:rsid w:val="005B1B8B"/>
    <w:rsid w:val="005B6A65"/>
    <w:rsid w:val="005C7C6D"/>
    <w:rsid w:val="005D657C"/>
    <w:rsid w:val="005F1D4F"/>
    <w:rsid w:val="005F6B5D"/>
    <w:rsid w:val="00617ED0"/>
    <w:rsid w:val="00623183"/>
    <w:rsid w:val="00644FCF"/>
    <w:rsid w:val="00645050"/>
    <w:rsid w:val="00666A25"/>
    <w:rsid w:val="00686722"/>
    <w:rsid w:val="006918AD"/>
    <w:rsid w:val="006A4137"/>
    <w:rsid w:val="006B16BE"/>
    <w:rsid w:val="006B7BC6"/>
    <w:rsid w:val="006C35AE"/>
    <w:rsid w:val="006F118C"/>
    <w:rsid w:val="00704126"/>
    <w:rsid w:val="00707F28"/>
    <w:rsid w:val="00711582"/>
    <w:rsid w:val="00714D19"/>
    <w:rsid w:val="0071551D"/>
    <w:rsid w:val="007404B7"/>
    <w:rsid w:val="00756353"/>
    <w:rsid w:val="0075646A"/>
    <w:rsid w:val="007775E1"/>
    <w:rsid w:val="00777EC5"/>
    <w:rsid w:val="00785841"/>
    <w:rsid w:val="007923FD"/>
    <w:rsid w:val="00793970"/>
    <w:rsid w:val="00796385"/>
    <w:rsid w:val="007B1B79"/>
    <w:rsid w:val="007B1EDD"/>
    <w:rsid w:val="007C424B"/>
    <w:rsid w:val="00802727"/>
    <w:rsid w:val="008027C1"/>
    <w:rsid w:val="00821A87"/>
    <w:rsid w:val="0082611D"/>
    <w:rsid w:val="0084136C"/>
    <w:rsid w:val="00842ABA"/>
    <w:rsid w:val="00854B1A"/>
    <w:rsid w:val="00875D5F"/>
    <w:rsid w:val="00876F88"/>
    <w:rsid w:val="00885319"/>
    <w:rsid w:val="00894319"/>
    <w:rsid w:val="008A3F52"/>
    <w:rsid w:val="008A50B3"/>
    <w:rsid w:val="008C35F1"/>
    <w:rsid w:val="008E378E"/>
    <w:rsid w:val="008F08A1"/>
    <w:rsid w:val="00915C08"/>
    <w:rsid w:val="00915C36"/>
    <w:rsid w:val="0092739D"/>
    <w:rsid w:val="00942803"/>
    <w:rsid w:val="00945434"/>
    <w:rsid w:val="0095004D"/>
    <w:rsid w:val="009532E4"/>
    <w:rsid w:val="00992848"/>
    <w:rsid w:val="009954DB"/>
    <w:rsid w:val="009A561E"/>
    <w:rsid w:val="009D36BE"/>
    <w:rsid w:val="009D692C"/>
    <w:rsid w:val="009F1815"/>
    <w:rsid w:val="009F2835"/>
    <w:rsid w:val="00A029D7"/>
    <w:rsid w:val="00A10D93"/>
    <w:rsid w:val="00A15008"/>
    <w:rsid w:val="00A2275B"/>
    <w:rsid w:val="00A2399C"/>
    <w:rsid w:val="00A277E5"/>
    <w:rsid w:val="00A303D3"/>
    <w:rsid w:val="00A50125"/>
    <w:rsid w:val="00A71C81"/>
    <w:rsid w:val="00A901E0"/>
    <w:rsid w:val="00AA1195"/>
    <w:rsid w:val="00AA3387"/>
    <w:rsid w:val="00AC073F"/>
    <w:rsid w:val="00AF62E0"/>
    <w:rsid w:val="00B0274A"/>
    <w:rsid w:val="00B0532F"/>
    <w:rsid w:val="00B137F3"/>
    <w:rsid w:val="00B16CF5"/>
    <w:rsid w:val="00B20503"/>
    <w:rsid w:val="00B30112"/>
    <w:rsid w:val="00B341A6"/>
    <w:rsid w:val="00B36D8F"/>
    <w:rsid w:val="00B3788E"/>
    <w:rsid w:val="00B50EC9"/>
    <w:rsid w:val="00B534A1"/>
    <w:rsid w:val="00B62836"/>
    <w:rsid w:val="00B75CFE"/>
    <w:rsid w:val="00B7732F"/>
    <w:rsid w:val="00B83E67"/>
    <w:rsid w:val="00B85C6B"/>
    <w:rsid w:val="00B87D84"/>
    <w:rsid w:val="00B91052"/>
    <w:rsid w:val="00B9397C"/>
    <w:rsid w:val="00BB30E3"/>
    <w:rsid w:val="00BB799C"/>
    <w:rsid w:val="00BC5E5D"/>
    <w:rsid w:val="00BD0776"/>
    <w:rsid w:val="00BD3BC3"/>
    <w:rsid w:val="00BE6B52"/>
    <w:rsid w:val="00BF09E4"/>
    <w:rsid w:val="00BF72B0"/>
    <w:rsid w:val="00C05334"/>
    <w:rsid w:val="00C316B0"/>
    <w:rsid w:val="00C37807"/>
    <w:rsid w:val="00C502A1"/>
    <w:rsid w:val="00C561D9"/>
    <w:rsid w:val="00C61012"/>
    <w:rsid w:val="00C63EB0"/>
    <w:rsid w:val="00C66953"/>
    <w:rsid w:val="00C727C0"/>
    <w:rsid w:val="00C835AC"/>
    <w:rsid w:val="00C83848"/>
    <w:rsid w:val="00C86608"/>
    <w:rsid w:val="00C90F30"/>
    <w:rsid w:val="00CA269E"/>
    <w:rsid w:val="00CA373E"/>
    <w:rsid w:val="00CA5466"/>
    <w:rsid w:val="00CA57B4"/>
    <w:rsid w:val="00CA650F"/>
    <w:rsid w:val="00CB793C"/>
    <w:rsid w:val="00CC17DC"/>
    <w:rsid w:val="00CF69CA"/>
    <w:rsid w:val="00CF72F4"/>
    <w:rsid w:val="00D43087"/>
    <w:rsid w:val="00D52159"/>
    <w:rsid w:val="00D52F1D"/>
    <w:rsid w:val="00D62DF1"/>
    <w:rsid w:val="00D633F5"/>
    <w:rsid w:val="00D65F22"/>
    <w:rsid w:val="00D72B8B"/>
    <w:rsid w:val="00D7710D"/>
    <w:rsid w:val="00D8602A"/>
    <w:rsid w:val="00D9582B"/>
    <w:rsid w:val="00DA5EA7"/>
    <w:rsid w:val="00DA6B5A"/>
    <w:rsid w:val="00DB5DD6"/>
    <w:rsid w:val="00DB799E"/>
    <w:rsid w:val="00DC1C7D"/>
    <w:rsid w:val="00DC5EEA"/>
    <w:rsid w:val="00DC6915"/>
    <w:rsid w:val="00DD0A1F"/>
    <w:rsid w:val="00DD4815"/>
    <w:rsid w:val="00DE092E"/>
    <w:rsid w:val="00DE402B"/>
    <w:rsid w:val="00E17262"/>
    <w:rsid w:val="00E241F6"/>
    <w:rsid w:val="00E24FBC"/>
    <w:rsid w:val="00E26FDF"/>
    <w:rsid w:val="00E44292"/>
    <w:rsid w:val="00E45795"/>
    <w:rsid w:val="00E47A40"/>
    <w:rsid w:val="00E56FA6"/>
    <w:rsid w:val="00E57037"/>
    <w:rsid w:val="00E57588"/>
    <w:rsid w:val="00E62139"/>
    <w:rsid w:val="00E627CB"/>
    <w:rsid w:val="00E739B9"/>
    <w:rsid w:val="00E832AF"/>
    <w:rsid w:val="00E91399"/>
    <w:rsid w:val="00E93F52"/>
    <w:rsid w:val="00E95C77"/>
    <w:rsid w:val="00EB5252"/>
    <w:rsid w:val="00ED4B6D"/>
    <w:rsid w:val="00EF412B"/>
    <w:rsid w:val="00F2068C"/>
    <w:rsid w:val="00F3587F"/>
    <w:rsid w:val="00F44DE7"/>
    <w:rsid w:val="00F5454A"/>
    <w:rsid w:val="00F55BAF"/>
    <w:rsid w:val="00F77A24"/>
    <w:rsid w:val="00F84669"/>
    <w:rsid w:val="00FA0A35"/>
    <w:rsid w:val="00FB0472"/>
    <w:rsid w:val="00FB4491"/>
    <w:rsid w:val="00FC49AE"/>
    <w:rsid w:val="00FD0EB8"/>
    <w:rsid w:val="00FD2878"/>
    <w:rsid w:val="00FD40EC"/>
    <w:rsid w:val="00FD7372"/>
    <w:rsid w:val="00FE1C88"/>
    <w:rsid w:val="00FF71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9FBF4"/>
  <w15:docId w15:val="{A48806CA-1BA1-4806-AB9A-D6984CC1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32AF"/>
    <w:pPr>
      <w:spacing w:after="0" w:line="240" w:lineRule="auto"/>
    </w:pPr>
    <w:rPr>
      <w:rFonts w:ascii="Calibri" w:eastAsia="Calibri" w:hAnsi="Calibri" w:cs="Arial"/>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732AF"/>
    <w:pPr>
      <w:tabs>
        <w:tab w:val="center" w:pos="4536"/>
        <w:tab w:val="right" w:pos="9072"/>
      </w:tabs>
    </w:pPr>
  </w:style>
  <w:style w:type="character" w:customStyle="1" w:styleId="NagwekZnak">
    <w:name w:val="Nagłówek Znak"/>
    <w:basedOn w:val="Domylnaczcionkaakapitu"/>
    <w:link w:val="Nagwek"/>
    <w:uiPriority w:val="99"/>
    <w:rsid w:val="005732AF"/>
  </w:style>
  <w:style w:type="paragraph" w:styleId="Stopka">
    <w:name w:val="footer"/>
    <w:basedOn w:val="Normalny"/>
    <w:link w:val="StopkaZnak"/>
    <w:uiPriority w:val="99"/>
    <w:unhideWhenUsed/>
    <w:rsid w:val="005732AF"/>
    <w:pPr>
      <w:tabs>
        <w:tab w:val="center" w:pos="4536"/>
        <w:tab w:val="right" w:pos="9072"/>
      </w:tabs>
    </w:pPr>
  </w:style>
  <w:style w:type="character" w:customStyle="1" w:styleId="StopkaZnak">
    <w:name w:val="Stopka Znak"/>
    <w:basedOn w:val="Domylnaczcionkaakapitu"/>
    <w:link w:val="Stopka"/>
    <w:uiPriority w:val="99"/>
    <w:rsid w:val="005732AF"/>
  </w:style>
  <w:style w:type="paragraph" w:customStyle="1" w:styleId="Default">
    <w:name w:val="Default"/>
    <w:rsid w:val="005732AF"/>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Akapitzlist">
    <w:name w:val="List Paragraph"/>
    <w:aliases w:val="L1,List Paragraph,Akapit z listą5,BulletC,Numerowanie,2 heading,A_wyliczenie,K-P_odwolanie,maz_wyliczenie,opis dzialania,CW_Lista,mm,naglowek,Obiekt,Wyliczanie,normalny tekst,Akapit z listą31,Bullets,List Paragraph1,Akapit z listą3"/>
    <w:basedOn w:val="Normalny"/>
    <w:link w:val="AkapitzlistZnak"/>
    <w:uiPriority w:val="34"/>
    <w:qFormat/>
    <w:rsid w:val="005732AF"/>
    <w:pPr>
      <w:spacing w:after="160" w:line="259" w:lineRule="auto"/>
      <w:ind w:left="720"/>
      <w:contextualSpacing/>
    </w:pPr>
    <w:rPr>
      <w:rFonts w:cs="Times New Roman"/>
      <w:kern w:val="2"/>
      <w:sz w:val="22"/>
      <w:szCs w:val="22"/>
      <w:lang w:eastAsia="en-US"/>
    </w:rPr>
  </w:style>
  <w:style w:type="character" w:styleId="Hipercze">
    <w:name w:val="Hyperlink"/>
    <w:basedOn w:val="Domylnaczcionkaakapitu"/>
    <w:uiPriority w:val="99"/>
    <w:unhideWhenUsed/>
    <w:rsid w:val="00206A2F"/>
    <w:rPr>
      <w:color w:val="0563C1" w:themeColor="hyperlink"/>
      <w:u w:val="single"/>
    </w:rPr>
  </w:style>
  <w:style w:type="character" w:styleId="Nierozpoznanawzmianka">
    <w:name w:val="Unresolved Mention"/>
    <w:basedOn w:val="Domylnaczcionkaakapitu"/>
    <w:uiPriority w:val="99"/>
    <w:semiHidden/>
    <w:unhideWhenUsed/>
    <w:rsid w:val="00206A2F"/>
    <w:rPr>
      <w:color w:val="605E5C"/>
      <w:shd w:val="clear" w:color="auto" w:fill="E1DFDD"/>
    </w:rPr>
  </w:style>
  <w:style w:type="paragraph" w:styleId="Tekstpodstawowy2">
    <w:name w:val="Body Text 2"/>
    <w:basedOn w:val="Normalny"/>
    <w:link w:val="Tekstpodstawowy2Znak"/>
    <w:uiPriority w:val="99"/>
    <w:unhideWhenUsed/>
    <w:rsid w:val="002A199E"/>
    <w:pPr>
      <w:spacing w:after="120" w:line="480" w:lineRule="auto"/>
    </w:pPr>
    <w:rPr>
      <w:rFonts w:cs="Times New Roman"/>
      <w:sz w:val="22"/>
      <w:szCs w:val="22"/>
      <w:lang w:eastAsia="en-US"/>
    </w:rPr>
  </w:style>
  <w:style w:type="character" w:customStyle="1" w:styleId="Tekstpodstawowy2Znak">
    <w:name w:val="Tekst podstawowy 2 Znak"/>
    <w:basedOn w:val="Domylnaczcionkaakapitu"/>
    <w:link w:val="Tekstpodstawowy2"/>
    <w:uiPriority w:val="99"/>
    <w:rsid w:val="002A199E"/>
    <w:rPr>
      <w:rFonts w:ascii="Calibri" w:eastAsia="Calibri" w:hAnsi="Calibri" w:cs="Times New Roman"/>
      <w:kern w:val="0"/>
      <w14:ligatures w14:val="none"/>
    </w:rPr>
  </w:style>
  <w:style w:type="character" w:styleId="Pogrubienie">
    <w:name w:val="Strong"/>
    <w:basedOn w:val="Domylnaczcionkaakapitu"/>
    <w:uiPriority w:val="22"/>
    <w:qFormat/>
    <w:rsid w:val="00091648"/>
    <w:rPr>
      <w:b/>
      <w:bCs/>
    </w:rPr>
  </w:style>
  <w:style w:type="character" w:styleId="UyteHipercze">
    <w:name w:val="FollowedHyperlink"/>
    <w:basedOn w:val="Domylnaczcionkaakapitu"/>
    <w:uiPriority w:val="99"/>
    <w:semiHidden/>
    <w:unhideWhenUsed/>
    <w:rsid w:val="00B30112"/>
    <w:rPr>
      <w:color w:val="954F72" w:themeColor="followedHyperlink"/>
      <w:u w:val="single"/>
    </w:rPr>
  </w:style>
  <w:style w:type="character" w:customStyle="1" w:styleId="AkapitzlistZnak">
    <w:name w:val="Akapit z listą Znak"/>
    <w:aliases w:val="L1 Znak,List Paragraph Znak,Akapit z listą5 Znak,BulletC Znak,Numerowanie Znak,2 heading Znak,A_wyliczenie Znak,K-P_odwolanie Znak,maz_wyliczenie Znak,opis dzialania Znak,CW_Lista Znak,mm Znak,naglowek Znak,Obiekt Znak,Bullets Znak"/>
    <w:link w:val="Akapitzlist"/>
    <w:uiPriority w:val="34"/>
    <w:locked/>
    <w:rsid w:val="00DC1C7D"/>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527857">
      <w:bodyDiv w:val="1"/>
      <w:marLeft w:val="0"/>
      <w:marRight w:val="0"/>
      <w:marTop w:val="0"/>
      <w:marBottom w:val="0"/>
      <w:divBdr>
        <w:top w:val="none" w:sz="0" w:space="0" w:color="auto"/>
        <w:left w:val="none" w:sz="0" w:space="0" w:color="auto"/>
        <w:bottom w:val="none" w:sz="0" w:space="0" w:color="auto"/>
        <w:right w:val="none" w:sz="0" w:space="0" w:color="auto"/>
      </w:divBdr>
    </w:div>
    <w:div w:id="1143306881">
      <w:bodyDiv w:val="1"/>
      <w:marLeft w:val="0"/>
      <w:marRight w:val="0"/>
      <w:marTop w:val="0"/>
      <w:marBottom w:val="0"/>
      <w:divBdr>
        <w:top w:val="none" w:sz="0" w:space="0" w:color="auto"/>
        <w:left w:val="none" w:sz="0" w:space="0" w:color="auto"/>
        <w:bottom w:val="none" w:sz="0" w:space="0" w:color="auto"/>
        <w:right w:val="none" w:sz="0" w:space="0" w:color="auto"/>
      </w:divBdr>
      <w:divsChild>
        <w:div w:id="819804880">
          <w:marLeft w:val="0"/>
          <w:marRight w:val="0"/>
          <w:marTop w:val="0"/>
          <w:marBottom w:val="0"/>
          <w:divBdr>
            <w:top w:val="none" w:sz="0" w:space="0" w:color="auto"/>
            <w:left w:val="none" w:sz="0" w:space="0" w:color="auto"/>
            <w:bottom w:val="none" w:sz="0" w:space="0" w:color="auto"/>
            <w:right w:val="none" w:sz="0" w:space="0" w:color="auto"/>
          </w:divBdr>
        </w:div>
        <w:div w:id="1208302758">
          <w:marLeft w:val="0"/>
          <w:marRight w:val="0"/>
          <w:marTop w:val="0"/>
          <w:marBottom w:val="0"/>
          <w:divBdr>
            <w:top w:val="none" w:sz="0" w:space="0" w:color="auto"/>
            <w:left w:val="none" w:sz="0" w:space="0" w:color="auto"/>
            <w:bottom w:val="none" w:sz="0" w:space="0" w:color="auto"/>
            <w:right w:val="none" w:sz="0" w:space="0" w:color="auto"/>
          </w:divBdr>
        </w:div>
      </w:divsChild>
    </w:div>
    <w:div w:id="1435979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gmina_czarnkow" TargetMode="External"/><Relationship Id="rId12" Type="http://schemas.openxmlformats.org/officeDocument/2006/relationships/hyperlink" Target="https://platformazakupowa.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1</Pages>
  <Words>8598</Words>
  <Characters>51592</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Just</dc:creator>
  <cp:keywords/>
  <dc:description/>
  <cp:lastModifiedBy>Dagmara Bielejewska</cp:lastModifiedBy>
  <cp:revision>47</cp:revision>
  <cp:lastPrinted>2024-07-31T06:04:00Z</cp:lastPrinted>
  <dcterms:created xsi:type="dcterms:W3CDTF">2024-04-25T22:05:00Z</dcterms:created>
  <dcterms:modified xsi:type="dcterms:W3CDTF">2024-07-31T06:04:00Z</dcterms:modified>
</cp:coreProperties>
</file>