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8F492" w14:textId="665B6762" w:rsidR="00070239" w:rsidRPr="00B71094" w:rsidRDefault="00B71094" w:rsidP="00070239">
      <w:pPr>
        <w:jc w:val="right"/>
        <w:rPr>
          <w:rFonts w:ascii="Georgia" w:hAnsi="Georgia"/>
        </w:rPr>
      </w:pPr>
      <w:r w:rsidRPr="00B71094">
        <w:rPr>
          <w:rFonts w:ascii="Georgia" w:hAnsi="Georgia"/>
        </w:rPr>
        <w:t>Załącznik nr 2 do SWZ</w:t>
      </w:r>
    </w:p>
    <w:p w14:paraId="618B79A0" w14:textId="77777777" w:rsidR="00070239" w:rsidRPr="00B71094" w:rsidRDefault="00070239" w:rsidP="00070239">
      <w:pPr>
        <w:rPr>
          <w:rFonts w:ascii="Georgia" w:hAnsi="Georgia"/>
        </w:rPr>
      </w:pPr>
    </w:p>
    <w:p w14:paraId="3EC5E13E" w14:textId="77777777" w:rsidR="00070239" w:rsidRPr="00B71094" w:rsidRDefault="005117A2" w:rsidP="00695695">
      <w:pPr>
        <w:rPr>
          <w:rFonts w:ascii="Georgia" w:hAnsi="Georgia"/>
        </w:rPr>
      </w:pPr>
      <w:proofErr w:type="spellStart"/>
      <w:r w:rsidRPr="00B71094">
        <w:rPr>
          <w:rFonts w:ascii="Georgia" w:hAnsi="Georgia"/>
        </w:rPr>
        <w:t>Zn.spr</w:t>
      </w:r>
      <w:proofErr w:type="spellEnd"/>
      <w:r w:rsidR="00695695" w:rsidRPr="00B71094">
        <w:rPr>
          <w:rFonts w:ascii="Georgia" w:hAnsi="Georgia"/>
        </w:rPr>
        <w:t xml:space="preserve"> ZG.270.1.8.2021</w:t>
      </w:r>
    </w:p>
    <w:p w14:paraId="485ED380" w14:textId="77777777" w:rsidR="00070239" w:rsidRPr="00B71094" w:rsidRDefault="00070239" w:rsidP="00070239">
      <w:pPr>
        <w:rPr>
          <w:rFonts w:ascii="Georgia" w:hAnsi="Georgia"/>
        </w:rPr>
      </w:pPr>
    </w:p>
    <w:p w14:paraId="78E4B661" w14:textId="16A0E2C1" w:rsidR="00070239" w:rsidRDefault="00070239" w:rsidP="00070239">
      <w:pPr>
        <w:jc w:val="center"/>
        <w:rPr>
          <w:rFonts w:ascii="Georgia" w:hAnsi="Georgia"/>
          <w:b/>
          <w:sz w:val="24"/>
          <w:szCs w:val="24"/>
        </w:rPr>
      </w:pPr>
      <w:r w:rsidRPr="00B71094">
        <w:rPr>
          <w:rFonts w:ascii="Georgia" w:hAnsi="Georgia"/>
          <w:b/>
          <w:sz w:val="24"/>
          <w:szCs w:val="24"/>
        </w:rPr>
        <w:t>OPIS PRZEDMIOTU ZAMÓWIENIA</w:t>
      </w:r>
    </w:p>
    <w:p w14:paraId="3527B4DF" w14:textId="0CFEB51C" w:rsidR="001C6C5D" w:rsidRPr="00B71094" w:rsidRDefault="001C6C5D" w:rsidP="00070239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 postępowaniu pn. „</w:t>
      </w:r>
      <w:r w:rsidRPr="001C6C5D">
        <w:rPr>
          <w:rFonts w:ascii="Georgia" w:hAnsi="Georgia"/>
          <w:b/>
          <w:sz w:val="24"/>
          <w:szCs w:val="24"/>
        </w:rPr>
        <w:t xml:space="preserve">Wykonanie opracowania dotyczącego migracji cietrzewi </w:t>
      </w:r>
      <w:proofErr w:type="spellStart"/>
      <w:r w:rsidRPr="001C6C5D">
        <w:rPr>
          <w:rFonts w:ascii="Georgia" w:hAnsi="Georgia"/>
          <w:b/>
          <w:sz w:val="24"/>
          <w:szCs w:val="24"/>
        </w:rPr>
        <w:t>wsiedlonych</w:t>
      </w:r>
      <w:proofErr w:type="spellEnd"/>
      <w:r w:rsidRPr="001C6C5D">
        <w:rPr>
          <w:rFonts w:ascii="Georgia" w:hAnsi="Georgia"/>
          <w:b/>
          <w:sz w:val="24"/>
          <w:szCs w:val="24"/>
        </w:rPr>
        <w:t xml:space="preserve">   na terenie Nadleśnictwa Ruszów, na podstawie wykonywanych pomiarów telemetrycznych i obserwacji bezpośredniej”</w:t>
      </w:r>
    </w:p>
    <w:p w14:paraId="7935A21E" w14:textId="77777777" w:rsidR="009B27D3" w:rsidRPr="00B71094" w:rsidRDefault="009B27D3" w:rsidP="009B27D3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Przedmiotem zamówienia jest wykonanie opracowania dotyczącego migracji osobników </w:t>
      </w:r>
      <w:r w:rsidR="009859FF" w:rsidRPr="00B71094">
        <w:rPr>
          <w:rFonts w:ascii="Georgia" w:eastAsia="Times New Roman" w:hAnsi="Georgia" w:cs="Times New Roman"/>
          <w:sz w:val="24"/>
          <w:szCs w:val="24"/>
          <w:lang w:eastAsia="pl-PL"/>
        </w:rPr>
        <w:t>cietrzewia</w:t>
      </w: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, </w:t>
      </w:r>
      <w:r w:rsidR="00705003"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proofErr w:type="spellStart"/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>wsiedlonych</w:t>
      </w:r>
      <w:proofErr w:type="spellEnd"/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na terenie Nadleśnictwa Ruszów, na podstawie wykonywanych systematycznie pomiarów telemetrycznych oraz obserwacji bezpośredniej ptaków.  </w:t>
      </w:r>
    </w:p>
    <w:p w14:paraId="199954E8" w14:textId="77777777" w:rsidR="009B27D3" w:rsidRPr="00B71094" w:rsidRDefault="009B27D3" w:rsidP="009B27D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>Przedmiot umowy musi zawierać następujące elementy:</w:t>
      </w:r>
    </w:p>
    <w:p w14:paraId="2A5B1370" w14:textId="77777777" w:rsidR="009B27D3" w:rsidRPr="00B71094" w:rsidRDefault="009B27D3" w:rsidP="009B27D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>wyniki obserwacji i namiarów muszą być opracowane w f</w:t>
      </w:r>
      <w:r w:rsidR="00457F5F" w:rsidRPr="00B71094">
        <w:rPr>
          <w:rFonts w:ascii="Georgia" w:eastAsia="Times New Roman" w:hAnsi="Georgia" w:cs="Times New Roman"/>
          <w:sz w:val="24"/>
          <w:szCs w:val="24"/>
          <w:lang w:eastAsia="pl-PL"/>
        </w:rPr>
        <w:t>ormie miesięcznych  sprawozdań;</w:t>
      </w: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</w:t>
      </w:r>
    </w:p>
    <w:p w14:paraId="03056A49" w14:textId="77777777" w:rsidR="009B27D3" w:rsidRPr="00B71094" w:rsidRDefault="009B27D3" w:rsidP="009B27D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pomiarów należy dokonywać systematycznie, metodą triangulacji  bądź obserwacji  </w:t>
      </w:r>
    </w:p>
    <w:p w14:paraId="01CB27A6" w14:textId="77777777" w:rsidR="009B27D3" w:rsidRPr="00B71094" w:rsidRDefault="009B27D3" w:rsidP="009B27D3">
      <w:pPr>
        <w:spacing w:after="0" w:line="360" w:lineRule="auto"/>
        <w:ind w:left="540"/>
        <w:contextualSpacing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>bezpośredniej, minimum 3 razy w tygodniu  Liczba monitorowanych osobników może ulegać zmianie ( prawdopodobne zajścia, migracja poza terytoriu</w:t>
      </w:r>
      <w:r w:rsidR="00457F5F" w:rsidRPr="00B71094">
        <w:rPr>
          <w:rFonts w:ascii="Georgia" w:eastAsia="Times New Roman" w:hAnsi="Georgia" w:cs="Times New Roman"/>
          <w:sz w:val="24"/>
          <w:szCs w:val="24"/>
          <w:lang w:eastAsia="pl-PL"/>
        </w:rPr>
        <w:t>m RP oraz przewidywane odłowy</w:t>
      </w:r>
      <w:r w:rsidR="00CE113F"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, </w:t>
      </w:r>
      <w:proofErr w:type="spellStart"/>
      <w:r w:rsidR="00CE113F" w:rsidRPr="00B71094">
        <w:rPr>
          <w:rFonts w:ascii="Georgia" w:eastAsia="Times New Roman" w:hAnsi="Georgia" w:cs="Times New Roman"/>
          <w:sz w:val="24"/>
          <w:szCs w:val="24"/>
          <w:lang w:eastAsia="pl-PL"/>
        </w:rPr>
        <w:t>wsiedlenia</w:t>
      </w:r>
      <w:proofErr w:type="spellEnd"/>
      <w:r w:rsidR="00457F5F"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);</w:t>
      </w:r>
    </w:p>
    <w:p w14:paraId="69BCB677" w14:textId="77777777" w:rsidR="009B27D3" w:rsidRPr="00B71094" w:rsidRDefault="00457F5F" w:rsidP="00457F5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>w</w:t>
      </w:r>
      <w:r w:rsidR="009B27D3"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opracowaniu należy uwzględnić również   informacje uzyskane z kart obserwacji;</w:t>
      </w:r>
    </w:p>
    <w:p w14:paraId="26026056" w14:textId="77777777" w:rsidR="009B27D3" w:rsidRPr="00B71094" w:rsidRDefault="009B27D3" w:rsidP="009B27D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bookmarkStart w:id="0" w:name="_GoBack"/>
      <w:bookmarkEnd w:id="0"/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>końcowe opracowanie sporządzone w formie papierowej i elektronicznej, musi zawierać również część graficzną oraz uwzględniać następujące elementy</w:t>
      </w:r>
    </w:p>
    <w:p w14:paraId="44367AD7" w14:textId="77777777" w:rsidR="009B27D3" w:rsidRPr="00B71094" w:rsidRDefault="009B27D3" w:rsidP="009B27D3">
      <w:pPr>
        <w:spacing w:after="0" w:line="360" w:lineRule="auto"/>
        <w:ind w:left="540"/>
        <w:contextualSpacing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>a) areały bytowania  i odległości migracji ( max, min, średnie )</w:t>
      </w:r>
    </w:p>
    <w:p w14:paraId="79135B66" w14:textId="77777777" w:rsidR="009B27D3" w:rsidRPr="00B71094" w:rsidRDefault="009B27D3" w:rsidP="009B27D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</w:t>
      </w:r>
      <w:r w:rsidR="005F6648"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b) tempo, o ile to możliwe również przyczyny śmiertelności,</w:t>
      </w:r>
    </w:p>
    <w:p w14:paraId="76A65B53" w14:textId="77777777" w:rsidR="009B27D3" w:rsidRPr="00B71094" w:rsidRDefault="009B27D3" w:rsidP="009B27D3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</w:t>
      </w:r>
      <w:r w:rsidR="00457F5F"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</w:t>
      </w:r>
      <w:r w:rsidRPr="00B71094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c) opracowanie należy wykonać dla wszystkich osobników łącznie i z podziałem na płeć.</w:t>
      </w:r>
    </w:p>
    <w:p w14:paraId="670A8858" w14:textId="77777777" w:rsidR="009B27D3" w:rsidRPr="00B71094" w:rsidRDefault="009B27D3" w:rsidP="009B27D3">
      <w:pPr>
        <w:spacing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1A1D884A" w14:textId="77777777" w:rsidR="00070239" w:rsidRPr="00B71094" w:rsidRDefault="00070239" w:rsidP="009B27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</w:p>
    <w:sectPr w:rsidR="00070239" w:rsidRPr="00B71094" w:rsidSect="009859FF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613F3" w14:textId="77777777" w:rsidR="005738E0" w:rsidRDefault="005738E0" w:rsidP="00D05AC1">
      <w:pPr>
        <w:spacing w:after="0" w:line="240" w:lineRule="auto"/>
      </w:pPr>
      <w:r>
        <w:separator/>
      </w:r>
    </w:p>
  </w:endnote>
  <w:endnote w:type="continuationSeparator" w:id="0">
    <w:p w14:paraId="5FA98916" w14:textId="77777777" w:rsidR="005738E0" w:rsidRDefault="005738E0" w:rsidP="00D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0D66" w14:textId="77777777" w:rsidR="00D05AC1" w:rsidRDefault="009859FF" w:rsidP="009859F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18D2B05" wp14:editId="3FB82446">
          <wp:extent cx="305435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28DA65" w14:textId="77777777" w:rsidR="00D05AC1" w:rsidRDefault="00D05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1BC03" w14:textId="77777777" w:rsidR="005738E0" w:rsidRDefault="005738E0" w:rsidP="00D05AC1">
      <w:pPr>
        <w:spacing w:after="0" w:line="240" w:lineRule="auto"/>
      </w:pPr>
      <w:r>
        <w:separator/>
      </w:r>
    </w:p>
  </w:footnote>
  <w:footnote w:type="continuationSeparator" w:id="0">
    <w:p w14:paraId="47C32B48" w14:textId="77777777" w:rsidR="005738E0" w:rsidRDefault="005738E0" w:rsidP="00D0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A2F"/>
    <w:multiLevelType w:val="hybridMultilevel"/>
    <w:tmpl w:val="4172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700"/>
    <w:multiLevelType w:val="hybridMultilevel"/>
    <w:tmpl w:val="0B7A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D54"/>
    <w:multiLevelType w:val="hybridMultilevel"/>
    <w:tmpl w:val="AD38BEB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1B45"/>
    <w:multiLevelType w:val="hybridMultilevel"/>
    <w:tmpl w:val="57409A02"/>
    <w:lvl w:ilvl="0" w:tplc="DA86D4E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1275"/>
    <w:multiLevelType w:val="hybridMultilevel"/>
    <w:tmpl w:val="89447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C0D0B"/>
    <w:multiLevelType w:val="hybridMultilevel"/>
    <w:tmpl w:val="D03E8DD4"/>
    <w:lvl w:ilvl="0" w:tplc="5B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918E1"/>
    <w:multiLevelType w:val="hybridMultilevel"/>
    <w:tmpl w:val="9084AB4C"/>
    <w:lvl w:ilvl="0" w:tplc="4CEA0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FA03CD8"/>
    <w:multiLevelType w:val="multilevel"/>
    <w:tmpl w:val="12000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60380E4F"/>
    <w:multiLevelType w:val="hybridMultilevel"/>
    <w:tmpl w:val="6D66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B6A05"/>
    <w:multiLevelType w:val="hybridMultilevel"/>
    <w:tmpl w:val="7974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80C5C"/>
    <w:multiLevelType w:val="hybridMultilevel"/>
    <w:tmpl w:val="949A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66CB3"/>
    <w:multiLevelType w:val="hybridMultilevel"/>
    <w:tmpl w:val="CCD6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C1"/>
    <w:rsid w:val="00070239"/>
    <w:rsid w:val="000862AD"/>
    <w:rsid w:val="00093C55"/>
    <w:rsid w:val="0009702E"/>
    <w:rsid w:val="000D3655"/>
    <w:rsid w:val="0010476E"/>
    <w:rsid w:val="001B5C03"/>
    <w:rsid w:val="001C6C5D"/>
    <w:rsid w:val="001D7507"/>
    <w:rsid w:val="0023426A"/>
    <w:rsid w:val="0024421B"/>
    <w:rsid w:val="002529E4"/>
    <w:rsid w:val="00255D9A"/>
    <w:rsid w:val="00295FA1"/>
    <w:rsid w:val="003015EA"/>
    <w:rsid w:val="00331D04"/>
    <w:rsid w:val="00333253"/>
    <w:rsid w:val="00375B7F"/>
    <w:rsid w:val="00375B8E"/>
    <w:rsid w:val="003D6A58"/>
    <w:rsid w:val="0044549A"/>
    <w:rsid w:val="00457F5F"/>
    <w:rsid w:val="00461B1B"/>
    <w:rsid w:val="004A04B8"/>
    <w:rsid w:val="004A04BA"/>
    <w:rsid w:val="004E21D6"/>
    <w:rsid w:val="004E69F9"/>
    <w:rsid w:val="005117A2"/>
    <w:rsid w:val="00524441"/>
    <w:rsid w:val="00535845"/>
    <w:rsid w:val="005738E0"/>
    <w:rsid w:val="005B152E"/>
    <w:rsid w:val="005F6648"/>
    <w:rsid w:val="006218DF"/>
    <w:rsid w:val="00634263"/>
    <w:rsid w:val="00636C5C"/>
    <w:rsid w:val="006508FB"/>
    <w:rsid w:val="00695695"/>
    <w:rsid w:val="006B2438"/>
    <w:rsid w:val="006E0ADB"/>
    <w:rsid w:val="006E6EE7"/>
    <w:rsid w:val="00705003"/>
    <w:rsid w:val="00723A27"/>
    <w:rsid w:val="007372F2"/>
    <w:rsid w:val="00741B7E"/>
    <w:rsid w:val="0076769D"/>
    <w:rsid w:val="007C0168"/>
    <w:rsid w:val="007F26CC"/>
    <w:rsid w:val="00811237"/>
    <w:rsid w:val="00875991"/>
    <w:rsid w:val="008E3465"/>
    <w:rsid w:val="00974878"/>
    <w:rsid w:val="009859FF"/>
    <w:rsid w:val="009B27D3"/>
    <w:rsid w:val="009C3707"/>
    <w:rsid w:val="009E107F"/>
    <w:rsid w:val="009F1D9E"/>
    <w:rsid w:val="00A57ADB"/>
    <w:rsid w:val="00AB48CB"/>
    <w:rsid w:val="00AE3582"/>
    <w:rsid w:val="00AE5EBB"/>
    <w:rsid w:val="00AF281A"/>
    <w:rsid w:val="00B3328F"/>
    <w:rsid w:val="00B71094"/>
    <w:rsid w:val="00B90643"/>
    <w:rsid w:val="00BC1453"/>
    <w:rsid w:val="00C50ACF"/>
    <w:rsid w:val="00C8162C"/>
    <w:rsid w:val="00CA4A05"/>
    <w:rsid w:val="00CE113F"/>
    <w:rsid w:val="00D05AC1"/>
    <w:rsid w:val="00DF55EB"/>
    <w:rsid w:val="00E11321"/>
    <w:rsid w:val="00E3461D"/>
    <w:rsid w:val="00E76D3C"/>
    <w:rsid w:val="00EA5D27"/>
    <w:rsid w:val="00EC4C62"/>
    <w:rsid w:val="00ED7747"/>
    <w:rsid w:val="00F06D77"/>
    <w:rsid w:val="00F268DA"/>
    <w:rsid w:val="00F310DC"/>
    <w:rsid w:val="00F60A11"/>
    <w:rsid w:val="00F633E5"/>
    <w:rsid w:val="00F63DAB"/>
    <w:rsid w:val="00F658B9"/>
    <w:rsid w:val="00F82253"/>
    <w:rsid w:val="00FA5593"/>
    <w:rsid w:val="00FC1496"/>
    <w:rsid w:val="00FD7C5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48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C1"/>
  </w:style>
  <w:style w:type="paragraph" w:styleId="Stopka">
    <w:name w:val="footer"/>
    <w:basedOn w:val="Normalny"/>
    <w:link w:val="StopkaZnak"/>
    <w:uiPriority w:val="99"/>
    <w:unhideWhenUsed/>
    <w:rsid w:val="00D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C1"/>
  </w:style>
  <w:style w:type="paragraph" w:styleId="Tekstdymka">
    <w:name w:val="Balloon Text"/>
    <w:basedOn w:val="Normalny"/>
    <w:link w:val="TekstdymkaZnak"/>
    <w:uiPriority w:val="99"/>
    <w:semiHidden/>
    <w:unhideWhenUsed/>
    <w:rsid w:val="00D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7208-5DB2-4093-83D7-281D3060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Szymon Mikołajczyk</cp:lastModifiedBy>
  <cp:revision>6</cp:revision>
  <cp:lastPrinted>2017-11-27T08:52:00Z</cp:lastPrinted>
  <dcterms:created xsi:type="dcterms:W3CDTF">2021-09-30T09:02:00Z</dcterms:created>
  <dcterms:modified xsi:type="dcterms:W3CDTF">2021-10-18T11:14:00Z</dcterms:modified>
</cp:coreProperties>
</file>