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422A" w:rsidRPr="002205BE" w:rsidRDefault="00C9422A" w:rsidP="00C9422A">
      <w:pPr>
        <w:pStyle w:val="Lista"/>
        <w:spacing w:after="0"/>
        <w:jc w:val="right"/>
        <w:rPr>
          <w:rFonts w:cs="Times New Roman"/>
          <w:bCs/>
          <w:snapToGrid w:val="0"/>
          <w:webHidden/>
        </w:rPr>
      </w:pPr>
    </w:p>
    <w:p w:rsidR="00C9422A" w:rsidRPr="002205BE" w:rsidRDefault="00C9422A" w:rsidP="00C9422A">
      <w:pPr>
        <w:pStyle w:val="Lista"/>
        <w:spacing w:after="0"/>
        <w:jc w:val="right"/>
        <w:rPr>
          <w:rFonts w:cs="Times New Roman"/>
          <w:bCs/>
          <w:snapToGrid w:val="0"/>
          <w:webHidden/>
        </w:rPr>
      </w:pPr>
    </w:p>
    <w:p w:rsidR="0076593A" w:rsidRPr="00E06551" w:rsidRDefault="00033B23" w:rsidP="002205BE">
      <w:pPr>
        <w:spacing w:line="276" w:lineRule="auto"/>
        <w:rPr>
          <w:rFonts w:ascii="Calibri" w:hAnsi="Calibri" w:cs="Calibri"/>
          <w:b/>
        </w:rPr>
      </w:pPr>
      <w:r w:rsidRPr="00E06551">
        <w:rPr>
          <w:rFonts w:ascii="Calibri" w:hAnsi="Calibri" w:cs="Calibri"/>
          <w:b/>
          <w:u w:val="single"/>
        </w:rPr>
        <w:t>Nr sprawy:</w:t>
      </w:r>
      <w:r w:rsidRPr="00E06551">
        <w:rPr>
          <w:rFonts w:ascii="Calibri" w:hAnsi="Calibri" w:cs="Calibri"/>
          <w:b/>
        </w:rPr>
        <w:t xml:space="preserve">   </w:t>
      </w:r>
      <w:r w:rsidR="00FA6631" w:rsidRPr="00E06551">
        <w:rPr>
          <w:rFonts w:ascii="Calibri" w:hAnsi="Calibri" w:cs="Calibri"/>
          <w:b/>
        </w:rPr>
        <w:t>RZP</w:t>
      </w:r>
      <w:r w:rsidRPr="00E06551">
        <w:rPr>
          <w:rFonts w:ascii="Calibri" w:hAnsi="Calibri" w:cs="Calibri"/>
          <w:b/>
        </w:rPr>
        <w:t>.271</w:t>
      </w:r>
      <w:r w:rsidR="00423C13" w:rsidRPr="00E06551">
        <w:rPr>
          <w:rFonts w:ascii="Calibri" w:hAnsi="Calibri" w:cs="Calibri"/>
          <w:b/>
        </w:rPr>
        <w:t>.</w:t>
      </w:r>
      <w:r w:rsidR="00C05B9C">
        <w:rPr>
          <w:rFonts w:ascii="Calibri" w:hAnsi="Calibri" w:cs="Calibri"/>
          <w:b/>
        </w:rPr>
        <w:t>36</w:t>
      </w:r>
      <w:r w:rsidR="00FA6631" w:rsidRPr="00E06551">
        <w:rPr>
          <w:rFonts w:ascii="Calibri" w:hAnsi="Calibri" w:cs="Calibri"/>
          <w:b/>
        </w:rPr>
        <w:t>.20</w:t>
      </w:r>
      <w:r w:rsidR="009E654C" w:rsidRPr="00E06551">
        <w:rPr>
          <w:rFonts w:ascii="Calibri" w:hAnsi="Calibri" w:cs="Calibri"/>
          <w:b/>
        </w:rPr>
        <w:t>2</w:t>
      </w:r>
      <w:r w:rsidR="00E06551" w:rsidRPr="00E06551">
        <w:rPr>
          <w:rFonts w:ascii="Calibri" w:hAnsi="Calibri" w:cs="Calibri"/>
          <w:b/>
        </w:rPr>
        <w:t>1</w:t>
      </w:r>
      <w:r w:rsidR="00FA6631" w:rsidRPr="00E06551">
        <w:rPr>
          <w:rFonts w:ascii="Calibri" w:hAnsi="Calibri" w:cs="Calibri"/>
          <w:b/>
        </w:rPr>
        <w:t>.ZP</w:t>
      </w:r>
      <w:r w:rsidR="00C05B9C">
        <w:rPr>
          <w:rFonts w:ascii="Calibri" w:hAnsi="Calibri" w:cs="Calibri"/>
          <w:b/>
        </w:rPr>
        <w:t>3</w:t>
      </w:r>
    </w:p>
    <w:p w:rsidR="00423C13" w:rsidRPr="00E06551" w:rsidRDefault="00423C13" w:rsidP="002205BE">
      <w:pPr>
        <w:spacing w:line="276" w:lineRule="auto"/>
        <w:jc w:val="right"/>
        <w:rPr>
          <w:rFonts w:ascii="Calibri" w:hAnsi="Calibri" w:cs="Calibri"/>
        </w:rPr>
      </w:pPr>
    </w:p>
    <w:p w:rsidR="00423C13" w:rsidRDefault="0076593A" w:rsidP="00B06491">
      <w:pPr>
        <w:spacing w:line="276" w:lineRule="auto"/>
        <w:jc w:val="right"/>
        <w:rPr>
          <w:rFonts w:ascii="Calibri" w:hAnsi="Calibri" w:cs="Calibri"/>
        </w:rPr>
      </w:pPr>
      <w:r w:rsidRPr="00E06551">
        <w:rPr>
          <w:rFonts w:ascii="Calibri" w:hAnsi="Calibri" w:cs="Calibri"/>
        </w:rPr>
        <w:t xml:space="preserve">Białe Błota, dnia </w:t>
      </w:r>
      <w:r w:rsidR="009E654C" w:rsidRPr="00E06551">
        <w:rPr>
          <w:rFonts w:ascii="Calibri" w:hAnsi="Calibri" w:cs="Calibri"/>
        </w:rPr>
        <w:t>__.0</w:t>
      </w:r>
      <w:r w:rsidR="00C05B9C">
        <w:rPr>
          <w:rFonts w:ascii="Calibri" w:hAnsi="Calibri" w:cs="Calibri"/>
        </w:rPr>
        <w:t>6</w:t>
      </w:r>
      <w:r w:rsidR="00E06551" w:rsidRPr="00E06551">
        <w:rPr>
          <w:rFonts w:ascii="Calibri" w:hAnsi="Calibri" w:cs="Calibri"/>
        </w:rPr>
        <w:t>.2021</w:t>
      </w:r>
      <w:r w:rsidR="002205BE" w:rsidRPr="00E06551">
        <w:rPr>
          <w:rFonts w:ascii="Calibri" w:hAnsi="Calibri" w:cs="Calibri"/>
        </w:rPr>
        <w:t xml:space="preserve"> </w:t>
      </w:r>
      <w:r w:rsidRPr="00E06551">
        <w:rPr>
          <w:rFonts w:ascii="Calibri" w:hAnsi="Calibri" w:cs="Calibri"/>
        </w:rPr>
        <w:t>r.</w:t>
      </w:r>
    </w:p>
    <w:p w:rsidR="00E06551" w:rsidRPr="00E06551" w:rsidRDefault="00E06551" w:rsidP="00B06491">
      <w:pPr>
        <w:spacing w:line="276" w:lineRule="auto"/>
        <w:jc w:val="right"/>
        <w:rPr>
          <w:rFonts w:ascii="Calibri" w:hAnsi="Calibri" w:cs="Calibri"/>
        </w:rPr>
      </w:pPr>
    </w:p>
    <w:p w:rsidR="0076593A" w:rsidRPr="00E06551" w:rsidRDefault="0076593A" w:rsidP="00C05B9C">
      <w:pPr>
        <w:spacing w:after="240" w:line="276" w:lineRule="auto"/>
        <w:rPr>
          <w:rFonts w:ascii="Calibri" w:hAnsi="Calibri" w:cs="Calibri"/>
        </w:rPr>
      </w:pPr>
      <w:r w:rsidRPr="00E06551">
        <w:rPr>
          <w:rFonts w:ascii="Calibri" w:hAnsi="Calibri" w:cs="Calibri"/>
        </w:rPr>
        <w:t xml:space="preserve">Dotyczy postępowania pn.: </w:t>
      </w:r>
    </w:p>
    <w:p w:rsidR="00740CAC" w:rsidRDefault="00740CAC" w:rsidP="00740CAC">
      <w:pPr>
        <w:pStyle w:val="Lista"/>
        <w:spacing w:after="0" w:line="276" w:lineRule="auto"/>
        <w:rPr>
          <w:rFonts w:asciiTheme="minorHAnsi" w:hAnsiTheme="minorHAnsi" w:cstheme="minorHAnsi"/>
          <w:b/>
          <w:spacing w:val="-6"/>
          <w:shd w:val="clear" w:color="auto" w:fill="FFFFFF"/>
        </w:rPr>
      </w:pPr>
      <w:r>
        <w:rPr>
          <w:rFonts w:asciiTheme="minorHAnsi" w:hAnsiTheme="minorHAnsi" w:cstheme="minorHAnsi"/>
          <w:b/>
          <w:spacing w:val="-6"/>
          <w:shd w:val="clear" w:color="auto" w:fill="FFFFFF"/>
        </w:rPr>
        <w:t>„</w:t>
      </w:r>
      <w:r>
        <w:rPr>
          <w:rFonts w:asciiTheme="minorHAnsi" w:hAnsiTheme="minorHAnsi" w:cstheme="minorHAnsi"/>
          <w:b/>
          <w:spacing w:val="-6"/>
          <w:shd w:val="clear" w:color="auto" w:fill="FFFFFF"/>
        </w:rPr>
        <w:t>Sprawowanie nadzoru budowlanego nad robotami branży elektrycznej na zadaniach:</w:t>
      </w:r>
    </w:p>
    <w:p w:rsidR="00740CAC" w:rsidRPr="00740CAC" w:rsidRDefault="00740CAC" w:rsidP="00740CAC">
      <w:pPr>
        <w:pStyle w:val="Lista"/>
        <w:numPr>
          <w:ilvl w:val="0"/>
          <w:numId w:val="37"/>
        </w:numPr>
        <w:spacing w:after="0" w:line="276"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rsidR="00FA6631" w:rsidRPr="00740CAC" w:rsidRDefault="00740CAC" w:rsidP="00740CAC">
      <w:pPr>
        <w:pStyle w:val="Lista"/>
        <w:numPr>
          <w:ilvl w:val="0"/>
          <w:numId w:val="37"/>
        </w:numPr>
        <w:spacing w:line="276"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r w:rsidR="00E06551" w:rsidRPr="00740CAC">
        <w:rPr>
          <w:rFonts w:ascii="Calibri" w:hAnsi="Calibri" w:cs="Calibri"/>
          <w:b/>
          <w:spacing w:val="-6"/>
          <w:shd w:val="clear" w:color="auto" w:fill="FFFFFF"/>
        </w:rPr>
        <w:t>”</w:t>
      </w:r>
    </w:p>
    <w:p w:rsidR="0076593A" w:rsidRPr="00E06551" w:rsidRDefault="0076593A" w:rsidP="002205BE">
      <w:pPr>
        <w:pStyle w:val="Teksttreci40"/>
        <w:shd w:val="clear" w:color="auto" w:fill="auto"/>
        <w:spacing w:before="0" w:after="0" w:line="276" w:lineRule="auto"/>
        <w:jc w:val="both"/>
        <w:rPr>
          <w:rFonts w:ascii="Calibri" w:hAnsi="Calibri" w:cs="Calibri"/>
          <w:b w:val="0"/>
          <w:sz w:val="24"/>
          <w:szCs w:val="24"/>
        </w:rPr>
      </w:pPr>
      <w:bookmarkStart w:id="0" w:name="_GoBack"/>
      <w:bookmarkEnd w:id="0"/>
    </w:p>
    <w:p w:rsidR="0076593A" w:rsidRPr="00E06551" w:rsidRDefault="0076593A" w:rsidP="002205BE">
      <w:pPr>
        <w:spacing w:line="276" w:lineRule="auto"/>
        <w:jc w:val="center"/>
        <w:rPr>
          <w:rFonts w:ascii="Calibri" w:hAnsi="Calibri" w:cs="Calibri"/>
          <w:b/>
        </w:rPr>
      </w:pPr>
      <w:r w:rsidRPr="00E06551">
        <w:rPr>
          <w:rFonts w:ascii="Calibri" w:hAnsi="Calibri" w:cs="Calibri"/>
          <w:b/>
        </w:rPr>
        <w:t>ZAWIADOMIENIE</w:t>
      </w:r>
      <w:r w:rsidR="002205BE" w:rsidRPr="00E06551">
        <w:rPr>
          <w:rFonts w:ascii="Calibri" w:hAnsi="Calibri" w:cs="Calibri"/>
          <w:b/>
        </w:rPr>
        <w:t xml:space="preserve"> O </w:t>
      </w:r>
      <w:r w:rsidR="00AE4BC2" w:rsidRPr="00E06551">
        <w:rPr>
          <w:rFonts w:ascii="Calibri" w:hAnsi="Calibri" w:cs="Calibri"/>
          <w:b/>
        </w:rPr>
        <w:t xml:space="preserve">UNIEWAŻNIENIU </w:t>
      </w:r>
      <w:r w:rsidRPr="00E06551">
        <w:rPr>
          <w:rFonts w:ascii="Calibri" w:hAnsi="Calibri" w:cs="Calibri"/>
          <w:b/>
        </w:rPr>
        <w:t>POSTĘPOWANIA</w:t>
      </w:r>
      <w:r w:rsidR="00F66CBF" w:rsidRPr="00E06551">
        <w:rPr>
          <w:rFonts w:ascii="Calibri" w:hAnsi="Calibri" w:cs="Calibri"/>
          <w:b/>
        </w:rPr>
        <w:t xml:space="preserve"> </w:t>
      </w:r>
    </w:p>
    <w:p w:rsidR="00423C13" w:rsidRPr="00E06551" w:rsidRDefault="00423C13" w:rsidP="0076593A">
      <w:pPr>
        <w:jc w:val="center"/>
        <w:rPr>
          <w:rFonts w:ascii="Calibri" w:hAnsi="Calibri" w:cs="Calibri"/>
          <w:b/>
        </w:rPr>
      </w:pPr>
    </w:p>
    <w:p w:rsidR="0076593A" w:rsidRPr="00E06551" w:rsidRDefault="0076593A" w:rsidP="0076593A">
      <w:pPr>
        <w:jc w:val="center"/>
        <w:rPr>
          <w:rFonts w:ascii="Calibri" w:hAnsi="Calibri" w:cs="Calibri"/>
          <w:b/>
        </w:rPr>
      </w:pPr>
    </w:p>
    <w:p w:rsidR="009E482C" w:rsidRPr="00E06551" w:rsidRDefault="0076593A" w:rsidP="00B06491">
      <w:pPr>
        <w:spacing w:line="276" w:lineRule="auto"/>
        <w:jc w:val="both"/>
        <w:rPr>
          <w:rFonts w:ascii="Calibri" w:hAnsi="Calibri" w:cs="Calibri"/>
        </w:rPr>
      </w:pPr>
      <w:r w:rsidRPr="00E06551">
        <w:rPr>
          <w:rFonts w:ascii="Calibri" w:hAnsi="Calibri" w:cs="Calibri"/>
        </w:rPr>
        <w:t>Zamawiający zawiadamia, że ww. postępowanie o udzielenie zamówienia publicznego</w:t>
      </w:r>
      <w:r w:rsidR="00FA6631" w:rsidRPr="00E06551">
        <w:rPr>
          <w:rFonts w:ascii="Calibri" w:hAnsi="Calibri" w:cs="Calibri"/>
        </w:rPr>
        <w:t xml:space="preserve"> w trybie zapytania ofertowego</w:t>
      </w:r>
      <w:r w:rsidRPr="00E06551">
        <w:rPr>
          <w:rFonts w:ascii="Calibri" w:hAnsi="Calibri" w:cs="Calibri"/>
        </w:rPr>
        <w:t xml:space="preserve"> zostało unieważnione.</w:t>
      </w:r>
    </w:p>
    <w:p w:rsidR="002205BE" w:rsidRPr="00E06551" w:rsidRDefault="002205BE" w:rsidP="002205BE">
      <w:pPr>
        <w:suppressAutoHyphens w:val="0"/>
        <w:spacing w:line="276" w:lineRule="auto"/>
        <w:jc w:val="both"/>
        <w:rPr>
          <w:rFonts w:ascii="Calibri" w:hAnsi="Calibri" w:cs="Calibri"/>
          <w:b/>
        </w:rPr>
      </w:pPr>
    </w:p>
    <w:p w:rsidR="00E06551" w:rsidRPr="00E06551" w:rsidRDefault="002205BE" w:rsidP="009E654C">
      <w:pPr>
        <w:suppressAutoHyphens w:val="0"/>
        <w:spacing w:before="120" w:after="120" w:line="276" w:lineRule="auto"/>
        <w:jc w:val="both"/>
        <w:rPr>
          <w:rFonts w:ascii="Calibri" w:hAnsi="Calibri" w:cs="Calibri"/>
          <w:b/>
        </w:rPr>
      </w:pPr>
      <w:r w:rsidRPr="00E06551">
        <w:rPr>
          <w:rFonts w:ascii="Calibri" w:hAnsi="Calibri" w:cs="Calibri"/>
          <w:u w:val="single"/>
        </w:rPr>
        <w:t>Uzasadnienie</w:t>
      </w:r>
      <w:r w:rsidRPr="00E06551">
        <w:rPr>
          <w:rFonts w:ascii="Calibri" w:hAnsi="Calibri" w:cs="Calibri"/>
          <w:b/>
        </w:rPr>
        <w:t>:</w:t>
      </w:r>
    </w:p>
    <w:p w:rsidR="00D9781E" w:rsidRPr="00D9781E" w:rsidRDefault="00E06551" w:rsidP="00D9781E">
      <w:pPr>
        <w:suppressAutoHyphens w:val="0"/>
        <w:spacing w:after="160" w:line="276" w:lineRule="auto"/>
        <w:jc w:val="both"/>
        <w:rPr>
          <w:rFonts w:ascii="Calibri" w:hAnsi="Calibri" w:cs="Calibri"/>
        </w:rPr>
      </w:pPr>
      <w:r w:rsidRPr="00D9781E">
        <w:rPr>
          <w:rFonts w:ascii="Calibri" w:hAnsi="Calibri" w:cs="Calibri"/>
        </w:rPr>
        <w:t>W postępowaniu wpłynęła jedna oferta, któr</w:t>
      </w:r>
      <w:r w:rsidR="00D9781E" w:rsidRPr="00D9781E">
        <w:rPr>
          <w:rFonts w:ascii="Calibri" w:hAnsi="Calibri" w:cs="Calibri"/>
        </w:rPr>
        <w:t>ej cena</w:t>
      </w:r>
      <w:r w:rsidRPr="00D9781E">
        <w:rPr>
          <w:rFonts w:ascii="Calibri" w:hAnsi="Calibri" w:cs="Calibri"/>
        </w:rPr>
        <w:t xml:space="preserve"> </w:t>
      </w:r>
      <w:r w:rsidR="00D9781E" w:rsidRPr="00D9781E">
        <w:rPr>
          <w:rFonts w:ascii="Calibri" w:hAnsi="Calibri" w:cs="Calibri"/>
        </w:rPr>
        <w:t>przewyższa kwotę, jaką Zamawiający przeznaczył na sfinansowanie zamówienia. W związku z brakiem możliwości pozyskania środków finansowych na realizację zadania, Zamawiający unieważnia postępowanie.</w:t>
      </w:r>
    </w:p>
    <w:p w:rsidR="00D9781E" w:rsidRPr="00E06551" w:rsidRDefault="00D9781E" w:rsidP="002205BE">
      <w:pPr>
        <w:suppressAutoHyphens w:val="0"/>
        <w:spacing w:after="160" w:line="276" w:lineRule="auto"/>
        <w:jc w:val="both"/>
        <w:rPr>
          <w:rFonts w:ascii="Calibri" w:hAnsi="Calibri" w:cs="Calibri"/>
        </w:rPr>
      </w:pPr>
    </w:p>
    <w:p w:rsidR="009B2612" w:rsidRDefault="009B2612" w:rsidP="002205BE">
      <w:pPr>
        <w:suppressAutoHyphens w:val="0"/>
        <w:spacing w:after="160" w:line="276" w:lineRule="auto"/>
        <w:jc w:val="both"/>
      </w:pPr>
    </w:p>
    <w:p w:rsidR="00E06551" w:rsidRDefault="00E06551" w:rsidP="002205BE">
      <w:pPr>
        <w:suppressAutoHyphens w:val="0"/>
        <w:spacing w:after="160" w:line="276" w:lineRule="auto"/>
        <w:jc w:val="both"/>
      </w:pPr>
    </w:p>
    <w:p w:rsidR="00B06491" w:rsidRPr="002205BE" w:rsidRDefault="009B2612" w:rsidP="00B06491">
      <w:pPr>
        <w:suppressAutoHyphens w:val="0"/>
        <w:spacing w:after="160" w:line="276" w:lineRule="auto"/>
        <w:ind w:right="707"/>
        <w:jc w:val="right"/>
        <w:rPr>
          <w:webHidden/>
        </w:rPr>
      </w:pPr>
      <w:r>
        <w:t>…….</w:t>
      </w:r>
      <w:r w:rsidR="00B06491">
        <w:t>……………………</w:t>
      </w:r>
    </w:p>
    <w:sectPr w:rsidR="00B06491" w:rsidRPr="002205B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A0" w:rsidRDefault="000F07A0">
      <w:r>
        <w:separator/>
      </w:r>
    </w:p>
  </w:endnote>
  <w:endnote w:type="continuationSeparator" w:id="0">
    <w:p w:rsidR="000F07A0" w:rsidRDefault="000F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A0" w:rsidRDefault="000F07A0">
      <w:r>
        <w:separator/>
      </w:r>
    </w:p>
  </w:footnote>
  <w:footnote w:type="continuationSeparator" w:id="0">
    <w:p w:rsidR="000F07A0" w:rsidRDefault="000F0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99" w:rsidRDefault="00A613E6">
    <w:pPr>
      <w:pStyle w:val="Nagwek"/>
    </w:pPr>
    <w:r>
      <w:rPr>
        <w:noProof/>
        <w:lang w:eastAsia="pl-PL"/>
      </w:rPr>
      <w:drawing>
        <wp:anchor distT="0" distB="0" distL="114935" distR="114935" simplePos="0" relativeHeight="251657728" behindDoc="1" locked="0" layoutInCell="1" allowOverlap="1">
          <wp:simplePos x="0" y="0"/>
          <wp:positionH relativeFrom="column">
            <wp:posOffset>-800100</wp:posOffset>
          </wp:positionH>
          <wp:positionV relativeFrom="paragraph">
            <wp:posOffset>-168275</wp:posOffset>
          </wp:positionV>
          <wp:extent cx="7375525" cy="106908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5525" cy="1069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F7530"/>
    <w:multiLevelType w:val="hybridMultilevel"/>
    <w:tmpl w:val="27601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15C77"/>
    <w:multiLevelType w:val="hybridMultilevel"/>
    <w:tmpl w:val="2092CD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C6531D"/>
    <w:multiLevelType w:val="hybridMultilevel"/>
    <w:tmpl w:val="5D307C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BC3F84"/>
    <w:multiLevelType w:val="hybridMultilevel"/>
    <w:tmpl w:val="C26AF3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E82112"/>
    <w:multiLevelType w:val="hybridMultilevel"/>
    <w:tmpl w:val="AAAAB2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1395D"/>
    <w:multiLevelType w:val="hybridMultilevel"/>
    <w:tmpl w:val="51BE7A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F447DB"/>
    <w:multiLevelType w:val="hybridMultilevel"/>
    <w:tmpl w:val="C6F6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31F1"/>
    <w:multiLevelType w:val="hybridMultilevel"/>
    <w:tmpl w:val="921A53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A549E4"/>
    <w:multiLevelType w:val="hybridMultilevel"/>
    <w:tmpl w:val="066477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E979C2"/>
    <w:multiLevelType w:val="hybridMultilevel"/>
    <w:tmpl w:val="4F62BB48"/>
    <w:lvl w:ilvl="0" w:tplc="04150001">
      <w:start w:val="85"/>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DD04856"/>
    <w:multiLevelType w:val="hybridMultilevel"/>
    <w:tmpl w:val="792875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94DB2"/>
    <w:multiLevelType w:val="hybridMultilevel"/>
    <w:tmpl w:val="79A4FD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EB1B34"/>
    <w:multiLevelType w:val="hybridMultilevel"/>
    <w:tmpl w:val="D3D2D0BC"/>
    <w:lvl w:ilvl="0" w:tplc="47B2CEC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B6FEE"/>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F1019B"/>
    <w:multiLevelType w:val="hybridMultilevel"/>
    <w:tmpl w:val="FF90EF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214425"/>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BC717C"/>
    <w:multiLevelType w:val="hybridMultilevel"/>
    <w:tmpl w:val="E4B0BB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E944DA"/>
    <w:multiLevelType w:val="hybridMultilevel"/>
    <w:tmpl w:val="A30684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BA4555"/>
    <w:multiLevelType w:val="hybridMultilevel"/>
    <w:tmpl w:val="0B0C27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F3284"/>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E0C7D"/>
    <w:multiLevelType w:val="hybridMultilevel"/>
    <w:tmpl w:val="3EBE67C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EB522E8"/>
    <w:multiLevelType w:val="hybridMultilevel"/>
    <w:tmpl w:val="D3FE74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807B3"/>
    <w:multiLevelType w:val="hybridMultilevel"/>
    <w:tmpl w:val="463494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4DE5BCB"/>
    <w:multiLevelType w:val="hybridMultilevel"/>
    <w:tmpl w:val="63ECBA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EC0395"/>
    <w:multiLevelType w:val="hybridMultilevel"/>
    <w:tmpl w:val="C68A19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6A66F0"/>
    <w:multiLevelType w:val="hybridMultilevel"/>
    <w:tmpl w:val="D88874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CA442E"/>
    <w:multiLevelType w:val="hybridMultilevel"/>
    <w:tmpl w:val="D7661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77C1E"/>
    <w:multiLevelType w:val="hybridMultilevel"/>
    <w:tmpl w:val="5D1081C4"/>
    <w:lvl w:ilvl="0" w:tplc="70001F3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7421C"/>
    <w:multiLevelType w:val="hybridMultilevel"/>
    <w:tmpl w:val="836C52F8"/>
    <w:lvl w:ilvl="0" w:tplc="664030A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D3E21AD"/>
    <w:multiLevelType w:val="hybridMultilevel"/>
    <w:tmpl w:val="DBA02B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1D408D"/>
    <w:multiLevelType w:val="hybridMultilevel"/>
    <w:tmpl w:val="51DCE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C60326"/>
    <w:multiLevelType w:val="hybridMultilevel"/>
    <w:tmpl w:val="D9CC20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D669F8"/>
    <w:multiLevelType w:val="hybridMultilevel"/>
    <w:tmpl w:val="3E324E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D5879E0"/>
    <w:multiLevelType w:val="hybridMultilevel"/>
    <w:tmpl w:val="CEB6BE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29"/>
  </w:num>
  <w:num w:numId="4">
    <w:abstractNumId w:val="25"/>
  </w:num>
  <w:num w:numId="5">
    <w:abstractNumId w:val="26"/>
  </w:num>
  <w:num w:numId="6">
    <w:abstractNumId w:val="16"/>
  </w:num>
  <w:num w:numId="7">
    <w:abstractNumId w:val="2"/>
  </w:num>
  <w:num w:numId="8">
    <w:abstractNumId w:val="34"/>
  </w:num>
  <w:num w:numId="9">
    <w:abstractNumId w:val="3"/>
  </w:num>
  <w:num w:numId="10">
    <w:abstractNumId w:val="19"/>
  </w:num>
  <w:num w:numId="11">
    <w:abstractNumId w:val="12"/>
  </w:num>
  <w:num w:numId="12">
    <w:abstractNumId w:val="3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3"/>
  </w:num>
  <w:num w:numId="17">
    <w:abstractNumId w:val="27"/>
  </w:num>
  <w:num w:numId="18">
    <w:abstractNumId w:val="5"/>
  </w:num>
  <w:num w:numId="19">
    <w:abstractNumId w:val="20"/>
  </w:num>
  <w:num w:numId="20">
    <w:abstractNumId w:val="11"/>
  </w:num>
  <w:num w:numId="21">
    <w:abstractNumId w:val="23"/>
  </w:num>
  <w:num w:numId="22">
    <w:abstractNumId w:val="30"/>
  </w:num>
  <w:num w:numId="23">
    <w:abstractNumId w:val="8"/>
  </w:num>
  <w:num w:numId="24">
    <w:abstractNumId w:val="4"/>
  </w:num>
  <w:num w:numId="25">
    <w:abstractNumId w:val="9"/>
  </w:num>
  <w:num w:numId="26">
    <w:abstractNumId w:val="18"/>
  </w:num>
  <w:num w:numId="27">
    <w:abstractNumId w:val="32"/>
  </w:num>
  <w:num w:numId="28">
    <w:abstractNumId w:val="6"/>
  </w:num>
  <w:num w:numId="29">
    <w:abstractNumId w:val="22"/>
  </w:num>
  <w:num w:numId="30">
    <w:abstractNumId w:val="7"/>
  </w:num>
  <w:num w:numId="31">
    <w:abstractNumId w:val="21"/>
  </w:num>
  <w:num w:numId="32">
    <w:abstractNumId w:val="1"/>
  </w:num>
  <w:num w:numId="33">
    <w:abstractNumId w:val="28"/>
  </w:num>
  <w:num w:numId="34">
    <w:abstractNumId w:val="17"/>
  </w:num>
  <w:num w:numId="35">
    <w:abstractNumId w:val="14"/>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188F"/>
    <w:rsid w:val="000048AC"/>
    <w:rsid w:val="00013794"/>
    <w:rsid w:val="00014F51"/>
    <w:rsid w:val="00016D8D"/>
    <w:rsid w:val="00027808"/>
    <w:rsid w:val="00027BE8"/>
    <w:rsid w:val="00032800"/>
    <w:rsid w:val="00033B23"/>
    <w:rsid w:val="00036DB7"/>
    <w:rsid w:val="00040DC0"/>
    <w:rsid w:val="0005073E"/>
    <w:rsid w:val="00051E69"/>
    <w:rsid w:val="0006166F"/>
    <w:rsid w:val="00077EC8"/>
    <w:rsid w:val="00090578"/>
    <w:rsid w:val="00094E7A"/>
    <w:rsid w:val="000A3C7A"/>
    <w:rsid w:val="000A72C1"/>
    <w:rsid w:val="000B4CA9"/>
    <w:rsid w:val="000F07A0"/>
    <w:rsid w:val="00116607"/>
    <w:rsid w:val="0012426E"/>
    <w:rsid w:val="001455E8"/>
    <w:rsid w:val="001464CE"/>
    <w:rsid w:val="0015364B"/>
    <w:rsid w:val="001543D9"/>
    <w:rsid w:val="00154E97"/>
    <w:rsid w:val="00181F09"/>
    <w:rsid w:val="00193062"/>
    <w:rsid w:val="001B42BD"/>
    <w:rsid w:val="001C58A9"/>
    <w:rsid w:val="001D4000"/>
    <w:rsid w:val="001D5B2E"/>
    <w:rsid w:val="001F34CC"/>
    <w:rsid w:val="00200AE2"/>
    <w:rsid w:val="002022AE"/>
    <w:rsid w:val="00213519"/>
    <w:rsid w:val="00216381"/>
    <w:rsid w:val="002205BE"/>
    <w:rsid w:val="0022173C"/>
    <w:rsid w:val="00240155"/>
    <w:rsid w:val="00256471"/>
    <w:rsid w:val="00260407"/>
    <w:rsid w:val="00260535"/>
    <w:rsid w:val="0027226D"/>
    <w:rsid w:val="002722EB"/>
    <w:rsid w:val="00272497"/>
    <w:rsid w:val="00285C43"/>
    <w:rsid w:val="002A32CF"/>
    <w:rsid w:val="002B71EC"/>
    <w:rsid w:val="002C1436"/>
    <w:rsid w:val="002D1721"/>
    <w:rsid w:val="002D5CA8"/>
    <w:rsid w:val="002E36B5"/>
    <w:rsid w:val="002F1365"/>
    <w:rsid w:val="002F4793"/>
    <w:rsid w:val="0030296E"/>
    <w:rsid w:val="0032476D"/>
    <w:rsid w:val="00351707"/>
    <w:rsid w:val="00381B78"/>
    <w:rsid w:val="003904F3"/>
    <w:rsid w:val="00392547"/>
    <w:rsid w:val="00396AC6"/>
    <w:rsid w:val="003A2D94"/>
    <w:rsid w:val="003A6846"/>
    <w:rsid w:val="003B0811"/>
    <w:rsid w:val="003C07F0"/>
    <w:rsid w:val="003C27FF"/>
    <w:rsid w:val="003C68D0"/>
    <w:rsid w:val="003C6A10"/>
    <w:rsid w:val="003D0DA7"/>
    <w:rsid w:val="003D2828"/>
    <w:rsid w:val="003D3307"/>
    <w:rsid w:val="003E07F4"/>
    <w:rsid w:val="003E0F99"/>
    <w:rsid w:val="003F1D14"/>
    <w:rsid w:val="0041165F"/>
    <w:rsid w:val="00423C13"/>
    <w:rsid w:val="00426928"/>
    <w:rsid w:val="004344DC"/>
    <w:rsid w:val="004423C0"/>
    <w:rsid w:val="00442A7D"/>
    <w:rsid w:val="00462AE3"/>
    <w:rsid w:val="004A1F28"/>
    <w:rsid w:val="004B130F"/>
    <w:rsid w:val="004B16F4"/>
    <w:rsid w:val="004C7487"/>
    <w:rsid w:val="004F3DA0"/>
    <w:rsid w:val="00503901"/>
    <w:rsid w:val="00506264"/>
    <w:rsid w:val="00522B96"/>
    <w:rsid w:val="00595F0E"/>
    <w:rsid w:val="005968E6"/>
    <w:rsid w:val="005C352C"/>
    <w:rsid w:val="005C6EA9"/>
    <w:rsid w:val="005C7FE5"/>
    <w:rsid w:val="005E03AE"/>
    <w:rsid w:val="005F1591"/>
    <w:rsid w:val="00603248"/>
    <w:rsid w:val="00617EEA"/>
    <w:rsid w:val="00647CF7"/>
    <w:rsid w:val="00687938"/>
    <w:rsid w:val="0069513B"/>
    <w:rsid w:val="006B3E89"/>
    <w:rsid w:val="006B55C2"/>
    <w:rsid w:val="006C409B"/>
    <w:rsid w:val="006E1676"/>
    <w:rsid w:val="006E67B8"/>
    <w:rsid w:val="006F6AA5"/>
    <w:rsid w:val="00713D0C"/>
    <w:rsid w:val="007172E6"/>
    <w:rsid w:val="007279CB"/>
    <w:rsid w:val="0073293A"/>
    <w:rsid w:val="00740207"/>
    <w:rsid w:val="00740CAC"/>
    <w:rsid w:val="00740E9A"/>
    <w:rsid w:val="00763006"/>
    <w:rsid w:val="007658C1"/>
    <w:rsid w:val="0076593A"/>
    <w:rsid w:val="00791E26"/>
    <w:rsid w:val="00795BD6"/>
    <w:rsid w:val="007B0176"/>
    <w:rsid w:val="007B3971"/>
    <w:rsid w:val="008032FE"/>
    <w:rsid w:val="008037E2"/>
    <w:rsid w:val="00817519"/>
    <w:rsid w:val="008259A3"/>
    <w:rsid w:val="00833576"/>
    <w:rsid w:val="008449FA"/>
    <w:rsid w:val="00861CEF"/>
    <w:rsid w:val="0089304F"/>
    <w:rsid w:val="00895DFE"/>
    <w:rsid w:val="008A60F2"/>
    <w:rsid w:val="008D4165"/>
    <w:rsid w:val="008D76C7"/>
    <w:rsid w:val="008F2BF1"/>
    <w:rsid w:val="008F2DE1"/>
    <w:rsid w:val="008F5904"/>
    <w:rsid w:val="0093277A"/>
    <w:rsid w:val="00936479"/>
    <w:rsid w:val="00943D1B"/>
    <w:rsid w:val="009456BD"/>
    <w:rsid w:val="0094587C"/>
    <w:rsid w:val="00956AF2"/>
    <w:rsid w:val="00970417"/>
    <w:rsid w:val="00970C65"/>
    <w:rsid w:val="00974C0A"/>
    <w:rsid w:val="009819AD"/>
    <w:rsid w:val="0099068E"/>
    <w:rsid w:val="00990EE6"/>
    <w:rsid w:val="00996499"/>
    <w:rsid w:val="009A6F31"/>
    <w:rsid w:val="009B2612"/>
    <w:rsid w:val="009D1554"/>
    <w:rsid w:val="009D5B53"/>
    <w:rsid w:val="009E2782"/>
    <w:rsid w:val="009E482C"/>
    <w:rsid w:val="009E654C"/>
    <w:rsid w:val="009F5A07"/>
    <w:rsid w:val="00A00F2E"/>
    <w:rsid w:val="00A116A1"/>
    <w:rsid w:val="00A2377D"/>
    <w:rsid w:val="00A5483B"/>
    <w:rsid w:val="00A613E6"/>
    <w:rsid w:val="00A70BC8"/>
    <w:rsid w:val="00A8752D"/>
    <w:rsid w:val="00A9683A"/>
    <w:rsid w:val="00A978BA"/>
    <w:rsid w:val="00AB5971"/>
    <w:rsid w:val="00AD14D5"/>
    <w:rsid w:val="00AE4BC2"/>
    <w:rsid w:val="00B01D43"/>
    <w:rsid w:val="00B06491"/>
    <w:rsid w:val="00B213D6"/>
    <w:rsid w:val="00B25C89"/>
    <w:rsid w:val="00B33C5B"/>
    <w:rsid w:val="00B62102"/>
    <w:rsid w:val="00B72943"/>
    <w:rsid w:val="00B729F0"/>
    <w:rsid w:val="00B733E2"/>
    <w:rsid w:val="00B84BF6"/>
    <w:rsid w:val="00BB412D"/>
    <w:rsid w:val="00BE194A"/>
    <w:rsid w:val="00C024DE"/>
    <w:rsid w:val="00C05B9C"/>
    <w:rsid w:val="00C060F3"/>
    <w:rsid w:val="00C075AD"/>
    <w:rsid w:val="00C15270"/>
    <w:rsid w:val="00C20E43"/>
    <w:rsid w:val="00C25712"/>
    <w:rsid w:val="00C25C83"/>
    <w:rsid w:val="00C547A5"/>
    <w:rsid w:val="00C54B90"/>
    <w:rsid w:val="00C629A8"/>
    <w:rsid w:val="00C82CB8"/>
    <w:rsid w:val="00C914F9"/>
    <w:rsid w:val="00C9422A"/>
    <w:rsid w:val="00C94D1E"/>
    <w:rsid w:val="00C96CCA"/>
    <w:rsid w:val="00CC4BC2"/>
    <w:rsid w:val="00CF2328"/>
    <w:rsid w:val="00D00040"/>
    <w:rsid w:val="00D055F2"/>
    <w:rsid w:val="00D22974"/>
    <w:rsid w:val="00D267F1"/>
    <w:rsid w:val="00D520D5"/>
    <w:rsid w:val="00D9136C"/>
    <w:rsid w:val="00D947F4"/>
    <w:rsid w:val="00D9781E"/>
    <w:rsid w:val="00DB6374"/>
    <w:rsid w:val="00DD282A"/>
    <w:rsid w:val="00E06551"/>
    <w:rsid w:val="00E3781D"/>
    <w:rsid w:val="00E66AAE"/>
    <w:rsid w:val="00E71660"/>
    <w:rsid w:val="00E85EBB"/>
    <w:rsid w:val="00E908CC"/>
    <w:rsid w:val="00E911E1"/>
    <w:rsid w:val="00EB69EA"/>
    <w:rsid w:val="00EC3F6B"/>
    <w:rsid w:val="00EE1050"/>
    <w:rsid w:val="00EE1F02"/>
    <w:rsid w:val="00F122E2"/>
    <w:rsid w:val="00F17D25"/>
    <w:rsid w:val="00F20674"/>
    <w:rsid w:val="00F22298"/>
    <w:rsid w:val="00F373A4"/>
    <w:rsid w:val="00F50BDA"/>
    <w:rsid w:val="00F6230A"/>
    <w:rsid w:val="00F6492D"/>
    <w:rsid w:val="00F66CBF"/>
    <w:rsid w:val="00F733CE"/>
    <w:rsid w:val="00F76658"/>
    <w:rsid w:val="00F91FD3"/>
    <w:rsid w:val="00FA6631"/>
    <w:rsid w:val="00FC001D"/>
    <w:rsid w:val="00FC035D"/>
    <w:rsid w:val="00FE2DCD"/>
    <w:rsid w:val="00FE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0959888F"/>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basedOn w:val="Normalny"/>
    <w:link w:val="AkapitzlistZnak"/>
    <w:uiPriority w:val="34"/>
    <w:qFormat/>
    <w:rsid w:val="0005073E"/>
    <w:pPr>
      <w:ind w:left="720"/>
      <w:contextualSpacing/>
    </w:pPr>
  </w:style>
  <w:style w:type="character" w:customStyle="1" w:styleId="Teksttreci4">
    <w:name w:val="Tekst treści (4)_"/>
    <w:basedOn w:val="Domylnaczcionkaakapitu"/>
    <w:link w:val="Teksttreci40"/>
    <w:rsid w:val="0076593A"/>
    <w:rPr>
      <w:rFonts w:ascii="Verdana" w:eastAsia="Verdana" w:hAnsi="Verdana" w:cs="Verdana"/>
      <w:b/>
      <w:bCs/>
      <w:shd w:val="clear" w:color="auto" w:fill="FFFFFF"/>
    </w:rPr>
  </w:style>
  <w:style w:type="paragraph" w:customStyle="1" w:styleId="Teksttreci40">
    <w:name w:val="Tekst treści (4)"/>
    <w:basedOn w:val="Normalny"/>
    <w:link w:val="Teksttreci4"/>
    <w:rsid w:val="0076593A"/>
    <w:pPr>
      <w:widowControl w:val="0"/>
      <w:shd w:val="clear" w:color="auto" w:fill="FFFFFF"/>
      <w:suppressAutoHyphens w:val="0"/>
      <w:spacing w:before="720" w:after="1020" w:line="0" w:lineRule="atLeast"/>
      <w:jc w:val="center"/>
    </w:pPr>
    <w:rPr>
      <w:rFonts w:ascii="Verdana" w:eastAsia="Verdana" w:hAnsi="Verdana" w:cs="Verdana"/>
      <w:b/>
      <w:bCs/>
      <w:sz w:val="20"/>
      <w:szCs w:val="20"/>
      <w:lang w:eastAsia="pl-PL"/>
    </w:rPr>
  </w:style>
  <w:style w:type="character" w:customStyle="1" w:styleId="AkapitzlistZnak">
    <w:name w:val="Akapit z listą Znak"/>
    <w:link w:val="Akapitzlist"/>
    <w:uiPriority w:val="34"/>
    <w:rsid w:val="0076593A"/>
    <w:rPr>
      <w:sz w:val="24"/>
      <w:szCs w:val="24"/>
      <w:lang w:eastAsia="ar-SA"/>
    </w:rPr>
  </w:style>
  <w:style w:type="table" w:styleId="Tabela-Siatka">
    <w:name w:val="Table Grid"/>
    <w:basedOn w:val="Standardowy"/>
    <w:uiPriority w:val="39"/>
    <w:rsid w:val="002205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BCAF-FD25-42BA-8816-A1AF57E1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779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Joanna Kwiatkowska</cp:lastModifiedBy>
  <cp:revision>4</cp:revision>
  <cp:lastPrinted>2021-05-17T07:43:00Z</cp:lastPrinted>
  <dcterms:created xsi:type="dcterms:W3CDTF">2021-06-22T10:13:00Z</dcterms:created>
  <dcterms:modified xsi:type="dcterms:W3CDTF">2021-06-22T10:27:00Z</dcterms:modified>
</cp:coreProperties>
</file>