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B2" w:rsidRPr="00FC6DB2" w:rsidRDefault="00FC6DB2" w:rsidP="00FC6DB2">
      <w:pPr>
        <w:autoSpaceDN w:val="0"/>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SPECYFIKACJA</w:t>
      </w:r>
    </w:p>
    <w:p w:rsidR="00FC6DB2" w:rsidRPr="00FC6DB2" w:rsidRDefault="00FC6DB2" w:rsidP="00FC6DB2">
      <w:pPr>
        <w:autoSpaceDN w:val="0"/>
        <w:spacing w:after="0" w:line="240" w:lineRule="auto"/>
        <w:jc w:val="center"/>
        <w:rPr>
          <w:rFonts w:ascii="Times New Roman" w:eastAsia="Times New Roman" w:hAnsi="Times New Roman" w:cs="Times New Roman"/>
          <w:b/>
          <w:sz w:val="12"/>
          <w:szCs w:val="12"/>
          <w:lang w:eastAsia="pl-PL"/>
        </w:rPr>
      </w:pPr>
      <w:r w:rsidRPr="00FC6DB2">
        <w:rPr>
          <w:rFonts w:ascii="Times New Roman" w:eastAsia="Times New Roman" w:hAnsi="Times New Roman" w:cs="Times New Roman"/>
          <w:b/>
          <w:lang w:eastAsia="pl-PL"/>
        </w:rPr>
        <w:t xml:space="preserve">WARUNKÓW ZAMÓWIENIA – NR </w:t>
      </w:r>
      <w:r w:rsidR="00100DD5">
        <w:rPr>
          <w:rFonts w:ascii="Times New Roman" w:eastAsia="Times New Roman" w:hAnsi="Times New Roman" w:cs="Times New Roman"/>
          <w:b/>
          <w:lang w:eastAsia="pl-PL"/>
        </w:rPr>
        <w:t>63/S/24</w:t>
      </w:r>
    </w:p>
    <w:p w:rsidR="00100DD5" w:rsidRPr="00100DD5" w:rsidRDefault="00FC6DB2" w:rsidP="00100DD5">
      <w:pPr>
        <w:spacing w:after="0"/>
        <w:ind w:left="705" w:right="-289"/>
        <w:jc w:val="both"/>
        <w:rPr>
          <w:rFonts w:ascii="Times New Roman" w:eastAsia="Times New Roman" w:hAnsi="Times New Roman" w:cs="Times New Roman"/>
          <w:b/>
          <w:szCs w:val="20"/>
          <w:lang w:eastAsia="pl-PL"/>
        </w:rPr>
      </w:pPr>
      <w:r w:rsidRPr="00FC6DB2">
        <w:rPr>
          <w:rFonts w:ascii="Times New Roman" w:eastAsia="Times New Roman" w:hAnsi="Times New Roman" w:cs="Times New Roman"/>
          <w:b/>
          <w:lang w:eastAsia="pl-PL"/>
        </w:rPr>
        <w:t xml:space="preserve">NA: DOSTAWĘ </w:t>
      </w:r>
      <w:r w:rsidR="00100DD5" w:rsidRPr="00100DD5">
        <w:rPr>
          <w:rFonts w:ascii="Times New Roman" w:eastAsia="Times New Roman" w:hAnsi="Times New Roman" w:cs="Times New Roman"/>
          <w:b/>
          <w:lang w:eastAsia="pl-PL"/>
        </w:rPr>
        <w:t xml:space="preserve">6 SZT. </w:t>
      </w:r>
      <w:r w:rsidR="00100DD5" w:rsidRPr="00100DD5">
        <w:rPr>
          <w:rFonts w:ascii="Times New Roman" w:eastAsia="Times New Roman" w:hAnsi="Times New Roman" w:cs="Times New Roman"/>
          <w:b/>
          <w:lang w:eastAsia="ar-SA"/>
        </w:rPr>
        <w:t>SAMOCHODÓW</w:t>
      </w:r>
      <w:r w:rsidR="00100DD5" w:rsidRPr="00100DD5">
        <w:rPr>
          <w:rFonts w:ascii="Times New Roman" w:eastAsia="Times New Roman" w:hAnsi="Times New Roman" w:cs="Times New Roman"/>
          <w:b/>
          <w:bCs/>
          <w:color w:val="000000"/>
          <w:kern w:val="2"/>
          <w:lang w:eastAsia="pl-PL"/>
        </w:rPr>
        <w:t xml:space="preserve"> </w:t>
      </w:r>
      <w:r w:rsidR="00100DD5" w:rsidRPr="00100DD5">
        <w:rPr>
          <w:rFonts w:ascii="Times New Roman" w:eastAsia="Times New Roman" w:hAnsi="Times New Roman" w:cs="Times New Roman"/>
          <w:b/>
          <w:color w:val="000000"/>
          <w:lang w:eastAsia="pl-PL"/>
        </w:rPr>
        <w:t>OSOBOWYCH NIEOZNAKOWANYCH</w:t>
      </w:r>
    </w:p>
    <w:p w:rsidR="00FC6DB2" w:rsidRPr="00100DD5" w:rsidRDefault="00FC6DB2" w:rsidP="00100DD5">
      <w:pPr>
        <w:tabs>
          <w:tab w:val="num" w:pos="426"/>
        </w:tabs>
        <w:spacing w:after="0" w:line="240" w:lineRule="auto"/>
        <w:ind w:left="426" w:hanging="426"/>
        <w:jc w:val="center"/>
        <w:rPr>
          <w:rFonts w:ascii="Times New Roman" w:eastAsia="Times New Roman" w:hAnsi="Times New Roman" w:cs="Times New Roman"/>
          <w:b/>
          <w:lang w:eastAsia="pl-PL"/>
        </w:rPr>
      </w:pPr>
    </w:p>
    <w:p w:rsidR="00FC6DB2" w:rsidRPr="00FC6DB2" w:rsidRDefault="00FC6DB2" w:rsidP="00FC6DB2">
      <w:pPr>
        <w:keepNext/>
        <w:autoSpaceDN w:val="0"/>
        <w:spacing w:after="0" w:line="240" w:lineRule="auto"/>
        <w:outlineLvl w:val="0"/>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I. NAZWA I ADRES ZAMAWIAJĄCEGO</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Komenda Wojewódzka Policji w Białymstoku</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Calibri" w:hAnsi="Times New Roman" w:cs="Times New Roman"/>
        </w:rPr>
        <w:t>ul. H. Sienkiewicza 65, 15-003 Białystok</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proofErr w:type="spellStart"/>
      <w:r w:rsidRPr="00FC6DB2">
        <w:rPr>
          <w:rFonts w:ascii="Times New Roman" w:eastAsia="Calibri" w:hAnsi="Times New Roman" w:cs="Times New Roman"/>
          <w:lang w:val="en-US"/>
        </w:rPr>
        <w:t>nr</w:t>
      </w:r>
      <w:proofErr w:type="spellEnd"/>
      <w:r w:rsidRPr="00FC6DB2">
        <w:rPr>
          <w:rFonts w:ascii="Times New Roman" w:eastAsia="Calibri" w:hAnsi="Times New Roman" w:cs="Times New Roman"/>
          <w:lang w:val="en-US"/>
        </w:rPr>
        <w:t xml:space="preserve"> tel. 47 711 3137, </w:t>
      </w:r>
      <w:proofErr w:type="spellStart"/>
      <w:r w:rsidRPr="00FC6DB2">
        <w:rPr>
          <w:rFonts w:ascii="Times New Roman" w:eastAsia="Calibri" w:hAnsi="Times New Roman" w:cs="Times New Roman"/>
          <w:lang w:val="en-US"/>
        </w:rPr>
        <w:t>faks</w:t>
      </w:r>
      <w:proofErr w:type="spellEnd"/>
      <w:r w:rsidRPr="00FC6DB2">
        <w:rPr>
          <w:rFonts w:ascii="Times New Roman" w:eastAsia="Calibri" w:hAnsi="Times New Roman" w:cs="Times New Roman"/>
          <w:lang w:val="en-US"/>
        </w:rPr>
        <w:t xml:space="preserve"> 47</w:t>
      </w:r>
      <w:r w:rsidRPr="00FC6DB2">
        <w:rPr>
          <w:rFonts w:ascii="Times New Roman" w:eastAsia="Calibri" w:hAnsi="Times New Roman" w:cs="Times New Roman"/>
        </w:rPr>
        <w:t xml:space="preserve"> 711 2842</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strony internetowej prowadzonego postępowania: </w:t>
      </w:r>
      <w:hyperlink r:id="rId9"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tabs>
          <w:tab w:val="left" w:pos="284"/>
          <w:tab w:val="right" w:pos="8788"/>
        </w:tabs>
        <w:autoSpaceDN w:val="0"/>
        <w:spacing w:after="0" w:line="240" w:lineRule="auto"/>
        <w:ind w:left="284"/>
        <w:jc w:val="both"/>
        <w:rPr>
          <w:rFonts w:ascii="Times New Roman" w:eastAsia="Calibri" w:hAnsi="Times New Roman" w:cs="Times New Roman"/>
        </w:rPr>
      </w:pPr>
      <w:r w:rsidRPr="00FC6DB2">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poczty elektronicznej: </w:t>
      </w:r>
      <w:hyperlink r:id="rId11" w:history="1">
        <w:r w:rsidRPr="00FC6DB2">
          <w:rPr>
            <w:rFonts w:ascii="Times New Roman" w:eastAsia="Calibri" w:hAnsi="Times New Roman" w:cs="Times New Roman"/>
            <w:color w:val="0000FF"/>
            <w:u w:val="single"/>
          </w:rPr>
          <w:t>zamowienia.kwp@bk.policja.gov.pl</w:t>
        </w:r>
      </w:hyperlink>
      <w:r w:rsidRPr="00FC6DB2">
        <w:rPr>
          <w:rFonts w:ascii="Times New Roman" w:eastAsia="Calibri" w:hAnsi="Times New Roman" w:cs="Times New Roman"/>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sz w:val="24"/>
          <w:u w:val="single"/>
        </w:rPr>
      </w:pPr>
      <w:r w:rsidRPr="00FC6DB2">
        <w:rPr>
          <w:rFonts w:ascii="Times New Roman" w:eastAsia="Calibri" w:hAnsi="Times New Roman" w:cs="Times New Roman"/>
        </w:rPr>
        <w:t xml:space="preserve">adres strony internetowej Zamawiającego: </w:t>
      </w:r>
      <w:hyperlink r:id="rId12" w:history="1">
        <w:r w:rsidRPr="00FC6DB2">
          <w:rPr>
            <w:rFonts w:ascii="Times New Roman" w:eastAsia="Calibri" w:hAnsi="Times New Roman" w:cs="Times New Roman"/>
            <w:color w:val="0000FF"/>
            <w:u w:val="single"/>
          </w:rPr>
          <w:t>www.podlaska.policja.gov.pl</w:t>
        </w:r>
      </w:hyperlink>
      <w:r w:rsidRPr="00FC6DB2">
        <w:rPr>
          <w:rFonts w:ascii="Times New Roman" w:eastAsia="Calibri" w:hAnsi="Times New Roman" w:cs="Times New Roman"/>
        </w:rPr>
        <w:t xml:space="preserve"> </w:t>
      </w:r>
      <w:r w:rsidRPr="00FC6DB2">
        <w:rPr>
          <w:rFonts w:ascii="Times New Roman" w:eastAsia="Calibri" w:hAnsi="Times New Roman" w:cs="Times New Roman"/>
          <w:color w:val="0000FF"/>
          <w:u w:val="single"/>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u w:val="single"/>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sz w:val="24"/>
          <w:lang w:eastAsia="pl-PL"/>
        </w:rPr>
      </w:pPr>
      <w:r w:rsidRPr="00FC6DB2">
        <w:rPr>
          <w:rFonts w:ascii="Times New Roman" w:eastAsia="Calibri" w:hAnsi="Times New Roman" w:cs="Times New Roman"/>
          <w:b/>
          <w:bCs/>
          <w:color w:val="000000"/>
          <w:lang w:eastAsia="pl-PL"/>
        </w:rPr>
        <w:t xml:space="preserve">II. TRYB UDZIELENIA ZAMÓWIENIA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FC6DB2">
        <w:rPr>
          <w:rFonts w:ascii="Times New Roman" w:eastAsia="Calibri" w:hAnsi="Times New Roman" w:cs="Times New Roman"/>
          <w:i/>
          <w:lang w:eastAsia="pl-PL"/>
        </w:rPr>
        <w:t xml:space="preserve"> (t. j. Dz. U. z 2024, </w:t>
      </w:r>
      <w:r w:rsidRPr="00FC6DB2">
        <w:rPr>
          <w:rFonts w:ascii="Times New Roman" w:eastAsia="Calibri" w:hAnsi="Times New Roman" w:cs="Times New Roman"/>
          <w:i/>
          <w:lang w:eastAsia="pl-PL"/>
        </w:rPr>
        <w:br/>
        <w:t xml:space="preserve">poz. 1320) </w:t>
      </w:r>
      <w:r w:rsidRPr="00FC6DB2">
        <w:rPr>
          <w:rFonts w:ascii="Times New Roman" w:eastAsia="Calibri" w:hAnsi="Times New Roman" w:cs="Times New Roman"/>
          <w:lang w:eastAsia="pl-PL"/>
        </w:rPr>
        <w:t>zwanej dalej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 xml:space="preserve">Zamawiający nie przewiduje wyboru najkorzystniejszej oferty z możliwością prowadzenia negocjacji.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W zakresie nieuregulowanym niniejszą Specyfikacją Warunków Zamówienia, zwaną dalej „SWZ”, zastosowanie mają przepisy ustawy Pzp.</w:t>
      </w:r>
    </w:p>
    <w:p w:rsidR="00FC6DB2" w:rsidRPr="00FC6DB2" w:rsidRDefault="00FC6DB2" w:rsidP="00FC6DB2">
      <w:pPr>
        <w:autoSpaceDN w:val="0"/>
        <w:spacing w:after="0" w:line="240" w:lineRule="auto"/>
        <w:ind w:left="284"/>
        <w:contextualSpacing/>
        <w:jc w:val="both"/>
        <w:rPr>
          <w:rFonts w:ascii="Times New Roman" w:eastAsia="Calibri" w:hAnsi="Times New Roman" w:cs="Times New Roman"/>
          <w:b/>
          <w:lang w:val="lt-LT"/>
        </w:rPr>
      </w:pPr>
    </w:p>
    <w:p w:rsidR="00FC6DB2" w:rsidRPr="00FC6DB2" w:rsidRDefault="00FC6DB2" w:rsidP="00FC6DB2">
      <w:pPr>
        <w:autoSpaceDN w:val="0"/>
        <w:spacing w:after="0" w:line="240" w:lineRule="auto"/>
        <w:rPr>
          <w:rFonts w:ascii="Times New Roman" w:eastAsia="Calibri" w:hAnsi="Times New Roman" w:cs="Times New Roman"/>
          <w:b/>
        </w:rPr>
      </w:pPr>
      <w:r w:rsidRPr="00FC6DB2">
        <w:rPr>
          <w:rFonts w:ascii="Times New Roman" w:eastAsia="Calibri" w:hAnsi="Times New Roman" w:cs="Times New Roman"/>
          <w:b/>
        </w:rPr>
        <w:t>III. OPIS PRZEDMIOTU ZAMÓWIENIA</w:t>
      </w:r>
    </w:p>
    <w:p w:rsidR="004F7963" w:rsidRDefault="00FC6DB2" w:rsidP="006738C1">
      <w:pPr>
        <w:pStyle w:val="Akapitzlist"/>
        <w:numPr>
          <w:ilvl w:val="0"/>
          <w:numId w:val="125"/>
        </w:numPr>
        <w:tabs>
          <w:tab w:val="num" w:pos="426"/>
        </w:tabs>
        <w:jc w:val="both"/>
        <w:rPr>
          <w:rFonts w:ascii="Times New Roman" w:hAnsi="Times New Roman" w:cs="Times New Roman"/>
          <w:lang w:eastAsia="pl-PL"/>
        </w:rPr>
      </w:pPr>
      <w:r w:rsidRPr="00854083">
        <w:rPr>
          <w:rFonts w:ascii="Times New Roman" w:eastAsia="Calibri" w:hAnsi="Times New Roman" w:cs="Times New Roman"/>
          <w:b/>
        </w:rPr>
        <w:t xml:space="preserve">Przedmiotem zamówienia jest </w:t>
      </w:r>
      <w:r w:rsidRPr="00854083">
        <w:rPr>
          <w:rFonts w:ascii="Times New Roman" w:eastAsia="Calibri" w:hAnsi="Times New Roman" w:cs="Times New Roman"/>
        </w:rPr>
        <w:t xml:space="preserve">dostawa </w:t>
      </w:r>
      <w:r w:rsidR="00100DD5">
        <w:rPr>
          <w:rFonts w:ascii="Times New Roman" w:eastAsia="Calibri" w:hAnsi="Times New Roman" w:cs="Times New Roman"/>
        </w:rPr>
        <w:t xml:space="preserve">6 szt. </w:t>
      </w:r>
      <w:r w:rsidR="00854083" w:rsidRPr="00854083">
        <w:rPr>
          <w:rFonts w:ascii="Times New Roman" w:hAnsi="Times New Roman" w:cs="Times New Roman"/>
          <w:lang w:eastAsia="pl-PL"/>
        </w:rPr>
        <w:t>fabrycznie nowych samochodów</w:t>
      </w:r>
      <w:r w:rsidR="00100DD5">
        <w:rPr>
          <w:rFonts w:ascii="Times New Roman" w:hAnsi="Times New Roman" w:cs="Times New Roman"/>
          <w:lang w:eastAsia="pl-PL"/>
        </w:rPr>
        <w:t xml:space="preserve"> osobowych nieoznakowanych.</w:t>
      </w:r>
    </w:p>
    <w:p w:rsidR="00854083" w:rsidRPr="00A814F9" w:rsidRDefault="00854083" w:rsidP="00854083">
      <w:pPr>
        <w:tabs>
          <w:tab w:val="left" w:pos="284"/>
        </w:tabs>
        <w:autoSpaceDN w:val="0"/>
        <w:spacing w:after="0" w:line="240" w:lineRule="auto"/>
        <w:ind w:left="709"/>
        <w:contextualSpacing/>
        <w:jc w:val="both"/>
        <w:rPr>
          <w:rFonts w:ascii="Times New Roman" w:eastAsia="Calibri" w:hAnsi="Times New Roman" w:cs="Times New Roman"/>
        </w:rPr>
      </w:pPr>
    </w:p>
    <w:p w:rsidR="00FC6DB2" w:rsidRPr="00854083" w:rsidRDefault="00FC6DB2" w:rsidP="00854083">
      <w:pPr>
        <w:tabs>
          <w:tab w:val="left" w:pos="284"/>
        </w:tabs>
        <w:autoSpaceDN w:val="0"/>
        <w:spacing w:after="0" w:line="240" w:lineRule="auto"/>
        <w:ind w:left="709"/>
        <w:contextualSpacing/>
        <w:jc w:val="both"/>
        <w:rPr>
          <w:rFonts w:ascii="Times New Roman" w:eastAsia="Calibri" w:hAnsi="Times New Roman" w:cs="Times New Roman"/>
          <w:sz w:val="16"/>
          <w:szCs w:val="16"/>
        </w:rPr>
      </w:pPr>
      <w:r w:rsidRPr="00854083">
        <w:rPr>
          <w:rFonts w:ascii="Times New Roman" w:eastAsia="Calibri" w:hAnsi="Times New Roman" w:cs="Times New Roman"/>
        </w:rPr>
        <w:t xml:space="preserve">Szczegółowy opis przedmiotu zamówienia określa załącznik </w:t>
      </w:r>
      <w:r w:rsidRPr="00854083">
        <w:rPr>
          <w:rFonts w:ascii="Times New Roman" w:eastAsia="Calibri" w:hAnsi="Times New Roman" w:cs="Times New Roman"/>
          <w:b/>
        </w:rPr>
        <w:t>nr 5 SWZ.</w:t>
      </w:r>
    </w:p>
    <w:p w:rsidR="00FC6DB2" w:rsidRPr="00FC6DB2" w:rsidRDefault="00FC6DB2" w:rsidP="00FC6DB2">
      <w:pPr>
        <w:tabs>
          <w:tab w:val="left" w:pos="284"/>
        </w:tabs>
        <w:autoSpaceDN w:val="0"/>
        <w:spacing w:after="0" w:line="240" w:lineRule="auto"/>
        <w:jc w:val="both"/>
        <w:rPr>
          <w:rFonts w:ascii="Verdana" w:eastAsia="Calibri" w:hAnsi="Verdana" w:cs="Times New Roman"/>
          <w:color w:val="FF0000"/>
          <w:sz w:val="12"/>
          <w:szCs w:val="12"/>
        </w:rPr>
      </w:pPr>
    </w:p>
    <w:p w:rsidR="00FC6DB2" w:rsidRPr="00FC6DB2" w:rsidRDefault="00FC6DB2" w:rsidP="006738C1">
      <w:pPr>
        <w:numPr>
          <w:ilvl w:val="0"/>
          <w:numId w:val="125"/>
        </w:numPr>
        <w:spacing w:after="0" w:line="240" w:lineRule="auto"/>
        <w:jc w:val="both"/>
        <w:rPr>
          <w:rFonts w:ascii="Times New Roman" w:eastAsia="Times New Roman" w:hAnsi="Times New Roman" w:cs="Times New Roman"/>
          <w:szCs w:val="20"/>
          <w:lang w:eastAsia="pl-PL"/>
        </w:rPr>
      </w:pPr>
      <w:r w:rsidRPr="00FC6DB2">
        <w:rPr>
          <w:rFonts w:ascii="Times New Roman" w:eastAsia="Calibri" w:hAnsi="Times New Roman" w:cs="Times New Roman"/>
          <w:color w:val="000000"/>
          <w:szCs w:val="24"/>
          <w:lang w:val="lt-LT"/>
        </w:rPr>
        <w:t>Zamawiający</w:t>
      </w:r>
      <w:r w:rsidR="00854083">
        <w:rPr>
          <w:rFonts w:ascii="Times New Roman" w:eastAsia="Calibri" w:hAnsi="Times New Roman" w:cs="Times New Roman"/>
          <w:b/>
          <w:color w:val="000000"/>
          <w:szCs w:val="24"/>
          <w:lang w:val="lt-LT"/>
        </w:rPr>
        <w:t xml:space="preserve"> </w:t>
      </w:r>
      <w:r w:rsidRPr="00FC6DB2">
        <w:rPr>
          <w:rFonts w:ascii="Times New Roman" w:eastAsia="Calibri" w:hAnsi="Times New Roman" w:cs="Times New Roman"/>
          <w:b/>
          <w:color w:val="000000"/>
          <w:szCs w:val="24"/>
          <w:lang w:val="lt-LT"/>
        </w:rPr>
        <w:t xml:space="preserve"> </w:t>
      </w:r>
      <w:r w:rsidR="00100DD5">
        <w:rPr>
          <w:rFonts w:ascii="Times New Roman" w:eastAsia="Calibri" w:hAnsi="Times New Roman" w:cs="Times New Roman"/>
          <w:b/>
          <w:color w:val="000000"/>
          <w:szCs w:val="24"/>
          <w:lang w:val="lt-LT"/>
        </w:rPr>
        <w:t xml:space="preserve">nie </w:t>
      </w:r>
      <w:r w:rsidRPr="00FC6DB2">
        <w:rPr>
          <w:rFonts w:ascii="Times New Roman" w:eastAsia="Calibri" w:hAnsi="Times New Roman" w:cs="Times New Roman"/>
          <w:b/>
          <w:color w:val="000000"/>
          <w:szCs w:val="24"/>
          <w:lang w:val="lt-LT"/>
        </w:rPr>
        <w:t>dopuszcza</w:t>
      </w:r>
      <w:r w:rsidR="00854083">
        <w:rPr>
          <w:rFonts w:ascii="Times New Roman" w:eastAsia="Calibri" w:hAnsi="Times New Roman" w:cs="Times New Roman"/>
          <w:color w:val="000000"/>
          <w:szCs w:val="24"/>
          <w:lang w:val="lt-LT"/>
        </w:rPr>
        <w:t xml:space="preserve"> możliwoś</w:t>
      </w:r>
      <w:r w:rsidR="00100DD5">
        <w:rPr>
          <w:rFonts w:ascii="Times New Roman" w:eastAsia="Calibri" w:hAnsi="Times New Roman" w:cs="Times New Roman"/>
          <w:color w:val="000000"/>
          <w:szCs w:val="24"/>
          <w:lang w:val="lt-LT"/>
        </w:rPr>
        <w:t>ci</w:t>
      </w:r>
      <w:r w:rsidRPr="00FC6DB2">
        <w:rPr>
          <w:rFonts w:ascii="Times New Roman" w:eastAsia="Calibri" w:hAnsi="Times New Roman" w:cs="Times New Roman"/>
          <w:color w:val="000000"/>
          <w:szCs w:val="24"/>
          <w:lang w:val="lt-LT"/>
        </w:rPr>
        <w:t xml:space="preserve"> składania</w:t>
      </w:r>
      <w:r w:rsidRPr="00FC6DB2">
        <w:rPr>
          <w:rFonts w:ascii="Times New Roman" w:eastAsia="Calibri" w:hAnsi="Times New Roman" w:cs="Times New Roman"/>
          <w:b/>
          <w:color w:val="000000"/>
          <w:szCs w:val="24"/>
          <w:lang w:val="lt-LT"/>
        </w:rPr>
        <w:t xml:space="preserve"> ofert częściowych</w:t>
      </w:r>
      <w:r w:rsidRPr="00FC6DB2">
        <w:rPr>
          <w:rFonts w:ascii="Times New Roman" w:eastAsia="Calibri" w:hAnsi="Times New Roman" w:cs="Times New Roman"/>
          <w:color w:val="000000"/>
          <w:szCs w:val="24"/>
          <w:lang w:val="lt-LT"/>
        </w:rPr>
        <w:t>.</w:t>
      </w:r>
      <w:r w:rsidRPr="00FC6DB2">
        <w:rPr>
          <w:rFonts w:ascii="Times New Roman" w:eastAsia="Times New Roman" w:hAnsi="Times New Roman" w:cs="Times New Roman"/>
          <w:b/>
          <w:szCs w:val="20"/>
          <w:lang w:eastAsia="pl-PL"/>
        </w:rPr>
        <w:t xml:space="preserve"> </w:t>
      </w:r>
    </w:p>
    <w:p w:rsidR="00AA640D" w:rsidRPr="00FC6DB2" w:rsidRDefault="00AA640D" w:rsidP="00AA640D">
      <w:pPr>
        <w:spacing w:after="0" w:line="240" w:lineRule="auto"/>
        <w:ind w:left="709"/>
        <w:jc w:val="both"/>
        <w:rPr>
          <w:rFonts w:ascii="Times New Roman" w:eastAsia="Times New Roman" w:hAnsi="Times New Roman" w:cs="Times New Roman"/>
          <w:szCs w:val="20"/>
          <w:lang w:eastAsia="pl-PL"/>
        </w:rPr>
      </w:pPr>
      <w:r w:rsidRPr="00FC6DB2">
        <w:rPr>
          <w:rFonts w:ascii="Times New Roman" w:eastAsia="Times New Roman" w:hAnsi="Times New Roman" w:cs="Times New Roman"/>
          <w:szCs w:val="20"/>
          <w:lang w:eastAsia="pl-PL"/>
        </w:rPr>
        <w:t xml:space="preserve">Powody niedokonania podziału zamówienia na części: Przedmiotem zamówienia jest dostawa </w:t>
      </w:r>
      <w:r>
        <w:rPr>
          <w:rFonts w:ascii="Times New Roman" w:eastAsia="Times New Roman" w:hAnsi="Times New Roman" w:cs="Times New Roman"/>
          <w:szCs w:val="20"/>
          <w:lang w:eastAsia="pl-PL"/>
        </w:rPr>
        <w:t xml:space="preserve">jednorodnego asortymentu, w ilości, której realizacja może być powierzona Wykonawcom </w:t>
      </w:r>
      <w:r>
        <w:rPr>
          <w:rFonts w:ascii="Times New Roman" w:eastAsia="Times New Roman" w:hAnsi="Times New Roman" w:cs="Times New Roman"/>
          <w:szCs w:val="20"/>
          <w:lang w:eastAsia="pl-PL"/>
        </w:rPr>
        <w:br/>
        <w:t>z sektora MŚP</w:t>
      </w:r>
      <w:r w:rsidRPr="00FC6DB2">
        <w:rPr>
          <w:rFonts w:ascii="Times New Roman" w:eastAsia="Times New Roman" w:hAnsi="Times New Roman" w:cs="Times New Roman"/>
          <w:szCs w:val="20"/>
          <w:lang w:eastAsia="pl-PL"/>
        </w:rPr>
        <w:t>.</w:t>
      </w:r>
    </w:p>
    <w:p w:rsidR="00FC6DB2" w:rsidRDefault="00FC6DB2" w:rsidP="00FC6DB2">
      <w:pPr>
        <w:spacing w:after="0" w:line="240" w:lineRule="auto"/>
        <w:ind w:left="709"/>
        <w:jc w:val="both"/>
        <w:rPr>
          <w:rFonts w:ascii="Times New Roman" w:eastAsia="Times New Roman" w:hAnsi="Times New Roman" w:cs="Times New Roman"/>
          <w:sz w:val="12"/>
          <w:szCs w:val="12"/>
          <w:lang w:eastAsia="pl-PL"/>
        </w:rPr>
      </w:pPr>
    </w:p>
    <w:p w:rsidR="00854083" w:rsidRPr="00FC6DB2" w:rsidRDefault="00854083" w:rsidP="00FC6DB2">
      <w:pPr>
        <w:spacing w:after="0" w:line="240" w:lineRule="auto"/>
        <w:ind w:left="709"/>
        <w:jc w:val="both"/>
        <w:rPr>
          <w:rFonts w:ascii="Times New Roman" w:eastAsia="Times New Roman" w:hAnsi="Times New Roman" w:cs="Times New Roman"/>
          <w:sz w:val="12"/>
          <w:szCs w:val="12"/>
          <w:lang w:eastAsia="pl-PL"/>
        </w:rPr>
      </w:pPr>
    </w:p>
    <w:p w:rsidR="00FC6DB2" w:rsidRPr="00FC6DB2" w:rsidRDefault="00FC6DB2" w:rsidP="006738C1">
      <w:pPr>
        <w:numPr>
          <w:ilvl w:val="0"/>
          <w:numId w:val="125"/>
        </w:numPr>
        <w:suppressAutoHyphens/>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Wspólny Słownik Zamówień CPV: </w:t>
      </w:r>
    </w:p>
    <w:p w:rsidR="008E7294" w:rsidRDefault="00100DD5" w:rsidP="00FC6DB2">
      <w:pPr>
        <w:suppressAutoHyphens/>
        <w:autoSpaceDN w:val="0"/>
        <w:spacing w:after="0" w:line="240" w:lineRule="auto"/>
        <w:ind w:left="709"/>
        <w:contextualSpacing/>
        <w:jc w:val="both"/>
        <w:rPr>
          <w:rFonts w:ascii="Times New Roman" w:hAnsi="Times New Roman" w:cs="Times New Roman"/>
        </w:rPr>
      </w:pPr>
      <w:r w:rsidRPr="00100DD5">
        <w:rPr>
          <w:rFonts w:ascii="Times New Roman" w:hAnsi="Times New Roman" w:cs="Times New Roman"/>
        </w:rPr>
        <w:t>34113000-2 – Pojazdy z napędem na 4 koła</w:t>
      </w:r>
    </w:p>
    <w:p w:rsidR="00100DD5" w:rsidRPr="00100DD5" w:rsidRDefault="00100DD5" w:rsidP="00FC6DB2">
      <w:pPr>
        <w:suppressAutoHyphens/>
        <w:autoSpaceDN w:val="0"/>
        <w:spacing w:after="0" w:line="240" w:lineRule="auto"/>
        <w:ind w:left="709"/>
        <w:contextualSpacing/>
        <w:jc w:val="both"/>
        <w:rPr>
          <w:rFonts w:ascii="Times New Roman" w:eastAsia="Calibri" w:hAnsi="Times New Roman" w:cs="Times New Roman"/>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dopuszcza oraz nie wymaga </w:t>
      </w:r>
      <w:r w:rsidRPr="00FC6DB2">
        <w:rPr>
          <w:rFonts w:ascii="Times New Roman" w:eastAsia="Calibri" w:hAnsi="Times New Roman" w:cs="Times New Roman"/>
        </w:rPr>
        <w:t>składania</w:t>
      </w:r>
      <w:r w:rsidRPr="00FC6DB2">
        <w:rPr>
          <w:rFonts w:ascii="Times New Roman" w:eastAsia="Calibri" w:hAnsi="Times New Roman" w:cs="Times New Roman"/>
          <w:b/>
        </w:rPr>
        <w:t xml:space="preserve"> ofert wariantowych.</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Zamawiający nie wymaga składania ofert w postaci katalogów elektronicznych</w:t>
      </w:r>
      <w:r w:rsidRPr="00FC6DB2">
        <w:rPr>
          <w:rFonts w:ascii="Times New Roman" w:eastAsia="Calibri" w:hAnsi="Times New Roman" w:cs="Times New Roman"/>
        </w:rPr>
        <w:t>.</w:t>
      </w:r>
    </w:p>
    <w:p w:rsidR="00FC6DB2" w:rsidRPr="00FC6DB2" w:rsidRDefault="00FC6DB2" w:rsidP="00FC6DB2">
      <w:pPr>
        <w:autoSpaceDN w:val="0"/>
        <w:spacing w:after="0" w:line="240" w:lineRule="auto"/>
        <w:jc w:val="both"/>
        <w:rPr>
          <w:rFonts w:ascii="Times New Roman" w:eastAsia="Calibri" w:hAnsi="Times New Roman" w:cs="Times New Roman"/>
          <w:b/>
          <w:sz w:val="12"/>
          <w:szCs w:val="12"/>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przewiduje </w:t>
      </w:r>
      <w:r w:rsidRPr="00FC6DB2">
        <w:rPr>
          <w:rFonts w:ascii="Times New Roman" w:eastAsia="Calibri" w:hAnsi="Times New Roman" w:cs="Times New Roman"/>
        </w:rPr>
        <w:t xml:space="preserve"> możliwości udzielenia zamówień, o których mowa w art. 214 ust. 1 pkt 8 ustawy PZP.</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Zamawiający nie przewiduje obowiązku osobistego wykonania przez Wykonawcę kluczowych zadań.</w:t>
      </w:r>
    </w:p>
    <w:p w:rsidR="00FC6DB2" w:rsidRPr="00FC6DB2" w:rsidRDefault="00FC6DB2" w:rsidP="00FC6DB2">
      <w:pPr>
        <w:autoSpaceDN w:val="0"/>
        <w:spacing w:after="0" w:line="240" w:lineRule="auto"/>
        <w:contextualSpacing/>
        <w:jc w:val="both"/>
        <w:rPr>
          <w:rFonts w:ascii="Times New Roman" w:eastAsia="Calibri" w:hAnsi="Times New Roman" w:cs="Times New Roman"/>
          <w:sz w:val="12"/>
          <w:szCs w:val="12"/>
          <w:lang w:val="lt-LT"/>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nie przewiduje</w:t>
      </w:r>
      <w:r w:rsidRPr="00FC6DB2">
        <w:rPr>
          <w:rFonts w:ascii="Times New Roman" w:eastAsia="Calibri" w:hAnsi="Times New Roman" w:cs="Times New Roman"/>
        </w:rPr>
        <w:t xml:space="preserve"> zawarcia umowy ramowej.</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2"/>
          <w:szCs w:val="12"/>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Aukcja elektroniczna </w:t>
      </w:r>
      <w:r w:rsidRPr="00FC6DB2">
        <w:rPr>
          <w:rFonts w:ascii="Times New Roman" w:eastAsia="Calibri" w:hAnsi="Times New Roman" w:cs="Times New Roman"/>
          <w:b/>
        </w:rPr>
        <w:t>nie jest przewidziana.</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6"/>
          <w:szCs w:val="16"/>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zastrzega możliwości ubiegania się o udzielenie zamówienia wyłącznie przez Wykonawców, o których mowa w art. 94 Pzp. </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color w:val="000000"/>
          <w:lang w:val="lt-LT"/>
        </w:rPr>
        <w:t xml:space="preserve">Zamawiający przewiduje możliwość unieważnienia postępowania na podstawie </w:t>
      </w:r>
      <w:r w:rsidRPr="00FC6DB2">
        <w:rPr>
          <w:rFonts w:ascii="Times New Roman" w:eastAsia="Calibri" w:hAnsi="Times New Roman" w:cs="Times New Roman"/>
          <w:lang w:val="lt-LT"/>
        </w:rPr>
        <w:t xml:space="preserve">art. 310 </w:t>
      </w:r>
      <w:r w:rsidRPr="00FC6DB2">
        <w:rPr>
          <w:rFonts w:ascii="Times New Roman" w:eastAsia="Calibri" w:hAnsi="Times New Roman" w:cs="Times New Roman"/>
          <w:color w:val="000000"/>
          <w:lang w:val="lt-LT"/>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Zamawiający nie określa dodatkowych wymagań związanych z zatrudnieniem osób, o których mowa w art. 95 oraz 96 ust. 2 pkt 2 ustawy Pzp.</w:t>
      </w:r>
    </w:p>
    <w:p w:rsidR="00FC6DB2" w:rsidRPr="00FC6DB2" w:rsidRDefault="00FC6DB2" w:rsidP="00FC6DB2">
      <w:pPr>
        <w:autoSpaceDN w:val="0"/>
        <w:spacing w:after="0" w:line="240" w:lineRule="auto"/>
        <w:ind w:hanging="436"/>
        <w:contextualSpacing/>
        <w:jc w:val="both"/>
        <w:rPr>
          <w:rFonts w:ascii="Times New Roman" w:eastAsia="Calibri" w:hAnsi="Times New Roman" w:cs="Times New Roman"/>
          <w:sz w:val="12"/>
          <w:szCs w:val="12"/>
          <w:lang w:val="lt-LT"/>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Times New Roman" w:hAnsi="Times New Roman" w:cs="Times New Roman"/>
          <w:color w:val="000000"/>
          <w:kern w:val="2"/>
          <w:lang w:eastAsia="lt-LT"/>
          <w14:ligatures w14:val="standard"/>
        </w:rPr>
        <w:lastRenderedPageBreak/>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FC6DB2">
        <w:rPr>
          <w:rFonts w:ascii="Times New Roman" w:eastAsia="Times New Roman" w:hAnsi="Times New Roman" w:cs="Times New Roman"/>
          <w:color w:val="000000"/>
          <w:kern w:val="2"/>
          <w:u w:val="single"/>
          <w:lang w:eastAsia="lt-LT"/>
          <w14:ligatures w14:val="standard"/>
        </w:rPr>
        <w:t xml:space="preserve">dostawy </w:t>
      </w:r>
      <w:r w:rsidRPr="00FC6DB2">
        <w:rPr>
          <w:rFonts w:ascii="Times New Roman" w:eastAsia="Times New Roman" w:hAnsi="Times New Roman" w:cs="Times New Roman"/>
          <w:color w:val="000000"/>
          <w:kern w:val="2"/>
          <w:lang w:eastAsia="lt-LT"/>
          <w14:ligatures w14:val="standard"/>
        </w:rPr>
        <w:t>spełniają wymagania określone przez Zamawiającego.</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6738C1">
      <w:pPr>
        <w:numPr>
          <w:ilvl w:val="0"/>
          <w:numId w:val="125"/>
        </w:numPr>
        <w:spacing w:after="0" w:line="240" w:lineRule="auto"/>
        <w:contextualSpacing/>
        <w:jc w:val="both"/>
        <w:rPr>
          <w:rFonts w:ascii="Times New Roman" w:eastAsia="Times New Roman" w:hAnsi="Times New Roman" w:cs="Times New Roman"/>
          <w:kern w:val="2"/>
          <w:lang w:eastAsia="lt-LT"/>
          <w14:ligatures w14:val="standard"/>
        </w:rPr>
      </w:pPr>
      <w:r w:rsidRPr="00FC6DB2">
        <w:rPr>
          <w:rFonts w:ascii="Times New Roman" w:eastAsia="Times New Roman" w:hAnsi="Times New Roman" w:cs="Times New Roman"/>
          <w:color w:val="000000"/>
          <w:kern w:val="2"/>
          <w:lang w:eastAsia="lt-LT"/>
          <w14:ligatures w14:val="standard"/>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5 SWZ). Wykonawca, który powołuje się na rozwiązania równoważne opisywanym przez Zamawiającego, jest obowiązany wykazać wraz z ofertą, że oferowane przez niego dostawy spełniają wymagania określone przez Zamawiającego. </w:t>
      </w:r>
    </w:p>
    <w:p w:rsidR="00FC6DB2" w:rsidRPr="00FC6DB2" w:rsidRDefault="00FC6DB2" w:rsidP="00FC6DB2">
      <w:pPr>
        <w:spacing w:after="0" w:line="240" w:lineRule="auto"/>
        <w:jc w:val="both"/>
        <w:rPr>
          <w:rFonts w:ascii="Times New Roman" w:eastAsia="Calibri" w:hAnsi="Times New Roman" w:cs="Times New Roman"/>
          <w:sz w:val="12"/>
          <w:szCs w:val="12"/>
          <w:lang w:val="lt-LT"/>
        </w:rPr>
      </w:pPr>
    </w:p>
    <w:p w:rsidR="00FC6DB2" w:rsidRPr="00FC6DB2" w:rsidRDefault="00FC6DB2" w:rsidP="006738C1">
      <w:pPr>
        <w:numPr>
          <w:ilvl w:val="0"/>
          <w:numId w:val="125"/>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Postępowanie prowadzone jest w języku polskim, Zamawiający nie przewiduje rozliczenia                w walutach obcych.</w:t>
      </w:r>
    </w:p>
    <w:p w:rsidR="00FC6DB2" w:rsidRPr="00FC6DB2" w:rsidRDefault="00FC6DB2" w:rsidP="00FC6DB2">
      <w:pPr>
        <w:autoSpaceDN w:val="0"/>
        <w:spacing w:after="0" w:line="240" w:lineRule="auto"/>
        <w:ind w:left="709" w:hanging="425"/>
        <w:contextualSpacing/>
        <w:jc w:val="both"/>
        <w:rPr>
          <w:rFonts w:ascii="Times New Roman" w:eastAsia="Calibri" w:hAnsi="Times New Roman" w:cs="Times New Roman"/>
          <w:sz w:val="12"/>
          <w:szCs w:val="12"/>
          <w:lang w:val="lt-LT"/>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Koszty związane z przygotowaniem i złożeniem oferty ponosi Wykonawca. Zamawiający nie przewiduje zwrotu kosztów udziału w postępowaniu.</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6738C1">
      <w:pPr>
        <w:numPr>
          <w:ilvl w:val="0"/>
          <w:numId w:val="125"/>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przewiduje odbycia przez Wykonawcę wizji lokalnej lub sprawdzenia przez Wykonawcę dokumentów niezbędnych do realizacji zamówienia dostępnych na miejscu u Zamawiającego.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6738C1">
      <w:pPr>
        <w:numPr>
          <w:ilvl w:val="0"/>
          <w:numId w:val="125"/>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Zamawiający nie przewiduje złożenia oferty w postaci katalogów elektronicznych lub dołączenia katalogów elektronicznych do oferty.</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6738C1">
      <w:pPr>
        <w:numPr>
          <w:ilvl w:val="0"/>
          <w:numId w:val="125"/>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Wykonawcą może być osoba fizyczna, osoba prawna lub jednostka organizacyjna nieposiadająca osobowości prawnej. Wykonawcy mogą wspólnie ubiegać się o udzielenie zamówienia na zasadach określonych w art. 58 ustawy.</w:t>
      </w:r>
    </w:p>
    <w:p w:rsidR="00FC6DB2" w:rsidRPr="00FC6DB2" w:rsidRDefault="00FC6DB2" w:rsidP="00FC6DB2">
      <w:pPr>
        <w:tabs>
          <w:tab w:val="left" w:pos="1134"/>
          <w:tab w:val="left" w:pos="9214"/>
        </w:tabs>
        <w:autoSpaceDN w:val="0"/>
        <w:spacing w:after="0" w:line="240" w:lineRule="auto"/>
        <w:contextualSpacing/>
        <w:jc w:val="both"/>
        <w:rPr>
          <w:rFonts w:ascii="Times New Roman" w:eastAsia="Calibri" w:hAnsi="Times New Roman" w:cs="Times New Roman"/>
          <w:color w:val="FF0000"/>
          <w:sz w:val="12"/>
          <w:szCs w:val="12"/>
          <w:lang w:val="lt-LT"/>
        </w:rPr>
      </w:pPr>
    </w:p>
    <w:p w:rsidR="00FC6DB2" w:rsidRPr="00FC6DB2" w:rsidRDefault="00FC6DB2" w:rsidP="006738C1">
      <w:pPr>
        <w:numPr>
          <w:ilvl w:val="0"/>
          <w:numId w:val="125"/>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Wszystkie załączniki do niniejszej SWZ stanowią jej integralną część.</w:t>
      </w:r>
    </w:p>
    <w:p w:rsidR="00FC6DB2" w:rsidRPr="00FC6DB2" w:rsidRDefault="00FC6DB2" w:rsidP="00FC6DB2">
      <w:pPr>
        <w:autoSpaceDN w:val="0"/>
        <w:spacing w:after="0" w:line="240" w:lineRule="auto"/>
        <w:ind w:left="426"/>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IV. TERMIN WYKONANIA ZAMÓWIENIA</w:t>
      </w:r>
    </w:p>
    <w:p w:rsidR="00FC6DB2" w:rsidRPr="00FC6DB2" w:rsidRDefault="00FC6DB2" w:rsidP="00FC6DB2">
      <w:p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Termin realizacji zamówienia: do </w:t>
      </w:r>
      <w:r w:rsidR="00100DD5" w:rsidRPr="00100DD5">
        <w:rPr>
          <w:rFonts w:ascii="Times New Roman" w:eastAsia="Calibri" w:hAnsi="Times New Roman" w:cs="Times New Roman"/>
          <w:b/>
        </w:rPr>
        <w:t>30</w:t>
      </w:r>
      <w:r w:rsidRPr="00100DD5">
        <w:rPr>
          <w:rFonts w:ascii="Times New Roman" w:eastAsia="Calibri" w:hAnsi="Times New Roman" w:cs="Times New Roman"/>
          <w:b/>
        </w:rPr>
        <w:t>.</w:t>
      </w:r>
      <w:r w:rsidRPr="008E7294">
        <w:rPr>
          <w:rFonts w:ascii="Times New Roman" w:eastAsia="Calibri" w:hAnsi="Times New Roman" w:cs="Times New Roman"/>
          <w:b/>
        </w:rPr>
        <w:t>12</w:t>
      </w:r>
      <w:r w:rsidRPr="00FC6DB2">
        <w:rPr>
          <w:rFonts w:ascii="Times New Roman" w:eastAsia="Calibri" w:hAnsi="Times New Roman" w:cs="Times New Roman"/>
          <w:b/>
        </w:rPr>
        <w:t xml:space="preserve">.2024 r. </w:t>
      </w:r>
    </w:p>
    <w:p w:rsidR="00FC6DB2" w:rsidRPr="00FC6DB2" w:rsidRDefault="00FC6DB2" w:rsidP="00FC6DB2">
      <w:pPr>
        <w:autoSpaceDN w:val="0"/>
        <w:spacing w:after="0" w:line="240" w:lineRule="auto"/>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V. WARUNKI UDZIAŁU W POSTĘPOWANIU ORAZ PODSTAWY WYKLUCZENIA                   Z POSTĘPOWANIA WYKONAWCY.</w:t>
      </w:r>
    </w:p>
    <w:p w:rsidR="00FC6DB2" w:rsidRPr="00FC6DB2" w:rsidRDefault="00FC6DB2" w:rsidP="00FC6DB2">
      <w:pPr>
        <w:numPr>
          <w:ilvl w:val="3"/>
          <w:numId w:val="3"/>
        </w:numPr>
        <w:autoSpaceDN w:val="0"/>
        <w:spacing w:after="0" w:line="240" w:lineRule="auto"/>
        <w:ind w:left="284" w:hanging="284"/>
        <w:contextualSpacing/>
        <w:jc w:val="both"/>
        <w:rPr>
          <w:rFonts w:ascii="Times New Roman" w:eastAsia="Calibri" w:hAnsi="Times New Roman" w:cs="Times New Roman"/>
          <w:szCs w:val="24"/>
          <w:lang w:val="lt-LT" w:eastAsia="pl-PL"/>
        </w:rPr>
      </w:pPr>
      <w:r w:rsidRPr="00FC6DB2">
        <w:rPr>
          <w:rFonts w:ascii="Times New Roman" w:eastAsia="Calibri" w:hAnsi="Times New Roman" w:cs="Times New Roman"/>
          <w:szCs w:val="24"/>
          <w:lang w:val="lt-LT" w:eastAsia="pl-PL"/>
        </w:rPr>
        <w:t xml:space="preserve">O udzielenie zamówienia mogą ubiegać się Wykonawcy, którzy spełniają warunki dotyczące: </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do występowania w obrocie gospodarczym:</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uprawnień do prowadzenia określonej działalności gospodarczej lub zawodowej, o ile wynika to z odrębnych przepisów:</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sytuacji ekonomicznej lub finansowej:</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technicznej lub zawodowej:</w:t>
      </w:r>
    </w:p>
    <w:p w:rsidR="00FC6DB2" w:rsidRPr="00FC6DB2" w:rsidRDefault="00FC6DB2" w:rsidP="00FC6DB2">
      <w:pPr>
        <w:autoSpaceDE w:val="0"/>
        <w:autoSpaceDN w:val="0"/>
        <w:adjustRightInd w:val="0"/>
        <w:spacing w:after="0" w:line="240" w:lineRule="auto"/>
        <w:ind w:left="284"/>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 xml:space="preserve">     Zamawiający nie stawia warunku w powyższym zakresie.</w:t>
      </w:r>
    </w:p>
    <w:p w:rsidR="00FC6DB2" w:rsidRPr="00FC6DB2" w:rsidRDefault="00FC6DB2" w:rsidP="00FC6DB2">
      <w:pPr>
        <w:autoSpaceDE w:val="0"/>
        <w:autoSpaceDN w:val="0"/>
        <w:adjustRightInd w:val="0"/>
        <w:spacing w:after="0" w:line="240" w:lineRule="auto"/>
        <w:ind w:left="142"/>
        <w:rPr>
          <w:rFonts w:ascii="Times New Roman" w:eastAsia="Calibri" w:hAnsi="Times New Roman" w:cs="Times New Roman"/>
          <w:color w:val="000000"/>
          <w:lang w:eastAsia="pl-PL"/>
        </w:rPr>
      </w:pPr>
      <w:r w:rsidRPr="00FC6DB2">
        <w:rPr>
          <w:rFonts w:ascii="Times New Roman" w:eastAsia="Calibri" w:hAnsi="Times New Roman" w:cs="Times New Roman"/>
          <w:b/>
          <w:color w:val="000000"/>
          <w:lang w:eastAsia="pl-PL"/>
        </w:rPr>
        <w:t>2</w:t>
      </w:r>
      <w:r w:rsidRPr="00FC6DB2">
        <w:rPr>
          <w:rFonts w:ascii="Times New Roman" w:eastAsia="Calibri" w:hAnsi="Times New Roman" w:cs="Times New Roman"/>
          <w:color w:val="000000"/>
          <w:lang w:eastAsia="pl-PL"/>
        </w:rPr>
        <w:t>. Wykluczenie Wykonawców:</w:t>
      </w:r>
    </w:p>
    <w:p w:rsidR="00FC6DB2" w:rsidRPr="00FC6DB2" w:rsidRDefault="00FC6DB2" w:rsidP="00FC6DB2">
      <w:pPr>
        <w:numPr>
          <w:ilvl w:val="1"/>
          <w:numId w:val="5"/>
        </w:numPr>
        <w:autoSpaceDE w:val="0"/>
        <w:autoSpaceDN w:val="0"/>
        <w:adjustRightInd w:val="0"/>
        <w:spacing w:after="0" w:line="240" w:lineRule="auto"/>
        <w:ind w:left="709" w:hanging="567"/>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color w:val="000000"/>
          <w:szCs w:val="24"/>
          <w:lang w:eastAsia="pl-PL"/>
        </w:rPr>
        <w:t xml:space="preserve">Z postępowania o udzielenie zamówienia publicznego </w:t>
      </w:r>
      <w:r w:rsidRPr="00FC6DB2">
        <w:rPr>
          <w:rFonts w:ascii="Times New Roman" w:eastAsia="Calibri" w:hAnsi="Times New Roman" w:cs="Times New Roman"/>
          <w:b/>
          <w:color w:val="000000"/>
          <w:szCs w:val="24"/>
          <w:lang w:eastAsia="pl-PL"/>
        </w:rPr>
        <w:t>wyklucza się Wykonawcę</w:t>
      </w:r>
      <w:r w:rsidRPr="00FC6DB2">
        <w:rPr>
          <w:rFonts w:ascii="Times New Roman" w:eastAsia="Calibri" w:hAnsi="Times New Roman" w:cs="Times New Roman"/>
          <w:color w:val="000000"/>
          <w:szCs w:val="24"/>
          <w:lang w:eastAsia="pl-PL"/>
        </w:rPr>
        <w:t xml:space="preserve">, </w:t>
      </w:r>
      <w:r w:rsidRPr="00FC6DB2">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xml:space="preserve">, z zastrzeżeniem art. 110 ust. 2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tj. wyklucza się Wykonawcę:</w:t>
      </w:r>
    </w:p>
    <w:p w:rsidR="00FC6DB2" w:rsidRPr="00FC6DB2" w:rsidRDefault="00FC6DB2" w:rsidP="00FC6DB2">
      <w:pPr>
        <w:numPr>
          <w:ilvl w:val="0"/>
          <w:numId w:val="6"/>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będącego osobą fizyczną, którego prawomocnie skazano za przestępstwo:</w:t>
      </w:r>
    </w:p>
    <w:p w:rsidR="00FC6DB2" w:rsidRPr="00FC6DB2" w:rsidRDefault="00FC6DB2" w:rsidP="00FC6DB2">
      <w:pPr>
        <w:numPr>
          <w:ilvl w:val="0"/>
          <w:numId w:val="7"/>
        </w:numPr>
        <w:shd w:val="clear" w:color="auto" w:fill="FFFFFF"/>
        <w:tabs>
          <w:tab w:val="left" w:pos="1560"/>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handlu ludźmi, o którym mowa w art. 189a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o którym mowa w art. 228–230a, art. 250a Kodeksu karnego, w art. 46–48 ustawy </w:t>
      </w:r>
      <w:r w:rsidRPr="00FC6DB2">
        <w:rPr>
          <w:rFonts w:ascii="Times New Roman" w:eastAsia="Times New Roman" w:hAnsi="Times New Roman" w:cs="Times New Roman"/>
        </w:rPr>
        <w:br/>
        <w:t xml:space="preserve">z dnia 25 czerwca 2010 r. o sporcie (Dz. U. z 2020 r. poz. 1133 oraz z 2021 r. poz. 2054) lub w art. 54 ust. 1–4 ustawy z dnia 12 maja 2011 r. o refundacji leków, środków </w:t>
      </w:r>
      <w:r w:rsidRPr="00FC6DB2">
        <w:rPr>
          <w:rFonts w:ascii="Times New Roman" w:eastAsia="Times New Roman" w:hAnsi="Times New Roman" w:cs="Times New Roman"/>
        </w:rPr>
        <w:lastRenderedPageBreak/>
        <w:t>spożywczych specjalnego przeznaczenia żywieniowego oraz wyrobów medycznych (Dz. U. z 2021 r. poz. 523, 1292, 1559 i 2054)</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charakterze terrorystycznym, o którym mowa w art. 115 § 20 Kodeksu karnego, lub mające na celu popełnienie tego przestępstwa,</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przeciwko obrotowi gospodarczemu, o których mowa w </w:t>
      </w:r>
      <w:hyperlink r:id="rId13" w:anchor="/document/16798683?unitId=art(296)&amp;cm=DOCUMENT" w:history="1">
        <w:r w:rsidRPr="00FC6DB2">
          <w:rPr>
            <w:rFonts w:ascii="Times New Roman" w:eastAsia="Calibri" w:hAnsi="Times New Roman" w:cs="Times New Roman"/>
          </w:rPr>
          <w:t>art. 296-307</w:t>
        </w:r>
      </w:hyperlink>
      <w:r w:rsidRPr="00FC6DB2">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rsidR="00FC6DB2" w:rsidRPr="00FC6DB2" w:rsidRDefault="00FC6DB2" w:rsidP="00FC6DB2">
      <w:pPr>
        <w:shd w:val="clear" w:color="auto" w:fill="FFFFFF"/>
        <w:autoSpaceDN w:val="0"/>
        <w:spacing w:after="0" w:line="240" w:lineRule="auto"/>
        <w:ind w:left="709"/>
        <w:contextualSpacing/>
        <w:jc w:val="both"/>
        <w:rPr>
          <w:rFonts w:ascii="Times New Roman" w:eastAsia="Times New Roman" w:hAnsi="Times New Roman" w:cs="Times New Roman"/>
        </w:rPr>
      </w:pPr>
      <w:r w:rsidRPr="00FC6DB2">
        <w:rPr>
          <w:rFonts w:ascii="Times New Roman" w:eastAsia="Times New Roman" w:hAnsi="Times New Roman" w:cs="Times New Roman"/>
        </w:rPr>
        <w:t>- lub za odpowiedni czyn zabroniony określony w przepisach prawa obcego;</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prawomocnie orzeczono zakaz ubiegania się o zamówienia publiczne;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jeżeli, w przypadkach, o których mowa w art. 85 ust. 1 </w:t>
      </w:r>
      <w:proofErr w:type="spellStart"/>
      <w:r w:rsidRPr="00FC6DB2">
        <w:rPr>
          <w:rFonts w:ascii="Times New Roman" w:eastAsia="Times New Roman" w:hAnsi="Times New Roman" w:cs="Times New Roman"/>
        </w:rPr>
        <w:t>Pzp</w:t>
      </w:r>
      <w:proofErr w:type="spellEnd"/>
      <w:r w:rsidRPr="00FC6DB2">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C6DB2" w:rsidRPr="00FC6DB2" w:rsidRDefault="00FC6DB2" w:rsidP="00FC6DB2">
      <w:pPr>
        <w:autoSpaceDN w:val="0"/>
        <w:spacing w:after="0" w:line="240" w:lineRule="auto"/>
        <w:ind w:left="709" w:hanging="283"/>
        <w:jc w:val="both"/>
        <w:rPr>
          <w:rFonts w:ascii="Times New Roman" w:eastAsia="Arial" w:hAnsi="Times New Roman" w:cs="Times New Roman"/>
          <w:lang w:eastAsia="pl-PL"/>
        </w:rPr>
      </w:pPr>
      <w:r w:rsidRPr="00FC6DB2">
        <w:rPr>
          <w:rFonts w:ascii="Times New Roman" w:eastAsia="Arial" w:hAnsi="Times New Roman" w:cs="Times New Roman"/>
          <w:b/>
          <w:lang w:eastAsia="pl-PL"/>
        </w:rPr>
        <w:t>2.2</w:t>
      </w:r>
      <w:r w:rsidRPr="00FC6DB2">
        <w:rPr>
          <w:rFonts w:ascii="Times New Roman" w:eastAsia="Arial" w:hAnsi="Times New Roman" w:cs="Times New Roman"/>
          <w:lang w:eastAsia="pl-PL"/>
        </w:rPr>
        <w:t xml:space="preserve">  Wykluczenie Wykonawcy następuje na okres wskazany w art. 111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 xml:space="preserve">. </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b/>
          <w:lang w:eastAsia="pl-PL"/>
        </w:rPr>
        <w:t>2.3</w:t>
      </w:r>
      <w:r w:rsidRPr="00FC6DB2">
        <w:rPr>
          <w:rFonts w:ascii="Times New Roman" w:eastAsia="Arial" w:hAnsi="Times New Roman" w:cs="Times New Roman"/>
          <w:lang w:eastAsia="pl-PL"/>
        </w:rPr>
        <w:tab/>
        <w:t>Wykonawca może zostać wykluczony przez Zamawiającego na każdym etapie postępowania o udzielenie zamówienia.</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Calibri" w:hAnsi="Times New Roman" w:cs="Times New Roman"/>
          <w:b/>
          <w:color w:val="000000"/>
        </w:rPr>
        <w:t>2.4</w:t>
      </w:r>
      <w:r w:rsidRPr="00FC6DB2">
        <w:rPr>
          <w:rFonts w:ascii="Times New Roman" w:eastAsia="Calibri" w:hAnsi="Times New Roman" w:cs="Times New Roman"/>
          <w:color w:val="000000"/>
        </w:rPr>
        <w:t xml:space="preserve">  Wykonawca </w:t>
      </w:r>
      <w:r w:rsidRPr="00FC6DB2">
        <w:rPr>
          <w:rFonts w:ascii="Times New Roman" w:eastAsia="Calibri" w:hAnsi="Times New Roman" w:cs="Times New Roman"/>
          <w:b/>
          <w:bCs/>
          <w:color w:val="000000"/>
        </w:rPr>
        <w:t xml:space="preserve">nie podlega wykluczeniu </w:t>
      </w:r>
      <w:r w:rsidRPr="00FC6DB2">
        <w:rPr>
          <w:rFonts w:ascii="Times New Roman" w:eastAsia="Calibri" w:hAnsi="Times New Roman" w:cs="Times New Roman"/>
          <w:color w:val="000000"/>
        </w:rPr>
        <w:t xml:space="preserve">w okolicznościach określonych w art. 108 ust. 1 pkt 1, 2 i 5 </w:t>
      </w:r>
      <w:r w:rsidRPr="00FC6DB2">
        <w:rPr>
          <w:rFonts w:ascii="Times New Roman" w:eastAsia="Calibri" w:hAnsi="Times New Roman" w:cs="Times New Roman"/>
          <w:color w:val="FF0000"/>
        </w:rPr>
        <w:t xml:space="preserve"> </w:t>
      </w:r>
      <w:r w:rsidRPr="00FC6DB2">
        <w:rPr>
          <w:rFonts w:ascii="Times New Roman" w:eastAsia="Calibri" w:hAnsi="Times New Roman" w:cs="Times New Roman"/>
          <w:color w:val="000000"/>
        </w:rPr>
        <w:t xml:space="preserve">ustawy </w:t>
      </w:r>
      <w:proofErr w:type="spellStart"/>
      <w:r w:rsidRPr="00FC6DB2">
        <w:rPr>
          <w:rFonts w:ascii="Times New Roman" w:eastAsia="Calibri" w:hAnsi="Times New Roman" w:cs="Times New Roman"/>
          <w:color w:val="000000"/>
        </w:rPr>
        <w:t>Pzp</w:t>
      </w:r>
      <w:proofErr w:type="spellEnd"/>
      <w:r w:rsidRPr="00FC6DB2">
        <w:rPr>
          <w:rFonts w:ascii="Times New Roman" w:eastAsia="Calibri" w:hAnsi="Times New Roman" w:cs="Times New Roman"/>
          <w:color w:val="000000"/>
        </w:rPr>
        <w:t xml:space="preserve">, </w:t>
      </w:r>
      <w:r w:rsidRPr="00FC6DB2">
        <w:rPr>
          <w:rFonts w:ascii="Times New Roman" w:eastAsia="Calibri" w:hAnsi="Times New Roman" w:cs="Times New Roman"/>
          <w:b/>
          <w:color w:val="000000"/>
        </w:rPr>
        <w:t>jeżeli udowodni Zamawiającemu, że spełnił łącznie następujące przesłanki</w:t>
      </w:r>
      <w:r w:rsidRPr="00FC6DB2">
        <w:rPr>
          <w:rFonts w:ascii="Times New Roman" w:eastAsia="Calibri" w:hAnsi="Times New Roman" w:cs="Times New Roman"/>
          <w:color w:val="000000"/>
        </w:rPr>
        <w:t xml:space="preserv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FC6DB2" w:rsidRPr="00FC6DB2" w:rsidRDefault="00FC6DB2" w:rsidP="00FC6DB2">
      <w:pPr>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lastRenderedPageBreak/>
        <w:t>a)</w:t>
      </w:r>
      <w:r w:rsidRPr="00FC6DB2">
        <w:rPr>
          <w:rFonts w:ascii="Times New Roman" w:eastAsia="Calibri" w:hAnsi="Times New Roman" w:cs="Times New Roman"/>
          <w:color w:val="000000"/>
        </w:rPr>
        <w:tab/>
        <w:t xml:space="preserve">zerwał wszelkie powiązania z osobami lub podmiotami odpowiedzialnymi za nieprawidłowe postępowanie Wykonawcy,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b) </w:t>
      </w:r>
      <w:r w:rsidRPr="00FC6DB2">
        <w:rPr>
          <w:rFonts w:ascii="Times New Roman" w:eastAsia="Calibri" w:hAnsi="Times New Roman" w:cs="Times New Roman"/>
          <w:color w:val="000000"/>
        </w:rPr>
        <w:tab/>
        <w:t xml:space="preserve">zreorganizował personel,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c) </w:t>
      </w:r>
      <w:r w:rsidRPr="00FC6DB2">
        <w:rPr>
          <w:rFonts w:ascii="Times New Roman" w:eastAsia="Calibri" w:hAnsi="Times New Roman" w:cs="Times New Roman"/>
          <w:color w:val="000000"/>
        </w:rPr>
        <w:tab/>
        <w:t>wdrożył system sprawozdawczości i kontroli,</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d)</w:t>
      </w:r>
      <w:r w:rsidRPr="00FC6DB2">
        <w:rPr>
          <w:rFonts w:ascii="Times New Roman" w:eastAsia="Calibri" w:hAnsi="Times New Roman" w:cs="Times New Roman"/>
        </w:rPr>
        <w:tab/>
        <w:t xml:space="preserve">utworzył struktury audytu wewnętrznego do monitorowania przestrzegania przepisów, wewnętrznych regulacji lub standardów,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sz w:val="23"/>
          <w:szCs w:val="23"/>
        </w:rPr>
      </w:pPr>
      <w:r w:rsidRPr="00FC6DB2">
        <w:rPr>
          <w:rFonts w:ascii="Times New Roman" w:eastAsia="Calibri" w:hAnsi="Times New Roman" w:cs="Times New Roman"/>
        </w:rPr>
        <w:t xml:space="preserve">e) </w:t>
      </w:r>
      <w:r w:rsidRPr="00FC6DB2">
        <w:rPr>
          <w:rFonts w:ascii="Times New Roman" w:eastAsia="Calibri" w:hAnsi="Times New Roman" w:cs="Times New Roman"/>
        </w:rPr>
        <w:tab/>
        <w:t>wprowadził wewnętrzne regulacje</w:t>
      </w:r>
      <w:r w:rsidRPr="00FC6DB2">
        <w:rPr>
          <w:rFonts w:ascii="Times New Roman" w:eastAsia="Calibri" w:hAnsi="Times New Roman" w:cs="Times New Roman"/>
          <w:sz w:val="23"/>
          <w:szCs w:val="23"/>
        </w:rPr>
        <w:t xml:space="preserve"> </w:t>
      </w:r>
      <w:r w:rsidRPr="00FC6DB2">
        <w:rPr>
          <w:rFonts w:ascii="Times New Roman" w:eastAsia="Calibri" w:hAnsi="Times New Roman" w:cs="Times New Roman"/>
        </w:rPr>
        <w:t>dotyczące odpowiedzialności i odszkodowań za nieprzestrzeganie przepisów, wewnętrznych regulacji lub standardów.</w:t>
      </w:r>
      <w:r w:rsidRPr="00FC6DB2">
        <w:rPr>
          <w:rFonts w:ascii="Times New Roman" w:eastAsia="Calibri" w:hAnsi="Times New Roman" w:cs="Times New Roman"/>
          <w:sz w:val="23"/>
          <w:szCs w:val="23"/>
        </w:rPr>
        <w:t xml:space="preserve"> </w:t>
      </w:r>
    </w:p>
    <w:p w:rsidR="00FC6DB2" w:rsidRPr="00FC6DB2" w:rsidRDefault="00FC6DB2" w:rsidP="00FC6DB2">
      <w:pPr>
        <w:autoSpaceDE w:val="0"/>
        <w:autoSpaceDN w:val="0"/>
        <w:adjustRightInd w:val="0"/>
        <w:spacing w:after="0" w:line="240" w:lineRule="auto"/>
        <w:ind w:left="851" w:hanging="425"/>
        <w:jc w:val="both"/>
        <w:rPr>
          <w:rFonts w:ascii="Times New Roman" w:eastAsia="Calibri" w:hAnsi="Times New Roman" w:cs="Times New Roman"/>
        </w:rPr>
      </w:pPr>
      <w:r w:rsidRPr="00FC6DB2">
        <w:rPr>
          <w:rFonts w:ascii="Times New Roman" w:eastAsia="Calibri" w:hAnsi="Times New Roman" w:cs="Times New Roman"/>
          <w:b/>
        </w:rPr>
        <w:t>2.5</w:t>
      </w:r>
      <w:r w:rsidRPr="00FC6DB2">
        <w:rPr>
          <w:rFonts w:ascii="Times New Roman" w:eastAsia="Calibri" w:hAnsi="Times New Roman" w:cs="Times New Roman"/>
        </w:rPr>
        <w:t xml:space="preserve"> </w:t>
      </w:r>
      <w:r w:rsidRPr="00FC6DB2">
        <w:rPr>
          <w:rFonts w:ascii="Times New Roman" w:eastAsia="Calibri"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FC6DB2">
        <w:rPr>
          <w:rFonts w:ascii="Times New Roman" w:eastAsia="Calibri" w:hAnsi="Times New Roman" w:cs="Times New Roman"/>
          <w:b/>
        </w:rPr>
        <w:t xml:space="preserve">2.6 </w:t>
      </w:r>
      <w:r w:rsidRPr="00FC6DB2">
        <w:rPr>
          <w:rFonts w:ascii="Times New Roman" w:eastAsia="Calibri" w:hAnsi="Times New Roman" w:cs="Times New Roman"/>
          <w:b/>
        </w:rPr>
        <w:tab/>
      </w:r>
      <w:r w:rsidRPr="00FC6DB2">
        <w:rPr>
          <w:rFonts w:ascii="Times New Roman" w:eastAsia="Calibri" w:hAnsi="Times New Roman" w:cs="Times New Roman"/>
        </w:rPr>
        <w:t xml:space="preserve">Zgodnie z art. 1 pkt 3 ustawy z dnia 13 kwietnia 2022 r. o szczególnych rozwiązaniach </w:t>
      </w:r>
      <w:r w:rsidRPr="00FC6DB2">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FC6DB2">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wyklucza się:</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wymienionego w wykazach określonych </w:t>
      </w:r>
      <w:r w:rsidRPr="00FC6DB2">
        <w:rPr>
          <w:rFonts w:ascii="Times New Roman" w:eastAsia="Times New Roman" w:hAnsi="Times New Roman" w:cs="Times New Roman"/>
          <w:color w:val="000000"/>
          <w:kern w:val="2"/>
          <w:lang w:eastAsia="lt-LT"/>
          <w14:ligatures w14:val="standard"/>
        </w:rPr>
        <w:br/>
        <w:t xml:space="preserve">w rozporządzeniu 765/2006 i rozporządzeniu 269/2014 albo wpisanego na listę na podstawie decyzji w sprawie wpisu na listę rozstrzygającej o zastosowaniu środka, </w:t>
      </w:r>
      <w:r w:rsidRPr="00FC6DB2">
        <w:rPr>
          <w:rFonts w:ascii="Times New Roman" w:eastAsia="Times New Roman" w:hAnsi="Times New Roman" w:cs="Times New Roman"/>
          <w:color w:val="000000"/>
          <w:kern w:val="2"/>
          <w:lang w:eastAsia="lt-LT"/>
          <w14:ligatures w14:val="standard"/>
        </w:rPr>
        <w:br/>
        <w:t xml:space="preserve">o którym mowa w art. 1 pkt 3; </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którego beneficjentem rzeczywistym </w:t>
      </w:r>
      <w:r w:rsidRPr="00FC6DB2">
        <w:rPr>
          <w:rFonts w:ascii="Times New Roman" w:eastAsia="Times New Roman" w:hAnsi="Times New Roman" w:cs="Times New Roman"/>
          <w:color w:val="000000"/>
          <w:kern w:val="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C6DB2" w:rsidRPr="00FC6DB2"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FC6DB2">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FC6DB2">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FC6DB2">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C6DB2">
        <w:rPr>
          <w:rFonts w:ascii="Times New Roman" w:eastAsia="Calibri" w:hAnsi="Times New Roman" w:cs="Times New Roman"/>
        </w:rPr>
        <w:t xml:space="preserve"> </w:t>
      </w:r>
    </w:p>
    <w:p w:rsidR="00FC6DB2" w:rsidRPr="00FC6DB2" w:rsidRDefault="00FC6DB2" w:rsidP="00FC6DB2">
      <w:pPr>
        <w:tabs>
          <w:tab w:val="left" w:pos="9214"/>
        </w:tabs>
        <w:autoSpaceDN w:val="0"/>
        <w:spacing w:after="0" w:line="240" w:lineRule="auto"/>
        <w:ind w:left="851" w:right="-2"/>
        <w:jc w:val="both"/>
        <w:rPr>
          <w:rFonts w:ascii="Times New Roman" w:eastAsia="Calibri" w:hAnsi="Times New Roman" w:cs="Times New Roman"/>
        </w:rPr>
      </w:pPr>
      <w:r w:rsidRPr="00FC6DB2">
        <w:rPr>
          <w:rFonts w:ascii="Times New Roman" w:eastAsia="Calibri" w:hAnsi="Times New Roman" w:cs="Times New Roman"/>
        </w:rPr>
        <w:t xml:space="preserve">Powyższe wykluczenie następować będzie na okres trwania ww. okoliczności. </w:t>
      </w:r>
      <w:r w:rsidRPr="00FC6DB2">
        <w:rPr>
          <w:rFonts w:ascii="Times New Roman" w:eastAsia="Calibri" w:hAnsi="Times New Roman" w:cs="Times New Roman"/>
        </w:rPr>
        <w:br/>
        <w:t>W przypadku Wykonawcy wykluczonego na podstawie art. 7 ust. 1 w/w ustawy, Zamawiający odrzuca ofertę takiego Wykonawcy.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FF0000"/>
          <w:lang w:eastAsia="pl-PL"/>
        </w:rPr>
      </w:pPr>
      <w:r w:rsidRPr="00FC6DB2">
        <w:rPr>
          <w:rFonts w:ascii="Times New Roman" w:eastAsia="Times New Roman" w:hAnsi="Times New Roman" w:cs="Times New Roman"/>
          <w:b/>
          <w:color w:val="000000"/>
          <w:szCs w:val="24"/>
          <w:lang w:eastAsia="ar-SA"/>
        </w:rPr>
        <w:t>VI. WYKAZ OŚWIADCZEŃ I DOKUMENTÓW, JAKIE MAJĄ DOSTARCZYĆ WYKONAWCY:</w:t>
      </w:r>
    </w:p>
    <w:p w:rsidR="00FC6DB2" w:rsidRPr="00FC6DB2" w:rsidRDefault="00FC6DB2" w:rsidP="00FC6DB2">
      <w:pPr>
        <w:numPr>
          <w:ilvl w:val="0"/>
          <w:numId w:val="11"/>
        </w:numPr>
        <w:tabs>
          <w:tab w:val="left" w:pos="709"/>
        </w:tabs>
        <w:suppressAutoHyphens/>
        <w:autoSpaceDN w:val="0"/>
        <w:spacing w:after="0" w:line="240" w:lineRule="auto"/>
        <w:jc w:val="both"/>
        <w:rPr>
          <w:rFonts w:ascii="Times New Roman" w:eastAsia="Times New Roman" w:hAnsi="Times New Roman" w:cs="Times New Roman"/>
          <w:b/>
          <w:lang w:eastAsia="ar-SA"/>
        </w:rPr>
      </w:pPr>
      <w:r w:rsidRPr="00FC6DB2">
        <w:rPr>
          <w:rFonts w:ascii="Times New Roman" w:eastAsia="Times New Roman" w:hAnsi="Times New Roman" w:cs="Times New Roman"/>
          <w:b/>
          <w:u w:val="single"/>
          <w:lang w:eastAsia="ar-SA"/>
        </w:rPr>
        <w:t>Na ofertę Wykonawcy składa się:</w:t>
      </w:r>
    </w:p>
    <w:p w:rsidR="00FC6DB2" w:rsidRPr="00FC6DB2" w:rsidRDefault="00FC6DB2" w:rsidP="00FC6DB2">
      <w:pPr>
        <w:numPr>
          <w:ilvl w:val="0"/>
          <w:numId w:val="13"/>
        </w:numPr>
        <w:suppressAutoHyphens/>
        <w:autoSpaceDN w:val="0"/>
        <w:spacing w:after="0" w:line="240" w:lineRule="auto"/>
        <w:ind w:left="993" w:hanging="27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 xml:space="preserve">wypełniony i podpisany formularz ofertowy – </w:t>
      </w:r>
      <w:r w:rsidRPr="00FC6DB2">
        <w:rPr>
          <w:rFonts w:ascii="Times New Roman" w:eastAsia="Times New Roman" w:hAnsi="Times New Roman" w:cs="Times New Roman"/>
          <w:b/>
          <w:color w:val="000000"/>
          <w:lang w:eastAsia="ar-SA"/>
        </w:rPr>
        <w:t>załącznik nr</w:t>
      </w:r>
      <w:r w:rsidRPr="00FC6DB2">
        <w:rPr>
          <w:rFonts w:ascii="Times New Roman" w:eastAsia="Times New Roman" w:hAnsi="Times New Roman" w:cs="Times New Roman"/>
          <w:color w:val="000000"/>
          <w:lang w:eastAsia="ar-SA"/>
        </w:rPr>
        <w:t xml:space="preserve"> </w:t>
      </w:r>
      <w:r w:rsidRPr="00FC6DB2">
        <w:rPr>
          <w:rFonts w:ascii="Times New Roman" w:eastAsia="Times New Roman" w:hAnsi="Times New Roman" w:cs="Times New Roman"/>
          <w:b/>
          <w:color w:val="000000"/>
          <w:lang w:eastAsia="ar-SA"/>
        </w:rPr>
        <w:t>1</w:t>
      </w:r>
      <w:r w:rsidR="00100DD5">
        <w:rPr>
          <w:rFonts w:ascii="Times New Roman" w:eastAsia="Times New Roman" w:hAnsi="Times New Roman" w:cs="Times New Roman"/>
          <w:b/>
          <w:color w:val="000000"/>
          <w:lang w:eastAsia="ar-SA"/>
        </w:rPr>
        <w:t xml:space="preserve"> </w:t>
      </w:r>
      <w:r w:rsidRPr="00FC6DB2">
        <w:rPr>
          <w:rFonts w:ascii="Times New Roman" w:eastAsia="Times New Roman" w:hAnsi="Times New Roman" w:cs="Times New Roman"/>
          <w:b/>
          <w:color w:val="000000"/>
          <w:lang w:eastAsia="ar-SA"/>
        </w:rPr>
        <w:t>SWZ</w:t>
      </w:r>
      <w:r w:rsidRPr="00FC6DB2">
        <w:rPr>
          <w:rFonts w:ascii="Times New Roman" w:eastAsia="Times New Roman" w:hAnsi="Times New Roman" w:cs="Times New Roman"/>
          <w:color w:val="000000"/>
          <w:lang w:eastAsia="ar-SA"/>
        </w:rPr>
        <w:t>.</w:t>
      </w:r>
    </w:p>
    <w:p w:rsidR="00FC6DB2" w:rsidRPr="00FC6DB2" w:rsidRDefault="00FC6DB2" w:rsidP="00FC6DB2">
      <w:pPr>
        <w:suppressAutoHyphens/>
        <w:autoSpaceDN w:val="0"/>
        <w:spacing w:after="0" w:line="240" w:lineRule="auto"/>
        <w:ind w:left="720"/>
        <w:jc w:val="both"/>
        <w:rPr>
          <w:rFonts w:ascii="Times New Roman" w:eastAsia="Times New Roman" w:hAnsi="Times New Roman" w:cs="Times New Roman"/>
          <w:sz w:val="12"/>
          <w:szCs w:val="12"/>
          <w:lang w:eastAsia="ar-SA"/>
        </w:rPr>
      </w:pPr>
    </w:p>
    <w:p w:rsidR="00FC6DB2" w:rsidRPr="00FC6DB2" w:rsidRDefault="00FC6DB2" w:rsidP="00FC6DB2">
      <w:pPr>
        <w:numPr>
          <w:ilvl w:val="0"/>
          <w:numId w:val="11"/>
        </w:numPr>
        <w:tabs>
          <w:tab w:val="left" w:pos="709"/>
        </w:tabs>
        <w:suppressAutoHyphens/>
        <w:autoSpaceDN w:val="0"/>
        <w:spacing w:after="0" w:line="240" w:lineRule="auto"/>
        <w:contextualSpacing/>
        <w:jc w:val="both"/>
        <w:rPr>
          <w:rFonts w:ascii="Times New Roman" w:eastAsia="Times New Roman" w:hAnsi="Times New Roman" w:cs="Times New Roman"/>
          <w:b/>
          <w:szCs w:val="24"/>
          <w:u w:val="single"/>
          <w:lang w:val="lt-LT" w:eastAsia="ar-SA"/>
        </w:rPr>
      </w:pPr>
      <w:r w:rsidRPr="00FC6DB2">
        <w:rPr>
          <w:rFonts w:ascii="Times New Roman" w:eastAsia="Times New Roman" w:hAnsi="Times New Roman" w:cs="Times New Roman"/>
          <w:b/>
          <w:szCs w:val="24"/>
          <w:u w:val="single"/>
          <w:lang w:val="lt-LT" w:eastAsia="ar-SA"/>
        </w:rPr>
        <w:t xml:space="preserve">Do oferty Wykonawca musi dołączyć: </w:t>
      </w:r>
    </w:p>
    <w:p w:rsidR="00FC6DB2" w:rsidRPr="00FC6DB2" w:rsidRDefault="00FC6DB2" w:rsidP="00FC6DB2">
      <w:pPr>
        <w:numPr>
          <w:ilvl w:val="0"/>
          <w:numId w:val="14"/>
        </w:numPr>
        <w:suppressAutoHyphens/>
        <w:autoSpaceDN w:val="0"/>
        <w:spacing w:after="0" w:line="240" w:lineRule="auto"/>
        <w:ind w:left="993" w:hanging="284"/>
        <w:contextualSpacing/>
        <w:jc w:val="both"/>
        <w:rPr>
          <w:rFonts w:ascii="Times New Roman" w:eastAsia="Times New Roman" w:hAnsi="Times New Roman" w:cs="Times New Roman"/>
          <w:b/>
          <w:u w:val="single"/>
          <w:lang w:val="lt-LT" w:eastAsia="ar-SA"/>
        </w:rPr>
      </w:pPr>
      <w:r w:rsidRPr="00FC6DB2">
        <w:rPr>
          <w:rFonts w:ascii="Times New Roman" w:eastAsia="Times New Roman" w:hAnsi="Times New Roman" w:cs="Times New Roman"/>
          <w:b/>
          <w:szCs w:val="24"/>
          <w:lang w:val="lt-LT" w:eastAsia="ar-SA"/>
        </w:rPr>
        <w:t xml:space="preserve">oświadczenie </w:t>
      </w:r>
      <w:r w:rsidRPr="00FC6DB2">
        <w:rPr>
          <w:rFonts w:ascii="Times New Roman" w:eastAsia="Times New Roman" w:hAnsi="Times New Roman" w:cs="Times New Roman"/>
          <w:szCs w:val="24"/>
          <w:lang w:val="lt-LT" w:eastAsia="ar-SA"/>
        </w:rPr>
        <w:t xml:space="preserve">w zakresie wskazanym </w:t>
      </w:r>
      <w:r w:rsidRPr="00FC6DB2">
        <w:rPr>
          <w:rFonts w:ascii="Times New Roman" w:eastAsia="Times New Roman" w:hAnsi="Times New Roman" w:cs="Times New Roman"/>
          <w:b/>
          <w:szCs w:val="24"/>
          <w:lang w:val="lt-LT" w:eastAsia="ar-SA"/>
        </w:rPr>
        <w:t>w załączniku nr 2 SWZ –</w:t>
      </w:r>
      <w:r w:rsidRPr="00FC6DB2">
        <w:rPr>
          <w:rFonts w:ascii="Times New Roman" w:eastAsia="Times New Roman" w:hAnsi="Times New Roman" w:cs="Times New Roman"/>
          <w:szCs w:val="24"/>
          <w:lang w:val="lt-LT" w:eastAsia="ar-SA"/>
        </w:rPr>
        <w:t xml:space="preserve"> aktualne na dzień składania ofert,</w:t>
      </w:r>
      <w:r w:rsidRPr="00FC6DB2">
        <w:rPr>
          <w:rFonts w:ascii="Times New Roman" w:eastAsia="Calibri" w:hAnsi="Times New Roman" w:cs="Times New Roman"/>
          <w:sz w:val="24"/>
          <w:szCs w:val="24"/>
          <w:lang w:val="lt-LT"/>
        </w:rPr>
        <w:t xml:space="preserve"> </w:t>
      </w:r>
      <w:r w:rsidRPr="00FC6DB2">
        <w:rPr>
          <w:rFonts w:ascii="Times New Roman" w:eastAsia="Times New Roman" w:hAnsi="Times New Roman" w:cs="Times New Roman"/>
          <w:szCs w:val="24"/>
          <w:lang w:val="lt-LT" w:eastAsia="ar-SA"/>
        </w:rPr>
        <w:t xml:space="preserve">tymczasowo zastępujące wymagane przez Zamawiającego środki </w:t>
      </w:r>
      <w:r w:rsidRPr="00FC6DB2">
        <w:rPr>
          <w:rFonts w:ascii="Times New Roman" w:eastAsia="Times New Roman" w:hAnsi="Times New Roman" w:cs="Times New Roman"/>
          <w:lang w:val="lt-LT" w:eastAsia="ar-SA"/>
        </w:rPr>
        <w:t>dowodowe, oraz w przypadku:</w:t>
      </w:r>
    </w:p>
    <w:p w:rsidR="00FC6DB2" w:rsidRPr="00FC6DB2" w:rsidRDefault="00FC6DB2" w:rsidP="00FC6DB2">
      <w:pPr>
        <w:suppressAutoHyphens/>
        <w:autoSpaceDN w:val="0"/>
        <w:spacing w:after="0" w:line="240" w:lineRule="auto"/>
        <w:ind w:left="993"/>
        <w:contextualSpacing/>
        <w:jc w:val="both"/>
        <w:rPr>
          <w:rFonts w:ascii="Times New Roman" w:eastAsia="Times New Roman" w:hAnsi="Times New Roman" w:cs="Times New Roman"/>
          <w:b/>
          <w:lang w:val="lt-LT" w:eastAsia="ar-SA"/>
        </w:rPr>
      </w:pPr>
      <w:r w:rsidRPr="00FC6DB2">
        <w:rPr>
          <w:rFonts w:ascii="Times New Roman" w:eastAsia="Times New Roman" w:hAnsi="Times New Roman" w:cs="Times New Roman"/>
          <w:b/>
          <w:lang w:val="lt-LT"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FC6DB2" w:rsidRPr="00FC6DB2" w:rsidRDefault="00FC6DB2" w:rsidP="00FC6DB2">
      <w:pPr>
        <w:numPr>
          <w:ilvl w:val="0"/>
          <w:numId w:val="14"/>
        </w:numPr>
        <w:autoSpaceDE w:val="0"/>
        <w:autoSpaceDN w:val="0"/>
        <w:adjustRightInd w:val="0"/>
        <w:spacing w:after="0" w:line="240" w:lineRule="auto"/>
        <w:ind w:left="993" w:hanging="284"/>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t xml:space="preserve">dokumenty potwierdzające umocowanie do reprezentowana Wykonawcy: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color w:val="000000"/>
          <w:lang w:val="lt-LT"/>
        </w:rPr>
        <w:t xml:space="preserve">- w celu potwierdzenia, że osoba działająca w imieniu </w:t>
      </w:r>
      <w:r w:rsidRPr="00FC6DB2">
        <w:rPr>
          <w:rFonts w:ascii="Times New Roman" w:eastAsia="Calibri" w:hAnsi="Times New Roman" w:cs="Times New Roman"/>
          <w:b/>
          <w:bCs/>
          <w:color w:val="000000"/>
          <w:lang w:val="lt-LT"/>
        </w:rPr>
        <w:t xml:space="preserve">Wykonawcy, Wykonawcy wspólnie ubiegającego się o zamówienie, podmiotu udostępniającego zasoby </w:t>
      </w:r>
      <w:r w:rsidRPr="00FC6DB2">
        <w:rPr>
          <w:rFonts w:ascii="Times New Roman" w:eastAsia="Calibri" w:hAnsi="Times New Roman" w:cs="Times New Roman"/>
          <w:color w:val="000000"/>
          <w:lang w:val="lt-LT"/>
        </w:rPr>
        <w:t xml:space="preserve">jest umocowana do jego reprezentowania, zamawiający żąda od Wykonawcy odpisu lub </w:t>
      </w:r>
      <w:r w:rsidRPr="00FC6DB2">
        <w:rPr>
          <w:rFonts w:ascii="Times New Roman" w:eastAsia="Calibri" w:hAnsi="Times New Roman" w:cs="Times New Roman"/>
          <w:color w:val="000000"/>
          <w:lang w:val="lt-LT"/>
        </w:rPr>
        <w:lastRenderedPageBreak/>
        <w:t xml:space="preserve">informacji z Krajowego Rejestru Sądowego, Centralnej Ewidencji i Informacji o Działalności Gospodarczej lub innego właściwego rejestru,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color w:val="000000"/>
          <w:lang w:val="lt-LT"/>
        </w:rPr>
        <w:t xml:space="preserve">Wykonawca nie jest zobowiązany do złożenia w/w dokumentów jeżeli Zamawiający może je uzyskać za pomocą bezpłatnych i ogólnodostępnych baz danych, </w:t>
      </w:r>
      <w:r w:rsidRPr="00FC6DB2">
        <w:rPr>
          <w:rFonts w:ascii="Times New Roman" w:eastAsia="Calibri" w:hAnsi="Times New Roman" w:cs="Times New Roman"/>
          <w:b/>
          <w:bCs/>
          <w:color w:val="000000"/>
          <w:lang w:val="lt-LT"/>
        </w:rPr>
        <w:t xml:space="preserve">o ile Wykonawca wskazał w formularzu ofertowym dane umożliwiające dostęp do tych dokumentów. </w:t>
      </w:r>
    </w:p>
    <w:p w:rsidR="00FC6DB2" w:rsidRPr="00FC6DB2" w:rsidRDefault="00FC6DB2" w:rsidP="00FC6DB2">
      <w:pPr>
        <w:numPr>
          <w:ilvl w:val="0"/>
          <w:numId w:val="14"/>
        </w:numPr>
        <w:suppressAutoHyphens/>
        <w:autoSpaceDN w:val="0"/>
        <w:spacing w:after="0" w:line="240" w:lineRule="auto"/>
        <w:ind w:left="993" w:hanging="284"/>
        <w:jc w:val="both"/>
        <w:rPr>
          <w:rFonts w:ascii="Times New Roman" w:eastAsia="Times New Roman" w:hAnsi="Times New Roman" w:cs="Times New Roman"/>
          <w:lang w:eastAsia="ar-SA"/>
        </w:rPr>
      </w:pPr>
      <w:r w:rsidRPr="00FC6DB2">
        <w:rPr>
          <w:rFonts w:ascii="Times New Roman" w:eastAsia="Times New Roman" w:hAnsi="Times New Roman" w:cs="Times New Roman"/>
          <w:b/>
          <w:lang w:eastAsia="ar-SA"/>
        </w:rPr>
        <w:t>pełnomocnictwo</w:t>
      </w:r>
      <w:r w:rsidRPr="00FC6DB2">
        <w:rPr>
          <w:rFonts w:ascii="Times New Roman" w:eastAsia="Times New Roman" w:hAnsi="Times New Roman" w:cs="Times New Roman"/>
          <w:lang w:eastAsia="ar-SA"/>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FC6DB2">
        <w:rPr>
          <w:rFonts w:ascii="Times New Roman" w:eastAsia="Calibri" w:hAnsi="Times New Roman" w:cs="Times New Roman"/>
          <w:b/>
          <w:bCs/>
          <w:color w:val="000000"/>
        </w:rPr>
        <w:t xml:space="preserve">pełnomocnictwo </w:t>
      </w:r>
      <w:r w:rsidRPr="00FC6DB2">
        <w:rPr>
          <w:rFonts w:ascii="Times New Roman" w:eastAsia="Calibri" w:hAnsi="Times New Roman" w:cs="Times New Roman"/>
          <w:color w:val="000000"/>
        </w:rPr>
        <w:t xml:space="preserve">lub inny dokument potwierdzający umocowanie do reprezentowania wykonawcy; </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w przypadku Wykonawców wspólnie ubiegających się o udzielenie zamówienia </w:t>
      </w:r>
      <w:r w:rsidRPr="00FC6DB2">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FC6DB2" w:rsidRPr="00FC6DB2" w:rsidRDefault="00FC6DB2" w:rsidP="00FC6DB2">
      <w:pPr>
        <w:suppressAutoHyphens/>
        <w:autoSpaceDN w:val="0"/>
        <w:spacing w:after="0" w:line="240" w:lineRule="auto"/>
        <w:ind w:left="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bCs/>
          <w:lang w:eastAsia="pl-PL"/>
        </w:rPr>
      </w:pPr>
      <w:r w:rsidRPr="00FC6DB2">
        <w:rPr>
          <w:rFonts w:ascii="Times New Roman" w:eastAsia="Times New Roman" w:hAnsi="Times New Roman" w:cs="Times New Roman"/>
          <w:lang w:val="x-none" w:eastAsia="pl-PL"/>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FC6DB2">
      <w:pPr>
        <w:numPr>
          <w:ilvl w:val="0"/>
          <w:numId w:val="15"/>
        </w:numPr>
        <w:suppressAutoHyphens/>
        <w:autoSpaceDN w:val="0"/>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Times New Roman" w:hAnsi="Times New Roman" w:cs="Times New Roman"/>
          <w:b/>
          <w:lang w:eastAsia="ar-SA"/>
        </w:rPr>
        <w:t>dokument potwierdzający wniesienie wadium</w:t>
      </w:r>
      <w:r w:rsidRPr="00FC6DB2">
        <w:rPr>
          <w:rFonts w:ascii="Times New Roman" w:eastAsia="Times New Roman" w:hAnsi="Times New Roman" w:cs="Times New Roman"/>
          <w:lang w:eastAsia="ar-SA"/>
        </w:rPr>
        <w:t xml:space="preserve"> – zgodnie z postanowieniami rozdziału XII SWZ</w:t>
      </w:r>
      <w:r w:rsidRPr="00FC6DB2">
        <w:rPr>
          <w:rFonts w:ascii="Times New Roman" w:eastAsia="Times New Roman" w:hAnsi="Times New Roman" w:cs="Times New Roman"/>
          <w:i/>
          <w:lang w:eastAsia="ar-SA"/>
        </w:rPr>
        <w:t xml:space="preserve"> (niewymagane),</w:t>
      </w:r>
    </w:p>
    <w:p w:rsidR="00FC6DB2" w:rsidRPr="00FC6DB2" w:rsidRDefault="00FC6DB2" w:rsidP="00D97251">
      <w:pPr>
        <w:numPr>
          <w:ilvl w:val="0"/>
          <w:numId w:val="102"/>
        </w:numPr>
        <w:suppressAutoHyphens/>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Calibri" w:hAnsi="Times New Roman" w:cs="Times New Roman"/>
          <w:b/>
          <w:color w:val="000000"/>
        </w:rPr>
        <w:t xml:space="preserve">przedmiotowe środki dowodowe: </w:t>
      </w:r>
      <w:r w:rsidRPr="00FC6DB2">
        <w:rPr>
          <w:rFonts w:ascii="Times New Roman" w:eastAsia="Calibri" w:hAnsi="Times New Roman" w:cs="Times New Roman"/>
          <w:color w:val="000000"/>
        </w:rPr>
        <w:t xml:space="preserve">Zamawiający </w:t>
      </w:r>
      <w:r w:rsidRPr="00FC6DB2">
        <w:rPr>
          <w:rFonts w:ascii="Times New Roman" w:eastAsia="Calibri" w:hAnsi="Times New Roman" w:cs="Times New Roman"/>
        </w:rPr>
        <w:t xml:space="preserve">wymaga </w:t>
      </w:r>
      <w:r w:rsidRPr="00FC6DB2">
        <w:rPr>
          <w:rFonts w:ascii="Times New Roman" w:eastAsia="Calibri" w:hAnsi="Times New Roman" w:cs="Times New Roman"/>
          <w:color w:val="000000"/>
        </w:rPr>
        <w:t xml:space="preserve">złożenia przedmiotowych środków dowodowych na potwierdzenie, że oferowane dostawy spełniają określone przez Zamawiającego wymagania, cechy lub kryteria – tj.: </w:t>
      </w:r>
    </w:p>
    <w:p w:rsidR="00A767D5" w:rsidRPr="00A767D5" w:rsidRDefault="00FC6DB2" w:rsidP="00D97251">
      <w:pPr>
        <w:numPr>
          <w:ilvl w:val="1"/>
          <w:numId w:val="103"/>
        </w:numPr>
        <w:autoSpaceDE w:val="0"/>
        <w:autoSpaceDN w:val="0"/>
        <w:adjustRightInd w:val="0"/>
        <w:spacing w:after="0" w:line="240" w:lineRule="auto"/>
        <w:ind w:left="1276" w:hanging="283"/>
        <w:jc w:val="both"/>
        <w:rPr>
          <w:rFonts w:ascii="Times New Roman" w:eastAsia="Calibri" w:hAnsi="Times New Roman" w:cs="Times New Roman"/>
        </w:rPr>
      </w:pPr>
      <w:r w:rsidRPr="00A767D5">
        <w:rPr>
          <w:rFonts w:ascii="Times New Roman" w:eastAsia="Calibri" w:hAnsi="Times New Roman" w:cs="Times New Roman"/>
          <w:b/>
        </w:rPr>
        <w:t xml:space="preserve">kopii świadectwa zgodności WE </w:t>
      </w:r>
      <w:r w:rsidR="00A767D5">
        <w:rPr>
          <w:rFonts w:ascii="Times New Roman" w:eastAsia="Calibri" w:hAnsi="Times New Roman" w:cs="Times New Roman"/>
          <w:b/>
        </w:rPr>
        <w:t>zaoferowanego</w:t>
      </w:r>
      <w:r w:rsidR="00A767D5" w:rsidRPr="00A767D5">
        <w:rPr>
          <w:rFonts w:ascii="Times New Roman" w:eastAsia="Calibri" w:hAnsi="Times New Roman" w:cs="Times New Roman"/>
          <w:b/>
        </w:rPr>
        <w:t xml:space="preserve"> </w:t>
      </w:r>
      <w:r w:rsidRPr="00A767D5">
        <w:rPr>
          <w:rFonts w:ascii="Times New Roman" w:eastAsia="Calibri" w:hAnsi="Times New Roman" w:cs="Times New Roman"/>
          <w:b/>
        </w:rPr>
        <w:t>pojazdu</w:t>
      </w:r>
      <w:r w:rsidR="00A767D5">
        <w:rPr>
          <w:rFonts w:ascii="Times New Roman" w:eastAsia="Calibri" w:hAnsi="Times New Roman" w:cs="Times New Roman"/>
          <w:b/>
        </w:rPr>
        <w:t>,</w:t>
      </w:r>
      <w:r w:rsidRPr="00A767D5">
        <w:rPr>
          <w:rFonts w:ascii="Times New Roman" w:eastAsia="Calibri" w:hAnsi="Times New Roman" w:cs="Times New Roman"/>
        </w:rPr>
        <w:t xml:space="preserve"> </w:t>
      </w:r>
    </w:p>
    <w:p w:rsidR="00FC6DB2" w:rsidRPr="00A767D5" w:rsidRDefault="00FC6DB2" w:rsidP="00D97251">
      <w:pPr>
        <w:numPr>
          <w:ilvl w:val="1"/>
          <w:numId w:val="103"/>
        </w:numPr>
        <w:autoSpaceDE w:val="0"/>
        <w:autoSpaceDN w:val="0"/>
        <w:adjustRightInd w:val="0"/>
        <w:spacing w:after="0" w:line="240" w:lineRule="auto"/>
        <w:ind w:left="1276" w:hanging="283"/>
        <w:jc w:val="both"/>
        <w:rPr>
          <w:rFonts w:ascii="Times New Roman" w:eastAsia="Calibri" w:hAnsi="Times New Roman" w:cs="Times New Roman"/>
        </w:rPr>
      </w:pPr>
      <w:r w:rsidRPr="00A767D5">
        <w:rPr>
          <w:rFonts w:ascii="Times New Roman" w:eastAsia="Calibri" w:hAnsi="Times New Roman" w:cs="Times New Roman"/>
          <w:szCs w:val="24"/>
        </w:rPr>
        <w:t>opis zaoferowanego przedmiotu zamówienia – wykaz parametrów technicznych pojazdu</w:t>
      </w:r>
      <w:r w:rsidRPr="00A767D5">
        <w:rPr>
          <w:rFonts w:ascii="Times New Roman" w:eastAsia="Calibri" w:hAnsi="Times New Roman" w:cs="Times New Roman"/>
          <w:b/>
          <w:szCs w:val="24"/>
        </w:rPr>
        <w:t xml:space="preserve"> </w:t>
      </w:r>
      <w:r w:rsidRPr="00A767D5">
        <w:rPr>
          <w:rFonts w:ascii="Times New Roman" w:eastAsia="Calibri" w:hAnsi="Times New Roman" w:cs="Times New Roman"/>
          <w:szCs w:val="24"/>
        </w:rPr>
        <w:t xml:space="preserve"> – </w:t>
      </w:r>
      <w:r w:rsidRPr="00A767D5">
        <w:rPr>
          <w:rFonts w:ascii="Times New Roman" w:eastAsia="Calibri" w:hAnsi="Times New Roman" w:cs="Times New Roman"/>
          <w:b/>
          <w:szCs w:val="24"/>
        </w:rPr>
        <w:t>załącznik nr 3 SWZ</w:t>
      </w:r>
      <w:r w:rsidRPr="00A767D5">
        <w:rPr>
          <w:rFonts w:ascii="Times New Roman" w:eastAsia="Calibri" w:hAnsi="Times New Roman" w:cs="Times New Roman"/>
          <w:szCs w:val="24"/>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sz w:val="8"/>
          <w:szCs w:val="8"/>
        </w:rPr>
      </w:pP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rPr>
      </w:pPr>
      <w:r w:rsidRPr="00FC6DB2">
        <w:rPr>
          <w:rFonts w:ascii="Times New Roman" w:eastAsia="Calibri" w:hAnsi="Times New Roman" w:cs="Times New Roman"/>
          <w:bCs/>
        </w:rPr>
        <w:t>Wszystkie składane przez Wykonawcę dokumenty muszą być złożone</w:t>
      </w:r>
      <w:r w:rsidRPr="00FC6DB2">
        <w:rPr>
          <w:rFonts w:ascii="Times New Roman" w:eastAsia="Calibri" w:hAnsi="Times New Roman" w:cs="Times New Roman"/>
          <w:b/>
          <w:bCs/>
        </w:rPr>
        <w:t xml:space="preserve"> w języku polskim. </w:t>
      </w:r>
      <w:r w:rsidRPr="00140869">
        <w:rPr>
          <w:rFonts w:ascii="Times New Roman" w:eastAsia="Calibri" w:hAnsi="Times New Roman" w:cs="Times New Roman"/>
          <w:b/>
          <w:bCs/>
          <w:u w:val="single"/>
        </w:rPr>
        <w:t xml:space="preserve">Dokumenty sporządzone w języku obcym muszą być przekazane wraz </w:t>
      </w:r>
      <w:r w:rsidRPr="00140869">
        <w:rPr>
          <w:rFonts w:ascii="Times New Roman" w:eastAsia="Calibri" w:hAnsi="Times New Roman" w:cs="Times New Roman"/>
          <w:b/>
          <w:bCs/>
          <w:u w:val="single"/>
        </w:rPr>
        <w:br/>
        <w:t>z tłumaczeniem na język polski</w:t>
      </w:r>
      <w:r w:rsidRPr="00FC6DB2">
        <w:rPr>
          <w:rFonts w:ascii="Times New Roman" w:eastAsia="Calibri" w:hAnsi="Times New Roman" w:cs="Times New Roman"/>
          <w:bCs/>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sz w:val="8"/>
          <w:szCs w:val="8"/>
        </w:rPr>
      </w:pP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 xml:space="preserve">Jeżeli Wykonawca nie złożył przedmiotowych środków dowodowych lub są one niekompletne, Zamawiający wezwie Wykonawcę do ich złożenia lub uzupełnienia                       w wyznaczonym terminie, na podstawie art. 107 ust. 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Zamawiający akceptuje równoważne przedmiotowe środki dowodowe, jeżeli potwierdzają, że oferowane dostawy spełniają określone przez Zamawiającego wymagania, cechy lub kryteria.</w:t>
      </w:r>
    </w:p>
    <w:p w:rsidR="00FC6DB2" w:rsidRPr="00FC6DB2" w:rsidRDefault="00FC6DB2" w:rsidP="00571AD3">
      <w:pPr>
        <w:suppressAutoHyphens/>
        <w:autoSpaceDE w:val="0"/>
        <w:autoSpaceDN w:val="0"/>
        <w:adjustRightInd w:val="0"/>
        <w:spacing w:after="0" w:line="240" w:lineRule="auto"/>
        <w:contextualSpacing/>
        <w:rPr>
          <w:rFonts w:ascii="Times New Roman" w:eastAsia="Calibri" w:hAnsi="Times New Roman" w:cs="Times New Roman"/>
          <w:b/>
          <w:color w:val="000000"/>
          <w:sz w:val="12"/>
          <w:szCs w:val="12"/>
          <w:lang w:val="lt-LT"/>
        </w:rPr>
      </w:pPr>
    </w:p>
    <w:p w:rsidR="00FC6DB2" w:rsidRPr="00FC6DB2" w:rsidRDefault="00FC6DB2" w:rsidP="00FC6DB2">
      <w:pPr>
        <w:numPr>
          <w:ilvl w:val="0"/>
          <w:numId w:val="11"/>
        </w:numPr>
        <w:tabs>
          <w:tab w:val="left" w:pos="709"/>
        </w:tabs>
        <w:autoSpaceDN w:val="0"/>
        <w:spacing w:after="0" w:line="240" w:lineRule="auto"/>
        <w:ind w:left="709" w:hanging="283"/>
        <w:contextualSpacing/>
        <w:jc w:val="both"/>
        <w:rPr>
          <w:rFonts w:ascii="Times New Roman" w:eastAsia="Arial" w:hAnsi="Times New Roman" w:cs="Times New Roman"/>
          <w:b/>
          <w:szCs w:val="24"/>
          <w:u w:val="single"/>
          <w:lang w:val="lt-LT" w:eastAsia="pl-PL"/>
        </w:rPr>
      </w:pPr>
      <w:r w:rsidRPr="00FC6DB2">
        <w:rPr>
          <w:rFonts w:ascii="Times New Roman" w:eastAsia="Arial" w:hAnsi="Times New Roman" w:cs="Times New Roman"/>
          <w:b/>
          <w:szCs w:val="24"/>
          <w:u w:val="single"/>
          <w:lang w:val="lt-LT" w:eastAsia="pl-PL"/>
        </w:rPr>
        <w:t>Na wezwanie Zamawiającego Wykonawca, którego oferta została najwyżej oceniona,  zobowiązany będzie złożyć podmiotowe środki dowodowe:</w:t>
      </w:r>
    </w:p>
    <w:p w:rsidR="00FC6DB2" w:rsidRPr="00FC6DB2" w:rsidRDefault="00FC6DB2" w:rsidP="00D97251">
      <w:pPr>
        <w:numPr>
          <w:ilvl w:val="0"/>
          <w:numId w:val="104"/>
        </w:numPr>
        <w:autoSpaceDE w:val="0"/>
        <w:autoSpaceDN w:val="0"/>
        <w:adjustRightInd w:val="0"/>
        <w:spacing w:after="0" w:line="240" w:lineRule="auto"/>
        <w:ind w:left="709" w:hanging="28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bCs/>
          <w:color w:val="000000"/>
          <w:lang w:val="lt-LT"/>
        </w:rPr>
        <w:t>W celu potwierdzenia braku podstaw do wykluczenia z udziału w postępowaniu w stosunku do Wykonawcy/Wykonawców wspólnie ubiegających się o udzielenie zamówienia/ podmiotów udostępniających zasoby na zasadach określonych w art. 118 ustawy:</w:t>
      </w:r>
      <w:r w:rsidRPr="00FC6DB2">
        <w:rPr>
          <w:rFonts w:ascii="Times New Roman" w:eastAsia="Calibri" w:hAnsi="Times New Roman" w:cs="Times New Roman"/>
          <w:b/>
          <w:bCs/>
          <w:color w:val="000000"/>
          <w:lang w:val="lt-LT"/>
        </w:rPr>
        <w:t xml:space="preserve"> </w:t>
      </w:r>
    </w:p>
    <w:p w:rsidR="00FC6DB2" w:rsidRPr="00FC6DB2" w:rsidRDefault="00FC6DB2" w:rsidP="00FC6DB2">
      <w:pPr>
        <w:autoSpaceDE w:val="0"/>
        <w:autoSpaceDN w:val="0"/>
        <w:adjustRightInd w:val="0"/>
        <w:spacing w:after="0" w:line="240" w:lineRule="auto"/>
        <w:ind w:left="709"/>
        <w:contextualSpacing/>
        <w:jc w:val="both"/>
        <w:rPr>
          <w:rFonts w:ascii="Times New Roman" w:eastAsia="Calibri" w:hAnsi="Times New Roman" w:cs="Times New Roman"/>
          <w:b/>
          <w:bCs/>
          <w:i/>
          <w:lang w:val="lt-LT"/>
        </w:rPr>
      </w:pPr>
      <w:r w:rsidRPr="00FC6DB2">
        <w:rPr>
          <w:rFonts w:ascii="Times New Roman" w:eastAsia="Calibri" w:hAnsi="Times New Roman" w:cs="Times New Roman"/>
          <w:b/>
          <w:bCs/>
          <w:i/>
          <w:color w:val="000000"/>
          <w:lang w:val="lt-LT"/>
        </w:rPr>
        <w:t xml:space="preserve">nie dotyczy. </w:t>
      </w:r>
      <w:r w:rsidRPr="00FC6DB2">
        <w:rPr>
          <w:rFonts w:ascii="Times New Roman" w:eastAsia="Calibri" w:hAnsi="Times New Roman" w:cs="Times New Roman"/>
          <w:b/>
          <w:bCs/>
          <w:i/>
          <w:lang w:val="lt-LT"/>
        </w:rPr>
        <w:t xml:space="preserve">Zamawiający nie wymaga złożenia podmiotowych środków dowodowych. </w:t>
      </w:r>
    </w:p>
    <w:p w:rsidR="00FC6DB2" w:rsidRPr="00FC6DB2" w:rsidRDefault="00FC6DB2" w:rsidP="00FC6DB2">
      <w:pPr>
        <w:autoSpaceDE w:val="0"/>
        <w:autoSpaceDN w:val="0"/>
        <w:adjustRightInd w:val="0"/>
        <w:spacing w:after="0" w:line="240" w:lineRule="auto"/>
        <w:ind w:left="426"/>
        <w:contextualSpacing/>
        <w:jc w:val="both"/>
        <w:rPr>
          <w:rFonts w:ascii="Times New Roman" w:eastAsia="Calibri" w:hAnsi="Times New Roman" w:cs="Times New Roman"/>
          <w:sz w:val="8"/>
          <w:szCs w:val="8"/>
          <w:lang w:val="lt-LT"/>
        </w:rPr>
      </w:pP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 xml:space="preserve">- </w:t>
      </w:r>
      <w:r w:rsidRPr="00FC6DB2">
        <w:rPr>
          <w:rFonts w:ascii="Times New Roman" w:eastAsia="Times New Roman" w:hAnsi="Times New Roman" w:cs="Times New Roman"/>
          <w:color w:val="000000"/>
          <w:lang w:eastAsia="pl-PL"/>
        </w:rPr>
        <w:tab/>
        <w:t xml:space="preserve">W celu potwierdzenia spełniania warunków udziału w postępowaniu: </w:t>
      </w:r>
    </w:p>
    <w:p w:rsid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b/>
          <w:i/>
          <w:color w:val="000000"/>
          <w:lang w:eastAsia="pl-PL"/>
        </w:rPr>
      </w:pPr>
      <w:r w:rsidRPr="00FC6DB2">
        <w:rPr>
          <w:rFonts w:ascii="Times New Roman" w:eastAsia="Times New Roman" w:hAnsi="Times New Roman" w:cs="Times New Roman"/>
          <w:color w:val="000000"/>
          <w:lang w:eastAsia="pl-PL"/>
        </w:rPr>
        <w:tab/>
      </w:r>
      <w:r w:rsidRPr="00FC6DB2">
        <w:rPr>
          <w:rFonts w:ascii="Times New Roman" w:eastAsia="Times New Roman" w:hAnsi="Times New Roman" w:cs="Times New Roman"/>
          <w:b/>
          <w:i/>
          <w:color w:val="000000"/>
          <w:lang w:eastAsia="pl-PL"/>
        </w:rPr>
        <w:t>nie dotyczy. Zamawiający nie określił warunków udziału w postępowaniu.</w:t>
      </w:r>
    </w:p>
    <w:p w:rsidR="00AA404D" w:rsidRPr="00FC6DB2" w:rsidRDefault="00AA404D"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b/>
          <w:i/>
          <w:color w:val="000000"/>
          <w:lang w:eastAsia="pl-PL"/>
        </w:rPr>
      </w:pP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sz w:val="12"/>
          <w:szCs w:val="12"/>
          <w:lang w:eastAsia="pl-PL"/>
        </w:rPr>
      </w:pPr>
    </w:p>
    <w:p w:rsidR="00FC6DB2" w:rsidRPr="00100DD5" w:rsidRDefault="00FC6DB2" w:rsidP="00100DD5">
      <w:pPr>
        <w:pStyle w:val="Akapitzlist"/>
        <w:numPr>
          <w:ilvl w:val="0"/>
          <w:numId w:val="11"/>
        </w:numPr>
        <w:autoSpaceDE w:val="0"/>
        <w:autoSpaceDN w:val="0"/>
        <w:adjustRightInd w:val="0"/>
        <w:jc w:val="both"/>
        <w:rPr>
          <w:rFonts w:ascii="Times New Roman" w:eastAsia="Calibri" w:hAnsi="Times New Roman" w:cs="Times New Roman"/>
          <w:i/>
          <w:iCs/>
        </w:rPr>
      </w:pPr>
      <w:r w:rsidRPr="00100DD5">
        <w:rPr>
          <w:rFonts w:ascii="Times New Roman" w:eastAsia="Calibri" w:hAnsi="Times New Roman" w:cs="Times New Roman"/>
          <w:b/>
        </w:rPr>
        <w:lastRenderedPageBreak/>
        <w:t xml:space="preserve">Podmioty zagraniczne: </w:t>
      </w:r>
      <w:r w:rsidRPr="00100DD5">
        <w:rPr>
          <w:rFonts w:ascii="Times New Roman" w:eastAsia="Calibri" w:hAnsi="Times New Roman" w:cs="Times New Roman"/>
        </w:rPr>
        <w:t>nie dotyczy w niniejszym postępowaniu</w:t>
      </w:r>
      <w:r w:rsidRPr="00100DD5">
        <w:rPr>
          <w:rFonts w:ascii="Times New Roman" w:eastAsia="Calibri" w:hAnsi="Times New Roman" w:cs="Times New Roman"/>
          <w:i/>
          <w:iCs/>
        </w:rPr>
        <w:t xml:space="preserve"> (Zamawiający nie żąda podmiotowych środków dowodowych).</w:t>
      </w:r>
    </w:p>
    <w:p w:rsidR="00100DD5" w:rsidRPr="00100DD5" w:rsidRDefault="00100DD5" w:rsidP="00100DD5">
      <w:pPr>
        <w:pStyle w:val="Akapitzlist"/>
        <w:autoSpaceDE w:val="0"/>
        <w:autoSpaceDN w:val="0"/>
        <w:adjustRightInd w:val="0"/>
        <w:ind w:left="400"/>
        <w:jc w:val="both"/>
        <w:rPr>
          <w:rFonts w:ascii="Times New Roman" w:eastAsia="Calibri" w:hAnsi="Times New Roman" w:cs="Times New Roman"/>
        </w:rPr>
      </w:pPr>
    </w:p>
    <w:p w:rsidR="00FC6DB2" w:rsidRPr="00571AD3" w:rsidRDefault="00FC6DB2" w:rsidP="00FC6DB2">
      <w:pPr>
        <w:autoSpaceDE w:val="0"/>
        <w:autoSpaceDN w:val="0"/>
        <w:adjustRightInd w:val="0"/>
        <w:spacing w:after="0" w:line="240" w:lineRule="auto"/>
        <w:jc w:val="both"/>
        <w:rPr>
          <w:rFonts w:ascii="Times New Roman" w:eastAsia="Calibri" w:hAnsi="Times New Roman" w:cs="Times New Roman"/>
          <w:b/>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lang w:eastAsia="pl-PL"/>
        </w:rPr>
      </w:pPr>
      <w:r w:rsidRPr="00FC6DB2">
        <w:rPr>
          <w:rFonts w:ascii="Times New Roman" w:eastAsia="Calibri" w:hAnsi="Times New Roman" w:cs="Times New Roman"/>
          <w:b/>
          <w:lang w:eastAsia="pl-PL"/>
        </w:rPr>
        <w:t>VII. WYKONAWCY WSPÓLNIE UBIEGAJĄCY SIĘ O ZAMÓWIENIE</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bCs/>
          <w:lang w:val="x-none" w:eastAsia="pl-PL"/>
        </w:rPr>
        <w:t xml:space="preserve">Wykonawcy </w:t>
      </w:r>
      <w:r w:rsidRPr="00FC6DB2">
        <w:rPr>
          <w:rFonts w:ascii="Times New Roman" w:eastAsia="Times New Roman" w:hAnsi="Times New Roman" w:cs="Times New Roman"/>
          <w:lang w:val="x-none" w:eastAsia="pl-PL"/>
        </w:rPr>
        <w:t xml:space="preserve">mogą wspólnie ubiegać się o udzielenie zamówienia </w:t>
      </w:r>
      <w:r w:rsidRPr="00FC6DB2">
        <w:rPr>
          <w:rFonts w:ascii="Times New Roman" w:eastAsia="Times New Roman" w:hAnsi="Times New Roman" w:cs="Times New Roman"/>
          <w:lang w:eastAsia="pl-PL"/>
        </w:rPr>
        <w:t>(konsorcja, spółki cywilne)</w:t>
      </w:r>
      <w:r w:rsidRPr="00FC6DB2">
        <w:rPr>
          <w:rFonts w:ascii="Times New Roman" w:eastAsia="Times New Roman" w:hAnsi="Times New Roman" w:cs="Times New Roman"/>
          <w:lang w:val="x-none" w:eastAsia="pl-PL"/>
        </w:rPr>
        <w:t xml:space="preserve">. W takim przypadku, Wykonawcy ustanawiają pełnomocnika do reprezentowania ich </w:t>
      </w:r>
      <w:r w:rsidRPr="00FC6DB2">
        <w:rPr>
          <w:rFonts w:ascii="Times New Roman" w:eastAsia="Times New Roman" w:hAnsi="Times New Roman" w:cs="Times New Roman"/>
          <w:lang w:eastAsia="pl-PL"/>
        </w:rPr>
        <w:br/>
      </w:r>
      <w:r w:rsidRPr="00FC6DB2">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u w:val="single"/>
          <w:lang w:eastAsia="pl-PL"/>
        </w:rPr>
        <w:t>Pełnomocnictwo powinno być załączone do oferty.</w:t>
      </w:r>
      <w:r w:rsidRPr="00FC6DB2">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FC6DB2">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FC6DB2">
        <w:rPr>
          <w:rFonts w:ascii="Times New Roman" w:eastAsia="Times New Roman" w:hAnsi="Times New Roman" w:cs="Times New Roman"/>
          <w:lang w:val="x-none" w:eastAsia="pl-PL"/>
        </w:rPr>
        <w:br/>
        <w:t>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FC6DB2">
        <w:rPr>
          <w:rFonts w:ascii="Times New Roman" w:eastAsia="Times New Roman" w:hAnsi="Times New Roman" w:cs="Times New Roman"/>
          <w:i/>
          <w:lang w:eastAsia="pl-PL"/>
        </w:rPr>
        <w:t>(jeżeli dotyczy w niniejszym postępowaniu).</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color w:val="000000"/>
        </w:rPr>
        <w:t>Zamawiający nie określił odmiennych wymagań związanych z realizacją zamówienia                       w odniesieniu do Wykonawców wspólnie ubiegających się o udzielenie zamówienia</w:t>
      </w:r>
      <w:r w:rsidRPr="00FC6DB2">
        <w:rPr>
          <w:rFonts w:ascii="Times New Roman" w:eastAsia="Calibri" w:hAnsi="Times New Roman" w:cs="Times New Roman"/>
          <w:i/>
          <w:iCs/>
          <w:color w:val="000000"/>
        </w:rPr>
        <w:t>.</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C6DB2" w:rsidRPr="00571AD3" w:rsidRDefault="00FC6DB2" w:rsidP="00FC6DB2">
      <w:pPr>
        <w:widowControl w:val="0"/>
        <w:autoSpaceDN w:val="0"/>
        <w:spacing w:after="0" w:line="240" w:lineRule="auto"/>
        <w:contextualSpacing/>
        <w:jc w:val="both"/>
        <w:outlineLvl w:val="3"/>
        <w:rPr>
          <w:rFonts w:ascii="Times New Roman" w:eastAsia="Times New Roman" w:hAnsi="Times New Roman" w:cs="Times New Roman"/>
          <w:bCs/>
          <w:sz w:val="16"/>
          <w:szCs w:val="16"/>
          <w:lang w:val="x-none" w:eastAsia="pl-PL"/>
        </w:rPr>
      </w:pPr>
    </w:p>
    <w:p w:rsidR="00FC6DB2" w:rsidRDefault="00FC6DB2" w:rsidP="00FC6DB2">
      <w:pPr>
        <w:shd w:val="clear" w:color="auto" w:fill="FFFFFF"/>
        <w:autoSpaceDN w:val="0"/>
        <w:spacing w:before="72" w:after="72"/>
        <w:contextualSpacing/>
        <w:jc w:val="both"/>
        <w:rPr>
          <w:rFonts w:ascii="Times New Roman" w:eastAsia="Times New Roman" w:hAnsi="Times New Roman" w:cs="Times New Roman"/>
          <w:b/>
          <w:bCs/>
          <w:lang w:eastAsia="pl-PL"/>
        </w:rPr>
      </w:pPr>
      <w:r w:rsidRPr="00FC6DB2">
        <w:rPr>
          <w:rFonts w:ascii="Times New Roman" w:eastAsia="Times New Roman" w:hAnsi="Times New Roman" w:cs="Times New Roman"/>
          <w:b/>
          <w:bCs/>
          <w:lang w:eastAsia="pl-PL"/>
        </w:rPr>
        <w:t xml:space="preserve">VIII. POLEGANIE NA ZASOBACH INNYCH PODMIOTÓW (art. 118-123 PZP). </w:t>
      </w:r>
    </w:p>
    <w:p w:rsidR="00AA404D" w:rsidRPr="00FC6DB2" w:rsidRDefault="00AA404D" w:rsidP="00FC6DB2">
      <w:pPr>
        <w:shd w:val="clear" w:color="auto" w:fill="FFFFFF"/>
        <w:autoSpaceDN w:val="0"/>
        <w:spacing w:before="72" w:after="72"/>
        <w:contextualSpacing/>
        <w:jc w:val="both"/>
        <w:rPr>
          <w:rFonts w:ascii="Times New Roman" w:eastAsia="Times New Roman" w:hAnsi="Times New Roman" w:cs="Times New Roman"/>
          <w:b/>
          <w:bCs/>
          <w:lang w:eastAsia="pl-PL"/>
        </w:rPr>
      </w:pPr>
    </w:p>
    <w:p w:rsidR="00FC6DB2" w:rsidRPr="00FC6DB2" w:rsidRDefault="00FC6DB2" w:rsidP="00FC6DB2">
      <w:pPr>
        <w:shd w:val="clear" w:color="auto" w:fill="FFFFFF"/>
        <w:autoSpaceDN w:val="0"/>
        <w:spacing w:after="0" w:line="240" w:lineRule="auto"/>
        <w:jc w:val="both"/>
        <w:rPr>
          <w:rFonts w:ascii="Times New Roman" w:eastAsia="Times New Roman" w:hAnsi="Times New Roman" w:cs="Times New Roman"/>
          <w:bCs/>
          <w:lang w:eastAsia="pl-PL"/>
        </w:rPr>
      </w:pPr>
      <w:r w:rsidRPr="00FC6DB2">
        <w:rPr>
          <w:rFonts w:ascii="Times New Roman" w:eastAsia="Times New Roman" w:hAnsi="Times New Roman" w:cs="Times New Roman"/>
          <w:bCs/>
          <w:lang w:eastAsia="pl-PL"/>
        </w:rPr>
        <w:t xml:space="preserve">Nie dotyczy w niniejszym postępowaniu. Zamawiający nie stawia warunków udziału </w:t>
      </w:r>
      <w:r w:rsidRPr="00FC6DB2">
        <w:rPr>
          <w:rFonts w:ascii="Times New Roman" w:eastAsia="Times New Roman" w:hAnsi="Times New Roman" w:cs="Times New Roman"/>
          <w:bCs/>
          <w:lang w:eastAsia="pl-PL"/>
        </w:rPr>
        <w:br/>
        <w:t>w postępowaniu.</w:t>
      </w:r>
    </w:p>
    <w:p w:rsidR="00FC6DB2" w:rsidRPr="00571AD3" w:rsidRDefault="00FC6DB2" w:rsidP="00FC6DB2">
      <w:pPr>
        <w:autoSpaceDE w:val="0"/>
        <w:autoSpaceDN w:val="0"/>
        <w:adjustRightInd w:val="0"/>
        <w:spacing w:after="0"/>
        <w:jc w:val="both"/>
        <w:rPr>
          <w:rFonts w:ascii="Times New Roman" w:eastAsia="Times New Roman" w:hAnsi="Times New Roman" w:cs="Times New Roman"/>
          <w:b/>
          <w:bCs/>
          <w:color w:val="FF0000"/>
          <w:sz w:val="16"/>
          <w:szCs w:val="16"/>
          <w:shd w:val="clear" w:color="auto" w:fill="FFFFFF"/>
          <w:lang w:eastAsia="pl-PL"/>
        </w:rPr>
      </w:pPr>
    </w:p>
    <w:p w:rsidR="00FC6DB2" w:rsidRPr="00FC6DB2" w:rsidRDefault="00FC6DB2" w:rsidP="00FC6DB2">
      <w:pPr>
        <w:autoSpaceDE w:val="0"/>
        <w:autoSpaceDN w:val="0"/>
        <w:adjustRightInd w:val="0"/>
        <w:spacing w:after="0"/>
        <w:jc w:val="both"/>
        <w:rPr>
          <w:rFonts w:ascii="Times New Roman" w:eastAsia="Times New Roman" w:hAnsi="Times New Roman" w:cs="Times New Roman"/>
          <w:lang w:val="x-none" w:eastAsia="pl-PL"/>
        </w:rPr>
      </w:pPr>
      <w:r w:rsidRPr="00FC6DB2">
        <w:rPr>
          <w:rFonts w:ascii="Times New Roman" w:eastAsia="Times New Roman" w:hAnsi="Times New Roman" w:cs="Times New Roman"/>
          <w:b/>
          <w:bCs/>
          <w:shd w:val="clear" w:color="auto" w:fill="FFFFFF"/>
          <w:lang w:eastAsia="pl-PL"/>
        </w:rPr>
        <w:t>IX. PODWYKONAWSTWO.</w:t>
      </w:r>
    </w:p>
    <w:p w:rsidR="00FC6DB2" w:rsidRPr="00FC6DB2" w:rsidRDefault="00FC6DB2" w:rsidP="00FC6DB2">
      <w:pPr>
        <w:numPr>
          <w:ilvl w:val="0"/>
          <w:numId w:val="16"/>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FC6DB2">
        <w:rPr>
          <w:rFonts w:ascii="Times New Roman" w:eastAsia="Times New Roman" w:hAnsi="Times New Roman" w:cs="Times New Roman"/>
          <w:szCs w:val="24"/>
          <w:lang w:val="lt-LT" w:eastAsia="pl-PL"/>
        </w:rPr>
        <w:t>Wykonawca może powierzyć wykonanie części zamówienia podwykonawcy/ podwykonawcom.</w:t>
      </w:r>
    </w:p>
    <w:p w:rsidR="00FC6DB2" w:rsidRPr="00FC6DB2" w:rsidRDefault="00FC6DB2" w:rsidP="00FC6DB2">
      <w:pPr>
        <w:numPr>
          <w:ilvl w:val="0"/>
          <w:numId w:val="16"/>
        </w:numPr>
        <w:autoSpaceDE w:val="0"/>
        <w:autoSpaceDN w:val="0"/>
        <w:adjustRightInd w:val="0"/>
        <w:spacing w:after="0" w:line="240" w:lineRule="auto"/>
        <w:ind w:left="426" w:hanging="425"/>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Na podstawie art. 462 ust. 2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tych podwykonawców (o ile są już znane). </w:t>
      </w:r>
    </w:p>
    <w:p w:rsidR="00FC6DB2" w:rsidRPr="00FC6DB2" w:rsidRDefault="00FC6DB2" w:rsidP="00FC6DB2">
      <w:pPr>
        <w:autoSpaceDN w:val="0"/>
        <w:spacing w:after="0" w:line="240" w:lineRule="auto"/>
        <w:ind w:left="426" w:hanging="425"/>
        <w:jc w:val="both"/>
        <w:rPr>
          <w:rFonts w:ascii="Times New Roman" w:eastAsia="Calibri" w:hAnsi="Times New Roman" w:cs="Times New Roman"/>
        </w:rPr>
      </w:pPr>
      <w:r w:rsidRPr="00FC6DB2">
        <w:rPr>
          <w:rFonts w:ascii="Times New Roman" w:eastAsia="Calibri" w:hAnsi="Times New Roman" w:cs="Times New Roman"/>
        </w:rPr>
        <w:t xml:space="preserve">        Brak powyższej informacji w ofercie oznaczać będzie, że Wykonawca nie będzie korzystał </w:t>
      </w:r>
      <w:r w:rsidRPr="00FC6DB2">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FC6DB2" w:rsidRPr="00571AD3" w:rsidRDefault="00FC6DB2" w:rsidP="00FC6DB2">
      <w:pPr>
        <w:tabs>
          <w:tab w:val="left" w:pos="284"/>
        </w:tabs>
        <w:autoSpaceDE w:val="0"/>
        <w:autoSpaceDN w:val="0"/>
        <w:adjustRightInd w:val="0"/>
        <w:spacing w:after="0" w:line="240" w:lineRule="auto"/>
        <w:jc w:val="both"/>
        <w:rPr>
          <w:rFonts w:ascii="Times New Roman" w:eastAsia="Calibri" w:hAnsi="Times New Roman" w:cs="Times New Roman"/>
          <w:sz w:val="16"/>
          <w:szCs w:val="16"/>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color w:val="0000FF"/>
          <w:sz w:val="24"/>
          <w:u w:val="single"/>
          <w:lang w:eastAsia="pl-PL"/>
        </w:rPr>
      </w:pPr>
      <w:r w:rsidRPr="00FC6DB2">
        <w:rPr>
          <w:rFonts w:ascii="Times New Roman" w:eastAsia="Arial" w:hAnsi="Times New Roman" w:cs="Times New Roman"/>
          <w:lang w:eastAsia="pl-PL"/>
        </w:rPr>
        <w:t xml:space="preserve">Postępowanie prowadzone jest w języku polskim w formie elektronicznej za pośrednictwem </w:t>
      </w:r>
      <w:hyperlink r:id="rId14"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color w:val="0070C0"/>
          <w:lang w:eastAsia="pl-PL"/>
        </w:rPr>
        <w:t xml:space="preserve"> </w:t>
      </w:r>
      <w:r w:rsidRPr="00FC6DB2">
        <w:rPr>
          <w:rFonts w:ascii="Times New Roman" w:eastAsia="Arial" w:hAnsi="Times New Roman" w:cs="Times New Roman"/>
          <w:lang w:eastAsia="pl-PL"/>
        </w:rPr>
        <w:t>pod adresem:</w:t>
      </w:r>
      <w:r w:rsidRPr="00FC6DB2">
        <w:rPr>
          <w:rFonts w:ascii="Times New Roman" w:eastAsia="Calibri" w:hAnsi="Times New Roman" w:cs="Times New Roman"/>
          <w:sz w:val="24"/>
        </w:rPr>
        <w:t xml:space="preserve"> </w:t>
      </w:r>
      <w:hyperlink r:id="rId15" w:history="1">
        <w:r w:rsidRPr="00FC6DB2">
          <w:rPr>
            <w:rFonts w:ascii="Times New Roman" w:eastAsia="Arial" w:hAnsi="Times New Roman" w:cs="Times New Roman"/>
            <w:color w:val="0000FF"/>
            <w:u w:val="single"/>
            <w:lang w:eastAsia="pl-PL"/>
          </w:rPr>
          <w:t>https://platformazakupowa.pl/pn/kwp_bialystok</w:t>
        </w:r>
      </w:hyperlink>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sz w:val="24"/>
        </w:rPr>
      </w:pPr>
      <w:r w:rsidRPr="00FC6DB2">
        <w:rPr>
          <w:rFonts w:ascii="Times New Roman" w:eastAsia="Calibri" w:hAnsi="Times New Roman" w:cs="Times New Roman"/>
        </w:rPr>
        <w:t xml:space="preserve">Wykonawca składa ofertę, pod rygorem nieważności, w formie elektronicznej (tj. opatrzonej kwalifikowanym podpisem elektronicznym) </w:t>
      </w:r>
      <w:r w:rsidRPr="00FC6DB2">
        <w:rPr>
          <w:rFonts w:ascii="Times New Roman" w:eastAsia="Calibri" w:hAnsi="Times New Roman" w:cs="Times New Roman"/>
          <w:sz w:val="23"/>
          <w:szCs w:val="23"/>
        </w:rPr>
        <w:t xml:space="preserve">lub w postaci elektronicznej opatrzonej podpisem zaufanym lub podpisem osobistym. </w:t>
      </w:r>
    </w:p>
    <w:p w:rsidR="00FC6DB2" w:rsidRPr="00FC6DB2" w:rsidRDefault="00FC6DB2" w:rsidP="00FC6DB2">
      <w:pPr>
        <w:autoSpaceDN w:val="0"/>
        <w:spacing w:after="0" w:line="240" w:lineRule="auto"/>
        <w:ind w:left="426"/>
        <w:contextualSpacing/>
        <w:jc w:val="both"/>
        <w:rPr>
          <w:rFonts w:ascii="Times New Roman" w:eastAsia="Arial" w:hAnsi="Times New Roman" w:cs="Times New Roman"/>
          <w:b/>
          <w:u w:val="single"/>
          <w:lang w:eastAsia="pl-PL"/>
        </w:rPr>
      </w:pPr>
      <w:r w:rsidRPr="00FC6DB2">
        <w:rPr>
          <w:rFonts w:ascii="Times New Roman" w:eastAsia="Calibri" w:hAnsi="Times New Roman" w:cs="Times New Roman"/>
          <w:b/>
          <w:u w:val="single"/>
        </w:rPr>
        <w:t>FORMAT PRZESYŁANYCH DANYCH</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sz w:val="23"/>
          <w:szCs w:val="23"/>
        </w:rPr>
        <w:t>Zamawiający określa dopuszczalne formaty przesyłanych danych zgodnie z Załącznikiem nr 2 „</w:t>
      </w:r>
      <w:r w:rsidRPr="00FC6DB2">
        <w:rPr>
          <w:rFonts w:ascii="Times New Roman" w:eastAsia="Calibri"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FC6DB2">
        <w:rPr>
          <w:rFonts w:ascii="Times New Roman" w:eastAsia="Calibri" w:hAnsi="Times New Roman" w:cs="Times New Roman"/>
          <w:color w:val="000000"/>
          <w:sz w:val="23"/>
          <w:szCs w:val="23"/>
        </w:rPr>
        <w:t xml:space="preserve">do Rozporządzenia Rady Ministrów z dnia 21.05.2024 r. w sprawie Krajowych Ram Interoperacyjności, minimalnych wymagań dla rejestrów publicznych </w:t>
      </w:r>
      <w:r w:rsidRPr="00FC6DB2">
        <w:rPr>
          <w:rFonts w:ascii="Times New Roman" w:eastAsia="Calibri" w:hAnsi="Times New Roman" w:cs="Times New Roman"/>
          <w:color w:val="000000"/>
          <w:sz w:val="23"/>
          <w:szCs w:val="23"/>
        </w:rPr>
        <w:br/>
      </w:r>
      <w:r w:rsidRPr="00FC6DB2">
        <w:rPr>
          <w:rFonts w:ascii="Times New Roman" w:eastAsia="Calibri" w:hAnsi="Times New Roman" w:cs="Times New Roman"/>
          <w:color w:val="000000"/>
          <w:sz w:val="23"/>
          <w:szCs w:val="23"/>
        </w:rPr>
        <w:lastRenderedPageBreak/>
        <w:t xml:space="preserve">i wymiany informacji w postaci elektronicznej oraz minimalnych wymagań dla systemów teleinformatycznych.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b/>
        </w:rPr>
        <w:t>ZAMAWIAJĄCY ZALECA NASTĘPUJĄCE FORMATY DANYCH: .pdf, .</w:t>
      </w:r>
      <w:proofErr w:type="spellStart"/>
      <w:r w:rsidRPr="00FC6DB2">
        <w:rPr>
          <w:rFonts w:ascii="Times New Roman" w:eastAsia="Calibri" w:hAnsi="Times New Roman" w:cs="Times New Roman"/>
          <w:b/>
        </w:rPr>
        <w:t>doc</w:t>
      </w:r>
      <w:proofErr w:type="spellEnd"/>
      <w:r w:rsidRPr="00FC6DB2">
        <w:rPr>
          <w:rFonts w:ascii="Times New Roman" w:eastAsia="Calibri" w:hAnsi="Times New Roman" w:cs="Times New Roman"/>
          <w:b/>
        </w:rPr>
        <w:t>, .</w:t>
      </w:r>
      <w:proofErr w:type="spellStart"/>
      <w:r w:rsidRPr="00FC6DB2">
        <w:rPr>
          <w:rFonts w:ascii="Times New Roman" w:eastAsia="Calibri" w:hAnsi="Times New Roman" w:cs="Times New Roman"/>
          <w:b/>
        </w:rPr>
        <w:t>docx</w:t>
      </w:r>
      <w:proofErr w:type="spellEnd"/>
      <w:r w:rsidRPr="00FC6DB2">
        <w:rPr>
          <w:rFonts w:ascii="Times New Roman" w:eastAsia="Calibri" w:hAnsi="Times New Roman" w:cs="Times New Roman"/>
          <w:b/>
        </w:rPr>
        <w:t>, ze szczególnym wskazaniem na pdf.</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W celu ewentualnej kompresji danych Zamawiający rekomenduje wykorzystanie jednego                     z formatów: .zip lub .7Z.</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Pliki w innych formatach niż PDF zaleca się opatrzyć zewnętrznym podpisem </w:t>
      </w:r>
      <w:proofErr w:type="spellStart"/>
      <w:r w:rsidRPr="00FC6DB2">
        <w:rPr>
          <w:rFonts w:ascii="Times New Roman" w:eastAsia="Calibri" w:hAnsi="Times New Roman" w:cs="Times New Roman"/>
          <w:color w:val="000000"/>
        </w:rPr>
        <w:t>XAdES</w:t>
      </w:r>
      <w:proofErr w:type="spellEnd"/>
      <w:r w:rsidRPr="00FC6DB2">
        <w:rPr>
          <w:rFonts w:ascii="Times New Roman" w:eastAsia="Calibri" w:hAnsi="Times New Roman" w:cs="Times New Roman"/>
          <w:color w:val="000000"/>
        </w:rPr>
        <w:t xml:space="preserve">. Wykonawca powinien pamiętać, aby plik z podpisem przekazywać łącznie z dokumentem podpisywanym. </w:t>
      </w:r>
      <w:r w:rsidRPr="00FC6DB2">
        <w:rPr>
          <w:rFonts w:ascii="Times New Roman" w:eastAsia="Calibri" w:hAnsi="Times New Roman" w:cs="Times New Roman"/>
        </w:rPr>
        <w:t xml:space="preserve">W przypadku wykorzystania formatu podpisu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 xml:space="preserve"> zewnętrzny Zamawiający wymaga dołączenia odpowiedniej ilości plików tj. podpisywanych plików </w:t>
      </w:r>
      <w:r w:rsidRPr="00FC6DB2">
        <w:rPr>
          <w:rFonts w:ascii="Times New Roman" w:eastAsia="Calibri" w:hAnsi="Times New Roman" w:cs="Times New Roman"/>
        </w:rPr>
        <w:br/>
        <w:t xml:space="preserve">z danymi oraz plików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Jeśli wykonawca pakuje dokumenty np. w plik ZIP zalecamy wcześniejsze podpisanie każdego ze skompresowanych plików.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Zamawiający zaleca, aby nie wprowadzać jakichkolwiek zmian w plikach po podpisaniu ich podpisem kwalifikowanym. Może to skutkować naruszeniem integralności plików.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Platformie odbywa się za pomocą protokołu TLS 1.3. Możliwość otworzenia pliku oferty dostępna jest dopiero po odszyfrowaniu przez Zamawiającego po upływie terminu składania ofert.</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Maksymalny rozmiar plików przesyłanych za pośrednictwem poczty elektronicznej zamawiającego wynosi 26 MB.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Zamawiający określa niezbędne </w:t>
      </w:r>
      <w:r w:rsidRPr="00FC6DB2">
        <w:rPr>
          <w:rFonts w:ascii="Times New Roman" w:eastAsia="Arial" w:hAnsi="Times New Roman" w:cs="Times New Roman"/>
          <w:b/>
          <w:u w:val="single"/>
          <w:lang w:eastAsia="pl-PL"/>
        </w:rPr>
        <w:t>WYMAGANIA SPRZĘTOWO - APLIKACYJNE</w:t>
      </w:r>
      <w:r w:rsidRPr="00FC6DB2">
        <w:rPr>
          <w:rFonts w:ascii="Times New Roman" w:eastAsia="Arial" w:hAnsi="Times New Roman" w:cs="Times New Roman"/>
          <w:lang w:eastAsia="pl-PL"/>
        </w:rPr>
        <w:t xml:space="preserve"> umożliwiające pracę na </w:t>
      </w:r>
      <w:hyperlink r:id="rId16"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tj.:</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stały dostęp do sieci Internet o gwarantowanej przepustowości nie mniejszej niż 512 </w:t>
      </w:r>
      <w:proofErr w:type="spellStart"/>
      <w:r w:rsidRPr="00FC6DB2">
        <w:rPr>
          <w:rFonts w:ascii="Times New Roman" w:eastAsia="Arial" w:hAnsi="Times New Roman" w:cs="Times New Roman"/>
          <w:lang w:eastAsia="pl-PL"/>
        </w:rPr>
        <w:t>kb</w:t>
      </w:r>
      <w:proofErr w:type="spellEnd"/>
      <w:r w:rsidRPr="00FC6DB2">
        <w:rPr>
          <w:rFonts w:ascii="Times New Roman" w:eastAsia="Arial" w:hAnsi="Times New Roman" w:cs="Times New Roman"/>
          <w:lang w:eastAsia="pl-PL"/>
        </w:rPr>
        <w:t>/s,</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zainstalowana dowolna, inna przeglądarka internetowa niż Internet Explorer,</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włączona obsługa JavaScript,</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zainstalowany program Adobe </w:t>
      </w:r>
      <w:proofErr w:type="spellStart"/>
      <w:r w:rsidRPr="00FC6DB2">
        <w:rPr>
          <w:rFonts w:ascii="Times New Roman" w:eastAsia="Arial" w:hAnsi="Times New Roman" w:cs="Times New Roman"/>
          <w:lang w:eastAsia="pl-PL"/>
        </w:rPr>
        <w:t>Acrobat</w:t>
      </w:r>
      <w:proofErr w:type="spellEnd"/>
      <w:r w:rsidRPr="00FC6DB2">
        <w:rPr>
          <w:rFonts w:ascii="Times New Roman" w:eastAsia="Arial" w:hAnsi="Times New Roman" w:cs="Times New Roman"/>
          <w:lang w:eastAsia="pl-PL"/>
        </w:rPr>
        <w:t xml:space="preserve"> Reader lub inny obsługujący format plików .pdf,</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platformazakupowa.pl odbywa się za pomocą protokołu TLS 1.3.,</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oznaczenie czasu odbioru danych przez platformę zakupową stanowi datę oraz dokładny czas (</w:t>
      </w:r>
      <w:proofErr w:type="spellStart"/>
      <w:r w:rsidRPr="00FC6DB2">
        <w:rPr>
          <w:rFonts w:ascii="Times New Roman" w:eastAsia="Arial" w:hAnsi="Times New Roman" w:cs="Times New Roman"/>
          <w:lang w:eastAsia="pl-PL"/>
        </w:rPr>
        <w:t>hh:mm:ss</w:t>
      </w:r>
      <w:proofErr w:type="spellEnd"/>
      <w:r w:rsidRPr="00FC6DB2">
        <w:rPr>
          <w:rFonts w:ascii="Times New Roman" w:eastAsia="Arial" w:hAnsi="Times New Roman" w:cs="Times New Roman"/>
          <w:lang w:eastAsia="pl-PL"/>
        </w:rPr>
        <w:t>) generowany wg. czasu lokalnego serwera synchronizowanego z zegarem Głównego Urzędu Miar.</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eastAsia="pl-PL"/>
        </w:rPr>
      </w:pPr>
      <w:r w:rsidRPr="00FC6DB2">
        <w:rPr>
          <w:rFonts w:ascii="Times New Roman" w:eastAsia="Arial" w:hAnsi="Times New Roman" w:cs="Times New Roman"/>
          <w:lang w:eastAsia="pl-PL"/>
        </w:rPr>
        <w:t>Wykonawca, przystępując do niniejszego postępowania o udzielenie zamówienia publicznego:</w:t>
      </w:r>
    </w:p>
    <w:p w:rsidR="00FC6DB2" w:rsidRPr="00FC6DB2" w:rsidRDefault="00FC6DB2" w:rsidP="00D97251">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akceptuje warunki korzystania z </w:t>
      </w:r>
      <w:hyperlink r:id="rId17"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xml:space="preserve"> określone w Regulaminie zamieszczonym na stronie internetowej </w:t>
      </w:r>
      <w:hyperlink r:id="rId18" w:history="1">
        <w:r w:rsidRPr="00FC6DB2">
          <w:rPr>
            <w:rFonts w:ascii="Times New Roman" w:eastAsia="Arial" w:hAnsi="Times New Roman" w:cs="Times New Roman"/>
            <w:color w:val="0000FF"/>
            <w:u w:val="single"/>
            <w:lang w:eastAsia="pl-PL"/>
          </w:rPr>
          <w:t>pod linkiem</w:t>
        </w:r>
      </w:hyperlink>
      <w:r w:rsidRPr="00FC6DB2">
        <w:rPr>
          <w:rFonts w:ascii="Times New Roman" w:eastAsia="Arial" w:hAnsi="Times New Roman" w:cs="Times New Roman"/>
          <w:lang w:eastAsia="pl-PL"/>
        </w:rPr>
        <w:t xml:space="preserve">  w zakładce „Regulamin" oraz uznaje go za wiążący,</w:t>
      </w:r>
    </w:p>
    <w:p w:rsidR="00FC6DB2" w:rsidRPr="00FC6DB2" w:rsidRDefault="00FC6DB2" w:rsidP="00D97251">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zapoznał i stosuje się do Instrukcji składania ofert/wniosków.</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lang w:eastAsia="pl-PL"/>
        </w:rPr>
      </w:pPr>
      <w:r w:rsidRPr="00FC6DB2">
        <w:rPr>
          <w:rFonts w:ascii="Times New Roman" w:eastAsia="Arial" w:hAnsi="Times New Roman" w:cs="Times New Roman"/>
          <w:b/>
          <w:lang w:eastAsia="pl-PL"/>
        </w:rPr>
        <w:t xml:space="preserve">Zamawiający nie ponosi odpowiedzialności za złożenie oferty w sposób niezgodny </w:t>
      </w:r>
      <w:r w:rsidRPr="00FC6DB2">
        <w:rPr>
          <w:rFonts w:ascii="Times New Roman" w:eastAsia="Arial" w:hAnsi="Times New Roman" w:cs="Times New Roman"/>
          <w:b/>
          <w:lang w:eastAsia="pl-PL"/>
        </w:rPr>
        <w:br/>
        <w:t xml:space="preserve">z Instrukcją korzystania z </w:t>
      </w:r>
      <w:hyperlink r:id="rId19" w:history="1">
        <w:r w:rsidRPr="00FC6DB2">
          <w:rPr>
            <w:rFonts w:ascii="Times New Roman" w:eastAsia="Arial" w:hAnsi="Times New Roman" w:cs="Times New Roman"/>
            <w:b/>
            <w:color w:val="0000FF"/>
            <w:u w:val="single"/>
            <w:lang w:eastAsia="pl-PL"/>
          </w:rPr>
          <w:t>platformazakupowa.pl</w:t>
        </w:r>
      </w:hyperlink>
      <w:r w:rsidRPr="00FC6DB2">
        <w:rPr>
          <w:rFonts w:ascii="Times New Roman" w:eastAsia="Arial" w:hAnsi="Times New Roman" w:cs="Times New Roman"/>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color w:val="0000FF"/>
          <w:u w:val="single"/>
          <w:lang w:eastAsia="pl-PL"/>
        </w:rPr>
      </w:pPr>
      <w:r w:rsidRPr="00FC6DB2">
        <w:rPr>
          <w:rFonts w:ascii="Times New Roman" w:eastAsia="Arial" w:hAnsi="Times New Roman" w:cs="Times New Roman"/>
          <w:lang w:eastAsia="pl-PL"/>
        </w:rPr>
        <w:t xml:space="preserve">Zamawiający informuje, że instrukcje korzystania z </w:t>
      </w:r>
      <w:r w:rsidRPr="00FC6DB2">
        <w:rPr>
          <w:rFonts w:ascii="Times New Roman" w:eastAsia="Arial" w:hAnsi="Times New Roman" w:cs="Calibri"/>
          <w:color w:val="0000FF"/>
          <w:u w:val="single"/>
          <w:lang w:eastAsia="pl-PL"/>
        </w:rPr>
        <w:t>platformazakupowa.pl</w:t>
      </w:r>
      <w:r w:rsidRPr="00FC6DB2">
        <w:rPr>
          <w:rFonts w:ascii="Times New Roman" w:eastAsia="Arial" w:hAnsi="Times New Roman" w:cs="Times New Roman"/>
          <w:color w:val="0000FF"/>
          <w:lang w:eastAsia="pl-PL"/>
        </w:rPr>
        <w:t xml:space="preserve"> </w:t>
      </w:r>
      <w:r w:rsidRPr="00FC6DB2">
        <w:rPr>
          <w:rFonts w:ascii="Times New Roman" w:eastAsia="Arial" w:hAnsi="Times New Roman" w:cs="Times New Roman"/>
          <w:lang w:eastAsia="pl-PL"/>
        </w:rPr>
        <w:t xml:space="preserve">dotyczące                           w szczególności logowania, składania wniosków o wyjaśnienie treści SWZ, składania ofert oraz innych czynności podejmowanych w niniejszym postępowaniu przy użyciu </w:t>
      </w:r>
      <w:hyperlink r:id="rId20" w:history="1">
        <w:r w:rsidRPr="00FC6DB2">
          <w:rPr>
            <w:rFonts w:ascii="Times New Roman" w:eastAsia="Arial" w:hAnsi="Times New Roman" w:cs="Calibri"/>
            <w:u w:val="single"/>
            <w:lang w:eastAsia="pl-PL"/>
          </w:rPr>
          <w:t>platformazakupowa.pl</w:t>
        </w:r>
      </w:hyperlink>
      <w:r w:rsidRPr="00FC6DB2">
        <w:rPr>
          <w:rFonts w:ascii="Times New Roman" w:eastAsia="Arial" w:hAnsi="Times New Roman" w:cs="Times New Roman"/>
          <w:lang w:eastAsia="pl-PL"/>
        </w:rPr>
        <w:t xml:space="preserve"> znajdują się w zakładce „Instrukcje dla Wykonawców" na stronie internetowej pod adresem: </w:t>
      </w:r>
      <w:hyperlink r:id="rId21" w:history="1">
        <w:r w:rsidRPr="00FC6DB2">
          <w:rPr>
            <w:rFonts w:ascii="Times New Roman" w:eastAsia="Arial" w:hAnsi="Times New Roman" w:cs="Calibri"/>
            <w:color w:val="0000FF"/>
            <w:u w:val="single"/>
            <w:lang w:eastAsia="pl-PL"/>
          </w:rPr>
          <w:t>https://platformazakupowa.pl/strona/45-instrukcje</w:t>
        </w:r>
      </w:hyperlink>
      <w:r w:rsidRPr="00FC6DB2">
        <w:rPr>
          <w:rFonts w:ascii="Times New Roman" w:eastAsia="Arial" w:hAnsi="Times New Roman" w:cs="Times New Roman"/>
          <w:color w:val="0000FF"/>
          <w:u w:val="single"/>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b/>
          <w:color w:val="1155CC"/>
          <w:u w:val="single"/>
          <w:lang w:eastAsia="pl-PL"/>
        </w:rPr>
      </w:pPr>
      <w:r w:rsidRPr="00FC6DB2">
        <w:rPr>
          <w:rFonts w:ascii="Times New Roman" w:eastAsia="Arial" w:hAnsi="Times New Roman" w:cs="Times New Roman"/>
          <w:b/>
          <w:u w:val="single"/>
          <w:lang w:eastAsia="pl-PL"/>
        </w:rPr>
        <w:t>KOMUNIKACJA</w:t>
      </w:r>
      <w:r w:rsidRPr="00FC6DB2">
        <w:rPr>
          <w:rFonts w:ascii="Times New Roman" w:eastAsia="Arial" w:hAnsi="Times New Roman" w:cs="Times New Roman"/>
          <w:b/>
          <w:color w:val="1155CC"/>
          <w:u w:val="single"/>
          <w:lang w:eastAsia="pl-PL"/>
        </w:rPr>
        <w:t xml:space="preserve"> </w:t>
      </w:r>
    </w:p>
    <w:p w:rsid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color w:val="000000"/>
          <w:szCs w:val="24"/>
          <w:lang w:val="lt-LT" w:eastAsia="pl-PL"/>
        </w:rPr>
      </w:pPr>
      <w:r w:rsidRPr="00FC6DB2">
        <w:rPr>
          <w:rFonts w:ascii="Times New Roman" w:eastAsia="Arial" w:hAnsi="Times New Roman" w:cs="Times New Roman"/>
          <w:color w:val="000000"/>
          <w:szCs w:val="24"/>
          <w:lang w:val="lt-LT" w:eastAsia="pl-PL"/>
        </w:rPr>
        <w:t xml:space="preserve">W toku postępowania zgodnie z art. 61 ust. 2 Pzp komunikacja ustna dopuszczalna jest jedynie w toku negocjacji lub dialogu oraz w odniesieniu do informacji, które nie są istotne. </w:t>
      </w:r>
      <w:r w:rsidRPr="00FC6DB2">
        <w:rPr>
          <w:rFonts w:ascii="Times New Roman" w:eastAsia="Arial" w:hAnsi="Times New Roman" w:cs="Times New Roman"/>
          <w:color w:val="000000"/>
          <w:szCs w:val="24"/>
          <w:lang w:val="lt-LT" w:eastAsia="pl-PL"/>
        </w:rPr>
        <w:br/>
        <w:t xml:space="preserve">W odniesieniu do informacji istotnych, w szczególności dotyczących ogłoszenia                                       </w:t>
      </w:r>
      <w:r w:rsidRPr="00FC6DB2">
        <w:rPr>
          <w:rFonts w:ascii="Times New Roman" w:eastAsia="Arial" w:hAnsi="Times New Roman" w:cs="Times New Roman"/>
          <w:color w:val="000000"/>
          <w:szCs w:val="24"/>
          <w:lang w:val="lt-LT" w:eastAsia="pl-PL"/>
        </w:rPr>
        <w:lastRenderedPageBreak/>
        <w:t>o zamówieniu lub dokumentów zamówienia, potwierdzenia zainteresowania, ofert komunikacja ustna jest niedopuszczalna.</w:t>
      </w:r>
    </w:p>
    <w:p w:rsidR="00571AD3" w:rsidRPr="00FC6DB2" w:rsidRDefault="00571AD3" w:rsidP="00571AD3">
      <w:pPr>
        <w:autoSpaceDN w:val="0"/>
        <w:spacing w:after="0" w:line="240" w:lineRule="auto"/>
        <w:ind w:left="426"/>
        <w:contextualSpacing/>
        <w:jc w:val="both"/>
        <w:rPr>
          <w:rFonts w:ascii="Times New Roman" w:eastAsia="Arial" w:hAnsi="Times New Roman" w:cs="Times New Roman"/>
          <w:color w:val="000000"/>
          <w:szCs w:val="24"/>
          <w:lang w:val="lt-LT" w:eastAsia="pl-PL"/>
        </w:rPr>
      </w:pP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Osoby upoważnione do kontaktu z Wykonawcami:</w:t>
      </w:r>
    </w:p>
    <w:p w:rsidR="00FC6DB2" w:rsidRPr="00FC6DB2" w:rsidRDefault="00FC6DB2" w:rsidP="00FC6DB2">
      <w:pPr>
        <w:tabs>
          <w:tab w:val="left" w:pos="316"/>
          <w:tab w:val="num" w:pos="426"/>
        </w:tabs>
        <w:autoSpaceDN w:val="0"/>
        <w:spacing w:after="0" w:line="240" w:lineRule="auto"/>
        <w:ind w:left="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Urszula Stepaniuk - tel. 47 711 31 47, Grażyna Sacharko – tel. 47 711 35 17- w godz. 8.00 do 15.00.</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FC6DB2">
        <w:rPr>
          <w:rFonts w:ascii="Times New Roman" w:eastAsia="Arial" w:hAnsi="Times New Roman" w:cs="Times New Roman"/>
          <w:b/>
          <w:lang w:val="lt-LT" w:eastAsia="pl-PL"/>
        </w:rPr>
        <w:t xml:space="preserve">W przypadku awarii platformy zakupowej </w:t>
      </w:r>
      <w:r w:rsidRPr="00FC6DB2">
        <w:rPr>
          <w:rFonts w:ascii="Times New Roman" w:eastAsia="Arial" w:hAnsi="Times New Roman" w:cs="Times New Roman"/>
          <w:lang w:val="lt-LT" w:eastAsia="pl-PL"/>
        </w:rPr>
        <w:t xml:space="preserve">Zamawiający dopuszcza komunikację  za pośrednictwem poczty elektronicznej. Adres poczty elektronicznej do kontaktu z Wykonawcami: zamowienia.kwp@bk.policja.gov.pl.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Wykonawca ma obowiązek sprawdzania komunikatów i wiadomości bezpośrednio na platformazakupowa.pl przesłanych przez zamawiającego, gdyż system powiadomień może ulec awarii lub powiadomienie może trafić do folderu SPAM.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ind w:left="426" w:hanging="426"/>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w:t>
      </w:r>
      <w:r w:rsidRPr="00FC6DB2">
        <w:rPr>
          <w:rFonts w:ascii="Times New Roman" w:eastAsia="Calibri" w:hAnsi="Times New Roman" w:cs="Times New Roman"/>
          <w:b/>
          <w:bCs/>
          <w:color w:val="000000"/>
          <w:lang w:eastAsia="pl-PL"/>
        </w:rPr>
        <w:tab/>
        <w:t>OPIS SPOSOBU PRZYGOTOWYWANIA OFERTY, OŚWIADCZEŃ I DOKUMENTÓW</w:t>
      </w:r>
    </w:p>
    <w:p w:rsidR="00FC6DB2" w:rsidRPr="00FC6DB2" w:rsidRDefault="00FC6DB2" w:rsidP="00D97251">
      <w:pPr>
        <w:numPr>
          <w:ilvl w:val="0"/>
          <w:numId w:val="93"/>
        </w:numPr>
        <w:autoSpaceDE w:val="0"/>
        <w:autoSpaceDN w:val="0"/>
        <w:adjustRightInd w:val="0"/>
        <w:spacing w:after="0" w:line="240" w:lineRule="auto"/>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t>Ofertę oraz Oświadczenie,</w:t>
      </w:r>
      <w:r w:rsidRPr="00FC6DB2">
        <w:rPr>
          <w:rFonts w:ascii="Times New Roman" w:eastAsia="Calibri" w:hAnsi="Times New Roman" w:cs="Times New Roman"/>
          <w:bCs/>
          <w:color w:val="000000"/>
          <w:lang w:val="lt-LT"/>
        </w:rPr>
        <w:t xml:space="preserve"> </w:t>
      </w:r>
      <w:r w:rsidRPr="00FC6DB2">
        <w:rPr>
          <w:rFonts w:ascii="Times New Roman" w:eastAsia="Calibri" w:hAnsi="Times New Roman" w:cs="Times New Roman"/>
          <w:color w:val="000000"/>
          <w:lang w:val="lt-LT"/>
        </w:rPr>
        <w:t xml:space="preserve">o którym mowa w art. 125 ust. 1 Pzp - rozdz. VI ust. 2 lit. a) SWZ składa się, pod rygorem nieważności, </w:t>
      </w:r>
      <w:r w:rsidRPr="00FC6DB2">
        <w:rPr>
          <w:rFonts w:ascii="Times New Roman" w:eastAsia="Calibri" w:hAnsi="Times New Roman" w:cs="Times New Roman"/>
          <w:color w:val="000000"/>
          <w:u w:val="single"/>
          <w:lang w:val="lt-LT"/>
        </w:rPr>
        <w:t>w formie elektronicznej</w:t>
      </w:r>
      <w:r w:rsidRPr="00FC6DB2">
        <w:rPr>
          <w:rFonts w:ascii="Times New Roman" w:eastAsia="Calibri" w:hAnsi="Times New Roman" w:cs="Times New Roman"/>
          <w:color w:val="000000"/>
          <w:lang w:val="lt-LT"/>
        </w:rPr>
        <w:t xml:space="preserve"> (tj. opatrzonej kwalifikowanym podpisem elektronicznym) </w:t>
      </w:r>
      <w:r w:rsidRPr="00FC6DB2">
        <w:rPr>
          <w:rFonts w:ascii="Times New Roman" w:eastAsia="Calibri" w:hAnsi="Times New Roman" w:cs="Times New Roman"/>
          <w:color w:val="000000"/>
          <w:u w:val="single"/>
          <w:lang w:val="lt-LT"/>
        </w:rPr>
        <w:t>lub w postaci elektronicznej</w:t>
      </w:r>
      <w:r w:rsidRPr="00FC6DB2">
        <w:rPr>
          <w:rFonts w:ascii="Times New Roman" w:eastAsia="Calibri" w:hAnsi="Times New Roman" w:cs="Times New Roman"/>
          <w:color w:val="000000"/>
          <w:lang w:val="lt-LT"/>
        </w:rPr>
        <w:t xml:space="preserve"> opatrzonej podpisem zaufanym lub podpisem osobistym. </w:t>
      </w:r>
    </w:p>
    <w:p w:rsidR="00FC6DB2" w:rsidRPr="00FC6DB2" w:rsidRDefault="00FC6DB2" w:rsidP="00D97251">
      <w:pPr>
        <w:numPr>
          <w:ilvl w:val="0"/>
          <w:numId w:val="93"/>
        </w:numPr>
        <w:autoSpaceDN w:val="0"/>
        <w:spacing w:after="0" w:line="240" w:lineRule="auto"/>
        <w:contextualSpacing/>
        <w:jc w:val="both"/>
        <w:rPr>
          <w:rFonts w:ascii="Calibri" w:eastAsia="Calibri" w:hAnsi="Calibri" w:cs="Calibri"/>
          <w:color w:val="FF0000"/>
          <w:lang w:val="lt-LT"/>
        </w:rPr>
      </w:pPr>
      <w:r w:rsidRPr="00FC6DB2">
        <w:rPr>
          <w:rFonts w:ascii="Times New Roman" w:eastAsia="Calibri" w:hAnsi="Times New Roman" w:cs="Times New Roman"/>
          <w:b/>
          <w:lang w:val="lt-LT"/>
        </w:rPr>
        <w:t>Pozostałe dokumenty, podmiotowe środki dowodowe, przedmiotowe środki dowodowe, pełnomocnictwa oraz inne dokumenty i oświadczenia</w:t>
      </w:r>
      <w:r w:rsidRPr="00FC6DB2">
        <w:rPr>
          <w:rFonts w:ascii="Times New Roman" w:eastAsia="Calibri" w:hAnsi="Times New Roman" w:cs="Times New Roman"/>
          <w:lang w:val="lt-LT"/>
        </w:rPr>
        <w:t xml:space="preserve"> (jeżeli były wymagane) składa się zgodnie z formą  określoną w rozporządzeniu Prezesa Rady Ministrów z dnia 30 grudnia 2020 r. </w:t>
      </w:r>
      <w:r w:rsidRPr="00FC6DB2">
        <w:rPr>
          <w:rFonts w:ascii="Times New Roman" w:eastAsia="Calibri" w:hAnsi="Times New Roman" w:cs="Times New Roman"/>
          <w:i/>
          <w:lang w:val="lt-LT"/>
        </w:rPr>
        <w:t xml:space="preserve">w sprawie sposobu sporządzania i przekazywania informacji oraz wymagań technicznych dla dokumentów elektronicznych oraz środków komunikacji elektronicznej w postępowaniu </w:t>
      </w:r>
      <w:r w:rsidRPr="00FC6DB2">
        <w:rPr>
          <w:rFonts w:ascii="Times New Roman" w:eastAsia="Calibri" w:hAnsi="Times New Roman" w:cs="Times New Roman"/>
          <w:i/>
          <w:lang w:val="lt-LT"/>
        </w:rPr>
        <w:br/>
        <w:t>o udzielenie zamówienia publicznego lub konkursie</w:t>
      </w:r>
      <w:r w:rsidRPr="00FC6DB2">
        <w:rPr>
          <w:rFonts w:ascii="Times New Roman" w:eastAsia="Calibri" w:hAnsi="Times New Roman" w:cs="Times New Roman"/>
          <w:lang w:val="lt-LT"/>
        </w:rPr>
        <w:t>, zgodnie z którym:</w:t>
      </w:r>
    </w:p>
    <w:p w:rsidR="00FC6DB2" w:rsidRPr="00FC6DB2" w:rsidRDefault="00FC6DB2" w:rsidP="00FC6DB2">
      <w:pPr>
        <w:numPr>
          <w:ilvl w:val="0"/>
          <w:numId w:val="17"/>
        </w:numPr>
        <w:autoSpaceDN w:val="0"/>
        <w:spacing w:after="0" w:line="240" w:lineRule="auto"/>
        <w:contextualSpacing/>
        <w:jc w:val="both"/>
        <w:rPr>
          <w:rFonts w:ascii="Times New Roman" w:eastAsia="Calibri" w:hAnsi="Times New Roman" w:cs="Times New Roman"/>
          <w:b/>
          <w:color w:val="000000"/>
          <w:lang w:val="lt-LT"/>
        </w:rPr>
      </w:pPr>
      <w:r w:rsidRPr="00FC6DB2">
        <w:rPr>
          <w:rFonts w:ascii="Times New Roman" w:eastAsia="Calibri" w:hAnsi="Times New Roman" w:cs="Times New Roman"/>
          <w:lang w:val="lt-LT"/>
        </w:rPr>
        <w:t xml:space="preserve">W przypadku, gdy podmiotowe środki dowodowe, przedmiotowe środki dowodowe lub dokumenty potwierdzające umocowanie do reprezentowania zostały </w:t>
      </w:r>
      <w:r w:rsidRPr="00FC6DB2">
        <w:rPr>
          <w:rFonts w:ascii="Times New Roman" w:eastAsia="Calibri" w:hAnsi="Times New Roman" w:cs="Times New Roman"/>
          <w:b/>
          <w:color w:val="000000"/>
          <w:lang w:val="lt-LT"/>
        </w:rPr>
        <w:t>wystawione przez upoważnione podmioty inne niż Wykonawca:</w:t>
      </w:r>
    </w:p>
    <w:p w:rsidR="00FC6DB2" w:rsidRPr="00FC6DB2" w:rsidRDefault="00FC6DB2" w:rsidP="00D97251">
      <w:pPr>
        <w:numPr>
          <w:ilvl w:val="5"/>
          <w:numId w:val="105"/>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jako dokument elektroniczny – Wykonawca przekazuje ten dokument;</w:t>
      </w:r>
    </w:p>
    <w:p w:rsidR="00FC6DB2" w:rsidRPr="00FC6DB2" w:rsidRDefault="00FC6DB2" w:rsidP="00D97251">
      <w:pPr>
        <w:numPr>
          <w:ilvl w:val="5"/>
          <w:numId w:val="105"/>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jako dokument w postaci   papierowej – Wykonawca przekazuje </w:t>
      </w:r>
      <w:r w:rsidRPr="00FC6DB2">
        <w:rPr>
          <w:rFonts w:ascii="Times New Roman" w:eastAsia="Calibri" w:hAnsi="Times New Roman" w:cs="Times New Roman"/>
          <w:u w:val="single"/>
          <w:lang w:val="lt-LT"/>
        </w:rPr>
        <w:t>cyfrowe odwzorowanie    tego    dokumentu</w:t>
      </w:r>
      <w:r w:rsidRPr="00FC6DB2">
        <w:rPr>
          <w:rFonts w:ascii="Times New Roman" w:eastAsia="Calibri" w:hAnsi="Times New Roman" w:cs="Times New Roman"/>
          <w:lang w:val="lt-LT"/>
        </w:rPr>
        <w:t xml:space="preserve">    opatrzone    kwalifikowanym    podpisem elektronicznym, podpisem zaufanym lub podpisem osobistym poświadczającym  zgodność  cyfrowego  odwzorowania  z dokumentem w postaci papierowej; </w:t>
      </w:r>
    </w:p>
    <w:p w:rsidR="00FC6DB2" w:rsidRPr="00FC6DB2" w:rsidRDefault="00FC6DB2" w:rsidP="00FC6DB2">
      <w:pPr>
        <w:autoSpaceDN w:val="0"/>
        <w:spacing w:after="0" w:line="240" w:lineRule="auto"/>
        <w:ind w:left="1134"/>
        <w:contextualSpacing/>
        <w:jc w:val="both"/>
        <w:rPr>
          <w:rFonts w:ascii="Times New Roman" w:eastAsia="Calibri" w:hAnsi="Times New Roman" w:cs="Times New Roman"/>
          <w:lang w:val="lt-LT"/>
        </w:rPr>
      </w:pPr>
      <w:r w:rsidRPr="00FC6DB2">
        <w:rPr>
          <w:rFonts w:ascii="Times New Roman" w:eastAsia="Calibri" w:hAnsi="Times New Roman" w:cs="Times New Roman"/>
          <w:u w:val="single"/>
          <w:lang w:val="lt-LT"/>
        </w:rPr>
        <w:t>Poświadczenia  zgodności  cyfrowego  odwzorowania</w:t>
      </w:r>
      <w:r w:rsidRPr="00FC6DB2">
        <w:rPr>
          <w:rFonts w:ascii="Times New Roman" w:eastAsia="Calibri" w:hAnsi="Times New Roman" w:cs="Times New Roman"/>
          <w:lang w:val="lt-LT"/>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przedmiotowych  środków  dowodowych – odpowiednio Wykonawca lub Wykonawca wspólnie ubiegający się o udzielenie zamówienia,</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innych  dokumentów – odpowiednio    Wykonawca    lub Wykonawca  wspólnie  ubiegający  się  o  udzielenie  zamówienia,  każdy w zakresie dokumentu, który go dotyczy;</w:t>
      </w:r>
    </w:p>
    <w:p w:rsidR="00FC6DB2" w:rsidRPr="00FC6DB2" w:rsidRDefault="00FC6DB2" w:rsidP="00FC6DB2">
      <w:pPr>
        <w:autoSpaceDN w:val="0"/>
        <w:spacing w:after="0" w:line="240" w:lineRule="auto"/>
        <w:ind w:left="851" w:hanging="425"/>
        <w:jc w:val="both"/>
        <w:rPr>
          <w:rFonts w:ascii="Times New Roman" w:eastAsia="Calibri" w:hAnsi="Times New Roman" w:cs="Times New Roman"/>
        </w:rPr>
      </w:pPr>
      <w:r w:rsidRPr="00FC6DB2">
        <w:rPr>
          <w:rFonts w:ascii="Times New Roman" w:eastAsia="Calibri" w:hAnsi="Times New Roman" w:cs="Times New Roman"/>
        </w:rPr>
        <w:t xml:space="preserve">2) </w:t>
      </w:r>
      <w:r w:rsidRPr="00FC6DB2">
        <w:rPr>
          <w:rFonts w:ascii="Times New Roman" w:eastAsia="Calibri" w:hAnsi="Times New Roman" w:cs="Times New Roman"/>
        </w:rPr>
        <w:tab/>
        <w:t>Podmiotowe środki dowodowe, w tym oświadczenie, o którym mowa w art. 117 ust. 4 ustawy, zobowiązanie/-</w:t>
      </w:r>
      <w:proofErr w:type="spellStart"/>
      <w:r w:rsidRPr="00FC6DB2">
        <w:rPr>
          <w:rFonts w:ascii="Times New Roman" w:eastAsia="Calibri" w:hAnsi="Times New Roman" w:cs="Times New Roman"/>
        </w:rPr>
        <w:t>nia</w:t>
      </w:r>
      <w:proofErr w:type="spellEnd"/>
      <w:r w:rsidRPr="00FC6DB2">
        <w:rPr>
          <w:rFonts w:ascii="Times New Roman" w:eastAsia="Calibri" w:hAnsi="Times New Roman" w:cs="Times New Roman"/>
        </w:rPr>
        <w:t xml:space="preserve"> podmiotu udostępniającego zasoby, przedmiotowe środki dowodowe, </w:t>
      </w:r>
      <w:r w:rsidRPr="00FC6DB2">
        <w:rPr>
          <w:rFonts w:ascii="Times New Roman" w:eastAsia="Calibri" w:hAnsi="Times New Roman" w:cs="Times New Roman"/>
          <w:b/>
        </w:rPr>
        <w:t>które  nie  zostały  wystawione  przez  upoważnione podmioty</w:t>
      </w:r>
      <w:r w:rsidRPr="00FC6DB2">
        <w:rPr>
          <w:rFonts w:ascii="Times New Roman" w:eastAsia="Calibri" w:hAnsi="Times New Roman" w:cs="Times New Roman"/>
        </w:rPr>
        <w:t xml:space="preserve">, </w:t>
      </w:r>
      <w:r w:rsidRPr="00FC6DB2">
        <w:rPr>
          <w:rFonts w:ascii="Times New Roman" w:eastAsia="Calibri" w:hAnsi="Times New Roman" w:cs="Times New Roman"/>
          <w:b/>
        </w:rPr>
        <w:t>oraz wymagane pełnomocnictwa</w:t>
      </w:r>
      <w:r w:rsidRPr="00FC6DB2">
        <w:rPr>
          <w:rFonts w:ascii="Times New Roman" w:eastAsia="Calibri" w:hAnsi="Times New Roman" w:cs="Times New Roman"/>
        </w:rPr>
        <w:t>:</w:t>
      </w:r>
    </w:p>
    <w:p w:rsidR="00FC6DB2" w:rsidRPr="00FC6DB2" w:rsidRDefault="00FC6DB2" w:rsidP="00D97251">
      <w:pPr>
        <w:numPr>
          <w:ilvl w:val="0"/>
          <w:numId w:val="106"/>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lastRenderedPageBreak/>
        <w:t>Wykonawca przekazuje w postaci elektronicznej i opatruje kwalifikowanym podpisem elektronicznym, podpisem zaufanym lub podpisem osobistym;</w:t>
      </w:r>
    </w:p>
    <w:p w:rsidR="00FC6DB2" w:rsidRPr="00FC6DB2" w:rsidRDefault="00FC6DB2" w:rsidP="00D97251">
      <w:pPr>
        <w:numPr>
          <w:ilvl w:val="0"/>
          <w:numId w:val="106"/>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w:t>
      </w:r>
      <w:r w:rsidRPr="00FC6DB2">
        <w:rPr>
          <w:rFonts w:ascii="Times New Roman" w:eastAsia="Calibri" w:hAnsi="Times New Roman" w:cs="Times New Roman"/>
        </w:rPr>
        <w:br/>
        <w:t>z  dokumentem  w postaci papierowej.</w:t>
      </w:r>
    </w:p>
    <w:p w:rsidR="00FC6DB2" w:rsidRPr="00FC6DB2" w:rsidRDefault="00FC6DB2" w:rsidP="00FC6DB2">
      <w:pPr>
        <w:autoSpaceDN w:val="0"/>
        <w:spacing w:after="0" w:line="240" w:lineRule="auto"/>
        <w:ind w:left="1134"/>
        <w:jc w:val="both"/>
        <w:rPr>
          <w:rFonts w:ascii="Times New Roman" w:eastAsia="Calibri" w:hAnsi="Times New Roman" w:cs="Times New Roman"/>
        </w:rPr>
      </w:pPr>
      <w:r w:rsidRPr="00FC6DB2">
        <w:rPr>
          <w:rFonts w:ascii="Times New Roman" w:eastAsia="Calibri" w:hAnsi="Times New Roman" w:cs="Times New Roman"/>
          <w:u w:val="single"/>
        </w:rPr>
        <w:t>Poświadczenia  zgodności  cyfrowego  odwzorowania</w:t>
      </w:r>
      <w:r w:rsidRPr="00FC6DB2">
        <w:rPr>
          <w:rFonts w:ascii="Times New Roman" w:eastAsia="Calibri" w:hAnsi="Times New Roman" w:cs="Times New Roman"/>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podmiotowych środków dowodowych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przedmiotowego  środka  dowodowego, oświadczenia,  o  którym mowa w art. 117 ust. 4 ustawy, zobowiązania podmiotu udostępniającego zasoby – odpowiednio Wykonawca lub Wykonawca wspólnie ubiegający się o udzielenie zamówienia;</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pełnomocnictwa – mocodawca.</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b/>
          <w:szCs w:val="24"/>
          <w:lang w:val="lt-LT"/>
        </w:rPr>
        <w:t>Przez cyfrowe odwzorowanie należy rozumieć</w:t>
      </w:r>
      <w:r w:rsidRPr="00FC6DB2">
        <w:rPr>
          <w:rFonts w:ascii="Times New Roman" w:eastAsia="Calibri" w:hAnsi="Times New Roman" w:cs="Times New Roman"/>
          <w:szCs w:val="24"/>
          <w:lang w:val="lt-LT"/>
        </w:rPr>
        <w:t xml:space="preserve"> dokument elektroniczny będący kopią elektroniczną treści zapisanej w postaci papierowej, umożliwiający zapoznanie się z tą treścią </w:t>
      </w:r>
      <w:r w:rsidRPr="00FC6DB2">
        <w:rPr>
          <w:rFonts w:ascii="Times New Roman" w:eastAsia="Calibri" w:hAnsi="Times New Roman" w:cs="Times New Roman"/>
          <w:szCs w:val="24"/>
          <w:lang w:val="lt-LT"/>
        </w:rPr>
        <w:br/>
        <w:t xml:space="preserve">i jej zrozumienie, bez konieczności bezpośredniego dostępu do oryginału. </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rPr>
      </w:pPr>
      <w:r w:rsidRPr="00FC6DB2">
        <w:rPr>
          <w:rFonts w:ascii="Times New Roman" w:eastAsia="Calibri" w:hAnsi="Times New Roman" w:cs="Times New Roman"/>
        </w:rPr>
        <w:t>Oferta powinna być:</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sporządzona na podstawie załączników niniejszej SWZ w języku polskim,</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podmiotowe środki dowodowe, przedmiotowe środki dowodowe oraz inne dokumenty                            i oświadczenia (jeżeli były wymagane) sporządzone w języku obcym przekazuje się wraz                      z tłumaczeniem na język polski,</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color w:val="0000FF"/>
        </w:rPr>
      </w:pPr>
      <w:r w:rsidRPr="00FC6DB2">
        <w:rPr>
          <w:rFonts w:ascii="Times New Roman" w:eastAsia="Calibri" w:hAnsi="Times New Roman" w:cs="Times New Roman"/>
        </w:rPr>
        <w:t xml:space="preserve">złożona przy użyciu środków komunikacji elektronicznej, tzn. za pośrednictwem </w:t>
      </w:r>
      <w:hyperlink r:id="rId22"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w:t>
      </w:r>
    </w:p>
    <w:p w:rsidR="00FC6DB2" w:rsidRPr="00FC6DB2" w:rsidRDefault="00FC6DB2" w:rsidP="00D97251">
      <w:pPr>
        <w:numPr>
          <w:ilvl w:val="0"/>
          <w:numId w:val="94"/>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Zgodnie z art. 18 ust. 3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FC6DB2">
        <w:rPr>
          <w:rFonts w:ascii="Times New Roman" w:eastAsia="Calibri" w:hAnsi="Times New Roman" w:cs="Times New Roman"/>
          <w:b/>
          <w:u w:val="single"/>
        </w:rPr>
        <w:t>oraz wykazał, załączając stosowne wyjaśnienia,</w:t>
      </w:r>
      <w:r w:rsidRPr="00FC6DB2">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FC6DB2">
        <w:rPr>
          <w:rFonts w:ascii="Times New Roman" w:eastAsia="Calibri" w:hAnsi="Times New Roman" w:cs="Times New Roman"/>
          <w:i/>
        </w:rPr>
        <w:t>t. j.  Dz.  U.  z  2022  r.  poz.  1233</w:t>
      </w:r>
      <w:r w:rsidRPr="00FC6DB2">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FC6DB2" w:rsidRPr="00FC6DB2" w:rsidRDefault="00FC6DB2" w:rsidP="00D97251">
      <w:pPr>
        <w:numPr>
          <w:ilvl w:val="0"/>
          <w:numId w:val="94"/>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Wykonawca, za pośrednictwem </w:t>
      </w:r>
      <w:hyperlink r:id="rId23"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 xml:space="preserve"> </w:t>
      </w:r>
      <w:r w:rsidRPr="00FC6DB2">
        <w:rPr>
          <w:rFonts w:ascii="Times New Roman" w:eastAsia="Calibri" w:hAnsi="Times New Roman" w:cs="Times New Roman"/>
        </w:rPr>
        <w:t>może przed upływem terminu do składania ofert zmienić lub wycofać ofertę. Sposób dokonywania zmiany lub wycofania oferty zamieszczono w instrukcji zamieszczonej na stronie internetowej pod adresem:</w:t>
      </w:r>
    </w:p>
    <w:p w:rsidR="00FC6DB2" w:rsidRPr="00FC6DB2" w:rsidRDefault="00990AEF" w:rsidP="00FC6DB2">
      <w:pPr>
        <w:autoSpaceDN w:val="0"/>
        <w:spacing w:after="0" w:line="240" w:lineRule="auto"/>
        <w:ind w:left="426"/>
        <w:contextualSpacing/>
        <w:jc w:val="both"/>
        <w:rPr>
          <w:rFonts w:ascii="Times New Roman" w:eastAsia="Calibri" w:hAnsi="Times New Roman" w:cs="Times New Roman"/>
          <w:color w:val="0000FF"/>
          <w:u w:val="single"/>
        </w:rPr>
      </w:pPr>
      <w:hyperlink r:id="rId24" w:history="1">
        <w:r w:rsidR="00FC6DB2" w:rsidRPr="00FC6DB2">
          <w:rPr>
            <w:rFonts w:ascii="Times New Roman" w:eastAsia="Calibri" w:hAnsi="Times New Roman" w:cs="Times New Roman"/>
            <w:color w:val="0000FF"/>
            <w:u w:val="single"/>
          </w:rPr>
          <w:t>https://platformazakupowa.pl/strona/45-instrukcje</w:t>
        </w:r>
      </w:hyperlink>
      <w:r w:rsidR="00FC6DB2" w:rsidRPr="00FC6DB2">
        <w:rPr>
          <w:rFonts w:ascii="Times New Roman" w:eastAsia="Calibri" w:hAnsi="Times New Roman" w:cs="Times New Roman"/>
          <w:color w:val="0000FF"/>
          <w:u w:val="single"/>
        </w:rPr>
        <w:t>.</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Oferta oraz pozostałe oświadczenia i dokumenty, dla których Zamawiający określił wzory                         w formie formularzy zamieszczonych w załącznikach do SWZ, powinny być sporządzone zgodnie z tymi wzorami, co do treści oraz opisu kolumn i wierszy.</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XII. WYMAGANIA DOTYCZĄCE WADIUM.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Cs/>
          <w:lang w:eastAsia="pl-PL"/>
        </w:rPr>
      </w:pPr>
      <w:r w:rsidRPr="00FC6DB2">
        <w:rPr>
          <w:rFonts w:ascii="Times New Roman" w:eastAsia="Calibri" w:hAnsi="Times New Roman" w:cs="Times New Roman"/>
          <w:bCs/>
          <w:lang w:eastAsia="pl-PL"/>
        </w:rPr>
        <w:t>Wadium nie jest wymagane.</w:t>
      </w:r>
    </w:p>
    <w:p w:rsid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 xml:space="preserve">XIII. TERMIN ZWIĄZANIA OFERTĄ. </w:t>
      </w:r>
    </w:p>
    <w:p w:rsidR="00FC6DB2" w:rsidRPr="00100DD5" w:rsidRDefault="00FC6DB2" w:rsidP="00D97251">
      <w:pPr>
        <w:numPr>
          <w:ilvl w:val="0"/>
          <w:numId w:val="95"/>
        </w:numPr>
        <w:autoSpaceDE w:val="0"/>
        <w:autoSpaceDN w:val="0"/>
        <w:adjustRightInd w:val="0"/>
        <w:spacing w:after="0" w:line="240" w:lineRule="auto"/>
        <w:ind w:hanging="400"/>
        <w:contextualSpacing/>
        <w:jc w:val="both"/>
        <w:rPr>
          <w:rFonts w:ascii="Times New Roman" w:eastAsia="Calibri" w:hAnsi="Times New Roman" w:cs="Times New Roman"/>
          <w:b/>
          <w:color w:val="FF0000"/>
          <w:szCs w:val="24"/>
          <w:lang w:eastAsia="pl-PL"/>
        </w:rPr>
      </w:pPr>
      <w:r w:rsidRPr="00FC6DB2">
        <w:rPr>
          <w:rFonts w:ascii="Times New Roman" w:eastAsia="Calibri" w:hAnsi="Times New Roman" w:cs="Times New Roman"/>
          <w:szCs w:val="24"/>
          <w:lang w:eastAsia="pl-PL"/>
        </w:rPr>
        <w:t xml:space="preserve">Wykonawca jest związany złożoną ofertą od dnia upływu terminu składania ofert </w:t>
      </w:r>
      <w:r w:rsidRPr="00FC6DB2">
        <w:rPr>
          <w:rFonts w:ascii="Times New Roman" w:eastAsia="Calibri" w:hAnsi="Times New Roman" w:cs="Times New Roman"/>
          <w:b/>
          <w:szCs w:val="24"/>
          <w:lang w:eastAsia="pl-PL"/>
        </w:rPr>
        <w:t xml:space="preserve">do dnia </w:t>
      </w:r>
      <w:r w:rsidR="00233FCE" w:rsidRPr="00661C2B">
        <w:rPr>
          <w:rFonts w:ascii="Times New Roman" w:eastAsia="Calibri" w:hAnsi="Times New Roman" w:cs="Times New Roman"/>
          <w:b/>
          <w:szCs w:val="24"/>
          <w:lang w:eastAsia="pl-PL"/>
        </w:rPr>
        <w:t>08.01.2025</w:t>
      </w:r>
      <w:r w:rsidRPr="00661C2B">
        <w:rPr>
          <w:rFonts w:ascii="Times New Roman" w:eastAsia="Calibri" w:hAnsi="Times New Roman" w:cs="Times New Roman"/>
          <w:b/>
          <w:szCs w:val="24"/>
          <w:lang w:eastAsia="pl-PL"/>
        </w:rPr>
        <w:t xml:space="preserve"> r.</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szCs w:val="24"/>
          <w:lang w:eastAsia="pl-PL"/>
        </w:rPr>
        <w:t xml:space="preserve">W przypadku, gdy </w:t>
      </w:r>
      <w:r w:rsidRPr="00FC6DB2">
        <w:rPr>
          <w:rFonts w:ascii="Times New Roman" w:eastAsia="Calibri" w:hAnsi="Times New Roman" w:cs="Times New Roman"/>
          <w:color w:val="000000"/>
          <w:szCs w:val="24"/>
          <w:lang w:eastAsia="pl-PL"/>
        </w:rPr>
        <w:t xml:space="preserve">wybór najkorzystniejszej oferty nie nastąpi przed upływem terminu związania ofertą określonego w SWZ, Zamawiający przed upływem terminu związania ofertą zwraca się </w:t>
      </w:r>
      <w:r w:rsidRPr="00FC6DB2">
        <w:rPr>
          <w:rFonts w:ascii="Times New Roman" w:eastAsia="Calibri" w:hAnsi="Times New Roman" w:cs="Times New Roman"/>
          <w:color w:val="000000"/>
          <w:szCs w:val="24"/>
          <w:lang w:eastAsia="pl-PL"/>
        </w:rPr>
        <w:lastRenderedPageBreak/>
        <w:t xml:space="preserve">jednokrotnie do Wykonawców o wyrażenie zgody na przedłużenie tego terminu o wskazywany przez niego okres, nie dłuższy niż 30 dni. </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FC6DB2" w:rsidRPr="00FC6DB2" w:rsidRDefault="00FC6DB2" w:rsidP="00FC6DB2">
      <w:pPr>
        <w:autoSpaceDN w:val="0"/>
        <w:spacing w:after="0" w:line="240" w:lineRule="auto"/>
        <w:jc w:val="both"/>
        <w:rPr>
          <w:rFonts w:ascii="Times New Roman" w:eastAsia="Calibri" w:hAnsi="Times New Roman" w:cs="Times New Roman"/>
          <w:b/>
        </w:rPr>
      </w:pPr>
    </w:p>
    <w:p w:rsidR="00FC6DB2" w:rsidRPr="00FC6DB2" w:rsidRDefault="00FC6DB2" w:rsidP="00FC6DB2">
      <w:pPr>
        <w:tabs>
          <w:tab w:val="num" w:pos="426"/>
        </w:tabs>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XIV. MIEJSCE, TERMIN ORAZ SPOSÓB SKŁADANIA i OTWARCIA OFERT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wraz z wymaganymi dokumentami należy przekazać za pośrednictwem </w:t>
      </w:r>
      <w:hyperlink r:id="rId25" w:history="1">
        <w:r w:rsidRPr="00FC6DB2">
          <w:rPr>
            <w:rFonts w:ascii="Times New Roman" w:eastAsia="Calibri" w:hAnsi="Times New Roman" w:cs="Times New Roman"/>
            <w:color w:val="0000FF"/>
            <w:u w:val="single"/>
          </w:rPr>
          <w:t>https://platformazakupowa.pl/kwp_bialystok</w:t>
        </w:r>
      </w:hyperlink>
      <w:r w:rsidRPr="00FC6DB2">
        <w:rPr>
          <w:rFonts w:ascii="Times New Roman" w:eastAsia="Calibri" w:hAnsi="Times New Roman" w:cs="Times New Roman"/>
        </w:rPr>
        <w:t xml:space="preserve"> na stronie internetowej prowadzonego postępowania  do dnia </w:t>
      </w:r>
      <w:r w:rsidR="00233FCE" w:rsidRPr="00661C2B">
        <w:rPr>
          <w:rFonts w:ascii="Times New Roman" w:eastAsia="Calibri" w:hAnsi="Times New Roman" w:cs="Times New Roman"/>
          <w:b/>
        </w:rPr>
        <w:t>10</w:t>
      </w:r>
      <w:r w:rsidRPr="00661C2B">
        <w:rPr>
          <w:rFonts w:ascii="Times New Roman" w:eastAsia="Calibri" w:hAnsi="Times New Roman" w:cs="Times New Roman"/>
          <w:b/>
        </w:rPr>
        <w:t>.</w:t>
      </w:r>
      <w:r w:rsidR="00233FCE" w:rsidRPr="00661C2B">
        <w:rPr>
          <w:rFonts w:ascii="Times New Roman" w:eastAsia="Calibri" w:hAnsi="Times New Roman" w:cs="Times New Roman"/>
          <w:b/>
        </w:rPr>
        <w:t>12.</w:t>
      </w:r>
      <w:r w:rsidRPr="00661C2B">
        <w:rPr>
          <w:rFonts w:ascii="Times New Roman" w:eastAsia="Calibri" w:hAnsi="Times New Roman" w:cs="Times New Roman"/>
          <w:b/>
        </w:rPr>
        <w:t xml:space="preserve">2024 </w:t>
      </w:r>
      <w:r w:rsidRPr="00233FCE">
        <w:rPr>
          <w:rFonts w:ascii="Times New Roman" w:eastAsia="Calibri" w:hAnsi="Times New Roman" w:cs="Times New Roman"/>
          <w:b/>
        </w:rPr>
        <w:t>r</w:t>
      </w:r>
      <w:r w:rsidRPr="00FC6DB2">
        <w:rPr>
          <w:rFonts w:ascii="Times New Roman" w:eastAsia="Calibri" w:hAnsi="Times New Roman" w:cs="Times New Roman"/>
          <w:b/>
        </w:rPr>
        <w:t>. do godziny 09.30.</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Otwarcie ofert nastąpi w dniu </w:t>
      </w:r>
      <w:r w:rsidR="00233FCE" w:rsidRPr="00661C2B">
        <w:rPr>
          <w:rFonts w:ascii="Times New Roman" w:eastAsia="Calibri" w:hAnsi="Times New Roman" w:cs="Times New Roman"/>
          <w:b/>
        </w:rPr>
        <w:t>10.12</w:t>
      </w:r>
      <w:r w:rsidRPr="00661C2B">
        <w:rPr>
          <w:rFonts w:ascii="Times New Roman" w:eastAsia="Calibri" w:hAnsi="Times New Roman" w:cs="Times New Roman"/>
          <w:b/>
        </w:rPr>
        <w:t>.2024 r</w:t>
      </w:r>
      <w:r w:rsidRPr="00FC6DB2">
        <w:rPr>
          <w:rFonts w:ascii="Times New Roman" w:eastAsia="Calibri" w:hAnsi="Times New Roman" w:cs="Times New Roman"/>
          <w:b/>
        </w:rPr>
        <w:t>. o godz. 10.00</w:t>
      </w:r>
      <w:r w:rsidRPr="00FC6DB2">
        <w:rPr>
          <w:rFonts w:ascii="Times New Roman" w:eastAsia="Calibri" w:hAnsi="Times New Roman" w:cs="Times New Roman"/>
        </w:rPr>
        <w:t xml:space="preserve"> za pośrednictwem platformy zakupowej.</w:t>
      </w:r>
    </w:p>
    <w:p w:rsid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W przypadku awarii platformy zakupowej, która spowoduje brak możliwości otwarcia ofert </w:t>
      </w:r>
      <w:r w:rsidRPr="00FC6DB2">
        <w:rPr>
          <w:rFonts w:ascii="Times New Roman" w:eastAsia="Calibri" w:hAnsi="Times New Roman" w:cs="Times New Roman"/>
        </w:rPr>
        <w:br/>
        <w:t>w powyższym terminie, otwarcie nastąpi niezwłocznie po usunięciu awarii.</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Do oferty należy dołączyć wszystkie wymagane w SWZ dokumenty.</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6"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Wykonawca powinien złożyć podpis bezpośrednio na dokumentach przesłanych za pośrednictwem </w:t>
      </w:r>
      <w:hyperlink r:id="rId27"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color w:val="0000FF"/>
        </w:rPr>
      </w:pPr>
      <w:r w:rsidRPr="00FC6DB2">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8" w:history="1">
        <w:r w:rsidRPr="00FC6DB2">
          <w:rPr>
            <w:rFonts w:ascii="Times New Roman" w:eastAsia="Calibri" w:hAnsi="Times New Roman" w:cs="Times New Roman"/>
            <w:color w:val="0000FF"/>
            <w:u w:val="single"/>
          </w:rPr>
          <w:t>https://platformazakupowa.pl/strona/45-instrukcje</w:t>
        </w:r>
      </w:hyperlink>
      <w:r w:rsidRPr="00FC6DB2">
        <w:rPr>
          <w:rFonts w:ascii="Times New Roman" w:eastAsia="Calibri" w:hAnsi="Times New Roman" w:cs="Times New Roman"/>
          <w:color w:val="0000FF"/>
          <w:u w:val="single"/>
        </w:rPr>
        <w: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Wykonawca po upływie terminu do składania ofert Wykonawca nie może zmienić ani wycofać złożonej oferty.</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złożoną po terminie składania ofert odrzuca się na podstawie art. 226 ust. 1 pkt. 1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FC6DB2">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 OPIS SPOSOBU OBLICZANIA CENY</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FF0000"/>
          <w:lang w:eastAsia="pl-PL"/>
        </w:rPr>
      </w:pPr>
      <w:r w:rsidRPr="00FC6DB2">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FC6DB2">
        <w:rPr>
          <w:rFonts w:ascii="Times New Roman" w:eastAsia="Calibri" w:hAnsi="Times New Roman" w:cs="Times New Roman"/>
          <w:b/>
          <w:bCs/>
          <w:color w:val="000000"/>
          <w:lang w:eastAsia="pl-PL"/>
        </w:rPr>
        <w:t>załącznik nr 1</w:t>
      </w:r>
      <w:r w:rsidR="00100DD5">
        <w:rPr>
          <w:rFonts w:ascii="Times New Roman" w:eastAsia="Calibri" w:hAnsi="Times New Roman" w:cs="Times New Roman"/>
          <w:b/>
          <w:bCs/>
          <w:color w:val="000000"/>
          <w:lang w:eastAsia="pl-PL"/>
        </w:rPr>
        <w:t xml:space="preserve"> </w:t>
      </w:r>
      <w:r w:rsidRPr="00FC6DB2">
        <w:rPr>
          <w:rFonts w:ascii="Times New Roman" w:eastAsia="Calibri" w:hAnsi="Times New Roman" w:cs="Times New Roman"/>
          <w:b/>
          <w:color w:val="000000"/>
          <w:lang w:eastAsia="pl-PL"/>
        </w:rPr>
        <w:t>SWZ</w:t>
      </w:r>
      <w:r w:rsidRPr="00FC6DB2">
        <w:rPr>
          <w:rFonts w:ascii="Times New Roman" w:eastAsia="Calibri" w:hAnsi="Times New Roman" w:cs="Times New Roman"/>
          <w:color w:val="000000"/>
          <w:lang w:eastAsia="pl-PL"/>
        </w:rPr>
        <w:t xml:space="preserve"> łącznej ceny ofertowej brutto za realizację przedmiotu zamówienia</w:t>
      </w:r>
      <w:r w:rsidRPr="00FC6DB2">
        <w:rPr>
          <w:rFonts w:ascii="Times New Roman" w:eastAsia="Calibri" w:hAnsi="Times New Roman" w:cs="Times New Roman"/>
          <w:bCs/>
          <w:lang w:eastAsia="pl-PL"/>
        </w:rPr>
        <w:t>.</w:t>
      </w:r>
      <w:r w:rsidRPr="00FC6DB2">
        <w:rPr>
          <w:rFonts w:ascii="Times New Roman" w:eastAsia="Calibri" w:hAnsi="Times New Roman" w:cs="Times New Roman"/>
          <w:b/>
          <w:bCs/>
          <w:color w:val="FF0000"/>
          <w:lang w:eastAsia="pl-PL"/>
        </w:rPr>
        <w:t xml:space="preserve">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FC6DB2">
        <w:rPr>
          <w:rFonts w:ascii="Times New Roman" w:eastAsia="Calibri" w:hAnsi="Times New Roman" w:cs="Times New Roman"/>
          <w:color w:val="000000"/>
          <w:lang w:eastAsia="pl-PL"/>
        </w:rPr>
        <w:br/>
        <w:t xml:space="preserve">w górę).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oferty powinna być wyrażona w złotych polskich (PLN).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b/>
          <w:color w:val="000000"/>
          <w:lang w:eastAsia="pl-PL"/>
        </w:rPr>
      </w:pPr>
      <w:r w:rsidRPr="00FC6DB2">
        <w:rPr>
          <w:rFonts w:ascii="Times New Roman" w:eastAsia="Calibri" w:hAnsi="Times New Roman" w:cs="Times New Roman"/>
          <w:color w:val="000000"/>
          <w:lang w:eastAsia="pl-PL"/>
        </w:rPr>
        <w:t xml:space="preserve">Jeżeli w postępowaniu złożona będzie oferta, której wybór prowadziłby do powstania </w:t>
      </w:r>
      <w:r w:rsidRPr="00FC6DB2">
        <w:rPr>
          <w:rFonts w:ascii="Times New Roman" w:eastAsia="Calibri" w:hAnsi="Times New Roman" w:cs="Times New Roman"/>
          <w:color w:val="000000"/>
          <w:lang w:eastAsia="pl-PL"/>
        </w:rPr>
        <w:br/>
        <w:t xml:space="preserve">u Zamawiającego </w:t>
      </w:r>
      <w:r w:rsidRPr="00FC6DB2">
        <w:rPr>
          <w:rFonts w:ascii="Times New Roman" w:eastAsia="Calibri" w:hAnsi="Times New Roman" w:cs="Times New Roman"/>
          <w:b/>
          <w:color w:val="000000"/>
          <w:lang w:eastAsia="pl-PL"/>
        </w:rPr>
        <w:t>obowiązku podatkowego</w:t>
      </w:r>
      <w:r w:rsidRPr="00FC6DB2">
        <w:rPr>
          <w:rFonts w:ascii="Times New Roman" w:eastAsia="Calibri" w:hAnsi="Times New Roman" w:cs="Times New Roman"/>
          <w:color w:val="000000"/>
          <w:lang w:eastAsia="pl-PL"/>
        </w:rPr>
        <w:t xml:space="preserve"> zgodnie z przepisami o podatku od towarów </w:t>
      </w:r>
      <w:r w:rsidRPr="00FC6DB2">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FC6DB2">
        <w:rPr>
          <w:rFonts w:ascii="Times New Roman" w:eastAsia="Calibri" w:hAnsi="Times New Roman" w:cs="Times New Roman"/>
          <w:color w:val="000000"/>
          <w:lang w:eastAsia="pl-PL"/>
        </w:rPr>
        <w:br/>
      </w:r>
      <w:r w:rsidRPr="00FC6DB2">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FC6DB2">
        <w:rPr>
          <w:rFonts w:ascii="Times New Roman" w:eastAsia="Calibri" w:hAnsi="Times New Roman" w:cs="Times New Roman"/>
          <w:b/>
          <w:bCs/>
          <w:color w:val="000000"/>
          <w:lang w:eastAsia="pl-PL"/>
        </w:rPr>
        <w:t>(rodzaj) towaru lub usługi</w:t>
      </w:r>
      <w:r w:rsidRPr="00FC6DB2">
        <w:rPr>
          <w:rFonts w:ascii="Times New Roman" w:eastAsia="Calibri" w:hAnsi="Times New Roman" w:cs="Times New Roman"/>
          <w:b/>
          <w:color w:val="000000"/>
          <w:lang w:eastAsia="pl-PL"/>
        </w:rPr>
        <w:t xml:space="preserve">, których </w:t>
      </w:r>
      <w:r w:rsidRPr="00FC6DB2">
        <w:rPr>
          <w:rFonts w:ascii="Times New Roman" w:eastAsia="Calibri" w:hAnsi="Times New Roman" w:cs="Times New Roman"/>
          <w:b/>
          <w:bCs/>
          <w:color w:val="000000"/>
          <w:lang w:eastAsia="pl-PL"/>
        </w:rPr>
        <w:t xml:space="preserve">dostawa lub  świadczenie </w:t>
      </w:r>
      <w:r w:rsidRPr="00FC6DB2">
        <w:rPr>
          <w:rFonts w:ascii="Times New Roman" w:eastAsia="Calibri" w:hAnsi="Times New Roman" w:cs="Times New Roman"/>
          <w:b/>
          <w:color w:val="000000"/>
          <w:lang w:eastAsia="pl-PL"/>
        </w:rPr>
        <w:t xml:space="preserve">będzie prowadzić do jego powstania, oraz wskazując ich wartość bez kwoty </w:t>
      </w:r>
      <w:r w:rsidRPr="00FC6DB2">
        <w:rPr>
          <w:rFonts w:ascii="Times New Roman" w:eastAsia="Calibri" w:hAnsi="Times New Roman" w:cs="Times New Roman"/>
          <w:b/>
          <w:color w:val="000000"/>
          <w:lang w:eastAsia="pl-PL"/>
        </w:rPr>
        <w:lastRenderedPageBreak/>
        <w:t>podatku i stawkę podatku od towarów i usług, która zgodnie z wiedzą Wykonawcy, będzie miała zastosowanie.</w:t>
      </w:r>
    </w:p>
    <w:p w:rsid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w:t>
      </w:r>
      <w:r w:rsidRPr="00FC6DB2">
        <w:rPr>
          <w:rFonts w:ascii="Times New Roman" w:eastAsia="Calibri" w:hAnsi="Times New Roman" w:cs="Times New Roman"/>
          <w:color w:val="000000"/>
          <w:lang w:eastAsia="pl-PL"/>
        </w:rPr>
        <w:br/>
        <w:t>u Zamawiającego obowiązku podatkowego, powinien odpowiednio zmodyfikować treść formularza ofertowego.</w:t>
      </w:r>
    </w:p>
    <w:p w:rsidR="00FC6DB2" w:rsidRPr="00FC6DB2" w:rsidRDefault="00FC6DB2" w:rsidP="00FC6DB2">
      <w:pPr>
        <w:autoSpaceDE w:val="0"/>
        <w:autoSpaceDN w:val="0"/>
        <w:adjustRightInd w:val="0"/>
        <w:spacing w:after="0" w:line="240" w:lineRule="auto"/>
        <w:ind w:left="426"/>
        <w:contextualSpacing/>
        <w:jc w:val="both"/>
        <w:rPr>
          <w:rFonts w:ascii="Times New Roman" w:eastAsia="Calibri" w:hAnsi="Times New Roman" w:cs="Times New Roman"/>
          <w:color w:val="000000"/>
          <w:lang w:eastAsia="pl-PL"/>
        </w:rPr>
      </w:pPr>
    </w:p>
    <w:p w:rsidR="00FC6DB2" w:rsidRPr="00FC6DB2" w:rsidRDefault="00FC6DB2" w:rsidP="00D97251">
      <w:pPr>
        <w:numPr>
          <w:ilvl w:val="2"/>
          <w:numId w:val="100"/>
        </w:numPr>
        <w:suppressAutoHyphens/>
        <w:autoSpaceDN w:val="0"/>
        <w:spacing w:after="0" w:line="240" w:lineRule="auto"/>
        <w:ind w:left="567" w:hanging="567"/>
        <w:contextualSpacing/>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 xml:space="preserve">OPIS KRYTERIÓW, KTÓRYMI ZAMAWIAJĄCY BĘDZIE SIĘ KIEROWAŁ PRZY WYBORZE OFERTY, WRAZ Z PODANIEM WAG TYCH KRYTERIÓW </w:t>
      </w:r>
      <w:r w:rsidRPr="00FC6DB2">
        <w:rPr>
          <w:rFonts w:ascii="Times New Roman" w:eastAsia="Times New Roman" w:hAnsi="Times New Roman" w:cs="Times New Roman"/>
          <w:b/>
          <w:bCs/>
          <w:lang w:eastAsia="ar-SA"/>
        </w:rPr>
        <w:br/>
        <w:t xml:space="preserve">I SPOSOBU OCENY OFERT </w:t>
      </w: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Default="00FC6DB2" w:rsidP="00D97251">
      <w:pPr>
        <w:numPr>
          <w:ilvl w:val="1"/>
          <w:numId w:val="107"/>
        </w:numPr>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Oferty spełniające wymagania formalne, określone w SWZ, złożone przez Wykonawców będą oceniane według poniższych kryteriów:</w:t>
      </w:r>
    </w:p>
    <w:p w:rsidR="00FC6DB2" w:rsidRPr="00FC6DB2" w:rsidRDefault="00FC6DB2" w:rsidP="00FC6DB2">
      <w:pPr>
        <w:spacing w:after="0" w:line="240" w:lineRule="auto"/>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95"/>
        <w:gridCol w:w="1711"/>
        <w:gridCol w:w="3533"/>
      </w:tblGrid>
      <w:tr w:rsidR="00FC6DB2" w:rsidRPr="00FC6DB2" w:rsidTr="00571AD3">
        <w:trPr>
          <w:trHeight w:val="556"/>
        </w:trPr>
        <w:tc>
          <w:tcPr>
            <w:tcW w:w="541" w:type="dxa"/>
          </w:tcPr>
          <w:p w:rsidR="00FC6DB2" w:rsidRPr="00FC6DB2" w:rsidRDefault="00FC6DB2" w:rsidP="00FC6DB2">
            <w:pPr>
              <w:spacing w:before="100" w:after="100" w:line="240" w:lineRule="auto"/>
              <w:jc w:val="both"/>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Lp.</w:t>
            </w:r>
          </w:p>
        </w:tc>
        <w:tc>
          <w:tcPr>
            <w:tcW w:w="3395"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Opis kryterium oceny oferty</w:t>
            </w:r>
          </w:p>
        </w:tc>
        <w:tc>
          <w:tcPr>
            <w:tcW w:w="1711"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Znaczenie w %</w:t>
            </w:r>
          </w:p>
        </w:tc>
        <w:tc>
          <w:tcPr>
            <w:tcW w:w="3533"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Sposób oceny</w:t>
            </w:r>
          </w:p>
        </w:tc>
      </w:tr>
      <w:tr w:rsidR="00FC6DB2" w:rsidRPr="00FC6DB2" w:rsidTr="00571AD3">
        <w:trPr>
          <w:trHeight w:val="485"/>
        </w:trPr>
        <w:tc>
          <w:tcPr>
            <w:tcW w:w="54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1.</w:t>
            </w:r>
          </w:p>
        </w:tc>
        <w:tc>
          <w:tcPr>
            <w:tcW w:w="3395"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Cena (wartość całkowita brutto)</w:t>
            </w:r>
          </w:p>
        </w:tc>
        <w:tc>
          <w:tcPr>
            <w:tcW w:w="171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60 %</w:t>
            </w:r>
          </w:p>
        </w:tc>
        <w:tc>
          <w:tcPr>
            <w:tcW w:w="3533"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Według wzoru podanego poniżej</w:t>
            </w:r>
          </w:p>
        </w:tc>
      </w:tr>
      <w:tr w:rsidR="002576D4" w:rsidRPr="00FC6DB2" w:rsidTr="00894AD2">
        <w:trPr>
          <w:trHeight w:val="537"/>
        </w:trPr>
        <w:tc>
          <w:tcPr>
            <w:tcW w:w="541" w:type="dxa"/>
            <w:vAlign w:val="center"/>
          </w:tcPr>
          <w:p w:rsidR="002576D4"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2.</w:t>
            </w:r>
          </w:p>
        </w:tc>
        <w:tc>
          <w:tcPr>
            <w:tcW w:w="3395" w:type="dxa"/>
            <w:vAlign w:val="center"/>
          </w:tcPr>
          <w:p w:rsidR="002576D4"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Maksymalna moc netto silnika</w:t>
            </w:r>
          </w:p>
        </w:tc>
        <w:tc>
          <w:tcPr>
            <w:tcW w:w="1711" w:type="dxa"/>
            <w:vAlign w:val="center"/>
          </w:tcPr>
          <w:p w:rsidR="002576D4" w:rsidRPr="002576D4" w:rsidRDefault="00100DD5" w:rsidP="00FC6DB2">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32</w:t>
            </w:r>
            <w:r w:rsidR="002576D4" w:rsidRPr="002576D4">
              <w:rPr>
                <w:rFonts w:ascii="Times New Roman" w:eastAsia="Arial Unicode MS" w:hAnsi="Times New Roman" w:cs="Times New Roman"/>
                <w:lang w:eastAsia="pl-PL"/>
              </w:rPr>
              <w:t xml:space="preserve"> %</w:t>
            </w:r>
          </w:p>
        </w:tc>
        <w:tc>
          <w:tcPr>
            <w:tcW w:w="3533" w:type="dxa"/>
            <w:vAlign w:val="center"/>
          </w:tcPr>
          <w:p w:rsidR="002576D4" w:rsidRPr="002576D4" w:rsidRDefault="002576D4" w:rsidP="00894AD2">
            <w:pPr>
              <w:jc w:val="center"/>
            </w:pPr>
            <w:r w:rsidRPr="002576D4">
              <w:rPr>
                <w:rFonts w:ascii="Times New Roman" w:eastAsia="Arial Unicode MS" w:hAnsi="Times New Roman" w:cs="Times New Roman"/>
                <w:lang w:eastAsia="pl-PL"/>
              </w:rPr>
              <w:t>Według wzoru podanego poniżej</w:t>
            </w:r>
          </w:p>
        </w:tc>
      </w:tr>
      <w:tr w:rsidR="002576D4" w:rsidRPr="00FC6DB2" w:rsidTr="00AA404D">
        <w:trPr>
          <w:trHeight w:val="561"/>
        </w:trPr>
        <w:tc>
          <w:tcPr>
            <w:tcW w:w="541" w:type="dxa"/>
            <w:vAlign w:val="center"/>
          </w:tcPr>
          <w:p w:rsidR="002576D4"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3.</w:t>
            </w:r>
          </w:p>
        </w:tc>
        <w:tc>
          <w:tcPr>
            <w:tcW w:w="3395" w:type="dxa"/>
            <w:vAlign w:val="center"/>
          </w:tcPr>
          <w:p w:rsidR="002576D4" w:rsidRPr="002576D4" w:rsidRDefault="00100DD5" w:rsidP="002576D4">
            <w:pPr>
              <w:spacing w:after="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Liczba cylindrów silnika</w:t>
            </w:r>
          </w:p>
        </w:tc>
        <w:tc>
          <w:tcPr>
            <w:tcW w:w="1711" w:type="dxa"/>
            <w:vAlign w:val="center"/>
          </w:tcPr>
          <w:p w:rsidR="002576D4" w:rsidRPr="002576D4" w:rsidRDefault="00100DD5" w:rsidP="002576D4">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5</w:t>
            </w:r>
            <w:r w:rsidR="002576D4" w:rsidRPr="002576D4">
              <w:rPr>
                <w:rFonts w:ascii="Times New Roman" w:eastAsia="Arial Unicode MS" w:hAnsi="Times New Roman" w:cs="Times New Roman"/>
                <w:lang w:eastAsia="pl-PL"/>
              </w:rPr>
              <w:t xml:space="preserve"> %</w:t>
            </w:r>
          </w:p>
        </w:tc>
        <w:tc>
          <w:tcPr>
            <w:tcW w:w="3533" w:type="dxa"/>
            <w:vAlign w:val="center"/>
          </w:tcPr>
          <w:p w:rsidR="002576D4" w:rsidRPr="002576D4" w:rsidRDefault="002576D4" w:rsidP="00AA404D">
            <w:pPr>
              <w:spacing w:line="240" w:lineRule="auto"/>
              <w:jc w:val="center"/>
            </w:pPr>
            <w:r w:rsidRPr="002576D4">
              <w:rPr>
                <w:rFonts w:ascii="Times New Roman" w:eastAsia="Arial Unicode MS" w:hAnsi="Times New Roman" w:cs="Times New Roman"/>
                <w:lang w:eastAsia="pl-PL"/>
              </w:rPr>
              <w:t xml:space="preserve">Według </w:t>
            </w:r>
            <w:r w:rsidR="006051EF">
              <w:rPr>
                <w:rFonts w:ascii="Times New Roman" w:eastAsia="Arial Unicode MS" w:hAnsi="Times New Roman" w:cs="Times New Roman"/>
                <w:lang w:eastAsia="pl-PL"/>
              </w:rPr>
              <w:t>sposobu</w:t>
            </w:r>
            <w:r w:rsidR="003802C6">
              <w:rPr>
                <w:rFonts w:ascii="Times New Roman" w:eastAsia="Arial Unicode MS" w:hAnsi="Times New Roman" w:cs="Times New Roman"/>
                <w:lang w:eastAsia="pl-PL"/>
              </w:rPr>
              <w:t xml:space="preserve"> podanego poniżej</w:t>
            </w:r>
          </w:p>
        </w:tc>
      </w:tr>
      <w:tr w:rsidR="00FC6DB2" w:rsidRPr="00FC6DB2" w:rsidTr="00571AD3">
        <w:trPr>
          <w:trHeight w:val="564"/>
        </w:trPr>
        <w:tc>
          <w:tcPr>
            <w:tcW w:w="54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4.</w:t>
            </w:r>
          </w:p>
        </w:tc>
        <w:tc>
          <w:tcPr>
            <w:tcW w:w="3395" w:type="dxa"/>
            <w:vAlign w:val="center"/>
          </w:tcPr>
          <w:p w:rsidR="00FC6DB2"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Zużycie energii rozumiane jako zużycie paliwa w cyklu mieszanym w l/100 km</w:t>
            </w:r>
          </w:p>
        </w:tc>
        <w:tc>
          <w:tcPr>
            <w:tcW w:w="1711" w:type="dxa"/>
            <w:vAlign w:val="center"/>
          </w:tcPr>
          <w:p w:rsidR="00FC6DB2"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3</w:t>
            </w:r>
            <w:r w:rsidR="00FC6DB2" w:rsidRPr="002576D4">
              <w:rPr>
                <w:rFonts w:ascii="Times New Roman" w:eastAsia="Arial Unicode MS" w:hAnsi="Times New Roman" w:cs="Times New Roman"/>
                <w:lang w:eastAsia="pl-PL"/>
              </w:rPr>
              <w:t xml:space="preserve"> %</w:t>
            </w:r>
          </w:p>
        </w:tc>
        <w:tc>
          <w:tcPr>
            <w:tcW w:w="3533"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Według wzoru podanego poniżej</w:t>
            </w:r>
          </w:p>
        </w:tc>
      </w:tr>
    </w:tbl>
    <w:p w:rsidR="00FC6DB2" w:rsidRPr="00FC6DB2" w:rsidRDefault="00FC6DB2" w:rsidP="00FC6DB2">
      <w:pPr>
        <w:spacing w:after="0" w:line="240" w:lineRule="auto"/>
        <w:jc w:val="both"/>
        <w:rPr>
          <w:rFonts w:ascii="Times New Roman" w:eastAsia="Arial Unicode MS" w:hAnsi="Times New Roman" w:cs="Times New Roman"/>
          <w:b/>
          <w:sz w:val="16"/>
          <w:szCs w:val="16"/>
          <w:u w:val="single"/>
          <w:lang w:eastAsia="pl-PL"/>
        </w:rPr>
      </w:pPr>
    </w:p>
    <w:p w:rsidR="00FC6DB2" w:rsidRPr="00FC6DB2" w:rsidRDefault="00FC6DB2" w:rsidP="00FC6DB2">
      <w:pPr>
        <w:spacing w:after="0" w:line="240" w:lineRule="auto"/>
        <w:jc w:val="both"/>
        <w:rPr>
          <w:rFonts w:ascii="Times New Roman" w:eastAsia="Arial Unicode MS" w:hAnsi="Times New Roman" w:cs="Times New Roman"/>
          <w:b/>
          <w:u w:val="single"/>
          <w:lang w:eastAsia="pl-PL"/>
        </w:rPr>
      </w:pPr>
      <w:r w:rsidRPr="00FC6DB2">
        <w:rPr>
          <w:rFonts w:ascii="Times New Roman" w:eastAsia="Arial Unicode MS" w:hAnsi="Times New Roman" w:cs="Times New Roman"/>
          <w:b/>
          <w:lang w:eastAsia="pl-PL"/>
        </w:rPr>
        <w:t xml:space="preserve">1)   </w:t>
      </w:r>
      <w:r w:rsidRPr="00FC6DB2">
        <w:rPr>
          <w:rFonts w:ascii="Times New Roman" w:eastAsia="Arial Unicode MS" w:hAnsi="Times New Roman" w:cs="Times New Roman"/>
          <w:b/>
          <w:u w:val="single"/>
          <w:lang w:eastAsia="pl-PL"/>
        </w:rPr>
        <w:t xml:space="preserve">Kryterium pierwsze: cena (C)  </w:t>
      </w:r>
    </w:p>
    <w:p w:rsidR="00FC6DB2" w:rsidRPr="00FC6DB2" w:rsidRDefault="00FC6DB2" w:rsidP="00FC6DB2">
      <w:pPr>
        <w:spacing w:after="0" w:line="240" w:lineRule="auto"/>
        <w:ind w:left="720"/>
        <w:jc w:val="both"/>
        <w:rPr>
          <w:rFonts w:ascii="Times New Roman" w:eastAsia="Arial Unicode MS" w:hAnsi="Times New Roman" w:cs="Times New Roman"/>
          <w:b/>
          <w:sz w:val="8"/>
          <w:szCs w:val="8"/>
          <w:lang w:eastAsia="pl-PL"/>
        </w:rPr>
      </w:pP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W tym kryterium Wykonawca może uzyskać max. 60 pkt.</w:t>
      </w: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1% odpowiada w punktacji końcowej 1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W kryterium: „cena oferty” Zamawiaj</w:t>
      </w:r>
      <w:r w:rsidRPr="00FC6DB2">
        <w:rPr>
          <w:rFonts w:ascii="Times New Roman" w:eastAsia="TimesNewRoman" w:hAnsi="Times New Roman" w:cs="Times New Roman"/>
        </w:rPr>
        <w:t>ą</w:t>
      </w:r>
      <w:r w:rsidRPr="00FC6DB2">
        <w:rPr>
          <w:rFonts w:ascii="Times New Roman" w:eastAsia="Calibri" w:hAnsi="Times New Roman" w:cs="Times New Roman"/>
        </w:rPr>
        <w:t>cy dokona oceny zło</w:t>
      </w:r>
      <w:r w:rsidRPr="00FC6DB2">
        <w:rPr>
          <w:rFonts w:ascii="Times New Roman" w:eastAsia="TimesNewRoman" w:hAnsi="Times New Roman" w:cs="Times New Roman"/>
        </w:rPr>
        <w:t>ż</w:t>
      </w:r>
      <w:r w:rsidRPr="00FC6DB2">
        <w:rPr>
          <w:rFonts w:ascii="Times New Roman" w:eastAsia="Calibri" w:hAnsi="Times New Roman" w:cs="Times New Roman"/>
        </w:rPr>
        <w:t>onych ofert według nast</w:t>
      </w:r>
      <w:r w:rsidRPr="00FC6DB2">
        <w:rPr>
          <w:rFonts w:ascii="Times New Roman" w:eastAsia="TimesNewRoman" w:hAnsi="Times New Roman" w:cs="Times New Roman"/>
        </w:rPr>
        <w:t>ę</w:t>
      </w:r>
      <w:r w:rsidRPr="00FC6DB2">
        <w:rPr>
          <w:rFonts w:ascii="Times New Roman" w:eastAsia="Calibri" w:hAnsi="Times New Roman" w:cs="Times New Roman"/>
        </w:rPr>
        <w:t>puj</w:t>
      </w:r>
      <w:r w:rsidRPr="00FC6DB2">
        <w:rPr>
          <w:rFonts w:ascii="Times New Roman" w:eastAsia="TimesNewRoman" w:hAnsi="Times New Roman" w:cs="Times New Roman"/>
        </w:rPr>
        <w:t>ą</w:t>
      </w:r>
      <w:r w:rsidRPr="00FC6DB2">
        <w:rPr>
          <w:rFonts w:ascii="Times New Roman" w:eastAsia="Calibri" w:hAnsi="Times New Roman" w:cs="Times New Roman"/>
        </w:rPr>
        <w:t>cego wzoru:</w:t>
      </w:r>
    </w:p>
    <w:p w:rsidR="00FC6DB2" w:rsidRPr="00FC6DB2" w:rsidRDefault="00FC6DB2" w:rsidP="00FC6DB2">
      <w:pPr>
        <w:autoSpaceDE w:val="0"/>
        <w:autoSpaceDN w:val="0"/>
        <w:adjustRightInd w:val="0"/>
        <w:spacing w:after="0" w:line="240" w:lineRule="auto"/>
        <w:jc w:val="center"/>
        <w:rPr>
          <w:rFonts w:ascii="Times New Roman" w:eastAsia="Calibri" w:hAnsi="Times New Roman" w:cs="Times New Roman"/>
          <w:b/>
        </w:rPr>
      </w:pPr>
      <w:r w:rsidRPr="00FC6DB2">
        <w:rPr>
          <w:rFonts w:ascii="Times New Roman" w:eastAsia="Calibri" w:hAnsi="Times New Roman" w:cs="Times New Roman"/>
          <w:b/>
        </w:rPr>
        <w:t xml:space="preserve"> C=(</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b/>
        </w:rPr>
        <w:t>) x 60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gdzie:</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 xml:space="preserve"> </w:t>
      </w:r>
      <w:r w:rsidRPr="00FC6DB2">
        <w:rPr>
          <w:rFonts w:ascii="Times New Roman" w:eastAsia="Calibri" w:hAnsi="Times New Roman" w:cs="Times New Roman"/>
        </w:rPr>
        <w:t>– najni</w:t>
      </w:r>
      <w:r w:rsidRPr="00FC6DB2">
        <w:rPr>
          <w:rFonts w:ascii="Times New Roman" w:eastAsia="TimesNewRoman" w:hAnsi="Times New Roman" w:cs="Times New Roman"/>
        </w:rPr>
        <w:t>ż</w:t>
      </w:r>
      <w:r w:rsidRPr="00FC6DB2">
        <w:rPr>
          <w:rFonts w:ascii="Times New Roman" w:eastAsia="Calibri" w:hAnsi="Times New Roman" w:cs="Times New Roman"/>
        </w:rPr>
        <w:t>sza cena oferty spośród złożonych, niepodlegających odrzuceniu ofert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rPr>
        <w:t xml:space="preserve"> – cena oferty ocenianej</w:t>
      </w:r>
    </w:p>
    <w:p w:rsidR="00FC6DB2" w:rsidRPr="00FC6DB2" w:rsidRDefault="00FC6DB2" w:rsidP="00FC6DB2">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FC6DB2" w:rsidRPr="00281AA9" w:rsidRDefault="00281AA9" w:rsidP="006738C1">
      <w:pPr>
        <w:numPr>
          <w:ilvl w:val="0"/>
          <w:numId w:val="115"/>
        </w:numPr>
        <w:autoSpaceDE w:val="0"/>
        <w:autoSpaceDN w:val="0"/>
        <w:adjustRightInd w:val="0"/>
        <w:spacing w:after="0" w:line="240" w:lineRule="auto"/>
        <w:contextualSpacing/>
        <w:jc w:val="both"/>
        <w:rPr>
          <w:rFonts w:ascii="Times New Roman" w:eastAsia="Arial Unicode MS" w:hAnsi="Times New Roman" w:cs="Times New Roman"/>
          <w:lang w:eastAsia="pl-PL"/>
        </w:rPr>
      </w:pPr>
      <w:r w:rsidRPr="00281AA9">
        <w:rPr>
          <w:rFonts w:ascii="Times New Roman" w:eastAsia="Times New Roman" w:hAnsi="Times New Roman" w:cs="Times New Roman"/>
          <w:b/>
          <w:u w:val="single"/>
          <w:lang w:eastAsia="pl-PL"/>
        </w:rPr>
        <w:t xml:space="preserve">Kryterium drugie: </w:t>
      </w:r>
      <w:r w:rsidRPr="00281AA9">
        <w:rPr>
          <w:rFonts w:ascii="Times New Roman" w:eastAsia="Arial Unicode MS" w:hAnsi="Times New Roman" w:cs="Times New Roman"/>
          <w:b/>
          <w:u w:val="single"/>
          <w:lang w:eastAsia="pl-PL"/>
        </w:rPr>
        <w:t>Maksymalna moc netto silnika (M</w:t>
      </w:r>
      <w:r w:rsidRPr="00281AA9">
        <w:rPr>
          <w:rFonts w:ascii="Times New Roman" w:eastAsia="Arial Unicode MS" w:hAnsi="Times New Roman" w:cs="Times New Roman"/>
          <w:b/>
          <w:lang w:eastAsia="pl-PL"/>
        </w:rPr>
        <w:t>)</w:t>
      </w:r>
      <w:r w:rsidR="00FC6DB2" w:rsidRPr="00281AA9">
        <w:rPr>
          <w:rFonts w:ascii="Times New Roman" w:eastAsia="Times New Roman" w:hAnsi="Times New Roman" w:cs="Times New Roman"/>
          <w:b/>
          <w:lang w:eastAsia="pl-PL"/>
        </w:rPr>
        <w:t xml:space="preserve"> </w:t>
      </w:r>
      <w:r w:rsidR="00FC6DB2" w:rsidRPr="00281AA9">
        <w:rPr>
          <w:rFonts w:ascii="Times New Roman" w:eastAsia="Arial Unicode MS" w:hAnsi="Times New Roman" w:cs="Times New Roman"/>
          <w:lang w:eastAsia="pl-PL"/>
        </w:rPr>
        <w:t xml:space="preserve">(zgodnie z danymi określonymi </w:t>
      </w:r>
      <w:r>
        <w:rPr>
          <w:rFonts w:ascii="Times New Roman" w:eastAsia="Arial Unicode MS" w:hAnsi="Times New Roman" w:cs="Times New Roman"/>
          <w:lang w:eastAsia="pl-PL"/>
        </w:rPr>
        <w:t xml:space="preserve">                    </w:t>
      </w:r>
      <w:r w:rsidR="00FC6DB2" w:rsidRPr="00281AA9">
        <w:rPr>
          <w:rFonts w:ascii="Times New Roman" w:eastAsia="Arial Unicode MS" w:hAnsi="Times New Roman" w:cs="Times New Roman"/>
          <w:lang w:eastAsia="pl-PL"/>
        </w:rPr>
        <w:t>w świadectwie zgodności WE pojazdu)</w:t>
      </w:r>
    </w:p>
    <w:p w:rsidR="00281AA9" w:rsidRDefault="00281AA9" w:rsidP="00281AA9">
      <w:pPr>
        <w:autoSpaceDE w:val="0"/>
        <w:autoSpaceDN w:val="0"/>
        <w:adjustRightInd w:val="0"/>
        <w:spacing w:after="0"/>
        <w:rPr>
          <w:rFonts w:ascii="Times New Roman" w:eastAsia="Arial Unicode MS" w:hAnsi="Times New Roman" w:cs="Times New Roman"/>
        </w:rPr>
      </w:pPr>
    </w:p>
    <w:p w:rsidR="00281AA9" w:rsidRPr="00281AA9" w:rsidRDefault="00281AA9" w:rsidP="00281AA9">
      <w:pPr>
        <w:autoSpaceDE w:val="0"/>
        <w:autoSpaceDN w:val="0"/>
        <w:adjustRightInd w:val="0"/>
        <w:spacing w:after="0"/>
        <w:rPr>
          <w:rFonts w:ascii="Times New Roman" w:eastAsia="Arial Unicode MS" w:hAnsi="Times New Roman" w:cs="Times New Roman"/>
        </w:rPr>
      </w:pPr>
      <w:r w:rsidRPr="00281AA9">
        <w:rPr>
          <w:rFonts w:ascii="Times New Roman" w:eastAsia="Arial Unicode MS" w:hAnsi="Times New Roman" w:cs="Times New Roman"/>
        </w:rPr>
        <w:t xml:space="preserve">W tym kryterium Wykonawca może uzyskać max. </w:t>
      </w:r>
      <w:r w:rsidR="003802C6">
        <w:rPr>
          <w:rFonts w:ascii="Times New Roman" w:eastAsia="Arial Unicode MS" w:hAnsi="Times New Roman" w:cs="Times New Roman"/>
        </w:rPr>
        <w:t>32</w:t>
      </w:r>
      <w:r w:rsidRPr="00281AA9">
        <w:rPr>
          <w:rFonts w:ascii="Times New Roman" w:eastAsia="Arial Unicode MS" w:hAnsi="Times New Roman" w:cs="Times New Roman"/>
        </w:rPr>
        <w:t xml:space="preserve"> pkt.</w:t>
      </w:r>
    </w:p>
    <w:p w:rsidR="00281AA9" w:rsidRPr="00281AA9" w:rsidRDefault="00281AA9" w:rsidP="00281AA9">
      <w:pPr>
        <w:autoSpaceDE w:val="0"/>
        <w:autoSpaceDN w:val="0"/>
        <w:adjustRightInd w:val="0"/>
        <w:spacing w:after="0"/>
        <w:contextualSpacing/>
        <w:jc w:val="both"/>
        <w:rPr>
          <w:rFonts w:ascii="Times New Roman" w:hAnsi="Times New Roman" w:cs="Times New Roman"/>
        </w:rPr>
      </w:pPr>
      <w:r w:rsidRPr="00281AA9">
        <w:rPr>
          <w:rFonts w:ascii="Times New Roman" w:hAnsi="Times New Roman" w:cs="Times New Roman"/>
        </w:rPr>
        <w:t>1% odpowiada w punktacji końcowej 1 pkt.</w:t>
      </w:r>
    </w:p>
    <w:p w:rsidR="00281AA9" w:rsidRDefault="00281AA9" w:rsidP="00281AA9">
      <w:pPr>
        <w:autoSpaceDE w:val="0"/>
        <w:autoSpaceDN w:val="0"/>
        <w:adjustRightInd w:val="0"/>
        <w:contextualSpacing/>
        <w:jc w:val="both"/>
        <w:rPr>
          <w:rFonts w:ascii="Times New Roman" w:hAnsi="Times New Roman" w:cs="Times New Roman"/>
        </w:rPr>
      </w:pPr>
    </w:p>
    <w:p w:rsidR="00281AA9" w:rsidRPr="00281AA9" w:rsidRDefault="00281AA9" w:rsidP="00281AA9">
      <w:pPr>
        <w:autoSpaceDE w:val="0"/>
        <w:autoSpaceDN w:val="0"/>
        <w:adjustRightInd w:val="0"/>
        <w:contextualSpacing/>
        <w:jc w:val="both"/>
        <w:rPr>
          <w:rFonts w:ascii="Times New Roman" w:hAnsi="Times New Roman" w:cs="Times New Roman"/>
          <w:highlight w:val="yellow"/>
        </w:rPr>
      </w:pPr>
      <w:r w:rsidRPr="00281AA9">
        <w:rPr>
          <w:rFonts w:ascii="Times New Roman" w:hAnsi="Times New Roman" w:cs="Times New Roman"/>
        </w:rPr>
        <w:t>W kryterium: „</w:t>
      </w:r>
      <w:r w:rsidRPr="00281AA9">
        <w:rPr>
          <w:rFonts w:ascii="Times New Roman" w:hAnsi="Times New Roman" w:cs="Times New Roman"/>
          <w:u w:val="single"/>
        </w:rPr>
        <w:t>maksymalna moc netto silnika</w:t>
      </w:r>
      <w:r w:rsidRPr="00281AA9">
        <w:rPr>
          <w:rFonts w:ascii="Times New Roman" w:hAnsi="Times New Roman" w:cs="Times New Roman"/>
        </w:rPr>
        <w:t>” Zamawiający dokona oceny złożonych ofert według następującego wzoru:</w:t>
      </w:r>
    </w:p>
    <w:p w:rsidR="00281AA9" w:rsidRPr="00281AA9" w:rsidRDefault="00281AA9" w:rsidP="00281AA9">
      <w:pPr>
        <w:autoSpaceDE w:val="0"/>
        <w:autoSpaceDN w:val="0"/>
        <w:adjustRightInd w:val="0"/>
        <w:contextualSpacing/>
        <w:jc w:val="center"/>
        <w:rPr>
          <w:rFonts w:ascii="Times New Roman" w:hAnsi="Times New Roman" w:cs="Times New Roman"/>
          <w:b/>
        </w:rPr>
      </w:pPr>
      <w:r w:rsidRPr="00281AA9">
        <w:rPr>
          <w:rFonts w:ascii="Times New Roman" w:hAnsi="Times New Roman" w:cs="Times New Roman"/>
          <w:b/>
        </w:rPr>
        <w:t>M = (</w:t>
      </w:r>
      <w:proofErr w:type="spellStart"/>
      <w:r w:rsidRPr="00281AA9">
        <w:rPr>
          <w:rFonts w:ascii="Times New Roman" w:hAnsi="Times New Roman" w:cs="Times New Roman"/>
          <w:b/>
        </w:rPr>
        <w:t>M</w:t>
      </w:r>
      <w:r w:rsidRPr="00281AA9">
        <w:rPr>
          <w:rFonts w:ascii="Times New Roman" w:hAnsi="Times New Roman" w:cs="Times New Roman"/>
          <w:b/>
          <w:vertAlign w:val="subscript"/>
        </w:rPr>
        <w:t>bad</w:t>
      </w:r>
      <w:proofErr w:type="spellEnd"/>
      <w:r w:rsidRPr="00281AA9">
        <w:rPr>
          <w:rFonts w:ascii="Times New Roman" w:hAnsi="Times New Roman" w:cs="Times New Roman"/>
          <w:b/>
        </w:rPr>
        <w:t>/</w:t>
      </w:r>
      <w:proofErr w:type="spellStart"/>
      <w:r w:rsidRPr="00281AA9">
        <w:rPr>
          <w:rFonts w:ascii="Times New Roman" w:hAnsi="Times New Roman" w:cs="Times New Roman"/>
          <w:b/>
        </w:rPr>
        <w:t>M</w:t>
      </w:r>
      <w:r w:rsidRPr="00281AA9">
        <w:rPr>
          <w:rFonts w:ascii="Times New Roman" w:hAnsi="Times New Roman" w:cs="Times New Roman"/>
          <w:b/>
          <w:vertAlign w:val="subscript"/>
        </w:rPr>
        <w:t>max</w:t>
      </w:r>
      <w:proofErr w:type="spellEnd"/>
      <w:r w:rsidRPr="00281AA9">
        <w:rPr>
          <w:rFonts w:ascii="Times New Roman" w:hAnsi="Times New Roman" w:cs="Times New Roman"/>
          <w:b/>
        </w:rPr>
        <w:t xml:space="preserve">) x </w:t>
      </w:r>
      <w:r w:rsidR="003802C6">
        <w:rPr>
          <w:rFonts w:ascii="Times New Roman" w:hAnsi="Times New Roman" w:cs="Times New Roman"/>
          <w:b/>
        </w:rPr>
        <w:t>32</w:t>
      </w:r>
      <w:r w:rsidRPr="00281AA9">
        <w:rPr>
          <w:rFonts w:ascii="Times New Roman" w:hAnsi="Times New Roman" w:cs="Times New Roman"/>
          <w:b/>
        </w:rPr>
        <w:t xml:space="preserve"> pkt</w:t>
      </w:r>
    </w:p>
    <w:p w:rsidR="00281AA9" w:rsidRPr="00281AA9" w:rsidRDefault="00281AA9" w:rsidP="00281AA9">
      <w:pPr>
        <w:autoSpaceDE w:val="0"/>
        <w:autoSpaceDN w:val="0"/>
        <w:adjustRightInd w:val="0"/>
        <w:contextualSpacing/>
        <w:jc w:val="both"/>
        <w:rPr>
          <w:rFonts w:ascii="Times New Roman" w:hAnsi="Times New Roman" w:cs="Times New Roman"/>
        </w:rPr>
      </w:pPr>
      <w:r w:rsidRPr="00281AA9">
        <w:rPr>
          <w:rFonts w:ascii="Times New Roman" w:hAnsi="Times New Roman" w:cs="Times New Roman"/>
        </w:rPr>
        <w:t>gdzie:</w:t>
      </w:r>
    </w:p>
    <w:p w:rsidR="00281AA9" w:rsidRPr="00281AA9" w:rsidRDefault="00281AA9" w:rsidP="00281AA9">
      <w:pPr>
        <w:autoSpaceDE w:val="0"/>
        <w:autoSpaceDN w:val="0"/>
        <w:adjustRightInd w:val="0"/>
        <w:contextualSpacing/>
        <w:jc w:val="both"/>
        <w:rPr>
          <w:rFonts w:ascii="Times New Roman"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bad</w:t>
      </w:r>
      <w:proofErr w:type="spellEnd"/>
      <w:r w:rsidRPr="00281AA9">
        <w:rPr>
          <w:rFonts w:ascii="Times New Roman" w:hAnsi="Times New Roman" w:cs="Times New Roman"/>
          <w:vertAlign w:val="subscript"/>
        </w:rPr>
        <w:t xml:space="preserve"> </w:t>
      </w:r>
      <w:r w:rsidRPr="00281AA9">
        <w:rPr>
          <w:rFonts w:ascii="Times New Roman" w:hAnsi="Times New Roman" w:cs="Times New Roman"/>
        </w:rPr>
        <w:t>– wartość mocy silnika badanej oferty</w:t>
      </w:r>
    </w:p>
    <w:p w:rsidR="00281AA9" w:rsidRPr="00281AA9" w:rsidRDefault="00281AA9" w:rsidP="00281AA9">
      <w:pPr>
        <w:autoSpaceDE w:val="0"/>
        <w:autoSpaceDN w:val="0"/>
        <w:adjustRightInd w:val="0"/>
        <w:rPr>
          <w:rFonts w:ascii="Times New Roman" w:eastAsia="Calibri"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max</w:t>
      </w:r>
      <w:proofErr w:type="spellEnd"/>
      <w:r w:rsidRPr="00281AA9">
        <w:rPr>
          <w:rFonts w:ascii="Times New Roman" w:hAnsi="Times New Roman" w:cs="Times New Roman"/>
        </w:rPr>
        <w:t xml:space="preserve"> – wartość największej mocy silnika spośród </w:t>
      </w:r>
      <w:r w:rsidRPr="00281AA9">
        <w:rPr>
          <w:rFonts w:ascii="Times New Roman" w:eastAsia="Calibri" w:hAnsi="Times New Roman" w:cs="Times New Roman"/>
        </w:rPr>
        <w:t>złożonych, niepodlegających odrzuceniu ofert</w:t>
      </w:r>
    </w:p>
    <w:p w:rsidR="00FC6DB2" w:rsidRPr="00281AA9" w:rsidRDefault="00FC6DB2" w:rsidP="00FC6DB2">
      <w:pPr>
        <w:tabs>
          <w:tab w:val="left" w:pos="0"/>
        </w:tabs>
        <w:spacing w:after="0" w:line="240" w:lineRule="auto"/>
        <w:jc w:val="both"/>
        <w:rPr>
          <w:rFonts w:ascii="Times New Roman" w:eastAsia="Calibri" w:hAnsi="Times New Roman" w:cs="Times New Roman"/>
        </w:rPr>
      </w:pPr>
      <w:r w:rsidRPr="00281AA9">
        <w:rPr>
          <w:rFonts w:ascii="Times New Roman" w:eastAsia="Calibri" w:hAnsi="Times New Roman" w:cs="Times New Roman"/>
        </w:rPr>
        <w:t xml:space="preserve">W przypadku, gdy Wykonawca nie wskaże w ofercie </w:t>
      </w:r>
      <w:r w:rsidR="00281AA9" w:rsidRPr="00281AA9">
        <w:rPr>
          <w:rFonts w:ascii="Times New Roman" w:eastAsia="Calibri" w:hAnsi="Times New Roman" w:cs="Times New Roman"/>
        </w:rPr>
        <w:t xml:space="preserve">mocy silnika oferowanego pojazdu </w:t>
      </w:r>
      <w:r w:rsidRPr="00281AA9">
        <w:rPr>
          <w:rFonts w:ascii="Times New Roman" w:eastAsia="Calibri" w:hAnsi="Times New Roman" w:cs="Times New Roman"/>
        </w:rPr>
        <w:t xml:space="preserve">lub będzie ona rozbieżna z danymi ze świadectwa zgodności WE pojazdu, Zamawiający przyzna punkty w niniejszym kryterium na podstawie danych ze świadectwa zgodności WE. Jeżeli Wykonawca nie wskaże w ofercie </w:t>
      </w:r>
      <w:r w:rsidR="00281AA9" w:rsidRPr="00281AA9">
        <w:rPr>
          <w:rFonts w:ascii="Times New Roman" w:eastAsia="Calibri" w:hAnsi="Times New Roman" w:cs="Times New Roman"/>
        </w:rPr>
        <w:t xml:space="preserve">mocy silnika oferowanego pojazdu </w:t>
      </w:r>
      <w:r w:rsidRPr="00281AA9">
        <w:rPr>
          <w:rFonts w:ascii="Times New Roman" w:eastAsia="Calibri" w:hAnsi="Times New Roman" w:cs="Times New Roman"/>
        </w:rPr>
        <w:t>i nie złoży wraz</w:t>
      </w:r>
      <w:r w:rsidR="00AA404D">
        <w:rPr>
          <w:rFonts w:ascii="Times New Roman" w:eastAsia="Calibri" w:hAnsi="Times New Roman" w:cs="Times New Roman"/>
        </w:rPr>
        <w:t xml:space="preserve"> </w:t>
      </w:r>
      <w:r w:rsidRPr="00281AA9">
        <w:rPr>
          <w:rFonts w:ascii="Times New Roman" w:eastAsia="Calibri" w:hAnsi="Times New Roman" w:cs="Times New Roman"/>
        </w:rPr>
        <w:t>z ofertą dokumentu, o którym mowa w zdaniu poprzednim, otrzyma 0 pkt w zakresie tego kryterium oceny ofert.</w:t>
      </w:r>
    </w:p>
    <w:p w:rsidR="00FC6DB2" w:rsidRPr="00FC6DB2" w:rsidRDefault="00FC6DB2" w:rsidP="00FC6DB2">
      <w:pPr>
        <w:tabs>
          <w:tab w:val="left" w:pos="0"/>
        </w:tabs>
        <w:spacing w:after="0" w:line="240" w:lineRule="auto"/>
        <w:jc w:val="both"/>
        <w:rPr>
          <w:rFonts w:ascii="Times New Roman" w:eastAsia="Calibri" w:hAnsi="Times New Roman" w:cs="Times New Roman"/>
        </w:rPr>
      </w:pPr>
    </w:p>
    <w:p w:rsidR="00FC6DB2" w:rsidRPr="00FC6DB2" w:rsidRDefault="00FC6DB2" w:rsidP="006738C1">
      <w:pPr>
        <w:numPr>
          <w:ilvl w:val="0"/>
          <w:numId w:val="115"/>
        </w:numPr>
        <w:autoSpaceDE w:val="0"/>
        <w:autoSpaceDN w:val="0"/>
        <w:adjustRightInd w:val="0"/>
        <w:spacing w:after="0" w:line="240" w:lineRule="auto"/>
        <w:ind w:left="357" w:hanging="357"/>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b/>
          <w:u w:val="single"/>
          <w:lang w:eastAsia="pl-PL"/>
        </w:rPr>
        <w:t xml:space="preserve">Kryterium trzecie: </w:t>
      </w:r>
      <w:r w:rsidR="003802C6">
        <w:rPr>
          <w:rFonts w:ascii="Times New Roman" w:eastAsia="Arial Unicode MS" w:hAnsi="Times New Roman" w:cs="Times New Roman"/>
          <w:b/>
          <w:u w:val="single"/>
          <w:lang w:eastAsia="pl-PL"/>
        </w:rPr>
        <w:t>liczba cylindrów silnika (L)</w:t>
      </w:r>
      <w:r w:rsidR="003802C6" w:rsidRPr="003802C6">
        <w:rPr>
          <w:rFonts w:ascii="Times New Roman" w:eastAsia="Arial Unicode MS" w:hAnsi="Times New Roman" w:cs="Times New Roman"/>
          <w:b/>
          <w:lang w:eastAsia="pl-PL"/>
        </w:rPr>
        <w:t xml:space="preserve"> </w:t>
      </w:r>
      <w:r w:rsidR="003802C6">
        <w:rPr>
          <w:rFonts w:ascii="Times New Roman" w:eastAsia="Arial Unicode MS" w:hAnsi="Times New Roman" w:cs="Times New Roman"/>
          <w:b/>
          <w:lang w:eastAsia="pl-PL"/>
        </w:rPr>
        <w:t>(</w:t>
      </w:r>
      <w:r w:rsidRPr="00FC6DB2">
        <w:rPr>
          <w:rFonts w:ascii="Times New Roman" w:eastAsia="Arial Unicode MS" w:hAnsi="Times New Roman" w:cs="Times New Roman"/>
          <w:lang w:eastAsia="pl-PL"/>
        </w:rPr>
        <w:t xml:space="preserve">zgodnie z danymi określonymi </w:t>
      </w:r>
      <w:r w:rsidRPr="00FC6DB2">
        <w:rPr>
          <w:rFonts w:ascii="Times New Roman" w:eastAsia="Arial Unicode MS" w:hAnsi="Times New Roman" w:cs="Times New Roman"/>
          <w:lang w:eastAsia="pl-PL"/>
        </w:rPr>
        <w:br/>
        <w:t>w ś</w:t>
      </w:r>
      <w:r w:rsidR="00281AA9">
        <w:rPr>
          <w:rFonts w:ascii="Times New Roman" w:eastAsia="Arial Unicode MS" w:hAnsi="Times New Roman" w:cs="Times New Roman"/>
          <w:lang w:eastAsia="pl-PL"/>
        </w:rPr>
        <w:t>wiadectwie zgodności WE pojazdu</w:t>
      </w:r>
      <w:r w:rsidRPr="00FC6DB2">
        <w:rPr>
          <w:rFonts w:ascii="Times New Roman" w:eastAsia="Arial Unicode MS" w:hAnsi="Times New Roman" w:cs="Times New Roman"/>
          <w:lang w:eastAsia="pl-PL"/>
        </w:rPr>
        <w:t>)</w:t>
      </w:r>
    </w:p>
    <w:p w:rsidR="00FC6DB2" w:rsidRDefault="00FC6DB2" w:rsidP="00FC6DB2">
      <w:pPr>
        <w:autoSpaceDE w:val="0"/>
        <w:autoSpaceDN w:val="0"/>
        <w:adjustRightInd w:val="0"/>
        <w:spacing w:after="0" w:line="240" w:lineRule="auto"/>
        <w:ind w:left="357"/>
        <w:contextualSpacing/>
        <w:jc w:val="both"/>
        <w:rPr>
          <w:rFonts w:ascii="Times New Roman" w:eastAsia="Arial Unicode MS" w:hAnsi="Times New Roman" w:cs="Times New Roman"/>
          <w:sz w:val="12"/>
          <w:szCs w:val="12"/>
          <w:lang w:eastAsia="pl-PL"/>
        </w:rPr>
      </w:pPr>
    </w:p>
    <w:p w:rsidR="00FC6DB2" w:rsidRDefault="00FC6DB2" w:rsidP="00FC6DB2">
      <w:pPr>
        <w:autoSpaceDE w:val="0"/>
        <w:autoSpaceDN w:val="0"/>
        <w:adjustRightInd w:val="0"/>
        <w:spacing w:after="0" w:line="240" w:lineRule="auto"/>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W tym kryterium Wykonawca może uzyskać max. </w:t>
      </w:r>
      <w:r w:rsidR="003802C6">
        <w:rPr>
          <w:rFonts w:ascii="Times New Roman" w:eastAsia="Arial Unicode MS" w:hAnsi="Times New Roman" w:cs="Times New Roman"/>
          <w:lang w:eastAsia="pl-PL"/>
        </w:rPr>
        <w:t>5</w:t>
      </w:r>
      <w:r w:rsidRPr="00FC6DB2">
        <w:rPr>
          <w:rFonts w:ascii="Times New Roman" w:eastAsia="Arial Unicode MS" w:hAnsi="Times New Roman" w:cs="Times New Roman"/>
          <w:lang w:eastAsia="pl-PL"/>
        </w:rPr>
        <w:t xml:space="preserve"> pkt.</w:t>
      </w:r>
    </w:p>
    <w:p w:rsidR="006051EF" w:rsidRPr="00FC6DB2" w:rsidRDefault="006051EF" w:rsidP="006051EF">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lastRenderedPageBreak/>
        <w:t xml:space="preserve">- za zaoferowanie pojazdu wyposażonego w silnik </w:t>
      </w:r>
      <w:r w:rsidRPr="006051EF">
        <w:rPr>
          <w:rFonts w:ascii="Times New Roman" w:eastAsia="Times New Roman" w:hAnsi="Times New Roman" w:cs="Times New Roman"/>
          <w:b/>
          <w:lang w:eastAsia="pl-PL"/>
        </w:rPr>
        <w:t>czterocy</w:t>
      </w:r>
      <w:r w:rsidRPr="00FC6DB2">
        <w:rPr>
          <w:rFonts w:ascii="Times New Roman" w:eastAsia="Times New Roman" w:hAnsi="Times New Roman" w:cs="Times New Roman"/>
          <w:b/>
          <w:lang w:eastAsia="pl-PL"/>
        </w:rPr>
        <w:t>lindrowy</w:t>
      </w:r>
      <w:r w:rsidRPr="00FC6DB2">
        <w:rPr>
          <w:rFonts w:ascii="Times New Roman" w:eastAsia="Times New Roman" w:hAnsi="Times New Roman" w:cs="Times New Roman"/>
          <w:lang w:eastAsia="pl-PL"/>
        </w:rPr>
        <w:t xml:space="preserve"> - </w:t>
      </w:r>
      <w:r w:rsidRPr="00FC6DB2">
        <w:rPr>
          <w:rFonts w:ascii="Times New Roman" w:eastAsia="Times New Roman" w:hAnsi="Times New Roman" w:cs="Times New Roman"/>
          <w:b/>
          <w:lang w:eastAsia="pl-PL"/>
        </w:rPr>
        <w:t>5 pkt.</w:t>
      </w:r>
    </w:p>
    <w:p w:rsidR="006051EF" w:rsidRPr="00FC6DB2" w:rsidRDefault="006051EF" w:rsidP="006051EF">
      <w:pPr>
        <w:autoSpaceDE w:val="0"/>
        <w:autoSpaceDN w:val="0"/>
        <w:adjustRightInd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 za zaoferowanie pojazdu wyposażonego w silnik </w:t>
      </w:r>
      <w:r w:rsidRPr="006051EF">
        <w:rPr>
          <w:rFonts w:ascii="Times New Roman" w:eastAsia="Times New Roman" w:hAnsi="Times New Roman" w:cs="Times New Roman"/>
          <w:b/>
          <w:lang w:eastAsia="pl-PL"/>
        </w:rPr>
        <w:t>trzyc</w:t>
      </w:r>
      <w:r w:rsidRPr="00FC6DB2">
        <w:rPr>
          <w:rFonts w:ascii="Times New Roman" w:eastAsia="Times New Roman" w:hAnsi="Times New Roman" w:cs="Times New Roman"/>
          <w:b/>
          <w:lang w:eastAsia="pl-PL"/>
        </w:rPr>
        <w:t>ylindrowy</w:t>
      </w:r>
      <w:r w:rsidRPr="00FC6DB2">
        <w:rPr>
          <w:rFonts w:ascii="Times New Roman" w:eastAsia="Times New Roman" w:hAnsi="Times New Roman" w:cs="Times New Roman"/>
          <w:lang w:eastAsia="pl-PL"/>
        </w:rPr>
        <w:t xml:space="preserve"> - </w:t>
      </w:r>
      <w:r w:rsidRPr="00FC6DB2">
        <w:rPr>
          <w:rFonts w:ascii="Times New Roman" w:eastAsia="Times New Roman" w:hAnsi="Times New Roman" w:cs="Times New Roman"/>
          <w:b/>
          <w:lang w:eastAsia="pl-PL"/>
        </w:rPr>
        <w:t>0 pkt.</w:t>
      </w:r>
    </w:p>
    <w:p w:rsidR="006051EF" w:rsidRPr="00281AA9" w:rsidRDefault="006051EF" w:rsidP="00281AA9">
      <w:pPr>
        <w:autoSpaceDE w:val="0"/>
        <w:autoSpaceDN w:val="0"/>
        <w:adjustRightInd w:val="0"/>
        <w:spacing w:after="0"/>
        <w:jc w:val="both"/>
        <w:rPr>
          <w:rFonts w:ascii="Times New Roman" w:eastAsia="Times New Roman" w:hAnsi="Times New Roman" w:cs="Times New Roman"/>
          <w:lang w:eastAsia="pl-PL"/>
        </w:rPr>
      </w:pPr>
    </w:p>
    <w:p w:rsidR="00FC6DB2" w:rsidRDefault="00FC6DB2" w:rsidP="00571AD3">
      <w:pPr>
        <w:suppressAutoHyphens/>
        <w:spacing w:after="0" w:line="240" w:lineRule="auto"/>
        <w:jc w:val="both"/>
        <w:rPr>
          <w:rFonts w:ascii="Times New Roman" w:eastAsia="Arial Unicode MS" w:hAnsi="Times New Roman" w:cs="Times New Roman"/>
          <w:lang w:eastAsia="zh-CN"/>
        </w:rPr>
      </w:pPr>
      <w:r w:rsidRPr="00FC6DB2">
        <w:rPr>
          <w:rFonts w:ascii="Times New Roman" w:eastAsia="Arial Unicode MS" w:hAnsi="Times New Roman" w:cs="Times New Roman"/>
          <w:lang w:eastAsia="zh-CN"/>
        </w:rPr>
        <w:t xml:space="preserve">W przypadku, gdy Wykonawca nie wskaże w ofercie </w:t>
      </w:r>
      <w:r w:rsidR="003802C6">
        <w:rPr>
          <w:rFonts w:ascii="Times New Roman" w:eastAsia="Arial Unicode MS" w:hAnsi="Times New Roman" w:cs="Times New Roman"/>
          <w:lang w:eastAsia="zh-CN"/>
        </w:rPr>
        <w:t xml:space="preserve">liczny cylindrów </w:t>
      </w:r>
      <w:r w:rsidRPr="00FC6DB2">
        <w:rPr>
          <w:rFonts w:ascii="Times New Roman" w:eastAsia="Times New Roman" w:hAnsi="Times New Roman" w:cs="Times New Roman"/>
          <w:lang w:eastAsia="pl-PL"/>
        </w:rPr>
        <w:t>silnika</w:t>
      </w:r>
      <w:r w:rsidRPr="00FC6DB2">
        <w:rPr>
          <w:rFonts w:ascii="Times New Roman" w:eastAsia="Arial Unicode MS" w:hAnsi="Times New Roman" w:cs="Times New Roman"/>
          <w:lang w:eastAsia="zh-CN"/>
        </w:rPr>
        <w:t xml:space="preserve"> lub będzie ona rozbieżna z informacjami wynikającymi ze świadectwa zgodności WE pojazdu, Zamawiający przyzna punkty w niniejszym kryterium na podstawie danych ze świadectwa zgodności WE. Jeżeli Wykonawca nie wskaże w ofercie </w:t>
      </w:r>
      <w:r w:rsidR="003802C6">
        <w:rPr>
          <w:rFonts w:ascii="Times New Roman" w:eastAsia="Arial Unicode MS" w:hAnsi="Times New Roman" w:cs="Times New Roman"/>
          <w:lang w:eastAsia="zh-CN"/>
        </w:rPr>
        <w:t>liczby cylindrów</w:t>
      </w:r>
      <w:r w:rsidRPr="00FC6DB2">
        <w:rPr>
          <w:rFonts w:ascii="Times New Roman" w:eastAsia="Arial Unicode MS" w:hAnsi="Times New Roman" w:cs="Times New Roman"/>
          <w:lang w:eastAsia="zh-CN"/>
        </w:rPr>
        <w:t xml:space="preserve"> silnika i nie złoży wraz z ofertą dokumentu,</w:t>
      </w:r>
      <w:r w:rsidR="00B6590A">
        <w:rPr>
          <w:rFonts w:ascii="Times New Roman" w:eastAsia="Arial Unicode MS" w:hAnsi="Times New Roman" w:cs="Times New Roman"/>
          <w:lang w:eastAsia="zh-CN"/>
        </w:rPr>
        <w:t xml:space="preserve">  </w:t>
      </w:r>
      <w:r w:rsidRPr="00FC6DB2">
        <w:rPr>
          <w:rFonts w:ascii="Times New Roman" w:eastAsia="Arial Unicode MS" w:hAnsi="Times New Roman" w:cs="Times New Roman"/>
          <w:lang w:eastAsia="zh-CN"/>
        </w:rPr>
        <w:t xml:space="preserve"> o którym mowa w zdaniu poprzednim, otrzyma 0 pkt w zakresie tego kryterium oceny ofert.</w:t>
      </w:r>
    </w:p>
    <w:p w:rsidR="00B6590A" w:rsidRPr="00571AD3" w:rsidRDefault="00B6590A" w:rsidP="00571AD3">
      <w:pPr>
        <w:suppressAutoHyphens/>
        <w:spacing w:after="0" w:line="240" w:lineRule="auto"/>
        <w:jc w:val="both"/>
        <w:rPr>
          <w:rFonts w:ascii="Times New Roman" w:eastAsia="Arial Unicode MS" w:hAnsi="Times New Roman" w:cs="Times New Roman"/>
          <w:color w:val="FF0000"/>
          <w:lang w:eastAsia="zh-CN"/>
        </w:rPr>
      </w:pPr>
    </w:p>
    <w:p w:rsidR="00B6590A" w:rsidRPr="00B6590A" w:rsidRDefault="00FC6DB2" w:rsidP="00B6590A">
      <w:pPr>
        <w:numPr>
          <w:ilvl w:val="1"/>
          <w:numId w:val="8"/>
        </w:numPr>
        <w:suppressAutoHyphens/>
        <w:autoSpaceDE w:val="0"/>
        <w:spacing w:after="0" w:line="240" w:lineRule="auto"/>
        <w:ind w:left="426" w:hanging="426"/>
        <w:contextualSpacing/>
        <w:jc w:val="both"/>
        <w:rPr>
          <w:rFonts w:ascii="Times New Roman" w:eastAsia="Times New Roman" w:hAnsi="Times New Roman" w:cs="Times New Roman"/>
          <w:lang w:eastAsia="zh-CN"/>
        </w:rPr>
      </w:pPr>
      <w:r w:rsidRPr="00B6590A">
        <w:rPr>
          <w:rFonts w:ascii="Times New Roman" w:eastAsia="Arial Unicode MS" w:hAnsi="Times New Roman" w:cs="Times New Roman"/>
          <w:b/>
          <w:u w:val="single"/>
          <w:lang w:eastAsia="zh-CN"/>
        </w:rPr>
        <w:t xml:space="preserve">Kryterium czwarte: </w:t>
      </w:r>
      <w:r w:rsidR="00B6590A" w:rsidRPr="00B6590A">
        <w:rPr>
          <w:rFonts w:ascii="Times New Roman" w:eastAsia="Arial Unicode MS" w:hAnsi="Times New Roman" w:cs="Times New Roman"/>
          <w:b/>
          <w:u w:val="single"/>
        </w:rPr>
        <w:t xml:space="preserve">zużycie energii rozumiane jako zużycie paliwa w cyklu mieszanym </w:t>
      </w:r>
      <w:r w:rsidR="00B6590A" w:rsidRPr="00B6590A">
        <w:rPr>
          <w:rFonts w:ascii="Times New Roman" w:eastAsia="Arial Unicode MS" w:hAnsi="Times New Roman" w:cs="Times New Roman"/>
          <w:b/>
          <w:u w:val="single"/>
        </w:rPr>
        <w:br/>
        <w:t>w l/100 km</w:t>
      </w:r>
      <w:r w:rsidR="00B6590A" w:rsidRPr="00B6590A">
        <w:rPr>
          <w:rFonts w:ascii="Times New Roman" w:eastAsia="Arial Unicode MS" w:hAnsi="Times New Roman" w:cs="Times New Roman"/>
          <w:b/>
        </w:rPr>
        <w:t xml:space="preserve"> (E) </w:t>
      </w:r>
      <w:r w:rsidR="00B6590A" w:rsidRPr="00B6590A">
        <w:rPr>
          <w:rFonts w:ascii="Times New Roman" w:eastAsia="Arial Unicode MS" w:hAnsi="Times New Roman" w:cs="Times New Roman"/>
        </w:rPr>
        <w:t>(określane za pomocą jednolitej na całym świecie procedury testowej WLTP, zgodnie z danymi określonymi w świadectwie zgodności WE</w:t>
      </w:r>
      <w:r w:rsidR="00B6590A">
        <w:rPr>
          <w:rFonts w:ascii="Times New Roman" w:eastAsia="Arial Unicode MS" w:hAnsi="Times New Roman" w:cs="Times New Roman"/>
        </w:rPr>
        <w:t xml:space="preserve"> pojazdu</w:t>
      </w:r>
      <w:r w:rsidR="00B6590A" w:rsidRPr="00B6590A">
        <w:rPr>
          <w:rFonts w:ascii="Times New Roman" w:eastAsia="Arial Unicode MS" w:hAnsi="Times New Roman" w:cs="Times New Roman"/>
        </w:rPr>
        <w:t>)</w:t>
      </w:r>
      <w:r w:rsidR="00B6590A" w:rsidRPr="00B6590A">
        <w:rPr>
          <w:rFonts w:ascii="Times New Roman" w:eastAsia="Arial Unicode MS" w:hAnsi="Times New Roman" w:cs="Times New Roman"/>
          <w:lang w:eastAsia="zh-CN"/>
        </w:rPr>
        <w:t xml:space="preserve"> </w:t>
      </w:r>
    </w:p>
    <w:p w:rsidR="00894AD2" w:rsidRDefault="00894AD2" w:rsidP="00B6590A">
      <w:pPr>
        <w:suppressAutoHyphens/>
        <w:autoSpaceDE w:val="0"/>
        <w:spacing w:after="0" w:line="240" w:lineRule="auto"/>
        <w:contextualSpacing/>
        <w:jc w:val="both"/>
        <w:rPr>
          <w:rFonts w:ascii="Times New Roman" w:eastAsia="Times New Roman" w:hAnsi="Times New Roman" w:cs="Times New Roman"/>
          <w:lang w:eastAsia="zh-CN"/>
        </w:rPr>
      </w:pPr>
    </w:p>
    <w:p w:rsidR="00FC6DB2" w:rsidRPr="00FC6DB2" w:rsidRDefault="00FC6DB2" w:rsidP="00B6590A">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 xml:space="preserve">W tym kryterium Wykonawca może uzyskać max. </w:t>
      </w:r>
      <w:r w:rsidR="00B6590A">
        <w:rPr>
          <w:rFonts w:ascii="Times New Roman" w:eastAsia="Times New Roman" w:hAnsi="Times New Roman" w:cs="Times New Roman"/>
          <w:lang w:eastAsia="zh-CN"/>
        </w:rPr>
        <w:t>3</w:t>
      </w:r>
      <w:r w:rsidRPr="00FC6DB2">
        <w:rPr>
          <w:rFonts w:ascii="Times New Roman" w:eastAsia="Times New Roman" w:hAnsi="Times New Roman" w:cs="Times New Roman"/>
          <w:lang w:eastAsia="zh-CN"/>
        </w:rPr>
        <w:t xml:space="preserve"> pkt.</w:t>
      </w:r>
    </w:p>
    <w:p w:rsidR="00FC6DB2" w:rsidRDefault="00FC6DB2" w:rsidP="00FC6DB2">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1% odpowiada w punktacji końcowej 1 pkt.</w:t>
      </w:r>
    </w:p>
    <w:p w:rsid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p>
    <w:p w:rsidR="00B6590A" w:rsidRPr="00B6590A" w:rsidRDefault="00B6590A" w:rsidP="00B6590A">
      <w:pPr>
        <w:autoSpaceDE w:val="0"/>
        <w:autoSpaceDN w:val="0"/>
        <w:adjustRightInd w:val="0"/>
        <w:spacing w:after="0" w:line="240" w:lineRule="auto"/>
        <w:contextualSpacing/>
        <w:jc w:val="both"/>
        <w:rPr>
          <w:rFonts w:ascii="Times New Roman" w:eastAsia="Times New Roman" w:hAnsi="Times New Roman" w:cs="Times New Roman"/>
          <w:lang w:eastAsia="pl-PL"/>
        </w:rPr>
      </w:pPr>
      <w:r w:rsidRPr="00B6590A">
        <w:rPr>
          <w:rFonts w:ascii="Times New Roman" w:eastAsia="Times New Roman" w:hAnsi="Times New Roman" w:cs="Times New Roman"/>
          <w:lang w:eastAsia="pl-PL"/>
        </w:rPr>
        <w:t>W kryterium: „zużycie energii” Zamawiający dokona oceny złożonych ofert według następującego wzoru:</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p>
    <w:p w:rsidR="00B6590A" w:rsidRPr="00B6590A" w:rsidRDefault="00B6590A" w:rsidP="00B6590A">
      <w:pPr>
        <w:autoSpaceDE w:val="0"/>
        <w:autoSpaceDN w:val="0"/>
        <w:adjustRightInd w:val="0"/>
        <w:spacing w:after="0"/>
        <w:contextualSpacing/>
        <w:jc w:val="center"/>
        <w:rPr>
          <w:rFonts w:ascii="Times New Roman" w:eastAsia="Times New Roman" w:hAnsi="Times New Roman" w:cs="Times New Roman"/>
          <w:b/>
          <w:lang w:eastAsia="pl-PL"/>
        </w:rPr>
      </w:pPr>
      <w:r w:rsidRPr="00B6590A">
        <w:rPr>
          <w:rFonts w:ascii="Times New Roman" w:eastAsia="Times New Roman" w:hAnsi="Times New Roman" w:cs="Times New Roman"/>
          <w:b/>
          <w:lang w:eastAsia="pl-PL"/>
        </w:rPr>
        <w:t>E = (E</w:t>
      </w:r>
      <w:r w:rsidRPr="00B6590A">
        <w:rPr>
          <w:rFonts w:ascii="Times New Roman" w:eastAsia="Times New Roman" w:hAnsi="Times New Roman" w:cs="Times New Roman"/>
          <w:b/>
          <w:vertAlign w:val="subscript"/>
          <w:lang w:eastAsia="pl-PL"/>
        </w:rPr>
        <w:t>min</w:t>
      </w:r>
      <w:r w:rsidRPr="00B6590A">
        <w:rPr>
          <w:rFonts w:ascii="Times New Roman" w:eastAsia="Times New Roman" w:hAnsi="Times New Roman" w:cs="Times New Roman"/>
          <w:b/>
          <w:lang w:eastAsia="pl-PL"/>
        </w:rPr>
        <w:t>/</w:t>
      </w:r>
      <w:proofErr w:type="spellStart"/>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bad</w:t>
      </w:r>
      <w:proofErr w:type="spellEnd"/>
      <w:r w:rsidRPr="00B6590A">
        <w:rPr>
          <w:rFonts w:ascii="Times New Roman" w:eastAsia="Times New Roman" w:hAnsi="Times New Roman" w:cs="Times New Roman"/>
          <w:b/>
          <w:lang w:eastAsia="pl-PL"/>
        </w:rPr>
        <w:t>) x 3 pkt</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r w:rsidRPr="00B6590A">
        <w:rPr>
          <w:rFonts w:ascii="Times New Roman" w:eastAsia="Times New Roman" w:hAnsi="Times New Roman" w:cs="Times New Roman"/>
          <w:lang w:eastAsia="pl-PL"/>
        </w:rPr>
        <w:t>gdzie:</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b/>
          <w:lang w:eastAsia="pl-PL"/>
        </w:rPr>
      </w:pPr>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min</w:t>
      </w:r>
      <w:r w:rsidRPr="00B6590A">
        <w:rPr>
          <w:rFonts w:ascii="Times New Roman" w:eastAsia="Times New Roman" w:hAnsi="Times New Roman" w:cs="Times New Roman"/>
          <w:vertAlign w:val="subscript"/>
          <w:lang w:eastAsia="pl-PL"/>
        </w:rPr>
        <w:t xml:space="preserve"> </w:t>
      </w:r>
      <w:r w:rsidRPr="00B6590A">
        <w:rPr>
          <w:rFonts w:ascii="Times New Roman" w:eastAsia="Times New Roman" w:hAnsi="Times New Roman" w:cs="Times New Roman"/>
          <w:lang w:eastAsia="pl-PL"/>
        </w:rPr>
        <w:t xml:space="preserve">– wartość najniższego zużycia energii spośród </w:t>
      </w:r>
      <w:r w:rsidRPr="00B6590A">
        <w:rPr>
          <w:rFonts w:ascii="Times New Roman" w:eastAsia="Calibri" w:hAnsi="Times New Roman" w:cs="Times New Roman"/>
        </w:rPr>
        <w:t>złożonych, niepodlegających odrzuceniu ofert</w:t>
      </w:r>
      <w:r w:rsidRPr="00B6590A">
        <w:rPr>
          <w:rFonts w:ascii="Times New Roman" w:eastAsia="Times New Roman" w:hAnsi="Times New Roman" w:cs="Times New Roman"/>
          <w:b/>
          <w:lang w:eastAsia="pl-PL"/>
        </w:rPr>
        <w:t xml:space="preserve"> </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proofErr w:type="spellStart"/>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bad</w:t>
      </w:r>
      <w:proofErr w:type="spellEnd"/>
      <w:r w:rsidRPr="00B6590A">
        <w:rPr>
          <w:rFonts w:ascii="Times New Roman" w:eastAsia="Times New Roman" w:hAnsi="Times New Roman" w:cs="Times New Roman"/>
          <w:lang w:eastAsia="pl-PL"/>
        </w:rPr>
        <w:t xml:space="preserve"> – wartość zużycia energii badanej oferty</w:t>
      </w:r>
    </w:p>
    <w:p w:rsidR="00FC6DB2" w:rsidRPr="00FC6DB2" w:rsidRDefault="00FC6DB2" w:rsidP="00FC6DB2">
      <w:pPr>
        <w:suppressAutoHyphens/>
        <w:spacing w:after="0" w:line="240" w:lineRule="auto"/>
        <w:contextualSpacing/>
        <w:jc w:val="both"/>
        <w:rPr>
          <w:rFonts w:ascii="Times New Roman" w:eastAsia="Times New Roman" w:hAnsi="Times New Roman" w:cs="Times New Roman"/>
          <w:lang w:eastAsia="zh-CN"/>
        </w:rPr>
      </w:pPr>
    </w:p>
    <w:p w:rsidR="00FC6DB2" w:rsidRPr="00FC6DB2" w:rsidRDefault="00FC6DB2" w:rsidP="00FC6DB2">
      <w:pPr>
        <w:suppressAutoHyphens/>
        <w:spacing w:after="0" w:line="240" w:lineRule="auto"/>
        <w:jc w:val="both"/>
        <w:rPr>
          <w:rFonts w:ascii="Times New Roman" w:eastAsia="Times New Roman" w:hAnsi="Times New Roman" w:cs="Times New Roman"/>
          <w:color w:val="FF0000"/>
          <w:lang w:eastAsia="zh-CN"/>
        </w:rPr>
      </w:pPr>
      <w:r w:rsidRPr="00FC6DB2">
        <w:rPr>
          <w:rFonts w:ascii="Times New Roman" w:eastAsia="Times New Roman" w:hAnsi="Times New Roman" w:cs="Times New Roman"/>
          <w:lang w:eastAsia="zh-CN"/>
        </w:rPr>
        <w:t xml:space="preserve">W przypadku, gdy Wykonawca nie wskaże w </w:t>
      </w:r>
      <w:r w:rsidRPr="00B6590A">
        <w:rPr>
          <w:rFonts w:ascii="Times New Roman" w:eastAsia="Times New Roman" w:hAnsi="Times New Roman" w:cs="Times New Roman"/>
          <w:lang w:eastAsia="zh-CN"/>
        </w:rPr>
        <w:t>ofercie</w:t>
      </w:r>
      <w:r w:rsidR="00B6590A" w:rsidRPr="00B6590A">
        <w:rPr>
          <w:rFonts w:ascii="Times New Roman" w:eastAsia="Arial Unicode MS" w:hAnsi="Times New Roman" w:cs="Times New Roman"/>
        </w:rPr>
        <w:t xml:space="preserve"> </w:t>
      </w:r>
      <w:r w:rsidR="00894AD2">
        <w:rPr>
          <w:rFonts w:ascii="Times New Roman" w:eastAsia="Arial Unicode MS" w:hAnsi="Times New Roman" w:cs="Times New Roman"/>
        </w:rPr>
        <w:t>„</w:t>
      </w:r>
      <w:r w:rsidR="00B6590A" w:rsidRPr="00B6590A">
        <w:rPr>
          <w:rFonts w:ascii="Times New Roman" w:eastAsia="Arial Unicode MS" w:hAnsi="Times New Roman" w:cs="Times New Roman"/>
        </w:rPr>
        <w:t>zużyci</w:t>
      </w:r>
      <w:r w:rsidR="00894AD2">
        <w:rPr>
          <w:rFonts w:ascii="Times New Roman" w:eastAsia="Arial Unicode MS" w:hAnsi="Times New Roman" w:cs="Times New Roman"/>
        </w:rPr>
        <w:t>a</w:t>
      </w:r>
      <w:r w:rsidR="00B6590A" w:rsidRPr="00B6590A">
        <w:rPr>
          <w:rFonts w:ascii="Times New Roman" w:eastAsia="Arial Unicode MS" w:hAnsi="Times New Roman" w:cs="Times New Roman"/>
        </w:rPr>
        <w:t xml:space="preserve"> energii</w:t>
      </w:r>
      <w:r w:rsidR="00894AD2">
        <w:rPr>
          <w:rFonts w:ascii="Times New Roman" w:eastAsia="Arial Unicode MS" w:hAnsi="Times New Roman" w:cs="Times New Roman"/>
        </w:rPr>
        <w:t>”</w:t>
      </w:r>
      <w:r w:rsidR="00B6590A" w:rsidRPr="00B6590A">
        <w:rPr>
          <w:rFonts w:ascii="Times New Roman" w:eastAsia="Arial Unicode MS" w:hAnsi="Times New Roman" w:cs="Times New Roman"/>
        </w:rPr>
        <w:t xml:space="preserve"> </w:t>
      </w:r>
      <w:r w:rsidRPr="00FC6DB2">
        <w:rPr>
          <w:rFonts w:ascii="Times New Roman" w:eastAsia="Times New Roman" w:hAnsi="Times New Roman" w:cs="Times New Roman"/>
          <w:lang w:eastAsia="zh-CN"/>
        </w:rPr>
        <w:t>lub będzie on</w:t>
      </w:r>
      <w:r w:rsidR="00894AD2">
        <w:rPr>
          <w:rFonts w:ascii="Times New Roman" w:eastAsia="Times New Roman" w:hAnsi="Times New Roman" w:cs="Times New Roman"/>
          <w:lang w:eastAsia="zh-CN"/>
        </w:rPr>
        <w:t>o</w:t>
      </w:r>
      <w:r w:rsidRPr="00FC6DB2">
        <w:rPr>
          <w:rFonts w:ascii="Times New Roman" w:eastAsia="Times New Roman" w:hAnsi="Times New Roman" w:cs="Times New Roman"/>
          <w:lang w:eastAsia="zh-CN"/>
        </w:rPr>
        <w:t xml:space="preserve"> rozbieżn</w:t>
      </w:r>
      <w:r w:rsidR="00894AD2">
        <w:rPr>
          <w:rFonts w:ascii="Times New Roman" w:eastAsia="Times New Roman" w:hAnsi="Times New Roman" w:cs="Times New Roman"/>
          <w:lang w:eastAsia="zh-CN"/>
        </w:rPr>
        <w:t>e</w:t>
      </w:r>
      <w:r w:rsidRPr="00FC6DB2">
        <w:rPr>
          <w:rFonts w:ascii="Times New Roman" w:eastAsia="Times New Roman" w:hAnsi="Times New Roman" w:cs="Times New Roman"/>
          <w:lang w:eastAsia="zh-CN"/>
        </w:rPr>
        <w:t xml:space="preserve"> z informacjami wynikającymi ze </w:t>
      </w:r>
      <w:r w:rsidR="00A814F9">
        <w:rPr>
          <w:rFonts w:ascii="Times New Roman" w:eastAsia="Times New Roman" w:hAnsi="Times New Roman" w:cs="Times New Roman"/>
          <w:lang w:eastAsia="zh-CN"/>
        </w:rPr>
        <w:t>świadectwa zgodności WE pojazdu</w:t>
      </w:r>
      <w:r w:rsidRPr="00FC6DB2">
        <w:rPr>
          <w:rFonts w:ascii="Times New Roman" w:eastAsia="Times New Roman" w:hAnsi="Times New Roman" w:cs="Times New Roman"/>
          <w:lang w:eastAsia="zh-CN"/>
        </w:rPr>
        <w:t xml:space="preserve">, Zamawiający przyzna punkty w niniejszym kryterium na podstawie danych ze świadectwa zgodności WE. Jeżeli Wykonawca nie wskaże w ofercie </w:t>
      </w:r>
      <w:r w:rsidR="00B6590A">
        <w:rPr>
          <w:rFonts w:ascii="Times New Roman" w:eastAsia="Times New Roman" w:hAnsi="Times New Roman" w:cs="Times New Roman"/>
          <w:lang w:eastAsia="zh-CN"/>
        </w:rPr>
        <w:t>„ zużycia energii” i</w:t>
      </w:r>
      <w:r w:rsidR="00F102CC">
        <w:rPr>
          <w:rFonts w:ascii="Times New Roman" w:eastAsia="Times New Roman" w:hAnsi="Times New Roman" w:cs="Times New Roman"/>
          <w:lang w:eastAsia="zh-CN"/>
        </w:rPr>
        <w:t xml:space="preserve"> nie złoży wraz </w:t>
      </w:r>
      <w:r w:rsidRPr="00FC6DB2">
        <w:rPr>
          <w:rFonts w:ascii="Times New Roman" w:eastAsia="Times New Roman" w:hAnsi="Times New Roman" w:cs="Times New Roman"/>
          <w:lang w:eastAsia="zh-CN"/>
        </w:rPr>
        <w:t>z ofertą dokumentu, o którym mowa w zdaniu poprzednim, otrzyma 0 pkt w zakresie tego kryterium oceny ofert.</w:t>
      </w:r>
    </w:p>
    <w:p w:rsidR="00FC6DB2" w:rsidRDefault="00FC6DB2" w:rsidP="00FC6DB2">
      <w:pPr>
        <w:tabs>
          <w:tab w:val="left" w:pos="3786"/>
        </w:tabs>
        <w:suppressAutoHyphens/>
        <w:spacing w:after="0" w:line="240" w:lineRule="auto"/>
        <w:jc w:val="both"/>
        <w:rPr>
          <w:rFonts w:ascii="Times New Roman" w:eastAsia="Times New Roman" w:hAnsi="Times New Roman" w:cs="Times New Roman"/>
          <w:sz w:val="16"/>
          <w:szCs w:val="16"/>
          <w:lang w:eastAsia="zh-CN"/>
        </w:rPr>
      </w:pPr>
    </w:p>
    <w:p w:rsidR="00AE1B9F" w:rsidRPr="00FC6DB2" w:rsidRDefault="00AE1B9F" w:rsidP="00AE1B9F">
      <w:pPr>
        <w:suppressAutoHyphens/>
        <w:autoSpaceDE w:val="0"/>
        <w:spacing w:after="0" w:line="240" w:lineRule="auto"/>
        <w:jc w:val="center"/>
        <w:rPr>
          <w:rFonts w:ascii="Times New Roman" w:eastAsia="Times New Roman" w:hAnsi="Times New Roman" w:cs="Times New Roman"/>
          <w:lang w:eastAsia="zh-CN"/>
        </w:rPr>
      </w:pPr>
      <w:r w:rsidRPr="00FC6DB2">
        <w:rPr>
          <w:rFonts w:ascii="Times New Roman" w:eastAsia="Times New Roman" w:hAnsi="Times New Roman" w:cs="Times New Roman"/>
          <w:b/>
          <w:bCs/>
          <w:lang w:eastAsia="zh-CN"/>
        </w:rPr>
        <w:t>ŁĄCZNA PUNKTACJA BĘDZIE  PRZELICZANA WG PONIŻSZEGO WZORU:</w:t>
      </w:r>
    </w:p>
    <w:p w:rsidR="00AE1B9F" w:rsidRPr="00FC6DB2" w:rsidRDefault="00AE1B9F" w:rsidP="00AE1B9F">
      <w:pPr>
        <w:suppressAutoHyphens/>
        <w:autoSpaceDE w:val="0"/>
        <w:spacing w:after="0" w:line="240" w:lineRule="auto"/>
        <w:ind w:left="1298" w:firstLine="1298"/>
        <w:jc w:val="center"/>
        <w:rPr>
          <w:rFonts w:ascii="Times New Roman" w:eastAsia="Times New Roman" w:hAnsi="Times New Roman" w:cs="Times New Roman"/>
          <w:lang w:eastAsia="zh-CN"/>
        </w:rPr>
      </w:pPr>
      <w:r w:rsidRPr="00FC6DB2">
        <w:rPr>
          <w:rFonts w:ascii="Times New Roman" w:eastAsia="Times New Roman" w:hAnsi="Times New Roman" w:cs="Times New Roman"/>
          <w:b/>
          <w:lang w:eastAsia="pl-PL"/>
        </w:rPr>
        <w:t xml:space="preserve">LP = C + </w:t>
      </w:r>
      <w:r>
        <w:rPr>
          <w:rFonts w:ascii="Times New Roman" w:eastAsia="Times New Roman" w:hAnsi="Times New Roman" w:cs="Times New Roman"/>
          <w:b/>
          <w:lang w:eastAsia="pl-PL"/>
        </w:rPr>
        <w:t xml:space="preserve"> M + </w:t>
      </w:r>
      <w:r w:rsidR="003802C6">
        <w:rPr>
          <w:rFonts w:ascii="Times New Roman" w:eastAsia="Times New Roman" w:hAnsi="Times New Roman" w:cs="Times New Roman"/>
          <w:b/>
          <w:lang w:eastAsia="pl-PL"/>
        </w:rPr>
        <w:t>L</w:t>
      </w:r>
      <w:r>
        <w:rPr>
          <w:rFonts w:ascii="Times New Roman" w:eastAsia="Times New Roman" w:hAnsi="Times New Roman" w:cs="Times New Roman"/>
          <w:b/>
          <w:lang w:eastAsia="pl-PL"/>
        </w:rPr>
        <w:t xml:space="preserve"> + E</w:t>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zh-CN"/>
        </w:rPr>
        <w:tab/>
      </w:r>
      <w:r w:rsidRPr="00FC6DB2">
        <w:rPr>
          <w:rFonts w:ascii="Times New Roman" w:eastAsia="Times New Roman" w:hAnsi="Times New Roman" w:cs="Times New Roman"/>
          <w:b/>
          <w:bCs/>
          <w:iCs/>
          <w:color w:val="FF0000"/>
          <w:lang w:eastAsia="zh-CN"/>
        </w:rPr>
        <w:tab/>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gdzie:</w:t>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LP</w:t>
      </w:r>
      <w:r w:rsidRPr="00FC6DB2">
        <w:rPr>
          <w:rFonts w:ascii="Times New Roman" w:eastAsia="Times New Roman" w:hAnsi="Times New Roman" w:cs="Times New Roman"/>
          <w:lang w:eastAsia="zh-CN"/>
        </w:rPr>
        <w:t xml:space="preserve"> – ilość uzyskanych punktów ogółem</w:t>
      </w:r>
    </w:p>
    <w:p w:rsidR="00AE1B9F"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C</w:t>
      </w:r>
      <w:r w:rsidRPr="00FC6DB2">
        <w:rPr>
          <w:rFonts w:ascii="Times New Roman" w:eastAsia="Times New Roman" w:hAnsi="Times New Roman" w:cs="Times New Roman"/>
          <w:lang w:eastAsia="zh-CN"/>
        </w:rPr>
        <w:t xml:space="preserve"> – liczba uzyskanych punktów w kryterium nr 1 „cena”</w:t>
      </w:r>
    </w:p>
    <w:p w:rsidR="00AE1B9F" w:rsidRPr="00FC6DB2" w:rsidRDefault="00AE1B9F" w:rsidP="00AE1B9F">
      <w:pPr>
        <w:suppressAutoHyphens/>
        <w:autoSpaceDE w:val="0"/>
        <w:spacing w:after="0" w:line="240" w:lineRule="auto"/>
        <w:ind w:left="426" w:hanging="426"/>
        <w:rPr>
          <w:rFonts w:ascii="Times New Roman" w:eastAsia="Times New Roman" w:hAnsi="Times New Roman" w:cs="Times New Roman"/>
          <w:lang w:eastAsia="zh-CN"/>
        </w:rPr>
      </w:pPr>
      <w:r>
        <w:rPr>
          <w:rFonts w:ascii="Times New Roman" w:eastAsia="Times New Roman" w:hAnsi="Times New Roman" w:cs="Times New Roman"/>
          <w:b/>
          <w:lang w:eastAsia="zh-CN"/>
        </w:rPr>
        <w:t>M</w:t>
      </w:r>
      <w:r w:rsidRPr="00FC6DB2">
        <w:rPr>
          <w:rFonts w:ascii="Times New Roman" w:eastAsia="Times New Roman" w:hAnsi="Times New Roman" w:cs="Times New Roman"/>
          <w:b/>
          <w:lang w:eastAsia="zh-CN"/>
        </w:rPr>
        <w:t xml:space="preserve"> </w:t>
      </w:r>
      <w:r w:rsidRPr="00FC6DB2">
        <w:rPr>
          <w:rFonts w:ascii="Times New Roman" w:eastAsia="Times New Roman" w:hAnsi="Times New Roman" w:cs="Times New Roman"/>
          <w:lang w:eastAsia="zh-CN"/>
        </w:rPr>
        <w:t xml:space="preserve">– liczba uzyskanych punktów w kryterium nr </w:t>
      </w:r>
      <w:r>
        <w:rPr>
          <w:rFonts w:ascii="Times New Roman" w:eastAsia="Times New Roman" w:hAnsi="Times New Roman" w:cs="Times New Roman"/>
          <w:lang w:eastAsia="zh-CN"/>
        </w:rPr>
        <w:t>2</w:t>
      </w:r>
      <w:r w:rsidRPr="00FC6DB2">
        <w:rPr>
          <w:rFonts w:ascii="Times New Roman" w:eastAsia="Times New Roman" w:hAnsi="Times New Roman" w:cs="Times New Roman"/>
          <w:lang w:eastAsia="zh-CN"/>
        </w:rPr>
        <w:t xml:space="preserve"> „</w:t>
      </w:r>
      <w:r w:rsidRPr="00055E05">
        <w:rPr>
          <w:rFonts w:ascii="Times New Roman" w:eastAsia="Times New Roman" w:hAnsi="Times New Roman" w:cs="Times New Roman"/>
          <w:lang w:eastAsia="zh-CN"/>
        </w:rPr>
        <w:t>m</w:t>
      </w:r>
      <w:r w:rsidRPr="00055E05">
        <w:rPr>
          <w:rFonts w:ascii="Times New Roman" w:eastAsia="Arial Unicode MS" w:hAnsi="Times New Roman" w:cs="Times New Roman"/>
          <w:lang w:eastAsia="pl-PL"/>
        </w:rPr>
        <w:t>aksymalna moc netto silnika</w:t>
      </w:r>
      <w:r w:rsidRPr="00055E05">
        <w:rPr>
          <w:rFonts w:ascii="Times New Roman" w:eastAsia="Times New Roman" w:hAnsi="Times New Roman" w:cs="Times New Roman"/>
          <w:lang w:eastAsia="zh-CN"/>
        </w:rPr>
        <w:t>”</w:t>
      </w:r>
    </w:p>
    <w:p w:rsidR="00AE1B9F" w:rsidRPr="00FC6DB2" w:rsidRDefault="003802C6" w:rsidP="00AE1B9F">
      <w:pPr>
        <w:suppressAutoHyphens/>
        <w:autoSpaceDE w:val="0"/>
        <w:spacing w:after="0" w:line="240" w:lineRule="auto"/>
        <w:rPr>
          <w:rFonts w:ascii="Times New Roman" w:eastAsia="Times New Roman" w:hAnsi="Times New Roman" w:cs="Times New Roman"/>
          <w:lang w:eastAsia="zh-CN"/>
        </w:rPr>
      </w:pPr>
      <w:r w:rsidRPr="003802C6">
        <w:rPr>
          <w:rFonts w:ascii="Times New Roman" w:eastAsia="Times New Roman" w:hAnsi="Times New Roman" w:cs="Times New Roman"/>
          <w:b/>
          <w:lang w:eastAsia="zh-CN"/>
        </w:rPr>
        <w:t>L</w:t>
      </w:r>
      <w:r w:rsidR="00AE1B9F" w:rsidRPr="00FC6DB2">
        <w:rPr>
          <w:rFonts w:ascii="Times New Roman" w:eastAsia="Times New Roman" w:hAnsi="Times New Roman" w:cs="Times New Roman"/>
          <w:lang w:eastAsia="zh-CN"/>
        </w:rPr>
        <w:t xml:space="preserve"> –  liczba uzyskanych punktów w kryterium nr </w:t>
      </w:r>
      <w:r w:rsidR="00AE1B9F">
        <w:rPr>
          <w:rFonts w:ascii="Times New Roman" w:eastAsia="Times New Roman" w:hAnsi="Times New Roman" w:cs="Times New Roman"/>
          <w:lang w:eastAsia="zh-CN"/>
        </w:rPr>
        <w:t>3</w:t>
      </w:r>
      <w:r w:rsidR="00AE1B9F" w:rsidRPr="00FC6DB2">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liczba cylindrów</w:t>
      </w:r>
      <w:r w:rsidR="00AE1B9F" w:rsidRPr="00FC6DB2">
        <w:rPr>
          <w:rFonts w:ascii="Times New Roman" w:eastAsia="Times New Roman" w:hAnsi="Times New Roman" w:cs="Times New Roman"/>
          <w:lang w:eastAsia="zh-CN"/>
        </w:rPr>
        <w:t xml:space="preserve"> silnika"</w:t>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E</w:t>
      </w:r>
      <w:r w:rsidRPr="00FC6DB2">
        <w:rPr>
          <w:rFonts w:ascii="Times New Roman" w:eastAsia="Times New Roman" w:hAnsi="Times New Roman" w:cs="Times New Roman"/>
          <w:b/>
          <w:lang w:eastAsia="zh-CN"/>
        </w:rPr>
        <w:t xml:space="preserve"> – </w:t>
      </w:r>
      <w:r w:rsidRPr="00FC6DB2">
        <w:rPr>
          <w:rFonts w:ascii="Times New Roman" w:eastAsia="Times New Roman" w:hAnsi="Times New Roman" w:cs="Times New Roman"/>
          <w:lang w:eastAsia="zh-CN"/>
        </w:rPr>
        <w:t>liczba punktów uzyskanych w kryterium nr 4 „</w:t>
      </w:r>
      <w:r w:rsidRPr="00055E05">
        <w:rPr>
          <w:rFonts w:ascii="Times New Roman" w:eastAsia="Arial Unicode MS" w:hAnsi="Times New Roman" w:cs="Times New Roman"/>
        </w:rPr>
        <w:t>zużycie energii</w:t>
      </w:r>
      <w:r w:rsidR="00894AD2">
        <w:rPr>
          <w:rFonts w:ascii="Times New Roman" w:eastAsia="Arial Unicode MS" w:hAnsi="Times New Roman" w:cs="Times New Roman"/>
        </w:rPr>
        <w:t>”.</w:t>
      </w:r>
    </w:p>
    <w:p w:rsidR="00AE1B9F" w:rsidRDefault="00AE1B9F" w:rsidP="00055E05">
      <w:pPr>
        <w:spacing w:after="0" w:line="240" w:lineRule="auto"/>
        <w:ind w:left="426"/>
        <w:jc w:val="both"/>
        <w:rPr>
          <w:rFonts w:ascii="Times New Roman" w:eastAsia="Arial Unicode MS" w:hAnsi="Times New Roman" w:cs="Times New Roman"/>
          <w:b/>
          <w:u w:val="single"/>
          <w:lang w:eastAsia="pl-PL"/>
        </w:rPr>
      </w:pP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oraz w SWZ i zostanie oceniona jako najkorzystniejsza w oparciu o podane kryteria wyboru. </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oferty otrzymają taką samą ocenę w kryterium o najwyższej wadze, Zamawiający wybierze ofertę z najniższą ceną.</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Jeżeli Zamawiający nie będzie mógł dokonać wyboru oferty w sposób, o którym mowa </w:t>
      </w:r>
      <w:r w:rsidRPr="00FC6DB2">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6051EF" w:rsidRPr="00FC6DB2" w:rsidRDefault="006051EF"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lang w:eastAsia="pl-PL"/>
        </w:rPr>
      </w:pPr>
      <w:r w:rsidRPr="00FC6DB2">
        <w:rPr>
          <w:rFonts w:ascii="Times New Roman" w:eastAsia="Calibri" w:hAnsi="Times New Roman" w:cs="Times New Roman"/>
          <w:b/>
          <w:bCs/>
          <w:lang w:eastAsia="pl-PL"/>
        </w:rPr>
        <w:lastRenderedPageBreak/>
        <w:t>XVII. INFORMACJE O FORMALNOŚCIACH, JAKIE POWINNY BYĆ DOPEŁNIONE PO WYBORZE OFERTY W CELU ZAWARCIA UMOWY W SPRAWIE ZAMÓWIENIA PUBLICZNEGO</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FC6DB2">
        <w:rPr>
          <w:rFonts w:ascii="Times New Roman" w:eastAsia="Arial Unicode MS" w:hAnsi="Times New Roman" w:cs="Times New Roman"/>
          <w:lang w:eastAsia="pl-PL"/>
        </w:rPr>
        <w:t>Pzp</w:t>
      </w:r>
      <w:proofErr w:type="spellEnd"/>
      <w:r w:rsidRPr="00FC6DB2">
        <w:rPr>
          <w:rFonts w:ascii="Times New Roman" w:eastAsia="Arial Unicode MS" w:hAnsi="Times New Roman" w:cs="Times New Roman"/>
          <w:lang w:eastAsia="pl-PL"/>
        </w:rPr>
        <w:t xml:space="preserve">,                          </w:t>
      </w:r>
      <w:r w:rsidRPr="00FC6DB2">
        <w:rPr>
          <w:rFonts w:ascii="Times New Roman" w:eastAsia="Arial Unicode MS" w:hAnsi="Times New Roman" w:cs="Times New Roman"/>
          <w:i/>
          <w:szCs w:val="20"/>
          <w:lang w:eastAsia="pl-PL"/>
        </w:rPr>
        <w:t xml:space="preserve"> </w:t>
      </w:r>
      <w:r w:rsidRPr="00FC6DB2">
        <w:rPr>
          <w:rFonts w:ascii="Times New Roman" w:eastAsia="Arial Unicode MS" w:hAnsi="Times New Roman" w:cs="Times New Roman"/>
          <w:lang w:eastAsia="pl-PL"/>
        </w:rPr>
        <w:t>z wymogami Kodeksu cywilnego oraz warunkami niniejszej SWZ.</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color w:val="FF0000"/>
          <w:lang w:eastAsia="pl-PL"/>
        </w:rPr>
      </w:pPr>
      <w:r w:rsidRPr="00FC6DB2">
        <w:rPr>
          <w:rFonts w:ascii="Times New Roman" w:eastAsia="Arial Unicode MS" w:hAnsi="Times New Roman" w:cs="Times New Roman"/>
          <w:lang w:eastAsia="pl-PL"/>
        </w:rPr>
        <w:t xml:space="preserve">Projekt umowy, jaka zostanie zawarta z Wykonawcą, którego oferta zostanie uznana za najkorzystniejszą, stanowi </w:t>
      </w:r>
      <w:r w:rsidRPr="00FC6DB2">
        <w:rPr>
          <w:rFonts w:ascii="Times New Roman" w:eastAsia="Arial Unicode MS" w:hAnsi="Times New Roman" w:cs="Times New Roman"/>
          <w:b/>
          <w:bCs/>
          <w:lang w:eastAsia="pl-PL"/>
        </w:rPr>
        <w:t>załącznik nr 4 SWZ</w:t>
      </w:r>
      <w:r w:rsidRPr="00FC6DB2">
        <w:rPr>
          <w:rFonts w:ascii="Times New Roman" w:eastAsia="Arial Unicode MS" w:hAnsi="Times New Roman" w:cs="Times New Roman"/>
          <w:lang w:eastAsia="pl-PL"/>
        </w:rPr>
        <w:t>.</w:t>
      </w:r>
    </w:p>
    <w:p w:rsidR="00FC6DB2" w:rsidRPr="00FC6DB2" w:rsidRDefault="00FC6DB2" w:rsidP="00D97251">
      <w:pPr>
        <w:numPr>
          <w:ilvl w:val="0"/>
          <w:numId w:val="98"/>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FC6DB2" w:rsidRPr="00FC6DB2" w:rsidRDefault="00FC6DB2" w:rsidP="00D97251">
      <w:pPr>
        <w:numPr>
          <w:ilvl w:val="0"/>
          <w:numId w:val="98"/>
        </w:numPr>
        <w:suppressAutoHyphens/>
        <w:autoSpaceDE w:val="0"/>
        <w:autoSpaceDN w:val="0"/>
        <w:adjustRightInd w:val="0"/>
        <w:spacing w:after="0" w:line="240" w:lineRule="auto"/>
        <w:ind w:hanging="502"/>
        <w:jc w:val="both"/>
        <w:rPr>
          <w:rFonts w:ascii="Times New Roman" w:eastAsia="Calibri" w:hAnsi="Times New Roman" w:cs="Times New Roman"/>
          <w:b/>
          <w:lang w:eastAsia="pl-PL"/>
        </w:rPr>
      </w:pPr>
      <w:r w:rsidRPr="00FC6DB2">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sz w:val="16"/>
          <w:szCs w:val="16"/>
          <w:lang w:eastAsia="pl-PL"/>
        </w:rPr>
      </w:pPr>
      <w:r w:rsidRPr="00FC6DB2">
        <w:rPr>
          <w:rFonts w:ascii="Times New Roman" w:eastAsia="Arial Unicode MS" w:hAnsi="Times New Roman" w:cs="Times New Roman"/>
          <w:lang w:eastAsia="pl-PL"/>
        </w:rPr>
        <w:t xml:space="preserve">Wykonawca zostanie poinformowany o miejscu i  terminie zawarcia umowy. </w:t>
      </w:r>
    </w:p>
    <w:p w:rsidR="00FC6DB2" w:rsidRPr="00FC6DB2" w:rsidRDefault="00FC6DB2" w:rsidP="00D97251">
      <w:pPr>
        <w:numPr>
          <w:ilvl w:val="0"/>
          <w:numId w:val="98"/>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W przypadku wyboru oferty złożonej przez Wykonawców wspólnie ubiegających się </w:t>
      </w:r>
      <w:r w:rsidRPr="00FC6DB2">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FC6DB2" w:rsidRPr="00FC6DB2" w:rsidRDefault="00FC6DB2" w:rsidP="00D97251">
      <w:pPr>
        <w:numPr>
          <w:ilvl w:val="0"/>
          <w:numId w:val="98"/>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Wykonawca, którego oferta została wybrana jako najkorzystniejsza uchyla się od zawarcia umowy w sprawie zamówienia publicznego, zamawiający zgodnie z art. 263 ustawy może dokonać ponownego badania i oceny ofert spośród ofert pozostałych w postępowaniu wykonawców oraz wybrać najkorzystniejszą ofertę albo unieważnić postępowanie.</w:t>
      </w:r>
    </w:p>
    <w:p w:rsidR="00FC6DB2" w:rsidRPr="00FC6DB2" w:rsidRDefault="00FC6DB2" w:rsidP="00D97251">
      <w:pPr>
        <w:numPr>
          <w:ilvl w:val="0"/>
          <w:numId w:val="98"/>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Dwukrotne nieusprawiedliwione niestawienie się przez Wykonawcę w wyznaczonym terminie celem podpisania umowy uznaje się za uchylenie od zawarcia umowy, co upoważni Zamawiającego do przeprowadzenia procedury zgodnie z art. 263 ustawy.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XVIII. WYMAGANIA DOTYCZĄCE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Zamawiający nie wymaga wniesienia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XIX. POUCZENIE O ŚRODKACH OCHRONY PRAWNEJ</w:t>
      </w:r>
    </w:p>
    <w:p w:rsidR="00FC6DB2" w:rsidRPr="00FC6DB2" w:rsidRDefault="00FC6DB2" w:rsidP="00AA404D">
      <w:pPr>
        <w:numPr>
          <w:ilvl w:val="6"/>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szCs w:val="24"/>
          <w:lang w:val="lt-LT"/>
        </w:rPr>
        <w:t xml:space="preserve">Środki ochrony prawnej przysługują wykonawcy, oraz innemu podmiotowi, jeżeli ma lub miał interes w uzyskaniu zamówienia </w:t>
      </w:r>
      <w:r w:rsidRPr="00FC6DB2">
        <w:rPr>
          <w:rFonts w:ascii="Times New Roman" w:eastAsia="Calibri" w:hAnsi="Times New Roman" w:cs="Times New Roman"/>
          <w:szCs w:val="24"/>
          <w:lang w:val="lt-LT"/>
        </w:rPr>
        <w:t>oraz poniósł lub może ponieść szkodę w wyniku naruszenia przez zamawiającego przepisów ustawy Pzp – zgodnie z zasadami określonymi w Dziale IX ustawy Pzp.</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przysługuje na: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zaniechanie czynności w postępowaniu o udzielenie zamówienia, o zawarcie umowy ramowej, dynamicznym systemie zakupów, systemie kwalifikowania wykonawcy lub konkursie, do której Zamawiający był obowiązany na podstawie ustawy;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lang w:val="lt-LT"/>
        </w:rPr>
        <w:t xml:space="preserve">zaniechanie przeprowadzenia postępowania o udzielenie zamówienia lub zorganizowania konkursu na podstawie ustawy, mimo że zamawiający był do tego obowiązany.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wnosi się w terminie: </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przekazania informacji o czynności zamawiającego stanowiącej podstawę jego wniesienia, jeżeli informacja została przekazana przy użyciu środków komunikacji elektronicznej;</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lastRenderedPageBreak/>
        <w:t xml:space="preserve">10 dni od dnia przekazania informacji o czynności zamawiającego stanowiącej podstawę jego wniesienia, jeżeli informacja została przekazana w sposób inny niż określony </w:t>
      </w:r>
      <w:r w:rsidRPr="00FC6DB2">
        <w:rPr>
          <w:rFonts w:ascii="Times New Roman" w:eastAsia="Calibri" w:hAnsi="Times New Roman" w:cs="Times New Roman"/>
          <w:szCs w:val="24"/>
          <w:lang w:val="lt-LT"/>
        </w:rPr>
        <w:br/>
        <w:t xml:space="preserve">w pkt 1). </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zamieszczenia ogłoszenia w Biuletynie Zamówień Publicznych lub zamieszczenia dokumentów zamówienia na stronie internetowej wobec treści ogłoszenia                  o zamówieniu lub wobec treści dokumentów zamówienia;</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Jeżeli Zamawiający nie przesłał Wykonawcy zawiadomienia o wyborze najkorzystniejszej oferty odwołanie wnosi się nie później niż w terminie:</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1) 15 dni od dnia zamieszczenia w Biuletynie Zamówień Publicznych ogłoszenia o wyniku postępowania;</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2) 1 miesiąca od dnia zawarcia umowy, jeżeli Zamawiający nie zamieścił w Biuletynie Zamówień Publicznych ogłoszenia o wyniku postępowania.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Na orzeczenie Izby oraz postanowienie Prezesa Izby, o którym mowa w art. 519 ust. 1 ustawy PZP, stronom oraz uczestnikom postępowania odwoławczego przysługuje skarga do sądu.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W postępowaniu toczącym się wskutek wniesienia skargi stosuje się odpowiednio przepisy ustawy z dnia 17 listopada 1964 r. - Kodeks postępowania cywilnego o apelacji, jeżeli przepisy Pzp nie stanowią inaczej.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do Sądu Okręgowego w Warszawie - sądu zamówień publicznych, zwanego dalej "sądem zamówień publicznych".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Prezes Izby przekazuje skargę wraz z aktami postępowania odwoławczego do sądu zamówień publicznych w terminie 7 dni od dnia jej otrzymania.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Szczegółowe informacje dotyczące środków ochrony prawnej określone są w Dziale IX „Środki ochrony prawnej” ustawy Pzp.</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r w:rsidRPr="00FC6DB2">
        <w:rPr>
          <w:rFonts w:ascii="Times New Roman" w:eastAsia="Calibri" w:hAnsi="Times New Roman" w:cs="Times New Roman"/>
          <w:b/>
          <w:color w:val="000000"/>
        </w:rPr>
        <w:t xml:space="preserve">XX. REGULACJE RODO </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000000"/>
        </w:rPr>
      </w:pPr>
      <w:r w:rsidRPr="00FC6DB2">
        <w:rPr>
          <w:rFonts w:ascii="Times New Roman" w:eastAsia="Times New Roman" w:hAnsi="Times New Roman" w:cs="Times New Roman"/>
          <w:lang w:eastAsia="pl-PL"/>
        </w:rPr>
        <w:t xml:space="preserve">Zgodnie z art. 13 ust. 1 i 2 </w:t>
      </w:r>
      <w:r w:rsidRPr="00FC6DB2">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6DB2">
        <w:rPr>
          <w:rFonts w:ascii="Times New Roman" w:eastAsia="Times New Roman" w:hAnsi="Times New Roman" w:cs="Times New Roman"/>
          <w:lang w:eastAsia="pl-PL"/>
        </w:rPr>
        <w:t xml:space="preserve">dalej „RODO”, informuję, że: </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administratorem Pani/Pana danych osobowych jest Komendant Wojewódzki Policji                                        w Białymstoku, ul. Sienkiewicza 65, 15-003 Białystok;</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FC6DB2">
          <w:rPr>
            <w:rFonts w:ascii="Times New Roman" w:eastAsia="Times New Roman" w:hAnsi="Times New Roman" w:cs="Times New Roman"/>
            <w:color w:val="0000FF"/>
            <w:u w:val="single"/>
            <w:lang w:eastAsia="pl-PL"/>
          </w:rPr>
          <w:t>iod.kwp@bk.policja.gov.pl</w:t>
        </w:r>
      </w:hyperlink>
      <w:r w:rsidRPr="00FC6DB2">
        <w:rPr>
          <w:rFonts w:ascii="Times New Roman" w:eastAsia="Times New Roman" w:hAnsi="Times New Roman" w:cs="Times New Roman"/>
          <w:lang w:eastAsia="pl-PL"/>
        </w:rPr>
        <w:t xml:space="preserve">; </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Pani/Pana dane osobowe przetwarzane będą na podstawie art. 6 ust. 1 lit. c, b, f </w:t>
      </w:r>
      <w:r w:rsidRPr="00FC6DB2">
        <w:rPr>
          <w:rFonts w:ascii="Times New Roman" w:eastAsia="Times New Roman" w:hAnsi="Times New Roman" w:cs="Times New Roman"/>
          <w:i/>
          <w:lang w:eastAsia="pl-PL"/>
        </w:rPr>
        <w:t xml:space="preserve"> </w:t>
      </w:r>
      <w:r w:rsidRPr="00FC6DB2">
        <w:rPr>
          <w:rFonts w:ascii="Times New Roman" w:eastAsia="Times New Roman" w:hAnsi="Times New Roman" w:cs="Times New Roman"/>
          <w:lang w:eastAsia="pl-PL"/>
        </w:rPr>
        <w:t xml:space="preserve">RODO w celu </w:t>
      </w:r>
      <w:r w:rsidRPr="00FC6DB2">
        <w:rPr>
          <w:rFonts w:ascii="Times New Roman" w:eastAsia="Calibri" w:hAnsi="Times New Roman" w:cs="Times New Roman"/>
        </w:rPr>
        <w:t xml:space="preserve">związanym </w:t>
      </w:r>
      <w:r w:rsidRPr="00FC6DB2">
        <w:rPr>
          <w:rFonts w:ascii="Times New Roman" w:eastAsia="Calibri" w:hAnsi="Times New Roman" w:cs="Times New Roman"/>
          <w:b/>
        </w:rPr>
        <w:t xml:space="preserve">z prowadzeniem niniejszego postępowania o udzielenie zamówienia publicznego, </w:t>
      </w:r>
      <w:r w:rsidRPr="00FC6DB2">
        <w:rPr>
          <w:rFonts w:ascii="Times New Roman" w:eastAsia="Calibri" w:hAnsi="Times New Roman" w:cs="Times New Roman"/>
        </w:rPr>
        <w:t>w celu prowadzenia analiz związanych z prowadzonym postępowaniem, w celu realizacji zawartej w wyniku postępowania umowy, w celu archiwizacji;</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Podstawę prawną przetwarzania danych osobowych stanowi: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2) zamiar zawarcia i realizacji umowy z Wykonawcą będącym osobą fizyczną (art. 6 ust. 1 lit b RODO),</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Zamawiający przetwarza następujące rodzaje danych osobowych:</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lastRenderedPageBreak/>
        <w:t>1) dane osobowe wykonawcy (będącego osobą fizyczną), którego oferta nie została wybrana - dane podane przez wykonawcę w ofercie, załącznikach do oferty oraz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2)</w:t>
      </w:r>
      <w:r w:rsidRPr="00FC6DB2">
        <w:rPr>
          <w:rFonts w:ascii="Times New Roman" w:eastAsia="Times New Roman" w:hAnsi="Times New Roman" w:cs="Times New Roman"/>
          <w:color w:val="000000"/>
          <w:lang w:eastAsia="pl-PL"/>
        </w:rPr>
        <w:tab/>
        <w:t>dane osobowe wykonawcy (będącego osobą fizyczną), którego oferta została wybrana                                    i z którym zawarto umowę – dane podane przez wykonawcę w ofercie i załącznikach do oferty oraz dane podane przy zawieraniu i w trakcie realizacji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3)</w:t>
      </w:r>
      <w:r w:rsidRPr="00FC6DB2">
        <w:rPr>
          <w:rFonts w:ascii="Times New Roman" w:eastAsia="Times New Roman" w:hAnsi="Times New Roman" w:cs="Times New Roman"/>
          <w:color w:val="000000"/>
          <w:lang w:eastAsia="pl-PL"/>
        </w:rPr>
        <w:tab/>
        <w:t>dane osobowe pracowników wykonawców, których oferta nie została wybrana oraz podwykonawców lub podmiotów udostępniających zasoby i ich pracowników – dane</w:t>
      </w:r>
      <w:r w:rsidRPr="00FC6DB2">
        <w:rPr>
          <w:rFonts w:ascii="Times New Roman" w:eastAsia="Calibri" w:hAnsi="Times New Roman" w:cs="Times New Roman"/>
          <w:color w:val="000000"/>
          <w:sz w:val="24"/>
        </w:rPr>
        <w:t xml:space="preserve"> </w:t>
      </w:r>
      <w:r w:rsidRPr="00FC6DB2">
        <w:rPr>
          <w:rFonts w:ascii="Times New Roman" w:eastAsia="Times New Roman" w:hAnsi="Times New Roman" w:cs="Times New Roman"/>
          <w:color w:val="000000"/>
          <w:lang w:eastAsia="pl-PL"/>
        </w:rPr>
        <w:t>podane w ofercie i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4)</w:t>
      </w:r>
      <w:r w:rsidRPr="00FC6DB2">
        <w:rPr>
          <w:rFonts w:ascii="Times New Roman" w:eastAsia="Times New Roman" w:hAnsi="Times New Roman" w:cs="Times New Roman"/>
          <w:color w:val="000000"/>
          <w:lang w:eastAsia="pl-PL"/>
        </w:rPr>
        <w:tab/>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Zamawiający przetwarza dane osobowe: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 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2) </w:t>
      </w:r>
      <w:r w:rsidRPr="00FC6DB2">
        <w:rPr>
          <w:rFonts w:ascii="Times New Roman" w:eastAsia="Times New Roman" w:hAnsi="Times New Roman" w:cs="Times New Roman"/>
          <w:lang w:eastAsia="pl-PL"/>
        </w:rPr>
        <w:tab/>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4)</w:t>
      </w:r>
      <w:r w:rsidRPr="00FC6DB2">
        <w:rPr>
          <w:rFonts w:ascii="Times New Roman" w:eastAsia="Times New Roman" w:hAnsi="Times New Roman" w:cs="Times New Roman"/>
          <w:lang w:eastAsia="pl-PL"/>
        </w:rPr>
        <w:tab/>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FC6DB2" w:rsidRPr="00FC6DB2" w:rsidRDefault="00FC6DB2" w:rsidP="00FC6DB2">
      <w:pPr>
        <w:autoSpaceDN w:val="0"/>
        <w:spacing w:after="0" w:line="240" w:lineRule="auto"/>
        <w:ind w:left="426"/>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posiada Pani/Pan:</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na podstawie art. 16 RODO prawo do sprostowania Pani/Pana danych osobowych </w:t>
      </w:r>
      <w:r w:rsidRPr="00FC6DB2">
        <w:rPr>
          <w:rFonts w:ascii="Times New Roman" w:eastAsia="Times New Roman" w:hAnsi="Times New Roman" w:cs="Times New Roman"/>
          <w:b/>
          <w:vertAlign w:val="superscript"/>
          <w:lang w:eastAsia="pl-PL"/>
        </w:rPr>
        <w:t>*</w:t>
      </w:r>
      <w:r w:rsidRPr="00FC6DB2">
        <w:rPr>
          <w:rFonts w:ascii="Times New Roman" w:eastAsia="Times New Roman" w:hAnsi="Times New Roman" w:cs="Times New Roman"/>
          <w:lang w:eastAsia="pl-PL"/>
        </w:rPr>
        <w:t>;</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FC6DB2">
        <w:rPr>
          <w:rFonts w:ascii="Times New Roman" w:eastAsia="Calibri" w:hAnsi="Times New Roman" w:cs="Times New Roman"/>
        </w:rPr>
        <w:t>(art. 19 ust. 3 ustawy z dnia 11 września 2019 r. Prawo zamówień publicznych – Dz. U. z 2019 r. poz. 2019 ze zm.);</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FC6DB2" w:rsidRPr="00FC6DB2" w:rsidRDefault="00FC6DB2" w:rsidP="00D97251">
      <w:pPr>
        <w:numPr>
          <w:ilvl w:val="0"/>
          <w:numId w:val="99"/>
        </w:numPr>
        <w:autoSpaceDN w:val="0"/>
        <w:spacing w:after="0" w:line="240" w:lineRule="auto"/>
        <w:ind w:left="426" w:hanging="426"/>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nie przysługuje Pani/Panu:</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w związku z art. 17 ust. 3 lit. b, d lub e RODO prawo do usunięcia danych osobowych;</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b/>
          <w:i/>
          <w:lang w:eastAsia="pl-PL"/>
        </w:rPr>
      </w:pPr>
      <w:r w:rsidRPr="00FC6DB2">
        <w:rPr>
          <w:rFonts w:ascii="Times New Roman" w:eastAsia="Times New Roman" w:hAnsi="Times New Roman" w:cs="Times New Roman"/>
          <w:lang w:eastAsia="pl-PL"/>
        </w:rPr>
        <w:t>prawo do przenoszenia danych osobowych, o którym mowa w art. 20 RODO;</w:t>
      </w:r>
    </w:p>
    <w:p w:rsidR="00FC6DB2" w:rsidRPr="00FC6DB2" w:rsidRDefault="00FC6DB2" w:rsidP="00FC6DB2">
      <w:pPr>
        <w:numPr>
          <w:ilvl w:val="0"/>
          <w:numId w:val="22"/>
        </w:numPr>
        <w:autoSpaceDN w:val="0"/>
        <w:spacing w:after="0" w:line="240" w:lineRule="auto"/>
        <w:ind w:left="709" w:hanging="283"/>
        <w:contextualSpacing/>
        <w:jc w:val="both"/>
        <w:rPr>
          <w:rFonts w:ascii="Arial" w:eastAsia="Calibri" w:hAnsi="Arial" w:cs="Arial"/>
        </w:rPr>
      </w:pPr>
      <w:r w:rsidRPr="00FC6DB2">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AA404D" w:rsidRPr="00AA404D" w:rsidRDefault="00FC6DB2" w:rsidP="00AA404D">
      <w:pPr>
        <w:numPr>
          <w:ilvl w:val="0"/>
          <w:numId w:val="99"/>
        </w:numPr>
        <w:autoSpaceDN w:val="0"/>
        <w:spacing w:after="0" w:line="240" w:lineRule="auto"/>
        <w:ind w:left="567" w:hanging="567"/>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C6DB2" w:rsidRPr="00FC6DB2" w:rsidRDefault="00FC6DB2" w:rsidP="00FC6DB2">
      <w:pPr>
        <w:autoSpaceDN w:val="0"/>
        <w:spacing w:before="120" w:after="120"/>
        <w:contextualSpacing/>
        <w:jc w:val="both"/>
        <w:rPr>
          <w:rFonts w:ascii="Arial" w:eastAsia="Calibri" w:hAnsi="Arial" w:cs="Arial"/>
        </w:rPr>
      </w:pPr>
      <w:r w:rsidRPr="00FC6DB2">
        <w:rPr>
          <w:rFonts w:ascii="Arial" w:eastAsia="Calibri" w:hAnsi="Arial" w:cs="Arial"/>
        </w:rPr>
        <w:t>_____________</w:t>
      </w:r>
    </w:p>
    <w:p w:rsidR="00FC6DB2" w:rsidRPr="00FC6DB2" w:rsidRDefault="00FC6DB2" w:rsidP="00FC6DB2">
      <w:pPr>
        <w:autoSpaceDN w:val="0"/>
        <w:spacing w:after="0" w:line="240" w:lineRule="auto"/>
        <w:jc w:val="both"/>
        <w:rPr>
          <w:rFonts w:ascii="Times New Roman" w:eastAsia="Calibri" w:hAnsi="Times New Roman" w:cs="Times New Roman"/>
          <w:i/>
          <w:sz w:val="20"/>
          <w:szCs w:val="20"/>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w:t>
      </w:r>
      <w:r w:rsidRPr="00FC6DB2">
        <w:rPr>
          <w:rFonts w:ascii="Times New Roman" w:eastAsia="Times New Roman" w:hAnsi="Times New Roman" w:cs="Times New Roman"/>
          <w:i/>
          <w:sz w:val="20"/>
          <w:szCs w:val="20"/>
          <w:lang w:eastAsia="pl-PL"/>
        </w:rPr>
        <w:t xml:space="preserve">skorzystanie z prawa do sprostowania nie może skutkować zmianą </w:t>
      </w:r>
      <w:r w:rsidRPr="00FC6DB2">
        <w:rPr>
          <w:rFonts w:ascii="Times New Roman" w:eastAsia="Calibri" w:hAnsi="Times New Roman" w:cs="Times New Roman"/>
          <w:i/>
          <w:sz w:val="20"/>
          <w:szCs w:val="20"/>
        </w:rPr>
        <w:t>wyniku postępowania</w:t>
      </w:r>
      <w:r w:rsidRPr="00FC6DB2">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FC6DB2">
        <w:rPr>
          <w:rFonts w:ascii="Times New Roman" w:eastAsia="Calibri" w:hAnsi="Times New Roman" w:cs="Times New Roman"/>
          <w:i/>
          <w:sz w:val="20"/>
          <w:szCs w:val="20"/>
        </w:rPr>
        <w:t>Pzp</w:t>
      </w:r>
      <w:proofErr w:type="spellEnd"/>
      <w:r w:rsidRPr="00FC6DB2">
        <w:rPr>
          <w:rFonts w:ascii="Times New Roman" w:eastAsia="Calibri" w:hAnsi="Times New Roman" w:cs="Times New Roman"/>
          <w:i/>
          <w:sz w:val="20"/>
          <w:szCs w:val="20"/>
        </w:rPr>
        <w:t>.</w:t>
      </w:r>
    </w:p>
    <w:p w:rsidR="00FC6DB2" w:rsidRPr="00FC6DB2" w:rsidRDefault="00FC6DB2" w:rsidP="00FC6DB2">
      <w:pPr>
        <w:autoSpaceDN w:val="0"/>
        <w:spacing w:after="0" w:line="240" w:lineRule="auto"/>
        <w:jc w:val="both"/>
        <w:rPr>
          <w:rFonts w:ascii="Times New Roman" w:eastAsia="Times New Roman" w:hAnsi="Times New Roman" w:cs="Times New Roman"/>
          <w:i/>
          <w:sz w:val="20"/>
          <w:szCs w:val="20"/>
          <w:lang w:eastAsia="pl-PL"/>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prawo do ograniczenia przetwarzania nie ma zastosowania w odniesieniu do </w:t>
      </w:r>
      <w:r w:rsidRPr="00FC6DB2">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AA404D" w:rsidRDefault="00AA404D"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ZATWIERDZAM:</w:t>
      </w:r>
    </w:p>
    <w:p w:rsidR="00FC6DB2" w:rsidRPr="00FC6DB2" w:rsidRDefault="00FC6DB2" w:rsidP="00FC6DB2">
      <w:pPr>
        <w:suppressAutoHyphens/>
        <w:autoSpaceDN w:val="0"/>
        <w:spacing w:after="0" w:line="240" w:lineRule="auto"/>
        <w:rPr>
          <w:rFonts w:ascii="Times New Roman" w:eastAsia="Times New Roman" w:hAnsi="Times New Roman" w:cs="Times New Roman"/>
          <w:b/>
          <w:u w:val="single"/>
          <w:lang w:eastAsia="ar-SA"/>
        </w:rPr>
      </w:pPr>
    </w:p>
    <w:p w:rsidR="00C176DC" w:rsidRDefault="00C176DC" w:rsidP="00FC6DB2">
      <w:pPr>
        <w:suppressAutoHyphens/>
        <w:autoSpaceDN w:val="0"/>
        <w:spacing w:after="0" w:line="240" w:lineRule="auto"/>
        <w:jc w:val="right"/>
        <w:rPr>
          <w:rFonts w:ascii="Times New Roman" w:eastAsia="Times New Roman" w:hAnsi="Times New Roman" w:cs="Times New Roman"/>
          <w:b/>
          <w:u w:val="single"/>
          <w:lang w:eastAsia="ar-SA"/>
        </w:rPr>
      </w:pPr>
    </w:p>
    <w:p w:rsidR="00C176DC" w:rsidRDefault="00C176DC"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lastRenderedPageBreak/>
        <w:t>Załącznik nr 1 SWZ</w:t>
      </w:r>
    </w:p>
    <w:p w:rsidR="003802C6" w:rsidRDefault="002576D4" w:rsidP="00FC6DB2">
      <w:pPr>
        <w:suppressAutoHyphens/>
        <w:autoSpaceDN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FORMULARZ OFERTOWY</w:t>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C6DB2" w:rsidRPr="00FC6DB2" w:rsidTr="0096452B">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b/>
                <w:lang w:eastAsia="pl-PL"/>
              </w:rPr>
              <w:t>Pełna nazwa Wykonawcy:</w:t>
            </w:r>
            <w:r w:rsidRPr="00FC6DB2">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C6DB2" w:rsidRPr="00FC6DB2" w:rsidTr="0096452B">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b/>
                <w:lang w:eastAsia="pl-PL"/>
              </w:rPr>
            </w:pPr>
            <w:r w:rsidRPr="00FC6DB2">
              <w:rPr>
                <w:rFonts w:ascii="Times New Roman" w:eastAsia="Calibri" w:hAnsi="Times New Roman" w:cs="Times New Roman"/>
                <w:b/>
                <w:lang w:eastAsia="pl-PL"/>
              </w:rPr>
              <w:t>Dane Firmy:</w:t>
            </w:r>
            <w:r w:rsidRPr="00FC6DB2">
              <w:rPr>
                <w:rFonts w:ascii="Times New Roman" w:eastAsia="Times New Roman" w:hAnsi="Times New Roman" w:cs="Times New Roman"/>
                <w:b/>
                <w:i/>
                <w:sz w:val="20"/>
                <w:szCs w:val="20"/>
                <w:lang w:eastAsia="ar-SA"/>
              </w:rPr>
              <w:t xml:space="preserve"> </w:t>
            </w:r>
          </w:p>
        </w:tc>
      </w:tr>
      <w:tr w:rsidR="00FC6DB2" w:rsidRPr="00FC6DB2" w:rsidTr="0096452B">
        <w:trPr>
          <w:trHeight w:val="449"/>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Miasto: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Województwo: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8"/>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Kod pocztowy:</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39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Ulica, nr domu/nr lokalu</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Nr KRS </w:t>
            </w:r>
            <w:r w:rsidRPr="00FC6DB2">
              <w:rPr>
                <w:rFonts w:ascii="Times New Roman" w:eastAsia="Calibri" w:hAnsi="Times New Roman" w:cs="Times New Roman"/>
                <w:i/>
                <w:lang w:eastAsia="pl-PL"/>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FC6DB2">
              <w:rPr>
                <w:rFonts w:ascii="Times New Roman" w:eastAsia="Calibri" w:hAnsi="Times New Roman" w:cs="Times New Roman"/>
                <w:b/>
                <w:lang w:eastAsia="pl-PL"/>
              </w:rPr>
              <w:t xml:space="preserve"> Rodzaj Wykonawcy (właściwe zaznaczyć):</w:t>
            </w:r>
          </w:p>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w:t>
            </w:r>
            <w:r w:rsidRPr="00FC6DB2">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FC6DB2" w:rsidRPr="00FC6DB2" w:rsidTr="0096452B">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mikroprzedsiębiorstwo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sz w:val="16"/>
                <w:szCs w:val="16"/>
                <w:lang w:eastAsia="pl-PL"/>
              </w:rPr>
              <w:t>(</w:t>
            </w:r>
            <w:r w:rsidRPr="00FC6DB2">
              <w:rPr>
                <w:rFonts w:ascii="Times New Roman" w:eastAsia="Calibri" w:hAnsi="Times New Roman" w:cs="Times New Roman"/>
                <w:i/>
                <w:sz w:val="16"/>
                <w:szCs w:val="16"/>
              </w:rPr>
              <w:t>zatrudnia mniej niż 10 pracowników oraz jego roczny obrót nie</w:t>
            </w:r>
            <w:r w:rsidRPr="00FC6DB2">
              <w:rPr>
                <w:rFonts w:ascii="CIDFont+F2" w:eastAsia="Calibri" w:hAnsi="CIDFont+F2" w:cs="CIDFont+F2"/>
                <w:sz w:val="16"/>
                <w:szCs w:val="16"/>
              </w:rPr>
              <w:t xml:space="preserve"> </w:t>
            </w:r>
            <w:r w:rsidRPr="00FC6DB2">
              <w:rPr>
                <w:rFonts w:ascii="Times New Roman" w:eastAsia="Calibri" w:hAnsi="Times New Roman" w:cs="Times New Roman"/>
                <w:i/>
                <w:sz w:val="16"/>
                <w:szCs w:val="16"/>
              </w:rPr>
              <w:t>przekracza  2  milionów euro</w:t>
            </w:r>
            <w:r w:rsidRPr="00FC6DB2">
              <w:rPr>
                <w:rFonts w:ascii="Times New Roman" w:eastAsia="Calibri" w:hAnsi="Times New Roman" w:cs="Times New Roman"/>
                <w:i/>
                <w:sz w:val="16"/>
                <w:szCs w:val="16"/>
                <w:lang w:eastAsia="pl-PL"/>
              </w:rPr>
              <w:t xml:space="preserve"> )   </w:t>
            </w:r>
          </w:p>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w:t>
            </w:r>
            <w:r w:rsidRPr="00FC6DB2">
              <w:rPr>
                <w:rFonts w:ascii="Times New Roman" w:eastAsia="Calibri" w:hAnsi="Times New Roman" w:cs="Times New Roman"/>
                <w:sz w:val="20"/>
                <w:szCs w:val="20"/>
                <w:lang w:eastAsia="pl-PL"/>
              </w:rPr>
              <w:t>małe 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i/>
                <w:sz w:val="16"/>
                <w:szCs w:val="16"/>
              </w:rPr>
              <w:t>zatrudnia mniej niż 50 pracowników oraz jego roczny obrót nie przekracza  10  milionów euro)</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średnie  przedsiębiorstwo</w:t>
            </w:r>
            <w:r w:rsidRPr="00FC6DB2">
              <w:rPr>
                <w:rFonts w:ascii="Times New Roman" w:eastAsia="Calibri" w:hAnsi="Times New Roman" w:cs="Times New Roman"/>
                <w:sz w:val="18"/>
                <w:szCs w:val="18"/>
              </w:rPr>
              <w:t xml:space="preserve"> </w:t>
            </w:r>
            <w:r w:rsidRPr="00FC6DB2">
              <w:rPr>
                <w:rFonts w:ascii="Times New Roman" w:eastAsia="Calibri" w:hAnsi="Times New Roman" w:cs="Times New Roman"/>
                <w:i/>
                <w:sz w:val="16"/>
                <w:szCs w:val="16"/>
              </w:rPr>
              <w:t xml:space="preserve">(zatrudnia mniej niż 250 pracowników oraz jego roczny obrót nie przekracza  50 milionów euro lub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i/>
                <w:sz w:val="16"/>
                <w:szCs w:val="16"/>
              </w:rPr>
              <w:t xml:space="preserve">                                                          roczna suma bilansowa nie przekracza 43 milionów euro</w:t>
            </w:r>
            <w:r w:rsidRPr="00FC6DB2">
              <w:rPr>
                <w:rFonts w:ascii="Times New Roman" w:eastAsia="Calibri" w:hAnsi="Times New Roman" w:cs="Times New Roman"/>
                <w:i/>
                <w:sz w:val="16"/>
                <w:szCs w:val="16"/>
                <w:lang w:eastAsia="pl-PL"/>
              </w:rPr>
              <w:t xml:space="preserve">)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jednoosobowa działalność gospodarcza</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osoba fizyczna nieprowadząca działalności gospodarczej</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inny rodzaj </w:t>
            </w:r>
          </w:p>
        </w:tc>
      </w:tr>
      <w:tr w:rsidR="00FC6DB2" w:rsidRPr="00FC6DB2" w:rsidTr="0096452B">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Dane do kontaktu w sprawie przedmiotowego postępowania (jeżeli są inne niż wskazane powyżej):</w:t>
            </w:r>
          </w:p>
        </w:tc>
      </w:tr>
      <w:tr w:rsidR="00FC6DB2" w:rsidRPr="00FC6DB2" w:rsidTr="0096452B">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Faks:</w:t>
            </w:r>
          </w:p>
        </w:tc>
        <w:tc>
          <w:tcPr>
            <w:tcW w:w="2410"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Adres do korespondencji </w:t>
            </w:r>
            <w:r w:rsidRPr="00FC6DB2">
              <w:rPr>
                <w:rFonts w:ascii="Times New Roman" w:eastAsia="Calibri" w:hAnsi="Times New Roman" w:cs="Times New Roman"/>
                <w:i/>
                <w:lang w:eastAsia="pl-PL"/>
              </w:rPr>
              <w:t>(jeżeli inny niż określony powyżej)</w:t>
            </w:r>
            <w:r w:rsidRPr="00FC6DB2">
              <w:rPr>
                <w:rFonts w:ascii="Times New Roman" w:eastAsia="Calibri" w:hAnsi="Times New Roman" w:cs="Times New Roman"/>
                <w:lang w:eastAsia="pl-PL"/>
              </w:rPr>
              <w:t>:</w:t>
            </w:r>
          </w:p>
        </w:tc>
      </w:tr>
      <w:tr w:rsidR="00FC6DB2" w:rsidRPr="00FC6DB2" w:rsidTr="0096452B">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rsidR="00FC6DB2" w:rsidRPr="00FC6DB2" w:rsidRDefault="00FC6DB2" w:rsidP="00FC6DB2">
            <w:pPr>
              <w:autoSpaceDN w:val="0"/>
              <w:spacing w:after="0" w:line="360" w:lineRule="auto"/>
              <w:jc w:val="both"/>
              <w:rPr>
                <w:rFonts w:ascii="Times New Roman" w:eastAsia="Calibri" w:hAnsi="Times New Roman" w:cs="Times New Roman"/>
                <w:sz w:val="20"/>
                <w:szCs w:val="20"/>
                <w:lang w:eastAsia="pl-PL"/>
              </w:rPr>
            </w:pPr>
          </w:p>
        </w:tc>
      </w:tr>
      <w:tr w:rsidR="00FC6DB2" w:rsidRPr="00FC6DB2" w:rsidTr="0096452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FC6DB2">
              <w:rPr>
                <w:rFonts w:ascii="Times New Roman" w:eastAsia="Calibri" w:hAnsi="Times New Roman" w:cs="Times New Roman"/>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C6DB2">
              <w:rPr>
                <w:rFonts w:ascii="Times New Roman" w:eastAsia="Calibri" w:hAnsi="Times New Roman" w:cs="Times New Roman"/>
                <w:b/>
                <w:sz w:val="20"/>
                <w:szCs w:val="20"/>
                <w:u w:val="single"/>
              </w:rPr>
              <w:t>może pobrać z bezpłatnej i ogólnodostępnej bazy danych</w:t>
            </w:r>
            <w:r w:rsidRPr="00FC6DB2">
              <w:rPr>
                <w:rFonts w:ascii="Times New Roman" w:eastAsia="Calibri" w:hAnsi="Times New Roman" w:cs="Times New Roman"/>
                <w:b/>
                <w:sz w:val="20"/>
                <w:szCs w:val="20"/>
              </w:rPr>
              <w:t>:</w:t>
            </w:r>
          </w:p>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FC6DB2" w:rsidRPr="00FC6DB2" w:rsidRDefault="00FC6DB2" w:rsidP="00FC6DB2">
            <w:pPr>
              <w:widowControl w:val="0"/>
              <w:tabs>
                <w:tab w:val="left" w:pos="708"/>
              </w:tabs>
              <w:autoSpaceDN w:val="0"/>
              <w:spacing w:after="0"/>
              <w:rPr>
                <w:rFonts w:ascii="Times New Roman" w:eastAsia="Calibri" w:hAnsi="Times New Roman" w:cs="Times New Roman"/>
                <w:lang w:eastAsia="pl-PL"/>
              </w:rPr>
            </w:pPr>
            <w:r w:rsidRPr="00FC6DB2">
              <w:rPr>
                <w:rFonts w:ascii="Times New Roman" w:eastAsia="Calibri" w:hAnsi="Times New Roman" w:cs="Times New Roman"/>
                <w:sz w:val="20"/>
                <w:szCs w:val="20"/>
                <w:lang w:eastAsia="pl-PL"/>
              </w:rPr>
              <w:t>Wykonawca/Wykonawcy</w:t>
            </w:r>
            <w:r w:rsidRPr="00FC6DB2">
              <w:rPr>
                <w:rFonts w:ascii="Times New Roman" w:eastAsia="Calibri" w:hAnsi="Times New Roman" w:cs="Times New Roman"/>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 xml:space="preserve">                                               </w:t>
            </w:r>
            <w:r w:rsidRPr="00FC6DB2">
              <w:rPr>
                <w:rFonts w:ascii="Times New Roman" w:eastAsia="Calibri" w:hAnsi="Times New Roman" w:cs="Times New Roman"/>
                <w:i/>
                <w:sz w:val="20"/>
                <w:szCs w:val="20"/>
                <w:lang w:eastAsia="pl-PL"/>
              </w:rPr>
              <w:t>(</w:t>
            </w:r>
            <w:r w:rsidRPr="00FC6DB2">
              <w:rPr>
                <w:rFonts w:ascii="Times New Roman" w:eastAsia="Calibri" w:hAnsi="Times New Roman" w:cs="Times New Roman"/>
                <w:b/>
                <w:i/>
                <w:sz w:val="20"/>
                <w:szCs w:val="20"/>
                <w:lang w:eastAsia="pl-PL"/>
              </w:rPr>
              <w:t>adres strony internetowej lub nazwa bazy danych</w:t>
            </w:r>
            <w:r w:rsidRPr="00FC6DB2">
              <w:rPr>
                <w:rFonts w:ascii="Times New Roman" w:eastAsia="Calibri" w:hAnsi="Times New Roman" w:cs="Times New Roman"/>
                <w:i/>
                <w:sz w:val="20"/>
                <w:szCs w:val="20"/>
                <w:lang w:eastAsia="pl-PL"/>
              </w:rPr>
              <w:t>)</w:t>
            </w:r>
          </w:p>
          <w:p w:rsidR="00FC6DB2" w:rsidRPr="00FC6DB2" w:rsidRDefault="00FC6DB2" w:rsidP="00FC6DB2">
            <w:pPr>
              <w:widowControl w:val="0"/>
              <w:tabs>
                <w:tab w:val="left" w:pos="708"/>
              </w:tabs>
              <w:autoSpaceDN w:val="0"/>
              <w:spacing w:after="0"/>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lang w:eastAsia="pl-PL"/>
              </w:rPr>
              <w:t xml:space="preserve">Podmiot udostępniający zasoby </w:t>
            </w:r>
            <w:r w:rsidRPr="00FC6DB2">
              <w:rPr>
                <w:rFonts w:ascii="Times New Roman" w:eastAsia="Calibri" w:hAnsi="Times New Roman" w:cs="Times New Roman"/>
                <w:i/>
                <w:sz w:val="20"/>
                <w:szCs w:val="20"/>
                <w:lang w:eastAsia="pl-PL"/>
              </w:rPr>
              <w:t>(jeżeli występuje)</w:t>
            </w:r>
            <w:r w:rsidRPr="00FC6DB2">
              <w:rPr>
                <w:rFonts w:ascii="Times New Roman" w:eastAsia="Calibri" w:hAnsi="Times New Roman" w:cs="Times New Roman"/>
                <w:sz w:val="20"/>
                <w:szCs w:val="20"/>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i/>
                <w:sz w:val="20"/>
                <w:szCs w:val="20"/>
                <w:lang w:eastAsia="pl-PL"/>
              </w:rPr>
              <w:t xml:space="preserve">               (NIP, REGON podmiotu , adres strony internetowej  podmiotu  lub nazwa bazy danych) </w:t>
            </w:r>
          </w:p>
        </w:tc>
      </w:tr>
    </w:tbl>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p>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p>
    <w:p w:rsidR="00FC6DB2" w:rsidRDefault="00FC6DB2" w:rsidP="00FC6DB2">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dotyczy</w:t>
      </w:r>
      <w:r w:rsidRPr="00FC6DB2">
        <w:rPr>
          <w:rFonts w:ascii="Times New Roman" w:eastAsia="Times New Roman" w:hAnsi="Times New Roman" w:cs="Times New Roman"/>
          <w:bCs/>
          <w:lang w:eastAsia="pl-PL"/>
        </w:rPr>
        <w:t xml:space="preserve"> postępowania </w:t>
      </w:r>
      <w:r w:rsidRPr="00FC6DB2">
        <w:rPr>
          <w:rFonts w:ascii="Times New Roman" w:eastAsia="Times New Roman" w:hAnsi="Times New Roman" w:cs="Times New Roman"/>
          <w:lang w:eastAsia="pl-PL"/>
        </w:rPr>
        <w:t>na:</w:t>
      </w:r>
      <w:r w:rsidRPr="00FC6DB2">
        <w:rPr>
          <w:rFonts w:ascii="Times New Roman" w:eastAsia="Times New Roman" w:hAnsi="Times New Roman" w:cs="Times New Roman"/>
          <w:b/>
          <w:lang w:eastAsia="pl-PL"/>
        </w:rPr>
        <w:t xml:space="preserve"> </w:t>
      </w:r>
    </w:p>
    <w:p w:rsidR="003802C6" w:rsidRPr="00100DD5" w:rsidRDefault="00F03B10" w:rsidP="003802C6">
      <w:pPr>
        <w:spacing w:after="0"/>
        <w:ind w:left="705" w:right="-289"/>
        <w:jc w:val="both"/>
        <w:rPr>
          <w:rFonts w:ascii="Times New Roman" w:eastAsia="Times New Roman" w:hAnsi="Times New Roman" w:cs="Times New Roman"/>
          <w:b/>
          <w:szCs w:val="20"/>
          <w:lang w:eastAsia="pl-PL"/>
        </w:rPr>
      </w:pPr>
      <w:r w:rsidRPr="00FC6DB2">
        <w:rPr>
          <w:rFonts w:ascii="Times New Roman" w:eastAsia="Times New Roman" w:hAnsi="Times New Roman" w:cs="Times New Roman"/>
          <w:b/>
          <w:lang w:eastAsia="pl-PL"/>
        </w:rPr>
        <w:t xml:space="preserve">DOSTAWĘ </w:t>
      </w:r>
      <w:r w:rsidR="003802C6" w:rsidRPr="00100DD5">
        <w:rPr>
          <w:rFonts w:ascii="Times New Roman" w:eastAsia="Times New Roman" w:hAnsi="Times New Roman" w:cs="Times New Roman"/>
          <w:b/>
          <w:lang w:eastAsia="pl-PL"/>
        </w:rPr>
        <w:t xml:space="preserve">6 SZT. </w:t>
      </w:r>
      <w:r w:rsidR="003802C6" w:rsidRPr="00100DD5">
        <w:rPr>
          <w:rFonts w:ascii="Times New Roman" w:eastAsia="Times New Roman" w:hAnsi="Times New Roman" w:cs="Times New Roman"/>
          <w:b/>
          <w:lang w:eastAsia="ar-SA"/>
        </w:rPr>
        <w:t>SAMOCHODÓW</w:t>
      </w:r>
      <w:r w:rsidR="003802C6" w:rsidRPr="00100DD5">
        <w:rPr>
          <w:rFonts w:ascii="Times New Roman" w:eastAsia="Times New Roman" w:hAnsi="Times New Roman" w:cs="Times New Roman"/>
          <w:b/>
          <w:bCs/>
          <w:color w:val="000000"/>
          <w:kern w:val="2"/>
          <w:lang w:eastAsia="pl-PL"/>
        </w:rPr>
        <w:t xml:space="preserve"> </w:t>
      </w:r>
      <w:r w:rsidR="003802C6" w:rsidRPr="00100DD5">
        <w:rPr>
          <w:rFonts w:ascii="Times New Roman" w:eastAsia="Times New Roman" w:hAnsi="Times New Roman" w:cs="Times New Roman"/>
          <w:b/>
          <w:color w:val="000000"/>
          <w:lang w:eastAsia="pl-PL"/>
        </w:rPr>
        <w:t>OSOBOWYCH NIEOZNAKOWANYCH</w:t>
      </w:r>
    </w:p>
    <w:p w:rsidR="00FC6DB2" w:rsidRPr="00FC6DB2" w:rsidRDefault="00F03B10" w:rsidP="00FC6DB2">
      <w:pPr>
        <w:spacing w:after="0" w:line="240"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w:t>
      </w:r>
      <w:r w:rsidR="00FC6DB2" w:rsidRPr="00FC6DB2">
        <w:rPr>
          <w:rFonts w:ascii="Times New Roman" w:eastAsia="Times New Roman" w:hAnsi="Times New Roman" w:cs="Times New Roman"/>
          <w:b/>
          <w:lang w:eastAsia="pl-PL"/>
        </w:rPr>
        <w:t xml:space="preserve">(postępowanie nr </w:t>
      </w:r>
      <w:r w:rsidR="00100DD5">
        <w:rPr>
          <w:rFonts w:ascii="Times New Roman" w:eastAsia="Times New Roman" w:hAnsi="Times New Roman" w:cs="Times New Roman"/>
          <w:b/>
          <w:lang w:eastAsia="pl-PL"/>
        </w:rPr>
        <w:t>63/S/24</w:t>
      </w:r>
      <w:r w:rsidR="00FC6DB2" w:rsidRPr="00FC6DB2">
        <w:rPr>
          <w:rFonts w:ascii="Times New Roman" w:eastAsia="Times New Roman" w:hAnsi="Times New Roman" w:cs="Times New Roman"/>
          <w:b/>
          <w:lang w:eastAsia="pl-PL"/>
        </w:rPr>
        <w:t>)</w:t>
      </w:r>
    </w:p>
    <w:p w:rsidR="00FC6DB2" w:rsidRPr="00FC6DB2" w:rsidRDefault="00FC6DB2" w:rsidP="00FC6DB2">
      <w:pPr>
        <w:autoSpaceDN w:val="0"/>
        <w:spacing w:after="0" w:line="240" w:lineRule="auto"/>
        <w:jc w:val="both"/>
        <w:rPr>
          <w:rFonts w:ascii="Times New Roman" w:eastAsia="Times New Roman" w:hAnsi="Times New Roman" w:cs="Times New Roman"/>
          <w:b/>
          <w:lang w:eastAsia="pl-PL"/>
        </w:rPr>
      </w:pPr>
    </w:p>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FC6DB2" w:rsidRPr="00FC6DB2" w:rsidRDefault="00FC6DB2" w:rsidP="00FC6DB2">
      <w:pPr>
        <w:autoSpaceDN w:val="0"/>
        <w:spacing w:after="0" w:line="240" w:lineRule="auto"/>
        <w:jc w:val="center"/>
        <w:rPr>
          <w:rFonts w:ascii="Times New Roman" w:eastAsia="Times New Roman" w:hAnsi="Times New Roman" w:cs="Times New Roman"/>
          <w:b/>
          <w:sz w:val="16"/>
          <w:szCs w:val="16"/>
          <w:lang w:eastAsia="pl-P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708"/>
        <w:gridCol w:w="993"/>
        <w:gridCol w:w="1701"/>
      </w:tblGrid>
      <w:tr w:rsidR="00AA640D" w:rsidRPr="00FC6DB2" w:rsidTr="00AA640D">
        <w:trPr>
          <w:trHeight w:val="1365"/>
        </w:trPr>
        <w:tc>
          <w:tcPr>
            <w:tcW w:w="709" w:type="dxa"/>
            <w:shd w:val="clear" w:color="auto" w:fill="auto"/>
            <w:vAlign w:val="center"/>
          </w:tcPr>
          <w:p w:rsidR="00AA640D" w:rsidRPr="00FC6DB2" w:rsidRDefault="00AA640D"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L.p.</w:t>
            </w:r>
          </w:p>
        </w:tc>
        <w:tc>
          <w:tcPr>
            <w:tcW w:w="5245" w:type="dxa"/>
            <w:shd w:val="clear" w:color="auto" w:fill="auto"/>
            <w:vAlign w:val="center"/>
          </w:tcPr>
          <w:p w:rsidR="00AA640D" w:rsidRPr="00FC6DB2" w:rsidRDefault="00AA640D" w:rsidP="00FC6DB2">
            <w:pPr>
              <w:tabs>
                <w:tab w:val="left" w:pos="-1701"/>
              </w:tabs>
              <w:spacing w:after="0" w:line="240" w:lineRule="auto"/>
              <w:jc w:val="center"/>
              <w:rPr>
                <w:rFonts w:ascii="Times New Roman" w:eastAsia="Times New Roman" w:hAnsi="Times New Roman" w:cs="Times New Roman"/>
                <w:lang w:eastAsia="pl-PL"/>
              </w:rPr>
            </w:pPr>
          </w:p>
          <w:p w:rsidR="00AA640D" w:rsidRPr="00FC6DB2" w:rsidRDefault="00AA640D"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Przedmiot zamówienia</w:t>
            </w:r>
          </w:p>
        </w:tc>
        <w:tc>
          <w:tcPr>
            <w:tcW w:w="1418" w:type="dxa"/>
            <w:vAlign w:val="center"/>
          </w:tcPr>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Cena jednostkowa brutto</w:t>
            </w:r>
          </w:p>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tc>
        <w:tc>
          <w:tcPr>
            <w:tcW w:w="708" w:type="dxa"/>
            <w:vAlign w:val="center"/>
          </w:tcPr>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Ilość</w:t>
            </w:r>
          </w:p>
        </w:tc>
        <w:tc>
          <w:tcPr>
            <w:tcW w:w="993" w:type="dxa"/>
            <w:vAlign w:val="center"/>
          </w:tcPr>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Stawka podatku VAT</w:t>
            </w:r>
          </w:p>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tc>
        <w:tc>
          <w:tcPr>
            <w:tcW w:w="1701" w:type="dxa"/>
            <w:vAlign w:val="center"/>
          </w:tcPr>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Wartość brutto</w:t>
            </w:r>
          </w:p>
          <w:p w:rsidR="00AA640D"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p w:rsidR="00AA640D" w:rsidRPr="00FC6DB2" w:rsidRDefault="00AA640D" w:rsidP="00AA640D">
            <w:pPr>
              <w:tabs>
                <w:tab w:val="left" w:pos="-1701"/>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(kol. 3 x kol.4)</w:t>
            </w:r>
          </w:p>
        </w:tc>
      </w:tr>
      <w:tr w:rsidR="00AA640D" w:rsidRPr="00AA640D" w:rsidTr="00AA640D">
        <w:trPr>
          <w:trHeight w:val="278"/>
        </w:trPr>
        <w:tc>
          <w:tcPr>
            <w:tcW w:w="709" w:type="dxa"/>
            <w:shd w:val="clear" w:color="auto" w:fill="auto"/>
            <w:vAlign w:val="center"/>
          </w:tcPr>
          <w:p w:rsidR="00AA640D" w:rsidRPr="00AA640D" w:rsidRDefault="00AA640D" w:rsidP="00FC6DB2">
            <w:pPr>
              <w:tabs>
                <w:tab w:val="left" w:pos="-1701"/>
              </w:tabs>
              <w:spacing w:after="0" w:line="240" w:lineRule="auto"/>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1</w:t>
            </w:r>
          </w:p>
        </w:tc>
        <w:tc>
          <w:tcPr>
            <w:tcW w:w="5245" w:type="dxa"/>
            <w:shd w:val="clear" w:color="auto" w:fill="auto"/>
            <w:vAlign w:val="center"/>
          </w:tcPr>
          <w:p w:rsidR="00AA640D" w:rsidRPr="00AA640D" w:rsidRDefault="00AA640D" w:rsidP="00FC6DB2">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2</w:t>
            </w:r>
          </w:p>
        </w:tc>
        <w:tc>
          <w:tcPr>
            <w:tcW w:w="1418" w:type="dxa"/>
            <w:vAlign w:val="center"/>
          </w:tcPr>
          <w:p w:rsidR="00AA640D" w:rsidRPr="00AA640D" w:rsidRDefault="00AA640D"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3</w:t>
            </w:r>
          </w:p>
        </w:tc>
        <w:tc>
          <w:tcPr>
            <w:tcW w:w="708" w:type="dxa"/>
            <w:vAlign w:val="center"/>
          </w:tcPr>
          <w:p w:rsidR="00AA640D" w:rsidRPr="00AA640D" w:rsidRDefault="00AA640D"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4</w:t>
            </w:r>
          </w:p>
        </w:tc>
        <w:tc>
          <w:tcPr>
            <w:tcW w:w="993" w:type="dxa"/>
            <w:vAlign w:val="center"/>
          </w:tcPr>
          <w:p w:rsidR="00AA640D" w:rsidRPr="00AA640D" w:rsidRDefault="00AA640D"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5</w:t>
            </w:r>
          </w:p>
        </w:tc>
        <w:tc>
          <w:tcPr>
            <w:tcW w:w="1701" w:type="dxa"/>
            <w:vAlign w:val="center"/>
          </w:tcPr>
          <w:p w:rsidR="00AA640D" w:rsidRPr="00AA640D" w:rsidRDefault="00AA640D"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6</w:t>
            </w:r>
          </w:p>
        </w:tc>
      </w:tr>
      <w:tr w:rsidR="003802C6" w:rsidRPr="00FC6DB2" w:rsidTr="00AA640D">
        <w:trPr>
          <w:trHeight w:val="1741"/>
        </w:trPr>
        <w:tc>
          <w:tcPr>
            <w:tcW w:w="709" w:type="dxa"/>
            <w:shd w:val="clear" w:color="auto" w:fill="auto"/>
            <w:vAlign w:val="center"/>
          </w:tcPr>
          <w:p w:rsidR="003802C6" w:rsidRPr="00FC6DB2" w:rsidRDefault="003802C6"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w:t>
            </w:r>
          </w:p>
        </w:tc>
        <w:tc>
          <w:tcPr>
            <w:tcW w:w="5245" w:type="dxa"/>
            <w:shd w:val="clear" w:color="auto" w:fill="auto"/>
          </w:tcPr>
          <w:p w:rsidR="003802C6" w:rsidRPr="00FC6DB2" w:rsidRDefault="003802C6" w:rsidP="00FC6DB2">
            <w:pPr>
              <w:tabs>
                <w:tab w:val="left" w:pos="-1701"/>
              </w:tabs>
              <w:spacing w:after="0" w:line="240" w:lineRule="auto"/>
              <w:jc w:val="center"/>
              <w:rPr>
                <w:rFonts w:ascii="Times New Roman" w:eastAsia="Times New Roman" w:hAnsi="Times New Roman" w:cs="Times New Roman"/>
                <w:b/>
                <w:sz w:val="8"/>
                <w:szCs w:val="8"/>
                <w:lang w:eastAsia="pl-PL"/>
              </w:rPr>
            </w:pPr>
          </w:p>
          <w:p w:rsidR="003802C6" w:rsidRPr="002576D4" w:rsidRDefault="003802C6" w:rsidP="00FC6DB2">
            <w:pPr>
              <w:tabs>
                <w:tab w:val="left" w:pos="-1701"/>
              </w:tabs>
              <w:spacing w:after="0"/>
              <w:rPr>
                <w:rFonts w:ascii="Times New Roman" w:eastAsia="Times New Roman" w:hAnsi="Times New Roman" w:cs="Times New Roman"/>
                <w:b/>
                <w:color w:val="000000"/>
                <w:lang w:eastAsia="pl-PL"/>
              </w:rPr>
            </w:pPr>
            <w:r w:rsidRPr="002576D4">
              <w:rPr>
                <w:rFonts w:ascii="Times New Roman" w:eastAsia="Times New Roman" w:hAnsi="Times New Roman" w:cs="Times New Roman"/>
                <w:b/>
                <w:color w:val="000000"/>
                <w:lang w:eastAsia="pl-PL"/>
              </w:rPr>
              <w:t>Samochód osobow</w:t>
            </w:r>
            <w:r>
              <w:rPr>
                <w:rFonts w:ascii="Times New Roman" w:eastAsia="Times New Roman" w:hAnsi="Times New Roman" w:cs="Times New Roman"/>
                <w:b/>
                <w:color w:val="000000"/>
                <w:lang w:eastAsia="pl-PL"/>
              </w:rPr>
              <w:t>y nieoznakowany</w:t>
            </w:r>
          </w:p>
          <w:p w:rsidR="003802C6" w:rsidRPr="00FC6DB2" w:rsidRDefault="003802C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Marka……………………………………………</w:t>
            </w:r>
          </w:p>
          <w:p w:rsidR="003802C6" w:rsidRPr="00FC6DB2" w:rsidRDefault="003802C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Wariant:…………………………………………</w:t>
            </w:r>
          </w:p>
          <w:p w:rsidR="003802C6" w:rsidRPr="00FC6DB2" w:rsidRDefault="003802C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Nazwa handlowa</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p>
          <w:p w:rsidR="003802C6" w:rsidRPr="00FC6DB2" w:rsidRDefault="003802C6"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color w:val="000000"/>
                <w:sz w:val="16"/>
                <w:szCs w:val="16"/>
                <w:lang w:eastAsia="pl-PL"/>
              </w:rPr>
              <w:t>(wypełnić zgodnie ze świadectwem zgodności WE)</w:t>
            </w:r>
          </w:p>
        </w:tc>
        <w:tc>
          <w:tcPr>
            <w:tcW w:w="1418" w:type="dxa"/>
          </w:tcPr>
          <w:p w:rsidR="003802C6" w:rsidRPr="00FC6DB2" w:rsidRDefault="003802C6" w:rsidP="00FC6DB2">
            <w:pPr>
              <w:tabs>
                <w:tab w:val="left" w:pos="-1701"/>
              </w:tabs>
              <w:spacing w:after="0" w:line="240" w:lineRule="auto"/>
              <w:jc w:val="both"/>
              <w:rPr>
                <w:rFonts w:ascii="Times New Roman" w:eastAsia="Times New Roman" w:hAnsi="Times New Roman" w:cs="Times New Roman"/>
                <w:lang w:eastAsia="pl-PL"/>
              </w:rPr>
            </w:pPr>
          </w:p>
        </w:tc>
        <w:tc>
          <w:tcPr>
            <w:tcW w:w="708" w:type="dxa"/>
            <w:vAlign w:val="center"/>
          </w:tcPr>
          <w:p w:rsidR="003802C6" w:rsidRPr="00FC6DB2" w:rsidRDefault="00AA640D" w:rsidP="00AA640D">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993" w:type="dxa"/>
          </w:tcPr>
          <w:p w:rsidR="003802C6" w:rsidRPr="00FC6DB2" w:rsidRDefault="003802C6" w:rsidP="00FC6DB2">
            <w:pPr>
              <w:tabs>
                <w:tab w:val="left" w:pos="-1701"/>
              </w:tabs>
              <w:spacing w:after="0" w:line="240" w:lineRule="auto"/>
              <w:jc w:val="both"/>
              <w:rPr>
                <w:rFonts w:ascii="Times New Roman" w:eastAsia="Times New Roman" w:hAnsi="Times New Roman" w:cs="Times New Roman"/>
                <w:lang w:eastAsia="pl-PL"/>
              </w:rPr>
            </w:pPr>
          </w:p>
        </w:tc>
        <w:tc>
          <w:tcPr>
            <w:tcW w:w="1701" w:type="dxa"/>
          </w:tcPr>
          <w:p w:rsidR="003802C6" w:rsidRPr="00FC6DB2" w:rsidRDefault="003802C6" w:rsidP="00FC6DB2">
            <w:pPr>
              <w:tabs>
                <w:tab w:val="left" w:pos="-1701"/>
              </w:tabs>
              <w:spacing w:after="0" w:line="240" w:lineRule="auto"/>
              <w:jc w:val="both"/>
              <w:rPr>
                <w:rFonts w:ascii="Times New Roman" w:eastAsia="Times New Roman" w:hAnsi="Times New Roman" w:cs="Times New Roman"/>
                <w:lang w:eastAsia="pl-PL"/>
              </w:rPr>
            </w:pPr>
          </w:p>
        </w:tc>
      </w:tr>
    </w:tbl>
    <w:p w:rsidR="00FC6DB2" w:rsidRPr="00FC6DB2" w:rsidRDefault="00FC6DB2" w:rsidP="00FC6DB2">
      <w:pPr>
        <w:tabs>
          <w:tab w:val="num" w:pos="2160"/>
        </w:tabs>
        <w:spacing w:after="0" w:line="240" w:lineRule="auto"/>
        <w:ind w:left="283"/>
        <w:jc w:val="both"/>
        <w:rPr>
          <w:rFonts w:ascii="Times New Roman" w:eastAsia="Arial Unicode MS" w:hAnsi="Times New Roman" w:cs="Times New Roman"/>
          <w:lang w:eastAsia="pl-PL"/>
        </w:rPr>
      </w:pPr>
    </w:p>
    <w:p w:rsidR="00FC6DB2" w:rsidRPr="002576D4" w:rsidRDefault="00FC6DB2" w:rsidP="00D97251">
      <w:pPr>
        <w:numPr>
          <w:ilvl w:val="2"/>
          <w:numId w:val="109"/>
        </w:numPr>
        <w:tabs>
          <w:tab w:val="num" w:pos="284"/>
        </w:tabs>
        <w:spacing w:after="0" w:line="240" w:lineRule="auto"/>
        <w:ind w:left="283" w:hanging="425"/>
        <w:jc w:val="both"/>
        <w:rPr>
          <w:rFonts w:ascii="Times New Roman" w:eastAsia="Arial Unicode MS" w:hAnsi="Times New Roman" w:cs="Times New Roman"/>
          <w:color w:val="FF0000"/>
          <w:lang w:eastAsia="pl-PL"/>
        </w:rPr>
      </w:pPr>
      <w:r w:rsidRPr="00FC6DB2">
        <w:rPr>
          <w:rFonts w:ascii="Times New Roman" w:eastAsia="Times New Roman" w:hAnsi="Times New Roman" w:cs="Times New Roman"/>
          <w:lang w:eastAsia="pl-PL"/>
        </w:rPr>
        <w:t xml:space="preserve">Oświadczam, że </w:t>
      </w:r>
      <w:r w:rsidRPr="00FC6DB2">
        <w:rPr>
          <w:rFonts w:ascii="Times New Roman" w:eastAsia="Arial Unicode MS" w:hAnsi="Times New Roman" w:cs="Times New Roman"/>
          <w:lang w:eastAsia="pl-PL"/>
        </w:rPr>
        <w:t xml:space="preserve">dostarczę pojazd wyprodukowany nie wcześniej niż </w:t>
      </w:r>
      <w:r w:rsidRPr="00F03B10">
        <w:rPr>
          <w:rFonts w:ascii="Times New Roman" w:eastAsia="Arial Unicode MS" w:hAnsi="Times New Roman" w:cs="Times New Roman"/>
          <w:lang w:eastAsia="pl-PL"/>
        </w:rPr>
        <w:t>w 202</w:t>
      </w:r>
      <w:r w:rsidR="00AA640D">
        <w:rPr>
          <w:rFonts w:ascii="Times New Roman" w:eastAsia="Arial Unicode MS" w:hAnsi="Times New Roman" w:cs="Times New Roman"/>
          <w:lang w:eastAsia="pl-PL"/>
        </w:rPr>
        <w:t>4</w:t>
      </w:r>
      <w:r w:rsidRPr="00F03B10">
        <w:rPr>
          <w:rFonts w:ascii="Times New Roman" w:eastAsia="Arial Unicode MS" w:hAnsi="Times New Roman" w:cs="Times New Roman"/>
          <w:lang w:eastAsia="pl-PL"/>
        </w:rPr>
        <w:t xml:space="preserve"> roku. </w:t>
      </w:r>
    </w:p>
    <w:p w:rsidR="00FC6DB2" w:rsidRPr="002576D4" w:rsidRDefault="00FC6DB2" w:rsidP="00FC6DB2">
      <w:pPr>
        <w:tabs>
          <w:tab w:val="num" w:pos="2160"/>
        </w:tabs>
        <w:spacing w:after="0" w:line="240" w:lineRule="auto"/>
        <w:ind w:left="283"/>
        <w:jc w:val="both"/>
        <w:rPr>
          <w:rFonts w:ascii="Times New Roman" w:eastAsia="Arial Unicode MS" w:hAnsi="Times New Roman" w:cs="Times New Roman"/>
          <w:color w:val="FF0000"/>
          <w:sz w:val="8"/>
          <w:szCs w:val="8"/>
          <w:lang w:eastAsia="pl-PL"/>
        </w:rPr>
      </w:pPr>
    </w:p>
    <w:p w:rsidR="00FC6DB2" w:rsidRPr="00FC6DB2" w:rsidRDefault="00FC6DB2" w:rsidP="00D97251">
      <w:pPr>
        <w:numPr>
          <w:ilvl w:val="2"/>
          <w:numId w:val="109"/>
        </w:numPr>
        <w:tabs>
          <w:tab w:val="left" w:pos="284"/>
        </w:tabs>
        <w:spacing w:after="0" w:line="240" w:lineRule="auto"/>
        <w:ind w:left="284" w:hanging="426"/>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oferowany pojazd:</w:t>
      </w:r>
    </w:p>
    <w:p w:rsidR="00FC6DB2" w:rsidRPr="00FC6DB2" w:rsidRDefault="00FC6DB2" w:rsidP="00FC6DB2">
      <w:pPr>
        <w:tabs>
          <w:tab w:val="left" w:pos="284"/>
        </w:tabs>
        <w:spacing w:after="0" w:line="240" w:lineRule="auto"/>
        <w:contextualSpacing/>
        <w:jc w:val="both"/>
        <w:rPr>
          <w:rFonts w:ascii="Times New Roman" w:eastAsia="Arial Unicode MS" w:hAnsi="Times New Roman" w:cs="Times New Roman"/>
          <w:sz w:val="12"/>
          <w:szCs w:val="12"/>
          <w:lang w:eastAsia="pl-PL"/>
        </w:rPr>
      </w:pPr>
    </w:p>
    <w:tbl>
      <w:tblPr>
        <w:tblStyle w:val="Tabela-Siatka1"/>
        <w:tblW w:w="0" w:type="auto"/>
        <w:tblInd w:w="392" w:type="dxa"/>
        <w:tblLook w:val="04A0" w:firstRow="1" w:lastRow="0" w:firstColumn="1" w:lastColumn="0" w:noHBand="0" w:noVBand="1"/>
      </w:tblPr>
      <w:tblGrid>
        <w:gridCol w:w="709"/>
        <w:gridCol w:w="5958"/>
        <w:gridCol w:w="1838"/>
      </w:tblGrid>
      <w:tr w:rsidR="00FC6DB2" w:rsidRPr="00FC6DB2" w:rsidTr="0096452B">
        <w:trPr>
          <w:trHeight w:val="541"/>
        </w:trPr>
        <w:tc>
          <w:tcPr>
            <w:tcW w:w="709"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L.p.</w:t>
            </w:r>
          </w:p>
        </w:tc>
        <w:tc>
          <w:tcPr>
            <w:tcW w:w="5958"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Kryterium oceny ofert</w:t>
            </w:r>
          </w:p>
        </w:tc>
        <w:tc>
          <w:tcPr>
            <w:tcW w:w="1838" w:type="dxa"/>
            <w:vAlign w:val="center"/>
          </w:tcPr>
          <w:p w:rsidR="00FC6DB2" w:rsidRPr="00FC6DB2" w:rsidRDefault="00FC6DB2" w:rsidP="00FC6DB2">
            <w:pPr>
              <w:contextualSpacing/>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Oferowana wartość</w:t>
            </w:r>
          </w:p>
        </w:tc>
      </w:tr>
      <w:tr w:rsidR="00FC6DB2" w:rsidRPr="00FC6DB2" w:rsidTr="0096452B">
        <w:trPr>
          <w:trHeight w:val="652"/>
        </w:trPr>
        <w:tc>
          <w:tcPr>
            <w:tcW w:w="709" w:type="dxa"/>
          </w:tcPr>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1</w:t>
            </w:r>
          </w:p>
        </w:tc>
        <w:tc>
          <w:tcPr>
            <w:tcW w:w="5958" w:type="dxa"/>
          </w:tcPr>
          <w:p w:rsidR="002576D4" w:rsidRPr="007C4C12" w:rsidRDefault="002576D4" w:rsidP="002576D4">
            <w:pPr>
              <w:contextualSpacing/>
              <w:rPr>
                <w:rFonts w:ascii="Times New Roman" w:eastAsia="Arial Unicode MS" w:hAnsi="Times New Roman" w:cs="Times New Roman"/>
                <w:i/>
                <w:lang w:eastAsia="pl-PL"/>
              </w:rPr>
            </w:pPr>
            <w:r w:rsidRPr="007C4C12">
              <w:rPr>
                <w:rFonts w:ascii="Times New Roman" w:eastAsia="Arial Unicode MS" w:hAnsi="Times New Roman" w:cs="Times New Roman"/>
                <w:lang w:eastAsia="pl-PL"/>
              </w:rPr>
              <w:t xml:space="preserve">Posiada </w:t>
            </w:r>
            <w:r w:rsidRPr="007C4C12">
              <w:rPr>
                <w:rFonts w:ascii="Times New Roman" w:eastAsia="Arial Unicode MS" w:hAnsi="Times New Roman" w:cs="Times New Roman"/>
                <w:i/>
                <w:lang w:eastAsia="pl-PL"/>
              </w:rPr>
              <w:t xml:space="preserve">maksymalną moc silnika netto - </w:t>
            </w:r>
          </w:p>
          <w:p w:rsidR="00FC6DB2" w:rsidRPr="007C4C12" w:rsidRDefault="002576D4" w:rsidP="007C4C12">
            <w:pPr>
              <w:contextualSpacing/>
              <w:rPr>
                <w:rFonts w:ascii="Times New Roman" w:eastAsia="Arial Unicode MS" w:hAnsi="Times New Roman" w:cs="Times New Roman"/>
                <w:b/>
                <w:lang w:eastAsia="pl-PL"/>
              </w:rPr>
            </w:pPr>
            <w:r w:rsidRPr="007C4C12">
              <w:rPr>
                <w:rFonts w:ascii="Times New Roman" w:eastAsia="Arial Unicode MS" w:hAnsi="Times New Roman" w:cs="Times New Roman"/>
                <w:lang w:eastAsia="pl-PL"/>
              </w:rPr>
              <w:t xml:space="preserve">zgodnie ze świadectwem zgodności WE pojazdu </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r w:rsidR="00FC6DB2" w:rsidRPr="00FC6DB2" w:rsidTr="0096452B">
        <w:trPr>
          <w:trHeight w:val="704"/>
        </w:trPr>
        <w:tc>
          <w:tcPr>
            <w:tcW w:w="709" w:type="dxa"/>
          </w:tcPr>
          <w:p w:rsidR="00FC6DB2" w:rsidRPr="00FC6DB2" w:rsidRDefault="00FC6DB2" w:rsidP="00FC6DB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2</w:t>
            </w:r>
          </w:p>
        </w:tc>
        <w:tc>
          <w:tcPr>
            <w:tcW w:w="5958" w:type="dxa"/>
          </w:tcPr>
          <w:p w:rsidR="00AA640D" w:rsidRDefault="00AA640D" w:rsidP="007C4C12">
            <w:pPr>
              <w:contextualSpacing/>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Jest wyposażony w </w:t>
            </w:r>
            <w:r w:rsidRPr="00FC6DB2">
              <w:rPr>
                <w:rFonts w:ascii="Times New Roman" w:eastAsia="Arial Unicode MS" w:hAnsi="Times New Roman" w:cs="Times New Roman"/>
                <w:i/>
                <w:lang w:eastAsia="pl-PL"/>
              </w:rPr>
              <w:t xml:space="preserve">silnik </w:t>
            </w:r>
            <w:r>
              <w:rPr>
                <w:rFonts w:ascii="Times New Roman" w:eastAsia="Arial Unicode MS" w:hAnsi="Times New Roman" w:cs="Times New Roman"/>
                <w:i/>
                <w:lang w:eastAsia="pl-PL"/>
              </w:rPr>
              <w:t>trz</w:t>
            </w:r>
            <w:r w:rsidRPr="00FC6DB2">
              <w:rPr>
                <w:rFonts w:ascii="Times New Roman" w:eastAsia="Arial Unicode MS" w:hAnsi="Times New Roman" w:cs="Times New Roman"/>
                <w:i/>
                <w:lang w:eastAsia="pl-PL"/>
              </w:rPr>
              <w:t>y</w:t>
            </w:r>
            <w:r>
              <w:rPr>
                <w:rFonts w:ascii="Times New Roman" w:eastAsia="Arial Unicode MS" w:hAnsi="Times New Roman" w:cs="Times New Roman"/>
                <w:i/>
                <w:lang w:eastAsia="pl-PL"/>
              </w:rPr>
              <w:t>cy</w:t>
            </w:r>
            <w:r w:rsidRPr="00FC6DB2">
              <w:rPr>
                <w:rFonts w:ascii="Times New Roman" w:eastAsia="Arial Unicode MS" w:hAnsi="Times New Roman" w:cs="Times New Roman"/>
                <w:i/>
                <w:lang w:eastAsia="pl-PL"/>
              </w:rPr>
              <w:t xml:space="preserve">lindrowy / </w:t>
            </w:r>
            <w:r>
              <w:rPr>
                <w:rFonts w:ascii="Times New Roman" w:eastAsia="Arial Unicode MS" w:hAnsi="Times New Roman" w:cs="Times New Roman"/>
                <w:i/>
                <w:lang w:eastAsia="pl-PL"/>
              </w:rPr>
              <w:t>cztero</w:t>
            </w:r>
            <w:r w:rsidRPr="00FC6DB2">
              <w:rPr>
                <w:rFonts w:ascii="Times New Roman" w:eastAsia="Arial Unicode MS" w:hAnsi="Times New Roman" w:cs="Times New Roman"/>
                <w:i/>
                <w:lang w:eastAsia="pl-PL"/>
              </w:rPr>
              <w:t>cylindrowy</w:t>
            </w:r>
            <w:r>
              <w:rPr>
                <w:rFonts w:ascii="Times New Roman" w:eastAsia="Arial Unicode MS" w:hAnsi="Times New Roman" w:cs="Times New Roman"/>
                <w:i/>
                <w:lang w:eastAsia="pl-PL"/>
              </w:rPr>
              <w:t xml:space="preserve"> -</w:t>
            </w:r>
          </w:p>
          <w:p w:rsidR="00FC6DB2" w:rsidRPr="007C4C12" w:rsidRDefault="00FC6DB2" w:rsidP="007C4C12">
            <w:pPr>
              <w:contextualSpacing/>
              <w:rPr>
                <w:rFonts w:ascii="Times New Roman" w:eastAsia="Arial Unicode MS" w:hAnsi="Times New Roman" w:cs="Times New Roman"/>
                <w:b/>
                <w:lang w:eastAsia="pl-PL"/>
              </w:rPr>
            </w:pPr>
            <w:r w:rsidRPr="007C4C12">
              <w:rPr>
                <w:rFonts w:ascii="Times New Roman" w:eastAsia="Arial Unicode MS" w:hAnsi="Times New Roman" w:cs="Times New Roman"/>
                <w:lang w:eastAsia="pl-PL"/>
              </w:rPr>
              <w:t xml:space="preserve">zgodnie ze świadectwem zgodności WE pojazdu </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r w:rsidR="00FC6DB2" w:rsidRPr="00FC6DB2" w:rsidTr="0096452B">
        <w:trPr>
          <w:trHeight w:val="687"/>
        </w:trPr>
        <w:tc>
          <w:tcPr>
            <w:tcW w:w="709" w:type="dxa"/>
          </w:tcPr>
          <w:p w:rsidR="00FC6DB2" w:rsidRPr="00FC6DB2" w:rsidRDefault="00FC6DB2" w:rsidP="00FC6DB2">
            <w:pPr>
              <w:contextualSpacing/>
              <w:rPr>
                <w:rFonts w:ascii="Times New Roman" w:eastAsia="Calibri" w:hAnsi="Times New Roman" w:cs="Times New Roman"/>
                <w:lang w:eastAsia="pl-PL"/>
              </w:rPr>
            </w:pPr>
            <w:r w:rsidRPr="00FC6DB2">
              <w:rPr>
                <w:rFonts w:ascii="Times New Roman" w:eastAsia="Calibri" w:hAnsi="Times New Roman" w:cs="Times New Roman"/>
                <w:lang w:eastAsia="pl-PL"/>
              </w:rPr>
              <w:t>3</w:t>
            </w:r>
          </w:p>
        </w:tc>
        <w:tc>
          <w:tcPr>
            <w:tcW w:w="5958" w:type="dxa"/>
          </w:tcPr>
          <w:p w:rsidR="00AA628F" w:rsidRPr="007C4C12" w:rsidRDefault="002576D4" w:rsidP="007C4C12">
            <w:pPr>
              <w:suppressAutoHyphens/>
              <w:autoSpaceDE w:val="0"/>
              <w:contextualSpacing/>
              <w:rPr>
                <w:rFonts w:ascii="Times New Roman" w:eastAsia="Arial Unicode MS" w:hAnsi="Times New Roman" w:cs="Times New Roman"/>
                <w:lang w:eastAsia="pl-PL"/>
              </w:rPr>
            </w:pPr>
            <w:r w:rsidRPr="007C4C12">
              <w:rPr>
                <w:rFonts w:ascii="Times New Roman" w:eastAsia="Arial Unicode MS" w:hAnsi="Times New Roman" w:cs="Times New Roman"/>
                <w:lang w:eastAsia="pl-PL"/>
              </w:rPr>
              <w:t>Zuż</w:t>
            </w:r>
            <w:r w:rsidR="00AA628F" w:rsidRPr="007C4C12">
              <w:rPr>
                <w:rFonts w:ascii="Times New Roman" w:eastAsia="Arial Unicode MS" w:hAnsi="Times New Roman" w:cs="Times New Roman"/>
                <w:lang w:eastAsia="pl-PL"/>
              </w:rPr>
              <w:t>ywa energię rozumianą</w:t>
            </w:r>
            <w:r w:rsidRPr="007C4C12">
              <w:rPr>
                <w:rFonts w:ascii="Times New Roman" w:eastAsia="Arial Unicode MS" w:hAnsi="Times New Roman" w:cs="Times New Roman"/>
                <w:lang w:eastAsia="pl-PL"/>
              </w:rPr>
              <w:t xml:space="preserve"> jako zużycie paliwa w cyklu mieszanym w l/100 km</w:t>
            </w:r>
            <w:r w:rsidR="00AA628F" w:rsidRPr="007C4C12">
              <w:rPr>
                <w:rFonts w:ascii="Times New Roman" w:eastAsia="Arial Unicode MS" w:hAnsi="Times New Roman" w:cs="Times New Roman"/>
                <w:lang w:eastAsia="pl-PL"/>
              </w:rPr>
              <w:t xml:space="preserve"> –</w:t>
            </w:r>
            <w:r w:rsidR="007C4C12" w:rsidRPr="007C4C12">
              <w:rPr>
                <w:rFonts w:ascii="Times New Roman" w:eastAsia="Arial Unicode MS" w:hAnsi="Times New Roman" w:cs="Times New Roman"/>
              </w:rPr>
              <w:t xml:space="preserve"> określaną za pomocą jednolitej na całym świecie procedury testowej WLTP, zgodnie ze ś</w:t>
            </w:r>
            <w:r w:rsidR="00C176DC">
              <w:rPr>
                <w:rFonts w:ascii="Times New Roman" w:eastAsia="Arial Unicode MS" w:hAnsi="Times New Roman" w:cs="Times New Roman"/>
              </w:rPr>
              <w:t>wiadectwem zgodności WE pojazdu</w:t>
            </w:r>
          </w:p>
        </w:tc>
        <w:tc>
          <w:tcPr>
            <w:tcW w:w="1838" w:type="dxa"/>
          </w:tcPr>
          <w:p w:rsidR="00FC6DB2" w:rsidRPr="00FC6DB2" w:rsidRDefault="00FC6DB2" w:rsidP="00FC6DB2">
            <w:pPr>
              <w:contextualSpacing/>
              <w:rPr>
                <w:rFonts w:ascii="Times New Roman" w:eastAsia="Arial Unicode MS" w:hAnsi="Times New Roman" w:cs="Times New Roman"/>
                <w:b/>
                <w:lang w:eastAsia="pl-PL"/>
              </w:rPr>
            </w:pPr>
          </w:p>
        </w:tc>
      </w:tr>
    </w:tbl>
    <w:p w:rsidR="00FC6DB2" w:rsidRPr="00FC6DB2" w:rsidRDefault="00FC6DB2" w:rsidP="00FC6DB2">
      <w:pPr>
        <w:spacing w:after="0" w:line="240" w:lineRule="auto"/>
        <w:contextualSpacing/>
        <w:jc w:val="both"/>
        <w:rPr>
          <w:rFonts w:ascii="Times New Roman" w:eastAsia="Times New Roman" w:hAnsi="Times New Roman" w:cs="Times New Roman"/>
          <w:sz w:val="16"/>
          <w:szCs w:val="16"/>
          <w:lang w:eastAsia="pl-PL"/>
        </w:rPr>
      </w:pPr>
    </w:p>
    <w:p w:rsidR="00FC6DB2" w:rsidRPr="00FC6DB2" w:rsidRDefault="00FC6DB2" w:rsidP="006738C1">
      <w:pPr>
        <w:numPr>
          <w:ilvl w:val="0"/>
          <w:numId w:val="113"/>
        </w:numPr>
        <w:tabs>
          <w:tab w:val="num" w:pos="284"/>
        </w:tabs>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dostarczony przeze mnie pojazd będzie objęty następującym okresem gwarancji:</w:t>
      </w:r>
    </w:p>
    <w:p w:rsidR="00FC6DB2" w:rsidRPr="00ED4890" w:rsidRDefault="00FC6DB2" w:rsidP="00FC6DB2">
      <w:pPr>
        <w:spacing w:after="0" w:line="240" w:lineRule="auto"/>
        <w:ind w:left="426"/>
        <w:jc w:val="both"/>
        <w:rPr>
          <w:rFonts w:ascii="Times New Roman" w:eastAsia="Arial Unicode MS" w:hAnsi="Times New Roman" w:cs="Times New Roman"/>
          <w:sz w:val="8"/>
          <w:szCs w:val="8"/>
          <w:lang w:eastAsia="pl-PL"/>
        </w:rPr>
      </w:pPr>
    </w:p>
    <w:p w:rsidR="00FC6DB2" w:rsidRPr="00ED4890" w:rsidRDefault="00FC6DB2" w:rsidP="006738C1">
      <w:pPr>
        <w:numPr>
          <w:ilvl w:val="0"/>
          <w:numId w:val="110"/>
        </w:numPr>
        <w:tabs>
          <w:tab w:val="left" w:pos="851"/>
        </w:tabs>
        <w:spacing w:after="160" w:line="259" w:lineRule="auto"/>
        <w:ind w:left="851" w:hanging="425"/>
        <w:jc w:val="both"/>
        <w:rPr>
          <w:rFonts w:ascii="Times New Roman" w:eastAsia="Calibri" w:hAnsi="Times New Roman" w:cs="Times New Roman"/>
          <w:i/>
          <w:iCs/>
        </w:rPr>
      </w:pPr>
      <w:r w:rsidRPr="00ED4890">
        <w:rPr>
          <w:rFonts w:ascii="Times New Roman" w:eastAsia="Calibri" w:hAnsi="Times New Roman" w:cs="Times New Roman"/>
          <w:b/>
          <w:iCs/>
        </w:rPr>
        <w:t xml:space="preserve">na okres </w:t>
      </w:r>
      <w:r w:rsidRPr="00ED4890">
        <w:rPr>
          <w:rFonts w:ascii="Times New Roman" w:eastAsia="Calibri" w:hAnsi="Times New Roman" w:cs="Times New Roman"/>
          <w:iCs/>
        </w:rPr>
        <w:t>……</w:t>
      </w:r>
      <w:r w:rsidRPr="00ED4890">
        <w:rPr>
          <w:rFonts w:ascii="Times New Roman" w:eastAsia="Calibri" w:hAnsi="Times New Roman" w:cs="Times New Roman"/>
          <w:b/>
          <w:iCs/>
        </w:rPr>
        <w:t xml:space="preserve">  miesięcy </w:t>
      </w:r>
      <w:r w:rsidRPr="00ED4890">
        <w:rPr>
          <w:rFonts w:ascii="Times New Roman" w:eastAsia="Calibri" w:hAnsi="Times New Roman" w:cs="Times New Roman"/>
          <w:iCs/>
        </w:rPr>
        <w:t xml:space="preserve">na powłokę lakierniczą pojazdu </w:t>
      </w:r>
      <w:r w:rsidRPr="00ED4890">
        <w:rPr>
          <w:rFonts w:ascii="Times New Roman" w:eastAsia="Calibri" w:hAnsi="Times New Roman" w:cs="Times New Roman"/>
          <w:i/>
          <w:iCs/>
        </w:rPr>
        <w:t xml:space="preserve">(min. </w:t>
      </w:r>
      <w:r w:rsidR="00AA640D">
        <w:rPr>
          <w:rFonts w:ascii="Times New Roman" w:eastAsia="Calibri" w:hAnsi="Times New Roman" w:cs="Times New Roman"/>
          <w:i/>
          <w:iCs/>
        </w:rPr>
        <w:t>12</w:t>
      </w:r>
      <w:r w:rsidRPr="00ED4890">
        <w:rPr>
          <w:rFonts w:ascii="Times New Roman" w:eastAsia="Calibri" w:hAnsi="Times New Roman" w:cs="Times New Roman"/>
          <w:i/>
          <w:iCs/>
        </w:rPr>
        <w:t xml:space="preserve"> miesi</w:t>
      </w:r>
      <w:r w:rsidR="00AA640D">
        <w:rPr>
          <w:rFonts w:ascii="Times New Roman" w:eastAsia="Calibri" w:hAnsi="Times New Roman" w:cs="Times New Roman"/>
          <w:i/>
          <w:iCs/>
        </w:rPr>
        <w:t>ęcy</w:t>
      </w:r>
      <w:r w:rsidR="007C4C12" w:rsidRPr="00ED4890">
        <w:rPr>
          <w:rFonts w:ascii="Times New Roman" w:eastAsia="Calibri" w:hAnsi="Times New Roman" w:cs="Times New Roman"/>
          <w:i/>
          <w:iCs/>
        </w:rPr>
        <w:t>, licząc od daty odbioru pojazdu przez Zamawiającego</w:t>
      </w:r>
      <w:r w:rsidRPr="00ED4890">
        <w:rPr>
          <w:rFonts w:ascii="Times New Roman" w:eastAsia="Calibri" w:hAnsi="Times New Roman" w:cs="Times New Roman"/>
          <w:i/>
          <w:iCs/>
        </w:rPr>
        <w:t>),</w:t>
      </w:r>
    </w:p>
    <w:p w:rsidR="00FC6DB2" w:rsidRPr="00ED4890" w:rsidRDefault="00FC6DB2" w:rsidP="006738C1">
      <w:pPr>
        <w:numPr>
          <w:ilvl w:val="0"/>
          <w:numId w:val="110"/>
        </w:numPr>
        <w:tabs>
          <w:tab w:val="left" w:pos="851"/>
        </w:tabs>
        <w:spacing w:after="160" w:line="259" w:lineRule="auto"/>
        <w:ind w:left="851" w:hanging="425"/>
        <w:jc w:val="both"/>
        <w:rPr>
          <w:rFonts w:ascii="Times New Roman" w:eastAsia="Calibri" w:hAnsi="Times New Roman" w:cs="Times New Roman"/>
          <w:b/>
          <w:iCs/>
        </w:rPr>
      </w:pPr>
      <w:r w:rsidRPr="00ED4890">
        <w:rPr>
          <w:rFonts w:ascii="Times New Roman" w:eastAsia="Calibri" w:hAnsi="Times New Roman" w:cs="Times New Roman"/>
          <w:b/>
          <w:iCs/>
        </w:rPr>
        <w:t xml:space="preserve">na okres </w:t>
      </w:r>
      <w:r w:rsidRPr="00ED4890">
        <w:rPr>
          <w:rFonts w:ascii="Times New Roman" w:eastAsia="Calibri" w:hAnsi="Times New Roman" w:cs="Times New Roman"/>
          <w:iCs/>
        </w:rPr>
        <w:t>……</w:t>
      </w:r>
      <w:r w:rsidRPr="00ED4890">
        <w:rPr>
          <w:rFonts w:ascii="Times New Roman" w:eastAsia="Calibri" w:hAnsi="Times New Roman" w:cs="Times New Roman"/>
          <w:b/>
          <w:iCs/>
        </w:rPr>
        <w:t xml:space="preserve">  miesięcy </w:t>
      </w:r>
      <w:r w:rsidRPr="00ED4890">
        <w:rPr>
          <w:rFonts w:ascii="Times New Roman" w:eastAsia="Calibri" w:hAnsi="Times New Roman" w:cs="Times New Roman"/>
          <w:bCs/>
          <w:iCs/>
        </w:rPr>
        <w:t xml:space="preserve">na perforację elementów nadwozia pojazdu </w:t>
      </w:r>
      <w:r w:rsidRPr="00ED4890">
        <w:rPr>
          <w:rFonts w:ascii="Times New Roman" w:eastAsia="Calibri" w:hAnsi="Times New Roman" w:cs="Times New Roman"/>
          <w:bCs/>
          <w:i/>
        </w:rPr>
        <w:t xml:space="preserve">(min. 36 </w:t>
      </w:r>
      <w:r w:rsidRPr="00ED4890">
        <w:rPr>
          <w:rFonts w:ascii="Times New Roman" w:eastAsia="Calibri" w:hAnsi="Times New Roman" w:cs="Times New Roman"/>
          <w:bCs/>
          <w:i/>
          <w:iCs/>
        </w:rPr>
        <w:t>miesięcy</w:t>
      </w:r>
      <w:r w:rsidR="00ED4890" w:rsidRPr="00ED4890">
        <w:rPr>
          <w:rFonts w:ascii="Times New Roman" w:eastAsia="Calibri" w:hAnsi="Times New Roman" w:cs="Times New Roman"/>
          <w:bCs/>
          <w:i/>
          <w:iCs/>
        </w:rPr>
        <w:t>,</w:t>
      </w:r>
      <w:r w:rsidR="007C4C12" w:rsidRPr="00ED4890">
        <w:rPr>
          <w:rFonts w:ascii="Times New Roman" w:eastAsia="Calibri" w:hAnsi="Times New Roman" w:cs="Times New Roman"/>
          <w:i/>
          <w:iCs/>
        </w:rPr>
        <w:t xml:space="preserve"> licząc od daty odbioru pojazdu przez Zamawiającego</w:t>
      </w:r>
      <w:r w:rsidRPr="00ED4890">
        <w:rPr>
          <w:rFonts w:ascii="Times New Roman" w:eastAsia="Calibri" w:hAnsi="Times New Roman" w:cs="Times New Roman"/>
          <w:bCs/>
          <w:i/>
        </w:rPr>
        <w:t>)</w:t>
      </w:r>
      <w:r w:rsidR="00ED4890" w:rsidRPr="00ED4890">
        <w:rPr>
          <w:rFonts w:ascii="Times New Roman" w:eastAsia="Calibri" w:hAnsi="Times New Roman" w:cs="Times New Roman"/>
          <w:bCs/>
          <w:iCs/>
        </w:rPr>
        <w:t>.</w:t>
      </w:r>
      <w:r w:rsidRPr="00ED4890">
        <w:rPr>
          <w:rFonts w:ascii="Times New Roman" w:eastAsia="Calibri" w:hAnsi="Times New Roman" w:cs="Times New Roman"/>
          <w:b/>
          <w:iCs/>
        </w:rPr>
        <w:t xml:space="preserve"> </w:t>
      </w:r>
    </w:p>
    <w:p w:rsidR="00FC6DB2" w:rsidRPr="00FC6DB2" w:rsidRDefault="00FC6DB2" w:rsidP="00FC6DB2">
      <w:pPr>
        <w:tabs>
          <w:tab w:val="left" w:pos="284"/>
        </w:tabs>
        <w:spacing w:after="120" w:line="240" w:lineRule="auto"/>
        <w:ind w:left="284"/>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UWAGA:</w:t>
      </w:r>
      <w:r w:rsidRPr="00FC6DB2">
        <w:rPr>
          <w:rFonts w:ascii="Times New Roman" w:eastAsia="Times New Roman" w:hAnsi="Times New Roman" w:cs="Times New Roman"/>
          <w:lang w:eastAsia="pl-PL"/>
        </w:rPr>
        <w:t xml:space="preserve"> w przypadku niewskazania okresów gwarancji, Zamawiający przyjmie, że Wykonawca oferuje okresy minimalne.</w:t>
      </w:r>
    </w:p>
    <w:p w:rsidR="00FC6DB2" w:rsidRPr="00FC6DB2" w:rsidRDefault="00FC6DB2" w:rsidP="006738C1">
      <w:pPr>
        <w:numPr>
          <w:ilvl w:val="0"/>
          <w:numId w:val="113"/>
        </w:numPr>
        <w:tabs>
          <w:tab w:val="num" w:pos="284"/>
          <w:tab w:val="left" w:pos="708"/>
        </w:tabs>
        <w:spacing w:after="12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FC6DB2" w:rsidRPr="00FC6DB2" w:rsidTr="0096452B">
        <w:trPr>
          <w:trHeight w:val="486"/>
        </w:trPr>
        <w:tc>
          <w:tcPr>
            <w:tcW w:w="709"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Lp.</w:t>
            </w:r>
          </w:p>
        </w:tc>
        <w:tc>
          <w:tcPr>
            <w:tcW w:w="3260" w:type="dxa"/>
            <w:shd w:val="clear" w:color="auto" w:fill="auto"/>
          </w:tcPr>
          <w:p w:rsidR="00FC6DB2" w:rsidRPr="00FC6DB2" w:rsidRDefault="00FC6DB2" w:rsidP="00FC6DB2">
            <w:pPr>
              <w:tabs>
                <w:tab w:val="left" w:pos="708"/>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Nazwa (firma) podwykonawcy</w:t>
            </w:r>
          </w:p>
          <w:p w:rsidR="00FC6DB2" w:rsidRPr="00FC6DB2" w:rsidRDefault="00FC6DB2" w:rsidP="00FC6DB2">
            <w:pPr>
              <w:tabs>
                <w:tab w:val="left" w:pos="708"/>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(jeżeli są znani)</w:t>
            </w:r>
          </w:p>
        </w:tc>
        <w:tc>
          <w:tcPr>
            <w:tcW w:w="4536"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Zakres części zamówienia</w:t>
            </w:r>
          </w:p>
        </w:tc>
      </w:tr>
      <w:tr w:rsidR="00FC6DB2" w:rsidRPr="00FC6DB2" w:rsidTr="0096452B">
        <w:trPr>
          <w:trHeight w:val="746"/>
        </w:trPr>
        <w:tc>
          <w:tcPr>
            <w:tcW w:w="709"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r>
      <w:tr w:rsidR="00FC6DB2" w:rsidRPr="00FC6DB2" w:rsidTr="0096452B">
        <w:trPr>
          <w:trHeight w:val="804"/>
        </w:trPr>
        <w:tc>
          <w:tcPr>
            <w:tcW w:w="709"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r>
    </w:tbl>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6738C1">
      <w:pPr>
        <w:numPr>
          <w:ilvl w:val="0"/>
          <w:numId w:val="113"/>
        </w:numPr>
        <w:tabs>
          <w:tab w:val="num" w:pos="284"/>
          <w:tab w:val="left" w:pos="9214"/>
        </w:tabs>
        <w:spacing w:after="0" w:line="240" w:lineRule="auto"/>
        <w:ind w:left="284" w:hanging="284"/>
        <w:contextualSpacing/>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lastRenderedPageBreak/>
        <w:t xml:space="preserve">Oświadczenie Wykonawców </w:t>
      </w:r>
      <w:r w:rsidRPr="00FC6DB2">
        <w:rPr>
          <w:rFonts w:ascii="Times New Roman" w:eastAsia="Times New Roman" w:hAnsi="Times New Roman" w:cs="Times New Roman"/>
          <w:iCs/>
          <w:u w:val="single"/>
          <w:lang w:eastAsia="pl-PL"/>
        </w:rPr>
        <w:t>wspólnie ubiegających się o udzielenie zamówienia</w:t>
      </w:r>
      <w:r w:rsidRPr="00FC6DB2">
        <w:rPr>
          <w:rFonts w:ascii="Times New Roman" w:eastAsia="Times New Roman" w:hAnsi="Times New Roman" w:cs="Times New Roman"/>
          <w:iCs/>
          <w:lang w:eastAsia="pl-PL"/>
        </w:rPr>
        <w:t xml:space="preserve"> (zgodnie </w:t>
      </w:r>
      <w:r w:rsidRPr="00FC6DB2">
        <w:rPr>
          <w:rFonts w:ascii="Times New Roman" w:eastAsia="Times New Roman" w:hAnsi="Times New Roman" w:cs="Times New Roman"/>
          <w:iCs/>
          <w:lang w:eastAsia="pl-PL"/>
        </w:rPr>
        <w:br/>
        <w:t xml:space="preserve">z art. 117 ust. 4 </w:t>
      </w:r>
      <w:proofErr w:type="spellStart"/>
      <w:r w:rsidRPr="00FC6DB2">
        <w:rPr>
          <w:rFonts w:ascii="Times New Roman" w:eastAsia="Times New Roman" w:hAnsi="Times New Roman" w:cs="Times New Roman"/>
          <w:iCs/>
          <w:lang w:eastAsia="pl-PL"/>
        </w:rPr>
        <w:t>Pzp</w:t>
      </w:r>
      <w:proofErr w:type="spellEnd"/>
      <w:r w:rsidRPr="00FC6DB2">
        <w:rPr>
          <w:rFonts w:ascii="Times New Roman" w:eastAsia="Times New Roman" w:hAnsi="Times New Roman" w:cs="Times New Roman"/>
          <w:iCs/>
          <w:lang w:eastAsia="pl-PL"/>
        </w:rPr>
        <w:t xml:space="preserve">): </w:t>
      </w:r>
    </w:p>
    <w:p w:rsidR="00FC6DB2" w:rsidRPr="00FC6DB2" w:rsidRDefault="00FC6DB2" w:rsidP="00FC6DB2">
      <w:pPr>
        <w:tabs>
          <w:tab w:val="left" w:pos="9214"/>
        </w:tabs>
        <w:spacing w:after="0" w:line="240" w:lineRule="auto"/>
        <w:jc w:val="both"/>
        <w:rPr>
          <w:rFonts w:ascii="Times New Roman" w:eastAsia="Times New Roman" w:hAnsi="Times New Roman" w:cs="Times New Roman"/>
          <w:iCs/>
          <w:sz w:val="8"/>
          <w:szCs w:val="8"/>
          <w:lang w:eastAsia="pl-PL"/>
        </w:rPr>
      </w:pPr>
    </w:p>
    <w:p w:rsidR="00FC6DB2" w:rsidRPr="00FC6DB2" w:rsidRDefault="00FC6DB2" w:rsidP="00FC6DB2">
      <w:pPr>
        <w:tabs>
          <w:tab w:val="left" w:pos="9214"/>
        </w:tabs>
        <w:spacing w:after="0" w:line="22" w:lineRule="atLeast"/>
        <w:ind w:left="426" w:right="-1"/>
        <w:jc w:val="both"/>
        <w:rPr>
          <w:rFonts w:ascii="Times New Roman" w:eastAsia="Times New Roman" w:hAnsi="Times New Roman" w:cs="Times New Roman"/>
          <w:iCs/>
          <w:lang w:eastAsia="pl-PL"/>
        </w:rPr>
      </w:pPr>
      <w:r w:rsidRPr="00FC6DB2">
        <w:rPr>
          <w:rFonts w:ascii="Times New Roman" w:eastAsia="Times New Roman" w:hAnsi="Times New Roman" w:cs="Times New Roman"/>
          <w:b/>
          <w:bCs/>
          <w:iCs/>
          <w:lang w:eastAsia="pl-PL"/>
        </w:rPr>
        <w:t>Oświadczamy</w:t>
      </w:r>
      <w:r w:rsidRPr="00FC6DB2">
        <w:rPr>
          <w:rFonts w:ascii="Times New Roman" w:eastAsia="Times New Roman" w:hAnsi="Times New Roman" w:cs="Times New Roman"/>
          <w:iCs/>
          <w:lang w:eastAsia="pl-PL"/>
        </w:rPr>
        <w:t>, że:</w:t>
      </w:r>
    </w:p>
    <w:p w:rsidR="00FC6DB2" w:rsidRPr="00FC6DB2" w:rsidRDefault="00FC6DB2" w:rsidP="006738C1">
      <w:pPr>
        <w:numPr>
          <w:ilvl w:val="0"/>
          <w:numId w:val="112"/>
        </w:numPr>
        <w:tabs>
          <w:tab w:val="left" w:pos="709"/>
        </w:tabs>
        <w:spacing w:after="120" w:line="22" w:lineRule="atLeast"/>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t xml:space="preserve">Wykonawca ………………………………………………………. (nazwa i adres) zrealizuje następującą część zamówienia ……………………….……………………..….., </w:t>
      </w:r>
    </w:p>
    <w:p w:rsidR="00FC6DB2" w:rsidRPr="00FC6DB2" w:rsidRDefault="00FC6DB2" w:rsidP="006738C1">
      <w:pPr>
        <w:numPr>
          <w:ilvl w:val="0"/>
          <w:numId w:val="112"/>
        </w:numPr>
        <w:spacing w:after="0" w:line="22" w:lineRule="atLeast"/>
        <w:ind w:left="714" w:hanging="357"/>
        <w:jc w:val="both"/>
        <w:rPr>
          <w:rFonts w:ascii="Times New Roman" w:eastAsia="Times New Roman" w:hAnsi="Times New Roman" w:cs="Times New Roman"/>
          <w:iCs/>
          <w:lang w:eastAsia="pl-PL"/>
        </w:rPr>
      </w:pPr>
      <w:r w:rsidRPr="00FC6DB2">
        <w:rPr>
          <w:rFonts w:ascii="Times New Roman" w:eastAsia="Times New Roman" w:hAnsi="Times New Roman" w:cs="Times New Roman"/>
          <w:iCs/>
          <w:lang w:eastAsia="pl-PL"/>
        </w:rPr>
        <w:t>Wykonawca ………………………………………………………. (nazwa i adres) zrealizuje następującą część zamówienia………………….…………………………….....</w:t>
      </w:r>
    </w:p>
    <w:p w:rsidR="00FC6DB2" w:rsidRPr="00FC6DB2" w:rsidRDefault="00FC6DB2" w:rsidP="00FC6DB2">
      <w:pPr>
        <w:tabs>
          <w:tab w:val="left" w:pos="-1701"/>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Ponadto:</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w cenie naszej oferty zostały uwzględnione wszystkie koszty związane </w:t>
      </w:r>
      <w:r w:rsidRPr="00FC6DB2">
        <w:rPr>
          <w:rFonts w:ascii="Times New Roman" w:eastAsia="Times New Roman" w:hAnsi="Times New Roman" w:cs="Times New Roman"/>
          <w:lang w:eastAsia="pl-PL"/>
        </w:rPr>
        <w:br/>
        <w:t>z wykonaniem zamówienia.</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Zobowiązuję się do zawarcia umowy w miejscu i terminie wyznaczonym przez Zamawiającego.</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W przypadku zatrudnienia podwykonawców odpowiadamy za ich pracę jak za własną.</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Zapoznaliśmy się z klauzulą informacyjną RODO zamieszczoną w SWZ.</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color w:val="FF0000"/>
          <w:lang w:eastAsia="pl-PL"/>
        </w:rPr>
      </w:pPr>
      <w:r w:rsidRPr="00FC6DB2">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FC6DB2" w:rsidRPr="00FC6DB2" w:rsidRDefault="00FC6DB2" w:rsidP="00D97251">
      <w:pPr>
        <w:numPr>
          <w:ilvl w:val="0"/>
          <w:numId w:val="108"/>
        </w:numPr>
        <w:tabs>
          <w:tab w:val="left" w:pos="426"/>
        </w:tabs>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 xml:space="preserve">Oświadczam, że wobec mnie nie zachodzą przesłanki wykluczenia z postępowania </w:t>
      </w:r>
      <w:r w:rsidRPr="00FC6DB2">
        <w:rPr>
          <w:rFonts w:ascii="Times New Roman" w:eastAsia="Times New Roman" w:hAnsi="Times New Roman" w:cs="Times New Roman"/>
          <w:b/>
          <w:lang w:eastAsia="pl-PL"/>
        </w:rPr>
        <w:br/>
        <w:t xml:space="preserve">o udzielenie zamówienia określone w art. 7 ust. 1 ustawy z dnia 13 kwietnia 2022 r. </w:t>
      </w:r>
      <w:r w:rsidRPr="00FC6DB2">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FC6DB2">
        <w:rPr>
          <w:rFonts w:ascii="Times New Roman" w:eastAsia="Times New Roman" w:hAnsi="Times New Roman" w:cs="Times New Roman"/>
          <w:b/>
          <w:i/>
          <w:lang w:eastAsia="pl-PL"/>
        </w:rPr>
        <w:t xml:space="preserve">t. j. Dz. U. z 2024 r. poz. 507 </w:t>
      </w:r>
      <w:r w:rsidRPr="00FC6DB2">
        <w:rPr>
          <w:rFonts w:ascii="Times New Roman" w:eastAsia="Times New Roman" w:hAnsi="Times New Roman" w:cs="Times New Roman"/>
          <w:b/>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5544" w:firstLine="93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571AD3">
      <w:pPr>
        <w:autoSpaceDN w:val="0"/>
        <w:spacing w:after="0" w:line="240" w:lineRule="auto"/>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rPr>
          <w:rFonts w:ascii="Times New Roman" w:eastAsia="Times New Roman" w:hAnsi="Times New Roman" w:cs="Times New Roman"/>
          <w:b/>
          <w:lang w:eastAsia="pl-PL"/>
        </w:rPr>
      </w:pPr>
    </w:p>
    <w:p w:rsidR="00FC6DB2" w:rsidRPr="00FC6DB2" w:rsidRDefault="00FC6DB2" w:rsidP="00FC6DB2">
      <w:pPr>
        <w:autoSpaceDN w:val="0"/>
        <w:spacing w:after="0" w:line="240" w:lineRule="auto"/>
        <w:ind w:left="426" w:hanging="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FC6DB2">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color w:val="000000"/>
          <w:sz w:val="20"/>
          <w:szCs w:val="20"/>
          <w:lang w:eastAsia="pl-PL"/>
        </w:rPr>
        <w:t>***</w:t>
      </w:r>
      <w:r w:rsidRPr="00FC6DB2">
        <w:rPr>
          <w:rFonts w:ascii="Times New Roman" w:eastAsia="Times New Roman" w:hAnsi="Times New Roman" w:cs="Times New Roman"/>
          <w:color w:val="000000"/>
          <w:sz w:val="20"/>
          <w:szCs w:val="20"/>
          <w:lang w:eastAsia="pl-PL"/>
        </w:rPr>
        <w:tab/>
        <w:t xml:space="preserve">W przypadku, gdy Wykonawca </w:t>
      </w:r>
      <w:r w:rsidRPr="00FC6DB2">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sz w:val="20"/>
          <w:szCs w:val="20"/>
          <w:lang w:eastAsia="pl-PL"/>
        </w:rPr>
        <w:t xml:space="preserve">**** </w:t>
      </w:r>
      <w:r w:rsidRPr="00FC6DB2">
        <w:rPr>
          <w:rFonts w:ascii="Times New Roman" w:eastAsia="Calibri" w:hAnsi="Times New Roman" w:cs="Times New Roman"/>
          <w:sz w:val="20"/>
          <w:szCs w:val="20"/>
        </w:rPr>
        <w:t>W przypadku, gdy Wykonawca podlega wykluczeniu należy przekreślić oświadczenie.</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       </w:t>
      </w:r>
    </w:p>
    <w:p w:rsidR="00FC6DB2" w:rsidRDefault="00FC6DB2" w:rsidP="00571AD3">
      <w:pPr>
        <w:suppressAutoHyphens/>
        <w:autoSpaceDN w:val="0"/>
        <w:spacing w:after="0" w:line="240" w:lineRule="auto"/>
        <w:rPr>
          <w:rFonts w:ascii="Times New Roman" w:eastAsia="Times New Roman" w:hAnsi="Times New Roman" w:cs="Times New Roman"/>
          <w:b/>
          <w:u w:val="single"/>
          <w:lang w:eastAsia="ar-SA"/>
        </w:rPr>
      </w:pPr>
    </w:p>
    <w:p w:rsidR="00A814F9" w:rsidRDefault="00A814F9"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 xml:space="preserve">Załącznik nr 2 SWZ </w:t>
      </w:r>
    </w:p>
    <w:p w:rsidR="00FC6DB2" w:rsidRPr="00FC6DB2" w:rsidRDefault="00FC6DB2" w:rsidP="00FC6DB2">
      <w:pPr>
        <w:suppressAutoHyphens/>
        <w:autoSpaceDN w:val="0"/>
        <w:spacing w:after="0" w:line="240" w:lineRule="auto"/>
        <w:rPr>
          <w:rFonts w:ascii="Times New Roman" w:eastAsia="Calibri" w:hAnsi="Times New Roman" w:cs="Times New Roman"/>
          <w:b/>
          <w:bCs/>
          <w:sz w:val="24"/>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r w:rsidRPr="00FC6DB2">
        <w:rPr>
          <w:rFonts w:ascii="Times New Roman" w:eastAsia="Calibri" w:hAnsi="Times New Roman" w:cs="Times New Roman"/>
          <w:b/>
          <w:bCs/>
          <w:u w:val="single"/>
        </w:rPr>
        <w:t xml:space="preserve">OŚWIADCZENIE O BRAKU PODSTAW DO WYKLUCZENIA </w:t>
      </w:r>
    </w:p>
    <w:p w:rsidR="00FC6DB2" w:rsidRPr="00FC6DB2" w:rsidRDefault="00FC6DB2" w:rsidP="00FC6DB2">
      <w:pPr>
        <w:autoSpaceDN w:val="0"/>
        <w:spacing w:after="0" w:line="360" w:lineRule="auto"/>
        <w:jc w:val="center"/>
        <w:rPr>
          <w:rFonts w:ascii="Times New Roman" w:eastAsia="Times New Roman" w:hAnsi="Times New Roman" w:cs="Times New Roman"/>
          <w:lang w:eastAsia="pl-PL"/>
        </w:rPr>
      </w:pPr>
    </w:p>
    <w:p w:rsidR="00FC6DB2" w:rsidRPr="00FC6DB2" w:rsidRDefault="00FC6DB2" w:rsidP="00FC6DB2">
      <w:pPr>
        <w:suppressAutoHyphens/>
        <w:spacing w:after="0" w:line="240" w:lineRule="auto"/>
        <w:ind w:right="-142"/>
        <w:jc w:val="both"/>
        <w:rPr>
          <w:rFonts w:ascii="Times New Roman" w:eastAsia="Times New Roman" w:hAnsi="Times New Roman" w:cs="Times New Roman"/>
          <w:bCs/>
          <w:iCs/>
          <w:lang w:eastAsia="pl-PL"/>
        </w:rPr>
      </w:pPr>
      <w:r w:rsidRPr="00FC6DB2">
        <w:rPr>
          <w:rFonts w:ascii="Times New Roman" w:eastAsia="Times New Roman" w:hAnsi="Times New Roman" w:cs="Times New Roman"/>
          <w:bCs/>
          <w:iCs/>
          <w:lang w:eastAsia="pl-PL"/>
        </w:rPr>
        <w:t xml:space="preserve">Działając w imieniu Wykonawcy: …………………...…………….…………………………, </w:t>
      </w:r>
      <w:r w:rsidRPr="00FC6DB2">
        <w:rPr>
          <w:rFonts w:ascii="Times New Roman" w:eastAsia="Times New Roman" w:hAnsi="Times New Roman" w:cs="Times New Roman"/>
          <w:bCs/>
          <w:iCs/>
          <w:lang w:eastAsia="pl-PL"/>
        </w:rPr>
        <w:br/>
        <w:t xml:space="preserve">przystępując do postępowania na: </w:t>
      </w:r>
    </w:p>
    <w:p w:rsidR="00FC6DB2" w:rsidRPr="00FC6DB2" w:rsidRDefault="00FC6DB2" w:rsidP="00FC6DB2">
      <w:pPr>
        <w:suppressAutoHyphens/>
        <w:spacing w:after="0" w:line="240" w:lineRule="auto"/>
        <w:ind w:right="-142"/>
        <w:jc w:val="both"/>
        <w:rPr>
          <w:rFonts w:ascii="Times New Roman" w:eastAsia="Calibri" w:hAnsi="Times New Roman" w:cs="Times New Roman"/>
          <w:b/>
        </w:rPr>
      </w:pPr>
    </w:p>
    <w:p w:rsidR="00AA640D" w:rsidRDefault="00F03B10" w:rsidP="00AA640D">
      <w:pPr>
        <w:tabs>
          <w:tab w:val="num" w:pos="426"/>
        </w:tabs>
        <w:spacing w:after="0" w:line="240" w:lineRule="auto"/>
        <w:ind w:left="426" w:hanging="426"/>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DOSTAWĘ </w:t>
      </w:r>
      <w:r w:rsidR="00AA640D" w:rsidRPr="00100DD5">
        <w:rPr>
          <w:rFonts w:ascii="Times New Roman" w:eastAsia="Times New Roman" w:hAnsi="Times New Roman" w:cs="Times New Roman"/>
          <w:b/>
          <w:lang w:eastAsia="pl-PL"/>
        </w:rPr>
        <w:t xml:space="preserve">6 SZT. </w:t>
      </w:r>
      <w:r w:rsidR="00AA640D" w:rsidRPr="00100DD5">
        <w:rPr>
          <w:rFonts w:ascii="Times New Roman" w:eastAsia="Times New Roman" w:hAnsi="Times New Roman" w:cs="Times New Roman"/>
          <w:b/>
          <w:lang w:eastAsia="ar-SA"/>
        </w:rPr>
        <w:t>SAMOCHODÓW</w:t>
      </w:r>
      <w:r w:rsidR="00AA640D" w:rsidRPr="00100DD5">
        <w:rPr>
          <w:rFonts w:ascii="Times New Roman" w:eastAsia="Times New Roman" w:hAnsi="Times New Roman" w:cs="Times New Roman"/>
          <w:b/>
          <w:bCs/>
          <w:color w:val="000000"/>
          <w:kern w:val="2"/>
          <w:lang w:eastAsia="pl-PL"/>
        </w:rPr>
        <w:t xml:space="preserve"> </w:t>
      </w:r>
      <w:r w:rsidR="00AA640D" w:rsidRPr="00100DD5">
        <w:rPr>
          <w:rFonts w:ascii="Times New Roman" w:eastAsia="Times New Roman" w:hAnsi="Times New Roman" w:cs="Times New Roman"/>
          <w:b/>
          <w:color w:val="000000"/>
          <w:lang w:eastAsia="pl-PL"/>
        </w:rPr>
        <w:t>OSOBOWYCH NIEOZNAKOWANYCH</w:t>
      </w:r>
    </w:p>
    <w:p w:rsidR="00FC6DB2" w:rsidRPr="00FC6DB2" w:rsidRDefault="00F03B10" w:rsidP="00AA640D">
      <w:pPr>
        <w:tabs>
          <w:tab w:val="num" w:pos="426"/>
        </w:tabs>
        <w:spacing w:after="0" w:line="240" w:lineRule="auto"/>
        <w:ind w:left="426" w:hanging="426"/>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w:t>
      </w:r>
      <w:r w:rsidR="00FC6DB2" w:rsidRPr="00FC6DB2">
        <w:rPr>
          <w:rFonts w:ascii="Times New Roman" w:eastAsia="Times New Roman" w:hAnsi="Times New Roman" w:cs="Times New Roman"/>
          <w:b/>
          <w:lang w:eastAsia="pl-PL"/>
        </w:rPr>
        <w:t xml:space="preserve">(postępowanie nr </w:t>
      </w:r>
      <w:r w:rsidR="00100DD5">
        <w:rPr>
          <w:rFonts w:ascii="Times New Roman" w:eastAsia="Times New Roman" w:hAnsi="Times New Roman" w:cs="Times New Roman"/>
          <w:b/>
          <w:lang w:eastAsia="pl-PL"/>
        </w:rPr>
        <w:t>63/S/24</w:t>
      </w:r>
      <w:r w:rsidR="00FC6DB2" w:rsidRPr="00FC6DB2">
        <w:rPr>
          <w:rFonts w:ascii="Times New Roman" w:eastAsia="Times New Roman" w:hAnsi="Times New Roman" w:cs="Times New Roman"/>
          <w:b/>
          <w:lang w:eastAsia="pl-PL"/>
        </w:rPr>
        <w:t>)</w:t>
      </w: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rPr>
      </w:pPr>
    </w:p>
    <w:tbl>
      <w:tblPr>
        <w:tblW w:w="0" w:type="auto"/>
        <w:tblLayout w:type="fixed"/>
        <w:tblLook w:val="04A0" w:firstRow="1" w:lastRow="0" w:firstColumn="1" w:lastColumn="0" w:noHBand="0" w:noVBand="1"/>
      </w:tblPr>
      <w:tblGrid>
        <w:gridCol w:w="8755"/>
      </w:tblGrid>
      <w:tr w:rsidR="00FC6DB2" w:rsidRPr="00FC6DB2" w:rsidTr="0096452B">
        <w:trPr>
          <w:trHeight w:val="107"/>
        </w:trPr>
        <w:tc>
          <w:tcPr>
            <w:tcW w:w="8755" w:type="dxa"/>
            <w:tcBorders>
              <w:top w:val="nil"/>
              <w:left w:val="nil"/>
              <w:bottom w:val="nil"/>
              <w:right w:val="nil"/>
            </w:tcBorders>
          </w:tcPr>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p>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r w:rsidRPr="00FC6DB2">
              <w:rPr>
                <w:rFonts w:ascii="Times New Roman" w:eastAsia="Calibri" w:hAnsi="Times New Roman" w:cs="Times New Roman"/>
                <w:color w:val="000000"/>
              </w:rPr>
              <w:t>składam następujące oświadczenie/a:</w:t>
            </w:r>
          </w:p>
        </w:tc>
      </w:tr>
    </w:tbl>
    <w:p w:rsidR="00FC6DB2" w:rsidRPr="00FC6DB2" w:rsidRDefault="00FC6DB2" w:rsidP="00FC6DB2">
      <w:pPr>
        <w:suppressAutoHyphens/>
        <w:autoSpaceDN w:val="0"/>
        <w:spacing w:after="0" w:line="240" w:lineRule="auto"/>
        <w:jc w:val="both"/>
        <w:rPr>
          <w:rFonts w:ascii="Times New Roman" w:eastAsia="Calibri" w:hAnsi="Times New Roman" w:cs="Times New Roman"/>
          <w:b/>
          <w:bCs/>
          <w:sz w:val="12"/>
          <w:szCs w:val="12"/>
        </w:rPr>
      </w:pPr>
    </w:p>
    <w:tbl>
      <w:tblPr>
        <w:tblW w:w="9255" w:type="dxa"/>
        <w:tblLayout w:type="fixed"/>
        <w:tblLook w:val="04A0" w:firstRow="1" w:lastRow="0" w:firstColumn="1" w:lastColumn="0" w:noHBand="0" w:noVBand="1"/>
      </w:tblPr>
      <w:tblGrid>
        <w:gridCol w:w="9255"/>
      </w:tblGrid>
      <w:tr w:rsidR="00FC6DB2" w:rsidRPr="00FC6DB2" w:rsidTr="0096452B">
        <w:trPr>
          <w:trHeight w:val="524"/>
        </w:trPr>
        <w:tc>
          <w:tcPr>
            <w:tcW w:w="9254" w:type="dxa"/>
            <w:tcBorders>
              <w:top w:val="nil"/>
              <w:left w:val="nil"/>
              <w:bottom w:val="nil"/>
              <w:right w:val="nil"/>
            </w:tcBorders>
          </w:tcPr>
          <w:p w:rsidR="00FC6DB2" w:rsidRPr="00FC6DB2" w:rsidRDefault="00FC6DB2" w:rsidP="00FC6DB2">
            <w:pPr>
              <w:suppressAutoHyphens/>
              <w:autoSpaceDN w:val="0"/>
              <w:spacing w:after="0" w:line="240" w:lineRule="auto"/>
              <w:ind w:right="-144"/>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Cs/>
                <w:i/>
                <w:color w:val="000000"/>
                <w:lang w:eastAsia="pl-PL"/>
              </w:rPr>
            </w:pPr>
          </w:p>
        </w:tc>
      </w:tr>
      <w:tr w:rsidR="00FC6DB2" w:rsidRPr="00FC6DB2" w:rsidTr="0096452B">
        <w:trPr>
          <w:trHeight w:val="3688"/>
        </w:trPr>
        <w:tc>
          <w:tcPr>
            <w:tcW w:w="9254" w:type="dxa"/>
            <w:tcBorders>
              <w:top w:val="nil"/>
              <w:left w:val="nil"/>
              <w:bottom w:val="nil"/>
              <w:right w:val="nil"/>
            </w:tcBorders>
          </w:tcPr>
          <w:p w:rsidR="00FC6DB2" w:rsidRPr="00FC6DB2" w:rsidRDefault="00FC6DB2" w:rsidP="00D97251">
            <w:pPr>
              <w:numPr>
                <w:ilvl w:val="1"/>
                <w:numId w:val="10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bCs/>
                <w:color w:val="000000"/>
                <w:lang w:eastAsia="pl-PL"/>
              </w:rPr>
              <w:t>Oświadczam, że nie podlegam wykluczeniu z postępowania na podstawie art. 108 ust. 1 pkt. 1 - 6.</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sz w:val="12"/>
                <w:szCs w:val="12"/>
                <w:lang w:eastAsia="pl-PL"/>
              </w:rPr>
            </w:pPr>
          </w:p>
          <w:p w:rsidR="00FC6DB2" w:rsidRPr="00FC6DB2" w:rsidRDefault="00FC6DB2" w:rsidP="00D97251">
            <w:pPr>
              <w:numPr>
                <w:ilvl w:val="1"/>
                <w:numId w:val="10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 xml:space="preserve">Oświadczam, że </w:t>
            </w:r>
            <w:r w:rsidRPr="00FC6DB2">
              <w:rPr>
                <w:rFonts w:ascii="Times New Roman" w:eastAsia="Calibri" w:hAnsi="Times New Roman" w:cs="Times New Roman"/>
                <w:b/>
                <w:bCs/>
                <w:color w:val="000000"/>
                <w:szCs w:val="24"/>
                <w:lang w:val="lt-LT"/>
              </w:rPr>
              <w:t xml:space="preserve">zachodzą w stosunku do mnie podstawy wykluczenia </w:t>
            </w:r>
            <w:r w:rsidRPr="00FC6DB2">
              <w:rPr>
                <w:rFonts w:ascii="Times New Roman" w:eastAsia="Calibri" w:hAnsi="Times New Roman" w:cs="Times New Roman"/>
                <w:color w:val="000000"/>
                <w:szCs w:val="24"/>
                <w:lang w:val="lt-LT"/>
              </w:rPr>
              <w:t xml:space="preserve">z postępowania na podstawie art. ……..…….. ustawy Pzp </w:t>
            </w:r>
            <w:r w:rsidRPr="00FC6DB2">
              <w:rPr>
                <w:rFonts w:ascii="Times New Roman" w:eastAsia="Calibri" w:hAnsi="Times New Roman" w:cs="Times New Roman"/>
                <w:i/>
                <w:iCs/>
                <w:color w:val="000000"/>
                <w:sz w:val="18"/>
                <w:szCs w:val="18"/>
                <w:lang w:val="lt-LT"/>
              </w:rPr>
              <w:t xml:space="preserve">(jeżeli dotyczy: podać mającą zastosowanie podstawę wykluczenia spośród wymienionych w art. 108 ust. 1). </w:t>
            </w:r>
            <w:r w:rsidRPr="00FC6DB2">
              <w:rPr>
                <w:rFonts w:ascii="Times New Roman" w:eastAsia="Calibri" w:hAnsi="Times New Roman" w:cs="Times New Roman"/>
                <w:color w:val="000000"/>
                <w:szCs w:val="24"/>
                <w:lang w:val="lt-LT"/>
              </w:rPr>
              <w:t>Jednocześnie oświadczam, że w związku z wystąpieniem okoliczności wymienionych w art. 108 ust. 1 pkt 1, 2 lub 5, na podstawie art. 110 ust. 2 ustawy Pzp podjąłem następujące środki naprawcze (wymienić jeżeli dotyczy): ..............................................................................................................................................................</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w:t>
            </w:r>
          </w:p>
          <w:p w:rsidR="00FC6DB2" w:rsidRPr="00FC6DB2" w:rsidRDefault="00FC6DB2" w:rsidP="00FC6DB2">
            <w:pPr>
              <w:spacing w:after="0" w:line="240" w:lineRule="auto"/>
              <w:jc w:val="both"/>
              <w:rPr>
                <w:rFonts w:ascii="Times New Roman" w:eastAsia="Calibri" w:hAnsi="Times New Roman" w:cs="Times New Roman"/>
                <w:color w:val="000000"/>
                <w:szCs w:val="24"/>
                <w:lang w:val="lt-LT"/>
              </w:rPr>
            </w:pPr>
            <w:r w:rsidRPr="00FC6DB2">
              <w:rPr>
                <w:rFonts w:ascii="Times New Roman" w:eastAsia="Calibri" w:hAnsi="Times New Roman" w:cs="Times New Roman"/>
                <w:color w:val="000000"/>
                <w:szCs w:val="24"/>
                <w:lang w:val="lt-LT"/>
              </w:rPr>
              <w:t xml:space="preserve">      ..............................................................................................................................................................</w:t>
            </w: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jc w:val="center"/>
        <w:rPr>
          <w:rFonts w:ascii="Verdana" w:eastAsia="Times New Roman" w:hAnsi="Verdana" w:cs="Times New Roman"/>
          <w:b/>
          <w:i/>
          <w:iCs/>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p>
    <w:p w:rsidR="00FC6DB2" w:rsidRPr="00FC6DB2" w:rsidRDefault="00FC6DB2" w:rsidP="00FC6DB2">
      <w:pPr>
        <w:spacing w:after="0" w:line="240" w:lineRule="auto"/>
        <w:jc w:val="both"/>
        <w:textAlignment w:val="baseline"/>
        <w:rPr>
          <w:rFonts w:ascii="Calibri Light" w:eastAsia="Times New Roman" w:hAnsi="Calibri Light" w:cs="Calibri Light"/>
          <w:b/>
          <w:bCs/>
          <w:color w:val="000000"/>
          <w:kern w:val="2"/>
          <w:sz w:val="20"/>
          <w:szCs w:val="20"/>
          <w:lang w:eastAsia="lt-LT"/>
          <w14:ligatures w14:val="standard"/>
        </w:rPr>
      </w:pPr>
    </w:p>
    <w:p w:rsidR="00FC6DB2" w:rsidRPr="00FC6DB2" w:rsidRDefault="00FC6DB2" w:rsidP="00FC6DB2">
      <w:pPr>
        <w:spacing w:after="0" w:line="240" w:lineRule="auto"/>
        <w:jc w:val="both"/>
        <w:textAlignment w:val="baseline"/>
        <w:rPr>
          <w:rFonts w:ascii="Calibri Light" w:eastAsia="Times New Roman" w:hAnsi="Calibri Light" w:cs="Calibri Light"/>
          <w:b/>
          <w:bCs/>
          <w:color w:val="000000"/>
          <w:kern w:val="2"/>
          <w:sz w:val="20"/>
          <w:szCs w:val="20"/>
          <w:lang w:eastAsia="lt-LT"/>
          <w14:ligatures w14:val="standard"/>
        </w:rPr>
      </w:pPr>
    </w:p>
    <w:p w:rsidR="00FC6DB2" w:rsidRDefault="00FC6DB2" w:rsidP="00571AD3">
      <w:pPr>
        <w:spacing w:after="0" w:line="240" w:lineRule="auto"/>
        <w:textAlignment w:val="baseline"/>
        <w:rPr>
          <w:rFonts w:ascii="Times New Roman" w:eastAsia="Times New Roman" w:hAnsi="Times New Roman" w:cs="Times New Roman"/>
          <w:b/>
          <w:bCs/>
          <w:color w:val="000000"/>
          <w:kern w:val="2"/>
          <w:lang w:eastAsia="lt-LT"/>
          <w14:ligatures w14:val="standard"/>
        </w:rPr>
      </w:pPr>
    </w:p>
    <w:p w:rsidR="009745F6" w:rsidRDefault="009745F6"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9745F6" w:rsidRDefault="009745F6"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Załącznik nr 3 SWZ</w:t>
      </w:r>
    </w:p>
    <w:p w:rsidR="00233FCE" w:rsidRDefault="00233FCE" w:rsidP="007E22FC">
      <w:pPr>
        <w:widowControl w:val="0"/>
        <w:spacing w:after="0"/>
        <w:jc w:val="center"/>
        <w:rPr>
          <w:rFonts w:ascii="Times New Roman" w:eastAsia="Times New Roman" w:hAnsi="Times New Roman" w:cs="Times New Roman"/>
          <w:b/>
          <w:color w:val="000000"/>
          <w:kern w:val="2"/>
          <w:sz w:val="24"/>
          <w:szCs w:val="24"/>
          <w:lang w:eastAsia="lt-LT"/>
          <w14:ligatures w14:val="standard"/>
        </w:rPr>
      </w:pPr>
    </w:p>
    <w:p w:rsidR="007E22FC" w:rsidRPr="00F03B10" w:rsidRDefault="007E22FC" w:rsidP="007E22FC">
      <w:pPr>
        <w:widowControl w:val="0"/>
        <w:spacing w:after="0"/>
        <w:jc w:val="center"/>
        <w:rPr>
          <w:rFonts w:ascii="Times New Roman" w:eastAsia="Times New Roman" w:hAnsi="Times New Roman" w:cs="Times New Roman"/>
          <w:b/>
          <w:color w:val="000000"/>
          <w:kern w:val="2"/>
          <w:sz w:val="24"/>
          <w:szCs w:val="24"/>
          <w:lang w:eastAsia="lt-LT"/>
          <w14:ligatures w14:val="standard"/>
        </w:rPr>
      </w:pPr>
      <w:r w:rsidRPr="00F03B10">
        <w:rPr>
          <w:rFonts w:ascii="Times New Roman" w:eastAsia="Times New Roman" w:hAnsi="Times New Roman" w:cs="Times New Roman"/>
          <w:b/>
          <w:color w:val="000000"/>
          <w:kern w:val="2"/>
          <w:sz w:val="24"/>
          <w:szCs w:val="24"/>
          <w:lang w:eastAsia="lt-LT"/>
          <w14:ligatures w14:val="standard"/>
        </w:rPr>
        <w:t>WYKAZ PARAMETRÓW TECHNICZNYCH POJAZDU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977"/>
        <w:gridCol w:w="2741"/>
      </w:tblGrid>
      <w:tr w:rsidR="001E75C4" w:rsidRPr="001E75C4" w:rsidTr="001E75C4">
        <w:trPr>
          <w:trHeight w:val="447"/>
        </w:trPr>
        <w:tc>
          <w:tcPr>
            <w:tcW w:w="570" w:type="dxa"/>
            <w:shd w:val="clear" w:color="auto" w:fill="D0CECE"/>
            <w:vAlign w:val="center"/>
          </w:tcPr>
          <w:p w:rsidR="001E75C4" w:rsidRPr="001E75C4" w:rsidRDefault="001E75C4" w:rsidP="001E75C4">
            <w:pPr>
              <w:widowControl w:val="0"/>
              <w:spacing w:after="0"/>
              <w:jc w:val="center"/>
              <w:rPr>
                <w:rFonts w:ascii="Times New Roman" w:eastAsia="Times New Roman" w:hAnsi="Times New Roman" w:cs="Times New Roman"/>
                <w:b/>
                <w:bCs/>
                <w:color w:val="000000"/>
                <w:kern w:val="2"/>
                <w:sz w:val="24"/>
                <w:szCs w:val="24"/>
                <w:lang w:val="en-GB" w:eastAsia="lt-LT"/>
                <w14:ligatures w14:val="standard"/>
              </w:rPr>
            </w:pPr>
            <w:proofErr w:type="spellStart"/>
            <w:r w:rsidRPr="001E75C4">
              <w:rPr>
                <w:rFonts w:ascii="Times New Roman" w:eastAsia="Times New Roman" w:hAnsi="Times New Roman" w:cs="Times New Roman"/>
                <w:b/>
                <w:bCs/>
                <w:color w:val="000000"/>
                <w:kern w:val="2"/>
                <w:sz w:val="24"/>
                <w:szCs w:val="24"/>
                <w:lang w:val="en-GB" w:eastAsia="lt-LT"/>
                <w14:ligatures w14:val="standard"/>
              </w:rPr>
              <w:t>Lp</w:t>
            </w:r>
            <w:proofErr w:type="spellEnd"/>
            <w:r w:rsidRPr="001E75C4">
              <w:rPr>
                <w:rFonts w:ascii="Times New Roman" w:eastAsia="Times New Roman" w:hAnsi="Times New Roman" w:cs="Times New Roman"/>
                <w:b/>
                <w:bCs/>
                <w:color w:val="000000"/>
                <w:kern w:val="2"/>
                <w:sz w:val="24"/>
                <w:szCs w:val="24"/>
                <w:lang w:val="en-GB" w:eastAsia="lt-LT"/>
                <w14:ligatures w14:val="standard"/>
              </w:rPr>
              <w:t>.</w:t>
            </w:r>
          </w:p>
        </w:tc>
        <w:tc>
          <w:tcPr>
            <w:tcW w:w="6513" w:type="dxa"/>
            <w:shd w:val="clear" w:color="auto" w:fill="D0CECE"/>
            <w:vAlign w:val="center"/>
          </w:tcPr>
          <w:p w:rsidR="001E75C4" w:rsidRPr="001E75C4" w:rsidRDefault="001E75C4" w:rsidP="001E75C4">
            <w:pPr>
              <w:widowControl w:val="0"/>
              <w:spacing w:after="0"/>
              <w:jc w:val="center"/>
              <w:rPr>
                <w:rFonts w:ascii="Times New Roman" w:eastAsia="Times New Roman" w:hAnsi="Times New Roman" w:cs="Times New Roman"/>
                <w:b/>
                <w:bCs/>
                <w:color w:val="000000"/>
                <w:kern w:val="2"/>
                <w:sz w:val="24"/>
                <w:szCs w:val="24"/>
                <w:lang w:val="en-GB" w:eastAsia="lt-LT"/>
                <w14:ligatures w14:val="standard"/>
              </w:rPr>
            </w:pPr>
            <w:proofErr w:type="spellStart"/>
            <w:r w:rsidRPr="001E75C4">
              <w:rPr>
                <w:rFonts w:ascii="Times New Roman" w:eastAsia="Times New Roman" w:hAnsi="Times New Roman" w:cs="Times New Roman"/>
                <w:b/>
                <w:bCs/>
                <w:color w:val="000000"/>
                <w:kern w:val="2"/>
                <w:sz w:val="24"/>
                <w:szCs w:val="24"/>
                <w:lang w:val="en-GB" w:eastAsia="lt-LT"/>
                <w14:ligatures w14:val="standard"/>
              </w:rPr>
              <w:t>Wymagania</w:t>
            </w:r>
            <w:proofErr w:type="spellEnd"/>
            <w:r w:rsidRPr="001E75C4">
              <w:rPr>
                <w:rFonts w:ascii="Times New Roman" w:eastAsia="Times New Roman" w:hAnsi="Times New Roman" w:cs="Times New Roman"/>
                <w:b/>
                <w:bCs/>
                <w:color w:val="000000"/>
                <w:kern w:val="2"/>
                <w:sz w:val="24"/>
                <w:szCs w:val="24"/>
                <w:lang w:val="en-GB" w:eastAsia="lt-LT"/>
                <w14:ligatures w14:val="standard"/>
              </w:rPr>
              <w:t xml:space="preserve"> </w:t>
            </w:r>
            <w:proofErr w:type="spellStart"/>
            <w:r w:rsidRPr="001E75C4">
              <w:rPr>
                <w:rFonts w:ascii="Times New Roman" w:eastAsia="Times New Roman" w:hAnsi="Times New Roman" w:cs="Times New Roman"/>
                <w:b/>
                <w:bCs/>
                <w:color w:val="000000"/>
                <w:kern w:val="2"/>
                <w:sz w:val="24"/>
                <w:szCs w:val="24"/>
                <w:lang w:val="en-GB" w:eastAsia="lt-LT"/>
                <w14:ligatures w14:val="standard"/>
              </w:rPr>
              <w:t>techniczne</w:t>
            </w:r>
            <w:proofErr w:type="spellEnd"/>
          </w:p>
        </w:tc>
        <w:tc>
          <w:tcPr>
            <w:tcW w:w="2976" w:type="dxa"/>
            <w:shd w:val="clear" w:color="auto" w:fill="D0CECE"/>
            <w:vAlign w:val="center"/>
          </w:tcPr>
          <w:p w:rsidR="001E75C4" w:rsidRPr="001E75C4" w:rsidRDefault="001E75C4" w:rsidP="001E75C4">
            <w:pPr>
              <w:widowControl w:val="0"/>
              <w:spacing w:after="0"/>
              <w:jc w:val="center"/>
              <w:rPr>
                <w:rFonts w:ascii="Times New Roman" w:eastAsia="Times New Roman" w:hAnsi="Times New Roman" w:cs="Times New Roman"/>
                <w:b/>
                <w:bCs/>
                <w:color w:val="00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 xml:space="preserve">Spełnia/nie spełnia </w:t>
            </w:r>
            <w:r w:rsidRPr="001E75C4">
              <w:rPr>
                <w:rFonts w:ascii="Times New Roman" w:eastAsia="Times New Roman" w:hAnsi="Times New Roman" w:cs="Times New Roman"/>
                <w:b/>
                <w:bCs/>
                <w:color w:val="000000"/>
                <w:kern w:val="2"/>
                <w:sz w:val="24"/>
                <w:szCs w:val="24"/>
                <w:lang w:eastAsia="lt-LT"/>
                <w14:ligatures w14:val="standard"/>
              </w:rPr>
              <w:br/>
            </w:r>
            <w:r w:rsidRPr="001E75C4">
              <w:rPr>
                <w:rFonts w:ascii="Times New Roman" w:eastAsia="Times New Roman" w:hAnsi="Times New Roman" w:cs="Times New Roman"/>
                <w:b/>
                <w:bCs/>
                <w:i/>
                <w:iCs/>
                <w:color w:val="000000"/>
                <w:kern w:val="2"/>
                <w:sz w:val="24"/>
                <w:szCs w:val="24"/>
                <w:lang w:eastAsia="lt-LT"/>
                <w14:ligatures w14:val="standard"/>
              </w:rPr>
              <w:t>(należy wypełnić kolumnę)</w:t>
            </w:r>
          </w:p>
        </w:tc>
      </w:tr>
      <w:tr w:rsidR="001E75C4" w:rsidRPr="001E75C4" w:rsidTr="001E75C4">
        <w:trPr>
          <w:trHeight w:val="625"/>
        </w:trPr>
        <w:tc>
          <w:tcPr>
            <w:tcW w:w="10059" w:type="dxa"/>
            <w:gridSpan w:val="3"/>
            <w:vAlign w:val="center"/>
          </w:tcPr>
          <w:p w:rsidR="001E75C4" w:rsidRPr="001E75C4" w:rsidRDefault="001E75C4" w:rsidP="001E75C4">
            <w:pPr>
              <w:widowControl w:val="0"/>
              <w:spacing w:after="0"/>
              <w:jc w:val="center"/>
              <w:rPr>
                <w:rFonts w:ascii="Times New Roman" w:eastAsia="Times New Roman" w:hAnsi="Times New Roman" w:cs="Times New Roman"/>
                <w:b/>
                <w:color w:val="000000"/>
                <w:kern w:val="2"/>
                <w:sz w:val="24"/>
                <w:szCs w:val="24"/>
                <w:lang w:val="en-GB" w:eastAsia="lt-LT"/>
                <w14:ligatures w14:val="standard"/>
              </w:rPr>
            </w:pPr>
            <w:proofErr w:type="spellStart"/>
            <w:r w:rsidRPr="001E75C4">
              <w:rPr>
                <w:rFonts w:ascii="Times New Roman" w:eastAsia="Times New Roman" w:hAnsi="Times New Roman" w:cs="Times New Roman"/>
                <w:b/>
                <w:bCs/>
                <w:color w:val="000000"/>
                <w:kern w:val="2"/>
                <w:sz w:val="24"/>
                <w:szCs w:val="24"/>
                <w:lang w:val="en-GB" w:eastAsia="lt-LT"/>
                <w14:ligatures w14:val="standard"/>
              </w:rPr>
              <w:t>Wymagania</w:t>
            </w:r>
            <w:proofErr w:type="spellEnd"/>
            <w:r w:rsidRPr="001E75C4">
              <w:rPr>
                <w:rFonts w:ascii="Times New Roman" w:eastAsia="Times New Roman" w:hAnsi="Times New Roman" w:cs="Times New Roman"/>
                <w:b/>
                <w:bCs/>
                <w:color w:val="000000"/>
                <w:kern w:val="2"/>
                <w:sz w:val="24"/>
                <w:szCs w:val="24"/>
                <w:lang w:val="en-GB" w:eastAsia="lt-LT"/>
                <w14:ligatures w14:val="standard"/>
              </w:rPr>
              <w:t xml:space="preserve"> </w:t>
            </w:r>
            <w:proofErr w:type="spellStart"/>
            <w:r w:rsidRPr="001E75C4">
              <w:rPr>
                <w:rFonts w:ascii="Times New Roman" w:eastAsia="Times New Roman" w:hAnsi="Times New Roman" w:cs="Times New Roman"/>
                <w:b/>
                <w:bCs/>
                <w:color w:val="000000"/>
                <w:kern w:val="2"/>
                <w:sz w:val="24"/>
                <w:szCs w:val="24"/>
                <w:lang w:val="en-GB" w:eastAsia="lt-LT"/>
                <w14:ligatures w14:val="standard"/>
              </w:rPr>
              <w:t>techniczne</w:t>
            </w:r>
            <w:proofErr w:type="spellEnd"/>
            <w:r w:rsidRPr="001E75C4">
              <w:rPr>
                <w:rFonts w:ascii="Times New Roman" w:eastAsia="Times New Roman" w:hAnsi="Times New Roman" w:cs="Times New Roman"/>
                <w:b/>
                <w:bCs/>
                <w:color w:val="000000"/>
                <w:kern w:val="2"/>
                <w:sz w:val="24"/>
                <w:szCs w:val="24"/>
                <w:lang w:val="en-GB" w:eastAsia="lt-LT"/>
                <w14:ligatures w14:val="standard"/>
              </w:rPr>
              <w:t xml:space="preserve"> </w:t>
            </w:r>
            <w:proofErr w:type="spellStart"/>
            <w:r w:rsidRPr="001E75C4">
              <w:rPr>
                <w:rFonts w:ascii="Times New Roman" w:eastAsia="Times New Roman" w:hAnsi="Times New Roman" w:cs="Times New Roman"/>
                <w:b/>
                <w:bCs/>
                <w:color w:val="000000"/>
                <w:kern w:val="2"/>
                <w:sz w:val="24"/>
                <w:szCs w:val="24"/>
                <w:lang w:val="en-GB" w:eastAsia="lt-LT"/>
                <w14:ligatures w14:val="standard"/>
              </w:rPr>
              <w:t>dla</w:t>
            </w:r>
            <w:proofErr w:type="spellEnd"/>
            <w:r w:rsidRPr="001E75C4">
              <w:rPr>
                <w:rFonts w:ascii="Times New Roman" w:eastAsia="Times New Roman" w:hAnsi="Times New Roman" w:cs="Times New Roman"/>
                <w:b/>
                <w:bCs/>
                <w:color w:val="000000"/>
                <w:kern w:val="2"/>
                <w:sz w:val="24"/>
                <w:szCs w:val="24"/>
                <w:lang w:val="en-GB" w:eastAsia="lt-LT"/>
                <w14:ligatures w14:val="standard"/>
              </w:rPr>
              <w:t xml:space="preserve"> </w:t>
            </w:r>
            <w:proofErr w:type="spellStart"/>
            <w:r w:rsidRPr="001E75C4">
              <w:rPr>
                <w:rFonts w:ascii="Times New Roman" w:eastAsia="Times New Roman" w:hAnsi="Times New Roman" w:cs="Times New Roman"/>
                <w:b/>
                <w:bCs/>
                <w:color w:val="000000"/>
                <w:kern w:val="2"/>
                <w:sz w:val="24"/>
                <w:szCs w:val="24"/>
                <w:lang w:val="en-GB" w:eastAsia="lt-LT"/>
                <w14:ligatures w14:val="standard"/>
              </w:rPr>
              <w:t>nadwozia</w:t>
            </w:r>
            <w:proofErr w:type="spellEnd"/>
          </w:p>
        </w:tc>
      </w:tr>
      <w:tr w:rsidR="001E75C4" w:rsidRPr="001E75C4" w:rsidTr="001E75C4">
        <w:trPr>
          <w:trHeight w:val="70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Pojazd kategorii M1 o nadwoziu zamkniętym z dachem o konstrukcji oraz poszyciu wykonanym z metalu.</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81"/>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kern w:val="2"/>
                <w:sz w:val="24"/>
                <w:szCs w:val="24"/>
                <w:lang w:val="en-GB" w:eastAsia="lt-LT"/>
                <w14:ligatures w14:val="standard"/>
              </w:rPr>
            </w:pPr>
            <w:r w:rsidRPr="001E75C4">
              <w:rPr>
                <w:rFonts w:ascii="Times New Roman" w:eastAsia="Times New Roman" w:hAnsi="Times New Roman" w:cs="Times New Roman"/>
                <w:kern w:val="2"/>
                <w:sz w:val="24"/>
                <w:szCs w:val="24"/>
                <w:lang w:val="en-GB" w:eastAsia="lt-LT"/>
                <w14:ligatures w14:val="standard"/>
              </w:rPr>
              <w:t>2.</w:t>
            </w:r>
          </w:p>
        </w:tc>
        <w:tc>
          <w:tcPr>
            <w:tcW w:w="6513" w:type="dxa"/>
            <w:vAlign w:val="center"/>
          </w:tcPr>
          <w:p w:rsidR="001E75C4" w:rsidRPr="001E75C4" w:rsidRDefault="001E75C4" w:rsidP="001E75C4">
            <w:pPr>
              <w:widowControl w:val="0"/>
              <w:tabs>
                <w:tab w:val="left" w:pos="709"/>
              </w:tabs>
              <w:suppressAutoHyphens/>
              <w:spacing w:after="0" w:line="100" w:lineRule="atLeast"/>
              <w:ind w:right="-15"/>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Nadwozie zamknięte całkowicie przeszklone z liczbą miejsc siedzących (w tym miejsce kierowcy) dla 5 osób.</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588"/>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Para drzwi bocznych skrzydłowych po obu stronach pojazdu + drzwi/klapa przestrzeni bagażowej.</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26"/>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4.</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Wszystkie drzwi kabiny pasażerskiej przeszklone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0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5.</w:t>
            </w:r>
          </w:p>
        </w:tc>
        <w:tc>
          <w:tcPr>
            <w:tcW w:w="6513" w:type="dxa"/>
            <w:vAlign w:val="center"/>
          </w:tcPr>
          <w:p w:rsidR="001E75C4" w:rsidRPr="001E75C4" w:rsidRDefault="001E75C4" w:rsidP="001E75C4">
            <w:pPr>
              <w:widowControl w:val="0"/>
              <w:tabs>
                <w:tab w:val="left" w:pos="709"/>
              </w:tabs>
              <w:suppressAutoHyphens/>
              <w:spacing w:after="0" w:line="100" w:lineRule="atLeast"/>
              <w:ind w:right="-15"/>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Rozstaw osi nie mniejszy niż </w:t>
            </w:r>
            <w:r w:rsidRPr="001E75C4">
              <w:rPr>
                <w:rFonts w:ascii="Times New Roman" w:eastAsia="Times New Roman" w:hAnsi="Times New Roman" w:cs="Times New Roman"/>
                <w:bCs/>
                <w:lang w:eastAsia="ar-SA"/>
              </w:rPr>
              <w:t>2 550</w:t>
            </w:r>
            <w:r w:rsidRPr="001E75C4">
              <w:rPr>
                <w:rFonts w:ascii="Times New Roman" w:eastAsia="Times New Roman" w:hAnsi="Times New Roman" w:cs="Times New Roman"/>
                <w:lang w:eastAsia="ar-SA"/>
              </w:rPr>
              <w:t xml:space="preserve"> mm (według danych z pkt 4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85"/>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6.</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 xml:space="preserve">Długość całkowita pojazdu nie mniejsza niż </w:t>
            </w:r>
            <w:r w:rsidRPr="001E75C4">
              <w:rPr>
                <w:rFonts w:ascii="Times New Roman" w:eastAsia="Times New Roman" w:hAnsi="Times New Roman" w:cs="Times New Roman"/>
                <w:bCs/>
                <w:lang w:eastAsia="ar-SA"/>
              </w:rPr>
              <w:t>4 150</w:t>
            </w:r>
            <w:r w:rsidRPr="001E75C4">
              <w:rPr>
                <w:rFonts w:ascii="Times New Roman" w:eastAsia="Times New Roman" w:hAnsi="Times New Roman" w:cs="Times New Roman"/>
                <w:lang w:eastAsia="ar-SA"/>
              </w:rPr>
              <w:t xml:space="preserve"> mm (według danych z pkt.5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0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7.</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 xml:space="preserve">Wysokość pojazdu nie mniejsza niż </w:t>
            </w:r>
            <w:r w:rsidRPr="001E75C4">
              <w:rPr>
                <w:rFonts w:ascii="Times New Roman" w:eastAsia="Times New Roman" w:hAnsi="Times New Roman" w:cs="Times New Roman"/>
                <w:bCs/>
                <w:lang w:eastAsia="ar-SA"/>
              </w:rPr>
              <w:t>1 580</w:t>
            </w:r>
            <w:r w:rsidRPr="001E75C4">
              <w:rPr>
                <w:rFonts w:ascii="Times New Roman" w:eastAsia="Times New Roman" w:hAnsi="Times New Roman" w:cs="Times New Roman"/>
                <w:lang w:eastAsia="ar-SA"/>
              </w:rPr>
              <w:t xml:space="preserve"> mm (według danych z pkt. 7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584"/>
        </w:trPr>
        <w:tc>
          <w:tcPr>
            <w:tcW w:w="10059" w:type="dxa"/>
            <w:gridSpan w:val="3"/>
            <w:vAlign w:val="center"/>
          </w:tcPr>
          <w:p w:rsidR="001E75C4" w:rsidRPr="001E75C4" w:rsidRDefault="001E75C4" w:rsidP="001E75C4">
            <w:pPr>
              <w:widowControl w:val="0"/>
              <w:spacing w:after="0"/>
              <w:jc w:val="center"/>
              <w:rPr>
                <w:rFonts w:ascii="Times New Roman" w:eastAsia="Times New Roman" w:hAnsi="Times New Roman" w:cs="Times New Roman"/>
                <w:b/>
                <w:color w:val="FF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Wymagania techniczne dla silnika i układu zasilania</w:t>
            </w:r>
          </w:p>
        </w:tc>
      </w:tr>
      <w:tr w:rsidR="001E75C4" w:rsidRPr="001E75C4" w:rsidTr="001E75C4">
        <w:trPr>
          <w:trHeight w:val="1411"/>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8.</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Silnik spalinowy min. 3-cylindrowy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08"/>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9.</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Pojemność skokowa silnika spalinowego, nie mniejsza niż 1 350 cm</w:t>
            </w:r>
            <w:r w:rsidRPr="001E75C4">
              <w:rPr>
                <w:rFonts w:ascii="Times New Roman" w:eastAsia="Times New Roman" w:hAnsi="Times New Roman" w:cs="Times New Roman"/>
                <w:vertAlign w:val="superscript"/>
                <w:lang w:eastAsia="ar-SA"/>
              </w:rPr>
              <w:t>3</w:t>
            </w:r>
            <w:r w:rsidRPr="001E75C4">
              <w:rPr>
                <w:rFonts w:ascii="Times New Roman" w:eastAsia="Times New Roman" w:hAnsi="Times New Roman" w:cs="Times New Roman"/>
                <w:lang w:eastAsia="ar-SA"/>
              </w:rPr>
              <w:t xml:space="preserve"> (według danych z pkt 25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91"/>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10.</w:t>
            </w:r>
          </w:p>
        </w:tc>
        <w:tc>
          <w:tcPr>
            <w:tcW w:w="6513" w:type="dxa"/>
            <w:vAlign w:val="center"/>
          </w:tcPr>
          <w:p w:rsidR="001E75C4" w:rsidRPr="001E75C4" w:rsidRDefault="001E75C4" w:rsidP="001E75C4">
            <w:pPr>
              <w:widowControl w:val="0"/>
              <w:suppressAutoHyphens/>
              <w:spacing w:after="0" w:line="240" w:lineRule="auto"/>
              <w:jc w:val="both"/>
              <w:rPr>
                <w:rFonts w:ascii="Times New Roman" w:eastAsia="Times New Roman" w:hAnsi="Times New Roman" w:cs="Times New Roman"/>
                <w:sz w:val="24"/>
                <w:szCs w:val="24"/>
                <w:lang w:eastAsia="ar-SA"/>
              </w:rPr>
            </w:pPr>
            <w:r w:rsidRPr="001E75C4">
              <w:rPr>
                <w:rFonts w:ascii="Times New Roman" w:eastAsia="Times New Roman" w:hAnsi="Times New Roman" w:cs="Times New Roman"/>
                <w:lang w:eastAsia="ar-SA"/>
              </w:rPr>
              <w:t xml:space="preserve">Pojazd musi byś wyposażony w silnik z układem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(HEV) lub </w:t>
            </w:r>
            <w:proofErr w:type="spellStart"/>
            <w:r w:rsidRPr="001E75C4">
              <w:rPr>
                <w:rFonts w:ascii="Times New Roman" w:eastAsia="Times New Roman" w:hAnsi="Times New Roman" w:cs="Times New Roman"/>
                <w:lang w:eastAsia="ar-SA"/>
              </w:rPr>
              <w:t>Mild</w:t>
            </w:r>
            <w:proofErr w:type="spellEnd"/>
            <w:r w:rsidRPr="001E75C4">
              <w:rPr>
                <w:rFonts w:ascii="Times New Roman" w:eastAsia="Times New Roman" w:hAnsi="Times New Roman" w:cs="Times New Roman"/>
                <w:lang w:eastAsia="ar-SA"/>
              </w:rPr>
              <w:t xml:space="preserve">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(MHEV).</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2365"/>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11.</w:t>
            </w:r>
          </w:p>
        </w:tc>
        <w:tc>
          <w:tcPr>
            <w:tcW w:w="6513" w:type="dxa"/>
            <w:vAlign w:val="center"/>
          </w:tcPr>
          <w:p w:rsidR="001E75C4" w:rsidRPr="001E75C4" w:rsidRDefault="001E75C4" w:rsidP="001E75C4">
            <w:pPr>
              <w:widowControl w:val="0"/>
              <w:suppressAutoHyphens/>
              <w:spacing w:after="0" w:line="100" w:lineRule="atLeast"/>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Maksymalna moc netto silnika/silników dla pojazdów:</w:t>
            </w:r>
          </w:p>
          <w:p w:rsidR="001E75C4" w:rsidRPr="001E75C4" w:rsidRDefault="001E75C4" w:rsidP="006738C1">
            <w:pPr>
              <w:widowControl w:val="0"/>
              <w:numPr>
                <w:ilvl w:val="0"/>
                <w:numId w:val="139"/>
              </w:numPr>
              <w:tabs>
                <w:tab w:val="left" w:pos="1015"/>
              </w:tabs>
              <w:suppressAutoHyphens/>
              <w:spacing w:after="0" w:line="100" w:lineRule="atLeast"/>
              <w:ind w:left="307" w:hanging="28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pojazd z silnikiem spalinowym lub silnikiem spalinowym z układem </w:t>
            </w:r>
            <w:proofErr w:type="spellStart"/>
            <w:r w:rsidRPr="001E75C4">
              <w:rPr>
                <w:rFonts w:ascii="Times New Roman" w:eastAsia="Times New Roman" w:hAnsi="Times New Roman" w:cs="Times New Roman"/>
                <w:lang w:eastAsia="ar-SA"/>
              </w:rPr>
              <w:t>Mild</w:t>
            </w:r>
            <w:proofErr w:type="spellEnd"/>
            <w:r w:rsidRPr="001E75C4">
              <w:rPr>
                <w:rFonts w:ascii="Times New Roman" w:eastAsia="Times New Roman" w:hAnsi="Times New Roman" w:cs="Times New Roman"/>
                <w:lang w:eastAsia="ar-SA"/>
              </w:rPr>
              <w:t xml:space="preserve">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(MHEV) - nie mniejsza niż 95</w:t>
            </w:r>
            <w:r w:rsidRPr="001E75C4">
              <w:rPr>
                <w:rFonts w:ascii="Times New Roman" w:eastAsia="Times New Roman" w:hAnsi="Times New Roman" w:cs="Times New Roman"/>
                <w:b/>
                <w:lang w:eastAsia="ar-SA"/>
              </w:rPr>
              <w:t xml:space="preserve"> </w:t>
            </w:r>
            <w:r w:rsidRPr="001E75C4">
              <w:rPr>
                <w:rFonts w:ascii="Times New Roman" w:eastAsia="Times New Roman" w:hAnsi="Times New Roman" w:cs="Times New Roman"/>
                <w:lang w:eastAsia="ar-SA"/>
              </w:rPr>
              <w:t>kW (według danych z pkt 27.1 świadectwa zgodności WE ),</w:t>
            </w:r>
          </w:p>
          <w:p w:rsidR="001E75C4" w:rsidRPr="001E75C4" w:rsidRDefault="001E75C4" w:rsidP="006738C1">
            <w:pPr>
              <w:widowControl w:val="0"/>
              <w:numPr>
                <w:ilvl w:val="0"/>
                <w:numId w:val="139"/>
              </w:numPr>
              <w:tabs>
                <w:tab w:val="left" w:pos="1015"/>
              </w:tabs>
              <w:suppressAutoHyphens/>
              <w:spacing w:after="0" w:line="100" w:lineRule="atLeast"/>
              <w:ind w:left="307" w:hanging="28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pojazd z silnikiem spalinowym z układem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(HEV) – </w:t>
            </w:r>
            <w:r w:rsidRPr="001E75C4">
              <w:rPr>
                <w:rFonts w:ascii="Times New Roman" w:eastAsia="Times New Roman" w:hAnsi="Times New Roman" w:cs="Times New Roman"/>
                <w:lang w:eastAsia="ar-SA"/>
              </w:rPr>
              <w:br/>
              <w:t>nie mniejsza niż 60 kW (według danych z pkt 27.1 świadectwa zgodności WE) i nie mniejsza niż 20 kW (według danych z pkt 27.3 świadectwa zgodności WE).</w:t>
            </w:r>
          </w:p>
          <w:p w:rsidR="001E75C4" w:rsidRPr="001E75C4" w:rsidRDefault="001E75C4" w:rsidP="001E75C4">
            <w:pPr>
              <w:widowControl w:val="0"/>
              <w:tabs>
                <w:tab w:val="left" w:pos="1134"/>
              </w:tabs>
              <w:suppressAutoHyphens/>
              <w:spacing w:after="0" w:line="100" w:lineRule="atLeast"/>
              <w:ind w:left="993" w:hanging="993"/>
              <w:jc w:val="both"/>
              <w:rPr>
                <w:rFonts w:ascii="Times New Roman" w:eastAsia="Times New Roman" w:hAnsi="Times New Roman" w:cs="Times New Roman"/>
                <w:lang w:eastAsia="ar-SA"/>
              </w:rPr>
            </w:pPr>
            <w:bookmarkStart w:id="0" w:name="_Hlk167694657"/>
            <w:r w:rsidRPr="001E75C4">
              <w:rPr>
                <w:rFonts w:ascii="Times New Roman" w:eastAsia="Times New Roman" w:hAnsi="Times New Roman" w:cs="Times New Roman"/>
                <w:bCs/>
                <w:lang w:eastAsia="ar-SA"/>
              </w:rPr>
              <w:t>B</w:t>
            </w:r>
            <w:r w:rsidRPr="001E75C4">
              <w:rPr>
                <w:rFonts w:ascii="Times New Roman" w:eastAsia="Times New Roman" w:hAnsi="Times New Roman" w:cs="Times New Roman"/>
                <w:lang w:eastAsia="ar-SA"/>
              </w:rPr>
              <w:t xml:space="preserve">ez możliwości zasilania (doładowywania) zewnętrznego </w:t>
            </w:r>
            <w:proofErr w:type="spellStart"/>
            <w:r w:rsidRPr="001E75C4">
              <w:rPr>
                <w:rFonts w:ascii="Times New Roman" w:eastAsia="Times New Roman" w:hAnsi="Times New Roman" w:cs="Times New Roman"/>
                <w:lang w:eastAsia="ar-SA"/>
              </w:rPr>
              <w:t>tzw.”plug</w:t>
            </w:r>
            <w:proofErr w:type="spellEnd"/>
            <w:r w:rsidRPr="001E75C4">
              <w:rPr>
                <w:rFonts w:ascii="Times New Roman" w:eastAsia="Times New Roman" w:hAnsi="Times New Roman" w:cs="Times New Roman"/>
                <w:lang w:eastAsia="ar-SA"/>
              </w:rPr>
              <w:t>-in”</w:t>
            </w:r>
            <w:bookmarkEnd w:id="0"/>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12"/>
        </w:trPr>
        <w:tc>
          <w:tcPr>
            <w:tcW w:w="10059" w:type="dxa"/>
            <w:gridSpan w:val="3"/>
            <w:vAlign w:val="center"/>
          </w:tcPr>
          <w:p w:rsidR="001E75C4" w:rsidRPr="001E75C4" w:rsidRDefault="001E75C4" w:rsidP="001E75C4">
            <w:pPr>
              <w:widowControl w:val="0"/>
              <w:spacing w:after="0" w:line="100" w:lineRule="atLeast"/>
              <w:jc w:val="center"/>
              <w:rPr>
                <w:rFonts w:ascii="Times New Roman" w:eastAsia="Times New Roman" w:hAnsi="Times New Roman" w:cs="Times New Roman"/>
                <w:b/>
                <w:bCs/>
                <w:color w:val="FF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Warunki techniczne dla układu hamulcowego</w:t>
            </w:r>
          </w:p>
        </w:tc>
      </w:tr>
      <w:tr w:rsidR="001E75C4" w:rsidRPr="001E75C4" w:rsidTr="001E75C4">
        <w:trPr>
          <w:trHeight w:val="65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12.</w:t>
            </w:r>
          </w:p>
        </w:tc>
        <w:tc>
          <w:tcPr>
            <w:tcW w:w="6513" w:type="dxa"/>
            <w:vAlign w:val="center"/>
          </w:tcPr>
          <w:p w:rsidR="001E75C4" w:rsidRPr="001E75C4" w:rsidRDefault="001E75C4" w:rsidP="001E75C4">
            <w:pPr>
              <w:widowControl w:val="0"/>
              <w:suppressAutoHyphens/>
              <w:spacing w:after="0" w:line="240" w:lineRule="auto"/>
              <w:jc w:val="both"/>
              <w:rPr>
                <w:rFonts w:ascii="Times New Roman" w:eastAsia="Times New Roman" w:hAnsi="Times New Roman" w:cs="Times New Roman"/>
                <w:sz w:val="24"/>
                <w:szCs w:val="24"/>
                <w:lang w:eastAsia="ar-SA"/>
              </w:rPr>
            </w:pPr>
            <w:r w:rsidRPr="001E75C4">
              <w:rPr>
                <w:rFonts w:ascii="Times New Roman" w:eastAsia="Times New Roman" w:hAnsi="Times New Roman" w:cs="Times New Roman"/>
                <w:color w:val="000000"/>
                <w:lang w:eastAsia="ar-SA"/>
              </w:rPr>
              <w:t>Układ hamulcowy musi być wyposażony co najmniej w układ zapobiegający blokowaniu kół pojazdu podczas hamowania</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46"/>
        </w:trPr>
        <w:tc>
          <w:tcPr>
            <w:tcW w:w="10059" w:type="dxa"/>
            <w:gridSpan w:val="3"/>
            <w:vAlign w:val="center"/>
          </w:tcPr>
          <w:p w:rsidR="001E75C4" w:rsidRPr="001E75C4" w:rsidRDefault="001E75C4" w:rsidP="001E75C4">
            <w:pPr>
              <w:widowControl w:val="0"/>
              <w:tabs>
                <w:tab w:val="left" w:pos="851"/>
              </w:tabs>
              <w:spacing w:after="0" w:line="100" w:lineRule="atLeast"/>
              <w:jc w:val="center"/>
              <w:rPr>
                <w:rFonts w:ascii="Times New Roman" w:eastAsia="Times New Roman" w:hAnsi="Times New Roman" w:cs="Times New Roman"/>
                <w:b/>
                <w:bCs/>
                <w:color w:val="FF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lastRenderedPageBreak/>
              <w:t>Wymagania techniczne dla układu kierowniczego</w:t>
            </w:r>
          </w:p>
        </w:tc>
      </w:tr>
      <w:tr w:rsidR="001E75C4" w:rsidRPr="001E75C4" w:rsidTr="001E75C4">
        <w:trPr>
          <w:trHeight w:val="603"/>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13.</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color w:val="000000"/>
                <w:sz w:val="24"/>
                <w:szCs w:val="24"/>
                <w:lang w:eastAsia="zh-CN"/>
              </w:rPr>
            </w:pPr>
            <w:r w:rsidRPr="001E75C4">
              <w:rPr>
                <w:rFonts w:ascii="Times New Roman" w:eastAsia="Times New Roman" w:hAnsi="Times New Roman" w:cs="Times New Roman"/>
                <w:lang w:eastAsia="ar-SA"/>
              </w:rPr>
              <w:t xml:space="preserve">Regulacja kolumny kierowniczej w płaszczyznach: góra – dół, </w:t>
            </w:r>
            <w:r w:rsidRPr="001E75C4">
              <w:rPr>
                <w:rFonts w:ascii="Times New Roman" w:eastAsia="Times New Roman" w:hAnsi="Times New Roman" w:cs="Times New Roman"/>
                <w:lang w:eastAsia="ar-SA"/>
              </w:rPr>
              <w:br/>
              <w:t>przód - tył</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13"/>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14.</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Wspomaganie układu kierowniczego</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374"/>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15.</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bCs/>
                <w:color w:val="000000"/>
                <w:lang w:eastAsia="ar-SA"/>
              </w:rPr>
              <w:t>K</w:t>
            </w:r>
            <w:r w:rsidRPr="001E75C4">
              <w:rPr>
                <w:rFonts w:ascii="Times New Roman" w:eastAsia="Times New Roman" w:hAnsi="Times New Roman" w:cs="Times New Roman"/>
                <w:color w:val="000000"/>
                <w:lang w:eastAsia="ar-SA"/>
              </w:rPr>
              <w:t>ierownica umieszczona po lewej stronie pojazdu</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04"/>
        </w:trPr>
        <w:tc>
          <w:tcPr>
            <w:tcW w:w="10059" w:type="dxa"/>
            <w:gridSpan w:val="3"/>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Wymagania techniczne dla układu napędowego</w:t>
            </w:r>
          </w:p>
        </w:tc>
      </w:tr>
      <w:tr w:rsidR="001E75C4" w:rsidRPr="001E75C4" w:rsidTr="001E75C4">
        <w:trPr>
          <w:trHeight w:val="547"/>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16.</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Prędkość maksymalna nie mniejsza niż 160 km/h (według danych z pkt 29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374"/>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17.</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System stabilizacji toru jazdy</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374"/>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18.</w:t>
            </w:r>
          </w:p>
        </w:tc>
        <w:tc>
          <w:tcPr>
            <w:tcW w:w="6513" w:type="dxa"/>
            <w:vAlign w:val="center"/>
          </w:tcPr>
          <w:p w:rsidR="001E75C4" w:rsidRPr="001E75C4" w:rsidRDefault="001E75C4" w:rsidP="001E75C4">
            <w:pPr>
              <w:widowControl w:val="0"/>
              <w:tabs>
                <w:tab w:val="left" w:pos="851"/>
                <w:tab w:val="left" w:pos="1991"/>
              </w:tabs>
              <w:suppressAutoHyphens/>
              <w:spacing w:after="0" w:line="100" w:lineRule="atLeast"/>
              <w:ind w:right="70"/>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Napędzana przednia i tylna oś pojazdu (napęd 4x4).</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0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19.</w:t>
            </w:r>
          </w:p>
        </w:tc>
        <w:tc>
          <w:tcPr>
            <w:tcW w:w="6513" w:type="dxa"/>
            <w:vAlign w:val="center"/>
          </w:tcPr>
          <w:p w:rsidR="001E75C4" w:rsidRPr="001E75C4" w:rsidRDefault="001E75C4" w:rsidP="001E75C4">
            <w:pPr>
              <w:tabs>
                <w:tab w:val="left" w:pos="1418"/>
                <w:tab w:val="left" w:pos="2410"/>
              </w:tab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Manualna lub automatyczna skrzynia biegów</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34"/>
        </w:trPr>
        <w:tc>
          <w:tcPr>
            <w:tcW w:w="10059" w:type="dxa"/>
            <w:gridSpan w:val="3"/>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Wymagania techniczne dla kół jezdnych</w:t>
            </w:r>
          </w:p>
        </w:tc>
      </w:tr>
      <w:tr w:rsidR="001E75C4" w:rsidRPr="001E75C4" w:rsidTr="001E75C4">
        <w:trPr>
          <w:trHeight w:val="40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20.</w:t>
            </w:r>
          </w:p>
        </w:tc>
        <w:tc>
          <w:tcPr>
            <w:tcW w:w="6513" w:type="dxa"/>
            <w:vAlign w:val="center"/>
          </w:tcPr>
          <w:p w:rsidR="001E75C4" w:rsidRPr="001E75C4" w:rsidRDefault="001E75C4" w:rsidP="001E75C4">
            <w:pPr>
              <w:tabs>
                <w:tab w:val="left" w:pos="1418"/>
                <w:tab w:val="left" w:pos="2410"/>
              </w:tab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Koła jezdne na poszczególnych osiach z ogumieniem bezdętkowym</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1068"/>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21.</w:t>
            </w:r>
          </w:p>
        </w:tc>
        <w:tc>
          <w:tcPr>
            <w:tcW w:w="6513" w:type="dxa"/>
            <w:vAlign w:val="center"/>
          </w:tcPr>
          <w:p w:rsidR="001E75C4" w:rsidRPr="001E75C4" w:rsidRDefault="001E75C4" w:rsidP="001E75C4">
            <w:pPr>
              <w:tabs>
                <w:tab w:val="left" w:pos="1418"/>
                <w:tab w:val="left" w:pos="2410"/>
              </w:tab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Komplet 4 kół z ogumieniem letnim z fabrycznej oferty producenta pojazdu. Zamawiający    nie dopuszcza zastosowania opon całorocznych lub wielosezonowych. Bieżnik w ogumieniu nie może być kierunkowy</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2543"/>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22.</w:t>
            </w:r>
          </w:p>
        </w:tc>
        <w:tc>
          <w:tcPr>
            <w:tcW w:w="6513" w:type="dxa"/>
            <w:vAlign w:val="center"/>
          </w:tcPr>
          <w:p w:rsidR="001E75C4" w:rsidRPr="001E75C4" w:rsidRDefault="001E75C4" w:rsidP="001E75C4">
            <w:pPr>
              <w:widowControl w:val="0"/>
              <w:tabs>
                <w:tab w:val="left" w:pos="851"/>
              </w:tabs>
              <w:suppressAutoHyphens/>
              <w:spacing w:after="0" w:line="100" w:lineRule="atLeast"/>
              <w:jc w:val="both"/>
              <w:rPr>
                <w:rFonts w:ascii="Times New Roman" w:eastAsia="Times New Roman" w:hAnsi="Times New Roman" w:cs="Times New Roman"/>
                <w:lang w:eastAsia="ar-SA"/>
              </w:rPr>
            </w:pPr>
            <w:r w:rsidRPr="001E75C4">
              <w:rPr>
                <w:rFonts w:ascii="Times New Roman" w:eastAsia="Times New Roman" w:hAnsi="Times New Roman" w:cs="Times New Roman"/>
                <w:color w:val="000000"/>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w:t>
            </w:r>
            <w:r w:rsidRPr="001E75C4">
              <w:rPr>
                <w:rFonts w:ascii="Times New Roman" w:eastAsia="Times New Roman" w:hAnsi="Times New Roman" w:cs="Times New Roman"/>
                <w:lang w:eastAsia="ar-SA"/>
              </w:rPr>
              <w:t>zgodnie</w:t>
            </w:r>
            <w:r w:rsidRPr="001E75C4">
              <w:rPr>
                <w:rFonts w:ascii="Times New Roman" w:eastAsia="Times New Roman" w:hAnsi="Times New Roman" w:cs="Times New Roman"/>
                <w:color w:val="000000"/>
                <w:lang w:eastAsia="ar-SA"/>
              </w:rPr>
              <w:t xml:space="preserve"> z Rozporządzeniem Parlamentu Europejskiego i Rady (WE) nr 2020/740 z dnia 25 maja 2020 r. w sprawie etykietowania opon pod kątem efektywności paliwowej i innych parametrów, </w:t>
            </w:r>
            <w:r w:rsidRPr="001E75C4">
              <w:rPr>
                <w:rFonts w:ascii="Times New Roman" w:eastAsia="Times New Roman" w:hAnsi="Times New Roman" w:cs="Times New Roman"/>
                <w:lang w:eastAsia="ar-SA"/>
              </w:rPr>
              <w:t xml:space="preserve">zmieniające rozporządzenie (UE) 2017/1369 oraz uchylające rozporządzenie (WE) nr 1222/2009. </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1545"/>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23.</w:t>
            </w:r>
          </w:p>
        </w:tc>
        <w:tc>
          <w:tcPr>
            <w:tcW w:w="6513" w:type="dxa"/>
            <w:vAlign w:val="center"/>
          </w:tcPr>
          <w:p w:rsidR="001E75C4" w:rsidRPr="001E75C4" w:rsidRDefault="001E75C4" w:rsidP="001E75C4">
            <w:pPr>
              <w:tabs>
                <w:tab w:val="left" w:pos="1418"/>
                <w:tab w:val="left" w:pos="2410"/>
              </w:tab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Pojazd musi być wyposażony w pełnowymiarowe koło zapasowe identyczne z kołami (parametry obręczy i opony) opisanymi w poz.21. Zamawiający dopuszcza zastosowanie koła dojazdowego lub zestawu naprawczego, jeżeli jest to rozwiązanie stosowane przez producenta pojazdu</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97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24.</w:t>
            </w:r>
          </w:p>
        </w:tc>
        <w:tc>
          <w:tcPr>
            <w:tcW w:w="6513" w:type="dxa"/>
            <w:vAlign w:val="center"/>
          </w:tcPr>
          <w:p w:rsidR="001E75C4" w:rsidRPr="001E75C4" w:rsidRDefault="001E75C4" w:rsidP="001E75C4">
            <w:pPr>
              <w:tabs>
                <w:tab w:val="left" w:pos="1418"/>
                <w:tab w:val="left" w:pos="2410"/>
              </w:tab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Zastosowane zespoły opona/koło na poszczególnych osiach pojazdu</w:t>
            </w:r>
            <w:r w:rsidRPr="001E75C4">
              <w:rPr>
                <w:rFonts w:ascii="Times New Roman" w:eastAsia="Times New Roman" w:hAnsi="Times New Roman" w:cs="Times New Roman"/>
                <w:color w:val="000000"/>
                <w:lang w:eastAsia="ar-SA"/>
              </w:rPr>
              <w:t xml:space="preserve"> opisane w </w:t>
            </w:r>
            <w:r w:rsidRPr="001E75C4">
              <w:rPr>
                <w:rFonts w:ascii="Times New Roman" w:eastAsia="Times New Roman" w:hAnsi="Times New Roman" w:cs="Times New Roman"/>
                <w:lang w:eastAsia="ar-SA"/>
              </w:rPr>
              <w:t>poz.</w:t>
            </w:r>
            <w:r w:rsidR="00E711CE">
              <w:rPr>
                <w:rFonts w:ascii="Times New Roman" w:eastAsia="Times New Roman" w:hAnsi="Times New Roman" w:cs="Times New Roman"/>
                <w:lang w:eastAsia="ar-SA"/>
              </w:rPr>
              <w:t xml:space="preserve"> </w:t>
            </w:r>
            <w:r w:rsidRPr="001E75C4">
              <w:rPr>
                <w:rFonts w:ascii="Times New Roman" w:eastAsia="Times New Roman" w:hAnsi="Times New Roman" w:cs="Times New Roman"/>
                <w:lang w:eastAsia="ar-SA"/>
              </w:rPr>
              <w:t xml:space="preserve">21 </w:t>
            </w:r>
            <w:r w:rsidRPr="001E75C4">
              <w:rPr>
                <w:rFonts w:ascii="Times New Roman" w:eastAsia="Times New Roman" w:hAnsi="Times New Roman" w:cs="Times New Roman"/>
                <w:color w:val="000000"/>
                <w:lang w:eastAsia="ar-SA"/>
              </w:rPr>
              <w:t xml:space="preserve">oraz </w:t>
            </w:r>
            <w:r w:rsidRPr="001E75C4">
              <w:rPr>
                <w:rFonts w:ascii="Times New Roman" w:eastAsia="Times New Roman" w:hAnsi="Times New Roman" w:cs="Times New Roman"/>
                <w:lang w:eastAsia="ar-SA"/>
              </w:rPr>
              <w:t>poz.</w:t>
            </w:r>
            <w:r w:rsidR="00E711CE">
              <w:rPr>
                <w:rFonts w:ascii="Times New Roman" w:eastAsia="Times New Roman" w:hAnsi="Times New Roman" w:cs="Times New Roman"/>
                <w:lang w:eastAsia="ar-SA"/>
              </w:rPr>
              <w:t xml:space="preserve"> </w:t>
            </w:r>
            <w:r w:rsidRPr="001E75C4">
              <w:rPr>
                <w:rFonts w:ascii="Times New Roman" w:eastAsia="Times New Roman" w:hAnsi="Times New Roman" w:cs="Times New Roman"/>
                <w:lang w:eastAsia="ar-SA"/>
              </w:rPr>
              <w:t xml:space="preserve">22 </w:t>
            </w:r>
            <w:r w:rsidRPr="001E75C4">
              <w:rPr>
                <w:rFonts w:ascii="Times New Roman" w:eastAsia="Times New Roman" w:hAnsi="Times New Roman" w:cs="Times New Roman"/>
                <w:color w:val="000000"/>
                <w:lang w:eastAsia="ar-SA"/>
              </w:rPr>
              <w:t>muszą być zgodne z danymi z pkt 35 świadectwa zgodności WE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86"/>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25.</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 xml:space="preserve">Opony nie </w:t>
            </w:r>
            <w:r w:rsidRPr="001E75C4">
              <w:rPr>
                <w:rFonts w:ascii="Times New Roman" w:eastAsia="Times New Roman" w:hAnsi="Times New Roman" w:cs="Times New Roman"/>
                <w:lang w:eastAsia="ar-SA"/>
              </w:rPr>
              <w:t>mogą być starsze niż 72 tygodnie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8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26.</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Opony muszą być fabrycznie nowe i homologowane. Zamawiający nie  dopuszcza opon bieżnikowanych</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23"/>
        </w:trPr>
        <w:tc>
          <w:tcPr>
            <w:tcW w:w="10059" w:type="dxa"/>
            <w:gridSpan w:val="3"/>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Wymagania techniczne dla instalacji elektrycznej</w:t>
            </w:r>
          </w:p>
        </w:tc>
      </w:tr>
      <w:tr w:rsidR="001E75C4" w:rsidRPr="001E75C4" w:rsidTr="001E75C4">
        <w:trPr>
          <w:trHeight w:val="49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27.</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Napięcie znamionowe instalacji elektrycznej 12 V DC („-” na masie).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30"/>
        </w:trPr>
        <w:tc>
          <w:tcPr>
            <w:tcW w:w="10059" w:type="dxa"/>
            <w:gridSpan w:val="3"/>
            <w:vAlign w:val="center"/>
          </w:tcPr>
          <w:p w:rsidR="001E75C4" w:rsidRPr="001E75C4" w:rsidRDefault="001E75C4" w:rsidP="001E75C4">
            <w:pPr>
              <w:widowControl w:val="0"/>
              <w:tabs>
                <w:tab w:val="left" w:pos="1824"/>
              </w:tabs>
              <w:spacing w:after="0" w:line="100" w:lineRule="atLeast"/>
              <w:ind w:left="920" w:hanging="910"/>
              <w:jc w:val="center"/>
              <w:rPr>
                <w:rFonts w:ascii="Times New Roman" w:eastAsia="Times New Roman" w:hAnsi="Times New Roman" w:cs="Times New Roman"/>
                <w:b/>
                <w:bCs/>
                <w:color w:val="000000"/>
                <w:kern w:val="2"/>
                <w:sz w:val="24"/>
                <w:szCs w:val="24"/>
                <w:lang w:eastAsia="lt-LT"/>
                <w14:ligatures w14:val="standard"/>
              </w:rPr>
            </w:pPr>
            <w:r w:rsidRPr="001E75C4">
              <w:rPr>
                <w:rFonts w:ascii="Times New Roman" w:eastAsia="Times New Roman" w:hAnsi="Times New Roman" w:cs="Times New Roman"/>
                <w:b/>
                <w:bCs/>
                <w:color w:val="000000"/>
                <w:kern w:val="2"/>
                <w:sz w:val="24"/>
                <w:szCs w:val="24"/>
                <w:lang w:eastAsia="lt-LT"/>
                <w14:ligatures w14:val="standard"/>
              </w:rPr>
              <w:t>Wymagania techniczne dla wyposażenia pojazdu</w:t>
            </w:r>
          </w:p>
        </w:tc>
      </w:tr>
      <w:tr w:rsidR="001E75C4" w:rsidRPr="001E75C4" w:rsidTr="001E75C4">
        <w:trPr>
          <w:trHeight w:val="41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28.</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Trzypunktowe pasy bezpieczeństwa dla wszystkich miejsc siedzących</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1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lastRenderedPageBreak/>
              <w:t>29.</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Poduszki gazowe przednie i boczne, co najmniej dla I-go rzędu siedzeń</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1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30.</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Pełno wymiarowe kurtyny gazowe boczne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503"/>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31.</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Elektrycznie sterowane i podgrzewane lusterka zewnętrzne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5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32.</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Elektrycznie opuszczane i podnoszone szyby drzwi przednich i tylnych z możliwością blokowania szyb w drzwiach tylnych z miejsca kierowcy</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03"/>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33.</w:t>
            </w:r>
          </w:p>
        </w:tc>
        <w:tc>
          <w:tcPr>
            <w:tcW w:w="6513" w:type="dxa"/>
            <w:vAlign w:val="center"/>
          </w:tcPr>
          <w:p w:rsidR="001E75C4" w:rsidRPr="001E75C4" w:rsidRDefault="001E75C4" w:rsidP="001E75C4">
            <w:pPr>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Szyba tylna podgrzewana, wyposażona w wycieraczkę i spryskiwacz</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34.</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Światła do jazdy dziennej wykonane w technologii LED</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944"/>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35.</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Kierownica wielofunkcyjna wykończona skórą umożliwiająca obsługę, co najmniej radioodtwarzacza i zestawu głośnomówiącego telefonu komórkowego</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1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36.</w:t>
            </w:r>
          </w:p>
        </w:tc>
        <w:tc>
          <w:tcPr>
            <w:tcW w:w="6513" w:type="dxa"/>
            <w:vAlign w:val="center"/>
          </w:tcPr>
          <w:p w:rsidR="001E75C4" w:rsidRPr="001E75C4" w:rsidRDefault="001E75C4" w:rsidP="001E75C4">
            <w:pPr>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Wewnętrzne lusterko wsteczne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25"/>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37.</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Komputer pokładowy</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17"/>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38.</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Centralny zamek sterowany pilotem</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126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39.</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Regulacja siedzenia kierowcy, co najmniej w płaszczyznach: przód – tył, góra- dół oraz siedzenia pasażera, co najmniej w płaszczyźnie: przód – tył. Płynna regulacja pochylenia oparć siedzeń I-go rzędu realizowana manualnie (z wykorzystaniem np. uchwytu, pokrętła) lub automatycznie</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8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40.</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Minimum dwa komplety kluczyków/kart do pojazdu i pilotów do sterowania centralnym zamkiem</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169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41.</w:t>
            </w:r>
          </w:p>
        </w:tc>
        <w:tc>
          <w:tcPr>
            <w:tcW w:w="6513" w:type="dxa"/>
            <w:vAlign w:val="center"/>
          </w:tcPr>
          <w:p w:rsidR="001E75C4" w:rsidRPr="001E75C4" w:rsidRDefault="001E75C4" w:rsidP="001E75C4">
            <w:pPr>
              <w:widowControl w:val="0"/>
              <w:suppressAutoHyphens/>
              <w:spacing w:after="0" w:line="100" w:lineRule="atLeast"/>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Radioodbiornik </w:t>
            </w:r>
            <w:r w:rsidRPr="001E75C4">
              <w:rPr>
                <w:rFonts w:ascii="Times New Roman" w:eastAsia="Calibri" w:hAnsi="Times New Roman" w:cs="Times New Roman"/>
                <w:lang w:eastAsia="ar-SA"/>
              </w:rPr>
              <w:t>montowany na linii fabrycznej wyposażony w</w:t>
            </w:r>
            <w:r w:rsidRPr="001E75C4">
              <w:rPr>
                <w:rFonts w:ascii="Times New Roman" w:eastAsia="Times New Roman" w:hAnsi="Times New Roman" w:cs="Times New Roman"/>
                <w:lang w:eastAsia="ar-SA"/>
              </w:rPr>
              <w:t xml:space="preserve"> kolorowy monitor o przekątnej min. 6 cali</w:t>
            </w:r>
            <w:r w:rsidRPr="001E75C4">
              <w:rPr>
                <w:rFonts w:ascii="Times New Roman" w:eastAsia="Times New Roman" w:hAnsi="Times New Roman" w:cs="Times New Roman"/>
                <w:i/>
                <w:lang w:eastAsia="ar-SA"/>
              </w:rPr>
              <w:t>,</w:t>
            </w:r>
            <w:r w:rsidRPr="001E75C4">
              <w:rPr>
                <w:rFonts w:ascii="Times New Roman" w:eastAsia="Times New Roman" w:hAnsi="Times New Roman" w:cs="Times New Roman"/>
                <w:lang w:eastAsia="ar-SA"/>
              </w:rPr>
              <w:t xml:space="preserve"> zintegrowany (zabudowany) w desce rozdzielczej pojazdu (konsoli centralnej). Radioodbiornik musi być wyposażony,</w:t>
            </w:r>
            <w:r w:rsidRPr="001E75C4">
              <w:rPr>
                <w:rFonts w:ascii="Times New Roman" w:eastAsia="Calibri" w:hAnsi="Times New Roman" w:cs="Times New Roman"/>
                <w:lang w:eastAsia="ar-SA"/>
              </w:rPr>
              <w:t xml:space="preserve"> co najmniej w (dwa) głośniki i bezprzewodowy zestaw głośnomówiący telefonii komórkowej działający w systemie Bluetooth.</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986"/>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val="en-GB" w:eastAsia="lt-LT"/>
                <w14:ligatures w14:val="standard"/>
              </w:rPr>
            </w:pPr>
            <w:r w:rsidRPr="001E75C4">
              <w:rPr>
                <w:rFonts w:ascii="Times New Roman" w:eastAsia="Times New Roman" w:hAnsi="Times New Roman" w:cs="Times New Roman"/>
                <w:color w:val="000000"/>
                <w:kern w:val="2"/>
                <w:sz w:val="24"/>
                <w:szCs w:val="24"/>
                <w:lang w:val="en-GB" w:eastAsia="lt-LT"/>
                <w14:ligatures w14:val="standard"/>
              </w:rPr>
              <w:t>42.</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Open Sans"/>
                <w:color w:val="000000"/>
                <w:kern w:val="2"/>
                <w:lang w:eastAsia="lt-LT"/>
                <w14:ligatures w14:val="standard"/>
              </w:rPr>
              <w:t>Kamera cofania montowana na linii fabrycznej, wyświetlająca obszar za pojazdem na kolorowym monitorze radioodbiornika, o którym mowa w poz.41.</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8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43.</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Przestrzeń bagażowa pojazdu musi być wyposażona w składaną żaluzję lub roletę</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71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44.</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Czujniki parkowania, co najmniej z tyłu pojazdu z sygnalizacją akustyczną i wizualną</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80"/>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45.</w:t>
            </w:r>
          </w:p>
        </w:tc>
        <w:tc>
          <w:tcPr>
            <w:tcW w:w="6513" w:type="dxa"/>
            <w:vAlign w:val="center"/>
          </w:tcPr>
          <w:p w:rsidR="001E75C4" w:rsidRPr="001E75C4" w:rsidRDefault="001E75C4" w:rsidP="001E75C4">
            <w:pPr>
              <w:widowControl w:val="0"/>
              <w:tabs>
                <w:tab w:val="left" w:pos="1080"/>
              </w:tabs>
              <w:spacing w:after="0" w:line="100" w:lineRule="atLeast"/>
              <w:rPr>
                <w:rFonts w:ascii="Times New Roman" w:eastAsia="Times New Roman" w:hAnsi="Times New Roman" w:cs="Times New Roman"/>
                <w:color w:val="FF0000"/>
                <w:kern w:val="2"/>
                <w:sz w:val="24"/>
                <w:szCs w:val="24"/>
                <w:lang w:eastAsia="lt-LT"/>
                <w14:ligatures w14:val="standard"/>
              </w:rPr>
            </w:pPr>
            <w:r w:rsidRPr="001E75C4">
              <w:rPr>
                <w:rFonts w:ascii="Times New Roman" w:eastAsia="Times New Roman" w:hAnsi="Times New Roman" w:cs="Times New Roman"/>
                <w:lang w:eastAsia="ar-SA"/>
              </w:rPr>
              <w:t>Klimatyzacja z regulacją temperatury, regulacją intensywności nawiewu oraz możliwością pracy w obiegu zamkniętym</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439"/>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46.</w:t>
            </w:r>
          </w:p>
        </w:tc>
        <w:tc>
          <w:tcPr>
            <w:tcW w:w="6513" w:type="dxa"/>
            <w:vAlign w:val="center"/>
          </w:tcPr>
          <w:p w:rsidR="001E75C4" w:rsidRPr="001E75C4" w:rsidRDefault="001E75C4" w:rsidP="001E75C4">
            <w:pPr>
              <w:widowControl w:val="0"/>
              <w:suppressAutoHyphens/>
              <w:spacing w:after="0" w:line="100" w:lineRule="atLeast"/>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Gniazdo zapalniczki o napięciu 12V DC.</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94"/>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47.</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lang w:eastAsia="ar-SA"/>
              </w:rPr>
              <w:t>Podłokietnik ze schowkiem, umieszczony pomiędzy siedzeniami (fotelami) kierowcy i pasażera</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676"/>
        </w:trPr>
        <w:tc>
          <w:tcPr>
            <w:tcW w:w="10059" w:type="dxa"/>
            <w:gridSpan w:val="3"/>
            <w:vAlign w:val="center"/>
          </w:tcPr>
          <w:p w:rsidR="001E75C4" w:rsidRPr="001E75C4" w:rsidRDefault="001E75C4" w:rsidP="001E75C4">
            <w:pPr>
              <w:widowControl w:val="0"/>
              <w:spacing w:after="0" w:line="100" w:lineRule="atLeast"/>
              <w:jc w:val="center"/>
              <w:rPr>
                <w:rFonts w:ascii="Times New Roman" w:eastAsia="Times New Roman" w:hAnsi="Times New Roman" w:cs="Times New Roman"/>
                <w:b/>
                <w:bCs/>
                <w:color w:val="000000"/>
                <w:kern w:val="2"/>
                <w:sz w:val="24"/>
                <w:szCs w:val="24"/>
                <w:lang w:eastAsia="lt-LT"/>
                <w14:ligatures w14:val="standard"/>
              </w:rPr>
            </w:pPr>
            <w:r w:rsidRPr="001E75C4">
              <w:rPr>
                <w:rFonts w:ascii="Times New Roman" w:eastAsia="Calibri" w:hAnsi="Times New Roman" w:cs="Times New Roman"/>
                <w:b/>
                <w:bCs/>
                <w:color w:val="000000"/>
                <w:kern w:val="2"/>
                <w:sz w:val="24"/>
                <w:szCs w:val="24"/>
                <w:lang w:eastAsia="lt-LT"/>
                <w14:ligatures w14:val="standard"/>
              </w:rPr>
              <w:t>Wymagania techniczne dla kolorystyki pojazdu</w:t>
            </w:r>
          </w:p>
        </w:tc>
      </w:tr>
      <w:tr w:rsidR="001E75C4" w:rsidRPr="001E75C4" w:rsidTr="001E75C4">
        <w:trPr>
          <w:trHeight w:val="2702"/>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lastRenderedPageBreak/>
              <w:t>48.</w:t>
            </w:r>
          </w:p>
        </w:tc>
        <w:tc>
          <w:tcPr>
            <w:tcW w:w="6513" w:type="dxa"/>
            <w:vAlign w:val="center"/>
          </w:tcPr>
          <w:p w:rsidR="001E75C4" w:rsidRPr="001E75C4" w:rsidRDefault="001E75C4" w:rsidP="001E75C4">
            <w:pPr>
              <w:widowControl w:val="0"/>
              <w:tabs>
                <w:tab w:val="left" w:pos="993"/>
              </w:tabs>
              <w:suppressAutoHyphens/>
              <w:spacing w:after="0" w:line="100" w:lineRule="atLeast"/>
              <w:jc w:val="both"/>
              <w:rPr>
                <w:rFonts w:ascii="Times New Roman" w:eastAsia="Times New Roman" w:hAnsi="Times New Roman" w:cs="Times New Roman"/>
                <w:b/>
                <w:lang w:eastAsia="ar-SA"/>
              </w:rPr>
            </w:pPr>
            <w:r w:rsidRPr="001E75C4">
              <w:rPr>
                <w:rFonts w:ascii="Times New Roman" w:eastAsia="Times New Roman" w:hAnsi="Times New Roman" w:cs="Times New Roman"/>
                <w:lang w:eastAsia="ar-SA"/>
              </w:rPr>
              <w:t xml:space="preserve">Wykonawca przedstawi propozycję co najmniej 2 ciemnych, </w:t>
            </w:r>
            <w:r w:rsidRPr="001E75C4">
              <w:rPr>
                <w:rFonts w:ascii="Times New Roman" w:eastAsia="SimSun" w:hAnsi="Times New Roman" w:cs="Times New Roman"/>
                <w:kern w:val="1"/>
                <w:lang w:eastAsia="hi-IN" w:bidi="hi-IN"/>
              </w:rPr>
              <w:t xml:space="preserve">lakierów nadwozia z oferty </w:t>
            </w:r>
            <w:r w:rsidRPr="001E75C4">
              <w:rPr>
                <w:rFonts w:ascii="Times New Roman" w:eastAsia="Times New Roman" w:hAnsi="Times New Roman" w:cs="Times New Roman"/>
                <w:lang w:eastAsia="ar-SA"/>
              </w:rPr>
              <w:t>producenta/importera</w:t>
            </w:r>
            <w:r w:rsidRPr="001E75C4">
              <w:rPr>
                <w:rFonts w:ascii="Times New Roman" w:eastAsia="SimSun" w:hAnsi="Times New Roman" w:cs="Times New Roman"/>
                <w:kern w:val="1"/>
                <w:lang w:eastAsia="hi-IN" w:bidi="hi-IN"/>
              </w:rPr>
              <w:t xml:space="preserve"> pojazdu, przy czym muszą to być kolory stonowane ciemne w odcieniach np. ciemnoszarym, brązowym, grafitowym lub srebrnym</w:t>
            </w:r>
            <w:r w:rsidRPr="001E75C4">
              <w:rPr>
                <w:rFonts w:ascii="Times New Roman" w:eastAsia="Times New Roman" w:hAnsi="Times New Roman" w:cs="Times New Roman"/>
                <w:lang w:eastAsia="ar-SA"/>
              </w:rPr>
              <w:t>. Zamawiający dokona wyboru kolorów lakierów spośród zaoferowanych przez Wykonawcę po podpisaniu umowy, wskazując liczbę pojazdów w wybranym kolorze. Wykonawca zaznaczy oferowane kolory lakierów w oficjalnym katalogu (sporządzonym w języku polskim) producenta/importera pojazdu. Dokument musi być przedstawiony przez Wykonawcę po podpisaniu umowy.</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r w:rsidR="001E75C4" w:rsidRPr="001E75C4" w:rsidTr="001E75C4">
        <w:trPr>
          <w:trHeight w:val="1265"/>
        </w:trPr>
        <w:tc>
          <w:tcPr>
            <w:tcW w:w="570" w:type="dxa"/>
            <w:vAlign w:val="center"/>
          </w:tcPr>
          <w:p w:rsidR="001E75C4" w:rsidRPr="001E75C4" w:rsidRDefault="001E75C4" w:rsidP="001E75C4">
            <w:pPr>
              <w:widowControl w:val="0"/>
              <w:spacing w:after="0"/>
              <w:jc w:val="center"/>
              <w:rPr>
                <w:rFonts w:ascii="Times New Roman" w:eastAsia="Times New Roman" w:hAnsi="Times New Roman" w:cs="Times New Roman"/>
                <w:color w:val="000000"/>
                <w:kern w:val="2"/>
                <w:sz w:val="24"/>
                <w:szCs w:val="24"/>
                <w:lang w:eastAsia="lt-LT"/>
                <w14:ligatures w14:val="standard"/>
              </w:rPr>
            </w:pPr>
            <w:r w:rsidRPr="001E75C4">
              <w:rPr>
                <w:rFonts w:ascii="Times New Roman" w:eastAsia="Times New Roman" w:hAnsi="Times New Roman" w:cs="Times New Roman"/>
                <w:color w:val="000000"/>
                <w:kern w:val="2"/>
                <w:sz w:val="24"/>
                <w:szCs w:val="24"/>
                <w:lang w:eastAsia="lt-LT"/>
                <w14:ligatures w14:val="standard"/>
              </w:rPr>
              <w:t>49.</w:t>
            </w:r>
          </w:p>
        </w:tc>
        <w:tc>
          <w:tcPr>
            <w:tcW w:w="6513" w:type="dxa"/>
            <w:vAlign w:val="center"/>
          </w:tcPr>
          <w:p w:rsidR="001E75C4" w:rsidRPr="001E75C4" w:rsidRDefault="001E75C4" w:rsidP="001E75C4">
            <w:pPr>
              <w:tabs>
                <w:tab w:val="left" w:pos="1418"/>
              </w:tabs>
              <w:suppressAutoHyphens/>
              <w:spacing w:after="0" w:line="240" w:lineRule="auto"/>
              <w:jc w:val="both"/>
              <w:rPr>
                <w:rFonts w:ascii="Times New Roman" w:eastAsia="Times New Roman" w:hAnsi="Times New Roman" w:cs="Times New Roman"/>
                <w:sz w:val="24"/>
                <w:szCs w:val="24"/>
                <w:lang w:eastAsia="pl-PL"/>
              </w:rPr>
            </w:pPr>
            <w:r w:rsidRPr="001E75C4">
              <w:rPr>
                <w:rFonts w:ascii="Times New Roman" w:eastAsia="Times New Roman" w:hAnsi="Times New Roman" w:cs="Times New Roman"/>
                <w:color w:val="000000"/>
                <w:lang w:eastAsia="ar-SA"/>
              </w:rPr>
              <w:t>Materiały obiciowe siedzeń I-go i II-go rzędu oraz wszystkich elementów wykończenia wnętrza kabiny pasażerskiej znajdujących się poniżej linii szyb muszą być w kolorze ciemnym, łatwe do utrzymania w czystości</w:t>
            </w:r>
          </w:p>
        </w:tc>
        <w:tc>
          <w:tcPr>
            <w:tcW w:w="2976" w:type="dxa"/>
            <w:vAlign w:val="center"/>
          </w:tcPr>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tc>
      </w:tr>
    </w:tbl>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jc w:val="both"/>
        <w:rPr>
          <w:rFonts w:ascii="Times New Roman" w:eastAsia="Times New Roman" w:hAnsi="Times New Roman" w:cs="Times New Roman"/>
          <w:b/>
          <w:color w:val="000000"/>
          <w:kern w:val="2"/>
          <w:sz w:val="24"/>
          <w:szCs w:val="24"/>
          <w:lang w:val="en-GB" w:eastAsia="lt-LT"/>
          <w14:ligatures w14:val="standard"/>
        </w:rPr>
      </w:pPr>
      <w:r w:rsidRPr="001E75C4">
        <w:rPr>
          <w:rFonts w:ascii="Times New Roman" w:eastAsia="Times New Roman" w:hAnsi="Times New Roman" w:cs="Times New Roman"/>
          <w:b/>
          <w:color w:val="000000"/>
          <w:kern w:val="2"/>
          <w:sz w:val="24"/>
          <w:szCs w:val="24"/>
          <w:lang w:val="en-GB" w:eastAsia="lt-LT"/>
          <w14:ligatures w14:val="standard"/>
        </w:rPr>
        <w:tab/>
      </w:r>
      <w:r w:rsidRPr="001E75C4">
        <w:rPr>
          <w:rFonts w:ascii="Times New Roman" w:eastAsia="Times New Roman" w:hAnsi="Times New Roman" w:cs="Times New Roman"/>
          <w:b/>
          <w:color w:val="000000"/>
          <w:kern w:val="2"/>
          <w:sz w:val="24"/>
          <w:szCs w:val="24"/>
          <w:lang w:val="en-GB" w:eastAsia="lt-LT"/>
          <w14:ligatures w14:val="standard"/>
        </w:rPr>
        <w:tab/>
      </w:r>
    </w:p>
    <w:p w:rsidR="007E22FC" w:rsidRPr="00FC6DB2" w:rsidRDefault="007E22FC" w:rsidP="00FC6DB2">
      <w:pPr>
        <w:widowControl w:val="0"/>
        <w:spacing w:after="0"/>
        <w:jc w:val="center"/>
        <w:rPr>
          <w:rFonts w:ascii="Times New Roman" w:eastAsia="Times New Roman" w:hAnsi="Times New Roman" w:cs="Times New Roman"/>
          <w:b/>
          <w:color w:val="000000"/>
          <w:kern w:val="2"/>
          <w:lang w:val="en-GB" w:eastAsia="lt-LT"/>
          <w14:ligatures w14:val="standard"/>
        </w:rPr>
      </w:pPr>
    </w:p>
    <w:p w:rsidR="00FC6DB2" w:rsidRDefault="00FC6DB2" w:rsidP="00FC6DB2">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r w:rsidRPr="00FC6DB2">
        <w:rPr>
          <w:rFonts w:ascii="Times New Roman" w:eastAsia="Times New Roman" w:hAnsi="Times New Roman" w:cs="Times New Roman"/>
          <w:color w:val="000000"/>
          <w:kern w:val="2"/>
          <w:sz w:val="24"/>
          <w:szCs w:val="24"/>
          <w:lang w:val="en-GB" w:eastAsia="lt-LT"/>
          <w14:ligatures w14:val="standard"/>
        </w:rPr>
        <w:t xml:space="preserve">.........................................................             </w:t>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0"/>
          <w:szCs w:val="20"/>
          <w:lang w:val="en-GB" w:eastAsia="lt-LT"/>
          <w14:ligatures w14:val="standard"/>
        </w:rPr>
        <w:t xml:space="preserve">              </w:t>
      </w:r>
      <w:r w:rsidR="001E75C4">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podpis</w:t>
      </w:r>
      <w:proofErr w:type="spellEnd"/>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Wykonawcy</w:t>
      </w:r>
      <w:proofErr w:type="spellEnd"/>
      <w:r w:rsidR="00ED4890">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w:t>
      </w:r>
    </w:p>
    <w:p w:rsidR="00C14555" w:rsidRDefault="00C14555" w:rsidP="00FC6DB2">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p>
    <w:p w:rsidR="00C14555" w:rsidRDefault="00C14555"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Pr="00FC6DB2"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FC6DB2" w:rsidRPr="00FC6DB2" w:rsidRDefault="00FC6DB2" w:rsidP="00FC6DB2">
      <w:pPr>
        <w:widowControl w:val="0"/>
        <w:spacing w:after="0"/>
        <w:rPr>
          <w:rFonts w:ascii="Times New Roman" w:eastAsia="Times New Roman" w:hAnsi="Times New Roman" w:cs="Times New Roman"/>
          <w:color w:val="000000"/>
          <w:kern w:val="2"/>
          <w:sz w:val="12"/>
          <w:szCs w:val="12"/>
          <w:lang w:val="en-GB" w:eastAsia="lt-LT"/>
          <w14:ligatures w14:val="standard"/>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ED4890" w:rsidRDefault="00ED4890"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ED4890" w:rsidRDefault="00ED4890"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7E22FC" w:rsidRDefault="007E22FC"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4 SWZ</w:t>
      </w: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754B2B" w:rsidRPr="00754B2B" w:rsidRDefault="00FE17AF" w:rsidP="00754B2B">
      <w:pPr>
        <w:spacing w:after="160" w:line="259" w:lineRule="auto"/>
        <w:ind w:right="425"/>
        <w:jc w:val="center"/>
        <w:rPr>
          <w:rFonts w:ascii="Times New Roman" w:eastAsia="Calibri" w:hAnsi="Times New Roman" w:cs="Times New Roman"/>
          <w:b/>
          <w:bCs/>
          <w:sz w:val="24"/>
          <w:szCs w:val="24"/>
        </w:rPr>
      </w:pPr>
      <w:r w:rsidRPr="00FE17AF">
        <w:rPr>
          <w:rFonts w:ascii="Times New Roman" w:eastAsia="Calibri" w:hAnsi="Times New Roman" w:cs="Times New Roman"/>
          <w:b/>
          <w:bCs/>
        </w:rPr>
        <w:t xml:space="preserve">UMOWA </w:t>
      </w:r>
      <w:r w:rsidR="001E75C4">
        <w:rPr>
          <w:rFonts w:ascii="Times New Roman" w:eastAsia="Calibri" w:hAnsi="Times New Roman" w:cs="Times New Roman"/>
          <w:b/>
          <w:bCs/>
        </w:rPr>
        <w:t>nr</w:t>
      </w:r>
      <w:r w:rsidRPr="00FE17AF">
        <w:rPr>
          <w:rFonts w:ascii="Times New Roman" w:eastAsia="Calibri" w:hAnsi="Times New Roman" w:cs="Times New Roman"/>
          <w:b/>
          <w:bCs/>
        </w:rPr>
        <w:t xml:space="preserve"> ………………. (projekt</w:t>
      </w:r>
      <w:r w:rsidR="001E75C4">
        <w:rPr>
          <w:rFonts w:ascii="Times New Roman" w:eastAsia="Calibri" w:hAnsi="Times New Roman" w:cs="Times New Roman"/>
          <w:b/>
          <w:bCs/>
        </w:rPr>
        <w:t>)</w:t>
      </w:r>
      <w:r w:rsidRPr="00FE17AF">
        <w:rPr>
          <w:rFonts w:ascii="Times New Roman" w:eastAsia="Calibri" w:hAnsi="Times New Roman" w:cs="Times New Roman"/>
          <w:b/>
          <w:bCs/>
        </w:rPr>
        <w:t xml:space="preserve"> </w:t>
      </w:r>
    </w:p>
    <w:p w:rsidR="00754B2B" w:rsidRPr="00754B2B" w:rsidRDefault="00754B2B" w:rsidP="00754B2B">
      <w:pPr>
        <w:spacing w:after="0" w:line="240" w:lineRule="auto"/>
        <w:rPr>
          <w:rFonts w:ascii="Times New Roman" w:eastAsia="Calibri" w:hAnsi="Times New Roman" w:cs="Times New Roman"/>
        </w:rPr>
      </w:pPr>
      <w:r w:rsidRPr="00754B2B">
        <w:rPr>
          <w:rFonts w:ascii="Times New Roman" w:eastAsia="Calibri" w:hAnsi="Times New Roman" w:cs="Times New Roman"/>
        </w:rPr>
        <w:t>zawarta w dniu …………………..……. 2024r. w Białymstoku, pomiędzy:</w:t>
      </w:r>
    </w:p>
    <w:p w:rsidR="00754B2B" w:rsidRPr="00754B2B" w:rsidRDefault="00754B2B" w:rsidP="00754B2B">
      <w:pPr>
        <w:spacing w:after="0" w:line="240" w:lineRule="auto"/>
        <w:rPr>
          <w:rFonts w:ascii="Times New Roman" w:eastAsia="Calibri" w:hAnsi="Times New Roman" w:cs="Times New Roman"/>
        </w:rPr>
      </w:pPr>
    </w:p>
    <w:p w:rsidR="00754B2B" w:rsidRPr="00754B2B" w:rsidRDefault="00754B2B" w:rsidP="00754B2B">
      <w:pPr>
        <w:spacing w:after="0" w:line="240" w:lineRule="auto"/>
        <w:jc w:val="both"/>
        <w:rPr>
          <w:rFonts w:ascii="Times New Roman" w:eastAsia="Calibri" w:hAnsi="Times New Roman" w:cs="Times New Roman"/>
        </w:rPr>
      </w:pPr>
      <w:r w:rsidRPr="00754B2B">
        <w:rPr>
          <w:rFonts w:ascii="Times New Roman" w:eastAsia="Calibri" w:hAnsi="Times New Roman" w:cs="Times New Roman"/>
          <w:b/>
        </w:rPr>
        <w:t>Skarbem Państwa – Komendantem Wojewódzkim Policji w Białymstoku</w:t>
      </w:r>
      <w:r w:rsidRPr="00754B2B">
        <w:rPr>
          <w:rFonts w:ascii="Times New Roman" w:eastAsia="Calibri" w:hAnsi="Times New Roman" w:cs="Times New Roman"/>
        </w:rPr>
        <w:t xml:space="preserve">, </w:t>
      </w:r>
      <w:r w:rsidRPr="00754B2B">
        <w:rPr>
          <w:rFonts w:ascii="Times New Roman" w:eastAsia="Calibri" w:hAnsi="Times New Roman" w:cs="Times New Roman"/>
        </w:rPr>
        <w:br/>
        <w:t xml:space="preserve">z siedzibą przy ul. Sienkiewicza 65, 15-003 Białystok, NIP 542-020-78-68, reprezentowanym przez: …………………………………… - Zastępcę Komendanta Wojewódzkiego Policji w Białymstoku, </w:t>
      </w:r>
      <w:r w:rsidRPr="00754B2B">
        <w:rPr>
          <w:rFonts w:ascii="Times New Roman" w:eastAsia="Calibri" w:hAnsi="Times New Roman" w:cs="Times New Roman"/>
        </w:rPr>
        <w:br/>
        <w:t>zwanym dalej</w:t>
      </w:r>
      <w:r w:rsidRPr="00754B2B">
        <w:rPr>
          <w:rFonts w:ascii="Times New Roman" w:eastAsia="Calibri" w:hAnsi="Times New Roman" w:cs="Times New Roman"/>
          <w:b/>
        </w:rPr>
        <w:t xml:space="preserve"> „Zamawiającym”</w:t>
      </w:r>
      <w:r w:rsidRPr="00754B2B">
        <w:rPr>
          <w:rFonts w:ascii="Times New Roman" w:eastAsia="Calibri" w:hAnsi="Times New Roman" w:cs="Times New Roman"/>
        </w:rPr>
        <w:t xml:space="preserve">, </w:t>
      </w:r>
    </w:p>
    <w:p w:rsidR="00754B2B" w:rsidRPr="00754B2B" w:rsidRDefault="00754B2B" w:rsidP="00754B2B">
      <w:pPr>
        <w:spacing w:after="0" w:line="240" w:lineRule="auto"/>
        <w:jc w:val="both"/>
        <w:rPr>
          <w:rFonts w:ascii="Times New Roman" w:eastAsia="Calibri" w:hAnsi="Times New Roman" w:cs="Times New Roman"/>
        </w:rPr>
      </w:pPr>
      <w:r w:rsidRPr="00754B2B">
        <w:rPr>
          <w:rFonts w:ascii="Times New Roman" w:eastAsia="Calibri" w:hAnsi="Times New Roman" w:cs="Times New Roman"/>
        </w:rPr>
        <w:t>a</w:t>
      </w:r>
    </w:p>
    <w:p w:rsidR="00754B2B" w:rsidRPr="00754B2B" w:rsidRDefault="00754B2B" w:rsidP="00754B2B">
      <w:pPr>
        <w:spacing w:after="0" w:line="240" w:lineRule="auto"/>
        <w:jc w:val="both"/>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754B2B">
      <w:pPr>
        <w:spacing w:after="0" w:line="240" w:lineRule="auto"/>
        <w:jc w:val="both"/>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754B2B">
      <w:pPr>
        <w:spacing w:after="0" w:line="240" w:lineRule="auto"/>
        <w:jc w:val="both"/>
        <w:rPr>
          <w:rFonts w:ascii="Times New Roman" w:eastAsia="Calibri" w:hAnsi="Times New Roman" w:cs="Times New Roman"/>
          <w:b/>
        </w:rPr>
      </w:pPr>
      <w:r w:rsidRPr="00754B2B">
        <w:rPr>
          <w:rFonts w:ascii="Times New Roman" w:eastAsia="Calibri" w:hAnsi="Times New Roman" w:cs="Times New Roman"/>
        </w:rPr>
        <w:t>reprezentowaną przez ………………………………………….……,</w:t>
      </w:r>
      <w:r w:rsidRPr="00754B2B">
        <w:rPr>
          <w:rFonts w:ascii="Times New Roman" w:eastAsia="Calibri" w:hAnsi="Times New Roman" w:cs="Times New Roman"/>
          <w:b/>
        </w:rPr>
        <w:t xml:space="preserve"> </w:t>
      </w:r>
    </w:p>
    <w:p w:rsidR="00754B2B" w:rsidRPr="00754B2B" w:rsidRDefault="00754B2B" w:rsidP="00754B2B">
      <w:pPr>
        <w:spacing w:after="0" w:line="240" w:lineRule="auto"/>
        <w:jc w:val="both"/>
        <w:rPr>
          <w:rFonts w:ascii="Times New Roman" w:eastAsia="Calibri" w:hAnsi="Times New Roman" w:cs="Times New Roman"/>
          <w:b/>
        </w:rPr>
      </w:pPr>
      <w:r w:rsidRPr="00754B2B">
        <w:rPr>
          <w:rFonts w:ascii="Times New Roman" w:eastAsia="Calibri" w:hAnsi="Times New Roman" w:cs="Times New Roman"/>
        </w:rPr>
        <w:t>zwaną/</w:t>
      </w:r>
      <w:proofErr w:type="spellStart"/>
      <w:r w:rsidRPr="00754B2B">
        <w:rPr>
          <w:rFonts w:ascii="Times New Roman" w:eastAsia="Calibri" w:hAnsi="Times New Roman" w:cs="Times New Roman"/>
        </w:rPr>
        <w:t>ym</w:t>
      </w:r>
      <w:proofErr w:type="spellEnd"/>
      <w:r w:rsidRPr="00754B2B">
        <w:rPr>
          <w:rFonts w:ascii="Times New Roman" w:eastAsia="Calibri" w:hAnsi="Times New Roman" w:cs="Times New Roman"/>
        </w:rPr>
        <w:t xml:space="preserve"> dalej „</w:t>
      </w:r>
      <w:r w:rsidRPr="00754B2B">
        <w:rPr>
          <w:rFonts w:ascii="Times New Roman" w:eastAsia="Calibri" w:hAnsi="Times New Roman" w:cs="Times New Roman"/>
          <w:b/>
        </w:rPr>
        <w:t>Wykonawcą”</w:t>
      </w:r>
    </w:p>
    <w:p w:rsidR="00754B2B" w:rsidRPr="00754B2B" w:rsidRDefault="00754B2B" w:rsidP="00754B2B">
      <w:pPr>
        <w:spacing w:after="0" w:line="240" w:lineRule="auto"/>
        <w:jc w:val="both"/>
        <w:rPr>
          <w:rFonts w:ascii="Times New Roman" w:eastAsia="Calibri" w:hAnsi="Times New Roman" w:cs="Times New Roman"/>
        </w:rPr>
      </w:pPr>
      <w:r w:rsidRPr="00754B2B">
        <w:rPr>
          <w:rFonts w:ascii="Times New Roman" w:eastAsia="Calibri" w:hAnsi="Times New Roman" w:cs="Times New Roman"/>
        </w:rPr>
        <w:t>o treści następującej:</w:t>
      </w: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1</w:t>
      </w:r>
    </w:p>
    <w:p w:rsidR="00754B2B" w:rsidRPr="00754B2B" w:rsidRDefault="00754B2B" w:rsidP="006738C1">
      <w:pPr>
        <w:widowControl w:val="0"/>
        <w:numPr>
          <w:ilvl w:val="1"/>
          <w:numId w:val="142"/>
        </w:numPr>
        <w:tabs>
          <w:tab w:val="left" w:pos="426"/>
          <w:tab w:val="num" w:pos="720"/>
          <w:tab w:val="left" w:pos="255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Niniejsza umowa zostaje zawarta w wyniku wyboru przez Zamawiającego oferty Wykonawcy </w:t>
      </w:r>
      <w:r w:rsidRPr="00754B2B">
        <w:rPr>
          <w:rFonts w:ascii="Times New Roman" w:eastAsia="Times New Roman" w:hAnsi="Times New Roman" w:cs="Times New Roman"/>
          <w:lang w:eastAsia="ar-SA"/>
        </w:rPr>
        <w:br/>
        <w:t xml:space="preserve">w postępowaniu o udzielenie zamówienia w trybie podstawowym bez negocjacji zgodnie </w:t>
      </w:r>
      <w:r w:rsidRPr="00754B2B">
        <w:rPr>
          <w:rFonts w:ascii="Times New Roman" w:eastAsia="Times New Roman" w:hAnsi="Times New Roman" w:cs="Times New Roman"/>
          <w:lang w:eastAsia="ar-SA"/>
        </w:rPr>
        <w:br/>
        <w:t>z przepisami ustawy z dnia 11 września 2019 r. Prawo zamówień publicznych (tj. Dz. U. z 2024 r. poz. 1320).</w:t>
      </w:r>
    </w:p>
    <w:p w:rsidR="00754B2B" w:rsidRPr="00754B2B" w:rsidRDefault="00754B2B" w:rsidP="006738C1">
      <w:pPr>
        <w:widowControl w:val="0"/>
        <w:numPr>
          <w:ilvl w:val="1"/>
          <w:numId w:val="142"/>
        </w:numPr>
        <w:tabs>
          <w:tab w:val="left" w:pos="426"/>
          <w:tab w:val="num" w:pos="720"/>
          <w:tab w:val="left" w:pos="255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rsidR="00754B2B" w:rsidRPr="00754B2B" w:rsidRDefault="00754B2B" w:rsidP="006738C1">
      <w:pPr>
        <w:widowControl w:val="0"/>
        <w:numPr>
          <w:ilvl w:val="1"/>
          <w:numId w:val="142"/>
        </w:numPr>
        <w:tabs>
          <w:tab w:val="left" w:pos="426"/>
          <w:tab w:val="left" w:pos="255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Zamawiający zamawia, a Wykonawca zobowiązuje się dostarczyć w ramach zamówienia 6 sztuk fabrycznie nowego (rok produkcji - …..) pojazdu …………… marki ……………, typ ……………, wariant ……………, oznaczenie handlowe ……………, spełniającego wymagania określone w Szczegółowym opisie przedmiotu zamówienia i zgodnych z ofertą Wykonawcy oraz dokumentacją postępowania przetargowego. </w:t>
      </w:r>
    </w:p>
    <w:p w:rsidR="00754B2B" w:rsidRPr="00754B2B" w:rsidRDefault="00754B2B" w:rsidP="006738C1">
      <w:pPr>
        <w:widowControl w:val="0"/>
        <w:numPr>
          <w:ilvl w:val="1"/>
          <w:numId w:val="142"/>
        </w:numPr>
        <w:tabs>
          <w:tab w:val="left" w:pos="426"/>
          <w:tab w:val="left" w:pos="255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Ilekroć w dalszych postanowieniach umowy mowa jest o pojeździe lub przedmiocie umowy </w:t>
      </w:r>
      <w:r w:rsidRPr="00754B2B">
        <w:rPr>
          <w:rFonts w:ascii="Times New Roman" w:eastAsia="Times New Roman" w:hAnsi="Times New Roman" w:cs="Times New Roman"/>
          <w:lang w:eastAsia="ar-SA"/>
        </w:rPr>
        <w:br/>
        <w:t>bez bliższego oznaczenia, należy przez to rozumieć pojazd określony w ust. 3.</w:t>
      </w:r>
    </w:p>
    <w:p w:rsidR="00754B2B" w:rsidRPr="00754B2B" w:rsidRDefault="00754B2B" w:rsidP="006738C1">
      <w:pPr>
        <w:widowControl w:val="0"/>
        <w:numPr>
          <w:ilvl w:val="1"/>
          <w:numId w:val="142"/>
        </w:numPr>
        <w:tabs>
          <w:tab w:val="left" w:pos="426"/>
          <w:tab w:val="left" w:pos="255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Pojazd musi posiadać homologację wystawioną zgodnie z ustawą z dnia 20 czerwca 1997 r. Prawo o ruchu drogowym (Dz. U. z 2024 r. poz. 1251 z </w:t>
      </w:r>
      <w:proofErr w:type="spellStart"/>
      <w:r w:rsidRPr="00754B2B">
        <w:rPr>
          <w:rFonts w:ascii="Times New Roman" w:eastAsia="Times New Roman" w:hAnsi="Times New Roman" w:cs="Times New Roman"/>
          <w:lang w:eastAsia="ar-SA"/>
        </w:rPr>
        <w:t>późn</w:t>
      </w:r>
      <w:proofErr w:type="spellEnd"/>
      <w:r w:rsidRPr="00754B2B">
        <w:rPr>
          <w:rFonts w:ascii="Times New Roman" w:eastAsia="Times New Roman" w:hAnsi="Times New Roman" w:cs="Times New Roman"/>
          <w:lang w:eastAsia="ar-SA"/>
        </w:rPr>
        <w:t xml:space="preserve">. zm.) lub Rozporządzeniem Parlamentu Europejskiego i Rady (UE) 2018/858/WE z dnia 30 maja 2018 r. </w:t>
      </w:r>
      <w:r w:rsidRPr="00754B2B">
        <w:rPr>
          <w:rFonts w:ascii="Times New Roman" w:eastAsia="Times New Roman" w:hAnsi="Times New Roman" w:cs="Times New Roman"/>
          <w:bCs/>
          <w:lang w:eastAsia="ar-SA"/>
        </w:rPr>
        <w:t xml:space="preserve">w sprawie homologacji i nadzoru rynku pojazdów silnikowych i ich przyczep oraz układów, komponentów i oddzielnych zespołów technicznych przeznaczonych do tych pojazdów, zmieniającym rozporządzenie (WE) nr 715/2007 </w:t>
      </w:r>
      <w:r w:rsidRPr="00754B2B">
        <w:rPr>
          <w:rFonts w:ascii="Times New Roman" w:eastAsia="Times New Roman" w:hAnsi="Times New Roman" w:cs="Times New Roman"/>
          <w:bCs/>
          <w:iCs/>
          <w:lang w:eastAsia="ar-SA"/>
        </w:rPr>
        <w:t>i</w:t>
      </w:r>
      <w:r w:rsidRPr="00754B2B">
        <w:rPr>
          <w:rFonts w:ascii="Times New Roman" w:eastAsia="Times New Roman" w:hAnsi="Times New Roman" w:cs="Times New Roman"/>
          <w:bCs/>
          <w:i/>
          <w:iCs/>
          <w:lang w:eastAsia="ar-SA"/>
        </w:rPr>
        <w:t xml:space="preserve"> </w:t>
      </w:r>
      <w:r w:rsidRPr="00754B2B">
        <w:rPr>
          <w:rFonts w:ascii="Times New Roman" w:eastAsia="Times New Roman" w:hAnsi="Times New Roman" w:cs="Times New Roman"/>
          <w:bCs/>
          <w:lang w:eastAsia="ar-SA"/>
        </w:rPr>
        <w:t>(WE) nr 595/2009 oraz uchylającym dyrektywę 2007/46/WE</w:t>
      </w:r>
      <w:r w:rsidRPr="00754B2B">
        <w:rPr>
          <w:rFonts w:ascii="Times New Roman" w:eastAsia="Times New Roman" w:hAnsi="Times New Roman" w:cs="Times New Roman"/>
          <w:lang w:eastAsia="ar-SA"/>
        </w:rPr>
        <w:t>.</w:t>
      </w:r>
    </w:p>
    <w:p w:rsidR="00754B2B" w:rsidRPr="00754B2B" w:rsidRDefault="00754B2B" w:rsidP="00754B2B">
      <w:pPr>
        <w:widowControl w:val="0"/>
        <w:tabs>
          <w:tab w:val="left" w:pos="426"/>
          <w:tab w:val="left" w:pos="2556"/>
        </w:tabs>
        <w:suppressAutoHyphens/>
        <w:spacing w:after="0" w:line="240" w:lineRule="auto"/>
        <w:ind w:left="426"/>
        <w:jc w:val="both"/>
        <w:rPr>
          <w:rFonts w:ascii="Times New Roman" w:eastAsia="Times New Roman" w:hAnsi="Times New Roman" w:cs="Times New Roman"/>
          <w:lang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2</w:t>
      </w:r>
    </w:p>
    <w:p w:rsidR="00754B2B" w:rsidRPr="00754B2B" w:rsidRDefault="00754B2B" w:rsidP="006738C1">
      <w:pPr>
        <w:widowControl w:val="0"/>
        <w:numPr>
          <w:ilvl w:val="0"/>
          <w:numId w:val="143"/>
        </w:numPr>
        <w:suppressAutoHyphens/>
        <w:autoSpaceDE w:val="0"/>
        <w:autoSpaceDN w:val="0"/>
        <w:adjustRightInd w:val="0"/>
        <w:spacing w:after="0" w:line="240" w:lineRule="auto"/>
        <w:ind w:left="426"/>
        <w:jc w:val="both"/>
        <w:rPr>
          <w:rFonts w:ascii="Times New Roman" w:eastAsia="Times New Roman" w:hAnsi="Times New Roman" w:cs="Times New Roman"/>
          <w:lang w:eastAsia="pl-PL"/>
        </w:rPr>
      </w:pPr>
      <w:r w:rsidRPr="00754B2B">
        <w:rPr>
          <w:rFonts w:ascii="Times New Roman" w:eastAsia="Times New Roman" w:hAnsi="Times New Roman" w:cs="Times New Roman"/>
          <w:lang w:eastAsia="pl-PL"/>
        </w:rPr>
        <w:t>Wykonawca zobowiązuje się do zachowania w poufności wszelkich informacji nieupublicznionych, jakie uzyska w związku z realizacją niniejszej umowy.</w:t>
      </w:r>
    </w:p>
    <w:p w:rsidR="00754B2B" w:rsidRPr="00754B2B" w:rsidRDefault="00754B2B" w:rsidP="006738C1">
      <w:pPr>
        <w:widowControl w:val="0"/>
        <w:numPr>
          <w:ilvl w:val="0"/>
          <w:numId w:val="143"/>
        </w:numPr>
        <w:suppressAutoHyphens/>
        <w:autoSpaceDE w:val="0"/>
        <w:autoSpaceDN w:val="0"/>
        <w:adjustRightInd w:val="0"/>
        <w:spacing w:after="0" w:line="240" w:lineRule="auto"/>
        <w:ind w:left="426"/>
        <w:jc w:val="both"/>
        <w:rPr>
          <w:rFonts w:ascii="Times New Roman" w:eastAsia="Times New Roman" w:hAnsi="Times New Roman" w:cs="Times New Roman"/>
          <w:lang w:eastAsia="pl-PL"/>
        </w:rPr>
      </w:pPr>
      <w:r w:rsidRPr="00754B2B">
        <w:rPr>
          <w:rFonts w:ascii="Times New Roman" w:eastAsia="Times New Roman" w:hAnsi="Times New Roman" w:cs="Times New Roman"/>
          <w:lang w:eastAsia="pl-PL"/>
        </w:rPr>
        <w:t>W przypadku jakichkolwiek wątpliwości co do charakteru danej informacji, przed jej ujawnieniem, Wykonawca zwróci się do Zamawiającego o wskazanie, czy informację tę ma traktować jako poufną.</w:t>
      </w:r>
    </w:p>
    <w:p w:rsidR="00754B2B" w:rsidRPr="00754B2B" w:rsidRDefault="00754B2B" w:rsidP="006738C1">
      <w:pPr>
        <w:widowControl w:val="0"/>
        <w:numPr>
          <w:ilvl w:val="0"/>
          <w:numId w:val="143"/>
        </w:numPr>
        <w:suppressAutoHyphens/>
        <w:autoSpaceDE w:val="0"/>
        <w:autoSpaceDN w:val="0"/>
        <w:adjustRightInd w:val="0"/>
        <w:spacing w:after="0" w:line="240" w:lineRule="auto"/>
        <w:ind w:left="426"/>
        <w:jc w:val="both"/>
        <w:rPr>
          <w:rFonts w:ascii="Times New Roman" w:eastAsia="Times New Roman" w:hAnsi="Times New Roman" w:cs="Times New Roman"/>
          <w:b/>
          <w:lang w:eastAsia="pl-PL"/>
        </w:rPr>
      </w:pPr>
      <w:r w:rsidRPr="00754B2B">
        <w:rPr>
          <w:rFonts w:ascii="Times New Roman" w:eastAsia="Times New Roman" w:hAnsi="Times New Roman" w:cs="Times New Roman"/>
          <w:lang w:eastAsia="pl-PL"/>
        </w:rPr>
        <w:t xml:space="preserve">Wykonawca obowiązany jest dołożyć należytej staranności w celu przestrzegania postanowień niniejszego paragrafu przez swoich pracowników oraz osoby działające na jego zlecenie lub w jego interesie. </w:t>
      </w: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3</w:t>
      </w:r>
    </w:p>
    <w:p w:rsidR="00754B2B" w:rsidRPr="00754B2B" w:rsidRDefault="00754B2B" w:rsidP="006738C1">
      <w:pPr>
        <w:widowControl w:val="0"/>
        <w:numPr>
          <w:ilvl w:val="0"/>
          <w:numId w:val="144"/>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Wartość umowy brutto zamówienia wynosi …………………………………</w:t>
      </w:r>
      <w:r w:rsidRPr="00754B2B">
        <w:rPr>
          <w:rFonts w:ascii="Times New Roman" w:eastAsia="Times New Roman" w:hAnsi="Times New Roman" w:cs="Times New Roman"/>
          <w:b/>
          <w:lang w:eastAsia="ar-SA"/>
        </w:rPr>
        <w:t xml:space="preserve"> </w:t>
      </w:r>
      <w:r w:rsidRPr="00754B2B">
        <w:rPr>
          <w:rFonts w:ascii="Times New Roman" w:eastAsia="Times New Roman" w:hAnsi="Times New Roman" w:cs="Times New Roman"/>
          <w:lang w:eastAsia="ar-SA"/>
        </w:rPr>
        <w:t>zł (słownie: ………………………………….…..), obejmuje 23 % podatku VAT i zawiera wszelkie koszty Wykonawcy związane z realizacją przedmiotu umowy, w tym dostawy i rozładunku zamówionego pojazdu do miejsca wskazanego przez Zamawiającego oraz inne opłaty i podatki, jeżeli na podstawie odrębnych przepisów sprzedaż przedmiotu umowy podlega obciążeniu tymi opłatami i podatkami.</w:t>
      </w:r>
    </w:p>
    <w:p w:rsidR="00754B2B" w:rsidRPr="00754B2B" w:rsidRDefault="00754B2B" w:rsidP="006738C1">
      <w:pPr>
        <w:widowControl w:val="0"/>
        <w:numPr>
          <w:ilvl w:val="0"/>
          <w:numId w:val="144"/>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Podstawą do wystawienia faktury VAT będzie podpisany bez zastrzeżeń przez Zamawiającego protokół odbioru, o którym mowa w § 6 ust. 11.</w:t>
      </w:r>
    </w:p>
    <w:p w:rsidR="00754B2B" w:rsidRPr="00754B2B" w:rsidRDefault="00754B2B" w:rsidP="006738C1">
      <w:pPr>
        <w:widowControl w:val="0"/>
        <w:numPr>
          <w:ilvl w:val="0"/>
          <w:numId w:val="144"/>
        </w:numPr>
        <w:tabs>
          <w:tab w:val="left" w:pos="426"/>
          <w:tab w:val="left" w:pos="2520"/>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Wykonawca dostarczy fakturę VAT na adres siedziby Wydziału Transportu Komendy Wojewódzkiej Policji w Białymstoku, ul. Hajnowska 8 w terminie 3 dni od daty podpisania bez </w:t>
      </w:r>
      <w:r w:rsidRPr="00754B2B">
        <w:rPr>
          <w:rFonts w:ascii="Times New Roman" w:eastAsia="Times New Roman" w:hAnsi="Times New Roman" w:cs="Times New Roman"/>
          <w:lang w:eastAsia="ar-SA"/>
        </w:rPr>
        <w:lastRenderedPageBreak/>
        <w:t>zastrzeżeń protokołu odbioru,</w:t>
      </w:r>
      <w:r w:rsidRPr="00754B2B">
        <w:rPr>
          <w:rFonts w:ascii="Times New Roman" w:eastAsia="Times New Roman" w:hAnsi="Times New Roman" w:cs="Times New Roman"/>
          <w:b/>
          <w:lang w:eastAsia="ar-SA"/>
        </w:rPr>
        <w:t xml:space="preserve"> </w:t>
      </w:r>
      <w:r w:rsidRPr="00754B2B">
        <w:rPr>
          <w:rFonts w:ascii="Times New Roman" w:eastAsia="Times New Roman" w:hAnsi="Times New Roman" w:cs="Times New Roman"/>
          <w:lang w:eastAsia="ar-SA"/>
        </w:rPr>
        <w:t xml:space="preserve">wskazując jako płatnika: </w:t>
      </w:r>
    </w:p>
    <w:p w:rsidR="00754B2B" w:rsidRPr="00754B2B" w:rsidRDefault="00754B2B" w:rsidP="00754B2B">
      <w:pPr>
        <w:widowControl w:val="0"/>
        <w:tabs>
          <w:tab w:val="left" w:pos="426"/>
          <w:tab w:val="left" w:pos="2520"/>
        </w:tabs>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KOMENDA WOJEWÓDZKA POLICJI w BIAŁYMSTOKU</w:t>
      </w:r>
    </w:p>
    <w:p w:rsidR="00754B2B" w:rsidRPr="00754B2B" w:rsidRDefault="00754B2B" w:rsidP="00754B2B">
      <w:pPr>
        <w:widowControl w:val="0"/>
        <w:tabs>
          <w:tab w:val="left" w:pos="426"/>
          <w:tab w:val="left" w:pos="2520"/>
        </w:tabs>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ul. Sienkiewicza 65, 15-003 Białystok</w:t>
      </w:r>
    </w:p>
    <w:p w:rsidR="00754B2B" w:rsidRPr="00754B2B" w:rsidRDefault="00754B2B" w:rsidP="00754B2B">
      <w:pPr>
        <w:widowControl w:val="0"/>
        <w:tabs>
          <w:tab w:val="left" w:pos="426"/>
          <w:tab w:val="left" w:pos="2520"/>
        </w:tabs>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NIP: 542-020-78-68</w:t>
      </w:r>
    </w:p>
    <w:p w:rsidR="00754B2B" w:rsidRPr="00754B2B" w:rsidRDefault="00754B2B" w:rsidP="006738C1">
      <w:pPr>
        <w:numPr>
          <w:ilvl w:val="0"/>
          <w:numId w:val="144"/>
        </w:numPr>
        <w:tabs>
          <w:tab w:val="left" w:pos="360"/>
        </w:tab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ab/>
        <w:t xml:space="preserve">Płatność za dostawę przedmiotu umowy będzie dokonana przelewem na rachunek Wykonawcy, </w:t>
      </w:r>
      <w:r w:rsidRPr="00754B2B">
        <w:rPr>
          <w:rFonts w:ascii="Times New Roman" w:eastAsia="Calibri" w:hAnsi="Times New Roman" w:cs="Times New Roman"/>
        </w:rPr>
        <w:br/>
        <w:t>w ciągu 30 dni, licząc od dnia dostarczenia Zamawiającemu prawidłowo wystawionej faktury VAT wraz z podpisanym bez zastrzeżeń protokołem, o którym mowa w § 6 ust. 11.</w:t>
      </w:r>
    </w:p>
    <w:p w:rsidR="00754B2B" w:rsidRPr="00754B2B" w:rsidRDefault="00754B2B" w:rsidP="006738C1">
      <w:pPr>
        <w:numPr>
          <w:ilvl w:val="0"/>
          <w:numId w:val="144"/>
        </w:numPr>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spacing w:val="-4"/>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t>
      </w:r>
      <w:r w:rsidRPr="00754B2B">
        <w:rPr>
          <w:rFonts w:ascii="Times New Roman" w:eastAsia="Calibri" w:hAnsi="Times New Roman" w:cs="Times New Roman"/>
          <w:spacing w:val="-4"/>
        </w:rPr>
        <w:br/>
        <w:t>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754B2B" w:rsidRPr="00754B2B" w:rsidRDefault="00754B2B" w:rsidP="006738C1">
      <w:pPr>
        <w:numPr>
          <w:ilvl w:val="0"/>
          <w:numId w:val="144"/>
        </w:numPr>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Za datę zapłaty wynagrodzenia przez Zamawiającego, Strony przyjmują dzień obciążenia jego rachunku bankowego.</w:t>
      </w:r>
    </w:p>
    <w:p w:rsidR="00754B2B" w:rsidRPr="00754B2B" w:rsidRDefault="00754B2B" w:rsidP="006738C1">
      <w:pPr>
        <w:numPr>
          <w:ilvl w:val="0"/>
          <w:numId w:val="144"/>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754B2B">
        <w:rPr>
          <w:rFonts w:ascii="Times New Roman" w:eastAsia="Calibri" w:hAnsi="Times New Roman" w:cs="Times New Roman"/>
        </w:rPr>
        <w:t xml:space="preserve">Wykonawca nie może bez pisemnej zgody Zamawiającego dokonywać cesji wierzytelności wynikających z umowy. </w:t>
      </w:r>
      <w:r w:rsidRPr="00754B2B">
        <w:rPr>
          <w:rFonts w:ascii="Times New Roman" w:eastAsia="Times New Roman" w:hAnsi="Times New Roman" w:cs="Times New Roman"/>
          <w:color w:val="000000"/>
          <w:lang w:eastAsia="pl-PL"/>
        </w:rPr>
        <w:t>Faktura wystawiona przez Wykonawcę winna zawierać w swej treści klauzulę „umowny zakaz cesji wierzytelności z niniejszej faktury”, pod rygorem odmowy jej przyjęcia do zapłaty.</w:t>
      </w:r>
    </w:p>
    <w:p w:rsidR="00754B2B" w:rsidRPr="00754B2B" w:rsidRDefault="00754B2B" w:rsidP="00754B2B">
      <w:pPr>
        <w:spacing w:after="0" w:line="240" w:lineRule="auto"/>
        <w:rPr>
          <w:rFonts w:ascii="Times New Roman" w:eastAsia="Calibri" w:hAnsi="Times New Roman" w:cs="Times New Roman"/>
          <w:b/>
        </w:rPr>
      </w:pP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 4</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lang w:eastAsia="pl-PL"/>
        </w:rPr>
      </w:pPr>
      <w:r w:rsidRPr="00754B2B">
        <w:rPr>
          <w:rFonts w:ascii="Times New Roman" w:eastAsia="Calibri" w:hAnsi="Times New Roman" w:cs="Times New Roman"/>
          <w:lang w:eastAsia="pl-PL"/>
        </w:rPr>
        <w:t xml:space="preserve">Zamawiający przewiduje udzielenie zaliczki na pisemny wniosek Wykonawcy na poczet realizacji zamówienia w wysokości do 95% wartości brutto umowy określonej w § 3 ust. 1, </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lang w:eastAsia="pl-PL"/>
        </w:rPr>
      </w:pPr>
      <w:r w:rsidRPr="00754B2B">
        <w:rPr>
          <w:rFonts w:ascii="Times New Roman" w:eastAsia="Calibri" w:hAnsi="Times New Roman" w:cs="Times New Roman"/>
          <w:lang w:eastAsia="pl-PL"/>
        </w:rPr>
        <w:t>Przed udzieleniem zaliczki Wykonawca przedłoży Zamawiającemu dokument potwierdzający zabezpieczenia zaliczki w wysokości 100% kwoty zaliczki.</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lang w:eastAsia="pl-PL"/>
        </w:rPr>
      </w:pPr>
      <w:r w:rsidRPr="00754B2B">
        <w:rPr>
          <w:rFonts w:ascii="Times New Roman" w:eastAsia="Calibri" w:hAnsi="Times New Roman" w:cs="Times New Roman"/>
          <w:lang w:eastAsia="pl-PL"/>
        </w:rPr>
        <w:t>Zabezpieczenie, o którym mowa w ust. 2 może być wniesione w formie gwarancji bankowej lub gwarancji ubezpieczeniowej.</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lang w:eastAsia="pl-PL"/>
        </w:rPr>
      </w:pPr>
      <w:r w:rsidRPr="00754B2B">
        <w:rPr>
          <w:rFonts w:ascii="Times New Roman" w:eastAsia="Calibri" w:hAnsi="Times New Roman" w:cs="Times New Roman"/>
          <w:lang w:eastAsia="pl-PL"/>
        </w:rPr>
        <w:t xml:space="preserve">Zabezpieczenie zaliczki może być złożone przy użyciu środków komunikacji elektronicznej w postaci dokumentu elektronicznego opatrzonego kwalifikowanym podpisem elektronicznym osób upoważnionych do jego wystawienia (przedstawicieli Gwaranta) na adres e-mail: </w:t>
      </w:r>
      <w:hyperlink r:id="rId30" w:history="1">
        <w:r w:rsidRPr="00754B2B">
          <w:rPr>
            <w:rFonts w:ascii="Times New Roman" w:eastAsia="Calibri" w:hAnsi="Times New Roman" w:cs="Times New Roman"/>
            <w:u w:val="single"/>
          </w:rPr>
          <w:t>naczelnik.wtran.kwp@bk.policja.gov.pl</w:t>
        </w:r>
      </w:hyperlink>
      <w:r w:rsidRPr="00754B2B">
        <w:rPr>
          <w:rFonts w:ascii="Times New Roman" w:eastAsia="Calibri" w:hAnsi="Times New Roman" w:cs="Times New Roman"/>
          <w:iCs/>
          <w:lang w:eastAsia="pl-PL"/>
        </w:rPr>
        <w:t xml:space="preserve"> </w:t>
      </w:r>
      <w:r w:rsidRPr="00754B2B">
        <w:rPr>
          <w:rFonts w:ascii="Times New Roman" w:eastAsia="Calibri" w:hAnsi="Times New Roman" w:cs="Times New Roman"/>
          <w:lang w:eastAsia="pl-PL"/>
        </w:rPr>
        <w:t xml:space="preserve">lub </w:t>
      </w:r>
      <w:r w:rsidRPr="00754B2B">
        <w:rPr>
          <w:rFonts w:ascii="Times New Roman" w:eastAsia="Calibri" w:hAnsi="Times New Roman" w:cs="Times New Roman"/>
        </w:rPr>
        <w:t>w formie</w:t>
      </w:r>
      <w:r w:rsidRPr="00754B2B">
        <w:rPr>
          <w:rFonts w:ascii="Times New Roman" w:eastAsia="Calibri" w:hAnsi="Times New Roman" w:cs="Times New Roman"/>
          <w:lang w:eastAsia="pl-PL"/>
        </w:rPr>
        <w:t xml:space="preserve"> papierowej do siedziby Zamawiającego </w:t>
      </w:r>
      <w:r w:rsidRPr="00754B2B">
        <w:rPr>
          <w:rFonts w:ascii="Times New Roman" w:eastAsia="Calibri" w:hAnsi="Times New Roman" w:cs="Times New Roman"/>
          <w:lang w:eastAsia="pl-PL"/>
        </w:rPr>
        <w:br/>
        <w:t xml:space="preserve">– Białystok, ul. Hajnowska 8, sekretariat Wydziału Transportu Komendy Wojewódzkiej Policji </w:t>
      </w:r>
      <w:r w:rsidRPr="00754B2B">
        <w:rPr>
          <w:rFonts w:ascii="Times New Roman" w:eastAsia="Calibri" w:hAnsi="Times New Roman" w:cs="Times New Roman"/>
          <w:lang w:eastAsia="pl-PL"/>
        </w:rPr>
        <w:br/>
        <w:t>w Białymstoku.</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rPr>
      </w:pPr>
      <w:r w:rsidRPr="00754B2B">
        <w:rPr>
          <w:rFonts w:ascii="Times New Roman" w:eastAsia="Calibri" w:hAnsi="Times New Roman" w:cs="Times New Roman"/>
        </w:rPr>
        <w:t xml:space="preserve">Zaliczka będzie wypłacona Wykonawcy po dostarczeniu Zamawiającemu faktury zaliczkowej, </w:t>
      </w:r>
      <w:r w:rsidRPr="00754B2B">
        <w:rPr>
          <w:rFonts w:ascii="Times New Roman" w:eastAsia="Calibri" w:hAnsi="Times New Roman" w:cs="Times New Roman"/>
        </w:rPr>
        <w:br/>
        <w:t>w terminie 30 dni od daty jej doręczenia Zamawiającemu wraz z dokumentem zabezpieczenia zaliczki, o którym mowa w ust. 2.</w:t>
      </w:r>
    </w:p>
    <w:p w:rsidR="00754B2B" w:rsidRPr="00754B2B" w:rsidRDefault="00754B2B" w:rsidP="006738C1">
      <w:pPr>
        <w:widowControl w:val="0"/>
        <w:numPr>
          <w:ilvl w:val="0"/>
          <w:numId w:val="145"/>
        </w:numPr>
        <w:suppressAutoHyphens/>
        <w:overflowPunct w:val="0"/>
        <w:autoSpaceDE w:val="0"/>
        <w:autoSpaceDN w:val="0"/>
        <w:spacing w:after="0" w:line="240" w:lineRule="auto"/>
        <w:ind w:left="357" w:hanging="357"/>
        <w:jc w:val="both"/>
        <w:rPr>
          <w:rFonts w:ascii="Times New Roman" w:eastAsia="Calibri" w:hAnsi="Times New Roman" w:cs="Times New Roman"/>
          <w:lang w:eastAsia="pl-PL"/>
        </w:rPr>
      </w:pPr>
      <w:r w:rsidRPr="00754B2B">
        <w:rPr>
          <w:rFonts w:ascii="Times New Roman" w:eastAsia="Calibri" w:hAnsi="Times New Roman" w:cs="Times New Roman"/>
          <w:lang w:eastAsia="pl-PL"/>
        </w:rPr>
        <w:t>W trakcie wykonywania umowy Wykonawca może zmienić formę zabezpieczenia zaliczki na jedną z form wymienionych w ust. 3, pod warunkiem zachowania ciągłości zabezpieczenia zaliczki, bez zmniejszenia jej wartości.</w:t>
      </w:r>
    </w:p>
    <w:p w:rsidR="00754B2B" w:rsidRPr="00754B2B" w:rsidRDefault="00754B2B" w:rsidP="006738C1">
      <w:pPr>
        <w:widowControl w:val="0"/>
        <w:numPr>
          <w:ilvl w:val="0"/>
          <w:numId w:val="145"/>
        </w:numPr>
        <w:suppressAutoHyphens/>
        <w:overflowPunct w:val="0"/>
        <w:autoSpaceDE w:val="0"/>
        <w:autoSpaceDN w:val="0"/>
        <w:spacing w:after="0" w:line="240" w:lineRule="auto"/>
        <w:ind w:left="357" w:hanging="357"/>
        <w:jc w:val="both"/>
        <w:rPr>
          <w:rFonts w:ascii="Times New Roman" w:eastAsia="Calibri" w:hAnsi="Times New Roman" w:cs="Times New Roman"/>
          <w:color w:val="FF0000"/>
          <w:lang w:eastAsia="pl-PL"/>
        </w:rPr>
      </w:pPr>
      <w:r w:rsidRPr="00754B2B">
        <w:rPr>
          <w:rFonts w:ascii="Times New Roman" w:eastAsia="Calibri" w:hAnsi="Times New Roman" w:cs="Times New Roman"/>
          <w:lang w:eastAsia="pl-PL"/>
        </w:rPr>
        <w:t xml:space="preserve">Zaliczka zostanie zaliczona na poczet wynagrodzenia należnego Wykonawcy, określonego w § 3 ust. 1. </w:t>
      </w:r>
    </w:p>
    <w:p w:rsidR="00754B2B" w:rsidRPr="00754B2B" w:rsidRDefault="00754B2B" w:rsidP="006738C1">
      <w:pPr>
        <w:widowControl w:val="0"/>
        <w:numPr>
          <w:ilvl w:val="0"/>
          <w:numId w:val="145"/>
        </w:numPr>
        <w:suppressAutoHyphens/>
        <w:overflowPunct w:val="0"/>
        <w:autoSpaceDE w:val="0"/>
        <w:autoSpaceDN w:val="0"/>
        <w:spacing w:after="0" w:line="240" w:lineRule="auto"/>
        <w:jc w:val="both"/>
        <w:rPr>
          <w:rFonts w:ascii="Times New Roman" w:eastAsia="Calibri" w:hAnsi="Times New Roman" w:cs="Times New Roman"/>
          <w:lang w:eastAsia="pl-PL"/>
        </w:rPr>
      </w:pPr>
      <w:r w:rsidRPr="00754B2B">
        <w:rPr>
          <w:rFonts w:ascii="Times New Roman" w:eastAsia="Calibri" w:hAnsi="Times New Roman" w:cs="Times New Roman"/>
          <w:lang w:eastAsia="pl-PL"/>
        </w:rPr>
        <w:t>W wypadku niewykorzystania zabezpieczenia, Zamawiający zwraca dokument zabezpieczenia zaliczki w terminie 30 dni od dnia rozliczenia zaliczki i potwierdzenia przez Zamawiającego należytego wykonania zamówienia.</w:t>
      </w: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5</w:t>
      </w:r>
    </w:p>
    <w:p w:rsidR="00754B2B" w:rsidRPr="00754B2B" w:rsidRDefault="00754B2B" w:rsidP="006738C1">
      <w:pPr>
        <w:widowControl w:val="0"/>
        <w:numPr>
          <w:ilvl w:val="0"/>
          <w:numId w:val="146"/>
        </w:numPr>
        <w:tabs>
          <w:tab w:val="num" w:pos="426"/>
          <w:tab w:val="num" w:pos="1068"/>
        </w:tabs>
        <w:suppressAutoHyphens/>
        <w:spacing w:after="0" w:line="240" w:lineRule="auto"/>
        <w:ind w:left="426" w:hanging="426"/>
        <w:jc w:val="both"/>
        <w:rPr>
          <w:rFonts w:ascii="Times New Roman" w:eastAsia="Times New Roman" w:hAnsi="Times New Roman" w:cs="Times New Roman"/>
          <w:lang w:val="x-none" w:eastAsia="ar-SA"/>
        </w:rPr>
      </w:pPr>
      <w:r w:rsidRPr="00754B2B">
        <w:rPr>
          <w:rFonts w:ascii="Times New Roman" w:eastAsia="Times New Roman" w:hAnsi="Times New Roman" w:cs="Times New Roman"/>
          <w:lang w:val="x-none" w:eastAsia="ar-SA"/>
        </w:rPr>
        <w:t xml:space="preserve">Wymagany termin realizacji zamówienia strony określają </w:t>
      </w:r>
      <w:r w:rsidRPr="00754B2B">
        <w:rPr>
          <w:rFonts w:ascii="Times New Roman" w:eastAsia="Times New Roman" w:hAnsi="Times New Roman" w:cs="Times New Roman"/>
          <w:lang w:eastAsia="ar-SA"/>
        </w:rPr>
        <w:t xml:space="preserve">na nie późniejszy niż do dnia 30.12.2024 roku. </w:t>
      </w:r>
    </w:p>
    <w:p w:rsidR="00754B2B" w:rsidRPr="00754B2B" w:rsidRDefault="00754B2B" w:rsidP="006738C1">
      <w:pPr>
        <w:widowControl w:val="0"/>
        <w:numPr>
          <w:ilvl w:val="0"/>
          <w:numId w:val="146"/>
        </w:numPr>
        <w:tabs>
          <w:tab w:val="num" w:pos="426"/>
          <w:tab w:val="num" w:pos="106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Termin, o którym mowa w ust. 1 jest ostateczną datą odbioru pojazdu, potwierdzonego podpisanym bez uwag protokołem odbioru ilościowego opisanym w § 6 ust. 11.</w:t>
      </w:r>
    </w:p>
    <w:p w:rsidR="00754B2B" w:rsidRPr="00754B2B" w:rsidRDefault="00754B2B" w:rsidP="006738C1">
      <w:pPr>
        <w:widowControl w:val="0"/>
        <w:numPr>
          <w:ilvl w:val="0"/>
          <w:numId w:val="146"/>
        </w:numPr>
        <w:tabs>
          <w:tab w:val="num" w:pos="426"/>
          <w:tab w:val="num" w:pos="106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Zamawiający zastrzega sobie prawo do odstąpienia od umowy, w całości lub w części, bez wyznaczenia terminu dodatkowego w przypadku niedostarczenia przedmiotu umowy w terminie określonym w ust. 1.</w:t>
      </w:r>
    </w:p>
    <w:p w:rsidR="00754B2B" w:rsidRPr="00754B2B" w:rsidRDefault="00754B2B" w:rsidP="006738C1">
      <w:pPr>
        <w:widowControl w:val="0"/>
        <w:numPr>
          <w:ilvl w:val="0"/>
          <w:numId w:val="146"/>
        </w:numPr>
        <w:tabs>
          <w:tab w:val="num" w:pos="426"/>
          <w:tab w:val="num" w:pos="106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Oświadczenie o odstąpieniu, powinno być złożone przez Zamawiającego w terminie do 5 dni roboczych od dnia w którym upłynął termin realizacji umowy wskazany w ust. 1. </w:t>
      </w:r>
    </w:p>
    <w:p w:rsidR="00754B2B" w:rsidRPr="00754B2B" w:rsidRDefault="00754B2B" w:rsidP="00754B2B">
      <w:pPr>
        <w:spacing w:after="0" w:line="240" w:lineRule="auto"/>
        <w:jc w:val="both"/>
        <w:rPr>
          <w:rFonts w:ascii="Times New Roman" w:eastAsia="Times New Roman" w:hAnsi="Times New Roman" w:cs="Times New Roman"/>
          <w:b/>
          <w:lang w:val="x-none"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lastRenderedPageBreak/>
        <w:t>§ 6</w:t>
      </w:r>
    </w:p>
    <w:p w:rsidR="00754B2B" w:rsidRPr="00754B2B" w:rsidRDefault="00754B2B" w:rsidP="006738C1">
      <w:pPr>
        <w:widowControl w:val="0"/>
        <w:numPr>
          <w:ilvl w:val="0"/>
          <w:numId w:val="147"/>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O przygotowaniu pojazdu</w:t>
      </w:r>
      <w:r w:rsidRPr="00754B2B">
        <w:rPr>
          <w:rFonts w:ascii="Times New Roman" w:eastAsia="Times New Roman" w:hAnsi="Times New Roman" w:cs="Times New Roman"/>
          <w:color w:val="FF0000"/>
          <w:lang w:eastAsia="ar-SA"/>
        </w:rPr>
        <w:t xml:space="preserve"> </w:t>
      </w:r>
      <w:r w:rsidRPr="00754B2B">
        <w:rPr>
          <w:rFonts w:ascii="Times New Roman" w:eastAsia="Times New Roman" w:hAnsi="Times New Roman" w:cs="Times New Roman"/>
          <w:lang w:eastAsia="ar-SA"/>
        </w:rPr>
        <w:t xml:space="preserve">do dostawy/odbioru Wykonawca powiadomi Zamawiającego </w:t>
      </w:r>
      <w:r w:rsidR="00F31F04">
        <w:rPr>
          <w:rFonts w:ascii="Times New Roman" w:eastAsia="Times New Roman" w:hAnsi="Times New Roman" w:cs="Times New Roman"/>
          <w:lang w:eastAsia="ar-SA"/>
        </w:rPr>
        <w:t xml:space="preserve">                    </w:t>
      </w:r>
      <w:r w:rsidRPr="00754B2B">
        <w:rPr>
          <w:rFonts w:ascii="Times New Roman" w:eastAsia="Times New Roman" w:hAnsi="Times New Roman" w:cs="Times New Roman"/>
          <w:lang w:eastAsia="ar-SA"/>
        </w:rPr>
        <w:t xml:space="preserve">z 2-dniowym wyprzedzeniem liczonym w dniach roboczych (poniedziałek-piątek) podając co najmniej numer niniejszej umowy, planowaną datę dostawy oraz listę osób reprezentujących Wykonawcę. Wykonawca musi powiadomić Zamawiającego – Wydział Transportu KWP w Białymstoku – przesyłając powiadomienie e-mailem na adres: </w:t>
      </w:r>
      <w:r w:rsidRPr="00754B2B">
        <w:rPr>
          <w:rFonts w:ascii="Times New Roman" w:eastAsia="Calibri" w:hAnsi="Times New Roman" w:cs="Times New Roman"/>
          <w:u w:val="single"/>
        </w:rPr>
        <w:t>naczelnik.wtran.kwp@bk.policja.gov.pl</w:t>
      </w:r>
      <w:r w:rsidRPr="00754B2B">
        <w:rPr>
          <w:rFonts w:ascii="Times New Roman" w:eastAsia="Times New Roman" w:hAnsi="Times New Roman" w:cs="Times New Roman"/>
          <w:lang w:eastAsia="ar-SA"/>
        </w:rPr>
        <w:t>.</w:t>
      </w:r>
    </w:p>
    <w:p w:rsidR="00754B2B" w:rsidRPr="00754B2B" w:rsidRDefault="00754B2B" w:rsidP="006738C1">
      <w:pPr>
        <w:widowControl w:val="0"/>
        <w:numPr>
          <w:ilvl w:val="0"/>
          <w:numId w:val="147"/>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Dostawa/odbiór pojazdu odbędzie się w siedzibie Wydziału Transportu Komendy Wojewódzkiej Policji w Białymstoku przy ul. Hajnowskiej 8.</w:t>
      </w:r>
    </w:p>
    <w:p w:rsidR="00754B2B" w:rsidRPr="00754B2B" w:rsidRDefault="00754B2B" w:rsidP="006738C1">
      <w:pPr>
        <w:widowControl w:val="0"/>
        <w:numPr>
          <w:ilvl w:val="0"/>
          <w:numId w:val="147"/>
        </w:numPr>
        <w:tabs>
          <w:tab w:val="num" w:pos="426"/>
        </w:tabs>
        <w:suppressAutoHyphens/>
        <w:spacing w:after="0" w:line="240" w:lineRule="auto"/>
        <w:ind w:hanging="473"/>
        <w:contextualSpacing/>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Gotowy do odbioru pojazd wraz z kompletną dokumentacją musi być dostarczony do miejsca, o którym mowa w ust. 2, w wyznaczonym terminie w godzinach 8.00-11.00.</w:t>
      </w:r>
    </w:p>
    <w:p w:rsidR="00754B2B" w:rsidRPr="00754B2B" w:rsidRDefault="00754B2B" w:rsidP="006738C1">
      <w:pPr>
        <w:widowControl w:val="0"/>
        <w:numPr>
          <w:ilvl w:val="0"/>
          <w:numId w:val="147"/>
        </w:numPr>
        <w:tabs>
          <w:tab w:val="num" w:pos="426"/>
          <w:tab w:val="left" w:pos="2226"/>
        </w:tabs>
        <w:suppressAutoHyphens/>
        <w:spacing w:after="0" w:line="240" w:lineRule="auto"/>
        <w:ind w:hanging="47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Odbioru pojazdu dokonają upoważnieni przez Zamawiającego przedstawiciele jednostki organizacyjnej Policji w dniach pracy Zamawiającego (poniedziałek – piątek) w godzinach 8.00-15.00.</w:t>
      </w:r>
    </w:p>
    <w:p w:rsidR="00754B2B" w:rsidRPr="00754B2B" w:rsidRDefault="00754B2B" w:rsidP="006738C1">
      <w:pPr>
        <w:widowControl w:val="0"/>
        <w:numPr>
          <w:ilvl w:val="0"/>
          <w:numId w:val="147"/>
        </w:numPr>
        <w:tabs>
          <w:tab w:val="num" w:pos="426"/>
        </w:tabs>
        <w:suppressAutoHyphens/>
        <w:spacing w:after="0" w:line="240" w:lineRule="auto"/>
        <w:ind w:hanging="47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Osoby reprezentujące Wykonawcę podczas odbioru pojazdu muszą posiadać pisemne upoważnienie do występowania w jego imieniu.</w:t>
      </w:r>
    </w:p>
    <w:p w:rsidR="00754B2B" w:rsidRPr="00754B2B" w:rsidRDefault="00754B2B" w:rsidP="006738C1">
      <w:pPr>
        <w:widowControl w:val="0"/>
        <w:numPr>
          <w:ilvl w:val="0"/>
          <w:numId w:val="147"/>
        </w:numPr>
        <w:tabs>
          <w:tab w:val="num" w:pos="426"/>
        </w:tabs>
        <w:suppressAutoHyphens/>
        <w:spacing w:after="0" w:line="240" w:lineRule="auto"/>
        <w:ind w:hanging="47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Przygotowany do odbioru pojazd musi mieć wykonany przez Wykonawcę i na jego koszt przegląd zerowy, co będzie odnotowane w dokumentacji pojazdu.</w:t>
      </w:r>
    </w:p>
    <w:p w:rsidR="00754B2B" w:rsidRPr="00754B2B" w:rsidRDefault="00754B2B" w:rsidP="006738C1">
      <w:pPr>
        <w:widowControl w:val="0"/>
        <w:numPr>
          <w:ilvl w:val="0"/>
          <w:numId w:val="147"/>
        </w:numPr>
        <w:tabs>
          <w:tab w:val="num" w:pos="426"/>
        </w:tabs>
        <w:suppressAutoHyphens/>
        <w:spacing w:after="0" w:line="240" w:lineRule="auto"/>
        <w:ind w:hanging="47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Do wydawanego pojazdu Wykonawca dołączy dokumenty sporządzone w języku polskim:</w:t>
      </w:r>
    </w:p>
    <w:p w:rsidR="00754B2B" w:rsidRPr="00754B2B" w:rsidRDefault="00754B2B" w:rsidP="006738C1">
      <w:pPr>
        <w:widowControl w:val="0"/>
        <w:numPr>
          <w:ilvl w:val="0"/>
          <w:numId w:val="148"/>
        </w:numPr>
        <w:tabs>
          <w:tab w:val="left" w:pos="709"/>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książkę gwarancyjną, w przypadku dostawy pojazdu wyposażanego dla klientów indywidualnych w wersję papierową tego dokumentu, lub dokument informujący o elektronicznym systemie realizacji gwarancji,</w:t>
      </w:r>
    </w:p>
    <w:p w:rsidR="00754B2B" w:rsidRPr="00754B2B" w:rsidRDefault="00754B2B" w:rsidP="006738C1">
      <w:pPr>
        <w:widowControl w:val="0"/>
        <w:numPr>
          <w:ilvl w:val="0"/>
          <w:numId w:val="148"/>
        </w:numPr>
        <w:tabs>
          <w:tab w:val="left" w:pos="709"/>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wykaz wyposażenia,</w:t>
      </w:r>
    </w:p>
    <w:p w:rsidR="00754B2B" w:rsidRPr="00754B2B" w:rsidRDefault="00754B2B" w:rsidP="006738C1">
      <w:pPr>
        <w:widowControl w:val="0"/>
        <w:numPr>
          <w:ilvl w:val="0"/>
          <w:numId w:val="148"/>
        </w:numPr>
        <w:tabs>
          <w:tab w:val="left" w:pos="709"/>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instrukcję obsługi pojazdu, która musi zawierać zagadnienia związane z:</w:t>
      </w:r>
    </w:p>
    <w:p w:rsidR="00754B2B" w:rsidRPr="00754B2B" w:rsidRDefault="00754B2B" w:rsidP="006738C1">
      <w:pPr>
        <w:widowControl w:val="0"/>
        <w:numPr>
          <w:ilvl w:val="0"/>
          <w:numId w:val="149"/>
        </w:numPr>
        <w:tabs>
          <w:tab w:val="left" w:pos="1276"/>
        </w:tabs>
        <w:suppressAutoHyphens/>
        <w:spacing w:after="0" w:line="240" w:lineRule="auto"/>
        <w:ind w:left="1134"/>
        <w:contextualSpacing/>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bezpiecznym użytkowaniem pojazdu,</w:t>
      </w:r>
    </w:p>
    <w:p w:rsidR="00754B2B" w:rsidRPr="00754B2B" w:rsidRDefault="00754B2B" w:rsidP="006738C1">
      <w:pPr>
        <w:widowControl w:val="0"/>
        <w:numPr>
          <w:ilvl w:val="0"/>
          <w:numId w:val="149"/>
        </w:numPr>
        <w:tabs>
          <w:tab w:val="left" w:pos="1276"/>
        </w:tabs>
        <w:suppressAutoHyphens/>
        <w:spacing w:after="0" w:line="240" w:lineRule="auto"/>
        <w:ind w:left="1134"/>
        <w:contextualSpacing/>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obsługą i serwisem pojazdu oraz wyposażenia, </w:t>
      </w:r>
    </w:p>
    <w:p w:rsidR="00754B2B" w:rsidRPr="00754B2B" w:rsidRDefault="00754B2B" w:rsidP="006738C1">
      <w:pPr>
        <w:widowControl w:val="0"/>
        <w:numPr>
          <w:ilvl w:val="0"/>
          <w:numId w:val="149"/>
        </w:numPr>
        <w:suppressAutoHyphens/>
        <w:spacing w:after="0" w:line="240" w:lineRule="auto"/>
        <w:ind w:left="1134"/>
        <w:contextualSpacing/>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wymaganymi terminami przeglądów okresowych, specyfikacjami olejów i płynów eksploatacyjnych,</w:t>
      </w:r>
    </w:p>
    <w:p w:rsidR="00754B2B" w:rsidRPr="00754B2B" w:rsidRDefault="00754B2B" w:rsidP="006738C1">
      <w:pPr>
        <w:widowControl w:val="0"/>
        <w:numPr>
          <w:ilvl w:val="0"/>
          <w:numId w:val="148"/>
        </w:numPr>
        <w:tabs>
          <w:tab w:val="left" w:pos="709"/>
          <w:tab w:val="left" w:pos="851"/>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książkę przeglądów serwisowych, w przypadku dostawy pojazdu wyposażanego dla klientów indywidualnych w wersję papierową tego dokumentu, lub dokument informujący o elektronicznym systemie realizacji przeglądów,</w:t>
      </w:r>
    </w:p>
    <w:p w:rsidR="00754B2B" w:rsidRPr="00754B2B" w:rsidRDefault="00754B2B" w:rsidP="006738C1">
      <w:pPr>
        <w:widowControl w:val="0"/>
        <w:numPr>
          <w:ilvl w:val="0"/>
          <w:numId w:val="148"/>
        </w:numPr>
        <w:tabs>
          <w:tab w:val="left" w:pos="709"/>
          <w:tab w:val="left" w:pos="851"/>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dokumenty niezbędne do rejestracji pojazdu, w tym świadectwo zgodności WE pojazdu wraz </w:t>
      </w:r>
      <w:r w:rsidRPr="00754B2B">
        <w:rPr>
          <w:rFonts w:ascii="Times New Roman" w:eastAsia="Times New Roman" w:hAnsi="Times New Roman" w:cs="Times New Roman"/>
          <w:lang w:eastAsia="ar-SA"/>
        </w:rPr>
        <w:br/>
        <w:t xml:space="preserve">z oświadczeniem producenta/importera potwierdzającym dane pojazdu nie znajdujące się </w:t>
      </w:r>
      <w:r w:rsidRPr="00754B2B">
        <w:rPr>
          <w:rFonts w:ascii="Times New Roman" w:eastAsia="Times New Roman" w:hAnsi="Times New Roman" w:cs="Times New Roman"/>
          <w:lang w:eastAsia="ar-SA"/>
        </w:rPr>
        <w:br/>
        <w:t>w świadectwie zgodności, a niezbędne do zarejestrowania pojazdu,</w:t>
      </w:r>
    </w:p>
    <w:p w:rsidR="00754B2B" w:rsidRPr="00754B2B" w:rsidRDefault="00754B2B" w:rsidP="006738C1">
      <w:pPr>
        <w:widowControl w:val="0"/>
        <w:numPr>
          <w:ilvl w:val="0"/>
          <w:numId w:val="148"/>
        </w:numPr>
        <w:tabs>
          <w:tab w:val="left" w:pos="709"/>
          <w:tab w:val="left" w:pos="4933"/>
        </w:tabs>
        <w:suppressAutoHyphens/>
        <w:spacing w:after="0" w:line="240" w:lineRule="auto"/>
        <w:ind w:left="709" w:hanging="357"/>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dokument potwierdzający przeprowadzenie przeglądu zerowego (przedsprzedażnego),</w:t>
      </w:r>
    </w:p>
    <w:p w:rsidR="00754B2B" w:rsidRPr="00754B2B" w:rsidRDefault="00754B2B" w:rsidP="006738C1">
      <w:pPr>
        <w:widowControl w:val="0"/>
        <w:numPr>
          <w:ilvl w:val="0"/>
          <w:numId w:val="148"/>
        </w:numPr>
        <w:tabs>
          <w:tab w:val="left" w:pos="709"/>
          <w:tab w:val="left" w:pos="4933"/>
        </w:tabs>
        <w:suppressAutoHyphens/>
        <w:spacing w:after="0" w:line="240" w:lineRule="auto"/>
        <w:ind w:left="709"/>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inne dokumenty określone w załączniku nr 2 do umowy.</w:t>
      </w:r>
    </w:p>
    <w:p w:rsidR="00754B2B" w:rsidRPr="00754B2B" w:rsidRDefault="00754B2B" w:rsidP="006738C1">
      <w:pPr>
        <w:widowControl w:val="0"/>
        <w:numPr>
          <w:ilvl w:val="0"/>
          <w:numId w:val="150"/>
        </w:numPr>
        <w:tabs>
          <w:tab w:val="clear" w:pos="0"/>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Warunkiem dokonania odbioru będzie stwierdzenie przez Zamawiającego spełnienia przez Wykonawcę wszystkich wymogów zawartych w umowie, w tym w szczególności zgodności z specyfikacją techniczną określoną w załączniku nr 2,</w:t>
      </w:r>
    </w:p>
    <w:p w:rsidR="00754B2B" w:rsidRPr="00754B2B" w:rsidRDefault="00754B2B" w:rsidP="006738C1">
      <w:pPr>
        <w:widowControl w:val="0"/>
        <w:numPr>
          <w:ilvl w:val="0"/>
          <w:numId w:val="150"/>
        </w:numPr>
        <w:tabs>
          <w:tab w:val="clear" w:pos="0"/>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Upoważnienie do odbioru pojazdów uprawnia osoby wymienione w ust. 4 do składania oświadczeń co do jakości i kompletności pojazdu.</w:t>
      </w:r>
    </w:p>
    <w:p w:rsidR="00754B2B" w:rsidRPr="00754B2B" w:rsidRDefault="00754B2B" w:rsidP="006738C1">
      <w:pPr>
        <w:widowControl w:val="0"/>
        <w:numPr>
          <w:ilvl w:val="0"/>
          <w:numId w:val="150"/>
        </w:numPr>
        <w:tabs>
          <w:tab w:val="clear" w:pos="0"/>
          <w:tab w:val="left" w:pos="284"/>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 Stwierdzenie w dowolnym momencie odbioru, usterki, niezgodności z umową przedstawionego </w:t>
      </w:r>
      <w:r w:rsidRPr="00754B2B">
        <w:rPr>
          <w:rFonts w:ascii="Times New Roman" w:eastAsia="Times New Roman" w:hAnsi="Times New Roman" w:cs="Times New Roman"/>
          <w:lang w:eastAsia="ar-SA"/>
        </w:rPr>
        <w:br/>
        <w:t xml:space="preserve">do odbioru pojazdu lub brak wymaganej dokumentacji skutkuje odstąpieniem od dalszego odbioru pojazdu do czasu usunięcia nieprawidłowości. Termin ponownego odbioru Wykonawca uzgodni </w:t>
      </w:r>
      <w:r w:rsidRPr="00754B2B">
        <w:rPr>
          <w:rFonts w:ascii="Times New Roman" w:eastAsia="Times New Roman" w:hAnsi="Times New Roman" w:cs="Times New Roman"/>
          <w:lang w:eastAsia="ar-SA"/>
        </w:rPr>
        <w:br/>
        <w:t>z Zamawiającym po spełnieniu wymogów zawartych w ust. 8. Wszelkie koszty związane z ponownym odbiorem ponosi Wykonawca.</w:t>
      </w:r>
    </w:p>
    <w:p w:rsidR="00754B2B" w:rsidRPr="00754B2B" w:rsidRDefault="00754B2B" w:rsidP="006738C1">
      <w:pPr>
        <w:widowControl w:val="0"/>
        <w:numPr>
          <w:ilvl w:val="0"/>
          <w:numId w:val="150"/>
        </w:numPr>
        <w:tabs>
          <w:tab w:val="clear" w:pos="0"/>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Odbiór pojazdu potwierdzony zostanie protokołem odbioru według wzoru stanowiącego załącznik nr 3 do umowy, podpisanym przez upoważnionych przedstawicieli Zamawiającego i Wykonawcy. Protokół ten sporządzony zostanie w 3 egzemplarzach, z których jeden otrzymuje Wykonawca, a dwa egzemplarze przeznaczone są dla Zamawiającego.</w:t>
      </w:r>
    </w:p>
    <w:p w:rsidR="00754B2B" w:rsidRPr="00754B2B" w:rsidRDefault="00754B2B" w:rsidP="006738C1">
      <w:pPr>
        <w:widowControl w:val="0"/>
        <w:numPr>
          <w:ilvl w:val="0"/>
          <w:numId w:val="150"/>
        </w:numPr>
        <w:tabs>
          <w:tab w:val="clear" w:pos="0"/>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Calibri" w:hAnsi="Times New Roman" w:cs="Times New Roman"/>
        </w:rPr>
        <w:t>Po uprzednim przeprowadzeniu instruktażu z zakresu obsługi pojazdu i jego wyposażenia, przedłożeniu Zamawiającemu pełnej dokumentacji, o której mowa w ust. 7 powyżej, a także pomyślnym uruchomieniu pojazdu, Zamawiający przystąpi do odbioru pojazdu</w:t>
      </w:r>
    </w:p>
    <w:p w:rsidR="00754B2B" w:rsidRPr="00754B2B" w:rsidRDefault="00754B2B" w:rsidP="006738C1">
      <w:pPr>
        <w:widowControl w:val="0"/>
        <w:numPr>
          <w:ilvl w:val="0"/>
          <w:numId w:val="150"/>
        </w:numPr>
        <w:tabs>
          <w:tab w:val="clear" w:pos="0"/>
          <w:tab w:val="num" w:pos="360"/>
        </w:tabs>
        <w:suppressAutoHyphens/>
        <w:spacing w:after="0" w:line="240" w:lineRule="auto"/>
        <w:ind w:left="360"/>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Pojazd dostarczony przez Wykonawcę musi posiadać zamontowane opony zimowe.</w:t>
      </w:r>
    </w:p>
    <w:p w:rsidR="00754B2B" w:rsidRPr="00754B2B" w:rsidRDefault="00754B2B" w:rsidP="006738C1">
      <w:pPr>
        <w:widowControl w:val="0"/>
        <w:numPr>
          <w:ilvl w:val="0"/>
          <w:numId w:val="150"/>
        </w:numPr>
        <w:tabs>
          <w:tab w:val="clear" w:pos="0"/>
          <w:tab w:val="num" w:pos="360"/>
        </w:tabs>
        <w:suppressAutoHyphens/>
        <w:autoSpaceDE w:val="0"/>
        <w:autoSpaceDN w:val="0"/>
        <w:adjustRightInd w:val="0"/>
        <w:spacing w:after="0" w:line="240" w:lineRule="auto"/>
        <w:ind w:left="360"/>
        <w:jc w:val="both"/>
        <w:rPr>
          <w:rFonts w:ascii="Times New Roman" w:eastAsia="Times New Roman" w:hAnsi="Times New Roman" w:cs="Times New Roman"/>
          <w:lang w:eastAsia="pl-PL"/>
        </w:rPr>
      </w:pPr>
      <w:r w:rsidRPr="00754B2B">
        <w:rPr>
          <w:rFonts w:ascii="Times New Roman" w:eastAsia="Times New Roman" w:hAnsi="Times New Roman" w:cs="Times New Roman"/>
          <w:lang w:eastAsia="pl-PL"/>
        </w:rPr>
        <w:t xml:space="preserve">Odpowiedzialność z tytułu utraty lub uszkodzenia przedmiotu umowy przechodzi z Wykonawcy </w:t>
      </w:r>
      <w:r w:rsidRPr="00754B2B">
        <w:rPr>
          <w:rFonts w:ascii="Times New Roman" w:eastAsia="Times New Roman" w:hAnsi="Times New Roman" w:cs="Times New Roman"/>
          <w:lang w:eastAsia="pl-PL"/>
        </w:rPr>
        <w:br/>
        <w:t xml:space="preserve">na Zamawiającego z chwilą podpisania przez upoważnionych przedstawicieli Stron protokołu odbioru ilościowego oraz fizycznego wydania przedmiotu umowy Zamawiającemu. </w:t>
      </w:r>
    </w:p>
    <w:p w:rsidR="00754B2B" w:rsidRPr="00754B2B" w:rsidRDefault="00754B2B" w:rsidP="00754B2B">
      <w:pPr>
        <w:widowControl w:val="0"/>
        <w:suppressAutoHyphens/>
        <w:spacing w:after="0" w:line="240" w:lineRule="auto"/>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7</w:t>
      </w:r>
    </w:p>
    <w:p w:rsidR="00754B2B" w:rsidRPr="00754B2B" w:rsidRDefault="00754B2B" w:rsidP="006738C1">
      <w:pPr>
        <w:widowControl w:val="0"/>
        <w:numPr>
          <w:ilvl w:val="3"/>
          <w:numId w:val="147"/>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Wykonawca zapewnia, iż pojazd będzie wolny od wad oraz będzie spełniać warunki, </w:t>
      </w:r>
      <w:r w:rsidRPr="00754B2B">
        <w:rPr>
          <w:rFonts w:ascii="Times New Roman" w:eastAsia="Times New Roman" w:hAnsi="Times New Roman" w:cs="Times New Roman"/>
          <w:lang w:eastAsia="ar-SA"/>
        </w:rPr>
        <w:br/>
      </w:r>
      <w:r w:rsidRPr="00754B2B">
        <w:rPr>
          <w:rFonts w:ascii="Times New Roman" w:eastAsia="Times New Roman" w:hAnsi="Times New Roman" w:cs="Times New Roman"/>
          <w:lang w:eastAsia="ar-SA"/>
        </w:rPr>
        <w:lastRenderedPageBreak/>
        <w:t>o których mowa w ustawie Prawo o ruchu drogowym i przepisach wydanych na jej podstawie.</w:t>
      </w:r>
    </w:p>
    <w:p w:rsidR="00754B2B" w:rsidRPr="00754B2B" w:rsidRDefault="00754B2B" w:rsidP="006738C1">
      <w:pPr>
        <w:widowControl w:val="0"/>
        <w:numPr>
          <w:ilvl w:val="3"/>
          <w:numId w:val="147"/>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Pojazd będzie objęty gwarancją na okres:</w:t>
      </w:r>
    </w:p>
    <w:p w:rsidR="00754B2B" w:rsidRPr="00754B2B" w:rsidRDefault="00754B2B" w:rsidP="006738C1">
      <w:pPr>
        <w:widowControl w:val="0"/>
        <w:numPr>
          <w:ilvl w:val="0"/>
          <w:numId w:val="151"/>
        </w:numPr>
        <w:tabs>
          <w:tab w:val="num" w:pos="709"/>
          <w:tab w:val="left" w:pos="4538"/>
        </w:tabs>
        <w:suppressAutoHyphens/>
        <w:spacing w:after="0" w:line="240" w:lineRule="auto"/>
        <w:ind w:left="709"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min. 24 miesiące bez limitu kilometrów lub min. 36 miesięcy z limitem 100 000 km przebiegu - gwarancja na podzespoły mechaniczne, elektryczne i elektroniczne pojazdu,</w:t>
      </w:r>
    </w:p>
    <w:p w:rsidR="00754B2B" w:rsidRPr="00754B2B" w:rsidRDefault="00754B2B" w:rsidP="006738C1">
      <w:pPr>
        <w:widowControl w:val="0"/>
        <w:numPr>
          <w:ilvl w:val="0"/>
          <w:numId w:val="151"/>
        </w:numPr>
        <w:tabs>
          <w:tab w:val="num" w:pos="709"/>
          <w:tab w:val="left" w:pos="4538"/>
        </w:tabs>
        <w:suppressAutoHyphens/>
        <w:spacing w:after="0" w:line="240" w:lineRule="auto"/>
        <w:ind w:left="709"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(min. 12 miesięcy) - gwarancja na powłokę lakierniczą,</w:t>
      </w:r>
    </w:p>
    <w:p w:rsidR="00754B2B" w:rsidRPr="00754B2B" w:rsidRDefault="00754B2B" w:rsidP="006738C1">
      <w:pPr>
        <w:widowControl w:val="0"/>
        <w:numPr>
          <w:ilvl w:val="0"/>
          <w:numId w:val="151"/>
        </w:numPr>
        <w:tabs>
          <w:tab w:val="num" w:pos="709"/>
          <w:tab w:val="left" w:pos="4538"/>
        </w:tabs>
        <w:suppressAutoHyphens/>
        <w:spacing w:after="0" w:line="240" w:lineRule="auto"/>
        <w:ind w:left="709"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(min. 36 miesięcy) - gwarancja na perforację elementów nadwozia,</w:t>
      </w:r>
    </w:p>
    <w:p w:rsidR="00754B2B" w:rsidRPr="00754B2B" w:rsidRDefault="00754B2B" w:rsidP="00754B2B">
      <w:pPr>
        <w:tabs>
          <w:tab w:val="left" w:pos="709"/>
          <w:tab w:val="left" w:pos="4538"/>
        </w:tabs>
        <w:suppressAutoHyphens/>
        <w:spacing w:after="0" w:line="240" w:lineRule="auto"/>
        <w:ind w:left="41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licząc od daty odbioru pojazdu przez Zamawiającego.</w:t>
      </w:r>
    </w:p>
    <w:p w:rsidR="00754B2B" w:rsidRPr="00754B2B" w:rsidRDefault="00754B2B" w:rsidP="006738C1">
      <w:pPr>
        <w:widowControl w:val="0"/>
        <w:numPr>
          <w:ilvl w:val="3"/>
          <w:numId w:val="147"/>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Gwarancji podlegają wszystkie zespoły i podzespoły bez </w:t>
      </w:r>
      <w:proofErr w:type="spellStart"/>
      <w:r w:rsidRPr="00754B2B">
        <w:rPr>
          <w:rFonts w:ascii="Times New Roman" w:eastAsia="Times New Roman" w:hAnsi="Times New Roman" w:cs="Times New Roman"/>
          <w:lang w:eastAsia="ar-SA"/>
        </w:rPr>
        <w:t>wyłączeń</w:t>
      </w:r>
      <w:proofErr w:type="spellEnd"/>
      <w:r w:rsidRPr="00754B2B">
        <w:rPr>
          <w:rFonts w:ascii="Times New Roman" w:eastAsia="Times New Roman" w:hAnsi="Times New Roman" w:cs="Times New Roman"/>
          <w:lang w:eastAsia="ar-SA"/>
        </w:rPr>
        <w:t>, z wyjątkiem materiałów eksploatacyjnych. Za materiały eksploatacyjne uważa się elementy wymieniane podczas okresowych przeglądów technicznych, w szczególności: oleje, inne płyny eksploatacyjne.</w:t>
      </w:r>
    </w:p>
    <w:p w:rsidR="00754B2B" w:rsidRPr="00754B2B" w:rsidRDefault="00754B2B" w:rsidP="006738C1">
      <w:pPr>
        <w:widowControl w:val="0"/>
        <w:numPr>
          <w:ilvl w:val="3"/>
          <w:numId w:val="147"/>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Warunki gwarancji będą odnotowane w książce gwarancyjnej pojazdu.</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Zgłoszenia o wystąpieniu wady dokonują upoważnieni przez Zamawiającego przedstawiciele jednostek organizacyjnych Policji i przekazują Wykonawcy telefonicznie na nr ..............................., co zostanie dodatkowo potwierdzone przesłaną tego samego dnia reklamacją zawierającą informacje o wystąpieniu wady mailem na adres: …………………………………...</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Usunięcie wady (zakończenie naprawy) nastąpi niezwłocznie, nie później jednak niż w ciągu </w:t>
      </w:r>
      <w:r w:rsidRPr="00754B2B">
        <w:rPr>
          <w:rFonts w:ascii="Times New Roman" w:eastAsia="Times New Roman" w:hAnsi="Times New Roman" w:cs="Times New Roman"/>
          <w:lang w:eastAsia="ar-SA"/>
        </w:rPr>
        <w:br/>
        <w:t>14 kolejnych dni od dnia jej zgłoszenia.</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Usuwanie we własnym zakresie drobnych usterek oraz uzupełnienia materiałów eksploatacyjnych </w:t>
      </w:r>
      <w:r w:rsidRPr="00754B2B">
        <w:rPr>
          <w:rFonts w:ascii="Times New Roman" w:eastAsia="Times New Roman" w:hAnsi="Times New Roman" w:cs="Times New Roman"/>
          <w:lang w:eastAsia="ar-SA"/>
        </w:rPr>
        <w:br/>
        <w:t>nie będą powodować utraty ani ograniczenia uprawnień wynikających  z gwarancji.</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Zmiany adaptacyjne pojazdu, dotyczące montażu wyposażenia służbowego dokonane przez Zamawiającego w uzgodnieniu z Wykonawcą, nie będą powodowały utraty, ani ograniczenia uprawnień wynikających z gwarancji.</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Wykonawca zobowiązuje się do bezpłatnego udzielania konsultacji w zakresie możliwości zabudowania oraz zaleceń dotyczących montażu w pojeździe:</w:t>
      </w:r>
    </w:p>
    <w:p w:rsidR="00754B2B" w:rsidRPr="00754B2B" w:rsidRDefault="00754B2B" w:rsidP="006738C1">
      <w:pPr>
        <w:widowControl w:val="0"/>
        <w:numPr>
          <w:ilvl w:val="0"/>
          <w:numId w:val="153"/>
        </w:numPr>
        <w:tabs>
          <w:tab w:val="left" w:pos="426"/>
          <w:tab w:val="left" w:pos="567"/>
          <w:tab w:val="left" w:pos="4968"/>
        </w:tabs>
        <w:suppressAutoHyphens/>
        <w:spacing w:after="0" w:line="240" w:lineRule="auto"/>
        <w:ind w:hanging="205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instalacji antenowych i zasilania,</w:t>
      </w:r>
    </w:p>
    <w:p w:rsidR="00754B2B" w:rsidRPr="00754B2B" w:rsidRDefault="00754B2B" w:rsidP="006738C1">
      <w:pPr>
        <w:widowControl w:val="0"/>
        <w:numPr>
          <w:ilvl w:val="0"/>
          <w:numId w:val="153"/>
        </w:numPr>
        <w:tabs>
          <w:tab w:val="left" w:pos="426"/>
          <w:tab w:val="left" w:pos="567"/>
          <w:tab w:val="left" w:pos="4968"/>
        </w:tabs>
        <w:suppressAutoHyphens/>
        <w:spacing w:after="0" w:line="240" w:lineRule="auto"/>
        <w:ind w:hanging="205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urządzeń łączności radiowej,</w:t>
      </w:r>
    </w:p>
    <w:p w:rsidR="00754B2B" w:rsidRPr="00754B2B" w:rsidRDefault="00754B2B" w:rsidP="006738C1">
      <w:pPr>
        <w:widowControl w:val="0"/>
        <w:numPr>
          <w:ilvl w:val="0"/>
          <w:numId w:val="153"/>
        </w:numPr>
        <w:tabs>
          <w:tab w:val="left" w:pos="426"/>
          <w:tab w:val="left" w:pos="567"/>
          <w:tab w:val="left" w:pos="4968"/>
        </w:tabs>
        <w:suppressAutoHyphens/>
        <w:spacing w:after="0" w:line="240" w:lineRule="auto"/>
        <w:ind w:hanging="205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urządzeń do pomiaru zużycia paliwa,</w:t>
      </w:r>
    </w:p>
    <w:p w:rsidR="00754B2B" w:rsidRPr="00754B2B" w:rsidRDefault="00754B2B" w:rsidP="006738C1">
      <w:pPr>
        <w:widowControl w:val="0"/>
        <w:numPr>
          <w:ilvl w:val="0"/>
          <w:numId w:val="153"/>
        </w:numPr>
        <w:tabs>
          <w:tab w:val="left" w:pos="426"/>
          <w:tab w:val="left" w:pos="567"/>
          <w:tab w:val="left" w:pos="4968"/>
        </w:tabs>
        <w:suppressAutoHyphens/>
        <w:spacing w:after="0" w:line="240" w:lineRule="auto"/>
        <w:ind w:hanging="205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innego sprzętu służbowego.</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Przeglądy okresowe oraz naprawy w ramach gwarancji określonej w ust. 2 pkt 1, 2 i 3 realizowane będą w autoryzowanych stacjach obsługi. Zamawiający wymaga wskazania przez Wykonawcę, co najmniej jednej autoryzowanej stacji obsługi pojazdów w województwie podlaskim. Dodatkowo wymagane jest wskazanie co najmniej jednej autoryzowanej stacji obsługi na terenie Białegostoku lub w powiatach ościennych.</w:t>
      </w:r>
      <w:r w:rsidRPr="00754B2B">
        <w:rPr>
          <w:rFonts w:ascii="Times New Roman" w:eastAsia="Calibri" w:hAnsi="Times New Roman" w:cs="Times New Roman"/>
          <w:b/>
        </w:rPr>
        <w:t xml:space="preserve"> </w:t>
      </w:r>
      <w:r w:rsidRPr="00754B2B">
        <w:rPr>
          <w:rFonts w:ascii="Times New Roman" w:eastAsia="Calibri" w:hAnsi="Times New Roman" w:cs="Times New Roman"/>
        </w:rPr>
        <w:t xml:space="preserve">Zamawiający zastrzega sobie prawo do wykonywania odpłatnych przeglądów gwarancyjnych we wszystkich autoryzowanych stacjach obsługi producenta pojazdów na terenie całego kraju dostępnych dla klientów indywidualnych. </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Listę autoryzowanych stacji obsługi stanowi załącznik nr 4 do umowy.</w:t>
      </w:r>
    </w:p>
    <w:p w:rsidR="00754B2B" w:rsidRPr="00754B2B" w:rsidRDefault="00754B2B" w:rsidP="006738C1">
      <w:pPr>
        <w:widowControl w:val="0"/>
        <w:numPr>
          <w:ilvl w:val="0"/>
          <w:numId w:val="152"/>
        </w:numPr>
        <w:tabs>
          <w:tab w:val="left" w:pos="426"/>
          <w:tab w:val="num" w:pos="648"/>
        </w:tabs>
        <w:suppressAutoHyphen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rsidR="00754B2B" w:rsidRPr="00754B2B" w:rsidRDefault="00754B2B" w:rsidP="00754B2B">
      <w:pPr>
        <w:widowControl w:val="0"/>
        <w:suppressAutoHyphens/>
        <w:spacing w:after="0" w:line="240" w:lineRule="auto"/>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8</w:t>
      </w:r>
    </w:p>
    <w:p w:rsidR="00754B2B" w:rsidRPr="00754B2B" w:rsidRDefault="00754B2B" w:rsidP="006738C1">
      <w:pPr>
        <w:widowControl w:val="0"/>
        <w:numPr>
          <w:ilvl w:val="0"/>
          <w:numId w:val="154"/>
        </w:numPr>
        <w:tabs>
          <w:tab w:val="left" w:pos="284"/>
        </w:tabs>
        <w:suppressAutoHyphens/>
        <w:spacing w:after="0" w:line="240" w:lineRule="auto"/>
        <w:ind w:left="283" w:hanging="28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 razie niewykonania lub nienależytego wykonania umowy Wykonawca zobowiązuje się zapłacić Zamawiającemu karę umowną:</w:t>
      </w:r>
    </w:p>
    <w:p w:rsidR="00754B2B" w:rsidRPr="00754B2B" w:rsidRDefault="00754B2B" w:rsidP="006738C1">
      <w:pPr>
        <w:widowControl w:val="0"/>
        <w:numPr>
          <w:ilvl w:val="0"/>
          <w:numId w:val="155"/>
        </w:numPr>
        <w:tabs>
          <w:tab w:val="clear" w:pos="473"/>
          <w:tab w:val="num" w:pos="-76"/>
          <w:tab w:val="num" w:pos="426"/>
        </w:tabs>
        <w:suppressAutoHyphens/>
        <w:spacing w:after="0" w:line="240" w:lineRule="auto"/>
        <w:ind w:left="567"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   w wysokości 0,5% ceny brutto wskazanej w § 3 ust. 1 za każdy rozpoczęty dzień zwłoki w przypadku nie dotrzymania terminu wykonania przez Wykonawcę przedmiotu umowy określonego w  § 5 ust. 1;     </w:t>
      </w:r>
    </w:p>
    <w:p w:rsidR="00754B2B" w:rsidRPr="00754B2B" w:rsidRDefault="00754B2B" w:rsidP="006738C1">
      <w:pPr>
        <w:widowControl w:val="0"/>
        <w:numPr>
          <w:ilvl w:val="0"/>
          <w:numId w:val="155"/>
        </w:numPr>
        <w:tabs>
          <w:tab w:val="clear" w:pos="473"/>
          <w:tab w:val="num" w:pos="-76"/>
          <w:tab w:val="num" w:pos="426"/>
          <w:tab w:val="left" w:pos="709"/>
        </w:tabs>
        <w:suppressAutoHyphens/>
        <w:spacing w:after="0" w:line="240" w:lineRule="auto"/>
        <w:ind w:left="567"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   w wysokości 0,2% ceny brutto wskazanej w § 3 ust. 1 za każdy rozpoczęty dzień zwłoki w przypadku nie dotrzymania terminu usunięcia wady określonego w § 7 ust. 6;</w:t>
      </w:r>
    </w:p>
    <w:p w:rsidR="00754B2B" w:rsidRPr="00754B2B" w:rsidRDefault="00754B2B" w:rsidP="006738C1">
      <w:pPr>
        <w:widowControl w:val="0"/>
        <w:numPr>
          <w:ilvl w:val="0"/>
          <w:numId w:val="155"/>
        </w:numPr>
        <w:tabs>
          <w:tab w:val="clear" w:pos="473"/>
          <w:tab w:val="num" w:pos="-76"/>
          <w:tab w:val="num" w:pos="426"/>
          <w:tab w:val="left" w:pos="709"/>
        </w:tabs>
        <w:suppressAutoHyphens/>
        <w:spacing w:after="0" w:line="240" w:lineRule="auto"/>
        <w:ind w:left="567" w:hanging="425"/>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   w wysokości 10% wartości niezrealizowanej umowy brutto w razie odstąpienia przez Zamawiającego od umowy przed końcowym odbiorem z powodu okoliczności, za które odpowiada Wykonawca.</w:t>
      </w:r>
    </w:p>
    <w:p w:rsidR="00754B2B" w:rsidRPr="00754B2B" w:rsidRDefault="00754B2B" w:rsidP="006738C1">
      <w:pPr>
        <w:widowControl w:val="0"/>
        <w:numPr>
          <w:ilvl w:val="0"/>
          <w:numId w:val="154"/>
        </w:numPr>
        <w:tabs>
          <w:tab w:val="num" w:pos="567"/>
          <w:tab w:val="left" w:pos="709"/>
        </w:tabs>
        <w:suppressAutoHyphens/>
        <w:spacing w:after="0" w:line="240" w:lineRule="auto"/>
        <w:ind w:left="283" w:hanging="28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Łączna suma zastrzeżonych kar umownych nie może przekroczyć 12 % wartości brutto umowy.</w:t>
      </w:r>
    </w:p>
    <w:p w:rsidR="00754B2B" w:rsidRPr="00754B2B" w:rsidRDefault="00754B2B" w:rsidP="006738C1">
      <w:pPr>
        <w:widowControl w:val="0"/>
        <w:numPr>
          <w:ilvl w:val="0"/>
          <w:numId w:val="154"/>
        </w:numPr>
        <w:tabs>
          <w:tab w:val="left" w:pos="284"/>
        </w:tabs>
        <w:suppressAutoHyphens/>
        <w:spacing w:after="0" w:line="240" w:lineRule="auto"/>
        <w:ind w:left="283" w:hanging="28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Zapłata kwot określonych w ust. 1 pkt. 1 i 2 nie zwalnia Wykonawcy z obowiązku wykonania  umowy lub wykonania naprawy gwarancyjnej.</w:t>
      </w:r>
    </w:p>
    <w:p w:rsidR="00754B2B" w:rsidRPr="00754B2B" w:rsidRDefault="00754B2B" w:rsidP="006738C1">
      <w:pPr>
        <w:widowControl w:val="0"/>
        <w:numPr>
          <w:ilvl w:val="0"/>
          <w:numId w:val="154"/>
        </w:numPr>
        <w:tabs>
          <w:tab w:val="left" w:pos="284"/>
        </w:tabs>
        <w:suppressAutoHyphens/>
        <w:spacing w:after="0" w:line="240" w:lineRule="auto"/>
        <w:ind w:left="283" w:hanging="28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Zamawiający może potrącać kwoty wynikające z kar umownych przy opłacaniu faktury VAT za realizację przedmiotu umowy. </w:t>
      </w:r>
    </w:p>
    <w:p w:rsidR="00754B2B" w:rsidRPr="00754B2B" w:rsidRDefault="00754B2B" w:rsidP="006738C1">
      <w:pPr>
        <w:widowControl w:val="0"/>
        <w:numPr>
          <w:ilvl w:val="0"/>
          <w:numId w:val="154"/>
        </w:numPr>
        <w:tabs>
          <w:tab w:val="left" w:pos="284"/>
        </w:tabs>
        <w:suppressAutoHyphens/>
        <w:spacing w:after="0" w:line="240" w:lineRule="auto"/>
        <w:ind w:left="283" w:hanging="283"/>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lastRenderedPageBreak/>
        <w:t>Niezależnie od kar wymienionych w ust. 1 Zamawiającemu przysługuje prawo dochodzenia odszkodowania na zasadach ogólnych prawa cywilnego, jeżeli poniesiona szkoda przekroczy wysokość zastrzeżonych kwot.</w:t>
      </w:r>
    </w:p>
    <w:p w:rsidR="00754B2B" w:rsidRPr="00754B2B" w:rsidRDefault="00754B2B" w:rsidP="00754B2B">
      <w:pPr>
        <w:widowControl w:val="0"/>
        <w:tabs>
          <w:tab w:val="left" w:pos="284"/>
        </w:tabs>
        <w:suppressAutoHyphens/>
        <w:spacing w:after="0" w:line="240" w:lineRule="auto"/>
        <w:ind w:left="283"/>
        <w:jc w:val="both"/>
        <w:rPr>
          <w:rFonts w:ascii="Times New Roman" w:eastAsia="Times New Roman" w:hAnsi="Times New Roman" w:cs="Times New Roman"/>
          <w:lang w:eastAsia="ar-SA"/>
        </w:rPr>
      </w:pPr>
    </w:p>
    <w:p w:rsidR="00754B2B" w:rsidRPr="00754B2B" w:rsidRDefault="00754B2B" w:rsidP="00754B2B">
      <w:pPr>
        <w:spacing w:after="0" w:line="240" w:lineRule="auto"/>
        <w:jc w:val="center"/>
        <w:rPr>
          <w:rFonts w:ascii="Times New Roman" w:eastAsia="Calibri" w:hAnsi="Times New Roman" w:cs="Times New Roman"/>
        </w:rPr>
      </w:pPr>
      <w:r w:rsidRPr="00754B2B">
        <w:rPr>
          <w:rFonts w:ascii="Times New Roman" w:eastAsia="Calibri" w:hAnsi="Times New Roman" w:cs="Times New Roman"/>
          <w:b/>
          <w:bCs/>
        </w:rPr>
        <w:t xml:space="preserve">§ 9 </w:t>
      </w:r>
    </w:p>
    <w:p w:rsidR="00754B2B" w:rsidRPr="00754B2B" w:rsidRDefault="00754B2B" w:rsidP="006738C1">
      <w:pPr>
        <w:widowControl w:val="0"/>
        <w:numPr>
          <w:ilvl w:val="0"/>
          <w:numId w:val="156"/>
        </w:numPr>
        <w:tabs>
          <w:tab w:val="left" w:pos="426"/>
        </w:tab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Zmiana postanowień zawartej umowy może nastąpić za zgodą obu Stron wyrażoną na piśmie pod rygorem nieważności takiej zmiany.</w:t>
      </w:r>
    </w:p>
    <w:p w:rsidR="00754B2B" w:rsidRPr="00754B2B" w:rsidRDefault="00754B2B" w:rsidP="006738C1">
      <w:pPr>
        <w:widowControl w:val="0"/>
        <w:numPr>
          <w:ilvl w:val="0"/>
          <w:numId w:val="156"/>
        </w:numPr>
        <w:tabs>
          <w:tab w:val="left" w:pos="426"/>
        </w:tabs>
        <w:spacing w:after="0" w:line="240" w:lineRule="auto"/>
        <w:ind w:left="426" w:hanging="426"/>
        <w:jc w:val="both"/>
        <w:rPr>
          <w:rFonts w:ascii="Times New Roman" w:eastAsia="Calibri" w:hAnsi="Times New Roman" w:cs="Times New Roman"/>
        </w:rPr>
      </w:pPr>
      <w:r w:rsidRPr="00754B2B">
        <w:rPr>
          <w:rFonts w:ascii="Times New Roman" w:eastAsia="Calibri" w:hAnsi="Times New Roman" w:cs="Times New Roman"/>
        </w:rPr>
        <w:t>Zamawiający dopuszcza możliwość dokonania zmiany Umowy w sytuacji:</w:t>
      </w:r>
    </w:p>
    <w:p w:rsidR="00754B2B" w:rsidRPr="00754B2B" w:rsidRDefault="00754B2B" w:rsidP="006738C1">
      <w:pPr>
        <w:numPr>
          <w:ilvl w:val="0"/>
          <w:numId w:val="157"/>
        </w:numPr>
        <w:spacing w:after="0" w:line="240" w:lineRule="auto"/>
        <w:ind w:hanging="294"/>
        <w:jc w:val="both"/>
        <w:rPr>
          <w:rFonts w:ascii="Times New Roman" w:eastAsia="Calibri" w:hAnsi="Times New Roman" w:cs="Times New Roman"/>
        </w:rPr>
      </w:pPr>
      <w:r w:rsidRPr="00754B2B">
        <w:rPr>
          <w:rFonts w:ascii="Times New Roman" w:eastAsia="Calibri" w:hAnsi="Times New Roman" w:cs="Times New Roman"/>
        </w:rPr>
        <w:t>konieczności zmiany terminu zakończenia wykonania przedmiotu Umowy, spowodowanego:</w:t>
      </w:r>
    </w:p>
    <w:p w:rsidR="00754B2B" w:rsidRPr="00754B2B" w:rsidRDefault="00754B2B" w:rsidP="006738C1">
      <w:pPr>
        <w:numPr>
          <w:ilvl w:val="2"/>
          <w:numId w:val="158"/>
        </w:numPr>
        <w:spacing w:after="0" w:line="240" w:lineRule="auto"/>
        <w:ind w:left="993" w:hanging="283"/>
        <w:contextualSpacing/>
        <w:jc w:val="both"/>
        <w:rPr>
          <w:rFonts w:ascii="Times New Roman" w:eastAsia="Calibri" w:hAnsi="Times New Roman" w:cs="Times New Roman"/>
        </w:rPr>
      </w:pPr>
      <w:r w:rsidRPr="00754B2B">
        <w:rPr>
          <w:rFonts w:ascii="Times New Roman" w:eastAsia="Calibri" w:hAnsi="Times New Roman" w:cs="Times New Roman"/>
        </w:rPr>
        <w:t xml:space="preserve">wystąpieniem zdarzeń siły wyższej, przez które należy rozumieć zdarzenia nagłe, wywołane przyczyną zewnętrzną, pozostające poza kontrolą obu Stron umowy, </w:t>
      </w:r>
    </w:p>
    <w:p w:rsidR="00754B2B" w:rsidRPr="00754B2B" w:rsidRDefault="00754B2B" w:rsidP="006738C1">
      <w:pPr>
        <w:numPr>
          <w:ilvl w:val="0"/>
          <w:numId w:val="157"/>
        </w:numPr>
        <w:spacing w:after="0" w:line="240" w:lineRule="auto"/>
        <w:ind w:hanging="294"/>
        <w:contextualSpacing/>
        <w:jc w:val="both"/>
        <w:rPr>
          <w:rFonts w:ascii="Times New Roman" w:eastAsia="Calibri" w:hAnsi="Times New Roman" w:cs="Times New Roman"/>
        </w:rPr>
      </w:pPr>
      <w:r w:rsidRPr="00754B2B">
        <w:rPr>
          <w:rFonts w:ascii="Times New Roman" w:eastAsia="Calibri" w:hAnsi="Times New Roman" w:cs="Times New Roman"/>
        </w:rPr>
        <w:t xml:space="preserve">zmiany pojazdu określonego w Ofercie Wykonawcy na inny pojazd spełniający wszystkie wymagania określone w Szczegółowym opisie przedmiotu zamówienia 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określonego w Ofercie Wykonawcy lub braku dostępności pojazdu określonego w Ofercie Wykonawcy, przy czym zmiana nie może pociągać za sobą podwyższenia wysokości wynagrodzenia należnego Wykonawcy, </w:t>
      </w:r>
    </w:p>
    <w:p w:rsidR="00754B2B" w:rsidRPr="00754B2B" w:rsidRDefault="00754B2B" w:rsidP="006738C1">
      <w:pPr>
        <w:numPr>
          <w:ilvl w:val="0"/>
          <w:numId w:val="157"/>
        </w:numPr>
        <w:spacing w:after="0" w:line="240" w:lineRule="auto"/>
        <w:ind w:hanging="294"/>
        <w:contextualSpacing/>
        <w:jc w:val="both"/>
        <w:rPr>
          <w:rFonts w:ascii="Times New Roman" w:eastAsia="Calibri" w:hAnsi="Times New Roman" w:cs="Times New Roman"/>
        </w:rPr>
      </w:pPr>
      <w:r w:rsidRPr="00754B2B">
        <w:rPr>
          <w:rFonts w:ascii="Times New Roman" w:eastAsia="Calibri" w:hAnsi="Times New Roman" w:cs="Times New Roman"/>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t>
      </w:r>
      <w:r w:rsidRPr="00754B2B">
        <w:rPr>
          <w:rFonts w:ascii="Times New Roman" w:eastAsia="Calibri" w:hAnsi="Times New Roman" w:cs="Times New Roman"/>
        </w:rPr>
        <w:br/>
        <w:t xml:space="preserve">w Ofercie Wykonawcy i zmiana nie może pociągać za sobą podwyższenia wysokości wynagrodzenia należnego Wykonawcy, </w:t>
      </w:r>
    </w:p>
    <w:p w:rsidR="00754B2B" w:rsidRPr="00754B2B" w:rsidRDefault="00754B2B" w:rsidP="006738C1">
      <w:pPr>
        <w:numPr>
          <w:ilvl w:val="0"/>
          <w:numId w:val="157"/>
        </w:numPr>
        <w:spacing w:after="0" w:line="240" w:lineRule="auto"/>
        <w:ind w:hanging="294"/>
        <w:contextualSpacing/>
        <w:jc w:val="both"/>
        <w:rPr>
          <w:rFonts w:ascii="Times New Roman" w:eastAsia="Calibri" w:hAnsi="Times New Roman" w:cs="Times New Roman"/>
        </w:rPr>
      </w:pPr>
      <w:r w:rsidRPr="00754B2B">
        <w:rPr>
          <w:rFonts w:ascii="Times New Roman" w:eastAsia="Calibri" w:hAnsi="Times New Roman" w:cs="Times New Roman"/>
        </w:rPr>
        <w:t>zmiany pojazdu określonego w Ofercie Wykonawcy na inny pojazd spełniający wszystkie wymagania określone w Szczegółowym opisie przedmiotu zamówienia i Specyfikacji Warunków Zamówienia oraz o parametrach nie gorszych niż określone w Ofercie Wykonawcy, w przypadku gdy nastąpiła zmiana w dokumentacji homologacyjnej oznaczenia wariantu pojazdu związana z wprowadzeniem nowego rozszerzenia homologacyjnego.</w:t>
      </w:r>
    </w:p>
    <w:p w:rsidR="00754B2B" w:rsidRPr="00754B2B" w:rsidRDefault="00754B2B" w:rsidP="006738C1">
      <w:pPr>
        <w:widowControl w:val="0"/>
        <w:numPr>
          <w:ilvl w:val="0"/>
          <w:numId w:val="156"/>
        </w:numPr>
        <w:suppressAutoHyphens/>
        <w:spacing w:after="0" w:line="240" w:lineRule="auto"/>
        <w:ind w:left="426"/>
        <w:contextualSpacing/>
        <w:jc w:val="both"/>
        <w:rPr>
          <w:rFonts w:ascii="Times New Roman" w:eastAsia="Times New Roman" w:hAnsi="Times New Roman" w:cs="Times New Roman"/>
          <w:b/>
          <w:lang w:eastAsia="ar-SA"/>
        </w:rPr>
      </w:pPr>
      <w:r w:rsidRPr="00754B2B">
        <w:rPr>
          <w:rFonts w:ascii="Times New Roman" w:eastAsia="Times New Roman" w:hAnsi="Times New Roman" w:cs="Times New Roman"/>
          <w:lang w:eastAsia="ar-SA"/>
        </w:rPr>
        <w:t xml:space="preserve">Zmiany, o których mowa w ust. 2, wymagają zgody obu Stron i muszą być dokonywane </w:t>
      </w:r>
      <w:r w:rsidRPr="00754B2B">
        <w:rPr>
          <w:rFonts w:ascii="Times New Roman" w:eastAsia="Times New Roman" w:hAnsi="Times New Roman" w:cs="Times New Roman"/>
          <w:lang w:eastAsia="ar-SA"/>
        </w:rPr>
        <w:br/>
        <w:t>w formie pisemnej w postaci aneksu pod rygorem nieważności.</w:t>
      </w:r>
    </w:p>
    <w:p w:rsidR="00754B2B" w:rsidRPr="00754B2B" w:rsidRDefault="00754B2B" w:rsidP="00754B2B">
      <w:pPr>
        <w:spacing w:after="0" w:line="240" w:lineRule="auto"/>
        <w:jc w:val="center"/>
        <w:rPr>
          <w:rFonts w:ascii="Times New Roman" w:eastAsia="Calibri" w:hAnsi="Times New Roman" w:cs="Times New Roman"/>
          <w:b/>
        </w:rPr>
      </w:pP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 10</w:t>
      </w:r>
    </w:p>
    <w:p w:rsidR="00754B2B" w:rsidRPr="00754B2B" w:rsidRDefault="00754B2B" w:rsidP="006738C1">
      <w:pPr>
        <w:numPr>
          <w:ilvl w:val="3"/>
          <w:numId w:val="152"/>
        </w:numPr>
        <w:spacing w:after="0" w:line="240" w:lineRule="auto"/>
        <w:ind w:left="426"/>
        <w:contextualSpacing/>
        <w:jc w:val="both"/>
        <w:rPr>
          <w:rFonts w:ascii="Times New Roman" w:eastAsia="CIDFont+F1" w:hAnsi="Times New Roman" w:cs="Times New Roman"/>
        </w:rPr>
      </w:pPr>
      <w:r w:rsidRPr="00754B2B">
        <w:rPr>
          <w:rFonts w:ascii="Times New Roman" w:eastAsia="CIDFont+F1" w:hAnsi="Times New Roman" w:cs="Times New Roman"/>
        </w:rPr>
        <w:t>Zamawiający zastrzega sobie prawo do odstąpienia od Umowy w przypadku wystąpienia istotnej zmiany okoliczności powodującej, że wykonanie Umowy nie leży w interesie publicznym,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p>
    <w:p w:rsidR="00754B2B" w:rsidRPr="00754B2B" w:rsidRDefault="00754B2B" w:rsidP="006738C1">
      <w:pPr>
        <w:numPr>
          <w:ilvl w:val="3"/>
          <w:numId w:val="152"/>
        </w:numPr>
        <w:tabs>
          <w:tab w:val="left" w:pos="851"/>
          <w:tab w:val="num" w:pos="2977"/>
        </w:tabs>
        <w:suppressAutoHyphens/>
        <w:spacing w:after="0" w:line="240" w:lineRule="auto"/>
        <w:ind w:left="426"/>
        <w:contextualSpacing/>
        <w:jc w:val="both"/>
        <w:rPr>
          <w:rFonts w:ascii="Times New Roman" w:eastAsia="Times New Roman" w:hAnsi="Times New Roman" w:cs="Times New Roman"/>
          <w:color w:val="000000"/>
          <w:lang w:eastAsia="pl-PL"/>
        </w:rPr>
      </w:pPr>
      <w:r w:rsidRPr="00754B2B">
        <w:rPr>
          <w:rFonts w:ascii="Times New Roman" w:eastAsia="Times New Roman" w:hAnsi="Times New Roman" w:cs="Times New Roman"/>
          <w:color w:val="000000"/>
          <w:lang w:eastAsia="de-DE" w:bidi="de-DE"/>
        </w:rPr>
        <w:t xml:space="preserve">Poza przypadkiem, o którym mowa </w:t>
      </w:r>
      <w:r w:rsidRPr="00754B2B">
        <w:rPr>
          <w:rFonts w:ascii="Times New Roman" w:eastAsia="Calibri" w:hAnsi="Times New Roman" w:cs="Times New Roman"/>
          <w:color w:val="000000"/>
          <w:lang w:eastAsia="de-DE" w:bidi="de-DE"/>
        </w:rPr>
        <w:t xml:space="preserve">w ust. 1 </w:t>
      </w:r>
      <w:r w:rsidRPr="00754B2B">
        <w:rPr>
          <w:rFonts w:ascii="Times New Roman" w:eastAsia="Times New Roman" w:hAnsi="Times New Roman" w:cs="Times New Roman"/>
          <w:color w:val="000000"/>
          <w:lang w:eastAsia="de-DE" w:bidi="de-DE"/>
        </w:rPr>
        <w:t>Z</w:t>
      </w:r>
      <w:r w:rsidRPr="00754B2B">
        <w:rPr>
          <w:rFonts w:ascii="Times New Roman" w:eastAsia="Times New Roman" w:hAnsi="Times New Roman" w:cs="Times New Roman"/>
          <w:bCs/>
          <w:color w:val="000000"/>
          <w:lang w:eastAsia="de-DE" w:bidi="de-DE"/>
        </w:rPr>
        <w:t>amawiającemu</w:t>
      </w:r>
      <w:r w:rsidRPr="00754B2B">
        <w:rPr>
          <w:rFonts w:ascii="Times New Roman" w:eastAsia="Times New Roman" w:hAnsi="Times New Roman" w:cs="Times New Roman"/>
          <w:color w:val="000000"/>
          <w:lang w:eastAsia="de-DE" w:bidi="de-DE"/>
        </w:rPr>
        <w:t xml:space="preserve"> przysługuje prawo odstąpienia od umowy w sytuacji </w:t>
      </w:r>
      <w:r w:rsidRPr="00754B2B">
        <w:rPr>
          <w:rFonts w:ascii="Times New Roman" w:eastAsia="Times New Roman" w:hAnsi="Times New Roman" w:cs="Times New Roman"/>
          <w:color w:val="000000"/>
          <w:lang w:eastAsia="pl-PL"/>
        </w:rPr>
        <w:t>zwłoki Wykonawcy w wykonaniu Umowy w stosunku do terminu określonego w § 5 ust. 1 Umowy, wynoszącego co najmniej 1 dzień, bez uprzedniego wezwania Wykonawcy.</w:t>
      </w:r>
    </w:p>
    <w:p w:rsidR="00754B2B" w:rsidRPr="00754B2B" w:rsidRDefault="00754B2B" w:rsidP="00754B2B">
      <w:pPr>
        <w:spacing w:after="0" w:line="240" w:lineRule="auto"/>
        <w:jc w:val="both"/>
        <w:rPr>
          <w:rFonts w:ascii="Times New Roman" w:eastAsia="Calibri" w:hAnsi="Times New Roman" w:cs="Times New Roman"/>
          <w:b/>
        </w:rPr>
      </w:pP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 11</w:t>
      </w:r>
    </w:p>
    <w:p w:rsidR="00754B2B" w:rsidRPr="00754B2B" w:rsidRDefault="00754B2B" w:rsidP="006738C1">
      <w:pPr>
        <w:numPr>
          <w:ilvl w:val="0"/>
          <w:numId w:val="159"/>
        </w:numPr>
        <w:tabs>
          <w:tab w:val="left" w:pos="426"/>
        </w:tabs>
        <w:spacing w:after="0" w:line="240" w:lineRule="auto"/>
        <w:ind w:left="426" w:hanging="425"/>
        <w:jc w:val="both"/>
        <w:rPr>
          <w:rFonts w:ascii="Times New Roman" w:eastAsia="Calibri" w:hAnsi="Times New Roman" w:cs="Times New Roman"/>
        </w:rPr>
      </w:pPr>
      <w:r w:rsidRPr="00754B2B">
        <w:rPr>
          <w:rFonts w:ascii="Times New Roman" w:eastAsia="Calibri" w:hAnsi="Times New Roman" w:cs="Times New Roman"/>
        </w:rPr>
        <w:t>Na potrzeby realizacji Umowy Zamawiający udostępnia Wykonawcy dane osób wyznaczonych jako odpowiedzialne za nadzór na realizacją przedmiotu umowy w zakresie: imienia i nazwiska, jednostki organizacyjnej Policji, adresu e-mail, numeru telefonu służbowego), w odniesieniu do których jest administratorem w rozumieniu art. 4 pkt 7 rozporządzenia Parlamentu Europejskiego i Rady (UE) 2016/679 z dnia 27 kwietnia 2016 roku</w:t>
      </w:r>
      <w:r w:rsidRPr="00754B2B">
        <w:rPr>
          <w:rFonts w:ascii="Times New Roman" w:eastAsia="Calibri" w:hAnsi="Times New Roman" w:cs="Times New Roman"/>
          <w:i/>
          <w:iCs/>
        </w:rPr>
        <w:t xml:space="preserve"> </w:t>
      </w:r>
      <w:r w:rsidRPr="00754B2B">
        <w:rPr>
          <w:rFonts w:ascii="Times New Roman" w:eastAsia="Calibri" w:hAnsi="Times New Roman" w:cs="Times New Roman"/>
        </w:rPr>
        <w:t>w sprawie ochrony osób fizycznych w związku z  przetwarzaniem danych osobowych i w sprawie swobodnego przepływu takich danych oraz uchylenia dyrektywy 95/46/WE.</w:t>
      </w:r>
    </w:p>
    <w:p w:rsidR="00754B2B" w:rsidRPr="00754B2B" w:rsidRDefault="00754B2B" w:rsidP="006738C1">
      <w:pPr>
        <w:numPr>
          <w:ilvl w:val="0"/>
          <w:numId w:val="159"/>
        </w:numPr>
        <w:tabs>
          <w:tab w:val="left" w:pos="426"/>
        </w:tabs>
        <w:spacing w:after="0" w:line="240" w:lineRule="auto"/>
        <w:ind w:left="426" w:hanging="425"/>
        <w:jc w:val="both"/>
        <w:rPr>
          <w:rFonts w:ascii="Times New Roman" w:eastAsia="Calibri" w:hAnsi="Times New Roman" w:cs="Times New Roman"/>
        </w:rPr>
      </w:pPr>
      <w:r w:rsidRPr="00754B2B">
        <w:rPr>
          <w:rFonts w:ascii="Times New Roman" w:eastAsia="Calibri" w:hAnsi="Times New Roman" w:cs="Times New Roman"/>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754B2B" w:rsidRPr="00754B2B" w:rsidRDefault="00754B2B" w:rsidP="006738C1">
      <w:pPr>
        <w:numPr>
          <w:ilvl w:val="0"/>
          <w:numId w:val="159"/>
        </w:numPr>
        <w:tabs>
          <w:tab w:val="left" w:pos="426"/>
        </w:tabs>
        <w:spacing w:after="0" w:line="240" w:lineRule="auto"/>
        <w:ind w:left="426" w:hanging="425"/>
        <w:jc w:val="both"/>
        <w:rPr>
          <w:rFonts w:ascii="Times New Roman" w:eastAsia="Calibri" w:hAnsi="Times New Roman" w:cs="Times New Roman"/>
        </w:rPr>
      </w:pPr>
      <w:r w:rsidRPr="00754B2B">
        <w:rPr>
          <w:rFonts w:ascii="Times New Roman" w:eastAsia="Calibri" w:hAnsi="Times New Roman" w:cs="Times New Roman"/>
        </w:rPr>
        <w:lastRenderedPageBreak/>
        <w:t>Wykonawca zobowiązuje się do</w:t>
      </w:r>
      <w:r w:rsidRPr="00754B2B">
        <w:rPr>
          <w:rFonts w:ascii="Times New Roman" w:eastAsia="Calibri" w:hAnsi="Times New Roman" w:cs="Times New Roman"/>
          <w:i/>
          <w:iCs/>
        </w:rPr>
        <w:t xml:space="preserve"> </w:t>
      </w:r>
      <w:r w:rsidRPr="00754B2B">
        <w:rPr>
          <w:rFonts w:ascii="Times New Roman" w:eastAsia="Calibri" w:hAnsi="Times New Roman" w:cs="Times New Roman"/>
        </w:rPr>
        <w:t xml:space="preserve">przetwarzania udostępnionych mu danych osobowych </w:t>
      </w:r>
      <w:r w:rsidRPr="00754B2B">
        <w:rPr>
          <w:rFonts w:ascii="Times New Roman" w:eastAsia="Calibri" w:hAnsi="Times New Roman" w:cs="Times New Roman"/>
        </w:rPr>
        <w:br/>
        <w:t>z zachowaniem przepisów ogólnego rozporządzenia o ochronie danych osobowych RODO, ustawy z dnia 10 maja 2018 roku o ochronie danych osobowych oraz zasad określonych w niniejszej Umowie.</w:t>
      </w:r>
    </w:p>
    <w:p w:rsidR="00754B2B" w:rsidRPr="00754B2B" w:rsidRDefault="00754B2B" w:rsidP="006738C1">
      <w:pPr>
        <w:numPr>
          <w:ilvl w:val="0"/>
          <w:numId w:val="159"/>
        </w:numPr>
        <w:tabs>
          <w:tab w:val="left" w:pos="426"/>
        </w:tabs>
        <w:spacing w:after="0" w:line="240" w:lineRule="auto"/>
        <w:ind w:left="426" w:hanging="425"/>
        <w:jc w:val="both"/>
        <w:rPr>
          <w:rFonts w:ascii="Times New Roman" w:eastAsia="Calibri" w:hAnsi="Times New Roman" w:cs="Times New Roman"/>
        </w:rPr>
      </w:pPr>
      <w:r w:rsidRPr="00754B2B">
        <w:rPr>
          <w:rFonts w:ascii="Times New Roman" w:eastAsia="Calibri" w:hAnsi="Times New Roman" w:cs="Times New Roman"/>
        </w:rPr>
        <w:t xml:space="preserve">Wykonawca jest zobowiązany do posiadania wdrożonych odpowiednich środków technicznych </w:t>
      </w:r>
      <w:r w:rsidRPr="00754B2B">
        <w:rPr>
          <w:rFonts w:ascii="Times New Roman" w:eastAsia="Calibri" w:hAnsi="Times New Roman" w:cs="Times New Roman"/>
        </w:rPr>
        <w:br/>
        <w:t>i organizacyjnych, zapewniających odpowiedni stopień bezpieczeństwa przetwarzanych danych osobowych, zgodnie z wymogami RODO, tak by chronić prawa osób, których dane dotyczą.</w:t>
      </w:r>
    </w:p>
    <w:p w:rsidR="00754B2B" w:rsidRPr="00754B2B" w:rsidRDefault="00754B2B" w:rsidP="006738C1">
      <w:pPr>
        <w:numPr>
          <w:ilvl w:val="0"/>
          <w:numId w:val="159"/>
        </w:numPr>
        <w:tabs>
          <w:tab w:val="left" w:pos="426"/>
        </w:tabs>
        <w:spacing w:after="0" w:line="240" w:lineRule="auto"/>
        <w:ind w:left="426" w:hanging="425"/>
        <w:jc w:val="both"/>
        <w:rPr>
          <w:rFonts w:ascii="Times New Roman" w:eastAsia="Calibri" w:hAnsi="Times New Roman" w:cs="Times New Roman"/>
        </w:rPr>
      </w:pPr>
      <w:r w:rsidRPr="00754B2B">
        <w:rPr>
          <w:rFonts w:ascii="Times New Roman" w:eastAsia="Calibri" w:hAnsi="Times New Roman" w:cs="Times New Roman"/>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w:t>
      </w:r>
      <w:r w:rsidR="00F31F04">
        <w:rPr>
          <w:rFonts w:ascii="Times New Roman" w:eastAsia="Calibri" w:hAnsi="Times New Roman" w:cs="Times New Roman"/>
        </w:rPr>
        <w:t xml:space="preserve"> </w:t>
      </w:r>
      <w:r w:rsidRPr="00754B2B">
        <w:rPr>
          <w:rFonts w:ascii="Times New Roman" w:eastAsia="Calibri" w:hAnsi="Times New Roman" w:cs="Times New Roman"/>
        </w:rPr>
        <w:t>z zawartą Umową oraz przepisami o ochronie danych osobowych.</w:t>
      </w:r>
    </w:p>
    <w:p w:rsidR="00754B2B" w:rsidRPr="00754B2B" w:rsidRDefault="00754B2B" w:rsidP="00754B2B">
      <w:pPr>
        <w:spacing w:after="0" w:line="240" w:lineRule="auto"/>
        <w:jc w:val="both"/>
        <w:rPr>
          <w:rFonts w:ascii="Times New Roman" w:eastAsia="Calibri" w:hAnsi="Times New Roman" w:cs="Times New Roman"/>
          <w:b/>
        </w:rPr>
      </w:pP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 12</w:t>
      </w:r>
    </w:p>
    <w:p w:rsidR="00754B2B" w:rsidRPr="00754B2B" w:rsidRDefault="00754B2B" w:rsidP="00754B2B">
      <w:pPr>
        <w:widowControl w:val="0"/>
        <w:suppressAutoHyphens/>
        <w:autoSpaceDE w:val="0"/>
        <w:autoSpaceDN w:val="0"/>
        <w:adjustRightInd w:val="0"/>
        <w:spacing w:after="0" w:line="240" w:lineRule="auto"/>
        <w:ind w:left="229" w:hanging="10"/>
        <w:jc w:val="both"/>
        <w:rPr>
          <w:rFonts w:ascii="Times New Roman" w:eastAsia="Calibri" w:hAnsi="Times New Roman" w:cs="Times New Roman"/>
          <w:b/>
          <w:lang w:eastAsia="pl-PL"/>
        </w:rPr>
      </w:pPr>
      <w:r w:rsidRPr="00754B2B">
        <w:rPr>
          <w:rFonts w:ascii="Times New Roman" w:eastAsia="Calibri" w:hAnsi="Times New Roman" w:cs="Times New Roman"/>
          <w:lang w:eastAsia="ar-SA"/>
        </w:rPr>
        <w:t>Do bieżących kontaktów związanych z realizacją Umowy, Strony wyznaczają następujące osoby:</w:t>
      </w:r>
    </w:p>
    <w:p w:rsidR="00754B2B" w:rsidRPr="00754B2B" w:rsidRDefault="00754B2B" w:rsidP="006738C1">
      <w:pPr>
        <w:numPr>
          <w:ilvl w:val="0"/>
          <w:numId w:val="160"/>
        </w:numPr>
        <w:suppressAutoHyphens/>
        <w:autoSpaceDE w:val="0"/>
        <w:spacing w:after="0" w:line="240" w:lineRule="auto"/>
        <w:ind w:right="5219" w:hanging="294"/>
        <w:jc w:val="both"/>
        <w:rPr>
          <w:rFonts w:ascii="Times New Roman" w:eastAsia="Calibri" w:hAnsi="Times New Roman" w:cs="Times New Roman"/>
          <w:lang w:eastAsia="zh-CN"/>
        </w:rPr>
      </w:pPr>
      <w:r w:rsidRPr="00754B2B">
        <w:rPr>
          <w:rFonts w:ascii="Times New Roman" w:eastAsia="Calibri" w:hAnsi="Times New Roman" w:cs="Times New Roman"/>
          <w:lang w:eastAsia="pl-PL"/>
        </w:rPr>
        <w:t>ze strony Wykonawcy:</w:t>
      </w:r>
    </w:p>
    <w:p w:rsidR="00754B2B" w:rsidRPr="00754B2B" w:rsidRDefault="00754B2B" w:rsidP="006738C1">
      <w:pPr>
        <w:numPr>
          <w:ilvl w:val="0"/>
          <w:numId w:val="161"/>
        </w:numPr>
        <w:suppressAutoHyphens/>
        <w:autoSpaceDE w:val="0"/>
        <w:spacing w:after="0" w:line="240" w:lineRule="auto"/>
        <w:ind w:left="993"/>
        <w:jc w:val="both"/>
        <w:rPr>
          <w:rFonts w:ascii="Times New Roman" w:eastAsia="Calibri" w:hAnsi="Times New Roman" w:cs="Times New Roman"/>
          <w:lang w:eastAsia="zh-CN"/>
        </w:rPr>
      </w:pPr>
      <w:r w:rsidRPr="00754B2B">
        <w:rPr>
          <w:rFonts w:ascii="Times New Roman" w:eastAsia="Calibri" w:hAnsi="Times New Roman" w:cs="Times New Roman"/>
          <w:lang w:eastAsia="pl-PL"/>
        </w:rPr>
        <w:t>………………………………</w:t>
      </w:r>
      <w:r w:rsidR="00F31F04">
        <w:rPr>
          <w:rFonts w:ascii="Times New Roman" w:eastAsia="Calibri" w:hAnsi="Times New Roman" w:cs="Times New Roman"/>
          <w:lang w:eastAsia="pl-PL"/>
        </w:rPr>
        <w:t xml:space="preserve">……………, nr </w:t>
      </w:r>
      <w:r w:rsidRPr="00754B2B">
        <w:rPr>
          <w:rFonts w:ascii="Times New Roman" w:eastAsia="Calibri" w:hAnsi="Times New Roman" w:cs="Times New Roman"/>
          <w:lang w:eastAsia="pl-PL"/>
        </w:rPr>
        <w:t>telefonu</w:t>
      </w:r>
      <w:r w:rsidR="00F31F04">
        <w:rPr>
          <w:rFonts w:ascii="Times New Roman" w:eastAsia="Calibri" w:hAnsi="Times New Roman" w:cs="Times New Roman"/>
          <w:lang w:eastAsia="pl-PL"/>
        </w:rPr>
        <w:t>………………….</w:t>
      </w:r>
      <w:r w:rsidRPr="00754B2B">
        <w:rPr>
          <w:rFonts w:ascii="Times New Roman" w:eastAsia="Calibri" w:hAnsi="Times New Roman" w:cs="Times New Roman"/>
          <w:lang w:eastAsia="pl-PL"/>
        </w:rPr>
        <w:t>.….………………</w:t>
      </w:r>
      <w:r w:rsidRPr="00754B2B">
        <w:rPr>
          <w:rFonts w:ascii="Times New Roman" w:eastAsia="Calibri" w:hAnsi="Times New Roman" w:cs="Times New Roman"/>
          <w:lang w:eastAsia="pl-PL"/>
        </w:rPr>
        <w:br/>
        <w:t>adres e-mail: ….………………….……….....;</w:t>
      </w:r>
    </w:p>
    <w:p w:rsidR="00754B2B" w:rsidRPr="00754B2B" w:rsidRDefault="00F31F04" w:rsidP="006738C1">
      <w:pPr>
        <w:numPr>
          <w:ilvl w:val="0"/>
          <w:numId w:val="161"/>
        </w:numPr>
        <w:suppressAutoHyphens/>
        <w:autoSpaceDE w:val="0"/>
        <w:spacing w:after="0" w:line="240" w:lineRule="auto"/>
        <w:ind w:left="993"/>
        <w:jc w:val="both"/>
        <w:rPr>
          <w:rFonts w:ascii="Times New Roman" w:eastAsia="Calibri" w:hAnsi="Times New Roman" w:cs="Times New Roman"/>
          <w:lang w:eastAsia="zh-CN"/>
        </w:rPr>
      </w:pPr>
      <w:r>
        <w:rPr>
          <w:rFonts w:ascii="Times New Roman" w:eastAsia="Calibri" w:hAnsi="Times New Roman" w:cs="Times New Roman"/>
          <w:lang w:eastAsia="pl-PL"/>
        </w:rPr>
        <w:t>………………………………………………</w:t>
      </w:r>
      <w:r w:rsidR="00754B2B" w:rsidRPr="00754B2B">
        <w:rPr>
          <w:rFonts w:ascii="Times New Roman" w:eastAsia="Calibri" w:hAnsi="Times New Roman" w:cs="Times New Roman"/>
          <w:lang w:eastAsia="pl-PL"/>
        </w:rPr>
        <w:t>,</w:t>
      </w:r>
      <w:r>
        <w:rPr>
          <w:rFonts w:ascii="Times New Roman" w:eastAsia="Calibri" w:hAnsi="Times New Roman" w:cs="Times New Roman"/>
          <w:lang w:eastAsia="pl-PL"/>
        </w:rPr>
        <w:t xml:space="preserve">nr </w:t>
      </w:r>
      <w:r w:rsidR="00754B2B" w:rsidRPr="00754B2B">
        <w:rPr>
          <w:rFonts w:ascii="Times New Roman" w:eastAsia="Calibri" w:hAnsi="Times New Roman" w:cs="Times New Roman"/>
          <w:lang w:eastAsia="pl-PL"/>
        </w:rPr>
        <w:t>telefonu</w:t>
      </w:r>
      <w:r>
        <w:rPr>
          <w:rFonts w:ascii="Times New Roman" w:eastAsia="Calibri" w:hAnsi="Times New Roman" w:cs="Times New Roman"/>
          <w:lang w:eastAsia="pl-PL"/>
        </w:rPr>
        <w:t>…….……………………….….…</w:t>
      </w:r>
      <w:r w:rsidR="00754B2B" w:rsidRPr="00754B2B">
        <w:rPr>
          <w:rFonts w:ascii="Times New Roman" w:eastAsia="Calibri" w:hAnsi="Times New Roman" w:cs="Times New Roman"/>
          <w:lang w:eastAsia="pl-PL"/>
        </w:rPr>
        <w:br/>
        <w:t>adres e-mail: ….………………….……….....;</w:t>
      </w:r>
    </w:p>
    <w:p w:rsidR="00754B2B" w:rsidRPr="00754B2B" w:rsidRDefault="00754B2B" w:rsidP="00754B2B">
      <w:pPr>
        <w:suppressAutoHyphens/>
        <w:autoSpaceDE w:val="0"/>
        <w:spacing w:after="0" w:line="240" w:lineRule="auto"/>
        <w:ind w:left="567" w:hanging="425"/>
        <w:jc w:val="both"/>
        <w:rPr>
          <w:rFonts w:ascii="Times New Roman" w:eastAsia="Calibri" w:hAnsi="Times New Roman" w:cs="Times New Roman"/>
          <w:lang w:eastAsia="zh-CN"/>
        </w:rPr>
      </w:pPr>
      <w:r w:rsidRPr="00754B2B">
        <w:rPr>
          <w:rFonts w:ascii="Times New Roman" w:eastAsia="Calibri" w:hAnsi="Times New Roman" w:cs="Times New Roman"/>
          <w:lang w:eastAsia="zh-CN"/>
        </w:rPr>
        <w:br/>
      </w:r>
      <w:r w:rsidRPr="00754B2B">
        <w:rPr>
          <w:rFonts w:ascii="Times New Roman" w:eastAsia="Calibri" w:hAnsi="Times New Roman" w:cs="Times New Roman"/>
          <w:lang w:eastAsia="pl-PL"/>
        </w:rPr>
        <w:t xml:space="preserve">2) ze strony Zamawiającego: </w:t>
      </w:r>
    </w:p>
    <w:p w:rsidR="00754B2B" w:rsidRPr="00754B2B" w:rsidRDefault="00754B2B" w:rsidP="00754B2B">
      <w:pPr>
        <w:suppressAutoHyphens/>
        <w:autoSpaceDE w:val="0"/>
        <w:spacing w:after="0" w:line="240" w:lineRule="auto"/>
        <w:ind w:left="720"/>
        <w:jc w:val="both"/>
        <w:rPr>
          <w:rFonts w:ascii="Times New Roman" w:eastAsia="Calibri" w:hAnsi="Times New Roman" w:cs="Times New Roman"/>
          <w:lang w:eastAsia="zh-CN"/>
        </w:rPr>
      </w:pPr>
      <w:r w:rsidRPr="00754B2B">
        <w:rPr>
          <w:rFonts w:ascii="Times New Roman" w:eastAsia="Calibri" w:hAnsi="Times New Roman" w:cs="Times New Roman"/>
          <w:lang w:eastAsia="zh-CN"/>
        </w:rPr>
        <w:t>Wydział Transportu KWP w Białymstoku ul. Hajnowska 8, 15-854 Białystok:</w:t>
      </w:r>
    </w:p>
    <w:p w:rsidR="00754B2B" w:rsidRPr="00754B2B" w:rsidRDefault="00754B2B" w:rsidP="006738C1">
      <w:pPr>
        <w:numPr>
          <w:ilvl w:val="0"/>
          <w:numId w:val="162"/>
        </w:numPr>
        <w:tabs>
          <w:tab w:val="left" w:pos="1134"/>
        </w:tabs>
        <w:suppressAutoHyphens/>
        <w:autoSpaceDE w:val="0"/>
        <w:spacing w:after="0" w:line="240" w:lineRule="auto"/>
        <w:ind w:left="993"/>
        <w:jc w:val="both"/>
        <w:rPr>
          <w:rFonts w:ascii="Times New Roman" w:eastAsia="Calibri" w:hAnsi="Times New Roman" w:cs="Times New Roman"/>
          <w:lang w:eastAsia="zh-CN"/>
        </w:rPr>
      </w:pPr>
      <w:r w:rsidRPr="00754B2B">
        <w:rPr>
          <w:rFonts w:ascii="Times New Roman" w:eastAsia="Calibri" w:hAnsi="Times New Roman" w:cs="Times New Roman"/>
          <w:lang w:eastAsia="pl-PL"/>
        </w:rPr>
        <w:t xml:space="preserve">…………………………………, nr telefonu ..….………………….……………,  </w:t>
      </w:r>
      <w:r w:rsidRPr="00754B2B">
        <w:rPr>
          <w:rFonts w:ascii="Times New Roman" w:eastAsia="Calibri" w:hAnsi="Times New Roman" w:cs="Times New Roman"/>
          <w:lang w:eastAsia="pl-PL"/>
        </w:rPr>
        <w:br/>
        <w:t>adres e-mail: ….………………….……….....;</w:t>
      </w:r>
    </w:p>
    <w:p w:rsidR="00754B2B" w:rsidRPr="00754B2B" w:rsidRDefault="00754B2B" w:rsidP="006738C1">
      <w:pPr>
        <w:numPr>
          <w:ilvl w:val="0"/>
          <w:numId w:val="162"/>
        </w:numPr>
        <w:tabs>
          <w:tab w:val="left" w:pos="1134"/>
        </w:tabs>
        <w:suppressAutoHyphens/>
        <w:autoSpaceDE w:val="0"/>
        <w:spacing w:after="0" w:line="240" w:lineRule="auto"/>
        <w:ind w:left="993"/>
        <w:jc w:val="both"/>
        <w:rPr>
          <w:rFonts w:ascii="Times New Roman" w:eastAsia="Calibri" w:hAnsi="Times New Roman" w:cs="Times New Roman"/>
          <w:lang w:eastAsia="zh-CN"/>
        </w:rPr>
      </w:pPr>
      <w:r w:rsidRPr="00754B2B">
        <w:rPr>
          <w:rFonts w:ascii="Times New Roman" w:eastAsia="Calibri" w:hAnsi="Times New Roman" w:cs="Times New Roman"/>
          <w:lang w:eastAsia="pl-PL"/>
        </w:rPr>
        <w:t xml:space="preserve">…………………………………, nr telefonu ..….………………….……………,  </w:t>
      </w:r>
      <w:r w:rsidRPr="00754B2B">
        <w:rPr>
          <w:rFonts w:ascii="Times New Roman" w:eastAsia="Calibri" w:hAnsi="Times New Roman" w:cs="Times New Roman"/>
          <w:lang w:eastAsia="pl-PL"/>
        </w:rPr>
        <w:br/>
        <w:t>adres e-mail: ….………………….……….....;</w:t>
      </w:r>
    </w:p>
    <w:p w:rsidR="00754B2B" w:rsidRPr="00754B2B" w:rsidRDefault="00754B2B" w:rsidP="00754B2B">
      <w:pPr>
        <w:widowControl w:val="0"/>
        <w:suppressAutoHyphens/>
        <w:spacing w:after="0" w:line="240" w:lineRule="auto"/>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center"/>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13</w:t>
      </w:r>
    </w:p>
    <w:p w:rsidR="00754B2B" w:rsidRPr="00754B2B" w:rsidRDefault="00754B2B" w:rsidP="006738C1">
      <w:pPr>
        <w:widowControl w:val="0"/>
        <w:numPr>
          <w:ilvl w:val="0"/>
          <w:numId w:val="163"/>
        </w:numPr>
        <w:tabs>
          <w:tab w:val="left" w:pos="426"/>
          <w:tab w:val="left" w:pos="169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Wykonawca oświadcza, iż zastosowane (wprowadzone) rozwiązania materiałowo-techniczne nie będą naruszać praw autorskich oraz jakichkolwiek innych praw osób trzecich. W przypadku takich naruszeń wszelką odpowiedzialność ponosić będzie wyłącznie Wykonawca.</w:t>
      </w:r>
    </w:p>
    <w:p w:rsidR="00754B2B" w:rsidRPr="00754B2B" w:rsidRDefault="00754B2B" w:rsidP="006738C1">
      <w:pPr>
        <w:widowControl w:val="0"/>
        <w:numPr>
          <w:ilvl w:val="0"/>
          <w:numId w:val="163"/>
        </w:numPr>
        <w:tabs>
          <w:tab w:val="left" w:pos="426"/>
          <w:tab w:val="left" w:pos="1698"/>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Calibri" w:hAnsi="Times New Roman" w:cs="Times New Roman"/>
        </w:rPr>
        <w:t xml:space="preserve">W sprawach nieuregulowanych Umową mają zastosowanie odpowiednie przepisy prawa polskiego, </w:t>
      </w:r>
      <w:r w:rsidRPr="00754B2B">
        <w:rPr>
          <w:rFonts w:ascii="Times New Roman" w:eastAsia="Calibri" w:hAnsi="Times New Roman" w:cs="Times New Roman"/>
        </w:rPr>
        <w:br/>
        <w:t>w szczególności Kodeksu cywilnego i Ustawy z dnia 11 września 2019r. – Prawo zamówień publicznych</w:t>
      </w:r>
      <w:r w:rsidRPr="00754B2B">
        <w:rPr>
          <w:rFonts w:ascii="Times New Roman" w:eastAsia="Times New Roman" w:hAnsi="Times New Roman" w:cs="Times New Roman"/>
          <w:lang w:eastAsia="ar-SA"/>
        </w:rPr>
        <w:t>.</w:t>
      </w:r>
    </w:p>
    <w:p w:rsidR="00754B2B" w:rsidRPr="00754B2B" w:rsidRDefault="00754B2B" w:rsidP="006738C1">
      <w:pPr>
        <w:widowControl w:val="0"/>
        <w:numPr>
          <w:ilvl w:val="0"/>
          <w:numId w:val="163"/>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Spory wynikłe na tle wykonania niniejszej umowy podlegają rozpatrzeniu przez sąd powszechny właściwy dla siedziby Zamawiającego na podstawie przepisów prawa polskiego.</w:t>
      </w:r>
    </w:p>
    <w:p w:rsidR="00754B2B" w:rsidRPr="00754B2B" w:rsidRDefault="00754B2B" w:rsidP="006738C1">
      <w:pPr>
        <w:widowControl w:val="0"/>
        <w:numPr>
          <w:ilvl w:val="0"/>
          <w:numId w:val="163"/>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Integralną część umowy stanowią następujące załączniki:</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Załącznik nr 1 – Formularz ofertowy,</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Załącznik nr 2 – Opis przedmiotu zamówienia,</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Załącznik nr 3 – Wzór protokołu odbioru,</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Załącznik nr 4 – Lista autoryzowanych stacji obsługi.</w:t>
      </w:r>
    </w:p>
    <w:p w:rsidR="00754B2B" w:rsidRPr="00754B2B" w:rsidRDefault="00754B2B" w:rsidP="00754B2B">
      <w:pPr>
        <w:widowControl w:val="0"/>
        <w:tabs>
          <w:tab w:val="left" w:pos="426"/>
        </w:tabs>
        <w:suppressAutoHyphens/>
        <w:spacing w:after="0" w:line="240" w:lineRule="auto"/>
        <w:ind w:left="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 xml:space="preserve">Załącznik nr 5 – </w:t>
      </w:r>
      <w:r w:rsidRPr="00754B2B">
        <w:rPr>
          <w:rFonts w:ascii="Times New Roman" w:eastAsia="Calibri" w:hAnsi="Times New Roman" w:cs="Times New Roman"/>
          <w:lang w:eastAsia="pl-PL"/>
        </w:rPr>
        <w:t>Zakres Informacji przekazywanych przez Zamawiającego</w:t>
      </w:r>
    </w:p>
    <w:p w:rsidR="00754B2B" w:rsidRPr="00754B2B" w:rsidRDefault="00754B2B" w:rsidP="006738C1">
      <w:pPr>
        <w:widowControl w:val="0"/>
        <w:numPr>
          <w:ilvl w:val="0"/>
          <w:numId w:val="163"/>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Umowa została sporządzona w 3 jednobrzmiących egzemplarzach na prawach oryginału</w:t>
      </w:r>
      <w:r w:rsidRPr="00754B2B">
        <w:rPr>
          <w:rFonts w:ascii="Times New Roman" w:eastAsia="Times New Roman" w:hAnsi="Times New Roman" w:cs="Times New Roman"/>
          <w:lang w:eastAsia="ar-SA"/>
        </w:rPr>
        <w:br/>
        <w:t>z przeznaczeniem:</w:t>
      </w:r>
    </w:p>
    <w:p w:rsidR="00754B2B" w:rsidRPr="00754B2B" w:rsidRDefault="00754B2B" w:rsidP="006738C1">
      <w:pPr>
        <w:widowControl w:val="0"/>
        <w:numPr>
          <w:ilvl w:val="1"/>
          <w:numId w:val="163"/>
        </w:numPr>
        <w:tabs>
          <w:tab w:val="left" w:pos="851"/>
          <w:tab w:val="left" w:pos="8376"/>
        </w:tabs>
        <w:suppressAutoHyphens/>
        <w:spacing w:after="0" w:line="240" w:lineRule="auto"/>
        <w:ind w:left="567" w:hanging="284"/>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dla Zamawiającego – 2 egzemplarze,</w:t>
      </w:r>
    </w:p>
    <w:p w:rsidR="00754B2B" w:rsidRPr="00754B2B" w:rsidRDefault="00754B2B" w:rsidP="006738C1">
      <w:pPr>
        <w:widowControl w:val="0"/>
        <w:numPr>
          <w:ilvl w:val="1"/>
          <w:numId w:val="163"/>
        </w:numPr>
        <w:tabs>
          <w:tab w:val="left" w:pos="851"/>
          <w:tab w:val="left" w:pos="8376"/>
        </w:tabs>
        <w:suppressAutoHyphens/>
        <w:spacing w:after="0" w:line="240" w:lineRule="auto"/>
        <w:ind w:left="567" w:hanging="284"/>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dla Wykonawcy      – 1 egzemplarz.</w:t>
      </w:r>
    </w:p>
    <w:p w:rsidR="00754B2B" w:rsidRPr="00754B2B" w:rsidRDefault="00754B2B" w:rsidP="006738C1">
      <w:pPr>
        <w:numPr>
          <w:ilvl w:val="0"/>
          <w:numId w:val="163"/>
        </w:numPr>
        <w:tabs>
          <w:tab w:val="left" w:pos="426"/>
        </w:tabs>
        <w:suppressAutoHyphens/>
        <w:spacing w:after="0" w:line="240" w:lineRule="auto"/>
        <w:ind w:left="426" w:hanging="426"/>
        <w:jc w:val="both"/>
        <w:rPr>
          <w:rFonts w:ascii="Times New Roman" w:eastAsia="Times New Roman" w:hAnsi="Times New Roman" w:cs="Times New Roman"/>
          <w:lang w:eastAsia="ar-SA"/>
        </w:rPr>
      </w:pPr>
      <w:r w:rsidRPr="00754B2B">
        <w:rPr>
          <w:rFonts w:ascii="Times New Roman" w:eastAsia="Times New Roman" w:hAnsi="Times New Roman" w:cs="Times New Roman"/>
          <w:lang w:eastAsia="ar-SA"/>
        </w:rPr>
        <w:t>Umowa wchodzi w życie z dniem zawarcia.</w:t>
      </w:r>
    </w:p>
    <w:p w:rsidR="00754B2B" w:rsidRPr="00754B2B" w:rsidRDefault="00754B2B" w:rsidP="00754B2B">
      <w:pPr>
        <w:widowControl w:val="0"/>
        <w:tabs>
          <w:tab w:val="left" w:pos="1704"/>
        </w:tabs>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widowControl w:val="0"/>
        <w:tabs>
          <w:tab w:val="left" w:pos="1704"/>
        </w:tabs>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both"/>
        <w:rPr>
          <w:rFonts w:ascii="Times New Roman" w:eastAsia="Times New Roman" w:hAnsi="Times New Roman" w:cs="Times New Roman"/>
          <w:b/>
          <w:lang w:eastAsia="ar-SA"/>
        </w:rPr>
      </w:pPr>
      <w:r w:rsidRPr="00754B2B">
        <w:rPr>
          <w:rFonts w:ascii="Times New Roman" w:eastAsia="Times New Roman" w:hAnsi="Times New Roman" w:cs="Times New Roman"/>
          <w:b/>
          <w:lang w:eastAsia="ar-SA"/>
        </w:rPr>
        <w:t xml:space="preserve">     ZAMAWIAJĄCY:                                                                                 WYKONAWCA</w:t>
      </w:r>
    </w:p>
    <w:p w:rsidR="00754B2B" w:rsidRPr="00754B2B" w:rsidRDefault="00754B2B" w:rsidP="00754B2B">
      <w:pPr>
        <w:widowControl w:val="0"/>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widowControl w:val="0"/>
        <w:suppressAutoHyphens/>
        <w:spacing w:after="0" w:line="240" w:lineRule="auto"/>
        <w:jc w:val="both"/>
        <w:rPr>
          <w:rFonts w:ascii="Times New Roman" w:eastAsia="Times New Roman" w:hAnsi="Times New Roman" w:cs="Times New Roman"/>
          <w:b/>
          <w:lang w:eastAsia="ar-SA"/>
        </w:rPr>
      </w:pPr>
    </w:p>
    <w:p w:rsidR="00754B2B" w:rsidRPr="00754B2B" w:rsidRDefault="00754B2B" w:rsidP="00754B2B">
      <w:pPr>
        <w:suppressAutoHyphens/>
        <w:spacing w:after="160" w:line="256" w:lineRule="auto"/>
        <w:rPr>
          <w:rFonts w:ascii="Times New Roman" w:eastAsia="Calibri" w:hAnsi="Times New Roman" w:cs="Times New Roman"/>
          <w:b/>
          <w:bCs/>
        </w:rPr>
      </w:pPr>
      <w:r w:rsidRPr="00754B2B">
        <w:rPr>
          <w:rFonts w:ascii="Times New Roman" w:eastAsia="Calibri" w:hAnsi="Times New Roman" w:cs="Times New Roman"/>
          <w:b/>
          <w:bCs/>
        </w:rPr>
        <w:t xml:space="preserve">________________________ </w:t>
      </w:r>
      <w:r w:rsidRPr="00754B2B">
        <w:rPr>
          <w:rFonts w:ascii="Times New Roman" w:eastAsia="Calibri" w:hAnsi="Times New Roman" w:cs="Times New Roman"/>
          <w:b/>
          <w:bCs/>
        </w:rPr>
        <w:tab/>
      </w:r>
      <w:r w:rsidRPr="00754B2B">
        <w:rPr>
          <w:rFonts w:ascii="Times New Roman" w:eastAsia="Calibri" w:hAnsi="Times New Roman" w:cs="Times New Roman"/>
          <w:b/>
          <w:bCs/>
        </w:rPr>
        <w:tab/>
      </w:r>
      <w:r w:rsidRPr="00754B2B">
        <w:rPr>
          <w:rFonts w:ascii="Times New Roman" w:eastAsia="Calibri" w:hAnsi="Times New Roman" w:cs="Times New Roman"/>
          <w:b/>
          <w:bCs/>
        </w:rPr>
        <w:tab/>
      </w:r>
      <w:r w:rsidRPr="00754B2B">
        <w:rPr>
          <w:rFonts w:ascii="Times New Roman" w:eastAsia="Calibri" w:hAnsi="Times New Roman" w:cs="Times New Roman"/>
          <w:b/>
          <w:bCs/>
        </w:rPr>
        <w:tab/>
      </w:r>
      <w:r w:rsidRPr="00754B2B">
        <w:rPr>
          <w:rFonts w:ascii="Times New Roman" w:eastAsia="Calibri" w:hAnsi="Times New Roman" w:cs="Times New Roman"/>
          <w:b/>
          <w:bCs/>
        </w:rPr>
        <w:tab/>
        <w:t>_____________________________</w:t>
      </w:r>
    </w:p>
    <w:p w:rsidR="00754B2B" w:rsidRPr="00754B2B" w:rsidRDefault="00754B2B" w:rsidP="00754B2B">
      <w:pPr>
        <w:suppressAutoHyphens/>
        <w:spacing w:after="160" w:line="256" w:lineRule="auto"/>
        <w:jc w:val="right"/>
        <w:rPr>
          <w:rFonts w:ascii="Times New Roman" w:eastAsia="Calibri" w:hAnsi="Times New Roman" w:cs="Times New Roman"/>
          <w:b/>
          <w:bCs/>
        </w:rPr>
      </w:pPr>
    </w:p>
    <w:p w:rsidR="00754B2B" w:rsidRPr="00754B2B" w:rsidRDefault="00754B2B" w:rsidP="00754B2B">
      <w:pPr>
        <w:suppressAutoHyphens/>
        <w:spacing w:after="160" w:line="256" w:lineRule="auto"/>
        <w:jc w:val="right"/>
        <w:rPr>
          <w:rFonts w:ascii="Times New Roman" w:eastAsia="Calibri" w:hAnsi="Times New Roman" w:cs="Times New Roman"/>
          <w:b/>
          <w:bCs/>
        </w:rPr>
      </w:pPr>
    </w:p>
    <w:p w:rsidR="00F31F04" w:rsidRDefault="00F31F04" w:rsidP="00754B2B">
      <w:pPr>
        <w:suppressAutoHyphens/>
        <w:spacing w:after="160" w:line="256" w:lineRule="auto"/>
        <w:jc w:val="right"/>
        <w:rPr>
          <w:rFonts w:ascii="Times New Roman" w:eastAsia="Calibri" w:hAnsi="Times New Roman" w:cs="Times New Roman"/>
          <w:b/>
          <w:bCs/>
        </w:rPr>
      </w:pPr>
    </w:p>
    <w:p w:rsidR="00F31F04" w:rsidRDefault="00F31F04" w:rsidP="00754B2B">
      <w:pPr>
        <w:suppressAutoHyphens/>
        <w:spacing w:after="160" w:line="256" w:lineRule="auto"/>
        <w:jc w:val="right"/>
        <w:rPr>
          <w:rFonts w:ascii="Times New Roman" w:eastAsia="Calibri" w:hAnsi="Times New Roman" w:cs="Times New Roman"/>
          <w:b/>
          <w:bCs/>
        </w:rPr>
      </w:pPr>
    </w:p>
    <w:p w:rsidR="00754B2B" w:rsidRPr="00754B2B" w:rsidRDefault="00754B2B" w:rsidP="00754B2B">
      <w:pPr>
        <w:suppressAutoHyphens/>
        <w:spacing w:after="160" w:line="256" w:lineRule="auto"/>
        <w:jc w:val="right"/>
        <w:rPr>
          <w:rFonts w:ascii="Times New Roman" w:eastAsia="Calibri" w:hAnsi="Times New Roman" w:cs="Times New Roman"/>
          <w:b/>
          <w:bCs/>
        </w:rPr>
      </w:pPr>
      <w:r w:rsidRPr="00754B2B">
        <w:rPr>
          <w:rFonts w:ascii="Times New Roman" w:eastAsia="Calibri" w:hAnsi="Times New Roman" w:cs="Times New Roman"/>
          <w:b/>
          <w:bCs/>
        </w:rPr>
        <w:t>Załącznik nr 3 do umowy</w:t>
      </w:r>
    </w:p>
    <w:p w:rsidR="00754B2B" w:rsidRPr="00754B2B" w:rsidRDefault="00754B2B" w:rsidP="00754B2B">
      <w:pPr>
        <w:suppressAutoHyphens/>
        <w:spacing w:after="0" w:line="240" w:lineRule="auto"/>
        <w:jc w:val="center"/>
        <w:rPr>
          <w:rFonts w:ascii="Times New Roman" w:eastAsia="Calibri" w:hAnsi="Times New Roman" w:cs="Times New Roman"/>
          <w:b/>
          <w:sz w:val="24"/>
          <w:szCs w:val="24"/>
        </w:rPr>
      </w:pPr>
    </w:p>
    <w:p w:rsidR="00754B2B" w:rsidRPr="00754B2B" w:rsidRDefault="00754B2B" w:rsidP="00754B2B">
      <w:pPr>
        <w:suppressAutoHyphens/>
        <w:spacing w:after="0" w:line="240" w:lineRule="auto"/>
        <w:jc w:val="center"/>
        <w:rPr>
          <w:rFonts w:ascii="Times New Roman" w:eastAsia="Calibri" w:hAnsi="Times New Roman" w:cs="Times New Roman"/>
          <w:b/>
          <w:sz w:val="24"/>
          <w:szCs w:val="24"/>
        </w:rPr>
      </w:pPr>
      <w:r w:rsidRPr="00754B2B">
        <w:rPr>
          <w:rFonts w:ascii="Times New Roman" w:eastAsia="Calibri" w:hAnsi="Times New Roman" w:cs="Times New Roman"/>
          <w:b/>
          <w:sz w:val="24"/>
          <w:szCs w:val="24"/>
        </w:rPr>
        <w:t xml:space="preserve">PROTOKÓŁ ODBIORU </w:t>
      </w:r>
    </w:p>
    <w:p w:rsidR="00754B2B" w:rsidRPr="00754B2B" w:rsidRDefault="00754B2B" w:rsidP="00754B2B">
      <w:pPr>
        <w:suppressAutoHyphens/>
        <w:spacing w:after="0" w:line="240" w:lineRule="auto"/>
        <w:jc w:val="center"/>
        <w:rPr>
          <w:rFonts w:ascii="Times New Roman" w:eastAsia="Calibri" w:hAnsi="Times New Roman" w:cs="Times New Roman"/>
        </w:rPr>
      </w:pPr>
    </w:p>
    <w:p w:rsidR="00754B2B" w:rsidRPr="00754B2B" w:rsidRDefault="00754B2B" w:rsidP="00754B2B">
      <w:pPr>
        <w:tabs>
          <w:tab w:val="center" w:pos="4536"/>
          <w:tab w:val="right" w:pos="9072"/>
        </w:tabs>
        <w:suppressAutoHyphens/>
        <w:spacing w:after="0" w:line="360" w:lineRule="auto"/>
        <w:jc w:val="both"/>
        <w:rPr>
          <w:rFonts w:ascii="Times New Roman" w:eastAsia="Calibri" w:hAnsi="Times New Roman" w:cs="Times New Roman"/>
        </w:rPr>
      </w:pPr>
      <w:r w:rsidRPr="00754B2B">
        <w:rPr>
          <w:rFonts w:ascii="Times New Roman" w:eastAsia="Calibri" w:hAnsi="Times New Roman" w:cs="Times New Roman"/>
        </w:rPr>
        <w:t xml:space="preserve">Dotyczy dostawy samochodu osobowego ………………………………………………… </w:t>
      </w:r>
    </w:p>
    <w:p w:rsidR="00754B2B" w:rsidRPr="00754B2B" w:rsidRDefault="00754B2B" w:rsidP="00754B2B">
      <w:pPr>
        <w:tabs>
          <w:tab w:val="center" w:pos="4536"/>
          <w:tab w:val="right" w:pos="9072"/>
        </w:tabs>
        <w:suppressAutoHyphens/>
        <w:spacing w:after="0" w:line="360" w:lineRule="auto"/>
        <w:jc w:val="both"/>
        <w:rPr>
          <w:rFonts w:ascii="Times New Roman" w:eastAsia="Calibri" w:hAnsi="Times New Roman" w:cs="Times New Roman"/>
          <w:shd w:val="clear" w:color="auto" w:fill="FFFF00"/>
        </w:rPr>
      </w:pPr>
      <w:r w:rsidRPr="00754B2B">
        <w:rPr>
          <w:rFonts w:ascii="Times New Roman" w:eastAsia="Calibri" w:hAnsi="Times New Roman" w:cs="Times New Roman"/>
        </w:rPr>
        <w:t>wraz z pozostałym wyposażeniem zakupionego w postępowaniu przetargowym nr ……………………..</w:t>
      </w: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Miejsce i data dokonania odbioru:</w:t>
      </w: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754B2B">
      <w:pPr>
        <w:suppressAutoHyphens/>
        <w:spacing w:after="0" w:line="240" w:lineRule="auto"/>
        <w:rPr>
          <w:rFonts w:ascii="Times New Roman" w:eastAsia="Calibri" w:hAnsi="Times New Roman" w:cs="Times New Roman"/>
          <w:b/>
        </w:rPr>
      </w:pPr>
      <w:r w:rsidRPr="00754B2B">
        <w:rPr>
          <w:rFonts w:ascii="Times New Roman" w:eastAsia="Calibri" w:hAnsi="Times New Roman" w:cs="Times New Roman"/>
          <w:b/>
        </w:rPr>
        <w:t>Ze strony Wykonawcy:</w:t>
      </w:r>
    </w:p>
    <w:p w:rsidR="00754B2B" w:rsidRPr="00754B2B" w:rsidRDefault="00754B2B" w:rsidP="00754B2B">
      <w:pPr>
        <w:suppressAutoHyphens/>
        <w:spacing w:after="0" w:line="240" w:lineRule="auto"/>
        <w:rPr>
          <w:rFonts w:ascii="Times New Roman" w:eastAsia="Calibri" w:hAnsi="Times New Roman" w:cs="Times New Roman"/>
          <w:sz w:val="24"/>
          <w:szCs w:val="24"/>
        </w:rPr>
      </w:pPr>
    </w:p>
    <w:p w:rsidR="00754B2B" w:rsidRPr="00754B2B" w:rsidRDefault="00754B2B" w:rsidP="00754B2B">
      <w:pPr>
        <w:suppressAutoHyphens/>
        <w:spacing w:after="0" w:line="240" w:lineRule="auto"/>
        <w:rPr>
          <w:rFonts w:ascii="Times New Roman" w:eastAsia="Calibri" w:hAnsi="Times New Roman" w:cs="Times New Roman"/>
          <w:vertAlign w:val="superscript"/>
        </w:rPr>
      </w:pPr>
      <w:r w:rsidRPr="00754B2B">
        <w:rPr>
          <w:rFonts w:ascii="Times New Roman" w:eastAsia="Calibri" w:hAnsi="Times New Roman" w:cs="Times New Roman"/>
        </w:rPr>
        <w:t>…………………………………………………………………</w:t>
      </w:r>
    </w:p>
    <w:p w:rsidR="00754B2B" w:rsidRPr="00754B2B" w:rsidRDefault="00754B2B" w:rsidP="00754B2B">
      <w:pPr>
        <w:suppressAutoHyphens/>
        <w:spacing w:after="0" w:line="240" w:lineRule="auto"/>
        <w:rPr>
          <w:rFonts w:ascii="Times New Roman" w:eastAsia="Calibri" w:hAnsi="Times New Roman" w:cs="Times New Roman"/>
          <w:b/>
        </w:rPr>
      </w:pPr>
      <w:r w:rsidRPr="00754B2B">
        <w:rPr>
          <w:rFonts w:ascii="Times New Roman" w:eastAsia="Calibri" w:hAnsi="Times New Roman" w:cs="Times New Roman"/>
          <w:vertAlign w:val="superscript"/>
        </w:rPr>
        <w:t xml:space="preserve">                                                        (nazwa i adres)</w:t>
      </w:r>
    </w:p>
    <w:p w:rsidR="00754B2B" w:rsidRPr="00754B2B" w:rsidRDefault="00754B2B" w:rsidP="00754B2B">
      <w:pPr>
        <w:suppressAutoHyphens/>
        <w:spacing w:after="0" w:line="240" w:lineRule="auto"/>
        <w:rPr>
          <w:rFonts w:ascii="Times New Roman" w:eastAsia="Calibri" w:hAnsi="Times New Roman" w:cs="Times New Roman"/>
          <w:vertAlign w:val="superscript"/>
        </w:rPr>
      </w:pPr>
      <w:r w:rsidRPr="00754B2B">
        <w:rPr>
          <w:rFonts w:ascii="Times New Roman" w:eastAsia="Calibri" w:hAnsi="Times New Roman" w:cs="Times New Roman"/>
        </w:rPr>
        <w:t>…………………………………………………………………</w:t>
      </w:r>
    </w:p>
    <w:p w:rsidR="00754B2B" w:rsidRPr="00754B2B" w:rsidRDefault="00754B2B" w:rsidP="00754B2B">
      <w:pPr>
        <w:suppressAutoHyphens/>
        <w:spacing w:after="0" w:line="360" w:lineRule="auto"/>
        <w:rPr>
          <w:rFonts w:ascii="Times New Roman" w:eastAsia="Calibri" w:hAnsi="Times New Roman" w:cs="Times New Roman"/>
          <w:b/>
          <w:sz w:val="24"/>
          <w:szCs w:val="24"/>
        </w:rPr>
      </w:pPr>
      <w:r w:rsidRPr="00754B2B">
        <w:rPr>
          <w:rFonts w:ascii="Times New Roman" w:eastAsia="Calibri" w:hAnsi="Times New Roman" w:cs="Times New Roman"/>
          <w:sz w:val="24"/>
          <w:szCs w:val="24"/>
          <w:vertAlign w:val="superscript"/>
        </w:rPr>
        <w:t xml:space="preserve">                                   (imię i nazwisko osoby upoważnionej)</w:t>
      </w:r>
    </w:p>
    <w:p w:rsidR="00754B2B" w:rsidRPr="00754B2B" w:rsidRDefault="00754B2B" w:rsidP="00754B2B">
      <w:pPr>
        <w:suppressAutoHyphens/>
        <w:spacing w:after="0" w:line="360" w:lineRule="auto"/>
        <w:rPr>
          <w:rFonts w:ascii="Times New Roman" w:eastAsia="Calibri" w:hAnsi="Times New Roman" w:cs="Times New Roman"/>
          <w:b/>
        </w:rPr>
      </w:pPr>
      <w:r w:rsidRPr="00754B2B">
        <w:rPr>
          <w:rFonts w:ascii="Times New Roman" w:eastAsia="Calibri" w:hAnsi="Times New Roman" w:cs="Times New Roman"/>
          <w:b/>
        </w:rPr>
        <w:t>Ze strony Zamawiającego:</w:t>
      </w:r>
    </w:p>
    <w:p w:rsidR="00754B2B" w:rsidRPr="00754B2B" w:rsidRDefault="00754B2B" w:rsidP="00754B2B">
      <w:pPr>
        <w:suppressAutoHyphens/>
        <w:spacing w:after="0" w:line="240" w:lineRule="auto"/>
        <w:rPr>
          <w:rFonts w:ascii="Times New Roman" w:eastAsia="Calibri" w:hAnsi="Times New Roman" w:cs="Times New Roman"/>
          <w:vertAlign w:val="superscript"/>
        </w:rPr>
      </w:pPr>
      <w:r w:rsidRPr="00754B2B">
        <w:rPr>
          <w:rFonts w:ascii="Times New Roman" w:eastAsia="Calibri" w:hAnsi="Times New Roman" w:cs="Times New Roman"/>
          <w:b/>
        </w:rPr>
        <w:t xml:space="preserve">Komenda Wojewódzka Policji w Białymstoku, </w:t>
      </w:r>
    </w:p>
    <w:p w:rsidR="00754B2B" w:rsidRPr="00754B2B" w:rsidRDefault="00754B2B" w:rsidP="00754B2B">
      <w:pPr>
        <w:suppressAutoHyphens/>
        <w:spacing w:after="0" w:line="240" w:lineRule="auto"/>
        <w:rPr>
          <w:rFonts w:ascii="Times New Roman" w:eastAsia="Calibri" w:hAnsi="Times New Roman" w:cs="Times New Roman"/>
          <w:sz w:val="24"/>
          <w:szCs w:val="24"/>
        </w:rPr>
      </w:pPr>
      <w:r w:rsidRPr="00754B2B">
        <w:rPr>
          <w:rFonts w:ascii="Times New Roman" w:eastAsia="Calibri" w:hAnsi="Times New Roman" w:cs="Times New Roman"/>
          <w:sz w:val="24"/>
          <w:szCs w:val="24"/>
          <w:vertAlign w:val="superscript"/>
        </w:rPr>
        <w:t xml:space="preserve">                                                     (nazwa i adres)</w:t>
      </w: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Zespół w składzie:</w:t>
      </w:r>
    </w:p>
    <w:p w:rsidR="00754B2B" w:rsidRPr="00754B2B" w:rsidRDefault="00754B2B" w:rsidP="00754B2B">
      <w:pPr>
        <w:suppressAutoHyphens/>
        <w:spacing w:after="0" w:line="360" w:lineRule="auto"/>
        <w:rPr>
          <w:rFonts w:ascii="Times New Roman" w:eastAsia="Calibri" w:hAnsi="Times New Roman" w:cs="Times New Roman"/>
        </w:rPr>
      </w:pP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 xml:space="preserve">1. ……………………               3. ………………………..    </w:t>
      </w: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 xml:space="preserve"> </w:t>
      </w:r>
      <w:r w:rsidRPr="00754B2B">
        <w:rPr>
          <w:rFonts w:ascii="Times New Roman" w:eastAsia="Calibri" w:hAnsi="Times New Roman" w:cs="Times New Roman"/>
        </w:rPr>
        <w:tab/>
        <w:t xml:space="preserve"> </w:t>
      </w:r>
    </w:p>
    <w:p w:rsidR="00754B2B" w:rsidRPr="00754B2B" w:rsidRDefault="00754B2B" w:rsidP="00754B2B">
      <w:pPr>
        <w:suppressAutoHyphens/>
        <w:spacing w:after="0" w:line="360" w:lineRule="auto"/>
        <w:rPr>
          <w:rFonts w:ascii="Times New Roman" w:eastAsia="Calibri" w:hAnsi="Times New Roman" w:cs="Times New Roman"/>
        </w:rPr>
      </w:pPr>
      <w:r w:rsidRPr="00754B2B">
        <w:rPr>
          <w:rFonts w:ascii="Times New Roman" w:eastAsia="Calibri" w:hAnsi="Times New Roman" w:cs="Times New Roman"/>
        </w:rPr>
        <w:t>2. ……………………               4…………………………</w:t>
      </w: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ind w:right="-567"/>
        <w:rPr>
          <w:rFonts w:ascii="Times New Roman" w:eastAsia="Calibri" w:hAnsi="Times New Roman" w:cs="Times New Roman"/>
        </w:rPr>
      </w:pPr>
      <w:r w:rsidRPr="00754B2B">
        <w:rPr>
          <w:rFonts w:ascii="Times New Roman" w:eastAsia="Calibri" w:hAnsi="Times New Roman" w:cs="Times New Roman"/>
        </w:rPr>
        <w:t>Przedmiotem dostawy i odbioru w ramach Umowy nr …………….. z dnia ….………...2024 r. jest:</w:t>
      </w:r>
    </w:p>
    <w:p w:rsidR="00754B2B" w:rsidRPr="00754B2B" w:rsidRDefault="00754B2B" w:rsidP="00754B2B">
      <w:pPr>
        <w:suppressAutoHyphens/>
        <w:spacing w:after="0" w:line="240" w:lineRule="auto"/>
        <w:ind w:right="-567"/>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p>
    <w:tbl>
      <w:tblPr>
        <w:tblW w:w="8985" w:type="dxa"/>
        <w:tblInd w:w="108" w:type="dxa"/>
        <w:tblLayout w:type="fixed"/>
        <w:tblLook w:val="04A0" w:firstRow="1" w:lastRow="0" w:firstColumn="1" w:lastColumn="0" w:noHBand="0" w:noVBand="1"/>
      </w:tblPr>
      <w:tblGrid>
        <w:gridCol w:w="566"/>
        <w:gridCol w:w="3118"/>
        <w:gridCol w:w="709"/>
        <w:gridCol w:w="708"/>
        <w:gridCol w:w="1276"/>
        <w:gridCol w:w="1587"/>
        <w:gridCol w:w="1021"/>
      </w:tblGrid>
      <w:tr w:rsidR="00754B2B" w:rsidRPr="00754B2B" w:rsidTr="00754B2B">
        <w:tc>
          <w:tcPr>
            <w:tcW w:w="567"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Lp.</w:t>
            </w:r>
          </w:p>
        </w:tc>
        <w:tc>
          <w:tcPr>
            <w:tcW w:w="3119"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Nazwa przedmiotu dostawy</w:t>
            </w:r>
          </w:p>
        </w:tc>
        <w:tc>
          <w:tcPr>
            <w:tcW w:w="709"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pacing w:after="0" w:line="240" w:lineRule="auto"/>
              <w:jc w:val="center"/>
              <w:rPr>
                <w:rFonts w:ascii="Times New Roman" w:eastAsia="Calibri" w:hAnsi="Times New Roman" w:cs="Times New Roman"/>
              </w:rPr>
            </w:pPr>
            <w:r w:rsidRPr="00754B2B">
              <w:rPr>
                <w:rFonts w:ascii="Times New Roman" w:eastAsia="Calibri" w:hAnsi="Times New Roman" w:cs="Times New Roman"/>
              </w:rPr>
              <w:t>J.m.</w:t>
            </w:r>
          </w:p>
        </w:tc>
        <w:tc>
          <w:tcPr>
            <w:tcW w:w="708"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Ilość</w:t>
            </w:r>
          </w:p>
        </w:tc>
        <w:tc>
          <w:tcPr>
            <w:tcW w:w="1276"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Wartość</w:t>
            </w:r>
          </w:p>
          <w:p w:rsidR="00754B2B" w:rsidRPr="00754B2B" w:rsidRDefault="00754B2B" w:rsidP="00754B2B">
            <w:pPr>
              <w:suppressAutoHyphens/>
              <w:spacing w:after="0" w:line="240" w:lineRule="auto"/>
              <w:jc w:val="center"/>
              <w:rPr>
                <w:rFonts w:ascii="Times New Roman" w:eastAsia="Calibri" w:hAnsi="Times New Roman" w:cs="Times New Roman"/>
              </w:rPr>
            </w:pPr>
            <w:r w:rsidRPr="00754B2B">
              <w:rPr>
                <w:rFonts w:ascii="Times New Roman" w:eastAsia="Calibri" w:hAnsi="Times New Roman" w:cs="Times New Roman"/>
              </w:rPr>
              <w:t>(zł.)</w:t>
            </w:r>
          </w:p>
        </w:tc>
        <w:tc>
          <w:tcPr>
            <w:tcW w:w="1588"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Przekazana dokumentacja/ wyposażenie</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754B2B" w:rsidRPr="00754B2B" w:rsidRDefault="00754B2B" w:rsidP="00754B2B">
            <w:pPr>
              <w:suppressAutoHyphens/>
              <w:spacing w:after="0" w:line="240" w:lineRule="auto"/>
              <w:jc w:val="center"/>
              <w:rPr>
                <w:rFonts w:ascii="Times New Roman" w:eastAsia="Calibri" w:hAnsi="Times New Roman" w:cs="Times New Roman"/>
              </w:rPr>
            </w:pPr>
            <w:r w:rsidRPr="00754B2B">
              <w:rPr>
                <w:rFonts w:ascii="Times New Roman" w:eastAsia="Calibri" w:hAnsi="Times New Roman" w:cs="Times New Roman"/>
              </w:rPr>
              <w:t>Uwagi</w:t>
            </w:r>
          </w:p>
        </w:tc>
      </w:tr>
      <w:tr w:rsidR="00754B2B" w:rsidRPr="00754B2B" w:rsidTr="00754B2B">
        <w:trPr>
          <w:trHeight w:val="2155"/>
        </w:trPr>
        <w:tc>
          <w:tcPr>
            <w:tcW w:w="567" w:type="dxa"/>
            <w:tcBorders>
              <w:top w:val="single" w:sz="4" w:space="0" w:color="000000"/>
              <w:left w:val="single" w:sz="4" w:space="0" w:color="000000"/>
              <w:bottom w:val="single" w:sz="4" w:space="0" w:color="000000"/>
              <w:right w:val="nil"/>
            </w:tcBorders>
            <w:vAlign w:val="center"/>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1</w:t>
            </w:r>
          </w:p>
          <w:p w:rsidR="00754B2B" w:rsidRPr="00754B2B" w:rsidRDefault="00754B2B" w:rsidP="00754B2B">
            <w:pPr>
              <w:suppressAutoHyphens/>
              <w:spacing w:after="0" w:line="240" w:lineRule="auto"/>
              <w:jc w:val="center"/>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rPr>
                <w:rFonts w:ascii="Times New Roman" w:eastAsia="Calibri" w:hAnsi="Times New Roman" w:cs="Times New Roman"/>
              </w:rPr>
            </w:pPr>
            <w:r w:rsidRPr="00754B2B">
              <w:rPr>
                <w:rFonts w:ascii="Times New Roman" w:eastAsia="Calibri" w:hAnsi="Times New Roman" w:cs="Times New Roman"/>
              </w:rPr>
              <w:t>Samochód  osobowy</w:t>
            </w:r>
          </w:p>
          <w:p w:rsidR="00754B2B" w:rsidRPr="00754B2B" w:rsidRDefault="00754B2B" w:rsidP="00754B2B">
            <w:pPr>
              <w:suppressAutoHyphens/>
              <w:snapToGrid w:val="0"/>
              <w:spacing w:after="0" w:line="240" w:lineRule="auto"/>
              <w:rPr>
                <w:rFonts w:ascii="Times New Roman" w:eastAsia="Calibri" w:hAnsi="Times New Roman" w:cs="Times New Roman"/>
              </w:rPr>
            </w:pPr>
            <w:r w:rsidRPr="00754B2B">
              <w:rPr>
                <w:rFonts w:ascii="Times New Roman" w:eastAsia="Calibri" w:hAnsi="Times New Roman" w:cs="Times New Roman"/>
              </w:rPr>
              <w:t>marka - ………………………</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typ - ………..………………..</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wariant  - ……………………</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oznaczenie handlowe  -</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numer VIN - …….…………</w:t>
            </w:r>
          </w:p>
        </w:tc>
        <w:tc>
          <w:tcPr>
            <w:tcW w:w="709"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szt.</w:t>
            </w:r>
          </w:p>
        </w:tc>
        <w:tc>
          <w:tcPr>
            <w:tcW w:w="708"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6</w:t>
            </w:r>
          </w:p>
        </w:tc>
        <w:tc>
          <w:tcPr>
            <w:tcW w:w="1276" w:type="dxa"/>
            <w:tcBorders>
              <w:top w:val="single" w:sz="4" w:space="0" w:color="000000"/>
              <w:left w:val="single" w:sz="4" w:space="0" w:color="000000"/>
              <w:bottom w:val="single" w:sz="4" w:space="0" w:color="000000"/>
              <w:right w:val="nil"/>
            </w:tcBorders>
            <w:vAlign w:val="center"/>
            <w:hideMark/>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r w:rsidRPr="00754B2B">
              <w:rPr>
                <w:rFonts w:ascii="Times New Roman" w:eastAsia="Calibri" w:hAnsi="Times New Roman" w:cs="Times New Roman"/>
              </w:rPr>
              <w:t>…….</w:t>
            </w:r>
          </w:p>
        </w:tc>
        <w:tc>
          <w:tcPr>
            <w:tcW w:w="1588" w:type="dxa"/>
            <w:tcBorders>
              <w:top w:val="single" w:sz="4" w:space="0" w:color="000000"/>
              <w:left w:val="single" w:sz="4" w:space="0" w:color="000000"/>
              <w:bottom w:val="single" w:sz="4" w:space="0" w:color="000000"/>
              <w:right w:val="nil"/>
            </w:tcBorders>
            <w:vAlign w:val="center"/>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754B2B" w:rsidRPr="00754B2B" w:rsidRDefault="00754B2B" w:rsidP="00754B2B">
            <w:pPr>
              <w:suppressAutoHyphens/>
              <w:snapToGrid w:val="0"/>
              <w:spacing w:after="0" w:line="240" w:lineRule="auto"/>
              <w:jc w:val="center"/>
              <w:rPr>
                <w:rFonts w:ascii="Times New Roman" w:eastAsia="Calibri" w:hAnsi="Times New Roman" w:cs="Times New Roman"/>
              </w:rPr>
            </w:pPr>
          </w:p>
        </w:tc>
      </w:tr>
    </w:tbl>
    <w:p w:rsidR="00754B2B" w:rsidRPr="00754B2B" w:rsidRDefault="00754B2B" w:rsidP="00754B2B">
      <w:pPr>
        <w:spacing w:after="0" w:line="240" w:lineRule="auto"/>
        <w:rPr>
          <w:rFonts w:ascii="Times New Roman" w:eastAsia="Calibri" w:hAnsi="Times New Roman" w:cs="Times New Roman"/>
          <w:b/>
        </w:rPr>
      </w:pP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Instruktaż z zakresu obsługi pojazdu z wyposażeniem udzielono niżej wymienionym osobom:</w:t>
      </w: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6738C1">
      <w:pPr>
        <w:numPr>
          <w:ilvl w:val="0"/>
          <w:numId w:val="164"/>
        </w:numPr>
        <w:suppressAutoHyphens/>
        <w:spacing w:after="0" w:line="360" w:lineRule="auto"/>
        <w:ind w:left="426" w:right="5219"/>
        <w:contextualSpacing/>
        <w:jc w:val="both"/>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6738C1">
      <w:pPr>
        <w:numPr>
          <w:ilvl w:val="0"/>
          <w:numId w:val="164"/>
        </w:numPr>
        <w:suppressAutoHyphens/>
        <w:spacing w:after="0" w:line="360" w:lineRule="auto"/>
        <w:ind w:left="426" w:right="5219"/>
        <w:contextualSpacing/>
        <w:jc w:val="both"/>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6738C1">
      <w:pPr>
        <w:numPr>
          <w:ilvl w:val="0"/>
          <w:numId w:val="164"/>
        </w:numPr>
        <w:suppressAutoHyphens/>
        <w:spacing w:after="0" w:line="360" w:lineRule="auto"/>
        <w:ind w:left="426" w:right="5219"/>
        <w:contextualSpacing/>
        <w:jc w:val="both"/>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6738C1">
      <w:pPr>
        <w:numPr>
          <w:ilvl w:val="0"/>
          <w:numId w:val="164"/>
        </w:numPr>
        <w:suppressAutoHyphens/>
        <w:spacing w:after="0" w:line="360" w:lineRule="auto"/>
        <w:ind w:left="426" w:right="5219"/>
        <w:contextualSpacing/>
        <w:jc w:val="both"/>
        <w:rPr>
          <w:rFonts w:ascii="Times New Roman" w:eastAsia="Calibri" w:hAnsi="Times New Roman" w:cs="Times New Roman"/>
        </w:rPr>
      </w:pPr>
      <w:r w:rsidRPr="00754B2B">
        <w:rPr>
          <w:rFonts w:ascii="Times New Roman" w:eastAsia="Calibri" w:hAnsi="Times New Roman" w:cs="Times New Roman"/>
        </w:rPr>
        <w:t xml:space="preserve"> ………………………………………</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Potwierdzenie zgodności jakości przyjmowanej dostawy z parametrami/funkcjonalnością zaoferowaną </w:t>
      </w:r>
      <w:r w:rsidRPr="00754B2B">
        <w:rPr>
          <w:rFonts w:ascii="Times New Roman" w:eastAsia="Calibri" w:hAnsi="Times New Roman" w:cs="Times New Roman"/>
        </w:rPr>
        <w:br/>
        <w:t xml:space="preserve">w ofercie oraz </w:t>
      </w:r>
      <w:r w:rsidRPr="00754B2B">
        <w:rPr>
          <w:rFonts w:ascii="Times New Roman" w:eastAsia="Calibri" w:hAnsi="Times New Roman" w:cs="Times New Roman"/>
          <w:bCs/>
          <w:lang w:val="x-none" w:eastAsia="x-none"/>
        </w:rPr>
        <w:t>z</w:t>
      </w:r>
      <w:r w:rsidRPr="00754B2B">
        <w:rPr>
          <w:rFonts w:ascii="Times New Roman" w:eastAsia="Calibri" w:hAnsi="Times New Roman" w:cs="Times New Roman"/>
          <w:bCs/>
          <w:lang w:eastAsia="x-none"/>
        </w:rPr>
        <w:t xml:space="preserve"> zatwierdzonym projektem modyfikacji pojazdu</w:t>
      </w:r>
      <w:r w:rsidRPr="00754B2B">
        <w:rPr>
          <w:rFonts w:ascii="Times New Roman" w:eastAsia="Calibri" w:hAnsi="Times New Roman" w:cs="Times New Roman"/>
        </w:rPr>
        <w:t>:</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Zgodne </w:t>
      </w:r>
      <w:r w:rsidRPr="00754B2B">
        <w:rPr>
          <w:rFonts w:ascii="Times New Roman" w:eastAsia="Calibri" w:hAnsi="Times New Roman" w:cs="Times New Roman"/>
          <w:vertAlign w:val="superscript"/>
        </w:rPr>
        <w:t>*</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Niezgodne </w:t>
      </w:r>
      <w:r w:rsidRPr="00754B2B">
        <w:rPr>
          <w:rFonts w:ascii="Times New Roman" w:eastAsia="Calibri" w:hAnsi="Times New Roman" w:cs="Times New Roman"/>
          <w:vertAlign w:val="superscript"/>
        </w:rPr>
        <w:t>*</w:t>
      </w:r>
      <w:r w:rsidRPr="00754B2B">
        <w:rPr>
          <w:rFonts w:ascii="Times New Roman" w:eastAsia="Calibri" w:hAnsi="Times New Roman" w:cs="Times New Roman"/>
        </w:rPr>
        <w:t xml:space="preserve"> -  zastrzeżenia </w:t>
      </w:r>
      <w:r w:rsidRPr="00754B2B">
        <w:rPr>
          <w:rFonts w:ascii="Times New Roman" w:eastAsia="Calibri" w:hAnsi="Times New Roman" w:cs="Times New Roman"/>
          <w:b/>
        </w:rPr>
        <w:t xml:space="preserve">– </w:t>
      </w:r>
    </w:p>
    <w:p w:rsidR="00754B2B" w:rsidRPr="00754B2B" w:rsidRDefault="00754B2B" w:rsidP="00754B2B">
      <w:pPr>
        <w:tabs>
          <w:tab w:val="left" w:pos="0"/>
        </w:tabs>
        <w:suppressAutoHyphens/>
        <w:spacing w:after="0" w:line="240" w:lineRule="auto"/>
        <w:rPr>
          <w:rFonts w:ascii="Times New Roman" w:eastAsia="Calibri" w:hAnsi="Times New Roman" w:cs="Times New Roman"/>
          <w:b/>
        </w:rPr>
      </w:pP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w:t>
      </w: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Końcowy wynik odbioru:</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Pozytywny </w:t>
      </w:r>
      <w:r w:rsidRPr="00754B2B">
        <w:rPr>
          <w:rFonts w:ascii="Times New Roman" w:eastAsia="Calibri" w:hAnsi="Times New Roman" w:cs="Times New Roman"/>
          <w:vertAlign w:val="superscript"/>
        </w:rPr>
        <w:t xml:space="preserve">*  </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Negatywny </w:t>
      </w:r>
      <w:r w:rsidRPr="00754B2B">
        <w:rPr>
          <w:rFonts w:ascii="Times New Roman" w:eastAsia="Calibri" w:hAnsi="Times New Roman" w:cs="Times New Roman"/>
          <w:vertAlign w:val="superscript"/>
        </w:rPr>
        <w:t>*</w:t>
      </w:r>
      <w:r w:rsidRPr="00754B2B">
        <w:rPr>
          <w:rFonts w:ascii="Times New Roman" w:eastAsia="Calibri" w:hAnsi="Times New Roman" w:cs="Times New Roman"/>
        </w:rPr>
        <w:t xml:space="preserve"> - zastrzeżenia</w:t>
      </w:r>
    </w:p>
    <w:p w:rsidR="00754B2B" w:rsidRPr="00754B2B" w:rsidRDefault="00754B2B" w:rsidP="00754B2B">
      <w:pPr>
        <w:tabs>
          <w:tab w:val="left" w:pos="0"/>
        </w:tabs>
        <w:suppressAutoHyphens/>
        <w:spacing w:after="0" w:line="240" w:lineRule="auto"/>
        <w:rPr>
          <w:rFonts w:ascii="Times New Roman" w:eastAsia="Calibri" w:hAnsi="Times New Roman" w:cs="Times New Roman"/>
        </w:rPr>
      </w:pPr>
    </w:p>
    <w:p w:rsidR="00754B2B" w:rsidRPr="00754B2B" w:rsidRDefault="00754B2B" w:rsidP="00754B2B">
      <w:pPr>
        <w:tabs>
          <w:tab w:val="left" w:pos="0"/>
        </w:tabs>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 xml:space="preserve"> ........................................................................................................................</w:t>
      </w:r>
    </w:p>
    <w:p w:rsidR="00754B2B" w:rsidRPr="00754B2B" w:rsidRDefault="00754B2B" w:rsidP="00754B2B">
      <w:pPr>
        <w:suppressAutoHyphens/>
        <w:spacing w:after="0" w:line="240" w:lineRule="auto"/>
        <w:rPr>
          <w:rFonts w:ascii="Times New Roman" w:eastAsia="Calibri" w:hAnsi="Times New Roman" w:cs="Times New Roman"/>
        </w:rPr>
      </w:pPr>
    </w:p>
    <w:p w:rsidR="00754B2B" w:rsidRPr="00754B2B" w:rsidRDefault="00754B2B" w:rsidP="00754B2B">
      <w:pPr>
        <w:suppressAutoHyphens/>
        <w:spacing w:after="0" w:line="240" w:lineRule="auto"/>
        <w:rPr>
          <w:rFonts w:ascii="Times New Roman" w:eastAsia="Calibri" w:hAnsi="Times New Roman" w:cs="Times New Roman"/>
        </w:rPr>
      </w:pPr>
      <w:r w:rsidRPr="00754B2B">
        <w:rPr>
          <w:rFonts w:ascii="Times New Roman" w:eastAsia="Calibri" w:hAnsi="Times New Roman" w:cs="Times New Roman"/>
        </w:rPr>
        <w:t>Podpisy</w:t>
      </w:r>
    </w:p>
    <w:p w:rsidR="00754B2B" w:rsidRPr="00754B2B" w:rsidRDefault="00754B2B" w:rsidP="00754B2B">
      <w:pPr>
        <w:suppressAutoHyphens/>
        <w:spacing w:after="0" w:line="360" w:lineRule="auto"/>
        <w:ind w:left="567"/>
        <w:rPr>
          <w:rFonts w:ascii="Times New Roman" w:eastAsia="Calibri" w:hAnsi="Times New Roman" w:cs="Times New Roman"/>
        </w:rPr>
      </w:pPr>
      <w:r w:rsidRPr="00754B2B">
        <w:rPr>
          <w:rFonts w:ascii="Times New Roman" w:eastAsia="Calibri" w:hAnsi="Times New Roman" w:cs="Times New Roman"/>
        </w:rPr>
        <w:t>.........................................................        ……………………………</w:t>
      </w:r>
    </w:p>
    <w:p w:rsidR="00754B2B" w:rsidRPr="00754B2B" w:rsidRDefault="00754B2B" w:rsidP="00754B2B">
      <w:pPr>
        <w:suppressAutoHyphens/>
        <w:spacing w:after="0" w:line="360" w:lineRule="auto"/>
        <w:ind w:left="567"/>
        <w:rPr>
          <w:rFonts w:ascii="Times New Roman" w:eastAsia="Calibri" w:hAnsi="Times New Roman" w:cs="Times New Roman"/>
        </w:rPr>
      </w:pPr>
      <w:r w:rsidRPr="00754B2B">
        <w:rPr>
          <w:rFonts w:ascii="Times New Roman" w:eastAsia="Calibri" w:hAnsi="Times New Roman" w:cs="Times New Roman"/>
        </w:rPr>
        <w:t>…………………………………….        ……………………………</w:t>
      </w:r>
    </w:p>
    <w:p w:rsidR="00754B2B" w:rsidRPr="00754B2B" w:rsidRDefault="00754B2B" w:rsidP="00754B2B">
      <w:pPr>
        <w:suppressAutoHyphens/>
        <w:spacing w:after="0" w:line="360" w:lineRule="auto"/>
        <w:ind w:left="567"/>
        <w:rPr>
          <w:rFonts w:ascii="Times New Roman" w:eastAsia="Calibri" w:hAnsi="Times New Roman" w:cs="Times New Roman"/>
        </w:rPr>
      </w:pPr>
      <w:r w:rsidRPr="00754B2B">
        <w:rPr>
          <w:rFonts w:ascii="Times New Roman" w:eastAsia="Calibri" w:hAnsi="Times New Roman" w:cs="Times New Roman"/>
        </w:rPr>
        <w:t>…………………………………….         …………………………..</w:t>
      </w:r>
    </w:p>
    <w:p w:rsidR="00754B2B" w:rsidRPr="00754B2B" w:rsidRDefault="00754B2B" w:rsidP="00754B2B">
      <w:pPr>
        <w:suppressAutoHyphens/>
        <w:spacing w:after="0" w:line="360" w:lineRule="auto"/>
        <w:ind w:left="567"/>
        <w:rPr>
          <w:rFonts w:ascii="Times New Roman" w:eastAsia="Calibri" w:hAnsi="Times New Roman" w:cs="Times New Roman"/>
        </w:rPr>
      </w:pPr>
      <w:r w:rsidRPr="00754B2B">
        <w:rPr>
          <w:rFonts w:ascii="Times New Roman" w:eastAsia="Calibri" w:hAnsi="Times New Roman" w:cs="Times New Roman"/>
        </w:rPr>
        <w:t>……………………………………         …………………………..</w:t>
      </w:r>
    </w:p>
    <w:p w:rsidR="00754B2B" w:rsidRPr="00754B2B" w:rsidRDefault="00754B2B" w:rsidP="00754B2B">
      <w:pPr>
        <w:suppressAutoHyphens/>
        <w:spacing w:after="0" w:line="240" w:lineRule="auto"/>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754B2B">
        <w:rPr>
          <w:rFonts w:ascii="Times New Roman" w:eastAsia="Calibri" w:hAnsi="Times New Roman" w:cs="Times New Roman"/>
          <w:sz w:val="24"/>
          <w:szCs w:val="24"/>
          <w:vertAlign w:val="superscript"/>
        </w:rPr>
        <w:t xml:space="preserve"> (członkowie zespołu Zamawiającego)                                    </w:t>
      </w:r>
      <w:r w:rsidRPr="00754B2B">
        <w:rPr>
          <w:rFonts w:ascii="Times New Roman" w:eastAsia="Calibri" w:hAnsi="Times New Roman" w:cs="Times New Roman"/>
          <w:sz w:val="24"/>
          <w:szCs w:val="24"/>
        </w:rPr>
        <w:t xml:space="preserve"> </w:t>
      </w:r>
      <w:r w:rsidRPr="00754B2B">
        <w:rPr>
          <w:rFonts w:ascii="Times New Roman" w:eastAsia="Calibri" w:hAnsi="Times New Roman" w:cs="Times New Roman"/>
          <w:sz w:val="24"/>
          <w:szCs w:val="24"/>
          <w:vertAlign w:val="superscript"/>
        </w:rPr>
        <w:t>(członkowie zespołu Wykonawcy)</w:t>
      </w:r>
    </w:p>
    <w:p w:rsidR="00754B2B" w:rsidRPr="00754B2B" w:rsidRDefault="00754B2B" w:rsidP="00754B2B">
      <w:pPr>
        <w:suppressAutoHyphens/>
        <w:spacing w:after="0" w:line="240" w:lineRule="auto"/>
        <w:rPr>
          <w:rFonts w:ascii="Times New Roman" w:eastAsia="Calibri" w:hAnsi="Times New Roman" w:cs="Times New Roman"/>
          <w:sz w:val="24"/>
          <w:szCs w:val="24"/>
          <w:vertAlign w:val="superscript"/>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p>
    <w:p w:rsidR="00754B2B" w:rsidRPr="00754B2B" w:rsidRDefault="00754B2B" w:rsidP="00754B2B">
      <w:pPr>
        <w:spacing w:after="0" w:line="240" w:lineRule="auto"/>
        <w:jc w:val="right"/>
        <w:rPr>
          <w:rFonts w:ascii="Times New Roman" w:eastAsia="Calibri" w:hAnsi="Times New Roman" w:cs="Times New Roman"/>
          <w:b/>
        </w:rPr>
      </w:pPr>
      <w:r w:rsidRPr="00754B2B">
        <w:rPr>
          <w:rFonts w:ascii="Times New Roman" w:eastAsia="Calibri" w:hAnsi="Times New Roman" w:cs="Times New Roman"/>
          <w:b/>
        </w:rPr>
        <w:t>Załącznik nr 5 do umowy</w:t>
      </w:r>
    </w:p>
    <w:p w:rsidR="00754B2B" w:rsidRPr="00754B2B" w:rsidRDefault="00754B2B" w:rsidP="00754B2B">
      <w:pPr>
        <w:spacing w:after="0" w:line="240" w:lineRule="auto"/>
        <w:jc w:val="center"/>
        <w:rPr>
          <w:rFonts w:ascii="Times New Roman" w:eastAsia="Calibri" w:hAnsi="Times New Roman" w:cs="Times New Roman"/>
          <w:b/>
        </w:rPr>
      </w:pP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ZAKRES INFORMACJI PRZEKAZYWANYCH PRZEZ ZAMAWIAJĄCEGO</w:t>
      </w:r>
    </w:p>
    <w:p w:rsidR="00754B2B" w:rsidRPr="00754B2B" w:rsidRDefault="00754B2B" w:rsidP="00754B2B">
      <w:pPr>
        <w:spacing w:after="0" w:line="240" w:lineRule="auto"/>
        <w:jc w:val="center"/>
        <w:rPr>
          <w:rFonts w:ascii="Times New Roman" w:eastAsia="Calibri" w:hAnsi="Times New Roman" w:cs="Times New Roman"/>
          <w:b/>
        </w:rPr>
      </w:pPr>
      <w:r w:rsidRPr="00754B2B">
        <w:rPr>
          <w:rFonts w:ascii="Times New Roman" w:eastAsia="Calibri" w:hAnsi="Times New Roman" w:cs="Times New Roman"/>
          <w:b/>
        </w:rPr>
        <w:t>OSOBOM DZIAŁAJĄCYM W IMIENIU WYKONAWCY</w:t>
      </w:r>
    </w:p>
    <w:p w:rsidR="00754B2B" w:rsidRPr="00754B2B" w:rsidRDefault="00754B2B" w:rsidP="00754B2B">
      <w:pPr>
        <w:spacing w:after="0" w:line="240" w:lineRule="auto"/>
        <w:jc w:val="both"/>
        <w:rPr>
          <w:rFonts w:ascii="Times New Roman" w:eastAsia="Calibri" w:hAnsi="Times New Roman" w:cs="Times New Roman"/>
          <w:b/>
        </w:rPr>
      </w:pPr>
    </w:p>
    <w:p w:rsidR="00754B2B" w:rsidRPr="00754B2B" w:rsidRDefault="00754B2B" w:rsidP="006738C1">
      <w:pPr>
        <w:numPr>
          <w:ilvl w:val="0"/>
          <w:numId w:val="165"/>
        </w:numPr>
        <w:suppressAutoHyphens/>
        <w:spacing w:after="0" w:line="249" w:lineRule="auto"/>
        <w:ind w:left="567"/>
        <w:jc w:val="both"/>
        <w:rPr>
          <w:rFonts w:ascii="Times New Roman" w:eastAsia="Calibri" w:hAnsi="Times New Roman" w:cs="Times New Roman"/>
        </w:rPr>
      </w:pPr>
      <w:r w:rsidRPr="00754B2B">
        <w:rPr>
          <w:rFonts w:ascii="Times New Roman" w:eastAsia="Calibri" w:hAnsi="Times New Roman" w:cs="Times New Roman"/>
          <w:bC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telefonu służbowego.</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bCs/>
        </w:rPr>
        <w:t>Z chwilą udostępnienia Wykonawcy danych osobowych, administratorem tych danych staje się …………………………………………………………………...</w:t>
      </w:r>
    </w:p>
    <w:p w:rsidR="00754B2B" w:rsidRPr="00754B2B" w:rsidRDefault="00754B2B" w:rsidP="006738C1">
      <w:pPr>
        <w:numPr>
          <w:ilvl w:val="0"/>
          <w:numId w:val="165"/>
        </w:numPr>
        <w:suppressAutoHyphens/>
        <w:spacing w:after="0" w:line="249" w:lineRule="auto"/>
        <w:ind w:left="567" w:hanging="357"/>
        <w:contextualSpacing/>
        <w:jc w:val="both"/>
        <w:rPr>
          <w:rFonts w:ascii="Times New Roman" w:eastAsia="Calibri" w:hAnsi="Times New Roman" w:cs="Times New Roman"/>
        </w:rPr>
      </w:pPr>
      <w:r w:rsidRPr="00754B2B">
        <w:rPr>
          <w:rFonts w:ascii="Times New Roman" w:eastAsia="Calibri" w:hAnsi="Times New Roman" w:cs="Times New Roman"/>
          <w:bCs/>
        </w:rPr>
        <w:t>Z Inspektorem Ochrony Danych u Wykonawcy można skontaktować się telefonicznie pod numerem telefonu: ……………..</w:t>
      </w:r>
      <w:r w:rsidRPr="00754B2B">
        <w:rPr>
          <w:rFonts w:ascii="Times New Roman" w:eastAsia="Calibri" w:hAnsi="Times New Roman" w:cs="Times New Roman"/>
          <w:b/>
          <w:bCs/>
          <w:spacing w:val="-4"/>
          <w:lang w:eastAsia="pl-PL"/>
        </w:rPr>
        <w:t>,</w:t>
      </w:r>
      <w:r w:rsidRPr="00754B2B">
        <w:rPr>
          <w:rFonts w:ascii="Times New Roman" w:eastAsia="Calibri" w:hAnsi="Times New Roman" w:cs="Times New Roman"/>
          <w:bCs/>
        </w:rPr>
        <w:t xml:space="preserve"> za pośrednictwem poczty elektronicznej ……………………….. lub drogą pocztową pod adresem administratora danych osobowych. Szczegółowe informacje dotyczące inspektora ochrony danych znajdują się na stronie internetowej ………………………………………..</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bCs/>
        </w:rPr>
        <w:t>Celem udostępnienia Wykonawcy danych osobowych jest:</w:t>
      </w:r>
    </w:p>
    <w:p w:rsidR="00754B2B" w:rsidRPr="00754B2B" w:rsidRDefault="00754B2B" w:rsidP="006738C1">
      <w:pPr>
        <w:numPr>
          <w:ilvl w:val="0"/>
          <w:numId w:val="166"/>
        </w:numPr>
        <w:suppressAutoHyphens/>
        <w:spacing w:after="0" w:line="249" w:lineRule="auto"/>
        <w:ind w:left="993" w:hanging="426"/>
        <w:jc w:val="both"/>
        <w:rPr>
          <w:rFonts w:ascii="Times New Roman" w:eastAsia="Calibri" w:hAnsi="Times New Roman" w:cs="Times New Roman"/>
        </w:rPr>
      </w:pPr>
      <w:r w:rsidRPr="00754B2B">
        <w:rPr>
          <w:rFonts w:ascii="Times New Roman" w:eastAsia="Calibri" w:hAnsi="Times New Roman" w:cs="Times New Roman"/>
          <w:bCs/>
        </w:rPr>
        <w:t>ustalenie uprawnień i zobowiązań stron, w celu umożliwienia prawidłowej realizacji Umowy między stronami, w tym komunikacji z osobami nadzorującymi realizację zamówienia,</w:t>
      </w:r>
    </w:p>
    <w:p w:rsidR="00754B2B" w:rsidRPr="00754B2B" w:rsidRDefault="00754B2B" w:rsidP="006738C1">
      <w:pPr>
        <w:numPr>
          <w:ilvl w:val="0"/>
          <w:numId w:val="166"/>
        </w:numPr>
        <w:suppressAutoHyphens/>
        <w:spacing w:after="0" w:line="249" w:lineRule="auto"/>
        <w:ind w:left="993" w:hanging="426"/>
        <w:jc w:val="both"/>
        <w:rPr>
          <w:rFonts w:ascii="Times New Roman" w:eastAsia="Calibri" w:hAnsi="Times New Roman" w:cs="Times New Roman"/>
        </w:rPr>
      </w:pPr>
      <w:r w:rsidRPr="00754B2B">
        <w:rPr>
          <w:rFonts w:ascii="Times New Roman" w:eastAsia="Calibri" w:hAnsi="Times New Roman" w:cs="Times New Roman"/>
          <w:bCs/>
        </w:rPr>
        <w:t>rozliczenie usług określonych umową,</w:t>
      </w:r>
    </w:p>
    <w:p w:rsidR="00754B2B" w:rsidRPr="00754B2B" w:rsidRDefault="00754B2B" w:rsidP="006738C1">
      <w:pPr>
        <w:numPr>
          <w:ilvl w:val="0"/>
          <w:numId w:val="166"/>
        </w:numPr>
        <w:suppressAutoHyphens/>
        <w:spacing w:after="0" w:line="249" w:lineRule="auto"/>
        <w:ind w:left="993" w:hanging="426"/>
        <w:jc w:val="both"/>
        <w:rPr>
          <w:rFonts w:ascii="Times New Roman" w:eastAsia="Calibri" w:hAnsi="Times New Roman" w:cs="Times New Roman"/>
        </w:rPr>
      </w:pPr>
      <w:r w:rsidRPr="00754B2B">
        <w:rPr>
          <w:rFonts w:ascii="Times New Roman" w:eastAsia="Calibri" w:hAnsi="Times New Roman" w:cs="Times New Roman"/>
          <w:bCs/>
        </w:rPr>
        <w:t>ewentualnie dochodzenie roszczeń lub obrona przed roszczeniami.</w:t>
      </w:r>
    </w:p>
    <w:p w:rsidR="00754B2B" w:rsidRPr="00754B2B" w:rsidRDefault="00754B2B" w:rsidP="006738C1">
      <w:pPr>
        <w:numPr>
          <w:ilvl w:val="0"/>
          <w:numId w:val="165"/>
        </w:numPr>
        <w:suppressAutoHyphens/>
        <w:spacing w:after="0" w:line="249" w:lineRule="auto"/>
        <w:ind w:left="567" w:hanging="357"/>
        <w:contextualSpacing/>
        <w:jc w:val="both"/>
        <w:rPr>
          <w:rFonts w:ascii="Times New Roman" w:eastAsia="Calibri" w:hAnsi="Times New Roman" w:cs="Times New Roman"/>
        </w:rPr>
      </w:pPr>
      <w:r w:rsidRPr="00754B2B">
        <w:rPr>
          <w:rFonts w:ascii="Times New Roman" w:eastAsia="Calibri" w:hAnsi="Times New Roman" w:cs="Times New Roman"/>
          <w:bCs/>
        </w:rPr>
        <w:t>Podstawą prawną przetwarzania danych osobowych jest niezbędne w celu wykonania umowy ………………………….</w:t>
      </w:r>
      <w:r w:rsidRPr="00754B2B">
        <w:rPr>
          <w:rFonts w:ascii="Times New Roman" w:eastAsia="Calibri" w:hAnsi="Times New Roman" w:cs="Times New Roman"/>
        </w:rPr>
        <w:t>, tj. art. 6 ust. 1 lit. b), c) i f)</w:t>
      </w:r>
      <w:r w:rsidRPr="00754B2B">
        <w:rPr>
          <w:rFonts w:ascii="Times New Roman" w:eastAsia="Calibri" w:hAnsi="Times New Roman" w:cs="Times New Roman"/>
          <w:bCs/>
        </w:rPr>
        <w:t xml:space="preserve"> RODO. </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bCs/>
        </w:rPr>
        <w:t>Kategorie danych, określone w ust. 1, dotyczą wyłącznie osób, których dane zawarte są w treści Umowy lub zostaną przekazane Wykonawcy w ramach aktualizacji tych danych (tj. zmiany lub uzupełnienia).</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rPr>
        <w:t xml:space="preserve">Wykonawca jako odrębny administrator od chwili udostępnienia mu danych przez Zamawiającego, ponosi pełną odpowiedzialność za wszelkie stwierdzone naruszenia ochrony danych, które wynikają </w:t>
      </w:r>
      <w:r w:rsidRPr="00754B2B">
        <w:rPr>
          <w:rFonts w:ascii="Times New Roman" w:eastAsia="Calibri" w:hAnsi="Times New Roman" w:cs="Times New Roman"/>
        </w:rPr>
        <w:br/>
        <w:t>z jego działania lub zaniechania, w związku z przetwarzaniem udostępnionych danych osobowych, niezgodnie z Umową oraz przepisami o ochronie danych osobowych.</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bookmarkStart w:id="1" w:name="_Hlk507150718"/>
      <w:bookmarkEnd w:id="1"/>
      <w:r w:rsidRPr="00754B2B">
        <w:rPr>
          <w:rFonts w:ascii="Times New Roman" w:eastAsia="Calibri" w:hAnsi="Times New Roman" w:cs="Times New Roman"/>
          <w:bCs/>
        </w:rPr>
        <w:t xml:space="preserve">Dane osobowe będą przechowywane przez Wykonawcę przez okres obowiązywania umowy. </w:t>
      </w:r>
    </w:p>
    <w:p w:rsidR="00754B2B" w:rsidRPr="00754B2B" w:rsidRDefault="00754B2B" w:rsidP="006738C1">
      <w:pPr>
        <w:numPr>
          <w:ilvl w:val="0"/>
          <w:numId w:val="165"/>
        </w:numPr>
        <w:suppressAutoHyphens/>
        <w:spacing w:after="0" w:line="249" w:lineRule="auto"/>
        <w:contextualSpacing/>
        <w:jc w:val="both"/>
        <w:rPr>
          <w:rFonts w:ascii="Times New Roman" w:eastAsia="Calibri" w:hAnsi="Times New Roman" w:cs="Times New Roman"/>
        </w:rPr>
      </w:pPr>
      <w:bookmarkStart w:id="2" w:name="_Hlk5071507181"/>
      <w:bookmarkEnd w:id="2"/>
      <w:r w:rsidRPr="00754B2B">
        <w:rPr>
          <w:rFonts w:ascii="Times New Roman" w:eastAsia="Calibri" w:hAnsi="Times New Roman" w:cs="Times New Roman"/>
          <w:bCs/>
        </w:rPr>
        <w:t>Dane osobowe nie będą udostępniane innym odbiorcom, poza przypadkami ich udostępnienia wynikającymi z przepisów prawa, organom administracji publicznej lub innym organom państwowym w związku z określonym postępowaniem.</w:t>
      </w:r>
      <w:r w:rsidRPr="00754B2B">
        <w:rPr>
          <w:rFonts w:ascii="Times New Roman" w:eastAsia="Calibri" w:hAnsi="Times New Roman" w:cs="Times New Roman"/>
        </w:rPr>
        <w:t xml:space="preserve"> </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bCs/>
        </w:rPr>
        <w:t xml:space="preserve">Dane osobowe nie będą przekazywane do innego państwa (poza terytorium Rzeczypospolitej Polskiej) lub do organizacji międzynarodowej w rozumieniu art. 4 pkt 26 </w:t>
      </w:r>
      <w:r w:rsidRPr="00754B2B">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754B2B">
        <w:rPr>
          <w:rFonts w:ascii="Times New Roman" w:eastAsia="Calibri" w:hAnsi="Times New Roman" w:cs="Times New Roman"/>
          <w:bCs/>
        </w:rPr>
        <w:t>RODO”.</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rPr>
      </w:pPr>
      <w:r w:rsidRPr="00754B2B">
        <w:rPr>
          <w:rFonts w:ascii="Times New Roman" w:eastAsia="Calibri" w:hAnsi="Times New Roman" w:cs="Times New Roman"/>
          <w:bCs/>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754B2B" w:rsidRPr="00754B2B" w:rsidRDefault="00754B2B" w:rsidP="006738C1">
      <w:pPr>
        <w:numPr>
          <w:ilvl w:val="0"/>
          <w:numId w:val="165"/>
        </w:numPr>
        <w:suppressAutoHyphens/>
        <w:spacing w:after="0" w:line="249" w:lineRule="auto"/>
        <w:ind w:left="567" w:hanging="357"/>
        <w:jc w:val="both"/>
        <w:rPr>
          <w:rFonts w:ascii="Times New Roman" w:eastAsia="Calibri" w:hAnsi="Times New Roman" w:cs="Times New Roman"/>
          <w:b/>
          <w:sz w:val="24"/>
          <w:lang w:eastAsia="pl-PL"/>
        </w:rPr>
      </w:pPr>
      <w:bookmarkStart w:id="3" w:name="_Hlk507150622"/>
      <w:r w:rsidRPr="00754B2B">
        <w:rPr>
          <w:rFonts w:ascii="Times New Roman" w:eastAsia="Calibri" w:hAnsi="Times New Roman" w:cs="Times New Roman"/>
          <w:bCs/>
          <w:i/>
        </w:rPr>
        <w:t xml:space="preserve"> </w:t>
      </w:r>
      <w:bookmarkEnd w:id="3"/>
      <w:r w:rsidRPr="00754B2B">
        <w:rPr>
          <w:rFonts w:ascii="Times New Roman" w:eastAsia="Calibri" w:hAnsi="Times New Roman" w:cs="Times New Roman"/>
          <w:bCs/>
        </w:rPr>
        <w:t>Przetwarzane dane osobowe nie będą wykorzystywane przez Wykonawcę do podejmowania zautomatyzowanych decyzji w indywidualnych przypadkach, w tym do profilowania</w:t>
      </w:r>
      <w:r w:rsidRPr="00754B2B">
        <w:rPr>
          <w:rFonts w:ascii="Times New Roman" w:eastAsia="Calibri" w:hAnsi="Times New Roman" w:cs="Times New Roman"/>
        </w:rPr>
        <w:t>.</w:t>
      </w:r>
    </w:p>
    <w:p w:rsidR="001E75C4" w:rsidRPr="00FE17AF" w:rsidRDefault="001E75C4" w:rsidP="00754B2B">
      <w:pPr>
        <w:spacing w:after="0" w:line="240" w:lineRule="auto"/>
        <w:jc w:val="right"/>
        <w:rPr>
          <w:rFonts w:ascii="Times New Roman" w:eastAsia="Calibri" w:hAnsi="Times New Roman" w:cs="Times New Roman"/>
          <w:b/>
        </w:rPr>
      </w:pPr>
    </w:p>
    <w:p w:rsidR="00754B2B" w:rsidRDefault="00754B2B"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754B2B" w:rsidRDefault="00754B2B"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F31F04" w:rsidRDefault="00F31F04"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754B2B" w:rsidRDefault="00754B2B"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754B2B" w:rsidRDefault="00754B2B" w:rsidP="00FC6DB2">
      <w:pPr>
        <w:suppressAutoHyphens/>
        <w:spacing w:after="160"/>
        <w:jc w:val="right"/>
        <w:rPr>
          <w:rFonts w:ascii="Times New Roman" w:eastAsia="Times New Roman" w:hAnsi="Times New Roman" w:cs="Times New Roman"/>
          <w:b/>
          <w:color w:val="000000"/>
          <w:kern w:val="2"/>
          <w:lang w:eastAsia="lt-LT"/>
          <w14:ligatures w14:val="standard"/>
        </w:rPr>
      </w:pPr>
    </w:p>
    <w:p w:rsidR="00FC6DB2" w:rsidRPr="00FC6DB2" w:rsidRDefault="00FC6DB2" w:rsidP="00FC6DB2">
      <w:pPr>
        <w:suppressAutoHyphens/>
        <w:spacing w:after="160"/>
        <w:jc w:val="right"/>
        <w:rPr>
          <w:rFonts w:ascii="Times New Roman" w:eastAsia="Times New Roman" w:hAnsi="Times New Roman" w:cs="Times New Roman"/>
          <w:color w:val="000000"/>
          <w:kern w:val="2"/>
          <w:u w:val="single"/>
          <w:lang w:eastAsia="lt-LT"/>
          <w14:ligatures w14:val="standard"/>
        </w:rPr>
      </w:pPr>
      <w:r w:rsidRPr="00FC6DB2">
        <w:rPr>
          <w:rFonts w:ascii="Times New Roman" w:eastAsia="Times New Roman" w:hAnsi="Times New Roman" w:cs="Times New Roman"/>
          <w:b/>
          <w:color w:val="000000"/>
          <w:kern w:val="2"/>
          <w:lang w:eastAsia="lt-LT"/>
          <w14:ligatures w14:val="standard"/>
        </w:rPr>
        <w:t xml:space="preserve">Załącznik nr 5 SWZ / </w:t>
      </w:r>
      <w:r w:rsidRPr="00FC6DB2">
        <w:rPr>
          <w:rFonts w:ascii="Times New Roman" w:eastAsia="Times New Roman" w:hAnsi="Times New Roman" w:cs="Times New Roman"/>
          <w:color w:val="000000"/>
          <w:kern w:val="2"/>
          <w:u w:val="single"/>
          <w:lang w:eastAsia="lt-LT"/>
          <w14:ligatures w14:val="standard"/>
        </w:rPr>
        <w:t>Załącznik nr 2 do umowy</w:t>
      </w:r>
    </w:p>
    <w:p w:rsidR="00FC6DB2" w:rsidRPr="001E75C4" w:rsidRDefault="00FC6DB2" w:rsidP="00FC6DB2">
      <w:pPr>
        <w:widowControl w:val="0"/>
        <w:suppressAutoHyphens/>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b/>
          <w:bCs/>
          <w:lang w:eastAsia="ar-SA"/>
        </w:rPr>
        <w:t>Szczegółowy opis przedmiotu zamówienia</w:t>
      </w:r>
    </w:p>
    <w:p w:rsidR="001E75C4" w:rsidRPr="001E75C4" w:rsidRDefault="001E75C4" w:rsidP="001E75C4">
      <w:pPr>
        <w:widowControl w:val="0"/>
        <w:suppressAutoHyphens/>
        <w:spacing w:after="0"/>
        <w:jc w:val="center"/>
        <w:rPr>
          <w:rFonts w:ascii="Times New Roman" w:eastAsia="Times New Roman" w:hAnsi="Times New Roman" w:cs="Times New Roman"/>
          <w:b/>
          <w:color w:val="000000"/>
          <w:lang w:eastAsia="ar-SA"/>
        </w:rPr>
      </w:pPr>
      <w:r w:rsidRPr="001E75C4">
        <w:rPr>
          <w:rFonts w:ascii="Times New Roman" w:eastAsia="Times New Roman" w:hAnsi="Times New Roman" w:cs="Times New Roman"/>
          <w:b/>
          <w:color w:val="000000"/>
          <w:lang w:eastAsia="ar-SA"/>
        </w:rPr>
        <w:t>samochodu osobowego w</w:t>
      </w:r>
      <w:r w:rsidR="00593079">
        <w:rPr>
          <w:rFonts w:ascii="Times New Roman" w:eastAsia="Times New Roman" w:hAnsi="Times New Roman" w:cs="Times New Roman"/>
          <w:b/>
          <w:color w:val="000000"/>
          <w:lang w:eastAsia="ar-SA"/>
        </w:rPr>
        <w:t xml:space="preserve"> policyjnej wersji nieoznakowanej</w:t>
      </w:r>
    </w:p>
    <w:p w:rsidR="001E75C4" w:rsidRPr="001E75C4" w:rsidRDefault="001E75C4" w:rsidP="001E75C4">
      <w:pPr>
        <w:widowControl w:val="0"/>
        <w:suppressAutoHyphens/>
        <w:spacing w:after="0" w:line="360" w:lineRule="auto"/>
        <w:jc w:val="center"/>
        <w:rPr>
          <w:rFonts w:ascii="Times New Roman" w:eastAsia="Times New Roman" w:hAnsi="Times New Roman" w:cs="Times New Roman"/>
          <w:b/>
          <w:color w:val="000000"/>
          <w:lang w:eastAsia="ar-SA"/>
        </w:rPr>
      </w:pPr>
    </w:p>
    <w:p w:rsidR="001E75C4" w:rsidRPr="001E75C4" w:rsidRDefault="001E75C4" w:rsidP="001E75C4">
      <w:pPr>
        <w:widowControl w:val="0"/>
        <w:tabs>
          <w:tab w:val="left" w:pos="3600"/>
        </w:tabs>
        <w:suppressAutoHyphens/>
        <w:spacing w:after="0" w:line="240" w:lineRule="auto"/>
        <w:ind w:left="720" w:hanging="720"/>
        <w:jc w:val="both"/>
        <w:rPr>
          <w:rFonts w:ascii="Times New Roman" w:eastAsia="Times New Roman" w:hAnsi="Times New Roman" w:cs="Times New Roman"/>
          <w:b/>
          <w:lang w:eastAsia="ar-SA"/>
        </w:rPr>
      </w:pPr>
      <w:r w:rsidRPr="001E75C4">
        <w:rPr>
          <w:rFonts w:ascii="Times New Roman" w:eastAsia="Times New Roman" w:hAnsi="Times New Roman" w:cs="Times New Roman"/>
          <w:b/>
          <w:bCs/>
          <w:lang w:eastAsia="ar-SA"/>
        </w:rPr>
        <w:t xml:space="preserve">I. </w:t>
      </w:r>
      <w:r w:rsidRPr="001E75C4">
        <w:rPr>
          <w:rFonts w:ascii="Times New Roman" w:eastAsia="Times New Roman" w:hAnsi="Times New Roman" w:cs="Times New Roman"/>
          <w:b/>
          <w:lang w:eastAsia="ar-SA"/>
        </w:rPr>
        <w:t>PRZEZNACZENIE DOKUMENTU</w:t>
      </w:r>
    </w:p>
    <w:p w:rsidR="001E75C4" w:rsidRPr="001E75C4" w:rsidRDefault="001E75C4" w:rsidP="001E75C4">
      <w:pPr>
        <w:widowControl w:val="0"/>
        <w:tabs>
          <w:tab w:val="left" w:pos="3600"/>
        </w:tabs>
        <w:suppressAutoHyphens/>
        <w:spacing w:after="0" w:line="240" w:lineRule="auto"/>
        <w:ind w:left="720" w:hanging="360"/>
        <w:jc w:val="both"/>
        <w:rPr>
          <w:rFonts w:ascii="Times New Roman" w:eastAsia="Times New Roman" w:hAnsi="Times New Roman" w:cs="Times New Roman"/>
          <w:b/>
          <w:lang w:eastAsia="ar-SA"/>
        </w:rPr>
      </w:pPr>
    </w:p>
    <w:p w:rsidR="001E75C4" w:rsidRPr="001E75C4" w:rsidRDefault="001E75C4" w:rsidP="001E75C4">
      <w:pPr>
        <w:widowControl w:val="0"/>
        <w:tabs>
          <w:tab w:val="left" w:pos="3600"/>
        </w:tabs>
        <w:suppressAutoHyphens/>
        <w:spacing w:after="0" w:line="240" w:lineRule="auto"/>
        <w:ind w:left="284"/>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Specyfikacja Techniczna identyfikuje wyrób poprzez określenie wymagań, jakie musi spełniać:</w:t>
      </w:r>
    </w:p>
    <w:p w:rsidR="001E75C4" w:rsidRPr="001E75C4" w:rsidRDefault="001E75C4" w:rsidP="006738C1">
      <w:pPr>
        <w:widowControl w:val="0"/>
        <w:numPr>
          <w:ilvl w:val="0"/>
          <w:numId w:val="137"/>
        </w:numPr>
        <w:tabs>
          <w:tab w:val="left" w:pos="709"/>
        </w:tabs>
        <w:suppressAutoHyphens/>
        <w:spacing w:after="0" w:line="240" w:lineRule="auto"/>
        <w:ind w:left="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w zakresie wymagań technicznych i bezpieczeństwa użytkowania, </w:t>
      </w:r>
    </w:p>
    <w:p w:rsidR="001E75C4" w:rsidRPr="001E75C4" w:rsidRDefault="001E75C4" w:rsidP="006738C1">
      <w:pPr>
        <w:widowControl w:val="0"/>
        <w:numPr>
          <w:ilvl w:val="0"/>
          <w:numId w:val="137"/>
        </w:numPr>
        <w:tabs>
          <w:tab w:val="left" w:pos="709"/>
        </w:tabs>
        <w:suppressAutoHyphens/>
        <w:spacing w:after="0" w:line="240" w:lineRule="auto"/>
        <w:ind w:left="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 odniesieniu do wymaganej dokumentacji technicznej, badań i metodologii badań, oznakowania oraz oznaczenia wyrobu.</w:t>
      </w:r>
    </w:p>
    <w:p w:rsidR="001E75C4" w:rsidRPr="001E75C4" w:rsidRDefault="001E75C4" w:rsidP="001E75C4">
      <w:pPr>
        <w:widowControl w:val="0"/>
        <w:tabs>
          <w:tab w:val="left" w:pos="3600"/>
        </w:tabs>
        <w:suppressAutoHyphens/>
        <w:spacing w:after="0" w:line="240" w:lineRule="auto"/>
        <w:ind w:left="720" w:hanging="360"/>
        <w:jc w:val="both"/>
        <w:rPr>
          <w:rFonts w:ascii="Times New Roman" w:eastAsia="Times New Roman" w:hAnsi="Times New Roman" w:cs="Times New Roman"/>
          <w:b/>
          <w:lang w:eastAsia="ar-SA"/>
        </w:rPr>
      </w:pPr>
      <w:r w:rsidRPr="001E75C4">
        <w:rPr>
          <w:rFonts w:ascii="Times New Roman" w:eastAsia="Times New Roman" w:hAnsi="Times New Roman" w:cs="Times New Roman"/>
          <w:b/>
          <w:lang w:eastAsia="ar-SA"/>
        </w:rPr>
        <w:t xml:space="preserve"> </w:t>
      </w:r>
    </w:p>
    <w:p w:rsidR="001E75C4" w:rsidRPr="001E75C4" w:rsidRDefault="001E75C4" w:rsidP="001E75C4">
      <w:pPr>
        <w:widowControl w:val="0"/>
        <w:tabs>
          <w:tab w:val="left" w:pos="3600"/>
        </w:tabs>
        <w:suppressAutoHyphens/>
        <w:spacing w:after="0" w:line="240" w:lineRule="auto"/>
        <w:ind w:left="240" w:hanging="240"/>
        <w:jc w:val="both"/>
        <w:rPr>
          <w:rFonts w:ascii="Times New Roman" w:eastAsia="Times New Roman" w:hAnsi="Times New Roman" w:cs="Times New Roman"/>
          <w:lang w:eastAsia="ar-SA"/>
        </w:rPr>
      </w:pPr>
      <w:r w:rsidRPr="001E75C4">
        <w:rPr>
          <w:rFonts w:ascii="Times New Roman" w:eastAsia="Times New Roman" w:hAnsi="Times New Roman" w:cs="Times New Roman"/>
          <w:b/>
          <w:lang w:eastAsia="ar-SA"/>
        </w:rPr>
        <w:t>II. ZAKRES STOSOWANIA DOKUMENTU</w:t>
      </w:r>
    </w:p>
    <w:p w:rsidR="001E75C4" w:rsidRPr="001E75C4" w:rsidRDefault="001E75C4" w:rsidP="001E75C4">
      <w:pPr>
        <w:widowControl w:val="0"/>
        <w:tabs>
          <w:tab w:val="left" w:pos="3600"/>
        </w:tabs>
        <w:suppressAutoHyphens/>
        <w:spacing w:after="0" w:line="240" w:lineRule="auto"/>
        <w:ind w:left="720" w:hanging="360"/>
        <w:jc w:val="both"/>
        <w:rPr>
          <w:rFonts w:ascii="Times New Roman" w:eastAsia="Times New Roman" w:hAnsi="Times New Roman" w:cs="Times New Roman"/>
          <w:b/>
          <w:lang w:eastAsia="ar-SA"/>
        </w:rPr>
      </w:pPr>
    </w:p>
    <w:p w:rsidR="001E75C4" w:rsidRPr="001E75C4" w:rsidRDefault="001E75C4" w:rsidP="001E75C4">
      <w:pPr>
        <w:widowControl w:val="0"/>
        <w:suppressAutoHyphens/>
        <w:spacing w:after="0" w:line="240" w:lineRule="auto"/>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Specyfikacja techniczna przeznaczona jest do wykorzystania, jako załącznik opisujący przedmiot zamówienia w procedurach związanych z realizacją postępowań przetargowych. </w:t>
      </w:r>
    </w:p>
    <w:p w:rsidR="001E75C4" w:rsidRPr="001E75C4" w:rsidRDefault="001E75C4" w:rsidP="001E75C4">
      <w:pPr>
        <w:widowControl w:val="0"/>
        <w:suppressAutoHyphens/>
        <w:spacing w:after="0" w:line="100" w:lineRule="atLeast"/>
        <w:ind w:left="284"/>
        <w:jc w:val="both"/>
        <w:rPr>
          <w:rFonts w:ascii="Times New Roman" w:eastAsia="Times New Roman" w:hAnsi="Times New Roman" w:cs="Times New Roman"/>
          <w:lang w:eastAsia="ar-SA"/>
        </w:rPr>
      </w:pP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r w:rsidRPr="001E75C4">
        <w:rPr>
          <w:rFonts w:ascii="Times New Roman" w:eastAsia="Times New Roman" w:hAnsi="Times New Roman" w:cs="Times New Roman"/>
          <w:b/>
          <w:bCs/>
          <w:lang w:eastAsia="ar-SA"/>
        </w:rPr>
        <w:t>III. DOKUMENTY ODNIESIENIA</w:t>
      </w:r>
    </w:p>
    <w:p w:rsidR="001E75C4" w:rsidRPr="001E75C4" w:rsidRDefault="001E75C4" w:rsidP="001E75C4">
      <w:pPr>
        <w:tabs>
          <w:tab w:val="left" w:pos="720"/>
          <w:tab w:val="left" w:pos="786"/>
          <w:tab w:val="left" w:pos="851"/>
        </w:tabs>
        <w:suppressAutoHyphens/>
        <w:spacing w:after="0" w:line="100" w:lineRule="atLeast"/>
        <w:jc w:val="both"/>
        <w:rPr>
          <w:rFonts w:ascii="Times New Roman" w:eastAsia="Times New Roman" w:hAnsi="Times New Roman" w:cs="Times New Roman"/>
          <w:lang w:eastAsia="ar-SA"/>
        </w:rPr>
      </w:pPr>
    </w:p>
    <w:p w:rsidR="001E75C4" w:rsidRPr="001E75C4" w:rsidRDefault="001E75C4" w:rsidP="006738C1">
      <w:pPr>
        <w:widowControl w:val="0"/>
        <w:numPr>
          <w:ilvl w:val="0"/>
          <w:numId w:val="127"/>
        </w:numPr>
        <w:tabs>
          <w:tab w:val="left" w:pos="426"/>
          <w:tab w:val="left" w:pos="851"/>
        </w:tabs>
        <w:suppressAutoHyphens/>
        <w:spacing w:after="0" w:line="100" w:lineRule="atLeast"/>
        <w:ind w:left="426" w:hanging="426"/>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Ustawa z dnia 20 czerwca 1997 r. Prawo o ruchu drogowym (</w:t>
      </w:r>
      <w:r w:rsidRPr="001E75C4">
        <w:rPr>
          <w:rFonts w:ascii="Times New Roman" w:eastAsia="Times New Roman" w:hAnsi="Times New Roman" w:cs="Times New Roman"/>
          <w:color w:val="000000"/>
          <w:lang w:eastAsia="ar-SA"/>
        </w:rPr>
        <w:t xml:space="preserve">Dz.U. 2023r., poz. 1047 z </w:t>
      </w:r>
      <w:proofErr w:type="spellStart"/>
      <w:r w:rsidRPr="001E75C4">
        <w:rPr>
          <w:rFonts w:ascii="Times New Roman" w:eastAsia="Times New Roman" w:hAnsi="Times New Roman" w:cs="Times New Roman"/>
          <w:color w:val="000000"/>
          <w:lang w:eastAsia="ar-SA"/>
        </w:rPr>
        <w:t>późn</w:t>
      </w:r>
      <w:proofErr w:type="spellEnd"/>
      <w:r w:rsidRPr="001E75C4">
        <w:rPr>
          <w:rFonts w:ascii="Times New Roman" w:eastAsia="Times New Roman" w:hAnsi="Times New Roman" w:cs="Times New Roman"/>
          <w:color w:val="000000"/>
          <w:lang w:eastAsia="ar-SA"/>
        </w:rPr>
        <w:t>. zm.).</w:t>
      </w:r>
    </w:p>
    <w:p w:rsidR="001E75C4" w:rsidRPr="001E75C4" w:rsidRDefault="001E75C4" w:rsidP="006738C1">
      <w:pPr>
        <w:widowControl w:val="0"/>
        <w:numPr>
          <w:ilvl w:val="0"/>
          <w:numId w:val="127"/>
        </w:numPr>
        <w:tabs>
          <w:tab w:val="left" w:pos="426"/>
          <w:tab w:val="left" w:pos="851"/>
        </w:tabs>
        <w:suppressAutoHyphens/>
        <w:spacing w:after="0" w:line="100" w:lineRule="atLeast"/>
        <w:ind w:left="426" w:hanging="426"/>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Rozporządzenie Ministra Infrastruktury z dnia 31 grudnia 2002 r. w sprawie warunków technicznych pojazdów oraz zakresu ich niezbędnego wyposażenia (</w:t>
      </w:r>
      <w:r w:rsidRPr="001E75C4">
        <w:rPr>
          <w:rFonts w:ascii="Times New Roman" w:eastAsia="Times New Roman" w:hAnsi="Times New Roman" w:cs="Times New Roman"/>
          <w:color w:val="000000"/>
          <w:lang w:eastAsia="ar-SA"/>
        </w:rPr>
        <w:t>tj. Dz.U. 2024 r. poz. 502</w:t>
      </w:r>
      <w:r w:rsidRPr="001E75C4">
        <w:rPr>
          <w:rFonts w:ascii="Times New Roman" w:eastAsia="Times New Roman" w:hAnsi="Times New Roman" w:cs="Times New Roman"/>
          <w:lang w:eastAsia="ar-SA"/>
        </w:rPr>
        <w:t>).</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lang w:eastAsia="ar-SA"/>
        </w:rPr>
      </w:pPr>
    </w:p>
    <w:p w:rsidR="001E75C4" w:rsidRPr="001E75C4" w:rsidRDefault="001E75C4" w:rsidP="001E75C4">
      <w:pPr>
        <w:widowControl w:val="0"/>
        <w:tabs>
          <w:tab w:val="left" w:pos="3600"/>
        </w:tabs>
        <w:suppressAutoHyphens/>
        <w:spacing w:after="0" w:line="240" w:lineRule="auto"/>
        <w:ind w:left="720" w:hanging="720"/>
        <w:jc w:val="both"/>
        <w:rPr>
          <w:rFonts w:ascii="Times New Roman" w:eastAsia="Times New Roman" w:hAnsi="Times New Roman" w:cs="Times New Roman"/>
          <w:b/>
          <w:lang w:eastAsia="ar-SA"/>
        </w:rPr>
      </w:pPr>
      <w:r w:rsidRPr="001E75C4">
        <w:rPr>
          <w:rFonts w:ascii="Times New Roman" w:eastAsia="Times New Roman" w:hAnsi="Times New Roman" w:cs="Times New Roman"/>
          <w:b/>
          <w:lang w:eastAsia="ar-SA"/>
        </w:rPr>
        <w:t>IV. CHARAKTERYSTYKA WYROBU</w:t>
      </w:r>
    </w:p>
    <w:p w:rsidR="001E75C4" w:rsidRPr="001E75C4" w:rsidRDefault="001E75C4" w:rsidP="001E75C4">
      <w:pPr>
        <w:widowControl w:val="0"/>
        <w:tabs>
          <w:tab w:val="left" w:pos="3600"/>
        </w:tabs>
        <w:suppressAutoHyphens/>
        <w:spacing w:after="0" w:line="240" w:lineRule="auto"/>
        <w:ind w:left="720" w:hanging="720"/>
        <w:jc w:val="both"/>
        <w:rPr>
          <w:rFonts w:ascii="Times New Roman" w:eastAsia="Times New Roman" w:hAnsi="Times New Roman" w:cs="Times New Roman"/>
          <w:b/>
          <w:lang w:eastAsia="ar-SA"/>
        </w:rPr>
      </w:pPr>
    </w:p>
    <w:p w:rsidR="001E75C4" w:rsidRPr="001E75C4" w:rsidRDefault="001E75C4" w:rsidP="001E75C4">
      <w:pPr>
        <w:widowControl w:val="0"/>
        <w:suppressAutoHyphens/>
        <w:spacing w:after="0" w:line="240" w:lineRule="auto"/>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Przedmiotem opracowania jest specyfikacja techniczna dla samochodu osobowego w policyjnej wersji nieoznakowany.</w:t>
      </w:r>
    </w:p>
    <w:p w:rsidR="001E75C4" w:rsidRPr="001E75C4" w:rsidRDefault="001E75C4" w:rsidP="001E75C4">
      <w:pPr>
        <w:widowControl w:val="0"/>
        <w:suppressAutoHyphens/>
        <w:spacing w:after="0" w:line="240" w:lineRule="auto"/>
        <w:jc w:val="both"/>
        <w:rPr>
          <w:rFonts w:ascii="Times New Roman" w:eastAsia="Times New Roman" w:hAnsi="Times New Roman" w:cs="Times New Roman"/>
          <w:lang w:eastAsia="ar-SA"/>
        </w:rPr>
      </w:pPr>
      <w:r w:rsidRPr="001E75C4">
        <w:rPr>
          <w:rFonts w:ascii="Times New Roman" w:eastAsia="Times New Roman" w:hAnsi="Times New Roman" w:cs="Times New Roman"/>
          <w:color w:val="000000"/>
          <w:lang w:eastAsia="ar-SA"/>
        </w:rPr>
        <w:t>Przyjmuje się robocze oznaczenie samochodu - „Pojazd”.</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r w:rsidRPr="001E75C4">
        <w:rPr>
          <w:rFonts w:ascii="Times New Roman" w:eastAsia="Times New Roman" w:hAnsi="Times New Roman" w:cs="Times New Roman"/>
          <w:b/>
          <w:bCs/>
          <w:lang w:eastAsia="ar-SA"/>
        </w:rPr>
        <w:t>V. WYMAGANIA STANDARDOWE</w:t>
      </w:r>
    </w:p>
    <w:p w:rsidR="001E75C4" w:rsidRPr="001E75C4" w:rsidRDefault="001E75C4" w:rsidP="001E75C4">
      <w:pPr>
        <w:widowControl w:val="0"/>
        <w:suppressAutoHyphens/>
        <w:spacing w:after="0" w:line="100" w:lineRule="atLeast"/>
        <w:ind w:left="360"/>
        <w:jc w:val="both"/>
        <w:rPr>
          <w:rFonts w:ascii="Times New Roman" w:eastAsia="Times New Roman" w:hAnsi="Times New Roman" w:cs="Times New Roman"/>
          <w:lang w:eastAsia="ar-SA"/>
        </w:rPr>
      </w:pP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r w:rsidRPr="001E75C4">
        <w:rPr>
          <w:rFonts w:ascii="Times New Roman" w:eastAsia="Times New Roman" w:hAnsi="Times New Roman" w:cs="Times New Roman"/>
          <w:b/>
          <w:bCs/>
          <w:lang w:eastAsia="ar-SA"/>
        </w:rPr>
        <w:t>1. WYMAGANIA TECHNICZNE</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r w:rsidRPr="001E75C4">
        <w:rPr>
          <w:rFonts w:ascii="Times New Roman" w:eastAsia="Times New Roman" w:hAnsi="Times New Roman" w:cs="Times New Roman"/>
          <w:b/>
          <w:bCs/>
          <w:lang w:eastAsia="ar-SA"/>
        </w:rPr>
        <w:t>1.1 Przeznaczenie pojazdu</w:t>
      </w:r>
    </w:p>
    <w:p w:rsidR="001E75C4" w:rsidRPr="001E75C4" w:rsidRDefault="001E75C4" w:rsidP="001E75C4">
      <w:pPr>
        <w:tabs>
          <w:tab w:val="left" w:pos="374"/>
        </w:tabs>
        <w:suppressAutoHyphens/>
        <w:spacing w:after="0" w:line="100" w:lineRule="atLeast"/>
        <w:ind w:left="10"/>
        <w:jc w:val="both"/>
        <w:rPr>
          <w:rFonts w:ascii="Times New Roman" w:eastAsia="Times New Roman" w:hAnsi="Times New Roman" w:cs="Times New Roman"/>
          <w:lang w:eastAsia="ar-SA"/>
        </w:rPr>
      </w:pPr>
    </w:p>
    <w:p w:rsidR="001E75C4" w:rsidRPr="001E75C4" w:rsidRDefault="001E75C4" w:rsidP="001E75C4">
      <w:pPr>
        <w:suppressAutoHyphens/>
        <w:spacing w:after="0" w:line="240" w:lineRule="auto"/>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Pojazd będzie wykorzystywany przez Policję do realizacji zadań służbowych. W jego wnętrzu będą wykonywane podstawowe czynności służbowe, w szczególności obejmujące: przewożenie osób oraz wyposażenia służbowego.</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lang w:eastAsia="ar-SA"/>
        </w:rPr>
      </w:pPr>
      <w:r w:rsidRPr="001E75C4">
        <w:rPr>
          <w:rFonts w:ascii="Times New Roman" w:eastAsia="Times New Roman" w:hAnsi="Times New Roman" w:cs="Times New Roman"/>
          <w:b/>
          <w:bCs/>
          <w:lang w:eastAsia="ar-SA"/>
        </w:rPr>
        <w:t>1.2 Warunki eksploatacji</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Pojazd musi być przystosowany do:</w:t>
      </w:r>
    </w:p>
    <w:p w:rsidR="001E75C4" w:rsidRPr="001E75C4" w:rsidRDefault="001E75C4" w:rsidP="001E75C4">
      <w:pPr>
        <w:widowControl w:val="0"/>
        <w:suppressAutoHyphens/>
        <w:spacing w:after="0" w:line="240" w:lineRule="auto"/>
        <w:ind w:left="670" w:hanging="650"/>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1.2.1</w:t>
      </w:r>
      <w:r w:rsidRPr="001E75C4">
        <w:rPr>
          <w:rFonts w:ascii="Times New Roman" w:eastAsia="Times New Roman" w:hAnsi="Times New Roman" w:cs="Times New Roman"/>
          <w:color w:val="000000"/>
          <w:lang w:eastAsia="ar-SA"/>
        </w:rPr>
        <w:tab/>
        <w:t xml:space="preserve">Eksploatacji we wszystkich porach roku i doby w warunkach atmosferycznych spotykanych </w:t>
      </w:r>
      <w:r w:rsidRPr="001E75C4">
        <w:rPr>
          <w:rFonts w:ascii="Times New Roman" w:eastAsia="Times New Roman" w:hAnsi="Times New Roman" w:cs="Times New Roman"/>
          <w:color w:val="000000"/>
          <w:lang w:eastAsia="ar-SA"/>
        </w:rPr>
        <w:br/>
        <w:t>w polskiej strefie klimatycznej,</w:t>
      </w:r>
    </w:p>
    <w:p w:rsidR="001E75C4" w:rsidRPr="001E75C4" w:rsidRDefault="001E75C4" w:rsidP="001E75C4">
      <w:pPr>
        <w:widowControl w:val="0"/>
        <w:suppressAutoHyphens/>
        <w:spacing w:after="0" w:line="240" w:lineRule="auto"/>
        <w:ind w:left="690" w:hanging="690"/>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1.2.2</w:t>
      </w:r>
      <w:r w:rsidRPr="001E75C4">
        <w:rPr>
          <w:rFonts w:ascii="Times New Roman" w:eastAsia="Times New Roman" w:hAnsi="Times New Roman" w:cs="Times New Roman"/>
          <w:color w:val="000000"/>
          <w:lang w:eastAsia="ar-SA"/>
        </w:rPr>
        <w:tab/>
        <w:t>Jazdy po drogach twardych i gruntowych oraz w terenie trudnodostępnym,</w:t>
      </w:r>
    </w:p>
    <w:p w:rsidR="001E75C4" w:rsidRPr="001E75C4" w:rsidRDefault="001E75C4" w:rsidP="001E75C4">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1.2.3</w:t>
      </w:r>
      <w:r w:rsidRPr="001E75C4">
        <w:rPr>
          <w:rFonts w:ascii="Times New Roman" w:eastAsia="Times New Roman" w:hAnsi="Times New Roman" w:cs="Times New Roman"/>
          <w:color w:val="000000"/>
          <w:lang w:eastAsia="ar-SA"/>
        </w:rPr>
        <w:tab/>
        <w:t>Przechowywania na wolnym powietrzu bez zadaszenia,</w:t>
      </w:r>
    </w:p>
    <w:p w:rsidR="001E75C4" w:rsidRPr="001E75C4" w:rsidRDefault="001E75C4" w:rsidP="001E75C4">
      <w:pPr>
        <w:widowControl w:val="0"/>
        <w:suppressAutoHyphens/>
        <w:spacing w:after="0" w:line="240" w:lineRule="auto"/>
        <w:ind w:left="709" w:hanging="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1.2.4</w:t>
      </w:r>
      <w:r w:rsidRPr="001E75C4">
        <w:rPr>
          <w:rFonts w:ascii="Times New Roman" w:eastAsia="Times New Roman" w:hAnsi="Times New Roman" w:cs="Times New Roman"/>
          <w:color w:val="000000"/>
          <w:lang w:eastAsia="ar-SA"/>
        </w:rPr>
        <w:tab/>
        <w:t>Mycia w myjniach automatycznych szczotkowych.</w:t>
      </w:r>
    </w:p>
    <w:p w:rsidR="001E75C4" w:rsidRPr="001E75C4" w:rsidRDefault="001E75C4" w:rsidP="001E75C4">
      <w:pPr>
        <w:widowControl w:val="0"/>
        <w:suppressAutoHyphens/>
        <w:spacing w:after="0" w:line="100" w:lineRule="atLeast"/>
        <w:ind w:left="880" w:hanging="880"/>
        <w:jc w:val="both"/>
        <w:rPr>
          <w:rFonts w:ascii="Times New Roman" w:eastAsia="Times New Roman" w:hAnsi="Times New Roman" w:cs="Times New Roman"/>
          <w:lang w:eastAsia="ar-SA"/>
        </w:rPr>
      </w:pPr>
    </w:p>
    <w:p w:rsidR="001E75C4" w:rsidRPr="001E75C4" w:rsidRDefault="001E75C4" w:rsidP="001E75C4">
      <w:pPr>
        <w:widowControl w:val="0"/>
        <w:suppressAutoHyphens/>
        <w:spacing w:after="0" w:line="100" w:lineRule="atLeast"/>
        <w:ind w:left="426" w:hanging="426"/>
        <w:jc w:val="both"/>
        <w:rPr>
          <w:rFonts w:ascii="Times New Roman" w:eastAsia="Times New Roman" w:hAnsi="Times New Roman" w:cs="Times New Roman"/>
          <w:b/>
          <w:lang w:eastAsia="ar-SA"/>
        </w:rPr>
      </w:pPr>
      <w:r w:rsidRPr="001E75C4">
        <w:rPr>
          <w:rFonts w:ascii="Times New Roman" w:eastAsia="Times New Roman" w:hAnsi="Times New Roman" w:cs="Times New Roman"/>
          <w:b/>
          <w:lang w:eastAsia="ar-SA"/>
        </w:rPr>
        <w:t>1.3</w:t>
      </w:r>
      <w:r w:rsidRPr="001E75C4">
        <w:rPr>
          <w:rFonts w:ascii="Times New Roman" w:eastAsia="Times New Roman" w:hAnsi="Times New Roman" w:cs="Times New Roman"/>
          <w:b/>
          <w:lang w:eastAsia="ar-SA"/>
        </w:rPr>
        <w:tab/>
        <w:t>Wymagania formalne</w:t>
      </w:r>
    </w:p>
    <w:p w:rsidR="001E75C4" w:rsidRPr="001E75C4" w:rsidRDefault="001E75C4" w:rsidP="001E75C4">
      <w:pPr>
        <w:suppressAutoHyphens/>
        <w:spacing w:after="0" w:line="240" w:lineRule="auto"/>
        <w:ind w:left="709" w:hanging="709"/>
        <w:jc w:val="both"/>
        <w:rPr>
          <w:rFonts w:ascii="Times New Roman" w:eastAsia="Calibri" w:hAnsi="Times New Roman" w:cs="Times New Roman"/>
        </w:rPr>
      </w:pPr>
      <w:r w:rsidRPr="001E75C4">
        <w:rPr>
          <w:rFonts w:ascii="Times New Roman" w:eastAsia="Calibri" w:hAnsi="Times New Roman" w:cs="Times New Roman"/>
        </w:rPr>
        <w:t xml:space="preserve">1.3.1   Pojazd musi posiadać homologację wystawioną zgodnie z Ustawą z dnia 20 czerwca 1997 r. Prawo o ruchu drogowym lub </w:t>
      </w:r>
      <w:r w:rsidRPr="001E75C4">
        <w:rPr>
          <w:rFonts w:ascii="Times New Roman" w:eastAsia="Times New Roman" w:hAnsi="Times New Roman" w:cs="Times New Roman"/>
        </w:rPr>
        <w:t xml:space="preserve">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w:t>
      </w:r>
      <w:r w:rsidRPr="001E75C4">
        <w:rPr>
          <w:rFonts w:ascii="Times New Roman" w:eastAsia="Times New Roman" w:hAnsi="Times New Roman" w:cs="Times New Roman"/>
        </w:rPr>
        <w:br/>
        <w:t>nr 595/2009 oraz uchylające dyrektywę 2007/46/WE</w:t>
      </w:r>
      <w:r w:rsidRPr="001E75C4">
        <w:rPr>
          <w:rFonts w:ascii="Times New Roman" w:eastAsia="Calibri" w:hAnsi="Times New Roman" w:cs="Times New Roman"/>
        </w:rPr>
        <w:t xml:space="preserve">. </w:t>
      </w:r>
    </w:p>
    <w:p w:rsidR="001E75C4" w:rsidRPr="001E75C4" w:rsidRDefault="001E75C4" w:rsidP="001E75C4">
      <w:pPr>
        <w:spacing w:after="0" w:line="100" w:lineRule="atLeast"/>
        <w:ind w:left="720" w:hanging="11"/>
        <w:jc w:val="both"/>
        <w:rPr>
          <w:rFonts w:ascii="Times New Roman" w:eastAsia="Calibri" w:hAnsi="Times New Roman" w:cs="Times New Roman"/>
          <w:b/>
          <w:i/>
        </w:rPr>
      </w:pPr>
      <w:r w:rsidRPr="001E75C4">
        <w:rPr>
          <w:rFonts w:ascii="Times New Roman" w:eastAsia="Calibri" w:hAnsi="Times New Roman" w:cs="Times New Roman"/>
          <w:b/>
        </w:rPr>
        <w:t>Dokument potwierdzający spełnienie wymogu (kopia świadectwa zgodności WE) musi być przekazany Zamawiającemu przez Wykonawcę w fazie składania oferty przetargowej.</w:t>
      </w:r>
    </w:p>
    <w:p w:rsidR="001E75C4" w:rsidRPr="001E75C4" w:rsidRDefault="001E75C4" w:rsidP="001E75C4">
      <w:pPr>
        <w:widowControl w:val="0"/>
        <w:suppressAutoHyphens/>
        <w:spacing w:after="0" w:line="100" w:lineRule="atLeast"/>
        <w:ind w:left="723" w:hanging="72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lastRenderedPageBreak/>
        <w:t>1.3.2</w:t>
      </w:r>
      <w:r w:rsidRPr="001E75C4">
        <w:rPr>
          <w:rFonts w:ascii="Times New Roman" w:eastAsia="Times New Roman" w:hAnsi="Times New Roman" w:cs="Times New Roman"/>
          <w:lang w:eastAsia="ar-SA"/>
        </w:rPr>
        <w:tab/>
        <w:t>Dostarczany pojazd musi mieć wykonany przez Wykonawcę i na jego koszt przegląd zerowy, co musi być potwierdzone w dokumentacji pojazdu.</w:t>
      </w:r>
    </w:p>
    <w:p w:rsidR="001E75C4" w:rsidRPr="001E75C4" w:rsidRDefault="001E75C4" w:rsidP="001E75C4">
      <w:pPr>
        <w:widowControl w:val="0"/>
        <w:suppressAutoHyphens/>
        <w:spacing w:after="0" w:line="100" w:lineRule="atLeast"/>
        <w:ind w:left="741" w:hanging="74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1.3.3</w:t>
      </w:r>
      <w:r w:rsidRPr="001E75C4">
        <w:rPr>
          <w:rFonts w:ascii="Times New Roman" w:eastAsia="Times New Roman" w:hAnsi="Times New Roman" w:cs="Times New Roman"/>
          <w:lang w:eastAsia="ar-SA"/>
        </w:rPr>
        <w:tab/>
        <w:t>Wykonawca zobowiązany jest do skompletowania pojazdu z uwzględnieniem wymagań technicznych określonych w pkt 1.4 z wykorzystaniem pojazdu wyposażonego w sposób          co najmniej zgodny z handlową ofertą (wybraną wersją/pakietem) wyposażenia oferowanego dla odbiorców indywidualnych.</w:t>
      </w:r>
    </w:p>
    <w:p w:rsidR="001E75C4" w:rsidRPr="001E75C4" w:rsidRDefault="001E75C4" w:rsidP="001E75C4">
      <w:pPr>
        <w:widowControl w:val="0"/>
        <w:tabs>
          <w:tab w:val="left" w:pos="1500"/>
        </w:tabs>
        <w:suppressAutoHyphens/>
        <w:spacing w:after="0" w:line="100" w:lineRule="atLeast"/>
        <w:ind w:left="741" w:hanging="74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1.3.4</w:t>
      </w:r>
      <w:r w:rsidRPr="001E75C4">
        <w:rPr>
          <w:rFonts w:ascii="Times New Roman" w:eastAsia="Times New Roman" w:hAnsi="Times New Roman" w:cs="Times New Roman"/>
          <w:lang w:eastAsia="ar-SA"/>
        </w:rPr>
        <w:tab/>
      </w:r>
      <w:bookmarkStart w:id="4" w:name="_Hlk174090878"/>
      <w:r w:rsidRPr="001E75C4">
        <w:rPr>
          <w:rFonts w:ascii="Times New Roman" w:eastAsia="Times New Roman" w:hAnsi="Times New Roman" w:cs="Times New Roman"/>
          <w:szCs w:val="24"/>
          <w:lang w:eastAsia="ar-SA"/>
        </w:rPr>
        <w:t>Pojazdu musi być  fabrycznie nowy (rok produkcji nie starszy niż 2024), wolny od wad konstrukcyjnych, materiałowych, wykonawczych i prawnych.</w:t>
      </w:r>
      <w:bookmarkEnd w:id="4"/>
    </w:p>
    <w:p w:rsidR="001E75C4" w:rsidRPr="001E75C4" w:rsidRDefault="001E75C4" w:rsidP="001E75C4">
      <w:pPr>
        <w:widowControl w:val="0"/>
        <w:suppressAutoHyphens/>
        <w:spacing w:after="0" w:line="100" w:lineRule="atLeast"/>
        <w:ind w:left="567" w:hanging="567"/>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 xml:space="preserve">1.4 </w:t>
      </w:r>
      <w:r w:rsidRPr="001E75C4">
        <w:rPr>
          <w:rFonts w:ascii="Times New Roman" w:eastAsia="Times New Roman" w:hAnsi="Times New Roman" w:cs="Times New Roman"/>
          <w:b/>
          <w:bCs/>
          <w:color w:val="000000"/>
          <w:lang w:eastAsia="ar-SA"/>
        </w:rPr>
        <w:tab/>
        <w:t xml:space="preserve"> Wymagania techniczne dla pojazdu</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color w:val="000000"/>
          <w:lang w:eastAsia="ar-SA"/>
        </w:rPr>
      </w:pPr>
    </w:p>
    <w:p w:rsidR="001E75C4" w:rsidRPr="001E75C4" w:rsidRDefault="001E75C4" w:rsidP="001E75C4">
      <w:pPr>
        <w:widowControl w:val="0"/>
        <w:tabs>
          <w:tab w:val="left" w:pos="828"/>
          <w:tab w:val="left" w:pos="1012"/>
        </w:tabs>
        <w:suppressAutoHyphens/>
        <w:spacing w:after="0" w:line="100" w:lineRule="atLeast"/>
        <w:ind w:left="217" w:hanging="199"/>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1.4.1</w:t>
      </w:r>
      <w:r w:rsidRPr="001E75C4">
        <w:rPr>
          <w:rFonts w:ascii="Times New Roman" w:eastAsia="Times New Roman" w:hAnsi="Times New Roman" w:cs="Times New Roman"/>
          <w:b/>
          <w:bCs/>
          <w:color w:val="000000"/>
          <w:lang w:eastAsia="ar-SA"/>
        </w:rPr>
        <w:tab/>
        <w:t xml:space="preserve">  Wymagania techniczne dla nadwozia</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Pojazd kategorii M1 o nadwoziu zamkniętym z dachem o konstrukcji oraz poszyciu wykonanym z metalu.</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Nadwozie zamknięte całkowicie przeszklone z liczbą miejsc siedzących (w tym miejsce kierowcy) dla 5 osób.</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Para drzwi bocznych skrzydłowych po obu stronach pojazdu + drzwi/klapa przestrzeni bagażowej. </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Wszystkie drzwi kabiny pasażerskiej przeszklone. </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Rozstaw osi nie mniejszy niż </w:t>
      </w:r>
      <w:r w:rsidRPr="001E75C4">
        <w:rPr>
          <w:rFonts w:ascii="Times New Roman" w:eastAsia="Times New Roman" w:hAnsi="Times New Roman" w:cs="Times New Roman"/>
          <w:bCs/>
          <w:lang w:eastAsia="ar-SA"/>
        </w:rPr>
        <w:t>2 550</w:t>
      </w:r>
      <w:r w:rsidRPr="001E75C4">
        <w:rPr>
          <w:rFonts w:ascii="Times New Roman" w:eastAsia="Times New Roman" w:hAnsi="Times New Roman" w:cs="Times New Roman"/>
          <w:lang w:eastAsia="ar-SA"/>
        </w:rPr>
        <w:t xml:space="preserve"> mm (według danych z pkt 4 świadectwa zgodności WE).</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Długość całkowita pojazdu nie mniejsza niż </w:t>
      </w:r>
      <w:r w:rsidRPr="001E75C4">
        <w:rPr>
          <w:rFonts w:ascii="Times New Roman" w:eastAsia="Times New Roman" w:hAnsi="Times New Roman" w:cs="Times New Roman"/>
          <w:bCs/>
          <w:lang w:eastAsia="ar-SA"/>
        </w:rPr>
        <w:t>4 150</w:t>
      </w:r>
      <w:r w:rsidRPr="001E75C4">
        <w:rPr>
          <w:rFonts w:ascii="Times New Roman" w:eastAsia="Times New Roman" w:hAnsi="Times New Roman" w:cs="Times New Roman"/>
          <w:lang w:eastAsia="ar-SA"/>
        </w:rPr>
        <w:t xml:space="preserve"> mm (według danych z pkt.5 świadectwa zgodności WE).</w:t>
      </w:r>
    </w:p>
    <w:p w:rsidR="001E75C4" w:rsidRPr="001E75C4" w:rsidRDefault="001E75C4" w:rsidP="006738C1">
      <w:pPr>
        <w:widowControl w:val="0"/>
        <w:numPr>
          <w:ilvl w:val="0"/>
          <w:numId w:val="134"/>
        </w:numPr>
        <w:tabs>
          <w:tab w:val="left" w:pos="709"/>
        </w:tabs>
        <w:suppressAutoHyphens/>
        <w:spacing w:after="0" w:line="100" w:lineRule="atLeast"/>
        <w:ind w:left="851" w:right="-15"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Wysokość pojazdu nie mniejsza niż </w:t>
      </w:r>
      <w:r w:rsidRPr="001E75C4">
        <w:rPr>
          <w:rFonts w:ascii="Times New Roman" w:eastAsia="Times New Roman" w:hAnsi="Times New Roman" w:cs="Times New Roman"/>
          <w:bCs/>
          <w:lang w:eastAsia="ar-SA"/>
        </w:rPr>
        <w:t>1 580</w:t>
      </w:r>
      <w:r w:rsidRPr="001E75C4">
        <w:rPr>
          <w:rFonts w:ascii="Times New Roman" w:eastAsia="Times New Roman" w:hAnsi="Times New Roman" w:cs="Times New Roman"/>
          <w:lang w:eastAsia="ar-SA"/>
        </w:rPr>
        <w:t xml:space="preserve"> mm (według danych z pkt. 7 świadectwa zgodności WE).</w:t>
      </w:r>
    </w:p>
    <w:p w:rsidR="001E75C4" w:rsidRPr="001E75C4" w:rsidRDefault="001E75C4" w:rsidP="001E75C4">
      <w:pPr>
        <w:widowControl w:val="0"/>
        <w:tabs>
          <w:tab w:val="left" w:pos="851"/>
        </w:tabs>
        <w:suppressAutoHyphens/>
        <w:spacing w:after="0" w:line="100" w:lineRule="atLeast"/>
        <w:ind w:left="851" w:right="-15"/>
        <w:jc w:val="both"/>
        <w:rPr>
          <w:rFonts w:ascii="Times New Roman" w:eastAsia="Times New Roman" w:hAnsi="Times New Roman" w:cs="Times New Roman"/>
          <w:color w:val="000000"/>
          <w:lang w:eastAsia="ar-SA"/>
        </w:rPr>
      </w:pPr>
    </w:p>
    <w:p w:rsidR="001E75C4" w:rsidRPr="001E75C4" w:rsidRDefault="001E75C4" w:rsidP="001E75C4">
      <w:pPr>
        <w:widowControl w:val="0"/>
        <w:tabs>
          <w:tab w:val="left" w:pos="851"/>
        </w:tabs>
        <w:suppressAutoHyphens/>
        <w:spacing w:after="0" w:line="100" w:lineRule="atLeast"/>
        <w:ind w:left="993" w:hanging="993"/>
        <w:jc w:val="both"/>
        <w:rPr>
          <w:rFonts w:ascii="Times New Roman" w:eastAsia="Times New Roman" w:hAnsi="Times New Roman" w:cs="Times New Roman"/>
          <w:b/>
          <w:color w:val="000000"/>
          <w:lang w:eastAsia="ar-SA"/>
        </w:rPr>
      </w:pPr>
      <w:r w:rsidRPr="001E75C4">
        <w:rPr>
          <w:rFonts w:ascii="Times New Roman" w:eastAsia="Times New Roman" w:hAnsi="Times New Roman" w:cs="Times New Roman"/>
          <w:b/>
          <w:color w:val="000000"/>
          <w:lang w:eastAsia="ar-SA"/>
        </w:rPr>
        <w:t>1.4.2</w:t>
      </w:r>
      <w:r w:rsidRPr="001E75C4">
        <w:rPr>
          <w:rFonts w:ascii="Times New Roman" w:eastAsia="Times New Roman" w:hAnsi="Times New Roman" w:cs="Times New Roman"/>
          <w:b/>
          <w:color w:val="000000"/>
          <w:lang w:eastAsia="ar-SA"/>
        </w:rPr>
        <w:tab/>
        <w:t>Wymagania techniczne dla silnika i układu zasilania</w:t>
      </w:r>
    </w:p>
    <w:p w:rsidR="001E75C4" w:rsidRPr="001E75C4" w:rsidRDefault="001E75C4" w:rsidP="006738C1">
      <w:pPr>
        <w:widowControl w:val="0"/>
        <w:numPr>
          <w:ilvl w:val="0"/>
          <w:numId w:val="129"/>
        </w:numPr>
        <w:suppressAutoHyphens/>
        <w:spacing w:after="0" w:line="100" w:lineRule="atLeast"/>
        <w:ind w:left="851"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Silnik spalinowy min. 3-cylindrowy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p w:rsidR="001E75C4" w:rsidRPr="001E75C4" w:rsidRDefault="001E75C4" w:rsidP="006738C1">
      <w:pPr>
        <w:widowControl w:val="0"/>
        <w:numPr>
          <w:ilvl w:val="0"/>
          <w:numId w:val="129"/>
        </w:numPr>
        <w:suppressAutoHyphens/>
        <w:spacing w:after="0" w:line="100" w:lineRule="atLeast"/>
        <w:ind w:left="851"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Pojemność skokowa silnika spalinowego, nie mniejsza niż 1 350</w:t>
      </w:r>
      <w:r w:rsidRPr="001E75C4">
        <w:rPr>
          <w:rFonts w:ascii="Times New Roman" w:eastAsia="Times New Roman" w:hAnsi="Times New Roman" w:cs="Times New Roman"/>
          <w:b/>
          <w:lang w:eastAsia="ar-SA"/>
        </w:rPr>
        <w:t xml:space="preserve"> </w:t>
      </w:r>
      <w:r w:rsidRPr="001E75C4">
        <w:rPr>
          <w:rFonts w:ascii="Times New Roman" w:eastAsia="Times New Roman" w:hAnsi="Times New Roman" w:cs="Times New Roman"/>
          <w:lang w:eastAsia="ar-SA"/>
        </w:rPr>
        <w:t>cm</w:t>
      </w:r>
      <w:r w:rsidRPr="001E75C4">
        <w:rPr>
          <w:rFonts w:ascii="Times New Roman" w:eastAsia="Times New Roman" w:hAnsi="Times New Roman" w:cs="Times New Roman"/>
          <w:vertAlign w:val="superscript"/>
          <w:lang w:eastAsia="ar-SA"/>
        </w:rPr>
        <w:t>3</w:t>
      </w:r>
      <w:r w:rsidRPr="001E75C4">
        <w:rPr>
          <w:rFonts w:ascii="Times New Roman" w:eastAsia="Times New Roman" w:hAnsi="Times New Roman" w:cs="Times New Roman"/>
          <w:lang w:eastAsia="ar-SA"/>
        </w:rPr>
        <w:t xml:space="preserve"> (według danych z pkt 25 świadectwa zgodności WE).</w:t>
      </w:r>
    </w:p>
    <w:p w:rsidR="001E75C4" w:rsidRPr="001E75C4" w:rsidRDefault="001E75C4" w:rsidP="006738C1">
      <w:pPr>
        <w:widowControl w:val="0"/>
        <w:numPr>
          <w:ilvl w:val="0"/>
          <w:numId w:val="129"/>
        </w:numPr>
        <w:suppressAutoHyphens/>
        <w:spacing w:after="0" w:line="100" w:lineRule="atLeast"/>
        <w:ind w:left="851"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Pojazd musi byś wyposażony w silnik z układem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(HEV) lub </w:t>
      </w:r>
      <w:proofErr w:type="spellStart"/>
      <w:r w:rsidRPr="001E75C4">
        <w:rPr>
          <w:rFonts w:ascii="Times New Roman" w:eastAsia="Times New Roman" w:hAnsi="Times New Roman" w:cs="Times New Roman"/>
          <w:lang w:eastAsia="ar-SA"/>
        </w:rPr>
        <w:t>Mild</w:t>
      </w:r>
      <w:proofErr w:type="spellEnd"/>
      <w:r w:rsidRPr="001E75C4">
        <w:rPr>
          <w:rFonts w:ascii="Times New Roman" w:eastAsia="Times New Roman" w:hAnsi="Times New Roman" w:cs="Times New Roman"/>
          <w:lang w:eastAsia="ar-SA"/>
        </w:rPr>
        <w:t xml:space="preserve">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(MHEV).</w:t>
      </w:r>
    </w:p>
    <w:p w:rsidR="001E75C4" w:rsidRPr="001E75C4" w:rsidRDefault="001E75C4" w:rsidP="006738C1">
      <w:pPr>
        <w:widowControl w:val="0"/>
        <w:numPr>
          <w:ilvl w:val="0"/>
          <w:numId w:val="129"/>
        </w:numPr>
        <w:suppressAutoHyphens/>
        <w:spacing w:after="0" w:line="100" w:lineRule="atLeast"/>
        <w:ind w:left="851"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Maksymalna moc netto silnika/silników dla pojazdów:</w:t>
      </w:r>
    </w:p>
    <w:p w:rsidR="001E75C4" w:rsidRPr="001E75C4" w:rsidRDefault="001E75C4" w:rsidP="006738C1">
      <w:pPr>
        <w:widowControl w:val="0"/>
        <w:numPr>
          <w:ilvl w:val="0"/>
          <w:numId w:val="141"/>
        </w:numPr>
        <w:tabs>
          <w:tab w:val="left" w:pos="851"/>
        </w:tabs>
        <w:suppressAutoHyphens/>
        <w:spacing w:after="0" w:line="100" w:lineRule="atLeast"/>
        <w:ind w:left="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pojazd z silnikiem spalinowym lub silnikiem spalinowym z układem </w:t>
      </w:r>
      <w:proofErr w:type="spellStart"/>
      <w:r w:rsidRPr="001E75C4">
        <w:rPr>
          <w:rFonts w:ascii="Times New Roman" w:eastAsia="Times New Roman" w:hAnsi="Times New Roman" w:cs="Times New Roman"/>
          <w:lang w:eastAsia="ar-SA"/>
        </w:rPr>
        <w:t>Mild</w:t>
      </w:r>
      <w:proofErr w:type="spellEnd"/>
      <w:r w:rsidRPr="001E75C4">
        <w:rPr>
          <w:rFonts w:ascii="Times New Roman" w:eastAsia="Times New Roman" w:hAnsi="Times New Roman" w:cs="Times New Roman"/>
          <w:lang w:eastAsia="ar-SA"/>
        </w:rPr>
        <w:t xml:space="preserve">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(MHEV) - nie mniejsza niż 95</w:t>
      </w:r>
      <w:r w:rsidRPr="001E75C4">
        <w:rPr>
          <w:rFonts w:ascii="Times New Roman" w:eastAsia="Times New Roman" w:hAnsi="Times New Roman" w:cs="Times New Roman"/>
          <w:b/>
          <w:lang w:eastAsia="ar-SA"/>
        </w:rPr>
        <w:t xml:space="preserve"> </w:t>
      </w:r>
      <w:r w:rsidRPr="001E75C4">
        <w:rPr>
          <w:rFonts w:ascii="Times New Roman" w:eastAsia="Times New Roman" w:hAnsi="Times New Roman" w:cs="Times New Roman"/>
          <w:lang w:eastAsia="ar-SA"/>
        </w:rPr>
        <w:t>kW (według danych z pkt 27.1 świadectwa zgodności WE ),</w:t>
      </w:r>
    </w:p>
    <w:p w:rsidR="001E75C4" w:rsidRPr="001E75C4" w:rsidRDefault="001E75C4" w:rsidP="006738C1">
      <w:pPr>
        <w:widowControl w:val="0"/>
        <w:numPr>
          <w:ilvl w:val="0"/>
          <w:numId w:val="141"/>
        </w:numPr>
        <w:tabs>
          <w:tab w:val="left" w:pos="851"/>
        </w:tabs>
        <w:suppressAutoHyphens/>
        <w:spacing w:after="0" w:line="100" w:lineRule="atLeast"/>
        <w:ind w:left="851" w:hanging="425"/>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pojazd z silnikiem spalinowym z układem </w:t>
      </w:r>
      <w:proofErr w:type="spellStart"/>
      <w:r w:rsidRPr="001E75C4">
        <w:rPr>
          <w:rFonts w:ascii="Times New Roman" w:eastAsia="Times New Roman" w:hAnsi="Times New Roman" w:cs="Times New Roman"/>
          <w:lang w:eastAsia="ar-SA"/>
        </w:rPr>
        <w:t>hybrid</w:t>
      </w:r>
      <w:proofErr w:type="spellEnd"/>
      <w:r w:rsidRPr="001E75C4">
        <w:rPr>
          <w:rFonts w:ascii="Times New Roman" w:eastAsia="Times New Roman" w:hAnsi="Times New Roman" w:cs="Times New Roman"/>
          <w:lang w:eastAsia="ar-SA"/>
        </w:rPr>
        <w:t xml:space="preserve"> (HEV) – nie mniejsza niż 60</w:t>
      </w:r>
      <w:r w:rsidRPr="001E75C4">
        <w:rPr>
          <w:rFonts w:ascii="Times New Roman" w:eastAsia="Times New Roman" w:hAnsi="Times New Roman" w:cs="Times New Roman"/>
          <w:b/>
          <w:lang w:eastAsia="ar-SA"/>
        </w:rPr>
        <w:t xml:space="preserve"> </w:t>
      </w:r>
      <w:r w:rsidRPr="001E75C4">
        <w:rPr>
          <w:rFonts w:ascii="Times New Roman" w:eastAsia="Times New Roman" w:hAnsi="Times New Roman" w:cs="Times New Roman"/>
          <w:lang w:eastAsia="ar-SA"/>
        </w:rPr>
        <w:t>kW (według danych z pkt 27.1 świadectwa zgodności WE) i nie mniejsza niż 20</w:t>
      </w:r>
      <w:r w:rsidRPr="001E75C4">
        <w:rPr>
          <w:rFonts w:ascii="Times New Roman" w:eastAsia="Times New Roman" w:hAnsi="Times New Roman" w:cs="Times New Roman"/>
          <w:b/>
          <w:lang w:eastAsia="ar-SA"/>
        </w:rPr>
        <w:t xml:space="preserve"> </w:t>
      </w:r>
      <w:r w:rsidRPr="001E75C4">
        <w:rPr>
          <w:rFonts w:ascii="Times New Roman" w:eastAsia="Times New Roman" w:hAnsi="Times New Roman" w:cs="Times New Roman"/>
          <w:lang w:eastAsia="ar-SA"/>
        </w:rPr>
        <w:t>kW (według danych z pkt 27.3 świadectwa zgodności WE).</w:t>
      </w:r>
    </w:p>
    <w:p w:rsidR="001E75C4" w:rsidRPr="001E75C4" w:rsidRDefault="001E75C4" w:rsidP="001E75C4">
      <w:pPr>
        <w:widowControl w:val="0"/>
        <w:tabs>
          <w:tab w:val="left" w:pos="1134"/>
        </w:tabs>
        <w:suppressAutoHyphens/>
        <w:spacing w:after="0" w:line="100" w:lineRule="atLeast"/>
        <w:ind w:left="993" w:hanging="142"/>
        <w:jc w:val="both"/>
        <w:rPr>
          <w:rFonts w:ascii="Times New Roman" w:eastAsia="Times New Roman" w:hAnsi="Times New Roman" w:cs="Times New Roman"/>
          <w:lang w:eastAsia="ar-SA"/>
        </w:rPr>
      </w:pPr>
      <w:r w:rsidRPr="001E75C4">
        <w:rPr>
          <w:rFonts w:ascii="Times New Roman" w:eastAsia="Times New Roman" w:hAnsi="Times New Roman" w:cs="Times New Roman"/>
          <w:b/>
          <w:bCs/>
          <w:lang w:eastAsia="ar-SA"/>
        </w:rPr>
        <w:t>B</w:t>
      </w:r>
      <w:r w:rsidRPr="001E75C4">
        <w:rPr>
          <w:rFonts w:ascii="Times New Roman" w:eastAsia="Times New Roman" w:hAnsi="Times New Roman" w:cs="Times New Roman"/>
          <w:b/>
          <w:lang w:eastAsia="ar-SA"/>
        </w:rPr>
        <w:t>ez możliwości zasilania (doładowywania) zewnętrznego tzw.” plug-in”</w:t>
      </w:r>
    </w:p>
    <w:p w:rsidR="001E75C4" w:rsidRPr="001E75C4" w:rsidRDefault="001E75C4" w:rsidP="001E75C4">
      <w:pPr>
        <w:widowControl w:val="0"/>
        <w:tabs>
          <w:tab w:val="left" w:pos="851"/>
        </w:tabs>
        <w:suppressAutoHyphens/>
        <w:spacing w:after="0" w:line="100" w:lineRule="atLeast"/>
        <w:ind w:left="851"/>
        <w:jc w:val="both"/>
        <w:rPr>
          <w:rFonts w:ascii="Times New Roman" w:eastAsia="Times New Roman" w:hAnsi="Times New Roman" w:cs="Times New Roman"/>
          <w:color w:val="000000"/>
          <w:lang w:eastAsia="ar-SA"/>
        </w:rPr>
      </w:pPr>
    </w:p>
    <w:p w:rsidR="001E75C4" w:rsidRPr="001E75C4" w:rsidRDefault="001E75C4" w:rsidP="001E75C4">
      <w:pPr>
        <w:widowControl w:val="0"/>
        <w:suppressAutoHyphens/>
        <w:spacing w:after="0" w:line="100" w:lineRule="atLeast"/>
        <w:ind w:left="851" w:hanging="851"/>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1.4.3</w:t>
      </w:r>
      <w:r w:rsidRPr="001E75C4">
        <w:rPr>
          <w:rFonts w:ascii="Times New Roman" w:eastAsia="Times New Roman" w:hAnsi="Times New Roman" w:cs="Times New Roman"/>
          <w:b/>
          <w:bCs/>
          <w:color w:val="000000"/>
          <w:lang w:eastAsia="ar-SA"/>
        </w:rPr>
        <w:tab/>
        <w:t>Warunki techniczne dla układu hamulcowego</w:t>
      </w:r>
    </w:p>
    <w:p w:rsidR="001E75C4" w:rsidRPr="001E75C4" w:rsidRDefault="001E75C4" w:rsidP="001E75C4">
      <w:pPr>
        <w:widowControl w:val="0"/>
        <w:suppressAutoHyphens/>
        <w:spacing w:after="0" w:line="100" w:lineRule="atLeast"/>
        <w:ind w:left="851"/>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Układ hamulcowy musi być wyposażony co najmniej w układ zapobiegający blokowaniu kół pojazdu podczas hamowania. </w:t>
      </w:r>
    </w:p>
    <w:p w:rsidR="001E75C4" w:rsidRPr="001E75C4" w:rsidRDefault="001E75C4" w:rsidP="001E75C4">
      <w:pPr>
        <w:widowControl w:val="0"/>
        <w:suppressAutoHyphens/>
        <w:spacing w:after="0" w:line="100" w:lineRule="atLeast"/>
        <w:ind w:left="1211" w:hanging="342"/>
        <w:jc w:val="both"/>
        <w:rPr>
          <w:rFonts w:ascii="Times New Roman" w:eastAsia="Times New Roman" w:hAnsi="Times New Roman" w:cs="Times New Roman"/>
          <w:color w:val="000000"/>
          <w:lang w:eastAsia="ar-SA"/>
        </w:rPr>
      </w:pPr>
    </w:p>
    <w:p w:rsidR="001E75C4" w:rsidRPr="001E75C4" w:rsidRDefault="001E75C4" w:rsidP="001E75C4">
      <w:pPr>
        <w:widowControl w:val="0"/>
        <w:tabs>
          <w:tab w:val="left" w:pos="851"/>
        </w:tabs>
        <w:suppressAutoHyphens/>
        <w:spacing w:after="0" w:line="100" w:lineRule="atLeast"/>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 xml:space="preserve">1.4.4 </w:t>
      </w:r>
      <w:r w:rsidRPr="001E75C4">
        <w:rPr>
          <w:rFonts w:ascii="Times New Roman" w:eastAsia="Times New Roman" w:hAnsi="Times New Roman" w:cs="Times New Roman"/>
          <w:b/>
          <w:bCs/>
          <w:color w:val="000000"/>
          <w:lang w:eastAsia="ar-SA"/>
        </w:rPr>
        <w:tab/>
        <w:t>Warunki techniczne dla układu kierowniczego</w:t>
      </w:r>
    </w:p>
    <w:p w:rsidR="001E75C4" w:rsidRPr="001E75C4" w:rsidRDefault="001E75C4" w:rsidP="006738C1">
      <w:pPr>
        <w:widowControl w:val="0"/>
        <w:numPr>
          <w:ilvl w:val="0"/>
          <w:numId w:val="130"/>
        </w:numPr>
        <w:tabs>
          <w:tab w:val="left" w:pos="851"/>
        </w:tabs>
        <w:suppressAutoHyphens/>
        <w:spacing w:after="0" w:line="100" w:lineRule="atLeast"/>
        <w:ind w:left="709" w:hanging="709"/>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Regulacja kolumny kierowniczej w płaszczyznach: góra – dół, przód - tył.</w:t>
      </w:r>
    </w:p>
    <w:p w:rsidR="001E75C4" w:rsidRPr="001E75C4" w:rsidRDefault="001E75C4" w:rsidP="006738C1">
      <w:pPr>
        <w:widowControl w:val="0"/>
        <w:numPr>
          <w:ilvl w:val="0"/>
          <w:numId w:val="130"/>
        </w:numPr>
        <w:tabs>
          <w:tab w:val="left" w:pos="851"/>
        </w:tabs>
        <w:suppressAutoHyphens/>
        <w:spacing w:after="0" w:line="100" w:lineRule="atLeast"/>
        <w:ind w:left="709" w:hanging="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Wspomaganie układu kierowniczego.</w:t>
      </w:r>
    </w:p>
    <w:p w:rsidR="001E75C4" w:rsidRPr="001E75C4" w:rsidRDefault="001E75C4" w:rsidP="006738C1">
      <w:pPr>
        <w:widowControl w:val="0"/>
        <w:numPr>
          <w:ilvl w:val="0"/>
          <w:numId w:val="130"/>
        </w:numPr>
        <w:tabs>
          <w:tab w:val="left" w:pos="851"/>
        </w:tabs>
        <w:suppressAutoHyphens/>
        <w:spacing w:after="0" w:line="100" w:lineRule="atLeast"/>
        <w:ind w:left="709" w:hanging="70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bCs/>
          <w:color w:val="000000"/>
          <w:lang w:eastAsia="ar-SA"/>
        </w:rPr>
        <w:t>K</w:t>
      </w:r>
      <w:r w:rsidRPr="001E75C4">
        <w:rPr>
          <w:rFonts w:ascii="Times New Roman" w:eastAsia="Times New Roman" w:hAnsi="Times New Roman" w:cs="Times New Roman"/>
          <w:color w:val="000000"/>
          <w:lang w:eastAsia="ar-SA"/>
        </w:rPr>
        <w:t>ierownica umieszczona po lewej stronie pojazdu.</w:t>
      </w:r>
    </w:p>
    <w:p w:rsidR="001E75C4" w:rsidRPr="001E75C4" w:rsidRDefault="001E75C4" w:rsidP="001E75C4">
      <w:pPr>
        <w:widowControl w:val="0"/>
        <w:suppressAutoHyphens/>
        <w:spacing w:after="0" w:line="100" w:lineRule="atLeast"/>
        <w:ind w:left="922" w:hanging="904"/>
        <w:jc w:val="both"/>
        <w:rPr>
          <w:rFonts w:ascii="Times New Roman" w:eastAsia="Times New Roman" w:hAnsi="Times New Roman" w:cs="Times New Roman"/>
          <w:color w:val="000000"/>
          <w:lang w:eastAsia="ar-SA"/>
        </w:rPr>
      </w:pPr>
    </w:p>
    <w:p w:rsidR="001E75C4" w:rsidRPr="001E75C4" w:rsidRDefault="001E75C4" w:rsidP="001E75C4">
      <w:pPr>
        <w:widowControl w:val="0"/>
        <w:tabs>
          <w:tab w:val="left" w:pos="1916"/>
        </w:tabs>
        <w:suppressAutoHyphens/>
        <w:spacing w:after="0" w:line="100" w:lineRule="atLeast"/>
        <w:ind w:left="851" w:hanging="851"/>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1.4.5</w:t>
      </w:r>
      <w:r w:rsidRPr="001E75C4">
        <w:rPr>
          <w:rFonts w:ascii="Times New Roman" w:eastAsia="Times New Roman" w:hAnsi="Times New Roman" w:cs="Times New Roman"/>
          <w:b/>
          <w:bCs/>
          <w:color w:val="000000"/>
          <w:lang w:eastAsia="ar-SA"/>
        </w:rPr>
        <w:tab/>
        <w:t>Wymagania techniczne dla układu napędowego</w:t>
      </w:r>
    </w:p>
    <w:p w:rsidR="001E75C4" w:rsidRPr="001E75C4" w:rsidRDefault="001E75C4" w:rsidP="006738C1">
      <w:pPr>
        <w:widowControl w:val="0"/>
        <w:numPr>
          <w:ilvl w:val="0"/>
          <w:numId w:val="140"/>
        </w:numPr>
        <w:tabs>
          <w:tab w:val="left" w:pos="851"/>
          <w:tab w:val="left" w:pos="1991"/>
        </w:tabs>
        <w:suppressAutoHyphens/>
        <w:spacing w:after="0" w:line="100" w:lineRule="atLeast"/>
        <w:ind w:left="851" w:right="70"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Prędkość maksymalna nie mniejsza niż 160 km/h (według danych z pkt 29 świadectwa zgodności WE).</w:t>
      </w:r>
    </w:p>
    <w:p w:rsidR="001E75C4" w:rsidRPr="001E75C4" w:rsidRDefault="001E75C4" w:rsidP="006738C1">
      <w:pPr>
        <w:widowControl w:val="0"/>
        <w:numPr>
          <w:ilvl w:val="0"/>
          <w:numId w:val="140"/>
        </w:numPr>
        <w:tabs>
          <w:tab w:val="left" w:pos="851"/>
          <w:tab w:val="left" w:pos="1991"/>
        </w:tabs>
        <w:suppressAutoHyphens/>
        <w:spacing w:after="0" w:line="100" w:lineRule="atLeast"/>
        <w:ind w:left="851" w:right="70"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System stabilizacji toru jazdy.</w:t>
      </w:r>
    </w:p>
    <w:p w:rsidR="001E75C4" w:rsidRPr="001E75C4" w:rsidRDefault="001E75C4" w:rsidP="006738C1">
      <w:pPr>
        <w:widowControl w:val="0"/>
        <w:numPr>
          <w:ilvl w:val="0"/>
          <w:numId w:val="140"/>
        </w:numPr>
        <w:tabs>
          <w:tab w:val="left" w:pos="851"/>
          <w:tab w:val="left" w:pos="1991"/>
        </w:tabs>
        <w:suppressAutoHyphens/>
        <w:spacing w:after="0" w:line="100" w:lineRule="atLeast"/>
        <w:ind w:left="851" w:right="70"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Napędzana przednia i tylna oś pojazdu (napęd 4x4).</w:t>
      </w:r>
    </w:p>
    <w:p w:rsidR="001E75C4" w:rsidRPr="001E75C4" w:rsidRDefault="001E75C4" w:rsidP="006738C1">
      <w:pPr>
        <w:widowControl w:val="0"/>
        <w:numPr>
          <w:ilvl w:val="0"/>
          <w:numId w:val="140"/>
        </w:numPr>
        <w:tabs>
          <w:tab w:val="left" w:pos="851"/>
          <w:tab w:val="left" w:pos="1991"/>
        </w:tabs>
        <w:suppressAutoHyphens/>
        <w:spacing w:after="0" w:line="100" w:lineRule="atLeast"/>
        <w:ind w:left="851" w:right="70" w:hanging="851"/>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Manualna lub automatyczna skrzynia biegów.</w:t>
      </w:r>
    </w:p>
    <w:p w:rsidR="001E75C4" w:rsidRPr="001E75C4" w:rsidRDefault="001E75C4" w:rsidP="001E75C4">
      <w:pPr>
        <w:tabs>
          <w:tab w:val="left" w:pos="881"/>
          <w:tab w:val="left" w:pos="1991"/>
        </w:tabs>
        <w:suppressAutoHyphens/>
        <w:spacing w:after="0" w:line="100" w:lineRule="atLeast"/>
        <w:ind w:right="70"/>
        <w:jc w:val="both"/>
        <w:rPr>
          <w:rFonts w:ascii="Times New Roman" w:eastAsia="Times New Roman" w:hAnsi="Times New Roman" w:cs="Times New Roman"/>
          <w:color w:val="000000"/>
          <w:lang w:eastAsia="ar-SA"/>
        </w:rPr>
      </w:pPr>
    </w:p>
    <w:p w:rsidR="001E75C4" w:rsidRPr="001E75C4" w:rsidRDefault="001E75C4" w:rsidP="001E75C4">
      <w:pPr>
        <w:widowControl w:val="0"/>
        <w:tabs>
          <w:tab w:val="left" w:pos="851"/>
          <w:tab w:val="left" w:pos="940"/>
        </w:tabs>
        <w:suppressAutoHyphens/>
        <w:spacing w:after="0" w:line="100" w:lineRule="atLeast"/>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1.4.6</w:t>
      </w:r>
      <w:r w:rsidRPr="001E75C4">
        <w:rPr>
          <w:rFonts w:ascii="Times New Roman" w:eastAsia="Times New Roman" w:hAnsi="Times New Roman" w:cs="Times New Roman"/>
          <w:b/>
          <w:bCs/>
          <w:color w:val="000000"/>
          <w:lang w:eastAsia="ar-SA"/>
        </w:rPr>
        <w:tab/>
        <w:t>Wymagania techniczne dla kół jezdnych</w:t>
      </w:r>
    </w:p>
    <w:p w:rsidR="001E75C4" w:rsidRPr="001E75C4" w:rsidRDefault="001E75C4" w:rsidP="006738C1">
      <w:pPr>
        <w:widowControl w:val="0"/>
        <w:numPr>
          <w:ilvl w:val="3"/>
          <w:numId w:val="126"/>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Koła jezdne na poszczególnych osiach z ogumieniem bezdętkowym.</w:t>
      </w:r>
    </w:p>
    <w:p w:rsidR="001E75C4" w:rsidRPr="001E75C4" w:rsidRDefault="001E75C4" w:rsidP="006738C1">
      <w:pPr>
        <w:widowControl w:val="0"/>
        <w:numPr>
          <w:ilvl w:val="3"/>
          <w:numId w:val="126"/>
        </w:numPr>
        <w:tabs>
          <w:tab w:val="left" w:pos="851"/>
        </w:tabs>
        <w:suppressAutoHyphens/>
        <w:spacing w:after="0" w:line="100" w:lineRule="atLeast"/>
        <w:ind w:left="851" w:hanging="842"/>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Komplet 4 kół z ogumieniem letnim z fabrycznej oferty producenta pojazdu. Zamawiający    nie dopuszcza zastosowania opon całorocznych lub wielosezonowych. Bieżnik w ogumieniu </w:t>
      </w:r>
      <w:r w:rsidRPr="001E75C4">
        <w:rPr>
          <w:rFonts w:ascii="Times New Roman" w:eastAsia="Times New Roman" w:hAnsi="Times New Roman" w:cs="Times New Roman"/>
          <w:color w:val="000000"/>
          <w:lang w:eastAsia="ar-SA"/>
        </w:rPr>
        <w:br/>
      </w:r>
      <w:r w:rsidRPr="001E75C4">
        <w:rPr>
          <w:rFonts w:ascii="Times New Roman" w:eastAsia="Times New Roman" w:hAnsi="Times New Roman" w:cs="Times New Roman"/>
          <w:color w:val="000000"/>
          <w:lang w:eastAsia="ar-SA"/>
        </w:rPr>
        <w:lastRenderedPageBreak/>
        <w:t>nie może być kierunkowy.</w:t>
      </w:r>
    </w:p>
    <w:p w:rsidR="001E75C4" w:rsidRPr="001E75C4" w:rsidRDefault="001E75C4" w:rsidP="006738C1">
      <w:pPr>
        <w:widowControl w:val="0"/>
        <w:numPr>
          <w:ilvl w:val="3"/>
          <w:numId w:val="126"/>
        </w:numPr>
        <w:tabs>
          <w:tab w:val="left" w:pos="851"/>
        </w:tabs>
        <w:suppressAutoHyphens/>
        <w:spacing w:after="0" w:line="100" w:lineRule="atLeast"/>
        <w:ind w:left="851" w:hanging="851"/>
        <w:jc w:val="both"/>
        <w:rPr>
          <w:rFonts w:ascii="Times New Roman" w:eastAsia="Times New Roman" w:hAnsi="Times New Roman" w:cs="Times New Roman"/>
          <w:lang w:eastAsia="ar-SA"/>
        </w:rPr>
      </w:pPr>
      <w:r w:rsidRPr="001E75C4">
        <w:rPr>
          <w:rFonts w:ascii="Times New Roman" w:eastAsia="Times New Roman" w:hAnsi="Times New Roman" w:cs="Times New Roman"/>
          <w:color w:val="000000"/>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w:t>
      </w:r>
      <w:r w:rsidRPr="001E75C4">
        <w:rPr>
          <w:rFonts w:ascii="Times New Roman" w:eastAsia="Times New Roman" w:hAnsi="Times New Roman" w:cs="Times New Roman"/>
          <w:color w:val="000000"/>
          <w:lang w:eastAsia="ar-SA"/>
        </w:rPr>
        <w:br/>
        <w:t xml:space="preserve">co najmniej klasy B </w:t>
      </w:r>
      <w:r w:rsidRPr="001E75C4">
        <w:rPr>
          <w:rFonts w:ascii="Times New Roman" w:eastAsia="Times New Roman" w:hAnsi="Times New Roman" w:cs="Times New Roman"/>
          <w:lang w:eastAsia="ar-SA"/>
        </w:rPr>
        <w:t>zgodnie</w:t>
      </w:r>
      <w:r w:rsidRPr="001E75C4">
        <w:rPr>
          <w:rFonts w:ascii="Times New Roman" w:eastAsia="Times New Roman" w:hAnsi="Times New Roman" w:cs="Times New Roman"/>
          <w:color w:val="000000"/>
          <w:lang w:eastAsia="ar-SA"/>
        </w:rPr>
        <w:t xml:space="preserve"> z Rozporządzeniem Parlamentu Europejskiego i Rady (WE) </w:t>
      </w:r>
      <w:r w:rsidRPr="001E75C4">
        <w:rPr>
          <w:rFonts w:ascii="Times New Roman" w:eastAsia="Times New Roman" w:hAnsi="Times New Roman" w:cs="Times New Roman"/>
          <w:color w:val="000000"/>
          <w:lang w:eastAsia="ar-SA"/>
        </w:rPr>
        <w:br/>
        <w:t xml:space="preserve">nr 2020/740 z dnia 25 maja 2020 r. w sprawie etykietowania opon pod kątem efektywności paliwowej i innych parametrów, </w:t>
      </w:r>
      <w:r w:rsidRPr="001E75C4">
        <w:rPr>
          <w:rFonts w:ascii="Times New Roman" w:eastAsia="Times New Roman" w:hAnsi="Times New Roman" w:cs="Times New Roman"/>
          <w:lang w:eastAsia="ar-SA"/>
        </w:rPr>
        <w:t xml:space="preserve">zmieniające rozporządzenie (UE) 2017/1369 oraz uchylające rozporządzenie (WE) nr 1222/2009. </w:t>
      </w:r>
    </w:p>
    <w:p w:rsidR="001E75C4" w:rsidRPr="001E75C4" w:rsidRDefault="001E75C4" w:rsidP="006738C1">
      <w:pPr>
        <w:widowControl w:val="0"/>
        <w:numPr>
          <w:ilvl w:val="3"/>
          <w:numId w:val="126"/>
        </w:numPr>
        <w:tabs>
          <w:tab w:val="left" w:pos="851"/>
        </w:tabs>
        <w:suppressAutoHyphens/>
        <w:spacing w:after="0" w:line="100" w:lineRule="atLeast"/>
        <w:ind w:left="851" w:hanging="842"/>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Pojazd musi być wyposażony w pełnowymiarowe koło zapasowe identyczne z kołami (parametry obręczy i opony) opisanymi w pkt 1.4.6.2. Zamawiający dopuszcza zastosowanie koła dojazdowego lub zestawu naprawczego, jeżeli jest to rozwiązanie stosowane przez producenta pojazdu.</w:t>
      </w:r>
    </w:p>
    <w:p w:rsidR="001E75C4" w:rsidRPr="001E75C4" w:rsidRDefault="001E75C4" w:rsidP="006738C1">
      <w:pPr>
        <w:widowControl w:val="0"/>
        <w:numPr>
          <w:ilvl w:val="3"/>
          <w:numId w:val="126"/>
        </w:numPr>
        <w:tabs>
          <w:tab w:val="left" w:pos="851"/>
        </w:tabs>
        <w:suppressAutoHyphens/>
        <w:spacing w:after="0" w:line="100" w:lineRule="atLeast"/>
        <w:ind w:left="851" w:hanging="842"/>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lang w:eastAsia="ar-SA"/>
        </w:rPr>
        <w:t>Zastosowane zespoły opona/koło na poszczególnych osiach pojazdu</w:t>
      </w:r>
      <w:r w:rsidRPr="001E75C4">
        <w:rPr>
          <w:rFonts w:ascii="Times New Roman" w:eastAsia="Times New Roman" w:hAnsi="Times New Roman" w:cs="Times New Roman"/>
          <w:color w:val="000000"/>
          <w:lang w:eastAsia="ar-SA"/>
        </w:rPr>
        <w:t xml:space="preserve"> opisane w pkt 1.4.6.2 oraz 1.4.6.3 muszą być zgodne z danymi z pkt 35 świadectwa zgodności WE.</w:t>
      </w:r>
    </w:p>
    <w:p w:rsidR="001E75C4" w:rsidRPr="001E75C4" w:rsidRDefault="001E75C4" w:rsidP="006738C1">
      <w:pPr>
        <w:widowControl w:val="0"/>
        <w:numPr>
          <w:ilvl w:val="3"/>
          <w:numId w:val="126"/>
        </w:numPr>
        <w:tabs>
          <w:tab w:val="left" w:pos="851"/>
        </w:tabs>
        <w:suppressAutoHyphens/>
        <w:spacing w:after="0" w:line="100" w:lineRule="atLeast"/>
        <w:ind w:left="851" w:hanging="842"/>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Opony nie </w:t>
      </w:r>
      <w:r w:rsidRPr="001E75C4">
        <w:rPr>
          <w:rFonts w:ascii="Times New Roman" w:eastAsia="Times New Roman" w:hAnsi="Times New Roman" w:cs="Times New Roman"/>
          <w:lang w:eastAsia="ar-SA"/>
        </w:rPr>
        <w:t>mogą być starsze niż 72 tygodnie.</w:t>
      </w:r>
    </w:p>
    <w:p w:rsidR="001E75C4" w:rsidRPr="001E75C4" w:rsidRDefault="001E75C4" w:rsidP="006738C1">
      <w:pPr>
        <w:widowControl w:val="0"/>
        <w:numPr>
          <w:ilvl w:val="3"/>
          <w:numId w:val="126"/>
        </w:numPr>
        <w:tabs>
          <w:tab w:val="left" w:pos="851"/>
        </w:tabs>
        <w:suppressAutoHyphens/>
        <w:spacing w:after="0" w:line="100" w:lineRule="atLeast"/>
        <w:ind w:left="851" w:hanging="842"/>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Opony muszą być fabrycznie nowe i homologowane. Zamawiający nie  dopuszcza opon bieżnikowanych.</w:t>
      </w:r>
    </w:p>
    <w:p w:rsidR="001E75C4" w:rsidRPr="001E75C4" w:rsidRDefault="001E75C4" w:rsidP="001E75C4">
      <w:pPr>
        <w:widowControl w:val="0"/>
        <w:tabs>
          <w:tab w:val="left" w:pos="1860"/>
        </w:tabs>
        <w:suppressAutoHyphens/>
        <w:spacing w:after="0" w:line="100" w:lineRule="atLeast"/>
        <w:ind w:left="920" w:hanging="910"/>
        <w:jc w:val="both"/>
        <w:rPr>
          <w:rFonts w:ascii="Times New Roman" w:eastAsia="Times New Roman" w:hAnsi="Times New Roman" w:cs="Times New Roman"/>
          <w:b/>
          <w:bCs/>
          <w:color w:val="000000"/>
          <w:lang w:eastAsia="ar-SA"/>
        </w:rPr>
      </w:pPr>
    </w:p>
    <w:p w:rsidR="001E75C4" w:rsidRPr="001E75C4" w:rsidRDefault="001E75C4" w:rsidP="001E75C4">
      <w:pPr>
        <w:widowControl w:val="0"/>
        <w:tabs>
          <w:tab w:val="left" w:pos="1860"/>
        </w:tabs>
        <w:suppressAutoHyphens/>
        <w:spacing w:after="0" w:line="100" w:lineRule="atLeast"/>
        <w:ind w:left="993" w:hanging="983"/>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1.4.7</w:t>
      </w:r>
      <w:r w:rsidRPr="001E75C4">
        <w:rPr>
          <w:rFonts w:ascii="Times New Roman" w:eastAsia="Times New Roman" w:hAnsi="Times New Roman" w:cs="Times New Roman"/>
          <w:b/>
          <w:bCs/>
          <w:color w:val="000000"/>
          <w:lang w:eastAsia="ar-SA"/>
        </w:rPr>
        <w:tab/>
        <w:t>Wymagania techniczne dla instalacji elektrycznej</w:t>
      </w:r>
    </w:p>
    <w:p w:rsidR="001E75C4" w:rsidRPr="001E75C4" w:rsidRDefault="001E75C4" w:rsidP="001E75C4">
      <w:pPr>
        <w:widowControl w:val="0"/>
        <w:suppressAutoHyphens/>
        <w:spacing w:after="0" w:line="100" w:lineRule="atLeast"/>
        <w:ind w:left="993"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ab/>
        <w:t>Napięcie znamionowe instalacji elektrycznej 12 V DC („-” na masie).</w:t>
      </w:r>
    </w:p>
    <w:p w:rsidR="001E75C4" w:rsidRPr="001E75C4" w:rsidRDefault="001E75C4" w:rsidP="001E75C4">
      <w:pPr>
        <w:widowControl w:val="0"/>
        <w:tabs>
          <w:tab w:val="left" w:pos="2445"/>
        </w:tabs>
        <w:suppressAutoHyphens/>
        <w:spacing w:after="0" w:line="100" w:lineRule="atLeast"/>
        <w:ind w:left="920" w:hanging="841"/>
        <w:jc w:val="both"/>
        <w:rPr>
          <w:rFonts w:ascii="Times New Roman" w:eastAsia="Times New Roman" w:hAnsi="Times New Roman" w:cs="Times New Roman"/>
          <w:lang w:eastAsia="ar-SA"/>
        </w:rPr>
      </w:pPr>
    </w:p>
    <w:p w:rsidR="001E75C4" w:rsidRPr="001E75C4" w:rsidRDefault="001E75C4" w:rsidP="001E75C4">
      <w:pPr>
        <w:widowControl w:val="0"/>
        <w:tabs>
          <w:tab w:val="left" w:pos="1824"/>
        </w:tabs>
        <w:suppressAutoHyphens/>
        <w:spacing w:after="0" w:line="100" w:lineRule="atLeast"/>
        <w:ind w:left="993" w:hanging="993"/>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1.4.8</w:t>
      </w:r>
      <w:r w:rsidRPr="001E75C4">
        <w:rPr>
          <w:rFonts w:ascii="Times New Roman" w:eastAsia="Times New Roman" w:hAnsi="Times New Roman" w:cs="Times New Roman"/>
          <w:b/>
          <w:bCs/>
          <w:color w:val="000000"/>
          <w:lang w:eastAsia="ar-SA"/>
        </w:rPr>
        <w:tab/>
        <w:t>Wymagania techniczne dla wyposażenia pojazdu</w:t>
      </w:r>
    </w:p>
    <w:p w:rsidR="001E75C4" w:rsidRPr="001E75C4" w:rsidRDefault="001E75C4" w:rsidP="006738C1">
      <w:pPr>
        <w:widowControl w:val="0"/>
        <w:numPr>
          <w:ilvl w:val="0"/>
          <w:numId w:val="131"/>
        </w:numPr>
        <w:suppressAutoHyphens/>
        <w:spacing w:after="0" w:line="100" w:lineRule="atLeast"/>
        <w:ind w:left="1134" w:hanging="113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Trzypunktowe pasy bezpieczeństwa dla wszystkich miejsc siedzących.</w:t>
      </w:r>
    </w:p>
    <w:p w:rsidR="001E75C4" w:rsidRPr="001E75C4" w:rsidRDefault="001E75C4" w:rsidP="006738C1">
      <w:pPr>
        <w:widowControl w:val="0"/>
        <w:numPr>
          <w:ilvl w:val="0"/>
          <w:numId w:val="131"/>
        </w:numPr>
        <w:suppressAutoHyphens/>
        <w:spacing w:after="0" w:line="100" w:lineRule="atLeast"/>
        <w:ind w:left="1134" w:hanging="113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Poduszki gazowe przednie i boczne, co najmniej dla I-go rzędu siedzeń.</w:t>
      </w:r>
    </w:p>
    <w:p w:rsidR="001E75C4" w:rsidRPr="001E75C4" w:rsidRDefault="001E75C4" w:rsidP="006738C1">
      <w:pPr>
        <w:widowControl w:val="0"/>
        <w:numPr>
          <w:ilvl w:val="0"/>
          <w:numId w:val="131"/>
        </w:numPr>
        <w:suppressAutoHyphens/>
        <w:spacing w:after="0" w:line="100" w:lineRule="atLeast"/>
        <w:ind w:left="1134" w:hanging="113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Pełno wymiarowe kurtyny gazowe boczne.</w:t>
      </w:r>
    </w:p>
    <w:p w:rsidR="001E75C4" w:rsidRPr="001E75C4" w:rsidRDefault="001E75C4" w:rsidP="006738C1">
      <w:pPr>
        <w:widowControl w:val="0"/>
        <w:numPr>
          <w:ilvl w:val="0"/>
          <w:numId w:val="131"/>
        </w:numPr>
        <w:suppressAutoHyphens/>
        <w:spacing w:after="0" w:line="100" w:lineRule="atLeast"/>
        <w:ind w:left="1134" w:hanging="113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Elektrycznie sterowane i podgrzewane lusterka zewnętrzne.</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Elektrycznie opuszczane i podnoszone szyby drzwi przednich i tylnych z możliwością blokowania szyb w drzwiach tylnych z miejsca kierowcy.</w:t>
      </w:r>
    </w:p>
    <w:p w:rsidR="001E75C4" w:rsidRPr="001E75C4" w:rsidRDefault="001E75C4" w:rsidP="006738C1">
      <w:pPr>
        <w:widowControl w:val="0"/>
        <w:numPr>
          <w:ilvl w:val="0"/>
          <w:numId w:val="131"/>
        </w:numPr>
        <w:tabs>
          <w:tab w:val="left" w:pos="993"/>
        </w:tabs>
        <w:suppressAutoHyphens/>
        <w:spacing w:after="0" w:line="100" w:lineRule="atLeast"/>
        <w:ind w:left="1134" w:hanging="1134"/>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Szyba tylna podgrzewana, wyposażona w wycieraczkę i spryskiwacz.</w:t>
      </w:r>
    </w:p>
    <w:p w:rsidR="001E75C4" w:rsidRPr="001E75C4" w:rsidRDefault="001E75C4" w:rsidP="006738C1">
      <w:pPr>
        <w:widowControl w:val="0"/>
        <w:numPr>
          <w:ilvl w:val="0"/>
          <w:numId w:val="131"/>
        </w:numPr>
        <w:tabs>
          <w:tab w:val="left" w:pos="851"/>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  Światła do jazdy dziennej wykonane w technologii LED.</w:t>
      </w:r>
    </w:p>
    <w:p w:rsidR="001E75C4" w:rsidRPr="001E75C4" w:rsidRDefault="001E75C4" w:rsidP="006738C1">
      <w:pPr>
        <w:widowControl w:val="0"/>
        <w:numPr>
          <w:ilvl w:val="0"/>
          <w:numId w:val="131"/>
        </w:numPr>
        <w:tabs>
          <w:tab w:val="left" w:pos="993"/>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Kierownica wielofunkcyjna wykończona skórą umożliwiająca obsługę, co najmniej radioodtwarzacza i zestawu głośnomówiącego telefonu komórkowego.</w:t>
      </w:r>
    </w:p>
    <w:p w:rsidR="001E75C4" w:rsidRPr="001E75C4" w:rsidRDefault="001E75C4" w:rsidP="006738C1">
      <w:pPr>
        <w:widowControl w:val="0"/>
        <w:numPr>
          <w:ilvl w:val="0"/>
          <w:numId w:val="131"/>
        </w:numPr>
        <w:tabs>
          <w:tab w:val="left" w:pos="993"/>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Wewnętrzne lusterko wsteczne.</w:t>
      </w:r>
    </w:p>
    <w:p w:rsidR="001E75C4" w:rsidRPr="001E75C4" w:rsidRDefault="001E75C4" w:rsidP="006738C1">
      <w:pPr>
        <w:widowControl w:val="0"/>
        <w:numPr>
          <w:ilvl w:val="0"/>
          <w:numId w:val="131"/>
        </w:numPr>
        <w:tabs>
          <w:tab w:val="left" w:pos="993"/>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Komputer pokładowy.</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Centralny zamek sterowany pilotem.</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Regulacja siedzenia kierowcy, co najmniej w płaszczyznach: przód – tył, góra- dół oraz siedzenia pasażera, co najmniej w płaszczyźnie: przód – tył. Płynna regulacja pochylenia oparć siedzeń I-go rzędu realizowana manualnie (z wykorzystaniem np. uchwytu, pokrętła) lub automatycznie.</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Minimum dwa komplety kluczyków/kart do pojazdu i pilotów do sterowania centralnym zamkiem.</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 xml:space="preserve">Radioodbiornik </w:t>
      </w:r>
      <w:r w:rsidRPr="001E75C4">
        <w:rPr>
          <w:rFonts w:ascii="Times New Roman" w:eastAsia="Calibri" w:hAnsi="Times New Roman" w:cs="Times New Roman"/>
          <w:lang w:eastAsia="ar-SA"/>
        </w:rPr>
        <w:t>montowany na linii fabrycznej wyposażony w</w:t>
      </w:r>
      <w:r w:rsidRPr="001E75C4">
        <w:rPr>
          <w:rFonts w:ascii="Times New Roman" w:eastAsia="Times New Roman" w:hAnsi="Times New Roman" w:cs="Times New Roman"/>
          <w:lang w:eastAsia="ar-SA"/>
        </w:rPr>
        <w:t xml:space="preserve"> kolorowy monitor                   o przekątnej min. 6 cali</w:t>
      </w:r>
      <w:r w:rsidRPr="001E75C4">
        <w:rPr>
          <w:rFonts w:ascii="Times New Roman" w:eastAsia="Times New Roman" w:hAnsi="Times New Roman" w:cs="Times New Roman"/>
          <w:i/>
          <w:lang w:eastAsia="ar-SA"/>
        </w:rPr>
        <w:t>,</w:t>
      </w:r>
      <w:r w:rsidRPr="001E75C4">
        <w:rPr>
          <w:rFonts w:ascii="Times New Roman" w:eastAsia="Times New Roman" w:hAnsi="Times New Roman" w:cs="Times New Roman"/>
          <w:lang w:eastAsia="ar-SA"/>
        </w:rPr>
        <w:t xml:space="preserve"> zintegrowany (zabudowany) w desce rozdzielczej pojazdu (konsoli centralnej). Radioodbiornik musi być wyposażony,</w:t>
      </w:r>
      <w:r w:rsidRPr="001E75C4">
        <w:rPr>
          <w:rFonts w:ascii="Times New Roman" w:eastAsia="Calibri" w:hAnsi="Times New Roman" w:cs="Times New Roman"/>
          <w:lang w:eastAsia="ar-SA"/>
        </w:rPr>
        <w:t xml:space="preserve"> co najmniej w (dwa) głośniki                    i bezprzewodowy zestaw głośnomówiący telefonii komórkowej działający w systemie Bluetooth.</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Kamera cofania montowana na linii fabrycznej, wyświetlająca obszar za pojazdem               na kolorowym monitorze radioodbiornika, o którym mowa w pkt. 1.4.8.14.</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Przestrzeń bagażowa pojazdu musi być wyposażona w składaną żaluzję lub roletę.</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Czujniki parkowania, co najmniej z tyłu pojazdu z sygnalizacją akustyczną i wizualną.</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Klimatyzacja z regulacją temperatury, regulacją intensywności nawiewu oraz możliwością pracy w obiegu zamkniętym.</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Gniazdo zapalniczki o napięciu 12V DC.</w:t>
      </w:r>
    </w:p>
    <w:p w:rsidR="001E75C4" w:rsidRPr="001E75C4" w:rsidRDefault="001E75C4" w:rsidP="006738C1">
      <w:pPr>
        <w:widowControl w:val="0"/>
        <w:numPr>
          <w:ilvl w:val="0"/>
          <w:numId w:val="131"/>
        </w:numPr>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Podłokietnik ze schowkiem, umieszczony pomiędzy siedzeniami (fotelami) kierowcy             i pasażera.</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color w:val="000000"/>
          <w:lang w:eastAsia="ar-SA"/>
        </w:rPr>
      </w:pPr>
    </w:p>
    <w:p w:rsidR="001E75C4" w:rsidRPr="001E75C4" w:rsidRDefault="001E75C4" w:rsidP="001E75C4">
      <w:pPr>
        <w:spacing w:after="0" w:line="240" w:lineRule="auto"/>
        <w:ind w:left="993" w:hanging="993"/>
        <w:rPr>
          <w:rFonts w:ascii="Times New Roman" w:eastAsia="Calibri" w:hAnsi="Times New Roman" w:cs="Times New Roman"/>
          <w:lang w:bidi="en-US"/>
        </w:rPr>
      </w:pPr>
      <w:r w:rsidRPr="001E75C4">
        <w:rPr>
          <w:rFonts w:ascii="Times New Roman" w:eastAsia="Times New Roman" w:hAnsi="Times New Roman" w:cs="Times New Roman"/>
          <w:b/>
          <w:lang w:bidi="en-US"/>
        </w:rPr>
        <w:t>1.4.9</w:t>
      </w:r>
      <w:r w:rsidRPr="001E75C4">
        <w:rPr>
          <w:rFonts w:ascii="Times New Roman" w:eastAsia="Times New Roman" w:hAnsi="Times New Roman" w:cs="Times New Roman"/>
          <w:b/>
          <w:lang w:bidi="en-US"/>
        </w:rPr>
        <w:tab/>
      </w:r>
      <w:r w:rsidRPr="001E75C4">
        <w:rPr>
          <w:rFonts w:ascii="Times New Roman" w:eastAsia="Calibri" w:hAnsi="Times New Roman" w:cs="Times New Roman"/>
          <w:b/>
          <w:lang w:bidi="en-US"/>
        </w:rPr>
        <w:t>Wymagania techniczne dla kolorystyki pojazdu</w:t>
      </w:r>
      <w:r w:rsidRPr="001E75C4">
        <w:rPr>
          <w:rFonts w:ascii="Times New Roman" w:eastAsia="Calibri" w:hAnsi="Times New Roman" w:cs="Times New Roman"/>
          <w:lang w:bidi="en-US"/>
        </w:rPr>
        <w:t>.</w:t>
      </w:r>
    </w:p>
    <w:p w:rsidR="001E75C4" w:rsidRPr="001E75C4" w:rsidRDefault="001E75C4" w:rsidP="006738C1">
      <w:pPr>
        <w:widowControl w:val="0"/>
        <w:numPr>
          <w:ilvl w:val="0"/>
          <w:numId w:val="132"/>
        </w:numPr>
        <w:tabs>
          <w:tab w:val="left" w:pos="993"/>
        </w:tabs>
        <w:suppressAutoHyphens/>
        <w:spacing w:after="0" w:line="100" w:lineRule="atLeast"/>
        <w:ind w:left="993" w:hanging="993"/>
        <w:jc w:val="both"/>
        <w:rPr>
          <w:rFonts w:ascii="Times New Roman" w:eastAsia="Times New Roman" w:hAnsi="Times New Roman" w:cs="Times New Roman"/>
          <w:b/>
          <w:lang w:eastAsia="ar-SA"/>
        </w:rPr>
      </w:pPr>
      <w:r w:rsidRPr="001E75C4">
        <w:rPr>
          <w:rFonts w:ascii="Times New Roman" w:eastAsia="Times New Roman" w:hAnsi="Times New Roman" w:cs="Times New Roman"/>
          <w:lang w:eastAsia="ar-SA"/>
        </w:rPr>
        <w:t xml:space="preserve">Wykonawca przedstawi propozycję co najmniej 2 ciemnych, </w:t>
      </w:r>
      <w:r w:rsidRPr="001E75C4">
        <w:rPr>
          <w:rFonts w:ascii="Times New Roman" w:eastAsia="SimSun" w:hAnsi="Times New Roman" w:cs="Times New Roman"/>
          <w:kern w:val="1"/>
          <w:lang w:eastAsia="hi-IN" w:bidi="hi-IN"/>
        </w:rPr>
        <w:t xml:space="preserve">lakierów nadwozia z oferty </w:t>
      </w:r>
      <w:r w:rsidRPr="001E75C4">
        <w:rPr>
          <w:rFonts w:ascii="Times New Roman" w:eastAsia="Times New Roman" w:hAnsi="Times New Roman" w:cs="Times New Roman"/>
          <w:lang w:eastAsia="ar-SA"/>
        </w:rPr>
        <w:t>producenta/importera</w:t>
      </w:r>
      <w:r w:rsidRPr="001E75C4">
        <w:rPr>
          <w:rFonts w:ascii="Times New Roman" w:eastAsia="SimSun" w:hAnsi="Times New Roman" w:cs="Times New Roman"/>
          <w:kern w:val="1"/>
          <w:lang w:eastAsia="hi-IN" w:bidi="hi-IN"/>
        </w:rPr>
        <w:t xml:space="preserve"> pojazdu, przy czym muszą to być kolory stonowane ciemne                  w odcieniach np. ciemnoszarym, brązowym, grafitowym lub srebrnym</w:t>
      </w:r>
      <w:r w:rsidRPr="001E75C4">
        <w:rPr>
          <w:rFonts w:ascii="Times New Roman" w:eastAsia="Times New Roman" w:hAnsi="Times New Roman" w:cs="Times New Roman"/>
          <w:lang w:eastAsia="ar-SA"/>
        </w:rPr>
        <w:t xml:space="preserve">. Zamawiający </w:t>
      </w:r>
      <w:r w:rsidRPr="001E75C4">
        <w:rPr>
          <w:rFonts w:ascii="Times New Roman" w:eastAsia="Times New Roman" w:hAnsi="Times New Roman" w:cs="Times New Roman"/>
          <w:lang w:eastAsia="ar-SA"/>
        </w:rPr>
        <w:lastRenderedPageBreak/>
        <w:t>dokona wyboru kolorów lakierów spośród zaoferowanych przez Wykonawcę po podpisaniu umowy, wskazując liczbę pojazdów w wybranym kolorze. Wykonawca zaznaczy oferowane kolory lakierów w oficjalnym katalogu (sporządzonym w języku polskim) producenta/importera pojazdu. Dokument musi być przedstawiony przez Wykonawcę         po podpisaniu umowy.</w:t>
      </w:r>
    </w:p>
    <w:p w:rsidR="001E75C4" w:rsidRPr="001E75C4" w:rsidRDefault="001E75C4" w:rsidP="006738C1">
      <w:pPr>
        <w:widowControl w:val="0"/>
        <w:numPr>
          <w:ilvl w:val="0"/>
          <w:numId w:val="132"/>
        </w:numPr>
        <w:tabs>
          <w:tab w:val="left" w:pos="993"/>
        </w:tabs>
        <w:suppressAutoHyphens/>
        <w:spacing w:after="0" w:line="240" w:lineRule="auto"/>
        <w:ind w:left="993" w:hanging="99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Materiały obiciowe siedzeń I-go i II-go rzędu oraz wszystkich elementów wykończenia wnętrza kabiny pasażerskiej znajdujących się poniżej linii szyb muszą być w kolorze ciemnym, łatwe do utrzymania w czystości.</w:t>
      </w:r>
    </w:p>
    <w:p w:rsidR="001E75C4" w:rsidRPr="001E75C4" w:rsidRDefault="001E75C4" w:rsidP="001E75C4">
      <w:pPr>
        <w:widowControl w:val="0"/>
        <w:tabs>
          <w:tab w:val="left" w:pos="993"/>
        </w:tabs>
        <w:suppressAutoHyphens/>
        <w:spacing w:after="0" w:line="240" w:lineRule="auto"/>
        <w:ind w:left="993"/>
        <w:jc w:val="both"/>
        <w:rPr>
          <w:rFonts w:ascii="Times New Roman" w:eastAsia="Times New Roman" w:hAnsi="Times New Roman" w:cs="Times New Roman"/>
          <w:color w:val="000000"/>
          <w:lang w:eastAsia="ar-SA"/>
        </w:rPr>
      </w:pPr>
    </w:p>
    <w:p w:rsidR="001E75C4" w:rsidRPr="001E75C4" w:rsidRDefault="001E75C4" w:rsidP="006738C1">
      <w:pPr>
        <w:widowControl w:val="0"/>
        <w:numPr>
          <w:ilvl w:val="1"/>
          <w:numId w:val="126"/>
        </w:numPr>
        <w:tabs>
          <w:tab w:val="left" w:pos="567"/>
        </w:tabs>
        <w:suppressAutoHyphens/>
        <w:spacing w:after="0" w:line="100" w:lineRule="atLeast"/>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Wymagania techniczne dla zabudowy pojazdu</w:t>
      </w:r>
    </w:p>
    <w:p w:rsidR="001E75C4" w:rsidRPr="001E75C4" w:rsidRDefault="001E75C4" w:rsidP="001E75C4">
      <w:pPr>
        <w:widowControl w:val="0"/>
        <w:tabs>
          <w:tab w:val="left" w:pos="1878"/>
        </w:tabs>
        <w:suppressAutoHyphens/>
        <w:spacing w:after="0" w:line="100" w:lineRule="atLeast"/>
        <w:ind w:left="723"/>
        <w:jc w:val="both"/>
        <w:rPr>
          <w:rFonts w:ascii="Times New Roman" w:eastAsia="Times New Roman" w:hAnsi="Times New Roman" w:cs="Times New Roman"/>
          <w:b/>
          <w:bCs/>
          <w:color w:val="000000"/>
          <w:lang w:eastAsia="ar-SA"/>
        </w:rPr>
      </w:pPr>
    </w:p>
    <w:p w:rsidR="001E75C4" w:rsidRPr="001E75C4" w:rsidRDefault="001E75C4" w:rsidP="001E75C4">
      <w:pPr>
        <w:widowControl w:val="0"/>
        <w:tabs>
          <w:tab w:val="left" w:pos="1824"/>
        </w:tabs>
        <w:suppressAutoHyphens/>
        <w:spacing w:after="0" w:line="100" w:lineRule="atLeast"/>
        <w:ind w:left="993" w:hanging="993"/>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1.5.1</w:t>
      </w:r>
      <w:r w:rsidRPr="001E75C4">
        <w:rPr>
          <w:rFonts w:ascii="Times New Roman" w:eastAsia="Calibri" w:hAnsi="Times New Roman" w:cs="Times New Roman"/>
          <w:b/>
          <w:color w:val="000000"/>
        </w:rPr>
        <w:t xml:space="preserve">      </w:t>
      </w:r>
      <w:r w:rsidRPr="001E75C4">
        <w:rPr>
          <w:rFonts w:ascii="Times New Roman" w:eastAsia="Times New Roman" w:hAnsi="Times New Roman" w:cs="Times New Roman"/>
          <w:b/>
          <w:bCs/>
          <w:color w:val="000000"/>
          <w:lang w:eastAsia="ar-SA"/>
        </w:rPr>
        <w:t>Ogólne wymagania techniczne dla zabudowy pojazdu</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color w:val="000000"/>
          <w:lang w:eastAsia="ar-SA"/>
        </w:rPr>
        <w:t>1.5.1.1</w:t>
      </w:r>
      <w:r w:rsidRPr="001E75C4">
        <w:rPr>
          <w:rFonts w:ascii="Times New Roman" w:eastAsia="Times New Roman" w:hAnsi="Times New Roman" w:cs="Times New Roman"/>
          <w:color w:val="000000"/>
          <w:lang w:eastAsia="ar-SA"/>
        </w:rPr>
        <w:tab/>
      </w:r>
      <w:r w:rsidRPr="001E75C4">
        <w:rPr>
          <w:rFonts w:ascii="Times New Roman" w:eastAsia="Times New Roman" w:hAnsi="Times New Roman" w:cs="Times New Roman"/>
          <w:lang w:eastAsia="ar-SA"/>
        </w:rPr>
        <w:t>Pojazd musi być przystosowany do przewożenia w jego wnętrzu:</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a)</w:t>
      </w:r>
      <w:r w:rsidRPr="001E75C4">
        <w:rPr>
          <w:rFonts w:ascii="Times New Roman" w:eastAsia="Times New Roman" w:hAnsi="Times New Roman" w:cs="Times New Roman"/>
          <w:lang w:eastAsia="ar-SA"/>
        </w:rPr>
        <w:tab/>
        <w:t>przedział pasażerski:</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ab/>
        <w:t>- I rząd siedzeń – 2 funkcjonariuszy (w tym kierowcy),</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ab/>
        <w:t>- II rząd siedzeń –co najmniej 2 funkcjonariuszy,</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b)</w:t>
      </w:r>
      <w:r w:rsidRPr="001E75C4">
        <w:rPr>
          <w:rFonts w:ascii="Times New Roman" w:eastAsia="Times New Roman" w:hAnsi="Times New Roman" w:cs="Times New Roman"/>
          <w:lang w:eastAsia="ar-SA"/>
        </w:rPr>
        <w:tab/>
        <w:t>przestrzeń bagażowa – wyposażenia służbowego o masie co najmniej 30 kg.</w:t>
      </w:r>
    </w:p>
    <w:p w:rsidR="001E75C4" w:rsidRPr="001E75C4" w:rsidRDefault="001E75C4" w:rsidP="001E75C4">
      <w:pPr>
        <w:widowControl w:val="0"/>
        <w:tabs>
          <w:tab w:val="left" w:pos="1878"/>
        </w:tabs>
        <w:suppressAutoHyphens/>
        <w:spacing w:after="0" w:line="100" w:lineRule="atLeast"/>
        <w:ind w:left="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Do celów obliczeniowych należy przyjąć wagę jednego funkcjonariusza z indywidualnym wyposażeniem służbowym (w tym kierowcy) – 95 kg.</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1.5.2.2</w:t>
      </w:r>
      <w:r w:rsidRPr="001E75C4">
        <w:rPr>
          <w:rFonts w:ascii="Times New Roman" w:eastAsia="Times New Roman" w:hAnsi="Times New Roman" w:cs="Times New Roman"/>
          <w:lang w:eastAsia="ar-SA"/>
        </w:rPr>
        <w:tab/>
        <w:t>Masa pojazdu wraz z pełnym wyposażeniem oraz z paliwem, olejami, smarami, i cieczami  w ilościach nominalnych powiększona o masę  co najmniej  4 funkcjonariuszy (4 x 95 kg) oraz masę wyposażenia służbowego (30 kg) nie może przekraczać maksymalnej wartości określonej przez producenta pojazdu bazowego.</w:t>
      </w:r>
    </w:p>
    <w:p w:rsidR="001E75C4" w:rsidRPr="001E75C4" w:rsidRDefault="001E75C4" w:rsidP="001E75C4">
      <w:pPr>
        <w:widowControl w:val="0"/>
        <w:tabs>
          <w:tab w:val="left" w:pos="1878"/>
        </w:tabs>
        <w:suppressAutoHyphens/>
        <w:spacing w:after="0" w:line="100" w:lineRule="atLeast"/>
        <w:ind w:left="993" w:hanging="993"/>
        <w:jc w:val="both"/>
        <w:rPr>
          <w:rFonts w:ascii="Times New Roman" w:eastAsia="Times New Roman" w:hAnsi="Times New Roman" w:cs="Times New Roman"/>
          <w:b/>
          <w:bCs/>
          <w:color w:val="000000"/>
          <w:lang w:eastAsia="ar-SA"/>
        </w:rPr>
      </w:pPr>
    </w:p>
    <w:p w:rsidR="001E75C4" w:rsidRPr="001E75C4" w:rsidRDefault="001E75C4" w:rsidP="001E75C4">
      <w:pPr>
        <w:widowControl w:val="0"/>
        <w:tabs>
          <w:tab w:val="left" w:pos="1878"/>
        </w:tabs>
        <w:suppressAutoHyphens/>
        <w:spacing w:after="0" w:line="100" w:lineRule="atLeast"/>
        <w:ind w:left="920" w:hanging="910"/>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1.5.2</w:t>
      </w:r>
      <w:r w:rsidRPr="001E75C4">
        <w:rPr>
          <w:rFonts w:ascii="Times New Roman" w:eastAsia="Times New Roman" w:hAnsi="Times New Roman" w:cs="Times New Roman"/>
          <w:b/>
          <w:bCs/>
          <w:color w:val="000000"/>
          <w:lang w:eastAsia="ar-SA"/>
        </w:rPr>
        <w:tab/>
        <w:t>Wymagania dla wyposażenia pojazdu.</w:t>
      </w:r>
    </w:p>
    <w:p w:rsidR="001E75C4" w:rsidRPr="001E75C4" w:rsidRDefault="001E75C4" w:rsidP="001E75C4">
      <w:pPr>
        <w:widowControl w:val="0"/>
        <w:suppressAutoHyphens/>
        <w:spacing w:after="0" w:line="100" w:lineRule="atLeast"/>
        <w:ind w:left="920"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ab/>
        <w:t>W skład wyposażenia pojazdu wchodzi:</w:t>
      </w:r>
    </w:p>
    <w:p w:rsidR="001E75C4" w:rsidRPr="001E75C4" w:rsidRDefault="001E75C4" w:rsidP="006738C1">
      <w:pPr>
        <w:widowControl w:val="0"/>
        <w:numPr>
          <w:ilvl w:val="0"/>
          <w:numId w:val="135"/>
        </w:numPr>
        <w:suppressAutoHyphens/>
        <w:spacing w:after="0" w:line="100" w:lineRule="atLeast"/>
        <w:jc w:val="both"/>
        <w:rPr>
          <w:rFonts w:ascii="Times New Roman" w:eastAsia="Times New Roman" w:hAnsi="Times New Roman" w:cs="Times New Roman"/>
          <w:vanish/>
          <w:color w:val="000000"/>
          <w:lang w:eastAsia="ar-SA"/>
        </w:rPr>
      </w:pPr>
    </w:p>
    <w:p w:rsidR="001E75C4" w:rsidRPr="001E75C4" w:rsidRDefault="001E75C4" w:rsidP="006738C1">
      <w:pPr>
        <w:widowControl w:val="0"/>
        <w:numPr>
          <w:ilvl w:val="3"/>
          <w:numId w:val="135"/>
        </w:numPr>
        <w:suppressAutoHyphens/>
        <w:spacing w:after="0" w:line="100" w:lineRule="atLeast"/>
        <w:jc w:val="both"/>
        <w:rPr>
          <w:rFonts w:ascii="Times New Roman" w:eastAsia="Times New Roman" w:hAnsi="Times New Roman" w:cs="Times New Roman"/>
          <w:vanish/>
          <w:color w:val="000000"/>
          <w:lang w:eastAsia="ar-SA"/>
        </w:rPr>
      </w:pPr>
    </w:p>
    <w:p w:rsidR="001E75C4" w:rsidRPr="001E75C4" w:rsidRDefault="001E75C4" w:rsidP="006738C1">
      <w:pPr>
        <w:widowControl w:val="0"/>
        <w:numPr>
          <w:ilvl w:val="3"/>
          <w:numId w:val="135"/>
        </w:numPr>
        <w:tabs>
          <w:tab w:val="left" w:pos="993"/>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Gaśnica proszkowa typu samochodowego o masie środka gaśniczego minimum 1 kg posiadająca odpowiedni certyfikat CNBOP.</w:t>
      </w:r>
    </w:p>
    <w:p w:rsidR="001E75C4" w:rsidRPr="001E75C4" w:rsidRDefault="001E75C4" w:rsidP="006738C1">
      <w:pPr>
        <w:widowControl w:val="0"/>
        <w:numPr>
          <w:ilvl w:val="3"/>
          <w:numId w:val="135"/>
        </w:numPr>
        <w:tabs>
          <w:tab w:val="left" w:pos="993"/>
        </w:tabs>
        <w:suppressAutoHyphens/>
        <w:spacing w:after="0" w:line="100" w:lineRule="atLeast"/>
        <w:jc w:val="both"/>
        <w:rPr>
          <w:rFonts w:ascii="Times New Roman" w:eastAsia="Times New Roman" w:hAnsi="Times New Roman" w:cs="Times New Roman"/>
          <w:lang w:eastAsia="ar-SA"/>
        </w:rPr>
      </w:pPr>
      <w:r w:rsidRPr="001E75C4">
        <w:rPr>
          <w:rFonts w:ascii="Times New Roman" w:eastAsia="Times New Roman" w:hAnsi="Times New Roman" w:cs="Times New Roman"/>
          <w:lang w:eastAsia="pl-PL"/>
        </w:rPr>
        <w:t xml:space="preserve">Apteczka samochodowa </w:t>
      </w:r>
      <w:r w:rsidRPr="001E75C4">
        <w:rPr>
          <w:rFonts w:ascii="Times New Roman" w:eastAsia="Times New Roman" w:hAnsi="Times New Roman" w:cs="Times New Roman"/>
          <w:lang w:eastAsia="ar-SA"/>
        </w:rPr>
        <w:t>– wraz ze spisem wyposażenia</w:t>
      </w:r>
      <w:r w:rsidRPr="001E75C4">
        <w:rPr>
          <w:rFonts w:ascii="Times New Roman" w:eastAsia="Times New Roman" w:hAnsi="Times New Roman" w:cs="Times New Roman"/>
          <w:lang w:eastAsia="pl-PL"/>
        </w:rPr>
        <w:t xml:space="preserve">, w której skład wchodzą </w:t>
      </w:r>
      <w:r w:rsidRPr="001E75C4">
        <w:rPr>
          <w:rFonts w:ascii="Times New Roman" w:eastAsia="Times New Roman" w:hAnsi="Times New Roman" w:cs="Times New Roman"/>
          <w:lang w:eastAsia="pl-PL"/>
        </w:rPr>
        <w:br/>
        <w:t>co najmniej:</w:t>
      </w:r>
    </w:p>
    <w:p w:rsidR="001E75C4" w:rsidRPr="001E75C4" w:rsidRDefault="001E75C4" w:rsidP="001E75C4">
      <w:pPr>
        <w:widowControl w:val="0"/>
        <w:tabs>
          <w:tab w:val="left" w:pos="993"/>
        </w:tabs>
        <w:suppressAutoHyphens/>
        <w:spacing w:after="0" w:line="100" w:lineRule="atLeast"/>
        <w:ind w:left="1080"/>
        <w:jc w:val="both"/>
        <w:rPr>
          <w:rFonts w:ascii="Times New Roman" w:eastAsia="Times New Roman" w:hAnsi="Times New Roman" w:cs="Times New Roman"/>
          <w:lang w:eastAsia="ar-SA"/>
        </w:rPr>
      </w:pPr>
    </w:p>
    <w:tbl>
      <w:tblPr>
        <w:tblW w:w="5000" w:type="pct"/>
        <w:tblInd w:w="496" w:type="dxa"/>
        <w:tblCellMar>
          <w:left w:w="70" w:type="dxa"/>
          <w:right w:w="70" w:type="dxa"/>
        </w:tblCellMar>
        <w:tblLook w:val="04A0" w:firstRow="1" w:lastRow="0" w:firstColumn="1" w:lastColumn="0" w:noHBand="0" w:noVBand="1"/>
      </w:tblPr>
      <w:tblGrid>
        <w:gridCol w:w="489"/>
        <w:gridCol w:w="5094"/>
        <w:gridCol w:w="2356"/>
        <w:gridCol w:w="1273"/>
      </w:tblGrid>
      <w:tr w:rsidR="001E75C4" w:rsidRPr="001E75C4" w:rsidTr="001E75C4">
        <w:trPr>
          <w:trHeight w:val="486"/>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Lp.</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Nazwa/rodzaj sprzętu</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Jednostka miary</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Liczba</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Opatrunek indywidualny wodoszczelny typu W duży</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Rękawiczki nitrylowe</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para</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10</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3</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Maska do sztucznego oddychania POCKET MASK</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4</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ind w:right="-74"/>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Kompresy z gazy jałowe 9 cm x 9 cm (min. 15 szt. w op.)</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opakowanie</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5</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5</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Gaza opatrunkowa jałowa 1/2 m</w:t>
            </w:r>
            <w:r w:rsidRPr="001E75C4">
              <w:rPr>
                <w:rFonts w:ascii="Times New Roman" w:eastAsia="Times New Roman" w:hAnsi="Times New Roman" w:cs="Times New Roman"/>
                <w:vertAlign w:val="superscript"/>
                <w:lang w:eastAsia="ar-SA"/>
              </w:rPr>
              <w:t>2</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6</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Gaza opatrunkowa jałowa 1 m</w:t>
            </w:r>
            <w:r w:rsidRPr="001E75C4">
              <w:rPr>
                <w:rFonts w:ascii="Times New Roman" w:eastAsia="Times New Roman" w:hAnsi="Times New Roman" w:cs="Times New Roman"/>
                <w:vertAlign w:val="superscript"/>
                <w:lang w:eastAsia="ar-SA"/>
              </w:rPr>
              <w:t>2</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7</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Bandaż uciskowy niejałowy z zapinką 10 cm x 5 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8</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Bandaż podtrzymujący niejałowy 10 cm x 4 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9</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Plaster tkaninowy z opatrunkiem do cięcia 8 cm x 1 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opakowanie</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10</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Przylepiec tkaninowy na szpulce 2,5 cm x 5 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opakowanie</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11</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Elastyczna siatka opatrunkowa 6 cm x 1m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12</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Opatrunek hydrożelowy 10 cm x 10 cm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13</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Opatrunek hydrożelowy 20 cm x 20 cm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14</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ind w:right="-210"/>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Płyn do dezynfekcji ran, błony śluzowej i skóry 250 ml</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15</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Koc ratunkowy/termiczny 210 cm x 160 cm</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2</w:t>
            </w:r>
          </w:p>
        </w:tc>
      </w:tr>
      <w:tr w:rsidR="001E75C4" w:rsidRPr="001E75C4" w:rsidTr="001E75C4">
        <w:trPr>
          <w:trHeight w:val="441"/>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lastRenderedPageBreak/>
              <w:t>16</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Nożyczki ratownicze</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r w:rsidR="001E75C4" w:rsidRPr="001E75C4" w:rsidTr="001E75C4">
        <w:trPr>
          <w:trHeight w:val="553"/>
        </w:trPr>
        <w:tc>
          <w:tcPr>
            <w:tcW w:w="2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17</w:t>
            </w:r>
          </w:p>
        </w:tc>
        <w:tc>
          <w:tcPr>
            <w:tcW w:w="2765"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Młotek awaryjny do wybijania szyb z nożem do cięcia pasów</w:t>
            </w:r>
          </w:p>
        </w:tc>
        <w:tc>
          <w:tcPr>
            <w:tcW w:w="1279"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szt.</w:t>
            </w:r>
          </w:p>
        </w:tc>
        <w:tc>
          <w:tcPr>
            <w:tcW w:w="691" w:type="pct"/>
            <w:tcBorders>
              <w:top w:val="single" w:sz="6" w:space="0" w:color="auto"/>
              <w:left w:val="single" w:sz="6" w:space="0" w:color="auto"/>
              <w:bottom w:val="single" w:sz="6" w:space="0" w:color="auto"/>
              <w:right w:val="single" w:sz="6" w:space="0" w:color="auto"/>
            </w:tcBorders>
            <w:vAlign w:val="center"/>
            <w:hideMark/>
          </w:tcPr>
          <w:p w:rsidR="001E75C4" w:rsidRPr="001E75C4" w:rsidRDefault="001E75C4" w:rsidP="001E75C4">
            <w:pPr>
              <w:widowControl w:val="0"/>
              <w:suppressAutoHyphens/>
              <w:snapToGrid w:val="0"/>
              <w:spacing w:after="0" w:line="240" w:lineRule="auto"/>
              <w:jc w:val="center"/>
              <w:rPr>
                <w:rFonts w:ascii="Times New Roman" w:eastAsia="Times New Roman" w:hAnsi="Times New Roman" w:cs="Times New Roman"/>
                <w:lang w:eastAsia="ar-SA"/>
              </w:rPr>
            </w:pPr>
            <w:r w:rsidRPr="001E75C4">
              <w:rPr>
                <w:rFonts w:ascii="Times New Roman" w:eastAsia="Times New Roman" w:hAnsi="Times New Roman" w:cs="Times New Roman"/>
                <w:lang w:eastAsia="ar-SA"/>
              </w:rPr>
              <w:t>1</w:t>
            </w:r>
          </w:p>
        </w:tc>
      </w:tr>
    </w:tbl>
    <w:p w:rsidR="001E75C4" w:rsidRPr="001E75C4" w:rsidRDefault="001E75C4" w:rsidP="001E75C4">
      <w:pPr>
        <w:widowControl w:val="0"/>
        <w:tabs>
          <w:tab w:val="left" w:pos="1134"/>
        </w:tabs>
        <w:suppressAutoHyphens/>
        <w:spacing w:after="0" w:line="240" w:lineRule="auto"/>
        <w:jc w:val="both"/>
        <w:rPr>
          <w:rFonts w:ascii="Times New Roman" w:eastAsia="Times New Roman" w:hAnsi="Times New Roman" w:cs="Times New Roman"/>
          <w:color w:val="000000"/>
          <w:lang w:eastAsia="pl-PL"/>
        </w:rPr>
      </w:pP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Trójkąt ostrzegawczy posiadający homologację zgodną z Regulaminem 27 EKG ONZ.</w:t>
      </w: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Zestaw podręcznych narzędzi, w którego skład wchodzi co najmniej:</w:t>
      </w:r>
    </w:p>
    <w:p w:rsidR="001E75C4" w:rsidRPr="001E75C4" w:rsidRDefault="001E75C4" w:rsidP="006738C1">
      <w:pPr>
        <w:widowControl w:val="0"/>
        <w:numPr>
          <w:ilvl w:val="0"/>
          <w:numId w:val="128"/>
        </w:numPr>
        <w:tabs>
          <w:tab w:val="left" w:pos="851"/>
          <w:tab w:val="left" w:pos="14949"/>
        </w:tabs>
        <w:suppressAutoHyphens/>
        <w:spacing w:after="0" w:line="100" w:lineRule="atLeast"/>
        <w:ind w:left="1560"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podnośnik samochodowy dostosowany do masy pojazdu,</w:t>
      </w:r>
    </w:p>
    <w:p w:rsidR="001E75C4" w:rsidRPr="001E75C4" w:rsidRDefault="001E75C4" w:rsidP="006738C1">
      <w:pPr>
        <w:widowControl w:val="0"/>
        <w:numPr>
          <w:ilvl w:val="0"/>
          <w:numId w:val="128"/>
        </w:numPr>
        <w:tabs>
          <w:tab w:val="left" w:pos="851"/>
          <w:tab w:val="left" w:pos="14949"/>
        </w:tabs>
        <w:suppressAutoHyphens/>
        <w:spacing w:after="0" w:line="100" w:lineRule="atLeast"/>
        <w:ind w:left="1560"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klucz do kół,</w:t>
      </w:r>
    </w:p>
    <w:p w:rsidR="001E75C4" w:rsidRPr="001E75C4" w:rsidRDefault="001E75C4" w:rsidP="006738C1">
      <w:pPr>
        <w:widowControl w:val="0"/>
        <w:numPr>
          <w:ilvl w:val="0"/>
          <w:numId w:val="128"/>
        </w:numPr>
        <w:tabs>
          <w:tab w:val="left" w:pos="851"/>
          <w:tab w:val="left" w:pos="14949"/>
        </w:tabs>
        <w:suppressAutoHyphens/>
        <w:spacing w:after="0" w:line="100" w:lineRule="atLeast"/>
        <w:ind w:left="1560"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wkrętak/klucz dostosowany do wkrętów zastosowanych w pojeździe,</w:t>
      </w:r>
    </w:p>
    <w:p w:rsidR="001E75C4" w:rsidRPr="001E75C4" w:rsidRDefault="001E75C4" w:rsidP="006738C1">
      <w:pPr>
        <w:widowControl w:val="0"/>
        <w:numPr>
          <w:ilvl w:val="0"/>
          <w:numId w:val="128"/>
        </w:numPr>
        <w:tabs>
          <w:tab w:val="left" w:pos="851"/>
          <w:tab w:val="left" w:pos="14949"/>
        </w:tabs>
        <w:suppressAutoHyphens/>
        <w:spacing w:after="0" w:line="100" w:lineRule="atLeast"/>
        <w:ind w:left="1560"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klucz umożliwiający odłączenie biegunów akumulatora.</w:t>
      </w: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Dwie ramki pod tablicę rejestracyjną zamontowane na pojeździe. </w:t>
      </w: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lang w:eastAsia="ar-SA"/>
        </w:rPr>
        <w:t xml:space="preserve">Pojazd musi być wyposażony od spodu w wykonaną ze stali osłonę, co najmniej komory silnika zabezpieczającą dolną część silnika i skrzyni biegów przed uszkodzeniami mechanicznymi podczas poruszania się pojazdu. Osłona musi być wykonana z blachy </w:t>
      </w:r>
      <w:r w:rsidRPr="001E75C4">
        <w:rPr>
          <w:rFonts w:ascii="Times New Roman" w:eastAsia="Times New Roman" w:hAnsi="Times New Roman" w:cs="Times New Roman"/>
          <w:lang w:eastAsia="ar-SA"/>
        </w:rPr>
        <w:br/>
        <w:t>o grubości min. 2 mm i posiadać odpowiedni poziom wytrzymałości. Zastosowane rozwiązanie konstrukcyjnie musi zapewnić dobre chłodzenie komory silnika.</w:t>
      </w: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Dwie kamizelki odblaskowe dla dorosłych, rozmiar XXL, w kolorze żółtym z dwoma poziomymi pasami odblaskowymi zgodnie z normą EN471.</w:t>
      </w:r>
    </w:p>
    <w:p w:rsidR="001E75C4" w:rsidRPr="001E75C4" w:rsidRDefault="001E75C4" w:rsidP="006738C1">
      <w:pPr>
        <w:widowControl w:val="0"/>
        <w:numPr>
          <w:ilvl w:val="3"/>
          <w:numId w:val="135"/>
        </w:numPr>
        <w:tabs>
          <w:tab w:val="left" w:pos="851"/>
        </w:tabs>
        <w:suppressAutoHyphens/>
        <w:spacing w:after="0" w:line="100" w:lineRule="atLeast"/>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Komplet dywaników gumowych dla foteli pierwszego oraz drugiego rzędu.</w:t>
      </w:r>
    </w:p>
    <w:p w:rsidR="001E75C4" w:rsidRPr="001E75C4" w:rsidRDefault="001E75C4" w:rsidP="006738C1">
      <w:pPr>
        <w:widowControl w:val="0"/>
        <w:numPr>
          <w:ilvl w:val="0"/>
          <w:numId w:val="136"/>
        </w:numPr>
        <w:tabs>
          <w:tab w:val="left" w:pos="993"/>
        </w:tabs>
        <w:suppressAutoHyphens/>
        <w:spacing w:after="0" w:line="100" w:lineRule="atLeast"/>
        <w:jc w:val="both"/>
        <w:rPr>
          <w:rFonts w:ascii="Times New Roman" w:eastAsia="Times New Roman" w:hAnsi="Times New Roman" w:cs="Times New Roman"/>
          <w:b/>
          <w:bCs/>
          <w:vanish/>
          <w:lang w:eastAsia="ar-SA"/>
        </w:rPr>
      </w:pPr>
    </w:p>
    <w:p w:rsidR="001E75C4" w:rsidRPr="001E75C4" w:rsidRDefault="001E75C4" w:rsidP="006738C1">
      <w:pPr>
        <w:widowControl w:val="0"/>
        <w:numPr>
          <w:ilvl w:val="2"/>
          <w:numId w:val="136"/>
        </w:numPr>
        <w:tabs>
          <w:tab w:val="left" w:pos="993"/>
        </w:tabs>
        <w:suppressAutoHyphens/>
        <w:spacing w:after="0" w:line="100" w:lineRule="atLeast"/>
        <w:jc w:val="both"/>
        <w:rPr>
          <w:rFonts w:ascii="Times New Roman" w:eastAsia="Times New Roman" w:hAnsi="Times New Roman" w:cs="Times New Roman"/>
          <w:b/>
          <w:bCs/>
          <w:vanish/>
          <w:lang w:eastAsia="ar-SA"/>
        </w:rPr>
      </w:pPr>
    </w:p>
    <w:p w:rsidR="001E75C4" w:rsidRPr="001E75C4" w:rsidRDefault="001E75C4" w:rsidP="006738C1">
      <w:pPr>
        <w:widowControl w:val="0"/>
        <w:numPr>
          <w:ilvl w:val="2"/>
          <w:numId w:val="136"/>
        </w:numPr>
        <w:tabs>
          <w:tab w:val="left" w:pos="993"/>
        </w:tabs>
        <w:suppressAutoHyphens/>
        <w:spacing w:after="0" w:line="100" w:lineRule="atLeast"/>
        <w:jc w:val="both"/>
        <w:rPr>
          <w:rFonts w:ascii="Times New Roman" w:eastAsia="Times New Roman" w:hAnsi="Times New Roman" w:cs="Times New Roman"/>
          <w:b/>
          <w:bCs/>
          <w:vanish/>
          <w:lang w:eastAsia="ar-SA"/>
        </w:rPr>
      </w:pPr>
    </w:p>
    <w:p w:rsidR="001E75C4" w:rsidRPr="001E75C4" w:rsidRDefault="001E75C4" w:rsidP="001E75C4">
      <w:pPr>
        <w:widowControl w:val="0"/>
        <w:tabs>
          <w:tab w:val="left" w:pos="4255"/>
        </w:tabs>
        <w:suppressAutoHyphens/>
        <w:spacing w:before="120" w:after="0" w:line="240" w:lineRule="auto"/>
        <w:ind w:left="709" w:hanging="709"/>
        <w:jc w:val="both"/>
        <w:rPr>
          <w:rFonts w:ascii="Times New Roman" w:eastAsia="Times New Roman" w:hAnsi="Times New Roman" w:cs="Times New Roman"/>
          <w:b/>
          <w:color w:val="000000"/>
          <w:lang w:eastAsia="ar-SA"/>
        </w:rPr>
      </w:pPr>
      <w:r w:rsidRPr="001E75C4">
        <w:rPr>
          <w:rFonts w:ascii="Times New Roman" w:eastAsia="Times New Roman" w:hAnsi="Times New Roman" w:cs="Times New Roman"/>
          <w:b/>
          <w:bCs/>
          <w:color w:val="000000"/>
          <w:lang w:eastAsia="ar-SA"/>
        </w:rPr>
        <w:t>1.6</w:t>
      </w:r>
      <w:r w:rsidRPr="001E75C4">
        <w:rPr>
          <w:rFonts w:ascii="Times New Roman" w:eastAsia="Times New Roman" w:hAnsi="Times New Roman" w:cs="Times New Roman"/>
          <w:b/>
          <w:bCs/>
          <w:color w:val="000000"/>
          <w:lang w:eastAsia="ar-SA"/>
        </w:rPr>
        <w:tab/>
      </w:r>
      <w:r w:rsidRPr="001E75C4">
        <w:rPr>
          <w:rFonts w:ascii="Times New Roman" w:eastAsia="Times New Roman" w:hAnsi="Times New Roman" w:cs="Times New Roman"/>
          <w:b/>
          <w:color w:val="000000"/>
          <w:lang w:eastAsia="ar-SA"/>
        </w:rPr>
        <w:t>Wymagania konstrukcyjne</w:t>
      </w:r>
    </w:p>
    <w:p w:rsidR="001E75C4" w:rsidRPr="001E75C4" w:rsidRDefault="001E75C4" w:rsidP="001E75C4">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1.6.1</w:t>
      </w:r>
      <w:r w:rsidRPr="001E75C4">
        <w:rPr>
          <w:rFonts w:ascii="Times New Roman" w:eastAsia="Times New Roman" w:hAnsi="Times New Roman" w:cs="Times New Roman"/>
          <w:color w:val="000000"/>
          <w:lang w:eastAsia="ar-SA"/>
        </w:rPr>
        <w:tab/>
        <w:t>Konstrukcja pojazdu oraz wyposażenia musi być oparta na dostępnych na rynku krajowym zespołach, podzespołach i elementach oraz materiałach.</w:t>
      </w:r>
    </w:p>
    <w:p w:rsidR="001E75C4" w:rsidRPr="001E75C4" w:rsidRDefault="001E75C4" w:rsidP="001E75C4">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1.6.2</w:t>
      </w:r>
      <w:r w:rsidRPr="001E75C4">
        <w:rPr>
          <w:rFonts w:ascii="Times New Roman" w:eastAsia="Times New Roman" w:hAnsi="Times New Roman" w:cs="Times New Roman"/>
          <w:color w:val="000000"/>
          <w:lang w:eastAsia="ar-SA"/>
        </w:rPr>
        <w:tab/>
        <w:t xml:space="preserve">Wszystkie zastosowane w konstrukcji pojazdu oraz wyposażeniu powłoki ochronne </w:t>
      </w:r>
      <w:r w:rsidRPr="001E75C4">
        <w:rPr>
          <w:rFonts w:ascii="Times New Roman" w:eastAsia="Times New Roman" w:hAnsi="Times New Roman" w:cs="Times New Roman"/>
          <w:color w:val="000000"/>
          <w:lang w:eastAsia="ar-SA"/>
        </w:rPr>
        <w:br/>
        <w:t>(np. cynkowanie, powłoki lakiernicze i z tworzyw sztucznych) muszą zapewniać skuteczną ochronę antykorozyjną.</w:t>
      </w:r>
    </w:p>
    <w:p w:rsidR="001E75C4" w:rsidRPr="001E75C4" w:rsidRDefault="001E75C4" w:rsidP="001E75C4">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1.6.3</w:t>
      </w:r>
      <w:r w:rsidRPr="001E75C4">
        <w:rPr>
          <w:rFonts w:ascii="Times New Roman" w:eastAsia="Times New Roman" w:hAnsi="Times New Roman" w:cs="Times New Roman"/>
          <w:color w:val="000000"/>
          <w:lang w:eastAsia="ar-SA"/>
        </w:rPr>
        <w:tab/>
        <w:t>Wszystkie urządzenia pojazdu muszą mieć budowę blokowo-modułową i być zamocowane w pojeździe w sposób nie utrudniający dostępu do innych zespołów i urządzeń.</w:t>
      </w:r>
    </w:p>
    <w:p w:rsidR="001E75C4" w:rsidRPr="001E75C4" w:rsidRDefault="001E75C4" w:rsidP="001E75C4">
      <w:pPr>
        <w:widowControl w:val="0"/>
        <w:suppressAutoHyphens/>
        <w:spacing w:after="0" w:line="240" w:lineRule="auto"/>
        <w:ind w:left="993" w:hanging="939"/>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1.6.4</w:t>
      </w:r>
      <w:r w:rsidRPr="001E75C4">
        <w:rPr>
          <w:rFonts w:ascii="Times New Roman" w:eastAsia="Times New Roman" w:hAnsi="Times New Roman" w:cs="Times New Roman"/>
          <w:color w:val="000000"/>
          <w:lang w:eastAsia="ar-SA"/>
        </w:rPr>
        <w:tab/>
        <w:t>Wszystkie urządzenia pojazdu muszą mieć zwartą budowę oraz uwzględniać nowoczesne osiągnięcia techniczne w zakresie elektroniki i miniaturyzacji.</w:t>
      </w:r>
    </w:p>
    <w:p w:rsidR="001E75C4" w:rsidRPr="001E75C4" w:rsidRDefault="001E75C4" w:rsidP="001E75C4">
      <w:pPr>
        <w:widowControl w:val="0"/>
        <w:suppressAutoHyphens/>
        <w:spacing w:after="0" w:line="240" w:lineRule="auto"/>
        <w:jc w:val="both"/>
        <w:rPr>
          <w:rFonts w:ascii="Times New Roman" w:eastAsia="Times New Roman" w:hAnsi="Times New Roman" w:cs="Times New Roman"/>
          <w:color w:val="000000"/>
          <w:lang w:eastAsia="ar-SA"/>
        </w:rPr>
      </w:pPr>
    </w:p>
    <w:p w:rsidR="001E75C4" w:rsidRPr="001E75C4" w:rsidRDefault="001E75C4" w:rsidP="001E75C4">
      <w:pPr>
        <w:widowControl w:val="0"/>
        <w:suppressAutoHyphens/>
        <w:spacing w:after="0" w:line="240" w:lineRule="auto"/>
        <w:ind w:left="993" w:hanging="993"/>
        <w:rPr>
          <w:rFonts w:ascii="Times New Roman" w:eastAsia="Times New Roman" w:hAnsi="Times New Roman" w:cs="Times New Roman"/>
          <w:color w:val="000000"/>
          <w:lang w:eastAsia="ar-SA"/>
        </w:rPr>
      </w:pPr>
      <w:r w:rsidRPr="001E75C4">
        <w:rPr>
          <w:rFonts w:ascii="Times New Roman" w:eastAsia="Times New Roman" w:hAnsi="Times New Roman" w:cs="Times New Roman"/>
          <w:b/>
          <w:color w:val="000000"/>
          <w:lang w:eastAsia="ar-SA"/>
        </w:rPr>
        <w:t>1.7</w:t>
      </w:r>
      <w:r w:rsidRPr="001E75C4">
        <w:rPr>
          <w:rFonts w:ascii="Times New Roman" w:eastAsia="Times New Roman" w:hAnsi="Times New Roman" w:cs="Times New Roman"/>
          <w:b/>
          <w:color w:val="000000"/>
          <w:lang w:eastAsia="ar-SA"/>
        </w:rPr>
        <w:tab/>
      </w:r>
      <w:r w:rsidRPr="001E75C4">
        <w:rPr>
          <w:rFonts w:ascii="Times New Roman" w:eastAsia="Times New Roman" w:hAnsi="Times New Roman" w:cs="Times New Roman"/>
          <w:b/>
          <w:bCs/>
          <w:color w:val="000000"/>
          <w:lang w:eastAsia="ar-SA"/>
        </w:rPr>
        <w:t>Wymagania dotyczące pakowania, przechowywania, transportu</w:t>
      </w:r>
    </w:p>
    <w:p w:rsidR="001E75C4" w:rsidRPr="001E75C4" w:rsidRDefault="001E75C4" w:rsidP="001E75C4">
      <w:pPr>
        <w:widowControl w:val="0"/>
        <w:tabs>
          <w:tab w:val="left" w:pos="15890"/>
        </w:tabs>
        <w:suppressAutoHyphens/>
        <w:spacing w:after="0" w:line="100" w:lineRule="atLeast"/>
        <w:ind w:left="993" w:hanging="97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1.7.1</w:t>
      </w:r>
      <w:r w:rsidRPr="001E75C4">
        <w:rPr>
          <w:rFonts w:ascii="Times New Roman" w:eastAsia="Times New Roman" w:hAnsi="Times New Roman" w:cs="Times New Roman"/>
          <w:color w:val="000000"/>
          <w:lang w:eastAsia="ar-SA"/>
        </w:rPr>
        <w:tab/>
        <w:t xml:space="preserve">Pojazd dostarczony do odbioru musi być pozbawiony materiałów opakowaniowych </w:t>
      </w:r>
      <w:r w:rsidRPr="001E75C4">
        <w:rPr>
          <w:rFonts w:ascii="Times New Roman" w:eastAsia="Times New Roman" w:hAnsi="Times New Roman" w:cs="Times New Roman"/>
          <w:color w:val="000000"/>
          <w:lang w:eastAsia="ar-SA"/>
        </w:rPr>
        <w:br/>
        <w:t>i ochronnych. Pojazd nie może nosić śladów użytkowania oraz zabrudzeń, a po przekazaniu Zamawiającemu musi być gotowy do użytkowania.</w:t>
      </w:r>
    </w:p>
    <w:p w:rsidR="001E75C4" w:rsidRPr="001E75C4" w:rsidRDefault="001E75C4" w:rsidP="001E75C4">
      <w:pPr>
        <w:widowControl w:val="0"/>
        <w:tabs>
          <w:tab w:val="left" w:pos="2006"/>
        </w:tabs>
        <w:suppressAutoHyphens/>
        <w:spacing w:after="0" w:line="100" w:lineRule="atLeast"/>
        <w:ind w:left="993" w:hanging="97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1.7.2</w:t>
      </w:r>
      <w:r w:rsidRPr="001E75C4">
        <w:rPr>
          <w:rFonts w:ascii="Times New Roman" w:eastAsia="Times New Roman" w:hAnsi="Times New Roman" w:cs="Times New Roman"/>
          <w:color w:val="000000"/>
          <w:lang w:eastAsia="ar-SA"/>
        </w:rPr>
        <w:tab/>
        <w:t xml:space="preserve">Pojazd musi być przystosowany do transportu środkami transportu kołowego. Załadunek </w:t>
      </w:r>
      <w:r w:rsidRPr="001E75C4">
        <w:rPr>
          <w:rFonts w:ascii="Times New Roman" w:eastAsia="Times New Roman" w:hAnsi="Times New Roman" w:cs="Times New Roman"/>
          <w:color w:val="000000"/>
          <w:lang w:eastAsia="ar-SA"/>
        </w:rPr>
        <w:br/>
        <w:t>i rozładunek pojazdu, w celu transportu za pomocą ww. środków transportu kołowego, musi odbywać się samodzielnie (na kołach).</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color w:val="000000"/>
          <w:lang w:eastAsia="ar-SA"/>
        </w:rPr>
      </w:pPr>
    </w:p>
    <w:p w:rsidR="001E75C4" w:rsidRPr="001E75C4" w:rsidRDefault="001E75C4" w:rsidP="006738C1">
      <w:pPr>
        <w:widowControl w:val="0"/>
        <w:numPr>
          <w:ilvl w:val="0"/>
          <w:numId w:val="133"/>
        </w:numPr>
        <w:tabs>
          <w:tab w:val="num" w:pos="993"/>
        </w:tabs>
        <w:suppressAutoHyphens/>
        <w:spacing w:after="0" w:line="100" w:lineRule="atLeast"/>
        <w:ind w:left="993" w:hanging="993"/>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Wymagania jakościowe</w:t>
      </w:r>
    </w:p>
    <w:p w:rsidR="001E75C4" w:rsidRPr="001E75C4" w:rsidRDefault="001E75C4" w:rsidP="001E75C4">
      <w:pPr>
        <w:widowControl w:val="0"/>
        <w:suppressAutoHyphens/>
        <w:spacing w:after="0" w:line="100" w:lineRule="atLeast"/>
        <w:ind w:left="993" w:hanging="99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2.1</w:t>
      </w:r>
      <w:r w:rsidRPr="001E75C4">
        <w:rPr>
          <w:rFonts w:ascii="Times New Roman" w:eastAsia="Times New Roman" w:hAnsi="Times New Roman" w:cs="Times New Roman"/>
          <w:color w:val="000000"/>
          <w:lang w:eastAsia="ar-SA"/>
        </w:rPr>
        <w:tab/>
        <w:t>Pojazd musi być wykonany zgodnie z zasadami wiedzy technicznej, powszechnie obowiązującymi w tym zakresie normami i standardami z uwzględnieniem obowiązujących przepisów.</w:t>
      </w:r>
    </w:p>
    <w:p w:rsidR="001E75C4" w:rsidRPr="001E75C4" w:rsidRDefault="001E75C4" w:rsidP="006738C1">
      <w:pPr>
        <w:widowControl w:val="0"/>
        <w:numPr>
          <w:ilvl w:val="1"/>
          <w:numId w:val="116"/>
        </w:numPr>
        <w:tabs>
          <w:tab w:val="left" w:pos="993"/>
        </w:tabs>
        <w:suppressAutoHyphens/>
        <w:spacing w:after="0" w:line="100" w:lineRule="atLeast"/>
        <w:ind w:left="993" w:hanging="99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Zamawiający nie przewiduje przeprowadzania badań odbiorczych.</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color w:val="000000"/>
          <w:lang w:eastAsia="ar-SA"/>
        </w:rPr>
      </w:pPr>
    </w:p>
    <w:p w:rsidR="001E75C4" w:rsidRPr="001E75C4" w:rsidRDefault="001E75C4" w:rsidP="006738C1">
      <w:pPr>
        <w:widowControl w:val="0"/>
        <w:numPr>
          <w:ilvl w:val="0"/>
          <w:numId w:val="138"/>
        </w:numPr>
        <w:suppressAutoHyphens/>
        <w:spacing w:after="0" w:line="100" w:lineRule="atLeast"/>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 xml:space="preserve">          Wymagania dotyczące bezpieczeństwa użytkowania</w:t>
      </w:r>
    </w:p>
    <w:p w:rsidR="001E75C4" w:rsidRPr="001E75C4" w:rsidRDefault="001E75C4" w:rsidP="001E75C4">
      <w:pPr>
        <w:widowControl w:val="0"/>
        <w:suppressAutoHyphens/>
        <w:spacing w:after="0" w:line="100" w:lineRule="atLeast"/>
        <w:ind w:left="993"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3.1</w:t>
      </w:r>
      <w:r w:rsidRPr="001E75C4">
        <w:rPr>
          <w:rFonts w:ascii="Times New Roman" w:eastAsia="Times New Roman" w:hAnsi="Times New Roman" w:cs="Times New Roman"/>
          <w:color w:val="000000"/>
          <w:lang w:eastAsia="ar-SA"/>
        </w:rPr>
        <w:tab/>
        <w:t xml:space="preserve">Instrukcja obsługi pojazdu musi zawierać zapisy dotyczące bezpiecznego użytkowania </w:t>
      </w:r>
      <w:r w:rsidRPr="001E75C4">
        <w:rPr>
          <w:rFonts w:ascii="Times New Roman" w:eastAsia="Times New Roman" w:hAnsi="Times New Roman" w:cs="Times New Roman"/>
          <w:color w:val="000000"/>
          <w:lang w:eastAsia="ar-SA"/>
        </w:rPr>
        <w:br/>
        <w:t>i obsługi pojazdu.</w:t>
      </w:r>
    </w:p>
    <w:p w:rsidR="001E75C4" w:rsidRPr="001E75C4" w:rsidRDefault="001E75C4" w:rsidP="001E75C4">
      <w:pPr>
        <w:widowControl w:val="0"/>
        <w:suppressAutoHyphens/>
        <w:spacing w:after="0" w:line="100" w:lineRule="atLeast"/>
        <w:ind w:left="993"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3.2</w:t>
      </w:r>
      <w:r w:rsidRPr="001E75C4">
        <w:rPr>
          <w:rFonts w:ascii="Times New Roman" w:eastAsia="Times New Roman" w:hAnsi="Times New Roman" w:cs="Times New Roman"/>
          <w:color w:val="000000"/>
          <w:lang w:eastAsia="ar-SA"/>
        </w:rPr>
        <w:tab/>
        <w:t>Rozwiązania konstrukcyjne muszą spełniać wymagania BHP.</w:t>
      </w:r>
    </w:p>
    <w:p w:rsidR="001E75C4" w:rsidRPr="001E75C4" w:rsidRDefault="001E75C4" w:rsidP="001E75C4">
      <w:pPr>
        <w:widowControl w:val="0"/>
        <w:suppressAutoHyphens/>
        <w:spacing w:after="0" w:line="100" w:lineRule="atLeast"/>
        <w:ind w:left="993"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3.3</w:t>
      </w:r>
      <w:r w:rsidRPr="001E75C4">
        <w:rPr>
          <w:rFonts w:ascii="Times New Roman" w:eastAsia="Times New Roman" w:hAnsi="Times New Roman" w:cs="Times New Roman"/>
          <w:color w:val="000000"/>
          <w:lang w:eastAsia="ar-SA"/>
        </w:rPr>
        <w:tab/>
        <w:t>Pojazd musi być wyposażony w gaśnicę typu samochodowego opisaną w pkt 1.5.2.1.</w:t>
      </w:r>
    </w:p>
    <w:p w:rsidR="001E75C4" w:rsidRPr="001E75C4" w:rsidRDefault="001E75C4" w:rsidP="001E75C4">
      <w:pPr>
        <w:widowControl w:val="0"/>
        <w:suppressAutoHyphens/>
        <w:spacing w:after="0" w:line="100" w:lineRule="atLeast"/>
        <w:ind w:left="993" w:hanging="983"/>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3.4</w:t>
      </w:r>
      <w:r w:rsidRPr="001E75C4">
        <w:rPr>
          <w:rFonts w:ascii="Times New Roman" w:eastAsia="Times New Roman" w:hAnsi="Times New Roman" w:cs="Times New Roman"/>
          <w:color w:val="000000"/>
          <w:lang w:eastAsia="ar-SA"/>
        </w:rPr>
        <w:tab/>
        <w:t xml:space="preserve">Pojazd musi być wyposażony w </w:t>
      </w:r>
      <w:r w:rsidRPr="001E75C4">
        <w:rPr>
          <w:rFonts w:ascii="Times New Roman" w:eastAsia="Times New Roman" w:hAnsi="Times New Roman" w:cs="Times New Roman"/>
          <w:color w:val="000000"/>
          <w:lang w:eastAsia="pl-PL"/>
        </w:rPr>
        <w:t>zestaw pierwszej pomocy</w:t>
      </w:r>
      <w:r w:rsidRPr="001E75C4">
        <w:rPr>
          <w:rFonts w:ascii="Times New Roman" w:eastAsia="Times New Roman" w:hAnsi="Times New Roman" w:cs="Times New Roman"/>
          <w:color w:val="000000"/>
          <w:lang w:eastAsia="ar-SA"/>
        </w:rPr>
        <w:t xml:space="preserve"> opisany w pkt 1.5.2.2.</w:t>
      </w:r>
    </w:p>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color w:val="000000"/>
          <w:lang w:eastAsia="ar-SA"/>
        </w:rPr>
      </w:pPr>
    </w:p>
    <w:p w:rsidR="001E75C4" w:rsidRPr="001E75C4" w:rsidRDefault="001E75C4" w:rsidP="001E75C4">
      <w:pPr>
        <w:widowControl w:val="0"/>
        <w:suppressAutoHyphens/>
        <w:spacing w:after="0" w:line="100" w:lineRule="atLeast"/>
        <w:ind w:left="709" w:hanging="699"/>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VI.</w:t>
      </w:r>
      <w:r w:rsidRPr="001E75C4">
        <w:rPr>
          <w:rFonts w:ascii="Times New Roman" w:eastAsia="Times New Roman" w:hAnsi="Times New Roman" w:cs="Times New Roman"/>
          <w:b/>
          <w:bCs/>
          <w:color w:val="000000"/>
          <w:lang w:eastAsia="ar-SA"/>
        </w:rPr>
        <w:tab/>
      </w:r>
      <w:bookmarkStart w:id="5" w:name="_Hlk174096747"/>
      <w:r w:rsidRPr="001E75C4">
        <w:rPr>
          <w:rFonts w:ascii="Times New Roman" w:eastAsia="Times New Roman" w:hAnsi="Times New Roman" w:cs="Times New Roman"/>
          <w:b/>
          <w:bCs/>
          <w:color w:val="000000"/>
          <w:lang w:eastAsia="ar-SA"/>
        </w:rPr>
        <w:t>Gwarancja wykonawcy</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bookmarkStart w:id="6" w:name="_Hlk180650060"/>
      <w:bookmarkStart w:id="7" w:name="_Hlk183525747"/>
      <w:r w:rsidRPr="001E75C4">
        <w:rPr>
          <w:rFonts w:ascii="Times New Roman" w:eastAsia="Calibri" w:hAnsi="Times New Roman" w:cs="Times New Roman"/>
          <w:color w:val="000000"/>
        </w:rPr>
        <w:t xml:space="preserve">Pojazd musi być wolny od wad oraz spełniać warunki, o których mowa w ustawie Prawo </w:t>
      </w:r>
      <w:r w:rsidRPr="001E75C4">
        <w:rPr>
          <w:rFonts w:ascii="Times New Roman" w:eastAsia="Calibri" w:hAnsi="Times New Roman" w:cs="Times New Roman"/>
          <w:color w:val="000000"/>
        </w:rPr>
        <w:br/>
        <w:t>o ruchu drogowym i przepisach wydanych na jej podstawie.</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 xml:space="preserve">Pojazd musi być objęty gwarancją na okres: </w:t>
      </w:r>
    </w:p>
    <w:p w:rsidR="001E75C4" w:rsidRPr="001E75C4" w:rsidRDefault="001E75C4" w:rsidP="006738C1">
      <w:pPr>
        <w:widowControl w:val="0"/>
        <w:numPr>
          <w:ilvl w:val="0"/>
          <w:numId w:val="119"/>
        </w:numPr>
        <w:suppressAutoHyphens/>
        <w:spacing w:after="0" w:line="240" w:lineRule="auto"/>
        <w:ind w:left="1134" w:right="70" w:hanging="425"/>
        <w:jc w:val="both"/>
        <w:rPr>
          <w:rFonts w:ascii="Times New Roman" w:eastAsia="Calibri" w:hAnsi="Times New Roman" w:cs="Times New Roman"/>
          <w:color w:val="000000"/>
        </w:rPr>
      </w:pPr>
      <w:r w:rsidRPr="001E75C4">
        <w:rPr>
          <w:rFonts w:ascii="Times New Roman" w:eastAsia="Calibri" w:hAnsi="Times New Roman" w:cs="Times New Roman"/>
          <w:color w:val="000000"/>
        </w:rPr>
        <w:t xml:space="preserve">(min. 24 miesiące </w:t>
      </w:r>
      <w:r w:rsidRPr="001E75C4">
        <w:rPr>
          <w:rFonts w:ascii="Times New Roman" w:eastAsia="Times New Roman" w:hAnsi="Times New Roman" w:cs="Times New Roman"/>
          <w:color w:val="000000"/>
          <w:lang w:eastAsia="ar-SA"/>
        </w:rPr>
        <w:t xml:space="preserve">bez limitu kilometrów lub min. 36 miesięcy z limitem 100 000 km przebiegu) - </w:t>
      </w:r>
      <w:r w:rsidRPr="001E75C4">
        <w:rPr>
          <w:rFonts w:ascii="Times New Roman" w:eastAsia="Calibri" w:hAnsi="Times New Roman" w:cs="Times New Roman"/>
          <w:color w:val="000000"/>
        </w:rPr>
        <w:t>gwarancja na podzespoły mechaniczne, elektryczne i elektroniczne pojazdu, na którym wykonano zabudowę,</w:t>
      </w:r>
    </w:p>
    <w:p w:rsidR="001E75C4" w:rsidRPr="001E75C4" w:rsidRDefault="001E75C4" w:rsidP="006738C1">
      <w:pPr>
        <w:widowControl w:val="0"/>
        <w:numPr>
          <w:ilvl w:val="0"/>
          <w:numId w:val="119"/>
        </w:numPr>
        <w:tabs>
          <w:tab w:val="num" w:pos="851"/>
          <w:tab w:val="num" w:pos="1134"/>
        </w:tabs>
        <w:suppressAutoHyphens/>
        <w:spacing w:after="0" w:line="240" w:lineRule="auto"/>
        <w:ind w:right="70" w:firstLine="349"/>
        <w:jc w:val="both"/>
        <w:rPr>
          <w:rFonts w:ascii="Times New Roman" w:eastAsia="Calibri" w:hAnsi="Times New Roman" w:cs="Times New Roman"/>
          <w:color w:val="000000"/>
        </w:rPr>
      </w:pPr>
      <w:r w:rsidRPr="001E75C4">
        <w:rPr>
          <w:rFonts w:ascii="Times New Roman" w:eastAsia="Calibri" w:hAnsi="Times New Roman" w:cs="Times New Roman"/>
          <w:color w:val="000000"/>
        </w:rPr>
        <w:lastRenderedPageBreak/>
        <w:t>(min. 12 miesi</w:t>
      </w:r>
      <w:r w:rsidR="00233FCE">
        <w:rPr>
          <w:rFonts w:ascii="Times New Roman" w:eastAsia="Calibri" w:hAnsi="Times New Roman" w:cs="Times New Roman"/>
          <w:color w:val="000000"/>
        </w:rPr>
        <w:t>ęcy</w:t>
      </w:r>
      <w:r w:rsidRPr="001E75C4">
        <w:rPr>
          <w:rFonts w:ascii="Times New Roman" w:eastAsia="Calibri" w:hAnsi="Times New Roman" w:cs="Times New Roman"/>
          <w:color w:val="000000"/>
        </w:rPr>
        <w:t>) - gwarancja na powłokę lakierniczą,</w:t>
      </w:r>
    </w:p>
    <w:p w:rsidR="001E75C4" w:rsidRPr="001E75C4" w:rsidRDefault="001E75C4" w:rsidP="006738C1">
      <w:pPr>
        <w:widowControl w:val="0"/>
        <w:numPr>
          <w:ilvl w:val="0"/>
          <w:numId w:val="119"/>
        </w:numPr>
        <w:tabs>
          <w:tab w:val="num" w:pos="851"/>
          <w:tab w:val="num" w:pos="1134"/>
        </w:tabs>
        <w:suppressAutoHyphens/>
        <w:spacing w:after="0" w:line="240" w:lineRule="auto"/>
        <w:ind w:right="70" w:firstLine="349"/>
        <w:jc w:val="both"/>
        <w:rPr>
          <w:rFonts w:ascii="Times New Roman" w:eastAsia="Calibri" w:hAnsi="Times New Roman" w:cs="Times New Roman"/>
          <w:color w:val="000000"/>
        </w:rPr>
      </w:pPr>
      <w:r w:rsidRPr="001E75C4">
        <w:rPr>
          <w:rFonts w:ascii="Times New Roman" w:eastAsia="Calibri" w:hAnsi="Times New Roman" w:cs="Times New Roman"/>
          <w:color w:val="000000"/>
        </w:rPr>
        <w:t>(min. 36 miesięcy) - gwarancja na perforację elementów nadwozia,</w:t>
      </w:r>
    </w:p>
    <w:p w:rsidR="001E75C4" w:rsidRPr="001E75C4" w:rsidRDefault="001E75C4" w:rsidP="001E75C4">
      <w:pPr>
        <w:spacing w:after="0" w:line="240" w:lineRule="auto"/>
        <w:ind w:left="709" w:right="70"/>
        <w:jc w:val="both"/>
        <w:rPr>
          <w:rFonts w:ascii="Times New Roman" w:eastAsia="Calibri" w:hAnsi="Times New Roman" w:cs="Times New Roman"/>
          <w:color w:val="000000"/>
        </w:rPr>
      </w:pPr>
      <w:r w:rsidRPr="001E75C4">
        <w:rPr>
          <w:rFonts w:ascii="Times New Roman" w:eastAsia="Calibri" w:hAnsi="Times New Roman" w:cs="Times New Roman"/>
          <w:color w:val="000000"/>
        </w:rPr>
        <w:t>licząc od daty odbioru pojazdu przez Zamawiającego.</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 xml:space="preserve">Gwarancji podlegają wszystkie zespoły i podzespoły bez </w:t>
      </w:r>
      <w:proofErr w:type="spellStart"/>
      <w:r w:rsidRPr="001E75C4">
        <w:rPr>
          <w:rFonts w:ascii="Times New Roman" w:eastAsia="Calibri" w:hAnsi="Times New Roman" w:cs="Times New Roman"/>
          <w:color w:val="000000"/>
        </w:rPr>
        <w:t>wyłączeń</w:t>
      </w:r>
      <w:proofErr w:type="spellEnd"/>
      <w:r w:rsidRPr="001E75C4">
        <w:rPr>
          <w:rFonts w:ascii="Times New Roman" w:eastAsia="Calibri" w:hAnsi="Times New Roman" w:cs="Times New Roman"/>
          <w:color w:val="000000"/>
        </w:rPr>
        <w:t>, z wyjątkiem materiałów eksploatacyjnych. Za materiały eksploatacyjne uważa się elementy wymieniane podczas okresowych przeglądów technicznych, w szczególności: oleje, inne płyny eksploatacyjne.</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Warunki gwarancji będą odnotowane w książce gwarancyjnej pojazdu.</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elektronicznie na adres e-mail …………………………………...</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 xml:space="preserve">Usunięcie wady (zakończenie naprawy) nastąpi niezwłocznie, nie później jednak niż </w:t>
      </w:r>
      <w:r w:rsidRPr="001E75C4">
        <w:rPr>
          <w:rFonts w:ascii="Times New Roman" w:eastAsia="Calibri" w:hAnsi="Times New Roman" w:cs="Times New Roman"/>
          <w:color w:val="000000"/>
        </w:rPr>
        <w:br/>
        <w:t>w ciągu 14 kolejnych dni licząc od dnia jej zgłoszenia.</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 xml:space="preserve">Usuwanie we własnym zakresie drobnych usterek oraz uzupełnianie materiałów eksploatacyjnych nie może powodować utraty ani ograniczenia uprawnień wynikających </w:t>
      </w:r>
      <w:r w:rsidRPr="001E75C4">
        <w:rPr>
          <w:rFonts w:ascii="Times New Roman" w:eastAsia="Calibri" w:hAnsi="Times New Roman" w:cs="Times New Roman"/>
          <w:color w:val="000000"/>
        </w:rPr>
        <w:br/>
        <w:t>z fabrycznej gwarancji.</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Zmiany adaptacyjne pojazdu, dotyczące montażu wyposażenia służbowego dokonane przez Zamawiającego w uzgodnieniu z Wykonawcą, nie mogą powodować utraty ani ograniczenia uprawnień wynikających z fabrycznej gwarancji.</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Wykonawca zobowiązuje się do bezpłatnego udzielania konsultacji w zakresie możliwości zabudowania oraz zaleceń dotyczących montażu w pojeździe:</w:t>
      </w:r>
    </w:p>
    <w:p w:rsidR="001E75C4" w:rsidRPr="001E75C4" w:rsidRDefault="001E75C4" w:rsidP="006738C1">
      <w:pPr>
        <w:widowControl w:val="0"/>
        <w:numPr>
          <w:ilvl w:val="0"/>
          <w:numId w:val="117"/>
        </w:numPr>
        <w:tabs>
          <w:tab w:val="num" w:pos="1134"/>
        </w:tabs>
        <w:suppressAutoHyphens/>
        <w:spacing w:after="0" w:line="240" w:lineRule="auto"/>
        <w:ind w:left="1134" w:hanging="425"/>
        <w:rPr>
          <w:rFonts w:ascii="Times New Roman" w:eastAsia="Calibri" w:hAnsi="Times New Roman" w:cs="Times New Roman"/>
          <w:color w:val="000000"/>
        </w:rPr>
      </w:pPr>
      <w:r w:rsidRPr="001E75C4">
        <w:rPr>
          <w:rFonts w:ascii="Times New Roman" w:eastAsia="Calibri" w:hAnsi="Times New Roman" w:cs="Times New Roman"/>
          <w:color w:val="000000"/>
        </w:rPr>
        <w:t>instalacji antenowych i zasilania,</w:t>
      </w:r>
    </w:p>
    <w:p w:rsidR="001E75C4" w:rsidRPr="001E75C4" w:rsidRDefault="001E75C4" w:rsidP="006738C1">
      <w:pPr>
        <w:widowControl w:val="0"/>
        <w:numPr>
          <w:ilvl w:val="0"/>
          <w:numId w:val="117"/>
        </w:numPr>
        <w:tabs>
          <w:tab w:val="num" w:pos="1134"/>
        </w:tabs>
        <w:suppressAutoHyphens/>
        <w:spacing w:after="0" w:line="240" w:lineRule="auto"/>
        <w:ind w:left="1134" w:hanging="425"/>
        <w:rPr>
          <w:rFonts w:ascii="Times New Roman" w:eastAsia="Calibri" w:hAnsi="Times New Roman" w:cs="Times New Roman"/>
          <w:color w:val="000000"/>
        </w:rPr>
      </w:pPr>
      <w:r w:rsidRPr="001E75C4">
        <w:rPr>
          <w:rFonts w:ascii="Times New Roman" w:eastAsia="Calibri" w:hAnsi="Times New Roman" w:cs="Times New Roman"/>
          <w:color w:val="000000"/>
        </w:rPr>
        <w:t>urządzeń łączności radiowej,</w:t>
      </w:r>
    </w:p>
    <w:p w:rsidR="001E75C4" w:rsidRPr="001E75C4" w:rsidRDefault="001E75C4" w:rsidP="006738C1">
      <w:pPr>
        <w:widowControl w:val="0"/>
        <w:numPr>
          <w:ilvl w:val="0"/>
          <w:numId w:val="117"/>
        </w:numPr>
        <w:tabs>
          <w:tab w:val="num" w:pos="1134"/>
        </w:tabs>
        <w:suppressAutoHyphens/>
        <w:spacing w:after="0" w:line="240" w:lineRule="auto"/>
        <w:ind w:left="1134" w:hanging="425"/>
        <w:rPr>
          <w:rFonts w:ascii="Times New Roman" w:eastAsia="Calibri" w:hAnsi="Times New Roman" w:cs="Times New Roman"/>
          <w:color w:val="000000"/>
        </w:rPr>
      </w:pPr>
      <w:r w:rsidRPr="001E75C4">
        <w:rPr>
          <w:rFonts w:ascii="Times New Roman" w:eastAsia="Calibri" w:hAnsi="Times New Roman" w:cs="Times New Roman"/>
          <w:color w:val="000000"/>
        </w:rPr>
        <w:t>urządzeń do pomiaru zużycia paliwa,</w:t>
      </w:r>
    </w:p>
    <w:p w:rsidR="001E75C4" w:rsidRPr="001E75C4" w:rsidRDefault="001E75C4" w:rsidP="006738C1">
      <w:pPr>
        <w:widowControl w:val="0"/>
        <w:numPr>
          <w:ilvl w:val="0"/>
          <w:numId w:val="117"/>
        </w:numPr>
        <w:tabs>
          <w:tab w:val="num" w:pos="1134"/>
        </w:tabs>
        <w:suppressAutoHyphens/>
        <w:spacing w:after="0" w:line="240" w:lineRule="auto"/>
        <w:ind w:left="1134" w:hanging="425"/>
        <w:rPr>
          <w:rFonts w:ascii="Times New Roman" w:eastAsia="Calibri" w:hAnsi="Times New Roman" w:cs="Times New Roman"/>
          <w:color w:val="000000"/>
        </w:rPr>
      </w:pPr>
      <w:r w:rsidRPr="001E75C4">
        <w:rPr>
          <w:rFonts w:ascii="Times New Roman" w:eastAsia="Calibri" w:hAnsi="Times New Roman" w:cs="Times New Roman"/>
          <w:color w:val="000000"/>
        </w:rPr>
        <w:t>innego sprzętu służbowego.</w:t>
      </w:r>
    </w:p>
    <w:p w:rsidR="001E75C4" w:rsidRPr="001E75C4" w:rsidRDefault="001E75C4" w:rsidP="006738C1">
      <w:pPr>
        <w:widowControl w:val="0"/>
        <w:numPr>
          <w:ilvl w:val="3"/>
          <w:numId w:val="118"/>
        </w:numPr>
        <w:suppressAutoHyphens/>
        <w:spacing w:after="0" w:line="240" w:lineRule="auto"/>
        <w:ind w:left="709" w:hanging="709"/>
        <w:jc w:val="both"/>
        <w:rPr>
          <w:rFonts w:ascii="Times New Roman" w:eastAsia="Calibri" w:hAnsi="Times New Roman" w:cs="Times New Roman"/>
          <w:color w:val="000000"/>
        </w:rPr>
      </w:pPr>
      <w:r w:rsidRPr="001E75C4">
        <w:rPr>
          <w:rFonts w:ascii="Times New Roman" w:eastAsia="Calibri" w:hAnsi="Times New Roman" w:cs="Times New Roman"/>
          <w:color w:val="000000"/>
        </w:rPr>
        <w:t>Przeglądy okresowe oraz naprawy w ramach gwarancji określonej w ust. 2 pkt 1, 2 i 3 realizowane będą w autoryzowanych stacjach obsługi. Zamawiający wymaga wskazania przez Wykonawcę co najmniej jednej autoryzowanej stacji obsługi pojazdów na terenie województwa podlaskiego.</w:t>
      </w:r>
      <w:r w:rsidRPr="001E75C4">
        <w:rPr>
          <w:rFonts w:ascii="Times New Roman" w:eastAsia="Times New Roman" w:hAnsi="Times New Roman" w:cs="Times New Roman"/>
          <w:color w:val="000000"/>
          <w:lang w:eastAsia="ar-SA"/>
        </w:rPr>
        <w:t xml:space="preserve"> </w:t>
      </w:r>
      <w:r w:rsidRPr="001E75C4">
        <w:rPr>
          <w:rFonts w:ascii="Times New Roman" w:eastAsia="Calibri" w:hAnsi="Times New Roman" w:cs="Times New Roman"/>
        </w:rPr>
        <w:t>Dodatkowo wymagane jest wskazanie co najmniej jednej autoryzowanej stacji obsługi na terenie Białegostoku lub w powiatach ościennych.</w:t>
      </w:r>
      <w:r w:rsidRPr="001E75C4">
        <w:rPr>
          <w:rFonts w:ascii="Times New Roman" w:eastAsia="Calibri" w:hAnsi="Times New Roman" w:cs="Times New Roman"/>
          <w:b/>
        </w:rPr>
        <w:t xml:space="preserve"> </w:t>
      </w:r>
      <w:r w:rsidRPr="001E75C4">
        <w:rPr>
          <w:rFonts w:ascii="Times New Roman" w:eastAsia="Times New Roman" w:hAnsi="Times New Roman" w:cs="Times New Roman"/>
          <w:color w:val="000000"/>
          <w:lang w:eastAsia="ar-SA"/>
        </w:rPr>
        <w:t>Zamawiający zastrzega sobie prawo do wykonywania odpłatnych przeglądów gwarancyjnych we wszystkich autoryzowanych stacjach obsługi producenta pojazdów na terenie całego kraju dostępnych dla klientów indywidualnych.</w:t>
      </w:r>
      <w:bookmarkEnd w:id="6"/>
      <w:r w:rsidRPr="001E75C4">
        <w:rPr>
          <w:rFonts w:ascii="Times New Roman" w:eastAsia="Times New Roman" w:hAnsi="Times New Roman" w:cs="Times New Roman"/>
          <w:b/>
          <w:color w:val="000000"/>
          <w:lang w:eastAsia="ar-SA"/>
        </w:rPr>
        <w:t xml:space="preserve"> </w:t>
      </w:r>
      <w:bookmarkEnd w:id="5"/>
    </w:p>
    <w:bookmarkEnd w:id="7"/>
    <w:p w:rsidR="001E75C4" w:rsidRPr="001E75C4" w:rsidRDefault="001E75C4" w:rsidP="001E75C4">
      <w:pPr>
        <w:widowControl w:val="0"/>
        <w:suppressAutoHyphens/>
        <w:spacing w:after="0" w:line="100" w:lineRule="atLeast"/>
        <w:jc w:val="both"/>
        <w:rPr>
          <w:rFonts w:ascii="Times New Roman" w:eastAsia="Times New Roman" w:hAnsi="Times New Roman" w:cs="Times New Roman"/>
          <w:b/>
          <w:bCs/>
          <w:color w:val="000000"/>
          <w:lang w:eastAsia="ar-SA"/>
        </w:rPr>
      </w:pPr>
    </w:p>
    <w:p w:rsidR="001E75C4" w:rsidRPr="001E75C4" w:rsidRDefault="001E75C4" w:rsidP="001E75C4">
      <w:pPr>
        <w:widowControl w:val="0"/>
        <w:suppressAutoHyphens/>
        <w:spacing w:after="0" w:line="100" w:lineRule="atLeast"/>
        <w:ind w:left="851" w:hanging="851"/>
        <w:jc w:val="both"/>
        <w:rPr>
          <w:rFonts w:ascii="Times New Roman" w:eastAsia="Times New Roman" w:hAnsi="Times New Roman" w:cs="Times New Roman"/>
          <w:b/>
          <w:color w:val="000000"/>
          <w:lang w:eastAsia="ar-SA"/>
        </w:rPr>
      </w:pPr>
      <w:r w:rsidRPr="001E75C4">
        <w:rPr>
          <w:rFonts w:ascii="Times New Roman" w:eastAsia="Times New Roman" w:hAnsi="Times New Roman" w:cs="Times New Roman"/>
          <w:b/>
          <w:bCs/>
          <w:color w:val="000000"/>
          <w:lang w:eastAsia="ar-SA"/>
        </w:rPr>
        <w:t>VII.</w:t>
      </w:r>
      <w:r w:rsidRPr="001E75C4">
        <w:rPr>
          <w:rFonts w:ascii="Times New Roman" w:eastAsia="Times New Roman" w:hAnsi="Times New Roman" w:cs="Times New Roman"/>
          <w:b/>
          <w:bCs/>
          <w:color w:val="000000"/>
          <w:lang w:eastAsia="ar-SA"/>
        </w:rPr>
        <w:tab/>
      </w:r>
      <w:r w:rsidRPr="001E75C4">
        <w:rPr>
          <w:rFonts w:ascii="Times New Roman" w:eastAsia="Times New Roman" w:hAnsi="Times New Roman" w:cs="Times New Roman"/>
          <w:b/>
          <w:color w:val="000000"/>
          <w:lang w:eastAsia="ar-SA"/>
        </w:rPr>
        <w:t>Wymagane dokumenty potwierdzające spełnienie wymagań specyfikacji technicznej</w:t>
      </w:r>
    </w:p>
    <w:p w:rsidR="001E75C4" w:rsidRPr="001E75C4" w:rsidRDefault="001E75C4" w:rsidP="001E75C4">
      <w:pPr>
        <w:widowControl w:val="0"/>
        <w:suppressAutoHyphens/>
        <w:spacing w:after="0" w:line="100" w:lineRule="atLeast"/>
        <w:ind w:left="851" w:hanging="851"/>
        <w:jc w:val="both"/>
        <w:rPr>
          <w:rFonts w:ascii="Times New Roman" w:eastAsia="Times New Roman" w:hAnsi="Times New Roman" w:cs="Times New Roman"/>
          <w:b/>
          <w:color w:val="000000"/>
          <w:lang w:eastAsia="ar-SA"/>
        </w:rPr>
      </w:pPr>
      <w:bookmarkStart w:id="8" w:name="_Hlk183525771"/>
    </w:p>
    <w:p w:rsidR="001E75C4" w:rsidRPr="001E75C4" w:rsidRDefault="001E75C4" w:rsidP="006738C1">
      <w:pPr>
        <w:widowControl w:val="0"/>
        <w:numPr>
          <w:ilvl w:val="1"/>
          <w:numId w:val="121"/>
        </w:numPr>
        <w:tabs>
          <w:tab w:val="left" w:pos="851"/>
        </w:tabs>
        <w:suppressAutoHyphens/>
        <w:spacing w:after="0" w:line="100" w:lineRule="atLeast"/>
        <w:ind w:left="851" w:hanging="851"/>
        <w:jc w:val="both"/>
        <w:rPr>
          <w:rFonts w:ascii="Times New Roman" w:eastAsia="Times New Roman" w:hAnsi="Times New Roman" w:cs="Times New Roman"/>
          <w:b/>
          <w:bCs/>
          <w:color w:val="000000"/>
          <w:lang w:eastAsia="ar-SA"/>
        </w:rPr>
      </w:pPr>
      <w:r w:rsidRPr="001E75C4">
        <w:rPr>
          <w:rFonts w:ascii="Times New Roman" w:eastAsia="Times New Roman" w:hAnsi="Times New Roman" w:cs="Times New Roman"/>
          <w:b/>
          <w:bCs/>
          <w:color w:val="000000"/>
          <w:lang w:eastAsia="ar-SA"/>
        </w:rPr>
        <w:t>Dokumenty wymagane od Wykonawców w fazie składania ofert przetargowych.</w:t>
      </w:r>
    </w:p>
    <w:p w:rsidR="001E75C4" w:rsidRPr="001E75C4" w:rsidRDefault="001E75C4" w:rsidP="006738C1">
      <w:pPr>
        <w:widowControl w:val="0"/>
        <w:numPr>
          <w:ilvl w:val="2"/>
          <w:numId w:val="120"/>
        </w:numPr>
        <w:tabs>
          <w:tab w:val="clear" w:pos="1440"/>
          <w:tab w:val="num" w:pos="851"/>
          <w:tab w:val="num" w:pos="1212"/>
          <w:tab w:val="left" w:pos="1685"/>
        </w:tabs>
        <w:suppressAutoHyphens/>
        <w:spacing w:after="0" w:line="100" w:lineRule="atLeast"/>
        <w:ind w:left="851" w:hanging="851"/>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Kopia świadectwa zgodności WE pojazdu.</w:t>
      </w:r>
    </w:p>
    <w:p w:rsidR="001E75C4" w:rsidRPr="001E75C4" w:rsidRDefault="001E75C4" w:rsidP="006738C1">
      <w:pPr>
        <w:widowControl w:val="0"/>
        <w:numPr>
          <w:ilvl w:val="2"/>
          <w:numId w:val="120"/>
        </w:numPr>
        <w:tabs>
          <w:tab w:val="clear" w:pos="1440"/>
          <w:tab w:val="num" w:pos="851"/>
          <w:tab w:val="num" w:pos="1212"/>
          <w:tab w:val="left" w:pos="1685"/>
        </w:tabs>
        <w:suppressAutoHyphens/>
        <w:spacing w:after="0" w:line="100" w:lineRule="atLeast"/>
        <w:ind w:left="851" w:hanging="851"/>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Wykaz parametrów technicznych pojazdu.</w:t>
      </w:r>
    </w:p>
    <w:p w:rsidR="001E75C4" w:rsidRPr="001E75C4" w:rsidRDefault="001E75C4" w:rsidP="001E75C4">
      <w:pPr>
        <w:widowControl w:val="0"/>
        <w:tabs>
          <w:tab w:val="left" w:pos="1685"/>
        </w:tabs>
        <w:suppressAutoHyphens/>
        <w:spacing w:after="0" w:line="100" w:lineRule="atLeast"/>
        <w:jc w:val="both"/>
        <w:rPr>
          <w:rFonts w:ascii="Times New Roman" w:eastAsia="Times New Roman" w:hAnsi="Times New Roman" w:cs="Times New Roman"/>
          <w:color w:val="000000"/>
          <w:lang w:eastAsia="ar-SA"/>
        </w:rPr>
      </w:pPr>
    </w:p>
    <w:p w:rsidR="001E75C4" w:rsidRPr="00990AEF" w:rsidRDefault="001E75C4" w:rsidP="00990AEF">
      <w:pPr>
        <w:pStyle w:val="Akapitzlist"/>
        <w:widowControl w:val="0"/>
        <w:numPr>
          <w:ilvl w:val="1"/>
          <w:numId w:val="123"/>
        </w:numPr>
        <w:tabs>
          <w:tab w:val="left" w:pos="851"/>
        </w:tabs>
        <w:suppressAutoHyphens/>
        <w:spacing w:line="100" w:lineRule="atLeast"/>
        <w:jc w:val="both"/>
        <w:rPr>
          <w:rFonts w:ascii="Times New Roman" w:hAnsi="Times New Roman" w:cs="Times New Roman"/>
          <w:b/>
          <w:lang w:eastAsia="ar-SA"/>
        </w:rPr>
      </w:pPr>
      <w:bookmarkStart w:id="9" w:name="_GoBack"/>
      <w:bookmarkEnd w:id="9"/>
      <w:r w:rsidRPr="00990AEF">
        <w:rPr>
          <w:rFonts w:ascii="Times New Roman" w:hAnsi="Times New Roman" w:cs="Times New Roman"/>
          <w:b/>
          <w:lang w:eastAsia="ar-SA"/>
        </w:rPr>
        <w:t>Dokumenty wymagane w fazie odbioru pojazdów.</w:t>
      </w:r>
    </w:p>
    <w:p w:rsidR="001E75C4" w:rsidRPr="001E75C4" w:rsidRDefault="001E75C4" w:rsidP="001E75C4">
      <w:pPr>
        <w:widowControl w:val="0"/>
        <w:tabs>
          <w:tab w:val="left" w:pos="851"/>
        </w:tabs>
        <w:suppressAutoHyphens/>
        <w:spacing w:after="0" w:line="100" w:lineRule="atLeast"/>
        <w:ind w:left="879"/>
        <w:jc w:val="both"/>
        <w:rPr>
          <w:rFonts w:ascii="Times New Roman" w:eastAsia="Times New Roman" w:hAnsi="Times New Roman" w:cs="Times New Roman"/>
          <w:b/>
          <w:bCs/>
          <w:color w:val="000000"/>
          <w:lang w:eastAsia="ar-SA"/>
        </w:rPr>
      </w:pPr>
    </w:p>
    <w:p w:rsidR="001E75C4" w:rsidRPr="001E75C4" w:rsidRDefault="001E75C4" w:rsidP="006738C1">
      <w:pPr>
        <w:widowControl w:val="0"/>
        <w:numPr>
          <w:ilvl w:val="2"/>
          <w:numId w:val="123"/>
        </w:numPr>
        <w:tabs>
          <w:tab w:val="left" w:pos="851"/>
        </w:tabs>
        <w:suppressAutoHyphens/>
        <w:spacing w:after="0" w:line="240" w:lineRule="auto"/>
        <w:ind w:left="879" w:hanging="879"/>
        <w:jc w:val="both"/>
        <w:rPr>
          <w:rFonts w:ascii="Times New Roman" w:eastAsia="Times New Roman" w:hAnsi="Times New Roman" w:cs="Times New Roman"/>
          <w:color w:val="000000"/>
          <w:lang w:eastAsia="ar-SA"/>
        </w:rPr>
      </w:pPr>
      <w:bookmarkStart w:id="10" w:name="_Hlk174095979"/>
      <w:bookmarkStart w:id="11" w:name="_Hlk180650115"/>
      <w:r w:rsidRPr="001E75C4">
        <w:rPr>
          <w:rFonts w:ascii="Times New Roman" w:eastAsia="Times New Roman" w:hAnsi="Times New Roman" w:cs="Times New Roman"/>
          <w:color w:val="000000"/>
          <w:lang w:eastAsia="ar-SA"/>
        </w:rPr>
        <w:t>Do wydawanego pojazdu Wykonawca dołączy dokumenty sporządzone w języku polskim:</w:t>
      </w:r>
    </w:p>
    <w:p w:rsidR="001E75C4" w:rsidRPr="001E75C4" w:rsidRDefault="001E75C4" w:rsidP="006738C1">
      <w:pPr>
        <w:widowControl w:val="0"/>
        <w:numPr>
          <w:ilvl w:val="0"/>
          <w:numId w:val="122"/>
        </w:numPr>
        <w:tabs>
          <w:tab w:val="num" w:pos="1276"/>
        </w:tabs>
        <w:suppressAutoHyphens/>
        <w:spacing w:after="0" w:line="240" w:lineRule="auto"/>
        <w:ind w:left="1276"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książkę gwarancyjną,</w:t>
      </w:r>
      <w:r w:rsidRPr="001E75C4">
        <w:rPr>
          <w:rFonts w:ascii="Times New Roman" w:eastAsia="Times New Roman" w:hAnsi="Times New Roman" w:cs="Times New Roman"/>
          <w:lang w:eastAsia="pl-PL"/>
        </w:rPr>
        <w:t xml:space="preserve"> w przypadku dostawy pojazdu wyposażonego dla klientów indywidualnych w wersję papierową tego dokumentu, lub dokument informujący </w:t>
      </w:r>
      <w:r w:rsidRPr="001E75C4">
        <w:rPr>
          <w:rFonts w:ascii="Times New Roman" w:eastAsia="Times New Roman" w:hAnsi="Times New Roman" w:cs="Times New Roman"/>
          <w:lang w:eastAsia="pl-PL"/>
        </w:rPr>
        <w:br/>
        <w:t>o elektronicznym systemie realizacji gwarancji,</w:t>
      </w:r>
    </w:p>
    <w:p w:rsidR="001E75C4" w:rsidRPr="001E75C4" w:rsidRDefault="001E75C4" w:rsidP="006738C1">
      <w:pPr>
        <w:widowControl w:val="0"/>
        <w:numPr>
          <w:ilvl w:val="0"/>
          <w:numId w:val="122"/>
        </w:numPr>
        <w:tabs>
          <w:tab w:val="num" w:pos="1276"/>
          <w:tab w:val="num" w:pos="1560"/>
        </w:tabs>
        <w:suppressAutoHyphens/>
        <w:spacing w:after="0" w:line="240" w:lineRule="auto"/>
        <w:ind w:left="1276"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wykaz wyposażenia,</w:t>
      </w:r>
    </w:p>
    <w:p w:rsidR="001E75C4" w:rsidRPr="001E75C4" w:rsidRDefault="001E75C4" w:rsidP="006738C1">
      <w:pPr>
        <w:widowControl w:val="0"/>
        <w:numPr>
          <w:ilvl w:val="0"/>
          <w:numId w:val="122"/>
        </w:numPr>
        <w:tabs>
          <w:tab w:val="num" w:pos="1276"/>
          <w:tab w:val="num" w:pos="1560"/>
        </w:tabs>
        <w:suppressAutoHyphens/>
        <w:spacing w:after="0" w:line="240" w:lineRule="auto"/>
        <w:ind w:left="1276"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instrukcję obsługi pojazdu, która musi zawierać zagadnienia związane z:</w:t>
      </w:r>
    </w:p>
    <w:p w:rsidR="001E75C4" w:rsidRPr="001E75C4" w:rsidRDefault="001E75C4" w:rsidP="006738C1">
      <w:pPr>
        <w:widowControl w:val="0"/>
        <w:numPr>
          <w:ilvl w:val="0"/>
          <w:numId w:val="124"/>
        </w:numPr>
        <w:suppressAutoHyphens/>
        <w:spacing w:after="0" w:line="240" w:lineRule="auto"/>
        <w:ind w:left="1645" w:hanging="284"/>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bezpiecznym użytkowaniem pojazdu,</w:t>
      </w:r>
    </w:p>
    <w:p w:rsidR="001E75C4" w:rsidRPr="001E75C4" w:rsidRDefault="001E75C4" w:rsidP="006738C1">
      <w:pPr>
        <w:widowControl w:val="0"/>
        <w:numPr>
          <w:ilvl w:val="0"/>
          <w:numId w:val="124"/>
        </w:numPr>
        <w:suppressAutoHyphens/>
        <w:spacing w:after="0" w:line="240" w:lineRule="auto"/>
        <w:ind w:left="1645" w:hanging="284"/>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 xml:space="preserve">obsługą i serwisem pojazdu oraz wyposażenia, </w:t>
      </w:r>
    </w:p>
    <w:p w:rsidR="001E75C4" w:rsidRPr="001E75C4" w:rsidRDefault="001E75C4" w:rsidP="006738C1">
      <w:pPr>
        <w:widowControl w:val="0"/>
        <w:numPr>
          <w:ilvl w:val="0"/>
          <w:numId w:val="124"/>
        </w:numPr>
        <w:suppressAutoHyphens/>
        <w:spacing w:after="0" w:line="240" w:lineRule="auto"/>
        <w:ind w:left="1645" w:hanging="284"/>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wymaganymi terminami przeglądów okresowych, specyfikacjami olejów i płynów eksploatacyjnych,</w:t>
      </w:r>
    </w:p>
    <w:p w:rsidR="001E75C4" w:rsidRPr="001E75C4" w:rsidRDefault="001E75C4" w:rsidP="006738C1">
      <w:pPr>
        <w:widowControl w:val="0"/>
        <w:numPr>
          <w:ilvl w:val="0"/>
          <w:numId w:val="122"/>
        </w:numPr>
        <w:tabs>
          <w:tab w:val="num" w:pos="1276"/>
        </w:tabs>
        <w:suppressAutoHyphens/>
        <w:spacing w:after="0" w:line="240" w:lineRule="auto"/>
        <w:ind w:left="1276" w:hanging="425"/>
        <w:jc w:val="both"/>
        <w:rPr>
          <w:rFonts w:ascii="Times New Roman" w:eastAsia="Times New Roman" w:hAnsi="Times New Roman" w:cs="Times New Roman"/>
          <w:color w:val="000000"/>
          <w:lang w:eastAsia="ar-SA"/>
        </w:rPr>
      </w:pPr>
      <w:r w:rsidRPr="001E75C4">
        <w:rPr>
          <w:rFonts w:ascii="Times New Roman" w:eastAsia="Times New Roman" w:hAnsi="Times New Roman" w:cs="Times New Roman"/>
          <w:color w:val="000000"/>
          <w:lang w:eastAsia="ar-SA"/>
        </w:rPr>
        <w:t>książkę przeglądów serwisowych,</w:t>
      </w:r>
      <w:r w:rsidRPr="001E75C4">
        <w:rPr>
          <w:rFonts w:ascii="Times New Roman" w:eastAsia="Times New Roman" w:hAnsi="Times New Roman" w:cs="Times New Roman"/>
          <w:lang w:eastAsia="pl-PL"/>
        </w:rPr>
        <w:t xml:space="preserve"> w przypadku dostawy pojazdu wyposażonego dla klientów indywidualnych w wersję papierową tego dokumentu, lub dokument informujący o elektronicznym systemie realizacji przeglądów,</w:t>
      </w:r>
    </w:p>
    <w:p w:rsidR="001E75C4" w:rsidRPr="001E75C4" w:rsidRDefault="001E75C4" w:rsidP="006738C1">
      <w:pPr>
        <w:widowControl w:val="0"/>
        <w:numPr>
          <w:ilvl w:val="0"/>
          <w:numId w:val="122"/>
        </w:numPr>
        <w:tabs>
          <w:tab w:val="num" w:pos="1276"/>
        </w:tabs>
        <w:suppressAutoHyphens/>
        <w:spacing w:after="0" w:line="240" w:lineRule="auto"/>
        <w:ind w:left="1276" w:hanging="425"/>
        <w:jc w:val="both"/>
        <w:rPr>
          <w:rFonts w:ascii="Times New Roman" w:eastAsia="Times New Roman" w:hAnsi="Times New Roman" w:cs="Times New Roman"/>
          <w:b/>
          <w:color w:val="000000"/>
          <w:lang w:eastAsia="ar-SA"/>
        </w:rPr>
      </w:pPr>
      <w:r w:rsidRPr="001E75C4">
        <w:rPr>
          <w:rFonts w:ascii="Times New Roman" w:eastAsia="Times New Roman" w:hAnsi="Times New Roman" w:cs="Times New Roman"/>
          <w:lang w:eastAsia="pl-PL"/>
        </w:rPr>
        <w:t xml:space="preserve">dokumenty niezbędne do rejestracji pojazdu, w tym świadectwo zgodności WE pojazdu wraz z oświadczeniem producenta/importera potwierdzającym dane pojazdu </w:t>
      </w:r>
      <w:r w:rsidRPr="001E75C4">
        <w:rPr>
          <w:rFonts w:ascii="Times New Roman" w:eastAsia="Times New Roman" w:hAnsi="Times New Roman" w:cs="Times New Roman"/>
          <w:lang w:eastAsia="pl-PL"/>
        </w:rPr>
        <w:br/>
        <w:t>nie znajdujące się w świadectwie zgodności, a niezbędne do zarejestrowania pojazdu,</w:t>
      </w:r>
    </w:p>
    <w:p w:rsidR="001E75C4" w:rsidRPr="00233FCE" w:rsidRDefault="001E75C4" w:rsidP="006738C1">
      <w:pPr>
        <w:widowControl w:val="0"/>
        <w:numPr>
          <w:ilvl w:val="0"/>
          <w:numId w:val="122"/>
        </w:numPr>
        <w:tabs>
          <w:tab w:val="num" w:pos="1276"/>
        </w:tabs>
        <w:suppressAutoHyphens/>
        <w:spacing w:after="0" w:line="240" w:lineRule="auto"/>
        <w:ind w:left="1276" w:right="-15" w:hanging="425"/>
        <w:jc w:val="both"/>
        <w:rPr>
          <w:rFonts w:ascii="Times New Roman" w:eastAsia="Times New Roman" w:hAnsi="Times New Roman" w:cs="Times New Roman"/>
          <w:b/>
          <w:lang w:eastAsia="ar-SA"/>
        </w:rPr>
      </w:pPr>
      <w:r w:rsidRPr="00233FCE">
        <w:rPr>
          <w:rFonts w:ascii="Times New Roman" w:eastAsia="Times New Roman" w:hAnsi="Times New Roman" w:cs="Times New Roman"/>
          <w:color w:val="000000"/>
          <w:lang w:eastAsia="ar-SA"/>
        </w:rPr>
        <w:t>dokument potwierdzający przeprowadzenie przeglądu zerowego (przedsprzedażnego).</w:t>
      </w:r>
      <w:bookmarkEnd w:id="8"/>
      <w:bookmarkEnd w:id="10"/>
      <w:bookmarkEnd w:id="11"/>
    </w:p>
    <w:sectPr w:rsidR="001E75C4" w:rsidRPr="00233FCE" w:rsidSect="002D378A">
      <w:footerReference w:type="default" r:id="rId31"/>
      <w:pgSz w:w="11906" w:h="16838"/>
      <w:pgMar w:top="709" w:right="1417" w:bottom="567"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BD" w:rsidRDefault="00D21EBD" w:rsidP="002D378A">
      <w:pPr>
        <w:spacing w:after="0" w:line="240" w:lineRule="auto"/>
      </w:pPr>
      <w:r>
        <w:separator/>
      </w:r>
    </w:p>
  </w:endnote>
  <w:endnote w:type="continuationSeparator" w:id="0">
    <w:p w:rsidR="00D21EBD" w:rsidRDefault="00D21EBD" w:rsidP="002D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33533"/>
      <w:docPartObj>
        <w:docPartGallery w:val="Page Numbers (Bottom of Page)"/>
        <w:docPartUnique/>
      </w:docPartObj>
    </w:sdtPr>
    <w:sdtEndPr>
      <w:rPr>
        <w:rFonts w:ascii="Times New Roman" w:hAnsi="Times New Roman" w:cs="Times New Roman"/>
      </w:rPr>
    </w:sdtEndPr>
    <w:sdtContent>
      <w:p w:rsidR="00990AEF" w:rsidRPr="002D378A" w:rsidRDefault="00990AEF">
        <w:pPr>
          <w:pStyle w:val="Stopka"/>
          <w:jc w:val="right"/>
          <w:rPr>
            <w:rFonts w:ascii="Times New Roman" w:hAnsi="Times New Roman" w:cs="Times New Roman"/>
          </w:rPr>
        </w:pPr>
        <w:r w:rsidRPr="002D378A">
          <w:rPr>
            <w:rFonts w:ascii="Times New Roman" w:hAnsi="Times New Roman" w:cs="Times New Roman"/>
          </w:rPr>
          <w:fldChar w:fldCharType="begin"/>
        </w:r>
        <w:r w:rsidRPr="002D378A">
          <w:rPr>
            <w:rFonts w:ascii="Times New Roman" w:hAnsi="Times New Roman" w:cs="Times New Roman"/>
          </w:rPr>
          <w:instrText>PAGE   \* MERGEFORMAT</w:instrText>
        </w:r>
        <w:r w:rsidRPr="002D378A">
          <w:rPr>
            <w:rFonts w:ascii="Times New Roman" w:hAnsi="Times New Roman" w:cs="Times New Roman"/>
          </w:rPr>
          <w:fldChar w:fldCharType="separate"/>
        </w:r>
        <w:r w:rsidR="00210EAC">
          <w:rPr>
            <w:rFonts w:ascii="Times New Roman" w:hAnsi="Times New Roman" w:cs="Times New Roman"/>
            <w:noProof/>
          </w:rPr>
          <w:t>39</w:t>
        </w:r>
        <w:r w:rsidRPr="002D378A">
          <w:rPr>
            <w:rFonts w:ascii="Times New Roman" w:hAnsi="Times New Roman" w:cs="Times New Roman"/>
          </w:rPr>
          <w:fldChar w:fldCharType="end"/>
        </w:r>
      </w:p>
    </w:sdtContent>
  </w:sdt>
  <w:p w:rsidR="00990AEF" w:rsidRDefault="00990A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BD" w:rsidRDefault="00D21EBD" w:rsidP="002D378A">
      <w:pPr>
        <w:spacing w:after="0" w:line="240" w:lineRule="auto"/>
      </w:pPr>
      <w:r>
        <w:separator/>
      </w:r>
    </w:p>
  </w:footnote>
  <w:footnote w:type="continuationSeparator" w:id="0">
    <w:p w:rsidR="00D21EBD" w:rsidRDefault="00D21EBD" w:rsidP="002D3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B"/>
    <w:multiLevelType w:val="singleLevel"/>
    <w:tmpl w:val="BE14983C"/>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2"/>
        <w:szCs w:val="22"/>
        <w:lang w:eastAsia="ar-SA"/>
      </w:rPr>
    </w:lvl>
  </w:abstractNum>
  <w:abstractNum w:abstractNumId="6">
    <w:nsid w:val="0000000C"/>
    <w:multiLevelType w:val="singleLevel"/>
    <w:tmpl w:val="BB8EE492"/>
    <w:styleLink w:val="WWNum521"/>
    <w:lvl w:ilvl="0">
      <w:start w:val="1"/>
      <w:numFmt w:val="decimal"/>
      <w:lvlText w:val="%1."/>
      <w:lvlJc w:val="left"/>
      <w:pPr>
        <w:ind w:left="1440" w:hanging="360"/>
      </w:pPr>
    </w:lvl>
  </w:abstractNum>
  <w:abstractNum w:abstractNumId="7">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6"/>
    <w:multiLevelType w:val="multilevel"/>
    <w:tmpl w:val="ABB022A4"/>
    <w:name w:val="WW8Num36"/>
    <w:lvl w:ilvl="0">
      <w:start w:val="1"/>
      <w:numFmt w:val="decimal"/>
      <w:lvlText w:val="%1)"/>
      <w:lvlJc w:val="left"/>
      <w:pPr>
        <w:tabs>
          <w:tab w:val="num" w:pos="473"/>
        </w:tabs>
        <w:ind w:left="473" w:hanging="113"/>
      </w:pPr>
      <w:rPr>
        <w:rFonts w:ascii="Times New Roman" w:eastAsia="Times New Roman" w:hAnsi="Times New Roman" w:cs="Times New Roman"/>
        <w:strike w:val="0"/>
        <w:dstrike w:val="0"/>
        <w:sz w:val="22"/>
        <w:szCs w:val="22"/>
      </w:rPr>
    </w:lvl>
    <w:lvl w:ilvl="1">
      <w:start w:val="1"/>
      <w:numFmt w:val="lowerLetter"/>
      <w:lvlText w:val="%2)"/>
      <w:lvlJc w:val="left"/>
      <w:pPr>
        <w:tabs>
          <w:tab w:val="num" w:pos="0"/>
        </w:tabs>
        <w:ind w:left="1440" w:hanging="360"/>
      </w:pPr>
      <w:rPr>
        <w:rFonts w:ascii="Times New Roman" w:hAnsi="Times New Roman" w:cs="Calibri" w:hint="default"/>
        <w:sz w:val="22"/>
        <w:szCs w:val="22"/>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8"/>
    <w:multiLevelType w:val="multilevel"/>
    <w:tmpl w:val="68CE0962"/>
    <w:name w:val="WW8Num24"/>
    <w:lvl w:ilvl="0">
      <w:start w:val="8"/>
      <w:numFmt w:val="decimal"/>
      <w:lvlText w:val="%1."/>
      <w:lvlJc w:val="left"/>
      <w:pPr>
        <w:tabs>
          <w:tab w:val="num" w:pos="0"/>
        </w:tabs>
        <w:ind w:left="723" w:hanging="360"/>
      </w:pPr>
      <w:rPr>
        <w:rFonts w:ascii="Times New Roman" w:hAnsi="Times New Roman" w:cs="Times New Roman" w:hint="default"/>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rPr>
        <w:rFonts w:hint="default"/>
      </w:rPr>
    </w:lvl>
    <w:lvl w:ilvl="3">
      <w:start w:val="1"/>
      <w:numFmt w:val="decimal"/>
      <w:lvlText w:val="%4."/>
      <w:lvlJc w:val="left"/>
      <w:pPr>
        <w:tabs>
          <w:tab w:val="num" w:pos="0"/>
        </w:tabs>
        <w:ind w:left="2883" w:hanging="360"/>
      </w:pPr>
      <w:rPr>
        <w:rFonts w:hint="default"/>
      </w:rPr>
    </w:lvl>
    <w:lvl w:ilvl="4">
      <w:start w:val="1"/>
      <w:numFmt w:val="lowerLetter"/>
      <w:lvlText w:val="%5."/>
      <w:lvlJc w:val="left"/>
      <w:pPr>
        <w:tabs>
          <w:tab w:val="num" w:pos="0"/>
        </w:tabs>
        <w:ind w:left="3603" w:hanging="360"/>
      </w:pPr>
      <w:rPr>
        <w:rFonts w:hint="default"/>
      </w:rPr>
    </w:lvl>
    <w:lvl w:ilvl="5">
      <w:start w:val="1"/>
      <w:numFmt w:val="lowerRoman"/>
      <w:lvlText w:val="%6."/>
      <w:lvlJc w:val="right"/>
      <w:pPr>
        <w:tabs>
          <w:tab w:val="num" w:pos="0"/>
        </w:tabs>
        <w:ind w:left="4323" w:hanging="180"/>
      </w:pPr>
      <w:rPr>
        <w:rFonts w:hint="default"/>
      </w:rPr>
    </w:lvl>
    <w:lvl w:ilvl="6">
      <w:start w:val="1"/>
      <w:numFmt w:val="decimal"/>
      <w:lvlText w:val="%7."/>
      <w:lvlJc w:val="left"/>
      <w:pPr>
        <w:tabs>
          <w:tab w:val="num" w:pos="0"/>
        </w:tabs>
        <w:ind w:left="5043" w:hanging="360"/>
      </w:pPr>
      <w:rPr>
        <w:rFonts w:hint="default"/>
      </w:rPr>
    </w:lvl>
    <w:lvl w:ilvl="7">
      <w:start w:val="1"/>
      <w:numFmt w:val="lowerLetter"/>
      <w:lvlText w:val="%8."/>
      <w:lvlJc w:val="left"/>
      <w:pPr>
        <w:tabs>
          <w:tab w:val="num" w:pos="0"/>
        </w:tabs>
        <w:ind w:left="5763" w:hanging="360"/>
      </w:pPr>
      <w:rPr>
        <w:rFonts w:hint="default"/>
      </w:rPr>
    </w:lvl>
    <w:lvl w:ilvl="8">
      <w:start w:val="1"/>
      <w:numFmt w:val="lowerRoman"/>
      <w:lvlText w:val="%9."/>
      <w:lvlJc w:val="right"/>
      <w:pPr>
        <w:tabs>
          <w:tab w:val="num" w:pos="0"/>
        </w:tabs>
        <w:ind w:left="6483" w:hanging="180"/>
      </w:pPr>
      <w:rPr>
        <w:rFonts w:hint="default"/>
      </w:rPr>
    </w:lvl>
  </w:abstractNum>
  <w:abstractNum w:abstractNumId="13">
    <w:nsid w:val="0000001D"/>
    <w:multiLevelType w:val="singleLevel"/>
    <w:tmpl w:val="1F3E0126"/>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14">
    <w:nsid w:val="00000020"/>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9">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5">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7">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8">
    <w:nsid w:val="0B0D2B1F"/>
    <w:multiLevelType w:val="hybridMultilevel"/>
    <w:tmpl w:val="4A0AD64A"/>
    <w:lvl w:ilvl="0" w:tplc="8626C982">
      <w:start w:val="1"/>
      <w:numFmt w:val="decimal"/>
      <w:lvlText w:val="%1."/>
      <w:lvlJc w:val="left"/>
      <w:pPr>
        <w:tabs>
          <w:tab w:val="num" w:pos="360"/>
        </w:tabs>
        <w:ind w:left="360" w:hanging="360"/>
      </w:pPr>
      <w:rPr>
        <w:rFonts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29">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6139D"/>
    <w:multiLevelType w:val="multilevel"/>
    <w:tmpl w:val="16CA9708"/>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3">
    <w:nsid w:val="11B742D5"/>
    <w:multiLevelType w:val="hybridMultilevel"/>
    <w:tmpl w:val="71C2BB8C"/>
    <w:lvl w:ilvl="0" w:tplc="3A64803E">
      <w:start w:val="1"/>
      <w:numFmt w:val="bullet"/>
      <w:lvlText w:val="˗"/>
      <w:lvlJc w:val="left"/>
      <w:pPr>
        <w:ind w:left="720"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5">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33E719D"/>
    <w:multiLevelType w:val="multilevel"/>
    <w:tmpl w:val="40C0946C"/>
    <w:lvl w:ilvl="0">
      <w:start w:val="2"/>
      <w:numFmt w:val="decimal"/>
      <w:lvlText w:val="%1"/>
      <w:lvlJc w:val="left"/>
      <w:pPr>
        <w:ind w:left="360" w:hanging="360"/>
      </w:pPr>
    </w:lvl>
    <w:lvl w:ilvl="1">
      <w:start w:val="1"/>
      <w:numFmt w:val="decimal"/>
      <w:lvlText w:val="%1.%2"/>
      <w:lvlJc w:val="left"/>
      <w:pPr>
        <w:ind w:left="4188" w:hanging="360"/>
      </w:pPr>
      <w:rPr>
        <w:b/>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37">
    <w:nsid w:val="13956F39"/>
    <w:multiLevelType w:val="hybridMultilevel"/>
    <w:tmpl w:val="E03E57F6"/>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38">
    <w:nsid w:val="13E579F2"/>
    <w:multiLevelType w:val="hybridMultilevel"/>
    <w:tmpl w:val="CD942744"/>
    <w:lvl w:ilvl="0" w:tplc="AA2CE1EA">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43">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14582936"/>
    <w:multiLevelType w:val="hybridMultilevel"/>
    <w:tmpl w:val="D81EAC7C"/>
    <w:lvl w:ilvl="0" w:tplc="949E209E">
      <w:start w:val="1"/>
      <w:numFmt w:val="decimal"/>
      <w:lvlText w:val="%1."/>
      <w:lvlJc w:val="left"/>
      <w:pPr>
        <w:tabs>
          <w:tab w:val="num" w:pos="360"/>
        </w:tabs>
        <w:ind w:left="360" w:hanging="360"/>
      </w:pPr>
      <w:rPr>
        <w:rFonts w:ascii="Times New Roman" w:hAnsi="Times New Roman" w:cs="Times New Roman"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45">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8">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19290046"/>
    <w:multiLevelType w:val="multilevel"/>
    <w:tmpl w:val="E7E838F0"/>
    <w:lvl w:ilvl="0">
      <w:start w:val="1"/>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nsid w:val="1CD42B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4">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6">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244C3A17"/>
    <w:multiLevelType w:val="hybridMultilevel"/>
    <w:tmpl w:val="B21ECA5C"/>
    <w:lvl w:ilvl="0" w:tplc="BED0E5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25DE5EE5"/>
    <w:multiLevelType w:val="hybridMultilevel"/>
    <w:tmpl w:val="5E8238D6"/>
    <w:lvl w:ilvl="0" w:tplc="BF221238">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68C059B"/>
    <w:multiLevelType w:val="hybridMultilevel"/>
    <w:tmpl w:val="957EA56E"/>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8">
    <w:nsid w:val="271F7F02"/>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E5769A8"/>
    <w:multiLevelType w:val="multilevel"/>
    <w:tmpl w:val="D2E054C4"/>
    <w:lvl w:ilvl="0">
      <w:start w:val="5"/>
      <w:numFmt w:val="decimal"/>
      <w:lvlText w:val="%1."/>
      <w:lvlJc w:val="left"/>
      <w:pPr>
        <w:tabs>
          <w:tab w:val="num" w:pos="720"/>
        </w:tabs>
        <w:ind w:left="720" w:hanging="360"/>
      </w:pPr>
      <w:rPr>
        <w:rFonts w:hint="default"/>
        <w:b w:val="0"/>
        <w:i w:val="0"/>
        <w:sz w:val="22"/>
        <w:szCs w:val="22"/>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3">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5">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8">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9">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1">
    <w:nsid w:val="34712136"/>
    <w:multiLevelType w:val="hybridMultilevel"/>
    <w:tmpl w:val="709229A0"/>
    <w:lvl w:ilvl="0" w:tplc="BE22A1CA">
      <w:start w:val="1"/>
      <w:numFmt w:val="decimal"/>
      <w:lvlText w:val="1.4.1.%1"/>
      <w:lvlJc w:val="left"/>
      <w:pPr>
        <w:ind w:left="6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5">
    <w:nsid w:val="36F352A8"/>
    <w:multiLevelType w:val="multilevel"/>
    <w:tmpl w:val="EEC493D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8">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3AA61F42"/>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1">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2">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3">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nsid w:val="407460C7"/>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97">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9">
    <w:nsid w:val="47152F92"/>
    <w:multiLevelType w:val="hybridMultilevel"/>
    <w:tmpl w:val="F5D0F068"/>
    <w:lvl w:ilvl="0" w:tplc="6A022A16">
      <w:start w:val="1"/>
      <w:numFmt w:val="decimal"/>
      <w:lvlText w:val="1.4.5.%1"/>
      <w:lvlJc w:val="left"/>
      <w:pPr>
        <w:ind w:left="684" w:hanging="360"/>
      </w:pPr>
      <w:rPr>
        <w:rFonts w:hint="default"/>
        <w:strike w:val="0"/>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00">
    <w:nsid w:val="488974B1"/>
    <w:multiLevelType w:val="multilevel"/>
    <w:tmpl w:val="02BEA042"/>
    <w:name w:val="WW8Num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49EE7191"/>
    <w:multiLevelType w:val="multilevel"/>
    <w:tmpl w:val="44D2A64E"/>
    <w:name w:val="WW8Num24"/>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03">
    <w:nsid w:val="4A207A39"/>
    <w:multiLevelType w:val="multilevel"/>
    <w:tmpl w:val="3BFA45E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05">
    <w:nsid w:val="4B5673B3"/>
    <w:multiLevelType w:val="hybridMultilevel"/>
    <w:tmpl w:val="C2000468"/>
    <w:lvl w:ilvl="0" w:tplc="FB8CF19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6">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7">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nsid w:val="50B4560C"/>
    <w:multiLevelType w:val="multilevel"/>
    <w:tmpl w:val="385CA2B6"/>
    <w:lvl w:ilvl="0">
      <w:start w:val="1"/>
      <w:numFmt w:val="none"/>
      <w:lvlText w:val="2"/>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14">
    <w:nsid w:val="52427453"/>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2611305"/>
    <w:multiLevelType w:val="multilevel"/>
    <w:tmpl w:val="D922912A"/>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5"/>
      <w:numFmt w:val="decimal"/>
      <w:lvlText w:val="%1.%2.%3"/>
      <w:lvlJc w:val="left"/>
      <w:pPr>
        <w:ind w:left="744" w:hanging="744"/>
      </w:pPr>
      <w:rPr>
        <w:rFonts w:hint="default"/>
      </w:rPr>
    </w:lvl>
    <w:lvl w:ilvl="3">
      <w:numFmt w:val="decimal"/>
      <w:lvlText w:val="%1.%2.2.%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7">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8">
    <w:nsid w:val="540A3E02"/>
    <w:multiLevelType w:val="hybridMultilevel"/>
    <w:tmpl w:val="34B6B4A8"/>
    <w:lvl w:ilvl="0" w:tplc="C5FAA2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0">
    <w:nsid w:val="5589386B"/>
    <w:multiLevelType w:val="hybridMultilevel"/>
    <w:tmpl w:val="050E2DF8"/>
    <w:lvl w:ilvl="0" w:tplc="DB4A40E0">
      <w:start w:val="1"/>
      <w:numFmt w:val="decimal"/>
      <w:lvlText w:val="%1."/>
      <w:lvlJc w:val="left"/>
      <w:pPr>
        <w:ind w:left="1146" w:hanging="360"/>
      </w:pPr>
      <w:rPr>
        <w:rFonts w:ascii="Times New Roman" w:eastAsia="Times New Roman" w:hAnsi="Times New Roman" w:cs="Times New Roman"/>
        <w:b/>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nsid w:val="5675056E"/>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6FC3C37"/>
    <w:multiLevelType w:val="hybridMultilevel"/>
    <w:tmpl w:val="2B968666"/>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4">
    <w:nsid w:val="57A52C5E"/>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nsid w:val="589A557D"/>
    <w:multiLevelType w:val="multilevel"/>
    <w:tmpl w:val="C8A033D2"/>
    <w:lvl w:ilvl="0">
      <w:start w:val="1"/>
      <w:numFmt w:val="none"/>
      <w:lvlText w:val="3"/>
      <w:lvlJc w:val="left"/>
      <w:pPr>
        <w:tabs>
          <w:tab w:val="num" w:pos="370"/>
        </w:tabs>
        <w:ind w:left="370" w:hanging="360"/>
      </w:pPr>
      <w:rPr>
        <w:rFonts w:hint="default"/>
      </w:rPr>
    </w:lvl>
    <w:lvl w:ilvl="1">
      <w:start w:val="8"/>
      <w:numFmt w:val="decimal"/>
      <w:lvlText w:val="%1.%2"/>
      <w:lvlJc w:val="left"/>
      <w:pPr>
        <w:tabs>
          <w:tab w:val="num" w:pos="370"/>
        </w:tabs>
        <w:ind w:left="370" w:hanging="360"/>
      </w:pPr>
      <w:rPr>
        <w:rFonts w:hint="default"/>
      </w:rPr>
    </w:lvl>
    <w:lvl w:ilvl="2">
      <w:start w:val="3"/>
      <w:numFmt w:val="decimal"/>
      <w:lvlText w:val="%1.%2.%3"/>
      <w:lvlJc w:val="left"/>
      <w:pPr>
        <w:tabs>
          <w:tab w:val="num" w:pos="730"/>
        </w:tabs>
        <w:ind w:left="730" w:hanging="720"/>
      </w:pPr>
      <w:rPr>
        <w:rFonts w:hint="default"/>
      </w:rPr>
    </w:lvl>
    <w:lvl w:ilvl="3">
      <w:start w:val="1"/>
      <w:numFmt w:val="decimal"/>
      <w:lvlText w:val="%1.%2.%3.%4"/>
      <w:lvlJc w:val="left"/>
      <w:pPr>
        <w:tabs>
          <w:tab w:val="num" w:pos="1090"/>
        </w:tabs>
        <w:ind w:left="1090" w:hanging="1080"/>
      </w:pPr>
      <w:rPr>
        <w:rFonts w:hint="default"/>
      </w:rPr>
    </w:lvl>
    <w:lvl w:ilvl="4">
      <w:start w:val="1"/>
      <w:numFmt w:val="decimal"/>
      <w:lvlText w:val="%1.%2.%3.%4.%5"/>
      <w:lvlJc w:val="left"/>
      <w:pPr>
        <w:tabs>
          <w:tab w:val="num" w:pos="1090"/>
        </w:tabs>
        <w:ind w:left="1090" w:hanging="1080"/>
      </w:pPr>
      <w:rPr>
        <w:rFonts w:hint="default"/>
      </w:rPr>
    </w:lvl>
    <w:lvl w:ilvl="5">
      <w:start w:val="1"/>
      <w:numFmt w:val="decimal"/>
      <w:lvlText w:val="%1.%2.%3.%4.%5.%6"/>
      <w:lvlJc w:val="left"/>
      <w:pPr>
        <w:tabs>
          <w:tab w:val="num" w:pos="1450"/>
        </w:tabs>
        <w:ind w:left="1450" w:hanging="1440"/>
      </w:pPr>
      <w:rPr>
        <w:rFonts w:hint="default"/>
      </w:rPr>
    </w:lvl>
    <w:lvl w:ilvl="6">
      <w:start w:val="1"/>
      <w:numFmt w:val="decimal"/>
      <w:lvlText w:val="%1.%2.%3.%4.%5.%6.%7"/>
      <w:lvlJc w:val="left"/>
      <w:pPr>
        <w:tabs>
          <w:tab w:val="num" w:pos="1450"/>
        </w:tabs>
        <w:ind w:left="1450" w:hanging="1440"/>
      </w:pPr>
      <w:rPr>
        <w:rFonts w:hint="default"/>
      </w:rPr>
    </w:lvl>
    <w:lvl w:ilvl="7">
      <w:start w:val="1"/>
      <w:numFmt w:val="decimal"/>
      <w:lvlText w:val="%1.%2.%3.%4.%5.%6.%7.%8"/>
      <w:lvlJc w:val="left"/>
      <w:pPr>
        <w:tabs>
          <w:tab w:val="num" w:pos="1810"/>
        </w:tabs>
        <w:ind w:left="1810" w:hanging="1800"/>
      </w:pPr>
      <w:rPr>
        <w:rFonts w:hint="default"/>
      </w:rPr>
    </w:lvl>
    <w:lvl w:ilvl="8">
      <w:start w:val="1"/>
      <w:numFmt w:val="decimal"/>
      <w:lvlText w:val="%1.%2.%3.%4.%5.%6.%7.%8.%9"/>
      <w:lvlJc w:val="left"/>
      <w:pPr>
        <w:tabs>
          <w:tab w:val="num" w:pos="1810"/>
        </w:tabs>
        <w:ind w:left="1810" w:hanging="1800"/>
      </w:pPr>
      <w:rPr>
        <w:rFonts w:hint="default"/>
      </w:rPr>
    </w:lvl>
  </w:abstractNum>
  <w:abstractNum w:abstractNumId="126">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7">
    <w:nsid w:val="5AF53E0E"/>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BE516E0"/>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29">
    <w:nsid w:val="5C266D4B"/>
    <w:multiLevelType w:val="hybridMultilevel"/>
    <w:tmpl w:val="1518A0A0"/>
    <w:lvl w:ilvl="0" w:tplc="AC3603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1">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5DF711F4"/>
    <w:multiLevelType w:val="hybridMultilevel"/>
    <w:tmpl w:val="434E5D5E"/>
    <w:lvl w:ilvl="0" w:tplc="90F8FBA4">
      <w:start w:val="1"/>
      <w:numFmt w:val="decimal"/>
      <w:lvlText w:val="1.4.8.%1"/>
      <w:lvlJc w:val="left"/>
      <w:pPr>
        <w:ind w:left="1070" w:hanging="360"/>
      </w:pPr>
      <w:rPr>
        <w:rFonts w:hint="default"/>
        <w:color w:val="auto"/>
      </w:rPr>
    </w:lvl>
    <w:lvl w:ilvl="1" w:tplc="46ACAC6A">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3">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4">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nsid w:val="620E0286"/>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8">
    <w:nsid w:val="62A40000"/>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1">
    <w:nsid w:val="646D6EA4"/>
    <w:multiLevelType w:val="hybridMultilevel"/>
    <w:tmpl w:val="5F34DA4C"/>
    <w:numStyleLink w:val="WWNum52112"/>
  </w:abstractNum>
  <w:abstractNum w:abstractNumId="142">
    <w:nsid w:val="65B05C67"/>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3">
    <w:nsid w:val="670F704C"/>
    <w:multiLevelType w:val="multilevel"/>
    <w:tmpl w:val="DFE608A8"/>
    <w:lvl w:ilvl="0">
      <w:start w:val="1"/>
      <w:numFmt w:val="decimal"/>
      <w:lvlText w:val="%1)"/>
      <w:lvlJc w:val="left"/>
      <w:pPr>
        <w:tabs>
          <w:tab w:val="num" w:pos="0"/>
        </w:tabs>
        <w:ind w:left="510" w:hanging="360"/>
      </w:pPr>
      <w:rPr>
        <w:b w:val="0"/>
        <w:i w:val="0"/>
        <w:sz w:val="22"/>
        <w:szCs w:val="22"/>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4">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6">
    <w:nsid w:val="6AD11C63"/>
    <w:multiLevelType w:val="hybridMultilevel"/>
    <w:tmpl w:val="2932DA8C"/>
    <w:lvl w:ilvl="0" w:tplc="E916B17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EEC2AA5"/>
    <w:multiLevelType w:val="hybridMultilevel"/>
    <w:tmpl w:val="5F34DA4C"/>
    <w:styleLink w:val="WWNum52112"/>
    <w:lvl w:ilvl="0" w:tplc="109EEC74">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50">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51">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2">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53">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4">
    <w:nsid w:val="728D536C"/>
    <w:multiLevelType w:val="hybridMultilevel"/>
    <w:tmpl w:val="E71847E6"/>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BD12D4A0">
      <w:start w:val="1"/>
      <w:numFmt w:val="decimal"/>
      <w:lvlText w:val="%4."/>
      <w:lvlJc w:val="left"/>
      <w:pPr>
        <w:ind w:left="3164" w:hanging="360"/>
      </w:pPr>
      <w:rPr>
        <w:b w:val="0"/>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nsid w:val="72EC1F64"/>
    <w:multiLevelType w:val="hybridMultilevel"/>
    <w:tmpl w:val="A376782A"/>
    <w:lvl w:ilvl="0" w:tplc="747C1C94">
      <w:start w:val="1"/>
      <w:numFmt w:val="decimal"/>
      <w:lvlText w:val="%1)"/>
      <w:lvlJc w:val="left"/>
      <w:pPr>
        <w:tabs>
          <w:tab w:val="num" w:pos="1636"/>
        </w:tabs>
        <w:ind w:left="1636" w:hanging="360"/>
      </w:pPr>
      <w:rPr>
        <w:rFonts w:ascii="Times New Roman" w:eastAsia="Times New Roman" w:hAnsi="Times New Roman" w:cs="Times New Roman"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156">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47507A8"/>
    <w:multiLevelType w:val="hybridMultilevel"/>
    <w:tmpl w:val="67E2DC72"/>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2C66C266">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9">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0">
    <w:nsid w:val="77442CE2"/>
    <w:multiLevelType w:val="hybridMultilevel"/>
    <w:tmpl w:val="1A7C73F2"/>
    <w:name w:val="WW8Num24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1">
    <w:nsid w:val="777C143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5">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6">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7">
    <w:nsid w:val="78C43D68"/>
    <w:multiLevelType w:val="multilevel"/>
    <w:tmpl w:val="E3CA539C"/>
    <w:name w:val="WW8Num24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9">
    <w:nsid w:val="7BF35A93"/>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211"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num>
  <w:num w:numId="8">
    <w:abstractNumId w:val="30"/>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9"/>
  </w:num>
  <w:num w:numId="11">
    <w:abstractNumId w:val="149"/>
    <w:lvlOverride w:ilvl="0">
      <w:startOverride w:val="1"/>
      <w:lvl w:ilvl="0" w:tplc="109EEC74">
        <w:start w:val="1"/>
        <w:numFmt w:val="decimal"/>
        <w:lvlText w:val="%1."/>
        <w:lvlJc w:val="left"/>
        <w:pPr>
          <w:ind w:left="400" w:hanging="360"/>
        </w:pPr>
        <w:rPr>
          <w:rFonts w:ascii="Times New Roman" w:eastAsia="Times New Roman" w:hAnsi="Times New Roman" w:cs="Times New Roman"/>
          <w:b/>
          <w:i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70"/>
  </w:num>
  <w:num w:numId="1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77"/>
  </w:num>
  <w:num w:numId="23">
    <w:abstractNumId w:val="61"/>
  </w:num>
  <w:num w:numId="24">
    <w:abstractNumId w:val="6"/>
  </w:num>
  <w:num w:numId="25">
    <w:abstractNumId w:val="9"/>
  </w:num>
  <w:num w:numId="26">
    <w:abstractNumId w:val="15"/>
  </w:num>
  <w:num w:numId="27">
    <w:abstractNumId w:val="17"/>
  </w:num>
  <w:num w:numId="28">
    <w:abstractNumId w:val="18"/>
  </w:num>
  <w:num w:numId="29">
    <w:abstractNumId w:val="20"/>
  </w:num>
  <w:num w:numId="30">
    <w:abstractNumId w:val="21"/>
  </w:num>
  <w:num w:numId="31">
    <w:abstractNumId w:val="22"/>
  </w:num>
  <w:num w:numId="32">
    <w:abstractNumId w:val="25"/>
  </w:num>
  <w:num w:numId="33">
    <w:abstractNumId w:val="27"/>
  </w:num>
  <w:num w:numId="34">
    <w:abstractNumId w:val="29"/>
  </w:num>
  <w:num w:numId="35">
    <w:abstractNumId w:val="32"/>
  </w:num>
  <w:num w:numId="36">
    <w:abstractNumId w:val="34"/>
  </w:num>
  <w:num w:numId="37">
    <w:abstractNumId w:val="35"/>
  </w:num>
  <w:num w:numId="38">
    <w:abstractNumId w:val="39"/>
  </w:num>
  <w:num w:numId="39">
    <w:abstractNumId w:val="43"/>
  </w:num>
  <w:num w:numId="40">
    <w:abstractNumId w:val="45"/>
  </w:num>
  <w:num w:numId="41">
    <w:abstractNumId w:val="46"/>
  </w:num>
  <w:num w:numId="42">
    <w:abstractNumId w:val="47"/>
  </w:num>
  <w:num w:numId="43">
    <w:abstractNumId w:val="51"/>
  </w:num>
  <w:num w:numId="44">
    <w:abstractNumId w:val="53"/>
  </w:num>
  <w:num w:numId="45">
    <w:abstractNumId w:val="54"/>
  </w:num>
  <w:num w:numId="46">
    <w:abstractNumId w:val="55"/>
  </w:num>
  <w:num w:numId="47">
    <w:abstractNumId w:val="56"/>
  </w:num>
  <w:num w:numId="48">
    <w:abstractNumId w:val="58"/>
  </w:num>
  <w:num w:numId="49">
    <w:abstractNumId w:val="60"/>
  </w:num>
  <w:num w:numId="50">
    <w:abstractNumId w:val="62"/>
  </w:num>
  <w:num w:numId="51">
    <w:abstractNumId w:val="67"/>
  </w:num>
  <w:num w:numId="52">
    <w:abstractNumId w:val="71"/>
  </w:num>
  <w:num w:numId="53">
    <w:abstractNumId w:val="72"/>
  </w:num>
  <w:num w:numId="54">
    <w:abstractNumId w:val="74"/>
  </w:num>
  <w:num w:numId="55">
    <w:abstractNumId w:val="78"/>
  </w:num>
  <w:num w:numId="56">
    <w:abstractNumId w:val="79"/>
  </w:num>
  <w:num w:numId="57">
    <w:abstractNumId w:val="80"/>
  </w:num>
  <w:num w:numId="58">
    <w:abstractNumId w:val="89"/>
  </w:num>
  <w:num w:numId="59">
    <w:abstractNumId w:val="92"/>
  </w:num>
  <w:num w:numId="60">
    <w:abstractNumId w:val="93"/>
  </w:num>
  <w:num w:numId="61">
    <w:abstractNumId w:val="97"/>
  </w:num>
  <w:num w:numId="62">
    <w:abstractNumId w:val="98"/>
  </w:num>
  <w:num w:numId="63">
    <w:abstractNumId w:val="104"/>
  </w:num>
  <w:num w:numId="64">
    <w:abstractNumId w:val="106"/>
  </w:num>
  <w:num w:numId="65">
    <w:abstractNumId w:val="107"/>
  </w:num>
  <w:num w:numId="66">
    <w:abstractNumId w:val="109"/>
  </w:num>
  <w:num w:numId="67">
    <w:abstractNumId w:val="111"/>
  </w:num>
  <w:num w:numId="68">
    <w:abstractNumId w:val="116"/>
  </w:num>
  <w:num w:numId="69">
    <w:abstractNumId w:val="119"/>
  </w:num>
  <w:num w:numId="70">
    <w:abstractNumId w:val="123"/>
  </w:num>
  <w:num w:numId="71">
    <w:abstractNumId w:val="126"/>
  </w:num>
  <w:num w:numId="72">
    <w:abstractNumId w:val="131"/>
  </w:num>
  <w:num w:numId="73">
    <w:abstractNumId w:val="134"/>
  </w:num>
  <w:num w:numId="74">
    <w:abstractNumId w:val="135"/>
  </w:num>
  <w:num w:numId="75">
    <w:abstractNumId w:val="137"/>
  </w:num>
  <w:num w:numId="76">
    <w:abstractNumId w:val="139"/>
  </w:num>
  <w:num w:numId="77">
    <w:abstractNumId w:val="140"/>
  </w:num>
  <w:num w:numId="78">
    <w:abstractNumId w:val="144"/>
  </w:num>
  <w:num w:numId="79">
    <w:abstractNumId w:val="145"/>
  </w:num>
  <w:num w:numId="80">
    <w:abstractNumId w:val="151"/>
  </w:num>
  <w:num w:numId="81">
    <w:abstractNumId w:val="152"/>
  </w:num>
  <w:num w:numId="82">
    <w:abstractNumId w:val="156"/>
  </w:num>
  <w:num w:numId="83">
    <w:abstractNumId w:val="159"/>
  </w:num>
  <w:num w:numId="84">
    <w:abstractNumId w:val="162"/>
  </w:num>
  <w:num w:numId="85">
    <w:abstractNumId w:val="165"/>
  </w:num>
  <w:num w:numId="86">
    <w:abstractNumId w:val="166"/>
  </w:num>
  <w:num w:numId="87">
    <w:abstractNumId w:val="168"/>
  </w:num>
  <w:num w:numId="88">
    <w:abstractNumId w:val="154"/>
  </w:num>
  <w:num w:numId="89">
    <w:abstractNumId w:val="85"/>
  </w:num>
  <w:num w:numId="90">
    <w:abstractNumId w:val="146"/>
  </w:num>
  <w:num w:numId="91">
    <w:abstractNumId w:val="87"/>
  </w:num>
  <w:num w:numId="92">
    <w:abstractNumId w:val="73"/>
  </w:num>
  <w:num w:numId="93">
    <w:abstractNumId w:val="44"/>
  </w:num>
  <w:num w:numId="94">
    <w:abstractNumId w:val="59"/>
  </w:num>
  <w:num w:numId="95">
    <w:abstractNumId w:val="141"/>
    <w:lvlOverride w:ilvl="0">
      <w:lvl w:ilvl="0" w:tplc="CF466450">
        <w:start w:val="1"/>
        <w:numFmt w:val="decimal"/>
        <w:lvlText w:val="%1."/>
        <w:lvlJc w:val="left"/>
        <w:pPr>
          <w:ind w:left="400" w:hanging="360"/>
        </w:pPr>
        <w:rPr>
          <w:rFonts w:ascii="Times New Roman" w:eastAsia="Times New Roman" w:hAnsi="Times New Roman" w:cs="Times New Roman"/>
          <w:b/>
          <w:color w:val="auto"/>
        </w:rPr>
      </w:lvl>
    </w:lvlOverride>
  </w:num>
  <w:num w:numId="96">
    <w:abstractNumId w:val="28"/>
  </w:num>
  <w:num w:numId="97">
    <w:abstractNumId w:val="23"/>
  </w:num>
  <w:num w:numId="98">
    <w:abstractNumId w:val="101"/>
  </w:num>
  <w:num w:numId="99">
    <w:abstractNumId w:val="57"/>
  </w:num>
  <w:num w:numId="100">
    <w:abstractNumId w:val="83"/>
  </w:num>
  <w:num w:numId="101">
    <w:abstractNumId w:val="88"/>
  </w:num>
  <w:num w:numId="102">
    <w:abstractNumId w:val="108"/>
  </w:num>
  <w:num w:numId="103">
    <w:abstractNumId w:val="171"/>
  </w:num>
  <w:num w:numId="104">
    <w:abstractNumId w:val="153"/>
  </w:num>
  <w:num w:numId="105">
    <w:abstractNumId w:val="117"/>
  </w:num>
  <w:num w:numId="106">
    <w:abstractNumId w:val="95"/>
  </w:num>
  <w:num w:numId="107">
    <w:abstractNumId w:val="163"/>
  </w:num>
  <w:num w:numId="108">
    <w:abstractNumId w:val="147"/>
  </w:num>
  <w:num w:numId="109">
    <w:abstractNumId w:val="157"/>
  </w:num>
  <w:num w:numId="110">
    <w:abstractNumId w:val="114"/>
  </w:num>
  <w:num w:numId="111">
    <w:abstractNumId w:val="48"/>
  </w:num>
  <w:num w:numId="112">
    <w:abstractNumId w:val="94"/>
  </w:num>
  <w:num w:numId="113">
    <w:abstractNumId w:val="127"/>
  </w:num>
  <w:num w:numId="114">
    <w:abstractNumId w:val="4"/>
  </w:num>
  <w:num w:numId="115">
    <w:abstractNumId w:val="38"/>
  </w:num>
  <w:num w:numId="116">
    <w:abstractNumId w:val="128"/>
  </w:num>
  <w:num w:numId="117">
    <w:abstractNumId w:val="155"/>
  </w:num>
  <w:num w:numId="118">
    <w:abstractNumId w:val="82"/>
  </w:num>
  <w:num w:numId="119">
    <w:abstractNumId w:val="52"/>
  </w:num>
  <w:num w:numId="120">
    <w:abstractNumId w:val="14"/>
  </w:num>
  <w:num w:numId="121">
    <w:abstractNumId w:val="130"/>
  </w:num>
  <w:num w:numId="122">
    <w:abstractNumId w:val="37"/>
  </w:num>
  <w:num w:numId="123">
    <w:abstractNumId w:val="49"/>
  </w:num>
  <w:num w:numId="124">
    <w:abstractNumId w:val="105"/>
  </w:num>
  <w:num w:numId="125">
    <w:abstractNumId w:val="64"/>
  </w:num>
  <w:num w:numId="126">
    <w:abstractNumId w:val="102"/>
  </w:num>
  <w:num w:numId="127">
    <w:abstractNumId w:val="169"/>
  </w:num>
  <w:num w:numId="128">
    <w:abstractNumId w:val="113"/>
  </w:num>
  <w:num w:numId="129">
    <w:abstractNumId w:val="90"/>
  </w:num>
  <w:num w:numId="130">
    <w:abstractNumId w:val="68"/>
  </w:num>
  <w:num w:numId="131">
    <w:abstractNumId w:val="132"/>
  </w:num>
  <w:num w:numId="132">
    <w:abstractNumId w:val="121"/>
  </w:num>
  <w:num w:numId="133">
    <w:abstractNumId w:val="112"/>
  </w:num>
  <w:num w:numId="134">
    <w:abstractNumId w:val="81"/>
  </w:num>
  <w:num w:numId="135">
    <w:abstractNumId w:val="115"/>
  </w:num>
  <w:num w:numId="136">
    <w:abstractNumId w:val="42"/>
  </w:num>
  <w:num w:numId="137">
    <w:abstractNumId w:val="118"/>
  </w:num>
  <w:num w:numId="138">
    <w:abstractNumId w:val="125"/>
  </w:num>
  <w:num w:numId="139">
    <w:abstractNumId w:val="142"/>
  </w:num>
  <w:num w:numId="140">
    <w:abstractNumId w:val="99"/>
  </w:num>
  <w:num w:numId="141">
    <w:abstractNumId w:val="124"/>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6"/>
    <w:lvlOverride w:ilvl="0">
      <w:startOverride w:val="1"/>
    </w:lvlOverride>
  </w:num>
  <w:num w:numId="152">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num>
  <w:num w:numId="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num>
  <w:num w:numId="165">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E6"/>
    <w:rsid w:val="00032835"/>
    <w:rsid w:val="00055E05"/>
    <w:rsid w:val="000E1EF5"/>
    <w:rsid w:val="00100DD5"/>
    <w:rsid w:val="00140869"/>
    <w:rsid w:val="001D015C"/>
    <w:rsid w:val="001E75C4"/>
    <w:rsid w:val="00210EAC"/>
    <w:rsid w:val="00233FCE"/>
    <w:rsid w:val="002576D4"/>
    <w:rsid w:val="00281AA9"/>
    <w:rsid w:val="002D378A"/>
    <w:rsid w:val="002D45C2"/>
    <w:rsid w:val="002D684A"/>
    <w:rsid w:val="00351763"/>
    <w:rsid w:val="00361FC6"/>
    <w:rsid w:val="003802C6"/>
    <w:rsid w:val="003826F5"/>
    <w:rsid w:val="00394E37"/>
    <w:rsid w:val="003E3714"/>
    <w:rsid w:val="003F5264"/>
    <w:rsid w:val="00435945"/>
    <w:rsid w:val="00480D4E"/>
    <w:rsid w:val="00494410"/>
    <w:rsid w:val="004B3E34"/>
    <w:rsid w:val="004B6E57"/>
    <w:rsid w:val="004F7963"/>
    <w:rsid w:val="0053377C"/>
    <w:rsid w:val="00571AD3"/>
    <w:rsid w:val="00593079"/>
    <w:rsid w:val="00597F0C"/>
    <w:rsid w:val="005A36FA"/>
    <w:rsid w:val="006051EF"/>
    <w:rsid w:val="00661C2B"/>
    <w:rsid w:val="006738C1"/>
    <w:rsid w:val="00754B2B"/>
    <w:rsid w:val="00772467"/>
    <w:rsid w:val="007C4C12"/>
    <w:rsid w:val="007E22FC"/>
    <w:rsid w:val="00854083"/>
    <w:rsid w:val="00893C00"/>
    <w:rsid w:val="00894AD2"/>
    <w:rsid w:val="008E7294"/>
    <w:rsid w:val="008F1ED0"/>
    <w:rsid w:val="00941508"/>
    <w:rsid w:val="0096452B"/>
    <w:rsid w:val="009745F6"/>
    <w:rsid w:val="00990AEF"/>
    <w:rsid w:val="009C6B69"/>
    <w:rsid w:val="009D638F"/>
    <w:rsid w:val="00A365EF"/>
    <w:rsid w:val="00A767D5"/>
    <w:rsid w:val="00A814F9"/>
    <w:rsid w:val="00AA404D"/>
    <w:rsid w:val="00AA628F"/>
    <w:rsid w:val="00AA640D"/>
    <w:rsid w:val="00AE1B9F"/>
    <w:rsid w:val="00B164E6"/>
    <w:rsid w:val="00B6590A"/>
    <w:rsid w:val="00BB7C71"/>
    <w:rsid w:val="00C14555"/>
    <w:rsid w:val="00C176DC"/>
    <w:rsid w:val="00C663E8"/>
    <w:rsid w:val="00C72467"/>
    <w:rsid w:val="00CB12FB"/>
    <w:rsid w:val="00CC08F9"/>
    <w:rsid w:val="00CC35FF"/>
    <w:rsid w:val="00CC7CF9"/>
    <w:rsid w:val="00D21EBD"/>
    <w:rsid w:val="00D97251"/>
    <w:rsid w:val="00E5045B"/>
    <w:rsid w:val="00E711CE"/>
    <w:rsid w:val="00ED4890"/>
    <w:rsid w:val="00F03B10"/>
    <w:rsid w:val="00F102CC"/>
    <w:rsid w:val="00F26E8E"/>
    <w:rsid w:val="00F31F04"/>
    <w:rsid w:val="00F464D0"/>
    <w:rsid w:val="00F649E6"/>
    <w:rsid w:val="00FC6DB2"/>
    <w:rsid w:val="00FE1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1"/>
    <w:uiPriority w:val="9"/>
    <w:qFormat/>
    <w:rsid w:val="00FC6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Interreg LT-PL Heading 1,Znak"/>
    <w:basedOn w:val="InterregHeadline1"/>
    <w:next w:val="InterregHeadline2"/>
    <w:link w:val="Nagwek2Znak"/>
    <w:unhideWhenUsed/>
    <w:qFormat/>
    <w:rsid w:val="00FC6DB2"/>
    <w:pPr>
      <w:outlineLvl w:val="1"/>
    </w:pPr>
  </w:style>
  <w:style w:type="paragraph" w:styleId="Nagwek3">
    <w:name w:val="heading 3"/>
    <w:aliases w:val="Interreg LT-PL Heading 2"/>
    <w:basedOn w:val="InterregHeadline2"/>
    <w:next w:val="InterregHeadline3"/>
    <w:link w:val="Nagwek3Znak"/>
    <w:uiPriority w:val="9"/>
    <w:unhideWhenUsed/>
    <w:qFormat/>
    <w:rsid w:val="00FC6DB2"/>
    <w:pPr>
      <w:outlineLvl w:val="2"/>
    </w:pPr>
  </w:style>
  <w:style w:type="paragraph" w:styleId="Nagwek4">
    <w:name w:val="heading 4"/>
    <w:aliases w:val="Interreg LT-PL Heading 3"/>
    <w:basedOn w:val="InterregHeadline3"/>
    <w:next w:val="InterregHeadline3"/>
    <w:link w:val="Nagwek4Znak"/>
    <w:unhideWhenUsed/>
    <w:qFormat/>
    <w:rsid w:val="00FC6DB2"/>
    <w:pPr>
      <w:outlineLvl w:val="3"/>
    </w:pPr>
    <w:rPr>
      <w:sz w:val="28"/>
      <w:szCs w:val="28"/>
    </w:rPr>
  </w:style>
  <w:style w:type="paragraph" w:styleId="Nagwek5">
    <w:name w:val="heading 5"/>
    <w:basedOn w:val="Normalny"/>
    <w:next w:val="Normalny"/>
    <w:link w:val="Nagwek5Znak"/>
    <w:semiHidden/>
    <w:unhideWhenUsed/>
    <w:qFormat/>
    <w:rsid w:val="00FC6DB2"/>
    <w:pPr>
      <w:keepNext/>
      <w:widowControl w:val="0"/>
      <w:suppressAutoHyphens/>
      <w:autoSpaceDN w:val="0"/>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semiHidden/>
    <w:unhideWhenUsed/>
    <w:qFormat/>
    <w:rsid w:val="00FC6DB2"/>
    <w:pPr>
      <w:keepNext/>
      <w:widowControl w:val="0"/>
      <w:suppressAutoHyphens/>
      <w:autoSpaceDN w:val="0"/>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semiHidden/>
    <w:unhideWhenUsed/>
    <w:qFormat/>
    <w:rsid w:val="00FC6DB2"/>
    <w:pPr>
      <w:keepNext/>
      <w:widowControl w:val="0"/>
      <w:suppressAutoHyphens/>
      <w:autoSpaceDN w:val="0"/>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semiHidden/>
    <w:unhideWhenUsed/>
    <w:qFormat/>
    <w:rsid w:val="00FC6DB2"/>
    <w:pPr>
      <w:keepNext/>
      <w:widowControl w:val="0"/>
      <w:tabs>
        <w:tab w:val="num" w:pos="1800"/>
      </w:tabs>
      <w:suppressAutoHyphens/>
      <w:autoSpaceDN w:val="0"/>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semiHidden/>
    <w:unhideWhenUsed/>
    <w:qFormat/>
    <w:rsid w:val="00FC6DB2"/>
    <w:pPr>
      <w:keepNext/>
      <w:widowControl w:val="0"/>
      <w:suppressAutoHyphens/>
      <w:autoSpaceDN w:val="0"/>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LT-PLChapter1">
    <w:name w:val="Interreg LT-PL Chapter1"/>
    <w:basedOn w:val="InterregHeadline1"/>
    <w:next w:val="InterregHeadline1"/>
    <w:link w:val="Nagwek1Znak"/>
    <w:uiPriority w:val="9"/>
    <w:qFormat/>
    <w:rsid w:val="00FC6DB2"/>
    <w:pPr>
      <w:keepNext/>
      <w:shd w:val="clear" w:color="auto" w:fill="003399"/>
      <w:jc w:val="both"/>
      <w:outlineLvl w:val="0"/>
    </w:pPr>
    <w:rPr>
      <w:rFonts w:eastAsia="CIDFont+F3"/>
      <w:color w:val="FFFFFF"/>
      <w:kern w:val="32"/>
      <w:sz w:val="28"/>
      <w:szCs w:val="28"/>
      <w:lang w:eastAsia="pl-PL"/>
    </w:rPr>
  </w:style>
  <w:style w:type="character" w:customStyle="1" w:styleId="Nagwek2Znak">
    <w:name w:val="Nagłówek 2 Znak"/>
    <w:aliases w:val="Interreg LT-PL Heading 1 Znak,Znak Znak"/>
    <w:basedOn w:val="Domylnaczcionkaakapitu"/>
    <w:link w:val="Nagwek2"/>
    <w:rsid w:val="00FC6DB2"/>
    <w:rPr>
      <w:rFonts w:ascii="Open Sans" w:eastAsia="Times New Roman"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C6DB2"/>
    <w:rPr>
      <w:rFonts w:ascii="Open Sans" w:eastAsia="Times New Roman"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C6DB2"/>
    <w:rPr>
      <w:rFonts w:ascii="Open Sans" w:eastAsia="Times New Roman" w:hAnsi="Open Sans" w:cs="Open Sans"/>
      <w:b/>
      <w:color w:val="003399"/>
      <w:kern w:val="2"/>
      <w:sz w:val="28"/>
      <w:szCs w:val="28"/>
      <w:lang w:val="en-US" w:eastAsia="lt-LT"/>
      <w14:ligatures w14:val="standard"/>
    </w:rPr>
  </w:style>
  <w:style w:type="character" w:customStyle="1" w:styleId="Nagwek5Znak">
    <w:name w:val="Nagłówek 5 Znak"/>
    <w:basedOn w:val="Domylnaczcionkaakapitu"/>
    <w:link w:val="Nagwek5"/>
    <w:semiHidden/>
    <w:rsid w:val="00FC6DB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FC6DB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FC6DB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FC6DB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FC6DB2"/>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FC6DB2"/>
  </w:style>
  <w:style w:type="paragraph" w:customStyle="1" w:styleId="InterregHeadline1">
    <w:name w:val="Interreg Headline 1"/>
    <w:basedOn w:val="Normalny"/>
    <w:link w:val="InterregHeadline1Char"/>
    <w:rsid w:val="00FC6DB2"/>
    <w:pPr>
      <w:spacing w:after="0" w:line="240" w:lineRule="auto"/>
      <w:jc w:val="center"/>
    </w:pPr>
    <w:rPr>
      <w:rFonts w:ascii="Open Sans" w:eastAsia="Times New Roman" w:hAnsi="Open Sans" w:cs="Open Sans"/>
      <w:b/>
      <w:color w:val="003399"/>
      <w:kern w:val="2"/>
      <w:sz w:val="40"/>
      <w:szCs w:val="40"/>
      <w:lang w:val="en-US" w:eastAsia="lt-LT"/>
      <w14:ligatures w14:val="standard"/>
    </w:rPr>
  </w:style>
  <w:style w:type="paragraph" w:customStyle="1" w:styleId="InterregHeadline2">
    <w:name w:val="Interreg Headline 2"/>
    <w:basedOn w:val="Normalny"/>
    <w:link w:val="InterregHeadline2Char"/>
    <w:rsid w:val="00FC6DB2"/>
    <w:pPr>
      <w:spacing w:after="0" w:line="240" w:lineRule="auto"/>
      <w:jc w:val="center"/>
    </w:pPr>
    <w:rPr>
      <w:rFonts w:ascii="Open Sans" w:eastAsia="Times New Roman" w:hAnsi="Open Sans" w:cs="Open Sans"/>
      <w:b/>
      <w:color w:val="003399"/>
      <w:kern w:val="2"/>
      <w:sz w:val="32"/>
      <w:szCs w:val="32"/>
      <w:lang w:val="en-US" w:eastAsia="lt-LT"/>
      <w14:ligatures w14:val="standard"/>
    </w:rPr>
  </w:style>
  <w:style w:type="character" w:customStyle="1" w:styleId="InterregHeadline1Char">
    <w:name w:val="Interreg Headline 1 Char"/>
    <w:link w:val="InterregHeadline1"/>
    <w:rsid w:val="00FC6DB2"/>
    <w:rPr>
      <w:rFonts w:ascii="Open Sans" w:eastAsia="Times New Roman" w:hAnsi="Open Sans" w:cs="Open Sans"/>
      <w:b/>
      <w:color w:val="003399"/>
      <w:kern w:val="2"/>
      <w:sz w:val="40"/>
      <w:szCs w:val="40"/>
      <w:lang w:val="en-US" w:eastAsia="lt-LT"/>
      <w14:ligatures w14:val="standard"/>
    </w:rPr>
  </w:style>
  <w:style w:type="paragraph" w:customStyle="1" w:styleId="InterregHeadline3">
    <w:name w:val="Interreg Headline 3"/>
    <w:basedOn w:val="Normalny"/>
    <w:link w:val="InterregHeadline3Char"/>
    <w:rsid w:val="00FC6DB2"/>
    <w:pPr>
      <w:spacing w:after="0" w:line="240" w:lineRule="auto"/>
      <w:jc w:val="center"/>
    </w:pPr>
    <w:rPr>
      <w:rFonts w:ascii="Open Sans" w:eastAsia="Times New Roman" w:hAnsi="Open Sans" w:cs="Open Sans"/>
      <w:b/>
      <w:color w:val="003399"/>
      <w:kern w:val="2"/>
      <w:sz w:val="20"/>
      <w:szCs w:val="20"/>
      <w:lang w:val="en-US" w:eastAsia="lt-LT"/>
      <w14:ligatures w14:val="standard"/>
    </w:rPr>
  </w:style>
  <w:style w:type="character" w:customStyle="1" w:styleId="InterregHeadline2Char">
    <w:name w:val="Interreg Headline 2 Char"/>
    <w:link w:val="InterregHeadline2"/>
    <w:rsid w:val="00FC6DB2"/>
    <w:rPr>
      <w:rFonts w:ascii="Open Sans" w:eastAsia="Times New Roman" w:hAnsi="Open Sans" w:cs="Open Sans"/>
      <w:b/>
      <w:color w:val="003399"/>
      <w:kern w:val="2"/>
      <w:sz w:val="32"/>
      <w:szCs w:val="32"/>
      <w:lang w:val="en-US" w:eastAsia="lt-LT"/>
      <w14:ligatures w14:val="standard"/>
    </w:rPr>
  </w:style>
  <w:style w:type="paragraph" w:customStyle="1" w:styleId="InterregText">
    <w:name w:val="Interreg Text"/>
    <w:basedOn w:val="Normalny"/>
    <w:link w:val="InterregTextChar"/>
    <w:rsid w:val="00FC6DB2"/>
    <w:pPr>
      <w:spacing w:after="0" w:line="240" w:lineRule="auto"/>
      <w:jc w:val="center"/>
    </w:pPr>
    <w:rPr>
      <w:rFonts w:ascii="Open Sans" w:eastAsia="Times New Roman" w:hAnsi="Open Sans" w:cs="Open Sans"/>
      <w:color w:val="000000"/>
      <w:kern w:val="2"/>
      <w:sz w:val="20"/>
      <w:szCs w:val="20"/>
      <w:lang w:val="en-US" w:eastAsia="lt-LT"/>
      <w14:ligatures w14:val="standard"/>
    </w:rPr>
  </w:style>
  <w:style w:type="character" w:customStyle="1" w:styleId="InterregHeadline3Char">
    <w:name w:val="Interreg Headline 3 Char"/>
    <w:link w:val="InterregHeadline3"/>
    <w:rsid w:val="00FC6DB2"/>
    <w:rPr>
      <w:rFonts w:ascii="Open Sans" w:eastAsia="Times New Roman" w:hAnsi="Open Sans" w:cs="Open Sans"/>
      <w:b/>
      <w:color w:val="003399"/>
      <w:kern w:val="2"/>
      <w:sz w:val="20"/>
      <w:szCs w:val="20"/>
      <w:lang w:val="en-US" w:eastAsia="lt-LT"/>
      <w14:ligatures w14:val="standard"/>
    </w:rPr>
  </w:style>
  <w:style w:type="character" w:customStyle="1" w:styleId="InterregTextChar">
    <w:name w:val="Interreg Text Char"/>
    <w:link w:val="InterregText"/>
    <w:rsid w:val="00FC6DB2"/>
    <w:rPr>
      <w:rFonts w:ascii="Open Sans" w:eastAsia="Times New Roman" w:hAnsi="Open Sans" w:cs="Open Sans"/>
      <w:color w:val="000000"/>
      <w:kern w:val="2"/>
      <w:sz w:val="20"/>
      <w:szCs w:val="20"/>
      <w:lang w:val="en-US" w:eastAsia="lt-LT"/>
      <w14:ligatures w14:val="standard"/>
    </w:rPr>
  </w:style>
  <w:style w:type="character" w:customStyle="1" w:styleId="Nagwek1Znak">
    <w:name w:val="Nagłówek 1 Znak"/>
    <w:aliases w:val="Interreg LT-PL Chapter Znak"/>
    <w:basedOn w:val="Domylnaczcionkaakapitu"/>
    <w:link w:val="InterregLT-PLChapter1"/>
    <w:uiPriority w:val="9"/>
    <w:rsid w:val="00FC6DB2"/>
    <w:rPr>
      <w:rFonts w:ascii="Open Sans" w:eastAsia="CIDFont+F3" w:hAnsi="Open Sans" w:cs="Open Sans"/>
      <w:b/>
      <w:color w:val="FFFFFF"/>
      <w:kern w:val="32"/>
      <w:sz w:val="28"/>
      <w:szCs w:val="28"/>
      <w:shd w:val="clear" w:color="auto" w:fill="003399"/>
      <w:lang w:val="en-US" w:eastAsia="pl-PL"/>
      <w14:ligatures w14:val="standard"/>
    </w:rPr>
  </w:style>
  <w:style w:type="paragraph" w:styleId="Nagwek">
    <w:name w:val="header"/>
    <w:basedOn w:val="Normalny"/>
    <w:link w:val="Nagwek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NagwekZnak">
    <w:name w:val="Nagłówek Znak"/>
    <w:basedOn w:val="Domylnaczcionkaakapitu"/>
    <w:link w:val="Nagwek"/>
    <w:uiPriority w:val="99"/>
    <w:rsid w:val="00FC6DB2"/>
    <w:rPr>
      <w:rFonts w:ascii="Open Sans" w:eastAsia="Times New Roman" w:hAnsi="Open Sans" w:cs="Open Sans"/>
      <w:color w:val="000000"/>
      <w:kern w:val="2"/>
      <w:sz w:val="20"/>
      <w:szCs w:val="20"/>
      <w:lang w:eastAsia="lt-LT"/>
      <w14:ligatures w14:val="standard"/>
    </w:rPr>
  </w:style>
  <w:style w:type="paragraph" w:styleId="Stopka">
    <w:name w:val="footer"/>
    <w:basedOn w:val="Normalny"/>
    <w:link w:val="Stopka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StopkaZnak">
    <w:name w:val="Stopka Znak"/>
    <w:basedOn w:val="Domylnaczcionkaakapitu"/>
    <w:link w:val="Stopka"/>
    <w:uiPriority w:val="99"/>
    <w:rsid w:val="00FC6DB2"/>
    <w:rPr>
      <w:rFonts w:ascii="Open Sans" w:eastAsia="Times New Roman" w:hAnsi="Open Sans" w:cs="Open Sans"/>
      <w:color w:val="000000"/>
      <w:kern w:val="2"/>
      <w:sz w:val="20"/>
      <w:szCs w:val="20"/>
      <w:lang w:eastAsia="lt-LT"/>
      <w14:ligatures w14:val="standard"/>
    </w:rPr>
  </w:style>
  <w:style w:type="paragraph" w:styleId="Tekstpodstawowy">
    <w:name w:val="Body Text"/>
    <w:aliases w:val="(F2),(F2) Znak Znak"/>
    <w:basedOn w:val="Normalny"/>
    <w:link w:val="TekstpodstawowyZnak"/>
    <w:rsid w:val="00FC6DB2"/>
    <w:pPr>
      <w:suppressAutoHyphens/>
      <w:spacing w:after="0" w:line="240" w:lineRule="auto"/>
      <w:jc w:val="center"/>
    </w:pPr>
    <w:rPr>
      <w:rFonts w:ascii="Open Sans" w:eastAsia="Calibri" w:hAnsi="Open Sans" w:cs="Open Sans"/>
      <w:color w:val="003399"/>
      <w:sz w:val="14"/>
      <w:szCs w:val="14"/>
      <w:lang w:val="en-US" w:eastAsia="zh-CN"/>
    </w:rPr>
  </w:style>
  <w:style w:type="character" w:customStyle="1" w:styleId="TekstpodstawowyZnak">
    <w:name w:val="Tekst podstawowy Znak"/>
    <w:aliases w:val="(F2) Znak,(F2) Znak Znak Znak"/>
    <w:basedOn w:val="Domylnaczcionkaakapitu"/>
    <w:link w:val="Tekstpodstawowy"/>
    <w:rsid w:val="00FC6DB2"/>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FC6DB2"/>
    <w:pPr>
      <w:keepNext/>
      <w:suppressAutoHyphens/>
      <w:spacing w:before="240" w:after="0" w:line="240" w:lineRule="auto"/>
      <w:jc w:val="center"/>
    </w:pPr>
    <w:rPr>
      <w:rFonts w:ascii="Liberation Sans" w:eastAsia="Microsoft YaHei" w:hAnsi="Liberation Sans" w:cs="Mangal"/>
      <w:color w:val="003399"/>
      <w:sz w:val="28"/>
      <w:szCs w:val="28"/>
      <w:lang w:eastAsia="zh-CN"/>
    </w:rPr>
  </w:style>
  <w:style w:type="character" w:customStyle="1" w:styleId="PodtytuZnak">
    <w:name w:val="Podtytuł Znak"/>
    <w:basedOn w:val="Domylnaczcionkaakapitu"/>
    <w:link w:val="Podtytu"/>
    <w:rsid w:val="00FC6DB2"/>
    <w:rPr>
      <w:rFonts w:ascii="Liberation Sans" w:eastAsia="Microsoft YaHei" w:hAnsi="Liberation Sans" w:cs="Mangal"/>
      <w:color w:val="003399"/>
      <w:sz w:val="28"/>
      <w:szCs w:val="28"/>
      <w:lang w:eastAsia="zh-CN"/>
    </w:rPr>
  </w:style>
  <w:style w:type="paragraph" w:customStyle="1" w:styleId="TableStyle1">
    <w:name w:val="Table Style1"/>
    <w:basedOn w:val="Podtytu"/>
    <w:rsid w:val="00FC6DB2"/>
    <w:pPr>
      <w:spacing w:before="120"/>
    </w:pPr>
    <w:rPr>
      <w:rFonts w:ascii="Open Sans" w:hAnsi="Open Sans" w:cs="Open Sans"/>
      <w:b/>
      <w:color w:val="auto"/>
      <w:sz w:val="16"/>
      <w:szCs w:val="16"/>
    </w:rPr>
  </w:style>
  <w:style w:type="paragraph" w:customStyle="1" w:styleId="TableStyle2">
    <w:name w:val="Table Style2"/>
    <w:basedOn w:val="Normalny"/>
    <w:rsid w:val="00FC6DB2"/>
    <w:pPr>
      <w:suppressAutoHyphens/>
      <w:spacing w:line="240" w:lineRule="auto"/>
      <w:jc w:val="center"/>
    </w:pPr>
    <w:rPr>
      <w:rFonts w:ascii="Open Sans" w:eastAsia="Calibri" w:hAnsi="Open Sans" w:cs="Open Sans"/>
      <w:sz w:val="20"/>
      <w:lang w:eastAsia="zh-CN"/>
    </w:rPr>
  </w:style>
  <w:style w:type="paragraph" w:customStyle="1" w:styleId="Tablestyle3">
    <w:name w:val="Table style3"/>
    <w:basedOn w:val="TableStyle2"/>
    <w:rsid w:val="00FC6DB2"/>
    <w:rPr>
      <w:b/>
    </w:rPr>
  </w:style>
  <w:style w:type="table" w:customStyle="1" w:styleId="Tabela-Siatka1">
    <w:name w:val="Tabela - Siatka1"/>
    <w:basedOn w:val="Standardowy"/>
    <w:next w:val="Tabela-Siatka"/>
    <w:uiPriority w:val="39"/>
    <w:rsid w:val="00FC6DB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Normal,Normal2"/>
    <w:basedOn w:val="Normalny"/>
    <w:link w:val="AkapitzlistZnak"/>
    <w:qFormat/>
    <w:rsid w:val="00FC6DB2"/>
    <w:pPr>
      <w:spacing w:after="0" w:line="240" w:lineRule="auto"/>
      <w:ind w:left="720"/>
      <w:contextualSpacing/>
      <w:jc w:val="center"/>
    </w:pPr>
    <w:rPr>
      <w:rFonts w:ascii="Open Sans" w:eastAsia="Times New Roman" w:hAnsi="Open Sans" w:cs="Open Sans"/>
      <w:color w:val="000000"/>
      <w:kern w:val="2"/>
      <w:sz w:val="20"/>
      <w:szCs w:val="20"/>
      <w:lang w:eastAsia="lt-LT"/>
      <w14:ligatures w14:val="standard"/>
    </w:rPr>
  </w:style>
  <w:style w:type="paragraph" w:customStyle="1" w:styleId="Normalny1">
    <w:name w:val="Normalny1"/>
    <w:qFormat/>
    <w:rsid w:val="00FC6DB2"/>
    <w:pPr>
      <w:suppressAutoHyphens/>
      <w:spacing w:after="0" w:line="240" w:lineRule="auto"/>
      <w:jc w:val="center"/>
    </w:pPr>
    <w:rPr>
      <w:rFonts w:ascii="Times New Roman" w:eastAsia="Times New Roman" w:hAnsi="Times New Roman" w:cs="Times New Roman"/>
      <w:color w:val="000000"/>
      <w:kern w:val="2"/>
      <w:sz w:val="24"/>
      <w:szCs w:val="20"/>
      <w:lang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qFormat/>
    <w:locked/>
    <w:rsid w:val="00FC6DB2"/>
    <w:rPr>
      <w:rFonts w:ascii="Open Sans" w:eastAsia="Times New Roman" w:hAnsi="Open Sans" w:cs="Open Sans"/>
      <w:color w:val="000000"/>
      <w:kern w:val="2"/>
      <w:sz w:val="20"/>
      <w:szCs w:val="20"/>
      <w:lang w:eastAsia="lt-LT"/>
      <w14:ligatures w14:val="standard"/>
    </w:rPr>
  </w:style>
  <w:style w:type="character" w:styleId="Odwoaniedokomentarza">
    <w:name w:val="annotation reference"/>
    <w:basedOn w:val="Domylnaczcionkaakapitu"/>
    <w:unhideWhenUsed/>
    <w:rsid w:val="00FC6DB2"/>
    <w:rPr>
      <w:sz w:val="16"/>
      <w:szCs w:val="16"/>
    </w:rPr>
  </w:style>
  <w:style w:type="paragraph" w:customStyle="1" w:styleId="Tekstkomentarza1">
    <w:name w:val="Tekst komentarza1"/>
    <w:basedOn w:val="Normalny"/>
    <w:next w:val="Tekstkomentarza"/>
    <w:link w:val="TekstkomentarzaZnak"/>
    <w:unhideWhenUsed/>
    <w:rsid w:val="00FC6DB2"/>
    <w:pPr>
      <w:spacing w:line="240" w:lineRule="auto"/>
      <w:jc w:val="center"/>
    </w:pPr>
    <w:rPr>
      <w:rFonts w:eastAsia="Calibri"/>
      <w:sz w:val="20"/>
      <w:szCs w:val="20"/>
    </w:rPr>
  </w:style>
  <w:style w:type="character" w:customStyle="1" w:styleId="TekstkomentarzaZnak">
    <w:name w:val="Tekst komentarza Znak"/>
    <w:basedOn w:val="Domylnaczcionkaakapitu"/>
    <w:link w:val="Tekstkomentarza1"/>
    <w:rsid w:val="00FC6DB2"/>
    <w:rPr>
      <w:rFonts w:eastAsia="Calibri"/>
      <w:sz w:val="20"/>
      <w:szCs w:val="20"/>
      <w:lang w:val="pl-PL"/>
    </w:rPr>
  </w:style>
  <w:style w:type="numbering" w:customStyle="1" w:styleId="Bezlisty11">
    <w:name w:val="Bez listy11"/>
    <w:next w:val="Bezlisty"/>
    <w:uiPriority w:val="99"/>
    <w:semiHidden/>
    <w:unhideWhenUsed/>
    <w:rsid w:val="00FC6DB2"/>
  </w:style>
  <w:style w:type="character" w:styleId="Hipercze">
    <w:name w:val="Hyperlink"/>
    <w:semiHidden/>
    <w:unhideWhenUsed/>
    <w:rsid w:val="00FC6DB2"/>
    <w:rPr>
      <w:color w:val="0000FF"/>
      <w:u w:val="single"/>
    </w:rPr>
  </w:style>
  <w:style w:type="character" w:styleId="UyteHipercze">
    <w:name w:val="FollowedHyperlink"/>
    <w:semiHidden/>
    <w:unhideWhenUsed/>
    <w:rsid w:val="00FC6DB2"/>
    <w:rPr>
      <w:color w:val="800080"/>
      <w:u w:val="single"/>
    </w:rPr>
  </w:style>
  <w:style w:type="character" w:customStyle="1" w:styleId="Nagwek2Znak1">
    <w:name w:val="Nagłówek 2 Znak1"/>
    <w:aliases w:val="Znak Znak1"/>
    <w:basedOn w:val="Domylnaczcionkaakapitu"/>
    <w:semiHidden/>
    <w:rsid w:val="00FC6DB2"/>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F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lang w:val="en-US" w:bidi="en-US"/>
    </w:rPr>
  </w:style>
  <w:style w:type="character" w:customStyle="1" w:styleId="HTML-wstpniesformatowanyZnak">
    <w:name w:val="HTML - wstępnie sformatowany Znak"/>
    <w:basedOn w:val="Domylnaczcionkaakapitu"/>
    <w:semiHidden/>
    <w:rsid w:val="00FC6DB2"/>
    <w:rPr>
      <w:rFonts w:ascii="Consolas" w:hAnsi="Consolas"/>
      <w:sz w:val="20"/>
      <w:szCs w:val="20"/>
    </w:rPr>
  </w:style>
  <w:style w:type="paragraph" w:customStyle="1" w:styleId="msonormal0">
    <w:name w:val="msonormal"/>
    <w:basedOn w:val="Normalny"/>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Spistreci1">
    <w:name w:val="toc 1"/>
    <w:basedOn w:val="Normalny"/>
    <w:next w:val="Normalny"/>
    <w:autoRedefine/>
    <w:semiHidden/>
    <w:unhideWhenUsed/>
    <w:rsid w:val="00FC6DB2"/>
    <w:pPr>
      <w:autoSpaceDN w:val="0"/>
    </w:pPr>
    <w:rPr>
      <w:rFonts w:ascii="Arial" w:eastAsia="Times New Roman" w:hAnsi="Arial" w:cs="Times New Roman"/>
      <w:lang w:val="en-US" w:bidi="en-US"/>
    </w:rPr>
  </w:style>
  <w:style w:type="paragraph" w:styleId="Spistreci2">
    <w:name w:val="toc 2"/>
    <w:basedOn w:val="Normalny"/>
    <w:next w:val="Normalny"/>
    <w:autoRedefine/>
    <w:semiHidden/>
    <w:unhideWhenUsed/>
    <w:rsid w:val="00FC6DB2"/>
    <w:pPr>
      <w:autoSpaceDN w:val="0"/>
      <w:spacing w:after="0" w:line="240" w:lineRule="auto"/>
      <w:jc w:val="both"/>
    </w:pPr>
    <w:rPr>
      <w:rFonts w:ascii="Arial" w:eastAsia="Times New Roman" w:hAnsi="Arial" w:cs="Times New Roman"/>
      <w:szCs w:val="20"/>
      <w:lang w:eastAsia="ar-SA"/>
    </w:rPr>
  </w:style>
  <w:style w:type="paragraph" w:styleId="Spistreci4">
    <w:name w:val="toc 4"/>
    <w:basedOn w:val="Normalny"/>
    <w:next w:val="Normalny"/>
    <w:autoRedefine/>
    <w:semiHidden/>
    <w:unhideWhenUsed/>
    <w:rsid w:val="00FC6DB2"/>
    <w:pPr>
      <w:widowControl w:val="0"/>
      <w:suppressAutoHyphens/>
      <w:autoSpaceDN w:val="0"/>
      <w:spacing w:after="0" w:line="240" w:lineRule="auto"/>
      <w:ind w:left="720"/>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semiHidden/>
    <w:unhideWhenUsed/>
    <w:rsid w:val="00FC6DB2"/>
    <w:pPr>
      <w:autoSpaceDN w:val="0"/>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FC6DB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unhideWhenUsed/>
    <w:rsid w:val="00FC6DB2"/>
    <w:pPr>
      <w:autoSpaceDN w:val="0"/>
    </w:pPr>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semiHidden/>
    <w:rsid w:val="00FC6DB2"/>
    <w:rPr>
      <w:rFonts w:ascii="Cambria" w:eastAsia="Times New Roman" w:hAnsi="Cambria" w:cs="Times New Roman"/>
      <w:sz w:val="20"/>
      <w:szCs w:val="20"/>
      <w:lang w:val="en-US" w:bidi="en-US"/>
    </w:rPr>
  </w:style>
  <w:style w:type="paragraph" w:styleId="Lista">
    <w:name w:val="List"/>
    <w:basedOn w:val="Tekstpodstawowy"/>
    <w:semiHidden/>
    <w:unhideWhenUsed/>
    <w:rsid w:val="00FC6DB2"/>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FC6DB2"/>
    <w:pPr>
      <w:widowControl w:val="0"/>
      <w:numPr>
        <w:numId w:val="1"/>
      </w:numPr>
      <w:suppressAutoHyphens/>
      <w:autoSpaceDN w:val="0"/>
      <w:spacing w:after="0" w:line="240" w:lineRule="auto"/>
      <w:contextualSpacing/>
    </w:pPr>
    <w:rPr>
      <w:rFonts w:ascii="Times New Roman" w:eastAsia="Times New Roman" w:hAnsi="Times New Roman" w:cs="Times New Roman"/>
      <w:sz w:val="24"/>
      <w:szCs w:val="20"/>
      <w:lang w:eastAsia="ar-SA"/>
    </w:rPr>
  </w:style>
  <w:style w:type="paragraph" w:styleId="Lista2">
    <w:name w:val="List 2"/>
    <w:basedOn w:val="Normalny"/>
    <w:semiHidden/>
    <w:unhideWhenUsed/>
    <w:rsid w:val="00FC6DB2"/>
    <w:pPr>
      <w:widowControl w:val="0"/>
      <w:suppressAutoHyphens/>
      <w:autoSpaceDN w:val="0"/>
      <w:spacing w:after="0" w:line="240" w:lineRule="auto"/>
      <w:ind w:left="566" w:hanging="283"/>
      <w:contextualSpacing/>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FC6DB2"/>
    <w:pPr>
      <w:widowControl w:val="0"/>
      <w:suppressAutoHyphens/>
      <w:autoSpaceDN w:val="0"/>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FC6DB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FC6DB2"/>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FC6DB2"/>
    <w:pPr>
      <w:autoSpaceDN w:val="0"/>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semiHidden/>
    <w:rsid w:val="00FC6DB2"/>
    <w:rPr>
      <w:rFonts w:ascii="Times New Roman" w:eastAsia="Calibri" w:hAnsi="Times New Roman" w:cs="Times New Roman"/>
      <w:sz w:val="24"/>
    </w:rPr>
  </w:style>
  <w:style w:type="paragraph" w:styleId="Lista-kontynuacja">
    <w:name w:val="List Continue"/>
    <w:basedOn w:val="Normalny"/>
    <w:semiHidden/>
    <w:unhideWhenUsed/>
    <w:rsid w:val="00FC6DB2"/>
    <w:pPr>
      <w:widowControl w:val="0"/>
      <w:suppressAutoHyphens/>
      <w:autoSpaceDN w:val="0"/>
      <w:spacing w:after="120" w:line="240" w:lineRule="auto"/>
      <w:ind w:left="283"/>
      <w:contextualSpacing/>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semiHidden/>
    <w:rsid w:val="00FC6DB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semiHidden/>
    <w:rsid w:val="00FC6DB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uiPriority w:val="99"/>
    <w:semiHidden/>
    <w:unhideWhenUsed/>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uiPriority w:val="99"/>
    <w:semiHidden/>
    <w:rsid w:val="00FC6DB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FC6DB2"/>
    <w:pPr>
      <w:widowControl w:val="0"/>
      <w:tabs>
        <w:tab w:val="left" w:pos="1276"/>
      </w:tabs>
      <w:suppressAutoHyphens/>
      <w:autoSpaceDN w:val="0"/>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semiHidden/>
    <w:rsid w:val="00FC6DB2"/>
    <w:rPr>
      <w:rFonts w:ascii="Arial" w:eastAsia="Times New Roman" w:hAnsi="Arial" w:cs="Times New Roman"/>
      <w:szCs w:val="20"/>
      <w:lang w:eastAsia="ar-SA"/>
    </w:rPr>
  </w:style>
  <w:style w:type="paragraph" w:styleId="Zwykytekst">
    <w:name w:val="Plain Text"/>
    <w:basedOn w:val="Normalny"/>
    <w:link w:val="ZwykytekstZnak"/>
    <w:semiHidden/>
    <w:unhideWhenUsed/>
    <w:rsid w:val="00FC6DB2"/>
    <w:pPr>
      <w:autoSpaceDN w:val="0"/>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FC6DB2"/>
    <w:rPr>
      <w:rFonts w:ascii="Courier New" w:eastAsia="Times New Roman" w:hAnsi="Courier New" w:cs="Times New Roman"/>
      <w:sz w:val="20"/>
      <w:szCs w:val="20"/>
      <w:lang w:eastAsia="ar-SA"/>
    </w:rPr>
  </w:style>
  <w:style w:type="paragraph" w:styleId="Tekstkomentarza">
    <w:name w:val="annotation text"/>
    <w:basedOn w:val="Normalny"/>
    <w:link w:val="TekstkomentarzaZnak1"/>
    <w:uiPriority w:val="99"/>
    <w:semiHidden/>
    <w:unhideWhenUsed/>
    <w:rsid w:val="00FC6DB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C6DB2"/>
    <w:rPr>
      <w:sz w:val="20"/>
      <w:szCs w:val="20"/>
    </w:rPr>
  </w:style>
  <w:style w:type="paragraph" w:styleId="Tematkomentarza">
    <w:name w:val="annotation subject"/>
    <w:basedOn w:val="Tekstkomentarza"/>
    <w:next w:val="Tekstkomentarza"/>
    <w:link w:val="TematkomentarzaZnak"/>
    <w:uiPriority w:val="99"/>
    <w:semiHidden/>
    <w:unhideWhenUsed/>
    <w:rsid w:val="00FC6DB2"/>
    <w:pPr>
      <w:widowControl w:val="0"/>
      <w:suppressAutoHyphens/>
      <w:autoSpaceDN w:val="0"/>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1"/>
    <w:link w:val="Tematkomentarza"/>
    <w:uiPriority w:val="99"/>
    <w:semiHidden/>
    <w:rsid w:val="00FC6DB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C6DB2"/>
    <w:pPr>
      <w:autoSpaceDN w:val="0"/>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C6DB2"/>
    <w:rPr>
      <w:rFonts w:ascii="Tahoma" w:eastAsia="Calibri" w:hAnsi="Tahoma" w:cs="Tahoma"/>
      <w:sz w:val="16"/>
      <w:szCs w:val="16"/>
    </w:rPr>
  </w:style>
  <w:style w:type="paragraph" w:styleId="Bezodstpw">
    <w:name w:val="No Spacing"/>
    <w:basedOn w:val="Normalny"/>
    <w:qFormat/>
    <w:rsid w:val="00FC6DB2"/>
    <w:pPr>
      <w:autoSpaceDN w:val="0"/>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FC6DB2"/>
    <w:pPr>
      <w:autoSpaceDN w:val="0"/>
    </w:pPr>
    <w:rPr>
      <w:rFonts w:ascii="Cambria" w:eastAsia="Times New Roman" w:hAnsi="Cambria" w:cs="Times New Roman"/>
      <w:i/>
      <w:iCs/>
      <w:lang w:val="en-US" w:bidi="en-US"/>
    </w:rPr>
  </w:style>
  <w:style w:type="character" w:customStyle="1" w:styleId="CytatZnak">
    <w:name w:val="Cytat Znak"/>
    <w:basedOn w:val="Domylnaczcionkaakapitu"/>
    <w:rsid w:val="00FC6DB2"/>
    <w:rPr>
      <w:i/>
      <w:iCs/>
      <w:color w:val="000000" w:themeColor="text1"/>
    </w:rPr>
  </w:style>
  <w:style w:type="paragraph" w:styleId="Cytatintensywny">
    <w:name w:val="Intense Quote"/>
    <w:basedOn w:val="Normalny"/>
    <w:next w:val="Normalny"/>
    <w:link w:val="CytatintensywnyZnak1"/>
    <w:qFormat/>
    <w:rsid w:val="00FC6DB2"/>
    <w:pPr>
      <w:autoSpaceDN w:val="0"/>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
    <w:name w:val="Cytat intensywny Znak"/>
    <w:basedOn w:val="Domylnaczcionkaakapitu"/>
    <w:rsid w:val="00FC6DB2"/>
    <w:rPr>
      <w:b/>
      <w:bCs/>
      <w:i/>
      <w:iCs/>
      <w:color w:val="4F81BD" w:themeColor="accent1"/>
    </w:rPr>
  </w:style>
  <w:style w:type="character" w:customStyle="1" w:styleId="Nagwek1Znak1">
    <w:name w:val="Nagłówek 1 Znak1"/>
    <w:basedOn w:val="Domylnaczcionkaakapitu"/>
    <w:link w:val="Nagwek1"/>
    <w:uiPriority w:val="9"/>
    <w:rsid w:val="00FC6DB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semiHidden/>
    <w:unhideWhenUsed/>
    <w:qFormat/>
    <w:rsid w:val="00FC6DB2"/>
    <w:pPr>
      <w:keepNext w:val="0"/>
      <w:keepLines w:val="0"/>
      <w:autoSpaceDN w:val="0"/>
    </w:pPr>
    <w:rPr>
      <w:rFonts w:ascii="Cambria" w:eastAsia="Times New Roman" w:hAnsi="Cambria" w:cs="Times New Roman"/>
      <w:b w:val="0"/>
      <w:bCs w:val="0"/>
      <w:smallCaps/>
      <w:color w:val="auto"/>
      <w:spacing w:val="5"/>
      <w:kern w:val="2"/>
      <w:sz w:val="36"/>
      <w:szCs w:val="36"/>
      <w:lang w:val="en-US" w:bidi="en-US"/>
    </w:rPr>
  </w:style>
  <w:style w:type="paragraph" w:customStyle="1" w:styleId="Default">
    <w:name w:val="Default"/>
    <w:rsid w:val="00FC6DB2"/>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qFormat/>
    <w:rsid w:val="00FC6DB2"/>
    <w:pPr>
      <w:suppressAutoHyphens/>
      <w:autoSpaceDN w:val="0"/>
      <w:spacing w:after="0" w:line="360" w:lineRule="auto"/>
      <w:ind w:left="720"/>
      <w:contextualSpacing/>
      <w:jc w:val="both"/>
    </w:pPr>
    <w:rPr>
      <w:rFonts w:ascii="Times New Roman" w:eastAsia="Times New Roman" w:hAnsi="Times New Roman" w:cs="Times New Roman"/>
      <w:sz w:val="24"/>
      <w:szCs w:val="24"/>
      <w:lang w:eastAsia="zh-CN"/>
    </w:rPr>
  </w:style>
  <w:style w:type="paragraph" w:customStyle="1" w:styleId="Standard">
    <w:name w:val="Standard"/>
    <w:rsid w:val="00FC6DB2"/>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FC6DB2"/>
    <w:pPr>
      <w:widowControl w:val="0"/>
      <w:pBdr>
        <w:top w:val="single" w:sz="2" w:space="1" w:color="000000"/>
        <w:left w:val="single" w:sz="2" w:space="1" w:color="000000"/>
        <w:bottom w:val="single" w:sz="2" w:space="0" w:color="000000"/>
        <w:right w:val="single" w:sz="2" w:space="3" w:color="000000"/>
      </w:pBdr>
      <w:suppressAutoHyphens/>
      <w:autoSpaceDN w:val="0"/>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FC6DB2"/>
    <w:pPr>
      <w:widowControl w:val="0"/>
      <w:suppressAutoHyphens/>
      <w:autoSpaceDN w:val="0"/>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FC6DB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FC6DB2"/>
    <w:pPr>
      <w:widowControl w:val="0"/>
      <w:suppressAutoHyphens/>
      <w:autoSpaceDN w:val="0"/>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FC6DB2"/>
    <w:pPr>
      <w:widowControl w:val="0"/>
      <w:suppressAutoHyphens/>
      <w:autoSpaceDN w:val="0"/>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FC6DB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FC6DB2"/>
    <w:pPr>
      <w:widowControl w:val="0"/>
      <w:suppressAutoHyphens/>
      <w:autoSpaceDN w:val="0"/>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FC6DB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FC6DB2"/>
    <w:pPr>
      <w:widowControl w:val="0"/>
      <w:suppressAutoHyphens/>
      <w:autoSpaceDN w:val="0"/>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FC6DB2"/>
    <w:pPr>
      <w:widowControl w:val="0"/>
      <w:suppressAutoHyphens/>
      <w:autoSpaceDN w:val="0"/>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FC6DB2"/>
    <w:pPr>
      <w:widowControl w:val="0"/>
      <w:suppressAutoHyphens/>
      <w:autoSpaceDN w:val="0"/>
      <w:spacing w:after="0" w:line="240" w:lineRule="auto"/>
    </w:pPr>
    <w:rPr>
      <w:rFonts w:ascii="Arial" w:eastAsia="Times New Roman" w:hAnsi="Arial" w:cs="Times New Roman"/>
      <w:sz w:val="24"/>
      <w:szCs w:val="20"/>
      <w:lang w:eastAsia="ar-SA"/>
    </w:rPr>
  </w:style>
  <w:style w:type="character" w:customStyle="1" w:styleId="MarioZnak">
    <w:name w:val="Mario Znak"/>
    <w:link w:val="Mario"/>
    <w:locked/>
    <w:rsid w:val="00FC6DB2"/>
    <w:rPr>
      <w:rFonts w:ascii="Arial" w:hAnsi="Arial" w:cs="Times New Roman"/>
      <w:sz w:val="24"/>
      <w:szCs w:val="20"/>
      <w:lang w:eastAsia="ar-SA"/>
    </w:rPr>
  </w:style>
  <w:style w:type="paragraph" w:customStyle="1" w:styleId="Mario">
    <w:name w:val="Mario"/>
    <w:basedOn w:val="Normalny"/>
    <w:link w:val="MarioZnak"/>
    <w:rsid w:val="00FC6DB2"/>
    <w:pPr>
      <w:widowControl w:val="0"/>
      <w:suppressAutoHyphens/>
      <w:autoSpaceDN w:val="0"/>
      <w:spacing w:after="0" w:line="360" w:lineRule="auto"/>
      <w:jc w:val="both"/>
    </w:pPr>
    <w:rPr>
      <w:rFonts w:ascii="Arial" w:hAnsi="Arial" w:cs="Times New Roman"/>
      <w:sz w:val="24"/>
      <w:szCs w:val="20"/>
      <w:lang w:eastAsia="ar-SA"/>
    </w:rPr>
  </w:style>
  <w:style w:type="paragraph" w:customStyle="1" w:styleId="Tekstpodstawowy21">
    <w:name w:val="Tekst podstawowy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FC6DB2"/>
    <w:pPr>
      <w:widowControl w:val="0"/>
      <w:suppressAutoHyphens/>
      <w:autoSpaceDN w:val="0"/>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FC6DB2"/>
    <w:pPr>
      <w:jc w:val="center"/>
    </w:pPr>
    <w:rPr>
      <w:b/>
      <w:bCs/>
      <w:i/>
      <w:iCs/>
    </w:rPr>
  </w:style>
  <w:style w:type="paragraph" w:customStyle="1" w:styleId="WW-Nagwektabeli">
    <w:name w:val="WW-Nagłówek tabeli"/>
    <w:basedOn w:val="WW-Zawartotabeli"/>
    <w:rsid w:val="00FC6DB2"/>
    <w:pPr>
      <w:jc w:val="center"/>
    </w:pPr>
    <w:rPr>
      <w:b/>
      <w:bCs/>
      <w:i/>
      <w:iCs/>
    </w:rPr>
  </w:style>
  <w:style w:type="paragraph" w:customStyle="1" w:styleId="WW-Indeks11111">
    <w:name w:val="WW-Indeks11111"/>
    <w:basedOn w:val="Normalny"/>
    <w:rsid w:val="00FC6DB2"/>
    <w:pPr>
      <w:widowControl w:val="0"/>
      <w:suppressLineNumbers/>
      <w:suppressAutoHyphens/>
      <w:autoSpaceDN w:val="0"/>
      <w:spacing w:after="0" w:line="240" w:lineRule="auto"/>
    </w:pPr>
    <w:rPr>
      <w:rFonts w:ascii="Times New Roman" w:eastAsia="Lucida Sans Unicode" w:hAnsi="Times New Roman" w:cs="Times New Roman"/>
      <w:sz w:val="24"/>
      <w:szCs w:val="20"/>
      <w:lang w:eastAsia="ar-SA"/>
    </w:rPr>
  </w:style>
  <w:style w:type="paragraph" w:customStyle="1" w:styleId="StandardowyNormalny1">
    <w:name w:val="Standardowy.Normalny1"/>
    <w:rsid w:val="00FC6DB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FC6DB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FC6DB2"/>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FC6DB2"/>
    <w:pPr>
      <w:widowControl w:val="0"/>
      <w:numPr>
        <w:numId w:val="2"/>
      </w:num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FC6DB2"/>
    <w:pPr>
      <w:suppressAutoHyphens/>
      <w:overflowPunct w:val="0"/>
      <w:autoSpaceDE w:val="0"/>
      <w:spacing w:after="0" w:line="240" w:lineRule="auto"/>
      <w:jc w:val="both"/>
    </w:pPr>
    <w:rPr>
      <w:rFonts w:ascii="Arial" w:eastAsia="Times New Roman" w:hAnsi="Arial" w:cs="Arial"/>
      <w:sz w:val="24"/>
      <w:szCs w:val="20"/>
      <w:lang w:eastAsia="ar-SA"/>
    </w:rPr>
  </w:style>
  <w:style w:type="paragraph" w:customStyle="1" w:styleId="Tekstpodstawowywcity31">
    <w:name w:val="Tekst podstawowy wcięty 31"/>
    <w:basedOn w:val="Normalny"/>
    <w:rsid w:val="00FC6DB2"/>
    <w:pPr>
      <w:suppressAutoHyphens/>
      <w:overflowPunct w:val="0"/>
      <w:autoSpaceDE w:val="0"/>
      <w:spacing w:after="0" w:line="240" w:lineRule="auto"/>
      <w:ind w:left="284" w:hanging="284"/>
      <w:jc w:val="both"/>
    </w:pPr>
    <w:rPr>
      <w:rFonts w:ascii="Arial" w:eastAsia="Times New Roman" w:hAnsi="Arial" w:cs="Arial"/>
      <w:sz w:val="24"/>
      <w:szCs w:val="20"/>
      <w:lang w:eastAsia="ar-SA"/>
    </w:rPr>
  </w:style>
  <w:style w:type="paragraph" w:customStyle="1" w:styleId="2">
    <w:name w:val="2"/>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Kropki">
    <w:name w:val="Kropki"/>
    <w:basedOn w:val="Normalny"/>
    <w:rsid w:val="00FC6DB2"/>
    <w:pPr>
      <w:tabs>
        <w:tab w:val="left" w:leader="dot" w:pos="9072"/>
      </w:tabs>
      <w:autoSpaceDN w:val="0"/>
      <w:spacing w:after="0" w:line="360" w:lineRule="auto"/>
      <w:jc w:val="right"/>
    </w:pPr>
    <w:rPr>
      <w:rFonts w:ascii="Arial" w:eastAsia="Times New Roman" w:hAnsi="Arial" w:cs="Times New Roman"/>
      <w:noProof/>
      <w:sz w:val="24"/>
      <w:szCs w:val="20"/>
      <w:lang w:eastAsia="pl-PL"/>
    </w:rPr>
  </w:style>
  <w:style w:type="paragraph" w:customStyle="1" w:styleId="Tekstpodstawowywcity32">
    <w:name w:val="Tekst podstawowy wcięty 32"/>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FC6DB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FC6DB2"/>
    <w:pPr>
      <w:suppressAutoHyphens/>
      <w:autoSpaceDN w:val="0"/>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Tytutabeli">
    <w:name w:val="Tytuł tabeli"/>
    <w:basedOn w:val="Zawartotabeli"/>
    <w:rsid w:val="00FC6DB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FC6DB2"/>
    <w:pPr>
      <w:autoSpaceDN w:val="0"/>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FC6DB2"/>
    <w:pPr>
      <w:autoSpaceDN w:val="0"/>
      <w:spacing w:after="120" w:line="240" w:lineRule="auto"/>
      <w:jc w:val="both"/>
    </w:pPr>
    <w:rPr>
      <w:rFonts w:ascii="Times New Roman" w:eastAsia="Times New Roman" w:hAnsi="Times New Roman" w:cs="Times New Roman"/>
      <w:sz w:val="24"/>
      <w:szCs w:val="20"/>
      <w:lang w:eastAsia="ar-SA"/>
    </w:rPr>
  </w:style>
  <w:style w:type="paragraph" w:customStyle="1" w:styleId="Lista21">
    <w:name w:val="Lista 21"/>
    <w:basedOn w:val="Normalny"/>
    <w:rsid w:val="00FC6DB2"/>
    <w:pPr>
      <w:autoSpaceDN w:val="0"/>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FC6DB2"/>
    <w:pPr>
      <w:widowControl w:val="0"/>
      <w:suppressAutoHyphens/>
      <w:autoSpaceDN w:val="0"/>
      <w:spacing w:line="216" w:lineRule="auto"/>
      <w:ind w:left="284" w:hanging="284"/>
    </w:pPr>
    <w:rPr>
      <w:rFonts w:ascii="Arial" w:eastAsia="Times New Roman" w:hAnsi="Arial" w:cs="Times New Roman"/>
      <w:szCs w:val="20"/>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FC6DB2"/>
    <w:pPr>
      <w:widowControl w:val="0"/>
      <w:suppressAutoHyphens/>
      <w:autoSpaceDN w:val="0"/>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FC6DB2"/>
    <w:pPr>
      <w:autoSpaceDN w:val="0"/>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FC6DB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FC6DB2"/>
    <w:pPr>
      <w:widowControl w:val="0"/>
      <w:suppressAutoHyphens/>
      <w:autoSpaceDN w:val="0"/>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FC6DB2"/>
    <w:pPr>
      <w:suppressAutoHyphens/>
      <w:autoSpaceDN w:val="0"/>
      <w:spacing w:after="0" w:line="240" w:lineRule="auto"/>
    </w:pPr>
    <w:rPr>
      <w:rFonts w:ascii="Tahoma" w:eastAsia="Times New Roman" w:hAnsi="Tahoma" w:cs="Times New Roman"/>
      <w:sz w:val="16"/>
      <w:szCs w:val="20"/>
      <w:lang w:eastAsia="ar-SA"/>
    </w:rPr>
  </w:style>
  <w:style w:type="paragraph" w:customStyle="1" w:styleId="FR1">
    <w:name w:val="FR1"/>
    <w:rsid w:val="00FC6DB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FC6DB2"/>
    <w:pPr>
      <w:widowControl w:val="0"/>
      <w:autoSpaceDN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FC6DB2"/>
    <w:pPr>
      <w:suppressAutoHyphens/>
      <w:autoSpaceDN w:val="0"/>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FC6DB2"/>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FC6DB2"/>
    <w:pPr>
      <w:shd w:val="clear" w:color="auto" w:fill="00FFFF"/>
      <w:tabs>
        <w:tab w:val="left" w:pos="426"/>
        <w:tab w:val="num" w:pos="857"/>
      </w:tabs>
      <w:suppressAutoHyphens/>
      <w:autoSpaceDN w:val="0"/>
      <w:spacing w:after="0" w:line="240" w:lineRule="auto"/>
      <w:ind w:left="426" w:hanging="360"/>
      <w:jc w:val="both"/>
    </w:pPr>
    <w:rPr>
      <w:rFonts w:ascii="Times New Roman" w:eastAsia="Times New Roman" w:hAnsi="Times New Roman" w:cs="Times New Roman"/>
      <w:sz w:val="24"/>
      <w:szCs w:val="24"/>
      <w:lang w:eastAsia="ar-SA"/>
    </w:rPr>
  </w:style>
  <w:style w:type="paragraph" w:customStyle="1" w:styleId="Nagwek20">
    <w:name w:val="Nagłówek2"/>
    <w:basedOn w:val="Normalny"/>
    <w:next w:val="Tekstpodstawowy"/>
    <w:rsid w:val="00FC6DB2"/>
    <w:pPr>
      <w:keepNext/>
      <w:widowControl w:val="0"/>
      <w:suppressAutoHyphens/>
      <w:autoSpaceDN w:val="0"/>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FC6DB2"/>
    <w:pPr>
      <w:widowControl w:val="0"/>
      <w:suppressAutoHyphens/>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a">
    <w:name w:val="a)"/>
    <w:basedOn w:val="Tekstpodstawowywcity"/>
    <w:rsid w:val="00FC6DB2"/>
    <w:pPr>
      <w:spacing w:after="0"/>
      <w:ind w:left="0"/>
      <w:jc w:val="both"/>
    </w:pPr>
    <w:rPr>
      <w:rFonts w:ascii="Arial" w:eastAsia="Times New Roman" w:hAnsi="Arial"/>
      <w:sz w:val="22"/>
      <w:szCs w:val="20"/>
      <w:lang w:eastAsia="pl-PL"/>
    </w:rPr>
  </w:style>
  <w:style w:type="paragraph" w:customStyle="1" w:styleId="Bezodstpw1">
    <w:name w:val="Bez odstępów1"/>
    <w:rsid w:val="00FC6DB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FC6DB2"/>
    <w:rPr>
      <w:rFonts w:ascii="Times New Roman" w:hAnsi="Times New Roman" w:cs="Times New Roman"/>
      <w:szCs w:val="20"/>
      <w:lang w:val="en-GB"/>
    </w:rPr>
  </w:style>
  <w:style w:type="paragraph" w:customStyle="1" w:styleId="BMKBodyText">
    <w:name w:val="BMK Body Text"/>
    <w:link w:val="BMKBodyTextChar"/>
    <w:rsid w:val="00FC6DB2"/>
    <w:pPr>
      <w:autoSpaceDN w:val="0"/>
      <w:spacing w:after="240" w:line="240" w:lineRule="auto"/>
      <w:jc w:val="both"/>
    </w:pPr>
    <w:rPr>
      <w:rFonts w:ascii="Times New Roman" w:hAnsi="Times New Roman" w:cs="Times New Roman"/>
      <w:szCs w:val="20"/>
      <w:lang w:val="en-GB"/>
    </w:rPr>
  </w:style>
  <w:style w:type="paragraph" w:customStyle="1" w:styleId="wt-listawielopoziomowa">
    <w:name w:val="wt-lista_wielopoziomowa"/>
    <w:basedOn w:val="Normalny"/>
    <w:rsid w:val="00FC6DB2"/>
    <w:pPr>
      <w:tabs>
        <w:tab w:val="num" w:pos="720"/>
      </w:tabs>
      <w:suppressAutoHyphens/>
      <w:autoSpaceDN w:val="0"/>
      <w:spacing w:before="240" w:after="0" w:line="240" w:lineRule="auto"/>
      <w:ind w:left="720" w:hanging="360"/>
    </w:pPr>
    <w:rPr>
      <w:rFonts w:ascii="Arial" w:eastAsia="Arial Unicode MS" w:hAnsi="Arial" w:cs="Arial"/>
      <w:color w:val="000000"/>
      <w:kern w:val="2"/>
      <w:szCs w:val="24"/>
      <w:lang w:eastAsia="pl-PL"/>
    </w:rPr>
  </w:style>
  <w:style w:type="paragraph" w:customStyle="1" w:styleId="Style3">
    <w:name w:val="Style3"/>
    <w:basedOn w:val="Normalny"/>
    <w:rsid w:val="00FC6DB2"/>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FC6DB2"/>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paragraph" w:customStyle="1" w:styleId="Style36">
    <w:name w:val="Style36"/>
    <w:basedOn w:val="Normalny"/>
    <w:rsid w:val="00FC6DB2"/>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paragraph" w:customStyle="1" w:styleId="Lista22">
    <w:name w:val="Lista 22"/>
    <w:basedOn w:val="Normalny"/>
    <w:rsid w:val="00FC6DB2"/>
    <w:pPr>
      <w:widowControl w:val="0"/>
      <w:suppressAutoHyphens/>
      <w:autoSpaceDN w:val="0"/>
      <w:spacing w:after="0" w:line="240" w:lineRule="auto"/>
      <w:ind w:left="566" w:hanging="283"/>
    </w:pPr>
    <w:rPr>
      <w:rFonts w:ascii="Times New Roman" w:eastAsia="Times New Roman" w:hAnsi="Times New Roman" w:cs="Times New Roman"/>
      <w:kern w:val="2"/>
      <w:sz w:val="24"/>
      <w:szCs w:val="20"/>
      <w:lang w:eastAsia="ar-SA"/>
    </w:rPr>
  </w:style>
  <w:style w:type="paragraph" w:customStyle="1" w:styleId="Tabela">
    <w:name w:val="Tabela"/>
    <w:basedOn w:val="Tekstpodstawowy"/>
    <w:next w:val="Tekstpodstawowy"/>
    <w:rsid w:val="00FC6DB2"/>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FC6DB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FC6DB2"/>
    <w:pPr>
      <w:autoSpaceDN w:val="0"/>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Nagwek30">
    <w:name w:val="Nagłówek3"/>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4">
    <w:name w:val="Tekst podstawowy wcięty 34"/>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2">
    <w:name w:val="Bez odstępów2"/>
    <w:rsid w:val="00FC6DB2"/>
    <w:pPr>
      <w:autoSpaceDN w:val="0"/>
      <w:spacing w:after="0" w:line="240" w:lineRule="auto"/>
    </w:pPr>
    <w:rPr>
      <w:rFonts w:ascii="Calibri" w:eastAsia="Times New Roman" w:hAnsi="Calibri" w:cs="Times New Roman"/>
    </w:rPr>
  </w:style>
  <w:style w:type="paragraph" w:customStyle="1" w:styleId="Standardowy8">
    <w:name w:val="Standardowy8"/>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3">
    <w:name w:val="Bez odstępów3"/>
    <w:rsid w:val="00FC6DB2"/>
    <w:pPr>
      <w:autoSpaceDN w:val="0"/>
      <w:spacing w:after="0" w:line="240" w:lineRule="auto"/>
    </w:pPr>
    <w:rPr>
      <w:rFonts w:ascii="Calibri" w:eastAsia="Times New Roman" w:hAnsi="Calibri" w:cs="Times New Roman"/>
    </w:rPr>
  </w:style>
  <w:style w:type="paragraph" w:customStyle="1" w:styleId="Ekspertyza">
    <w:name w:val="Ekspertyza"/>
    <w:rsid w:val="00FC6DB2"/>
    <w:pPr>
      <w:suppressAutoHyphens/>
      <w:autoSpaceDN w:val="0"/>
      <w:spacing w:after="0" w:line="360" w:lineRule="auto"/>
      <w:ind w:right="142" w:firstLine="709"/>
      <w:jc w:val="both"/>
    </w:pPr>
    <w:rPr>
      <w:rFonts w:ascii="Liberation Serif" w:eastAsia="NSimSun" w:hAnsi="Liberation Serif" w:cs="Arial"/>
      <w:kern w:val="2"/>
      <w:sz w:val="24"/>
      <w:szCs w:val="20"/>
      <w:lang w:eastAsia="ar-SA" w:bidi="hi-IN"/>
    </w:rPr>
  </w:style>
  <w:style w:type="character" w:styleId="Odwoanieprzypisudolnego">
    <w:name w:val="footnote reference"/>
    <w:semiHidden/>
    <w:unhideWhenUsed/>
    <w:rsid w:val="00FC6DB2"/>
    <w:rPr>
      <w:vertAlign w:val="superscript"/>
    </w:rPr>
  </w:style>
  <w:style w:type="character" w:customStyle="1" w:styleId="Wyrnieniedelikatne1">
    <w:name w:val="Wyróżnienie delikatne1"/>
    <w:basedOn w:val="Domylnaczcionkaakapitu"/>
    <w:qFormat/>
    <w:rsid w:val="00FC6DB2"/>
    <w:rPr>
      <w:i/>
      <w:iCs/>
      <w:color w:val="808080"/>
    </w:rPr>
  </w:style>
  <w:style w:type="character" w:styleId="Wyrnienieintensywne">
    <w:name w:val="Intense Emphasis"/>
    <w:qFormat/>
    <w:rsid w:val="00FC6DB2"/>
    <w:rPr>
      <w:b/>
      <w:bCs/>
      <w:i/>
      <w:iCs/>
    </w:rPr>
  </w:style>
  <w:style w:type="character" w:styleId="Odwoaniedelikatne">
    <w:name w:val="Subtle Reference"/>
    <w:qFormat/>
    <w:rsid w:val="00FC6DB2"/>
    <w:rPr>
      <w:smallCaps/>
    </w:rPr>
  </w:style>
  <w:style w:type="character" w:styleId="Odwoanieintensywne">
    <w:name w:val="Intense Reference"/>
    <w:qFormat/>
    <w:rsid w:val="00FC6DB2"/>
    <w:rPr>
      <w:b/>
      <w:bCs/>
      <w:smallCaps/>
    </w:rPr>
  </w:style>
  <w:style w:type="character" w:styleId="Tytuksiki">
    <w:name w:val="Book Title"/>
    <w:qFormat/>
    <w:rsid w:val="00FC6DB2"/>
    <w:rPr>
      <w:i/>
      <w:iCs/>
      <w:smallCaps/>
      <w:spacing w:val="5"/>
    </w:rPr>
  </w:style>
  <w:style w:type="character" w:customStyle="1" w:styleId="WW8Num3z0">
    <w:name w:val="WW8Num3z0"/>
    <w:rsid w:val="00FC6DB2"/>
    <w:rPr>
      <w:b w:val="0"/>
      <w:bCs w:val="0"/>
      <w:i w:val="0"/>
      <w:iCs w:val="0"/>
    </w:rPr>
  </w:style>
  <w:style w:type="character" w:customStyle="1" w:styleId="WW8Num4z0">
    <w:name w:val="WW8Num4z0"/>
    <w:rsid w:val="00FC6DB2"/>
    <w:rPr>
      <w:rFonts w:ascii="Wingdings" w:hAnsi="Wingdings" w:hint="default"/>
    </w:rPr>
  </w:style>
  <w:style w:type="character" w:customStyle="1" w:styleId="WW8Num5z2">
    <w:name w:val="WW8Num5z2"/>
    <w:rsid w:val="00FC6DB2"/>
    <w:rPr>
      <w:rFonts w:ascii="Wingdings" w:hAnsi="Wingdings" w:hint="default"/>
    </w:rPr>
  </w:style>
  <w:style w:type="character" w:customStyle="1" w:styleId="WW8Num7z0">
    <w:name w:val="WW8Num7z0"/>
    <w:rsid w:val="00FC6DB2"/>
    <w:rPr>
      <w:rFonts w:ascii="Times New Roman" w:hAnsi="Times New Roman" w:cs="Times New Roman" w:hint="default"/>
    </w:rPr>
  </w:style>
  <w:style w:type="character" w:customStyle="1" w:styleId="WW8Num8z0">
    <w:name w:val="WW8Num8z0"/>
    <w:rsid w:val="00FC6DB2"/>
    <w:rPr>
      <w:rFonts w:ascii="StarSymbol" w:hAnsi="StarSymbol" w:hint="default"/>
    </w:rPr>
  </w:style>
  <w:style w:type="character" w:customStyle="1" w:styleId="WW8Num11z0">
    <w:name w:val="WW8Num11z0"/>
    <w:rsid w:val="00FC6DB2"/>
    <w:rPr>
      <w:color w:val="auto"/>
    </w:rPr>
  </w:style>
  <w:style w:type="character" w:customStyle="1" w:styleId="WW8Num12z0">
    <w:name w:val="WW8Num12z0"/>
    <w:rsid w:val="00FC6DB2"/>
    <w:rPr>
      <w:b w:val="0"/>
      <w:bCs w:val="0"/>
      <w:i w:val="0"/>
      <w:iCs w:val="0"/>
      <w:color w:val="auto"/>
    </w:rPr>
  </w:style>
  <w:style w:type="character" w:customStyle="1" w:styleId="WW8Num16z0">
    <w:name w:val="WW8Num16z0"/>
    <w:rsid w:val="00FC6DB2"/>
    <w:rPr>
      <w:strike w:val="0"/>
      <w:dstrike w:val="0"/>
      <w:sz w:val="20"/>
      <w:u w:val="none"/>
      <w:effect w:val="none"/>
    </w:rPr>
  </w:style>
  <w:style w:type="character" w:customStyle="1" w:styleId="WW8Num18z1">
    <w:name w:val="WW8Num18z1"/>
    <w:rsid w:val="00FC6DB2"/>
    <w:rPr>
      <w:b w:val="0"/>
      <w:bCs w:val="0"/>
      <w:i w:val="0"/>
      <w:iCs w:val="0"/>
    </w:rPr>
  </w:style>
  <w:style w:type="character" w:customStyle="1" w:styleId="WW-Absatz-Standardschriftart">
    <w:name w:val="WW-Absatz-Standardschriftart"/>
    <w:rsid w:val="00FC6DB2"/>
  </w:style>
  <w:style w:type="character" w:customStyle="1" w:styleId="WW8Num6z0">
    <w:name w:val="WW8Num6z0"/>
    <w:rsid w:val="00FC6DB2"/>
    <w:rPr>
      <w:rFonts w:ascii="Times New Roman" w:hAnsi="Times New Roman" w:cs="Times New Roman" w:hint="default"/>
      <w:b/>
      <w:bCs w:val="0"/>
      <w:sz w:val="24"/>
    </w:rPr>
  </w:style>
  <w:style w:type="character" w:customStyle="1" w:styleId="WW-WW8Num7z0">
    <w:name w:val="WW-WW8Num7z0"/>
    <w:rsid w:val="00FC6DB2"/>
    <w:rPr>
      <w:b w:val="0"/>
      <w:bCs w:val="0"/>
      <w:i w:val="0"/>
      <w:iCs w:val="0"/>
    </w:rPr>
  </w:style>
  <w:style w:type="character" w:customStyle="1" w:styleId="WW8Num9z0">
    <w:name w:val="WW8Num9z0"/>
    <w:rsid w:val="00FC6DB2"/>
    <w:rPr>
      <w:rFonts w:ascii="Times New Roman" w:hAnsi="Times New Roman" w:cs="Times New Roman" w:hint="default"/>
      <w:b w:val="0"/>
      <w:bCs w:val="0"/>
      <w:i w:val="0"/>
      <w:iCs w:val="0"/>
    </w:rPr>
  </w:style>
  <w:style w:type="character" w:customStyle="1" w:styleId="WW-WW8Num11z0">
    <w:name w:val="WW-WW8Num11z0"/>
    <w:rsid w:val="00FC6DB2"/>
    <w:rPr>
      <w:rFonts w:ascii="Wingdings" w:hAnsi="Wingdings" w:hint="default"/>
    </w:rPr>
  </w:style>
  <w:style w:type="character" w:customStyle="1" w:styleId="WW8Num11z1">
    <w:name w:val="WW8Num11z1"/>
    <w:rsid w:val="00FC6DB2"/>
    <w:rPr>
      <w:rFonts w:ascii="Courier New" w:hAnsi="Courier New" w:cs="StarSymbol" w:hint="default"/>
    </w:rPr>
  </w:style>
  <w:style w:type="character" w:customStyle="1" w:styleId="WW8Num11z3">
    <w:name w:val="WW8Num11z3"/>
    <w:rsid w:val="00FC6DB2"/>
    <w:rPr>
      <w:rFonts w:ascii="Symbol" w:hAnsi="Symbol" w:hint="default"/>
    </w:rPr>
  </w:style>
  <w:style w:type="character" w:customStyle="1" w:styleId="WW8Num12z2">
    <w:name w:val="WW8Num12z2"/>
    <w:rsid w:val="00FC6DB2"/>
    <w:rPr>
      <w:rFonts w:ascii="Wingdings" w:hAnsi="Wingdings" w:hint="default"/>
    </w:rPr>
  </w:style>
  <w:style w:type="character" w:customStyle="1" w:styleId="WW8Num15z2">
    <w:name w:val="WW8Num15z2"/>
    <w:rsid w:val="00FC6DB2"/>
    <w:rPr>
      <w:rFonts w:ascii="Times New Roman" w:eastAsia="Times New Roman" w:hAnsi="Times New Roman" w:cs="Times New Roman" w:hint="default"/>
      <w:b w:val="0"/>
      <w:bCs w:val="0"/>
      <w:i w:val="0"/>
      <w:iCs w:val="0"/>
    </w:rPr>
  </w:style>
  <w:style w:type="character" w:customStyle="1" w:styleId="WW-WW8Num16z0">
    <w:name w:val="WW-WW8Num16z0"/>
    <w:rsid w:val="00FC6DB2"/>
    <w:rPr>
      <w:rFonts w:ascii="Times New Roman" w:hAnsi="Times New Roman" w:cs="Times New Roman" w:hint="default"/>
    </w:rPr>
  </w:style>
  <w:style w:type="character" w:customStyle="1" w:styleId="WW8Num19z1">
    <w:name w:val="WW8Num19z1"/>
    <w:rsid w:val="00FC6DB2"/>
    <w:rPr>
      <w:color w:val="auto"/>
      <w:sz w:val="24"/>
    </w:rPr>
  </w:style>
  <w:style w:type="character" w:customStyle="1" w:styleId="WW8Num19z2">
    <w:name w:val="WW8Num19z2"/>
    <w:rsid w:val="00FC6DB2"/>
    <w:rPr>
      <w:sz w:val="24"/>
    </w:rPr>
  </w:style>
  <w:style w:type="character" w:customStyle="1" w:styleId="WW8Num21z0">
    <w:name w:val="WW8Num21z0"/>
    <w:rsid w:val="00FC6DB2"/>
    <w:rPr>
      <w:b w:val="0"/>
      <w:bCs w:val="0"/>
      <w:i w:val="0"/>
      <w:iCs w:val="0"/>
      <w:color w:val="auto"/>
    </w:rPr>
  </w:style>
  <w:style w:type="character" w:customStyle="1" w:styleId="WW8Num24z0">
    <w:name w:val="WW8Num24z0"/>
    <w:rsid w:val="00FC6DB2"/>
    <w:rPr>
      <w:color w:val="auto"/>
    </w:rPr>
  </w:style>
  <w:style w:type="character" w:customStyle="1" w:styleId="WW8Num26z0">
    <w:name w:val="WW8Num26z0"/>
    <w:rsid w:val="00FC6DB2"/>
    <w:rPr>
      <w:color w:val="000000"/>
    </w:rPr>
  </w:style>
  <w:style w:type="character" w:customStyle="1" w:styleId="WW8Num29z0">
    <w:name w:val="WW8Num29z0"/>
    <w:rsid w:val="00FC6DB2"/>
    <w:rPr>
      <w:color w:val="auto"/>
    </w:rPr>
  </w:style>
  <w:style w:type="character" w:customStyle="1" w:styleId="WW8Num30z1">
    <w:name w:val="WW8Num30z1"/>
    <w:rsid w:val="00FC6DB2"/>
    <w:rPr>
      <w:b w:val="0"/>
      <w:bCs w:val="0"/>
      <w:i w:val="0"/>
      <w:iCs w:val="0"/>
    </w:rPr>
  </w:style>
  <w:style w:type="character" w:customStyle="1" w:styleId="WW8Num32z0">
    <w:name w:val="WW8Num32z0"/>
    <w:rsid w:val="00FC6DB2"/>
    <w:rPr>
      <w:color w:val="auto"/>
    </w:rPr>
  </w:style>
  <w:style w:type="character" w:customStyle="1" w:styleId="WW8Num33z0">
    <w:name w:val="WW8Num33z0"/>
    <w:rsid w:val="00FC6DB2"/>
    <w:rPr>
      <w:b w:val="0"/>
      <w:bCs w:val="0"/>
      <w:i w:val="0"/>
      <w:iCs w:val="0"/>
      <w:color w:val="auto"/>
    </w:rPr>
  </w:style>
  <w:style w:type="character" w:customStyle="1" w:styleId="WW8Num34z0">
    <w:name w:val="WW8Num34z0"/>
    <w:rsid w:val="00FC6DB2"/>
    <w:rPr>
      <w:color w:val="auto"/>
    </w:rPr>
  </w:style>
  <w:style w:type="character" w:customStyle="1" w:styleId="WW8Num38z0">
    <w:name w:val="WW8Num38z0"/>
    <w:rsid w:val="00FC6DB2"/>
    <w:rPr>
      <w:strike w:val="0"/>
      <w:dstrike w:val="0"/>
      <w:sz w:val="20"/>
      <w:u w:val="none"/>
      <w:effect w:val="none"/>
    </w:rPr>
  </w:style>
  <w:style w:type="character" w:customStyle="1" w:styleId="WW8Num40z0">
    <w:name w:val="WW8Num40z0"/>
    <w:rsid w:val="00FC6DB2"/>
    <w:rPr>
      <w:color w:val="000000"/>
    </w:rPr>
  </w:style>
  <w:style w:type="character" w:customStyle="1" w:styleId="WW8Num41z0">
    <w:name w:val="WW8Num41z0"/>
    <w:rsid w:val="00FC6DB2"/>
    <w:rPr>
      <w:rFonts w:ascii="Wingdings" w:hAnsi="Wingdings" w:hint="default"/>
      <w:color w:val="000000"/>
    </w:rPr>
  </w:style>
  <w:style w:type="character" w:customStyle="1" w:styleId="WW-Domylnaczcionkaakapitu">
    <w:name w:val="WW-Domyślna czcionka akapitu"/>
    <w:rsid w:val="00FC6DB2"/>
  </w:style>
  <w:style w:type="character" w:customStyle="1" w:styleId="Znakiprzypiswdolnych">
    <w:name w:val="Znaki przypisów dolnych"/>
    <w:rsid w:val="00FC6DB2"/>
  </w:style>
  <w:style w:type="character" w:customStyle="1" w:styleId="WW-Znakiprzypiswdolnych">
    <w:name w:val="WW-Znaki przypisów dolnych"/>
    <w:rsid w:val="00FC6DB2"/>
    <w:rPr>
      <w:vertAlign w:val="superscript"/>
    </w:rPr>
  </w:style>
  <w:style w:type="character" w:customStyle="1" w:styleId="WW8Num46z0">
    <w:name w:val="WW8Num46z0"/>
    <w:rsid w:val="00FC6DB2"/>
    <w:rPr>
      <w:rFonts w:ascii="Symbol" w:hAnsi="Symbol" w:hint="default"/>
    </w:rPr>
  </w:style>
  <w:style w:type="character" w:customStyle="1" w:styleId="WW8Num56z0">
    <w:name w:val="WW8Num56z0"/>
    <w:rsid w:val="00FC6DB2"/>
    <w:rPr>
      <w:strike w:val="0"/>
      <w:dstrike w:val="0"/>
      <w:u w:val="none"/>
      <w:effect w:val="none"/>
    </w:rPr>
  </w:style>
  <w:style w:type="character" w:customStyle="1" w:styleId="WW8Num5z0">
    <w:name w:val="WW8Num5z0"/>
    <w:rsid w:val="00FC6DB2"/>
    <w:rPr>
      <w:rFonts w:ascii="Wingdings" w:hAnsi="Wingdings" w:hint="default"/>
    </w:rPr>
  </w:style>
  <w:style w:type="character" w:customStyle="1" w:styleId="WW8Num9z2">
    <w:name w:val="WW8Num9z2"/>
    <w:rsid w:val="00FC6DB2"/>
    <w:rPr>
      <w:rFonts w:ascii="Symbol" w:hAnsi="Symbol" w:hint="default"/>
      <w:b w:val="0"/>
      <w:bCs w:val="0"/>
      <w:i w:val="0"/>
      <w:iCs w:val="0"/>
    </w:rPr>
  </w:style>
  <w:style w:type="character" w:customStyle="1" w:styleId="WW8Num9z3">
    <w:name w:val="WW8Num9z3"/>
    <w:rsid w:val="00FC6DB2"/>
    <w:rPr>
      <w:b w:val="0"/>
      <w:bCs w:val="0"/>
      <w:i w:val="0"/>
      <w:iCs w:val="0"/>
    </w:rPr>
  </w:style>
  <w:style w:type="character" w:customStyle="1" w:styleId="WW8Num12z1">
    <w:name w:val="WW8Num12z1"/>
    <w:rsid w:val="00FC6DB2"/>
    <w:rPr>
      <w:rFonts w:ascii="Symbol" w:hAnsi="Symbol" w:cs="StarSymbol" w:hint="default"/>
      <w:sz w:val="18"/>
      <w:szCs w:val="18"/>
    </w:rPr>
  </w:style>
  <w:style w:type="character" w:customStyle="1" w:styleId="WW8Num13z0">
    <w:name w:val="WW8Num13z0"/>
    <w:rsid w:val="00FC6DB2"/>
    <w:rPr>
      <w:b w:val="0"/>
      <w:bCs w:val="0"/>
      <w:i w:val="0"/>
      <w:iCs w:val="0"/>
    </w:rPr>
  </w:style>
  <w:style w:type="character" w:customStyle="1" w:styleId="WW8Num14z0">
    <w:name w:val="WW8Num14z0"/>
    <w:rsid w:val="00FC6DB2"/>
    <w:rPr>
      <w:sz w:val="22"/>
      <w:szCs w:val="22"/>
    </w:rPr>
  </w:style>
  <w:style w:type="character" w:customStyle="1" w:styleId="WW8Num15z0">
    <w:name w:val="WW8Num15z0"/>
    <w:rsid w:val="00FC6DB2"/>
    <w:rPr>
      <w:rFonts w:ascii="Times New Roman" w:eastAsia="Times New Roman" w:hAnsi="Times New Roman" w:cs="Times New Roman" w:hint="default"/>
      <w:b w:val="0"/>
      <w:bCs w:val="0"/>
    </w:rPr>
  </w:style>
  <w:style w:type="character" w:customStyle="1" w:styleId="WW8Num18z0">
    <w:name w:val="WW8Num18z0"/>
    <w:rsid w:val="00FC6DB2"/>
    <w:rPr>
      <w:b w:val="0"/>
      <w:bCs w:val="0"/>
      <w:i w:val="0"/>
      <w:iCs w:val="0"/>
    </w:rPr>
  </w:style>
  <w:style w:type="character" w:customStyle="1" w:styleId="WW8Num22z0">
    <w:name w:val="WW8Num22z0"/>
    <w:rsid w:val="00FC6DB2"/>
    <w:rPr>
      <w:b w:val="0"/>
      <w:bCs w:val="0"/>
      <w:i w:val="0"/>
      <w:iCs w:val="0"/>
      <w:sz w:val="24"/>
      <w:szCs w:val="22"/>
    </w:rPr>
  </w:style>
  <w:style w:type="character" w:customStyle="1" w:styleId="WW8Num25z0">
    <w:name w:val="WW8Num25z0"/>
    <w:rsid w:val="00FC6DB2"/>
    <w:rPr>
      <w:b w:val="0"/>
      <w:bCs w:val="0"/>
      <w:strike w:val="0"/>
      <w:dstrike w:val="0"/>
      <w:sz w:val="24"/>
      <w:szCs w:val="24"/>
      <w:u w:val="none"/>
      <w:effect w:val="none"/>
    </w:rPr>
  </w:style>
  <w:style w:type="character" w:customStyle="1" w:styleId="WW8Num27z0">
    <w:name w:val="WW8Num27z0"/>
    <w:rsid w:val="00FC6DB2"/>
    <w:rPr>
      <w:b w:val="0"/>
      <w:bCs w:val="0"/>
      <w:sz w:val="22"/>
      <w:szCs w:val="22"/>
    </w:rPr>
  </w:style>
  <w:style w:type="character" w:customStyle="1" w:styleId="WW8Num30z0">
    <w:name w:val="WW8Num30z0"/>
    <w:rsid w:val="00FC6DB2"/>
    <w:rPr>
      <w:b w:val="0"/>
      <w:bCs w:val="0"/>
      <w:i w:val="0"/>
      <w:iCs w:val="0"/>
      <w:sz w:val="24"/>
      <w:szCs w:val="24"/>
    </w:rPr>
  </w:style>
  <w:style w:type="character" w:customStyle="1" w:styleId="WW8Num35z1">
    <w:name w:val="WW8Num35z1"/>
    <w:rsid w:val="00FC6DB2"/>
    <w:rPr>
      <w:rFonts w:ascii="Times New Roman" w:hAnsi="Times New Roman" w:cs="Times New Roman" w:hint="default"/>
    </w:rPr>
  </w:style>
  <w:style w:type="character" w:customStyle="1" w:styleId="WW8Num42z0">
    <w:name w:val="WW8Num42z0"/>
    <w:rsid w:val="00FC6DB2"/>
    <w:rPr>
      <w:b w:val="0"/>
      <w:bCs w:val="0"/>
      <w:i w:val="0"/>
      <w:iCs w:val="0"/>
    </w:rPr>
  </w:style>
  <w:style w:type="character" w:customStyle="1" w:styleId="WW8Num43z0">
    <w:name w:val="WW8Num43z0"/>
    <w:rsid w:val="00FC6DB2"/>
    <w:rPr>
      <w:b w:val="0"/>
      <w:bCs w:val="0"/>
      <w:i w:val="0"/>
      <w:iCs w:val="0"/>
      <w:sz w:val="24"/>
    </w:rPr>
  </w:style>
  <w:style w:type="character" w:customStyle="1" w:styleId="WW8Num44z0">
    <w:name w:val="WW8Num44z0"/>
    <w:rsid w:val="00FC6DB2"/>
    <w:rPr>
      <w:b w:val="0"/>
      <w:bCs w:val="0"/>
      <w:strike w:val="0"/>
      <w:dstrike w:val="0"/>
      <w:sz w:val="24"/>
      <w:szCs w:val="24"/>
      <w:u w:val="none"/>
      <w:effect w:val="none"/>
    </w:rPr>
  </w:style>
  <w:style w:type="character" w:customStyle="1" w:styleId="Absatz-Standardschriftart">
    <w:name w:val="Absatz-Standardschriftart"/>
    <w:rsid w:val="00FC6DB2"/>
  </w:style>
  <w:style w:type="character" w:customStyle="1" w:styleId="WW8Num6z2">
    <w:name w:val="WW8Num6z2"/>
    <w:rsid w:val="00FC6DB2"/>
    <w:rPr>
      <w:rFonts w:ascii="Wingdings" w:hAnsi="Wingdings" w:hint="default"/>
    </w:rPr>
  </w:style>
  <w:style w:type="character" w:customStyle="1" w:styleId="WW8Num17z0">
    <w:name w:val="WW8Num17z0"/>
    <w:rsid w:val="00FC6DB2"/>
    <w:rPr>
      <w:b w:val="0"/>
      <w:bCs w:val="0"/>
      <w:strike w:val="0"/>
      <w:dstrike w:val="0"/>
      <w:sz w:val="24"/>
      <w:szCs w:val="24"/>
      <w:u w:val="none"/>
      <w:effect w:val="none"/>
    </w:rPr>
  </w:style>
  <w:style w:type="character" w:customStyle="1" w:styleId="WW8Num23z0">
    <w:name w:val="WW8Num23z0"/>
    <w:rsid w:val="00FC6DB2"/>
    <w:rPr>
      <w:sz w:val="22"/>
      <w:szCs w:val="22"/>
    </w:rPr>
  </w:style>
  <w:style w:type="character" w:customStyle="1" w:styleId="WW8Num28z0">
    <w:name w:val="WW8Num28z0"/>
    <w:rsid w:val="00FC6DB2"/>
    <w:rPr>
      <w:rFonts w:ascii="Times New Roman" w:hAnsi="Times New Roman" w:cs="Times New Roman" w:hint="default"/>
      <w:sz w:val="22"/>
      <w:szCs w:val="22"/>
    </w:rPr>
  </w:style>
  <w:style w:type="character" w:customStyle="1" w:styleId="WW8Num31z0">
    <w:name w:val="WW8Num31z0"/>
    <w:rsid w:val="00FC6DB2"/>
    <w:rPr>
      <w:b w:val="0"/>
      <w:bCs w:val="0"/>
      <w:i w:val="0"/>
      <w:iCs w:val="0"/>
      <w:sz w:val="24"/>
      <w:szCs w:val="24"/>
    </w:rPr>
  </w:style>
  <w:style w:type="character" w:customStyle="1" w:styleId="WW8Num31z2">
    <w:name w:val="WW8Num31z2"/>
    <w:rsid w:val="00FC6DB2"/>
    <w:rPr>
      <w:rFonts w:ascii="Symbol" w:hAnsi="Symbol" w:hint="default"/>
      <w:b w:val="0"/>
      <w:bCs w:val="0"/>
      <w:i w:val="0"/>
      <w:iCs w:val="0"/>
    </w:rPr>
  </w:style>
  <w:style w:type="character" w:customStyle="1" w:styleId="WW8Num31z3">
    <w:name w:val="WW8Num31z3"/>
    <w:rsid w:val="00FC6DB2"/>
    <w:rPr>
      <w:b w:val="0"/>
      <w:bCs w:val="0"/>
      <w:i w:val="0"/>
      <w:iCs w:val="0"/>
    </w:rPr>
  </w:style>
  <w:style w:type="character" w:customStyle="1" w:styleId="WW8Num34z1">
    <w:name w:val="WW8Num34z1"/>
    <w:rsid w:val="00FC6DB2"/>
    <w:rPr>
      <w:rFonts w:ascii="Symbol" w:hAnsi="Symbol" w:cs="StarSymbol" w:hint="default"/>
      <w:sz w:val="18"/>
      <w:szCs w:val="18"/>
    </w:rPr>
  </w:style>
  <w:style w:type="character" w:customStyle="1" w:styleId="WW8Num35z0">
    <w:name w:val="WW8Num35z0"/>
    <w:rsid w:val="00FC6DB2"/>
    <w:rPr>
      <w:sz w:val="22"/>
      <w:szCs w:val="22"/>
    </w:rPr>
  </w:style>
  <w:style w:type="character" w:customStyle="1" w:styleId="WW8Num37z0">
    <w:name w:val="WW8Num37z0"/>
    <w:rsid w:val="00FC6DB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FC6DB2"/>
    <w:rPr>
      <w:b w:val="0"/>
      <w:bCs w:val="0"/>
      <w:i w:val="0"/>
      <w:iCs w:val="0"/>
      <w:strike w:val="0"/>
      <w:dstrike w:val="0"/>
      <w:sz w:val="24"/>
      <w:szCs w:val="24"/>
      <w:u w:val="none"/>
      <w:effect w:val="none"/>
    </w:rPr>
  </w:style>
  <w:style w:type="character" w:customStyle="1" w:styleId="WW8Num39z0">
    <w:name w:val="WW8Num39z0"/>
    <w:rsid w:val="00FC6DB2"/>
    <w:rPr>
      <w:b w:val="0"/>
      <w:bCs w:val="0"/>
      <w:i w:val="0"/>
      <w:iCs w:val="0"/>
      <w:color w:val="000000"/>
    </w:rPr>
  </w:style>
  <w:style w:type="character" w:customStyle="1" w:styleId="WW8Num41z1">
    <w:name w:val="WW8Num41z1"/>
    <w:rsid w:val="00FC6DB2"/>
    <w:rPr>
      <w:rFonts w:ascii="Courier New" w:hAnsi="Courier New" w:cs="Courier New" w:hint="default"/>
    </w:rPr>
  </w:style>
  <w:style w:type="character" w:customStyle="1" w:styleId="WW8Num41z2">
    <w:name w:val="WW8Num41z2"/>
    <w:rsid w:val="00FC6DB2"/>
    <w:rPr>
      <w:rFonts w:ascii="Wingdings" w:hAnsi="Wingdings" w:hint="default"/>
    </w:rPr>
  </w:style>
  <w:style w:type="character" w:customStyle="1" w:styleId="WW8Num43z1">
    <w:name w:val="WW8Num43z1"/>
    <w:rsid w:val="00FC6DB2"/>
    <w:rPr>
      <w:rFonts w:ascii="Courier New" w:hAnsi="Courier New" w:cs="Courier New" w:hint="default"/>
    </w:rPr>
  </w:style>
  <w:style w:type="character" w:customStyle="1" w:styleId="WW8Num43z2">
    <w:name w:val="WW8Num43z2"/>
    <w:rsid w:val="00FC6DB2"/>
    <w:rPr>
      <w:rFonts w:ascii="Wingdings" w:hAnsi="Wingdings" w:hint="default"/>
    </w:rPr>
  </w:style>
  <w:style w:type="character" w:customStyle="1" w:styleId="WW8Num43z3">
    <w:name w:val="WW8Num43z3"/>
    <w:rsid w:val="00FC6DB2"/>
    <w:rPr>
      <w:rFonts w:ascii="Symbol" w:hAnsi="Symbol" w:hint="default"/>
    </w:rPr>
  </w:style>
  <w:style w:type="character" w:customStyle="1" w:styleId="WW8Num45z0">
    <w:name w:val="WW8Num45z0"/>
    <w:rsid w:val="00FC6DB2"/>
    <w:rPr>
      <w:rFonts w:ascii="Symbol" w:hAnsi="Symbol" w:hint="default"/>
    </w:rPr>
  </w:style>
  <w:style w:type="character" w:customStyle="1" w:styleId="WW8Num45z1">
    <w:name w:val="WW8Num45z1"/>
    <w:rsid w:val="00FC6DB2"/>
    <w:rPr>
      <w:rFonts w:ascii="Courier New" w:hAnsi="Courier New" w:cs="Courier New" w:hint="default"/>
    </w:rPr>
  </w:style>
  <w:style w:type="character" w:customStyle="1" w:styleId="WW8Num45z2">
    <w:name w:val="WW8Num45z2"/>
    <w:rsid w:val="00FC6DB2"/>
    <w:rPr>
      <w:rFonts w:ascii="Wingdings" w:hAnsi="Wingdings" w:hint="default"/>
    </w:rPr>
  </w:style>
  <w:style w:type="character" w:customStyle="1" w:styleId="WW8Num47z0">
    <w:name w:val="WW8Num47z0"/>
    <w:rsid w:val="00FC6DB2"/>
    <w:rPr>
      <w:sz w:val="22"/>
      <w:szCs w:val="22"/>
    </w:rPr>
  </w:style>
  <w:style w:type="character" w:customStyle="1" w:styleId="WW8Num47z1">
    <w:name w:val="WW8Num47z1"/>
    <w:rsid w:val="00FC6DB2"/>
    <w:rPr>
      <w:rFonts w:ascii="Symbol" w:hAnsi="Symbol" w:cs="StarSymbol" w:hint="default"/>
      <w:sz w:val="18"/>
      <w:szCs w:val="18"/>
    </w:rPr>
  </w:style>
  <w:style w:type="character" w:customStyle="1" w:styleId="WW8Num48z0">
    <w:name w:val="WW8Num48z0"/>
    <w:rsid w:val="00FC6DB2"/>
    <w:rPr>
      <w:rFonts w:ascii="Wingdings" w:hAnsi="Wingdings" w:hint="default"/>
    </w:rPr>
  </w:style>
  <w:style w:type="character" w:customStyle="1" w:styleId="WW8Num48z2">
    <w:name w:val="WW8Num48z2"/>
    <w:rsid w:val="00FC6DB2"/>
    <w:rPr>
      <w:rFonts w:ascii="Symbol" w:hAnsi="Symbol" w:hint="default"/>
    </w:rPr>
  </w:style>
  <w:style w:type="character" w:customStyle="1" w:styleId="WW8Num52z0">
    <w:name w:val="WW8Num52z0"/>
    <w:rsid w:val="00FC6DB2"/>
    <w:rPr>
      <w:sz w:val="22"/>
      <w:szCs w:val="22"/>
    </w:rPr>
  </w:style>
  <w:style w:type="character" w:customStyle="1" w:styleId="WW8Num54z0">
    <w:name w:val="WW8Num54z0"/>
    <w:rsid w:val="00FC6DB2"/>
    <w:rPr>
      <w:rFonts w:ascii="Arial" w:hAnsi="Arial" w:cs="Arial" w:hint="default"/>
      <w:b w:val="0"/>
      <w:bCs w:val="0"/>
      <w:sz w:val="24"/>
      <w:szCs w:val="24"/>
    </w:rPr>
  </w:style>
  <w:style w:type="character" w:customStyle="1" w:styleId="WW8Num58z0">
    <w:name w:val="WW8Num58z0"/>
    <w:rsid w:val="00FC6DB2"/>
    <w:rPr>
      <w:b w:val="0"/>
      <w:bCs w:val="0"/>
      <w:i w:val="0"/>
      <w:iCs w:val="0"/>
    </w:rPr>
  </w:style>
  <w:style w:type="character" w:customStyle="1" w:styleId="WW8Num60z0">
    <w:name w:val="WW8Num60z0"/>
    <w:rsid w:val="00FC6DB2"/>
    <w:rPr>
      <w:rFonts w:ascii="Symbol" w:hAnsi="Symbol" w:hint="default"/>
    </w:rPr>
  </w:style>
  <w:style w:type="character" w:customStyle="1" w:styleId="WW8Num62z0">
    <w:name w:val="WW8Num62z0"/>
    <w:rsid w:val="00FC6DB2"/>
    <w:rPr>
      <w:b w:val="0"/>
      <w:bCs w:val="0"/>
      <w:i w:val="0"/>
      <w:iCs w:val="0"/>
    </w:rPr>
  </w:style>
  <w:style w:type="character" w:customStyle="1" w:styleId="WW8Num63z0">
    <w:name w:val="WW8Num63z0"/>
    <w:rsid w:val="00FC6DB2"/>
    <w:rPr>
      <w:rFonts w:ascii="Symbol" w:hAnsi="Symbol" w:hint="default"/>
    </w:rPr>
  </w:style>
  <w:style w:type="character" w:customStyle="1" w:styleId="WW8Num63z1">
    <w:name w:val="WW8Num63z1"/>
    <w:rsid w:val="00FC6DB2"/>
    <w:rPr>
      <w:rFonts w:ascii="Courier New" w:hAnsi="Courier New" w:cs="Courier New" w:hint="default"/>
    </w:rPr>
  </w:style>
  <w:style w:type="character" w:customStyle="1" w:styleId="WW8Num63z2">
    <w:name w:val="WW8Num63z2"/>
    <w:rsid w:val="00FC6DB2"/>
    <w:rPr>
      <w:rFonts w:ascii="Wingdings" w:hAnsi="Wingdings" w:hint="default"/>
    </w:rPr>
  </w:style>
  <w:style w:type="character" w:customStyle="1" w:styleId="WW8Num65z0">
    <w:name w:val="WW8Num65z0"/>
    <w:rsid w:val="00FC6DB2"/>
    <w:rPr>
      <w:rFonts w:ascii="Symbol" w:hAnsi="Symbol" w:hint="default"/>
    </w:rPr>
  </w:style>
  <w:style w:type="character" w:customStyle="1" w:styleId="WW8Num65z1">
    <w:name w:val="WW8Num65z1"/>
    <w:rsid w:val="00FC6DB2"/>
    <w:rPr>
      <w:rFonts w:ascii="Courier New" w:hAnsi="Courier New" w:cs="Courier New" w:hint="default"/>
    </w:rPr>
  </w:style>
  <w:style w:type="character" w:customStyle="1" w:styleId="WW8Num65z2">
    <w:name w:val="WW8Num65z2"/>
    <w:rsid w:val="00FC6DB2"/>
    <w:rPr>
      <w:rFonts w:ascii="Wingdings" w:hAnsi="Wingdings" w:hint="default"/>
    </w:rPr>
  </w:style>
  <w:style w:type="character" w:customStyle="1" w:styleId="WW8Num66z0">
    <w:name w:val="WW8Num66z0"/>
    <w:rsid w:val="00FC6DB2"/>
    <w:rPr>
      <w:rFonts w:ascii="Symbol" w:hAnsi="Symbol" w:hint="default"/>
    </w:rPr>
  </w:style>
  <w:style w:type="character" w:customStyle="1" w:styleId="WW8Num67z0">
    <w:name w:val="WW8Num67z0"/>
    <w:rsid w:val="00FC6DB2"/>
    <w:rPr>
      <w:b w:val="0"/>
      <w:bCs/>
      <w:sz w:val="22"/>
      <w:szCs w:val="22"/>
    </w:rPr>
  </w:style>
  <w:style w:type="character" w:customStyle="1" w:styleId="WW8Num67z1">
    <w:name w:val="WW8Num67z1"/>
    <w:rsid w:val="00FC6DB2"/>
    <w:rPr>
      <w:rFonts w:ascii="Symbol" w:hAnsi="Symbol" w:cs="StarSymbol" w:hint="default"/>
      <w:sz w:val="18"/>
      <w:szCs w:val="18"/>
    </w:rPr>
  </w:style>
  <w:style w:type="character" w:customStyle="1" w:styleId="WW8Num69z0">
    <w:name w:val="WW8Num69z0"/>
    <w:rsid w:val="00FC6DB2"/>
    <w:rPr>
      <w:rFonts w:ascii="Times New Roman" w:hAnsi="Times New Roman" w:cs="Times New Roman" w:hint="default"/>
    </w:rPr>
  </w:style>
  <w:style w:type="character" w:customStyle="1" w:styleId="WW8Num69z1">
    <w:name w:val="WW8Num69z1"/>
    <w:rsid w:val="00FC6DB2"/>
    <w:rPr>
      <w:rFonts w:ascii="Courier New" w:hAnsi="Courier New" w:cs="Courier New" w:hint="default"/>
    </w:rPr>
  </w:style>
  <w:style w:type="character" w:customStyle="1" w:styleId="WW8Num69z2">
    <w:name w:val="WW8Num69z2"/>
    <w:rsid w:val="00FC6DB2"/>
    <w:rPr>
      <w:rFonts w:ascii="Wingdings" w:hAnsi="Wingdings" w:hint="default"/>
    </w:rPr>
  </w:style>
  <w:style w:type="character" w:customStyle="1" w:styleId="WW8Num69z3">
    <w:name w:val="WW8Num69z3"/>
    <w:rsid w:val="00FC6DB2"/>
    <w:rPr>
      <w:rFonts w:ascii="Symbol" w:hAnsi="Symbol" w:hint="default"/>
    </w:rPr>
  </w:style>
  <w:style w:type="character" w:customStyle="1" w:styleId="WW8Num70z0">
    <w:name w:val="WW8Num70z0"/>
    <w:rsid w:val="00FC6DB2"/>
    <w:rPr>
      <w:b w:val="0"/>
      <w:bCs w:val="0"/>
      <w:i w:val="0"/>
      <w:iCs w:val="0"/>
    </w:rPr>
  </w:style>
  <w:style w:type="character" w:customStyle="1" w:styleId="WW8Num71z0">
    <w:name w:val="WW8Num71z0"/>
    <w:rsid w:val="00FC6DB2"/>
    <w:rPr>
      <w:rFonts w:ascii="Arial" w:hAnsi="Arial" w:cs="Arial" w:hint="default"/>
      <w:b w:val="0"/>
      <w:bCs w:val="0"/>
      <w:sz w:val="24"/>
      <w:szCs w:val="24"/>
    </w:rPr>
  </w:style>
  <w:style w:type="character" w:customStyle="1" w:styleId="WW8Num72z0">
    <w:name w:val="WW8Num72z0"/>
    <w:rsid w:val="00FC6DB2"/>
    <w:rPr>
      <w:b w:val="0"/>
      <w:bCs w:val="0"/>
      <w:i w:val="0"/>
      <w:iCs w:val="0"/>
      <w:color w:val="000000"/>
    </w:rPr>
  </w:style>
  <w:style w:type="character" w:customStyle="1" w:styleId="WW8Num73z0">
    <w:name w:val="WW8Num73z0"/>
    <w:rsid w:val="00FC6DB2"/>
    <w:rPr>
      <w:sz w:val="22"/>
      <w:szCs w:val="22"/>
    </w:rPr>
  </w:style>
  <w:style w:type="character" w:customStyle="1" w:styleId="WW8Num73z1">
    <w:name w:val="WW8Num73z1"/>
    <w:rsid w:val="00FC6DB2"/>
    <w:rPr>
      <w:rFonts w:ascii="Symbol" w:hAnsi="Symbol" w:cs="StarSymbol" w:hint="default"/>
      <w:sz w:val="18"/>
      <w:szCs w:val="18"/>
    </w:rPr>
  </w:style>
  <w:style w:type="character" w:customStyle="1" w:styleId="WW8Num74z0">
    <w:name w:val="WW8Num74z0"/>
    <w:rsid w:val="00FC6DB2"/>
    <w:rPr>
      <w:rFonts w:ascii="Arial" w:hAnsi="Arial" w:cs="Arial" w:hint="default"/>
      <w:b w:val="0"/>
      <w:bCs w:val="0"/>
      <w:strike w:val="0"/>
      <w:dstrike w:val="0"/>
      <w:sz w:val="24"/>
      <w:szCs w:val="24"/>
      <w:u w:val="none"/>
      <w:effect w:val="none"/>
    </w:rPr>
  </w:style>
  <w:style w:type="character" w:customStyle="1" w:styleId="WW8Num76z0">
    <w:name w:val="WW8Num76z0"/>
    <w:rsid w:val="00FC6DB2"/>
    <w:rPr>
      <w:rFonts w:ascii="Symbol" w:hAnsi="Symbol" w:hint="default"/>
      <w:color w:val="000000"/>
    </w:rPr>
  </w:style>
  <w:style w:type="character" w:customStyle="1" w:styleId="WW8Num76z1">
    <w:name w:val="WW8Num76z1"/>
    <w:rsid w:val="00FC6DB2"/>
    <w:rPr>
      <w:rFonts w:ascii="Courier New" w:hAnsi="Courier New" w:cs="Courier New" w:hint="default"/>
    </w:rPr>
  </w:style>
  <w:style w:type="character" w:customStyle="1" w:styleId="WW8Num76z2">
    <w:name w:val="WW8Num76z2"/>
    <w:rsid w:val="00FC6DB2"/>
    <w:rPr>
      <w:rFonts w:ascii="Wingdings" w:hAnsi="Wingdings" w:hint="default"/>
    </w:rPr>
  </w:style>
  <w:style w:type="character" w:customStyle="1" w:styleId="WW8Num76z3">
    <w:name w:val="WW8Num76z3"/>
    <w:rsid w:val="00FC6DB2"/>
    <w:rPr>
      <w:rFonts w:ascii="Symbol" w:hAnsi="Symbol" w:hint="default"/>
    </w:rPr>
  </w:style>
  <w:style w:type="character" w:customStyle="1" w:styleId="WW8Num77z1">
    <w:name w:val="WW8Num77z1"/>
    <w:rsid w:val="00FC6DB2"/>
    <w:rPr>
      <w:b w:val="0"/>
      <w:bCs w:val="0"/>
      <w:i w:val="0"/>
      <w:iCs w:val="0"/>
    </w:rPr>
  </w:style>
  <w:style w:type="character" w:customStyle="1" w:styleId="WW8Num80z0">
    <w:name w:val="WW8Num80z0"/>
    <w:rsid w:val="00FC6DB2"/>
    <w:rPr>
      <w:b w:val="0"/>
      <w:bCs w:val="0"/>
      <w:i w:val="0"/>
      <w:iCs w:val="0"/>
    </w:rPr>
  </w:style>
  <w:style w:type="character" w:customStyle="1" w:styleId="WW8Num81z0">
    <w:name w:val="WW8Num81z0"/>
    <w:rsid w:val="00FC6DB2"/>
    <w:rPr>
      <w:b w:val="0"/>
      <w:bCs w:val="0"/>
      <w:i w:val="0"/>
      <w:iCs w:val="0"/>
    </w:rPr>
  </w:style>
  <w:style w:type="character" w:customStyle="1" w:styleId="WW8Num82z0">
    <w:name w:val="WW8Num82z0"/>
    <w:rsid w:val="00FC6DB2"/>
    <w:rPr>
      <w:b w:val="0"/>
      <w:bCs w:val="0"/>
      <w:i w:val="0"/>
      <w:iCs w:val="0"/>
    </w:rPr>
  </w:style>
  <w:style w:type="character" w:customStyle="1" w:styleId="WW8Num83z0">
    <w:name w:val="WW8Num83z0"/>
    <w:rsid w:val="00FC6DB2"/>
    <w:rPr>
      <w:rFonts w:ascii="Times New Roman" w:eastAsia="Times New Roman" w:hAnsi="Times New Roman" w:cs="Times New Roman" w:hint="default"/>
    </w:rPr>
  </w:style>
  <w:style w:type="character" w:customStyle="1" w:styleId="WW8Num84z0">
    <w:name w:val="WW8Num84z0"/>
    <w:rsid w:val="00FC6DB2"/>
    <w:rPr>
      <w:rFonts w:ascii="Symbol" w:hAnsi="Symbol" w:hint="default"/>
      <w:b w:val="0"/>
      <w:bCs w:val="0"/>
      <w:i w:val="0"/>
      <w:iCs w:val="0"/>
    </w:rPr>
  </w:style>
  <w:style w:type="character" w:customStyle="1" w:styleId="WW8Num85z0">
    <w:name w:val="WW8Num85z0"/>
    <w:rsid w:val="00FC6DB2"/>
    <w:rPr>
      <w:rFonts w:ascii="Arial" w:hAnsi="Arial" w:cs="Arial" w:hint="default"/>
      <w:b w:val="0"/>
      <w:bCs w:val="0"/>
      <w:i w:val="0"/>
      <w:iCs w:val="0"/>
      <w:sz w:val="24"/>
      <w:szCs w:val="24"/>
    </w:rPr>
  </w:style>
  <w:style w:type="character" w:customStyle="1" w:styleId="WW8Num85z1">
    <w:name w:val="WW8Num85z1"/>
    <w:rsid w:val="00FC6DB2"/>
    <w:rPr>
      <w:rFonts w:ascii="Symbol" w:hAnsi="Symbol" w:hint="default"/>
      <w:b w:val="0"/>
      <w:bCs w:val="0"/>
      <w:i w:val="0"/>
      <w:iCs w:val="0"/>
      <w:color w:val="000000"/>
      <w:sz w:val="22"/>
      <w:szCs w:val="22"/>
    </w:rPr>
  </w:style>
  <w:style w:type="character" w:customStyle="1" w:styleId="WW8Num85z2">
    <w:name w:val="WW8Num85z2"/>
    <w:rsid w:val="00FC6DB2"/>
    <w:rPr>
      <w:rFonts w:ascii="Arial" w:hAnsi="Arial" w:cs="Arial" w:hint="default"/>
      <w:b w:val="0"/>
      <w:bCs w:val="0"/>
      <w:i w:val="0"/>
      <w:iCs w:val="0"/>
      <w:sz w:val="22"/>
      <w:szCs w:val="22"/>
    </w:rPr>
  </w:style>
  <w:style w:type="character" w:customStyle="1" w:styleId="WW8Num86z3">
    <w:name w:val="WW8Num86z3"/>
    <w:rsid w:val="00FC6DB2"/>
    <w:rPr>
      <w:rFonts w:ascii="Symbol" w:eastAsia="Times New Roman" w:hAnsi="Symbol" w:cs="Arial" w:hint="default"/>
      <w:color w:val="000000"/>
    </w:rPr>
  </w:style>
  <w:style w:type="character" w:customStyle="1" w:styleId="WW8Num87z0">
    <w:name w:val="WW8Num87z0"/>
    <w:rsid w:val="00FC6DB2"/>
    <w:rPr>
      <w:b w:val="0"/>
      <w:bCs w:val="0"/>
      <w:i w:val="0"/>
      <w:iCs w:val="0"/>
    </w:rPr>
  </w:style>
  <w:style w:type="character" w:customStyle="1" w:styleId="WW8Num88z0">
    <w:name w:val="WW8Num88z0"/>
    <w:rsid w:val="00FC6DB2"/>
    <w:rPr>
      <w:b w:val="0"/>
      <w:bCs w:val="0"/>
      <w:i w:val="0"/>
      <w:iCs w:val="0"/>
    </w:rPr>
  </w:style>
  <w:style w:type="character" w:customStyle="1" w:styleId="WW8Num89z0">
    <w:name w:val="WW8Num89z0"/>
    <w:rsid w:val="00FC6DB2"/>
    <w:rPr>
      <w:b w:val="0"/>
      <w:bCs w:val="0"/>
    </w:rPr>
  </w:style>
  <w:style w:type="character" w:customStyle="1" w:styleId="WW8Num90z0">
    <w:name w:val="WW8Num90z0"/>
    <w:rsid w:val="00FC6DB2"/>
    <w:rPr>
      <w:rFonts w:ascii="Symbol" w:hAnsi="Symbol" w:hint="default"/>
    </w:rPr>
  </w:style>
  <w:style w:type="character" w:customStyle="1" w:styleId="WW8Num90z1">
    <w:name w:val="WW8Num90z1"/>
    <w:rsid w:val="00FC6DB2"/>
    <w:rPr>
      <w:rFonts w:ascii="Courier New" w:hAnsi="Courier New" w:cs="Courier New" w:hint="default"/>
    </w:rPr>
  </w:style>
  <w:style w:type="character" w:customStyle="1" w:styleId="WW8Num90z2">
    <w:name w:val="WW8Num90z2"/>
    <w:rsid w:val="00FC6DB2"/>
    <w:rPr>
      <w:rFonts w:ascii="Wingdings" w:hAnsi="Wingdings" w:hint="default"/>
    </w:rPr>
  </w:style>
  <w:style w:type="character" w:customStyle="1" w:styleId="WW8Num93z0">
    <w:name w:val="WW8Num93z0"/>
    <w:rsid w:val="00FC6DB2"/>
    <w:rPr>
      <w:b w:val="0"/>
      <w:bCs w:val="0"/>
      <w:i w:val="0"/>
      <w:iCs w:val="0"/>
    </w:rPr>
  </w:style>
  <w:style w:type="character" w:customStyle="1" w:styleId="WW8Num94z0">
    <w:name w:val="WW8Num94z0"/>
    <w:rsid w:val="00FC6DB2"/>
    <w:rPr>
      <w:b w:val="0"/>
      <w:bCs w:val="0"/>
      <w:i w:val="0"/>
      <w:iCs w:val="0"/>
      <w:sz w:val="24"/>
      <w:szCs w:val="24"/>
    </w:rPr>
  </w:style>
  <w:style w:type="character" w:customStyle="1" w:styleId="WW8Num96z0">
    <w:name w:val="WW8Num96z0"/>
    <w:rsid w:val="00FC6DB2"/>
    <w:rPr>
      <w:rFonts w:ascii="Symbol" w:hAnsi="Symbol" w:hint="default"/>
    </w:rPr>
  </w:style>
  <w:style w:type="character" w:customStyle="1" w:styleId="WW8Num96z1">
    <w:name w:val="WW8Num96z1"/>
    <w:rsid w:val="00FC6DB2"/>
    <w:rPr>
      <w:rFonts w:ascii="Courier New" w:hAnsi="Courier New" w:cs="Courier New" w:hint="default"/>
    </w:rPr>
  </w:style>
  <w:style w:type="character" w:customStyle="1" w:styleId="WW8Num96z2">
    <w:name w:val="WW8Num96z2"/>
    <w:rsid w:val="00FC6DB2"/>
    <w:rPr>
      <w:rFonts w:ascii="Wingdings" w:hAnsi="Wingdings" w:hint="default"/>
    </w:rPr>
  </w:style>
  <w:style w:type="character" w:customStyle="1" w:styleId="WW8Num102z0">
    <w:name w:val="WW8Num102z0"/>
    <w:rsid w:val="00FC6DB2"/>
    <w:rPr>
      <w:rFonts w:ascii="Symbol" w:hAnsi="Symbol" w:hint="default"/>
    </w:rPr>
  </w:style>
  <w:style w:type="character" w:customStyle="1" w:styleId="WW8Num102z1">
    <w:name w:val="WW8Num102z1"/>
    <w:rsid w:val="00FC6DB2"/>
    <w:rPr>
      <w:rFonts w:ascii="Courier New" w:hAnsi="Courier New" w:cs="Courier New" w:hint="default"/>
    </w:rPr>
  </w:style>
  <w:style w:type="character" w:customStyle="1" w:styleId="WW8Num102z2">
    <w:name w:val="WW8Num102z2"/>
    <w:rsid w:val="00FC6DB2"/>
    <w:rPr>
      <w:rFonts w:ascii="Wingdings" w:hAnsi="Wingdings" w:hint="default"/>
    </w:rPr>
  </w:style>
  <w:style w:type="character" w:customStyle="1" w:styleId="WW8Num104z0">
    <w:name w:val="WW8Num104z0"/>
    <w:rsid w:val="00FC6DB2"/>
    <w:rPr>
      <w:b w:val="0"/>
      <w:bCs w:val="0"/>
      <w:i w:val="0"/>
      <w:iCs w:val="0"/>
      <w:sz w:val="22"/>
      <w:szCs w:val="22"/>
    </w:rPr>
  </w:style>
  <w:style w:type="character" w:customStyle="1" w:styleId="WW8Num105z0">
    <w:name w:val="WW8Num105z0"/>
    <w:rsid w:val="00FC6DB2"/>
    <w:rPr>
      <w:sz w:val="24"/>
      <w:szCs w:val="24"/>
    </w:rPr>
  </w:style>
  <w:style w:type="character" w:customStyle="1" w:styleId="WW8Num105z1">
    <w:name w:val="WW8Num105z1"/>
    <w:rsid w:val="00FC6DB2"/>
    <w:rPr>
      <w:rFonts w:ascii="Symbol" w:hAnsi="Symbol" w:cs="StarSymbol" w:hint="default"/>
      <w:sz w:val="18"/>
      <w:szCs w:val="18"/>
    </w:rPr>
  </w:style>
  <w:style w:type="character" w:customStyle="1" w:styleId="WW8Num107z1">
    <w:name w:val="WW8Num107z1"/>
    <w:rsid w:val="00FC6DB2"/>
    <w:rPr>
      <w:rFonts w:ascii="Times New Roman" w:hAnsi="Times New Roman" w:cs="Times New Roman" w:hint="default"/>
    </w:rPr>
  </w:style>
  <w:style w:type="character" w:customStyle="1" w:styleId="WW8Num110z0">
    <w:name w:val="WW8Num110z0"/>
    <w:rsid w:val="00FC6DB2"/>
    <w:rPr>
      <w:b w:val="0"/>
      <w:bCs w:val="0"/>
      <w:i w:val="0"/>
      <w:iCs w:val="0"/>
      <w:strike w:val="0"/>
      <w:dstrike w:val="0"/>
      <w:color w:val="000000"/>
      <w:sz w:val="24"/>
      <w:u w:val="none"/>
      <w:effect w:val="none"/>
    </w:rPr>
  </w:style>
  <w:style w:type="character" w:customStyle="1" w:styleId="WW8Num112z0">
    <w:name w:val="WW8Num112z0"/>
    <w:rsid w:val="00FC6DB2"/>
    <w:rPr>
      <w:b w:val="0"/>
      <w:bCs w:val="0"/>
      <w:i w:val="0"/>
      <w:iCs w:val="0"/>
    </w:rPr>
  </w:style>
  <w:style w:type="character" w:customStyle="1" w:styleId="WW8Num113z0">
    <w:name w:val="WW8Num113z0"/>
    <w:rsid w:val="00FC6DB2"/>
    <w:rPr>
      <w:rFonts w:ascii="Symbol" w:hAnsi="Symbol" w:hint="default"/>
      <w:color w:val="000000"/>
    </w:rPr>
  </w:style>
  <w:style w:type="character" w:customStyle="1" w:styleId="WW8Num114z0">
    <w:name w:val="WW8Num114z0"/>
    <w:rsid w:val="00FC6DB2"/>
    <w:rPr>
      <w:b w:val="0"/>
      <w:bCs w:val="0"/>
      <w:i w:val="0"/>
      <w:iCs w:val="0"/>
      <w:color w:val="000000"/>
    </w:rPr>
  </w:style>
  <w:style w:type="character" w:customStyle="1" w:styleId="WW8Num115z0">
    <w:name w:val="WW8Num115z0"/>
    <w:rsid w:val="00FC6DB2"/>
    <w:rPr>
      <w:b w:val="0"/>
      <w:bCs w:val="0"/>
      <w:i w:val="0"/>
      <w:iCs w:val="0"/>
    </w:rPr>
  </w:style>
  <w:style w:type="character" w:customStyle="1" w:styleId="WW8Num115z1">
    <w:name w:val="WW8Num115z1"/>
    <w:rsid w:val="00FC6DB2"/>
    <w:rPr>
      <w:rFonts w:ascii="Symbol" w:hAnsi="Symbol" w:hint="default"/>
      <w:b w:val="0"/>
      <w:bCs w:val="0"/>
      <w:i w:val="0"/>
      <w:iCs w:val="0"/>
    </w:rPr>
  </w:style>
  <w:style w:type="character" w:customStyle="1" w:styleId="WW8Num118z0">
    <w:name w:val="WW8Num118z0"/>
    <w:rsid w:val="00FC6DB2"/>
    <w:rPr>
      <w:rFonts w:ascii="Symbol" w:hAnsi="Symbol" w:hint="default"/>
    </w:rPr>
  </w:style>
  <w:style w:type="character" w:customStyle="1" w:styleId="WW8Num118z1">
    <w:name w:val="WW8Num118z1"/>
    <w:rsid w:val="00FC6DB2"/>
    <w:rPr>
      <w:rFonts w:ascii="Courier New" w:hAnsi="Courier New" w:cs="Courier New" w:hint="default"/>
    </w:rPr>
  </w:style>
  <w:style w:type="character" w:customStyle="1" w:styleId="WW8Num118z2">
    <w:name w:val="WW8Num118z2"/>
    <w:rsid w:val="00FC6DB2"/>
    <w:rPr>
      <w:rFonts w:ascii="Wingdings" w:hAnsi="Wingdings" w:hint="default"/>
    </w:rPr>
  </w:style>
  <w:style w:type="character" w:customStyle="1" w:styleId="WW8Num121z0">
    <w:name w:val="WW8Num121z0"/>
    <w:rsid w:val="00FC6DB2"/>
    <w:rPr>
      <w:b w:val="0"/>
      <w:bCs w:val="0"/>
      <w:i w:val="0"/>
      <w:iCs w:val="0"/>
      <w:sz w:val="24"/>
      <w:szCs w:val="24"/>
    </w:rPr>
  </w:style>
  <w:style w:type="character" w:customStyle="1" w:styleId="WW8Num122z0">
    <w:name w:val="WW8Num122z0"/>
    <w:rsid w:val="00FC6DB2"/>
    <w:rPr>
      <w:b w:val="0"/>
      <w:bCs w:val="0"/>
      <w:i w:val="0"/>
      <w:iCs w:val="0"/>
    </w:rPr>
  </w:style>
  <w:style w:type="character" w:customStyle="1" w:styleId="WW8Num122z1">
    <w:name w:val="WW8Num122z1"/>
    <w:rsid w:val="00FC6DB2"/>
    <w:rPr>
      <w:rFonts w:ascii="Symbol" w:hAnsi="Symbol" w:hint="default"/>
      <w:b w:val="0"/>
      <w:bCs w:val="0"/>
      <w:i w:val="0"/>
      <w:iCs w:val="0"/>
    </w:rPr>
  </w:style>
  <w:style w:type="character" w:customStyle="1" w:styleId="WW8Num123z0">
    <w:name w:val="WW8Num123z0"/>
    <w:rsid w:val="00FC6DB2"/>
    <w:rPr>
      <w:b w:val="0"/>
      <w:bCs w:val="0"/>
      <w:i w:val="0"/>
      <w:iCs w:val="0"/>
    </w:rPr>
  </w:style>
  <w:style w:type="character" w:customStyle="1" w:styleId="WW8Num124z0">
    <w:name w:val="WW8Num124z0"/>
    <w:rsid w:val="00FC6DB2"/>
    <w:rPr>
      <w:rFonts w:ascii="Times New Roman" w:hAnsi="Times New Roman" w:cs="Times New Roman" w:hint="default"/>
      <w:b w:val="0"/>
      <w:bCs w:val="0"/>
    </w:rPr>
  </w:style>
  <w:style w:type="character" w:customStyle="1" w:styleId="WW8Num128z0">
    <w:name w:val="WW8Num128z0"/>
    <w:rsid w:val="00FC6DB2"/>
    <w:rPr>
      <w:b w:val="0"/>
      <w:bCs w:val="0"/>
      <w:strike w:val="0"/>
      <w:dstrike w:val="0"/>
      <w:sz w:val="24"/>
      <w:szCs w:val="24"/>
      <w:u w:val="none"/>
      <w:effect w:val="none"/>
    </w:rPr>
  </w:style>
  <w:style w:type="character" w:customStyle="1" w:styleId="Domylnaczcionkaakapitu1">
    <w:name w:val="Domyślna czcionka akapitu1"/>
    <w:rsid w:val="00FC6DB2"/>
  </w:style>
  <w:style w:type="character" w:customStyle="1" w:styleId="Odwoanieprzypisudolnego1">
    <w:name w:val="Odwołanie przypisu dolnego1"/>
    <w:rsid w:val="00FC6DB2"/>
    <w:rPr>
      <w:vertAlign w:val="superscript"/>
    </w:rPr>
  </w:style>
  <w:style w:type="character" w:customStyle="1" w:styleId="Odwoaniedokomentarza1">
    <w:name w:val="Odwołanie do komentarza1"/>
    <w:rsid w:val="00FC6DB2"/>
    <w:rPr>
      <w:sz w:val="16"/>
    </w:rPr>
  </w:style>
  <w:style w:type="character" w:customStyle="1" w:styleId="akapitustep1">
    <w:name w:val="akapitustep1"/>
    <w:basedOn w:val="Domylnaczcionkaakapitu1"/>
    <w:rsid w:val="00FC6DB2"/>
  </w:style>
  <w:style w:type="character" w:customStyle="1" w:styleId="Znakiprzypiswkocowych">
    <w:name w:val="Znaki przypisów końcowych"/>
    <w:rsid w:val="00FC6DB2"/>
    <w:rPr>
      <w:vertAlign w:val="superscript"/>
    </w:rPr>
  </w:style>
  <w:style w:type="character" w:customStyle="1" w:styleId="paraintropara">
    <w:name w:val="para_intropara"/>
    <w:basedOn w:val="Domylnaczcionkaakapitu1"/>
    <w:rsid w:val="00FC6DB2"/>
  </w:style>
  <w:style w:type="character" w:customStyle="1" w:styleId="cechykoment">
    <w:name w:val="cechy_koment"/>
    <w:basedOn w:val="Domylnaczcionkaakapitu1"/>
    <w:rsid w:val="00FC6DB2"/>
  </w:style>
  <w:style w:type="character" w:customStyle="1" w:styleId="FontStyle105">
    <w:name w:val="Font Style105"/>
    <w:rsid w:val="00FC6DB2"/>
    <w:rPr>
      <w:rFonts w:ascii="Book Antiqua" w:hAnsi="Book Antiqua" w:cs="Book Antiqua" w:hint="default"/>
      <w:b/>
      <w:bCs/>
      <w:sz w:val="18"/>
      <w:szCs w:val="18"/>
    </w:rPr>
  </w:style>
  <w:style w:type="character" w:customStyle="1" w:styleId="Znakinumeracji">
    <w:name w:val="Znaki numeracji"/>
    <w:rsid w:val="00FC6DB2"/>
  </w:style>
  <w:style w:type="character" w:customStyle="1" w:styleId="HTML-wstpniesformatowanyZnak1">
    <w:name w:val="HTML - wstępnie sformatowany Znak1"/>
    <w:basedOn w:val="Domylnaczcionkaakapitu"/>
    <w:link w:val="HTML-wstpniesformatowany"/>
    <w:semiHidden/>
    <w:locked/>
    <w:rsid w:val="00FC6DB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FC6DB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FC6DB2"/>
    <w:rPr>
      <w:rFonts w:ascii="Cambria" w:eastAsia="Times New Roman" w:hAnsi="Cambria" w:cs="Times New Roman"/>
      <w:i/>
      <w:iCs/>
      <w:lang w:val="en-US" w:bidi="en-US"/>
    </w:rPr>
  </w:style>
  <w:style w:type="character" w:customStyle="1" w:styleId="Tekstpodstawowywcity3Znak1">
    <w:name w:val="Tekst podstawowy wcięty 3 Znak1"/>
    <w:rsid w:val="00FC6DB2"/>
    <w:rPr>
      <w:sz w:val="16"/>
      <w:szCs w:val="16"/>
      <w:lang w:eastAsia="ar-SA"/>
    </w:rPr>
  </w:style>
  <w:style w:type="character" w:customStyle="1" w:styleId="ZwykytekstZnak1">
    <w:name w:val="Zwykły tekst Znak1"/>
    <w:rsid w:val="00FC6DB2"/>
    <w:rPr>
      <w:rFonts w:ascii="Courier New" w:hAnsi="Courier New" w:cs="Courier New" w:hint="default"/>
    </w:rPr>
  </w:style>
  <w:style w:type="character" w:customStyle="1" w:styleId="WW8Num9z1">
    <w:name w:val="WW8Num9z1"/>
    <w:rsid w:val="00FC6DB2"/>
    <w:rPr>
      <w:rFonts w:ascii="Symbol" w:hAnsi="Symbol" w:cs="StarSymbol" w:hint="default"/>
      <w:sz w:val="18"/>
      <w:szCs w:val="18"/>
    </w:rPr>
  </w:style>
  <w:style w:type="character" w:customStyle="1" w:styleId="WW8Num10z0">
    <w:name w:val="WW8Num10z0"/>
    <w:rsid w:val="00FC6DB2"/>
    <w:rPr>
      <w:b w:val="0"/>
      <w:bCs w:val="0"/>
      <w:i w:val="0"/>
      <w:iCs w:val="0"/>
    </w:rPr>
  </w:style>
  <w:style w:type="character" w:customStyle="1" w:styleId="WW8Num36z0">
    <w:name w:val="WW8Num36z0"/>
    <w:rsid w:val="00FC6DB2"/>
    <w:rPr>
      <w:rFonts w:ascii="OpenSymbol" w:hAnsi="OpenSymbol" w:hint="default"/>
      <w:color w:val="000000"/>
    </w:rPr>
  </w:style>
  <w:style w:type="character" w:customStyle="1" w:styleId="WW8Num48z1">
    <w:name w:val="WW8Num48z1"/>
    <w:rsid w:val="00FC6DB2"/>
    <w:rPr>
      <w:rFonts w:ascii="Courier New" w:hAnsi="Courier New" w:cs="Courier New" w:hint="default"/>
    </w:rPr>
  </w:style>
  <w:style w:type="character" w:customStyle="1" w:styleId="WW8Num49z1">
    <w:name w:val="WW8Num49z1"/>
    <w:rsid w:val="00FC6DB2"/>
    <w:rPr>
      <w:rFonts w:ascii="Courier New" w:hAnsi="Courier New" w:cs="Courier New" w:hint="default"/>
    </w:rPr>
  </w:style>
  <w:style w:type="character" w:customStyle="1" w:styleId="WW8Num49z2">
    <w:name w:val="WW8Num49z2"/>
    <w:rsid w:val="00FC6DB2"/>
    <w:rPr>
      <w:rFonts w:ascii="Wingdings" w:hAnsi="Wingdings" w:hint="default"/>
    </w:rPr>
  </w:style>
  <w:style w:type="character" w:customStyle="1" w:styleId="WW8Num49z3">
    <w:name w:val="WW8Num49z3"/>
    <w:rsid w:val="00FC6DB2"/>
    <w:rPr>
      <w:rFonts w:ascii="Symbol" w:hAnsi="Symbol" w:hint="default"/>
    </w:rPr>
  </w:style>
  <w:style w:type="character" w:customStyle="1" w:styleId="WW8Num52z1">
    <w:name w:val="WW8Num52z1"/>
    <w:rsid w:val="00FC6DB2"/>
    <w:rPr>
      <w:rFonts w:ascii="Courier New" w:hAnsi="Courier New" w:cs="Courier New" w:hint="default"/>
    </w:rPr>
  </w:style>
  <w:style w:type="character" w:customStyle="1" w:styleId="WW8Num52z2">
    <w:name w:val="WW8Num52z2"/>
    <w:rsid w:val="00FC6DB2"/>
    <w:rPr>
      <w:rFonts w:ascii="Wingdings" w:hAnsi="Wingdings" w:hint="default"/>
    </w:rPr>
  </w:style>
  <w:style w:type="character" w:customStyle="1" w:styleId="WW8Num52z3">
    <w:name w:val="WW8Num52z3"/>
    <w:rsid w:val="00FC6DB2"/>
    <w:rPr>
      <w:rFonts w:ascii="Symbol" w:hAnsi="Symbol" w:hint="default"/>
    </w:rPr>
  </w:style>
  <w:style w:type="character" w:customStyle="1" w:styleId="WW8Num53z0">
    <w:name w:val="WW8Num53z0"/>
    <w:rsid w:val="00FC6DB2"/>
    <w:rPr>
      <w:rFonts w:ascii="Symbol" w:hAnsi="Symbol" w:hint="default"/>
    </w:rPr>
  </w:style>
  <w:style w:type="character" w:customStyle="1" w:styleId="WW8Num53z1">
    <w:name w:val="WW8Num53z1"/>
    <w:rsid w:val="00FC6DB2"/>
    <w:rPr>
      <w:rFonts w:ascii="Courier New" w:hAnsi="Courier New" w:cs="Courier New" w:hint="default"/>
    </w:rPr>
  </w:style>
  <w:style w:type="character" w:customStyle="1" w:styleId="WW8Num53z2">
    <w:name w:val="WW8Num53z2"/>
    <w:rsid w:val="00FC6DB2"/>
    <w:rPr>
      <w:rFonts w:ascii="Wingdings" w:hAnsi="Wingdings" w:hint="default"/>
    </w:rPr>
  </w:style>
  <w:style w:type="character" w:customStyle="1" w:styleId="WW8Num55z0">
    <w:name w:val="WW8Num55z0"/>
    <w:rsid w:val="00FC6DB2"/>
    <w:rPr>
      <w:rFonts w:ascii="Symbol" w:hAnsi="Symbol" w:hint="default"/>
    </w:rPr>
  </w:style>
  <w:style w:type="character" w:customStyle="1" w:styleId="WW8Num55z1">
    <w:name w:val="WW8Num55z1"/>
    <w:rsid w:val="00FC6DB2"/>
    <w:rPr>
      <w:rFonts w:ascii="Courier New" w:hAnsi="Courier New" w:cs="Courier New" w:hint="default"/>
    </w:rPr>
  </w:style>
  <w:style w:type="character" w:customStyle="1" w:styleId="WW8Num55z2">
    <w:name w:val="WW8Num55z2"/>
    <w:rsid w:val="00FC6DB2"/>
    <w:rPr>
      <w:rFonts w:ascii="Wingdings" w:hAnsi="Wingdings" w:hint="default"/>
    </w:rPr>
  </w:style>
  <w:style w:type="character" w:customStyle="1" w:styleId="WW8Num57z0">
    <w:name w:val="WW8Num57z0"/>
    <w:rsid w:val="00FC6DB2"/>
    <w:rPr>
      <w:b w:val="0"/>
      <w:bCs w:val="0"/>
    </w:rPr>
  </w:style>
  <w:style w:type="character" w:customStyle="1" w:styleId="WW8Num64z0">
    <w:name w:val="WW8Num64z0"/>
    <w:rsid w:val="00FC6DB2"/>
    <w:rPr>
      <w:rFonts w:ascii="Symbol" w:hAnsi="Symbol" w:hint="default"/>
    </w:rPr>
  </w:style>
  <w:style w:type="character" w:customStyle="1" w:styleId="WW8Num64z1">
    <w:name w:val="WW8Num64z1"/>
    <w:rsid w:val="00FC6DB2"/>
    <w:rPr>
      <w:rFonts w:ascii="Courier New" w:hAnsi="Courier New" w:cs="Courier New" w:hint="default"/>
    </w:rPr>
  </w:style>
  <w:style w:type="character" w:customStyle="1" w:styleId="WW8Num64z2">
    <w:name w:val="WW8Num64z2"/>
    <w:rsid w:val="00FC6DB2"/>
    <w:rPr>
      <w:rFonts w:ascii="Wingdings" w:hAnsi="Wingdings" w:hint="default"/>
    </w:rPr>
  </w:style>
  <w:style w:type="character" w:customStyle="1" w:styleId="WW8Num70z1">
    <w:name w:val="WW8Num70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FC6DB2"/>
    <w:rPr>
      <w:rFonts w:ascii="Symbol" w:hAnsi="Symbol" w:hint="default"/>
    </w:rPr>
  </w:style>
  <w:style w:type="character" w:customStyle="1" w:styleId="WW8Num86z1">
    <w:name w:val="WW8Num86z1"/>
    <w:rsid w:val="00FC6DB2"/>
    <w:rPr>
      <w:rFonts w:ascii="Courier New" w:hAnsi="Courier New" w:cs="Courier New" w:hint="default"/>
    </w:rPr>
  </w:style>
  <w:style w:type="character" w:customStyle="1" w:styleId="WW8Num86z2">
    <w:name w:val="WW8Num86z2"/>
    <w:rsid w:val="00FC6DB2"/>
    <w:rPr>
      <w:rFonts w:ascii="Wingdings" w:hAnsi="Wingdings" w:hint="default"/>
    </w:rPr>
  </w:style>
  <w:style w:type="character" w:customStyle="1" w:styleId="WW8Num91z0">
    <w:name w:val="WW8Num91z0"/>
    <w:rsid w:val="00FC6DB2"/>
    <w:rPr>
      <w:sz w:val="24"/>
    </w:rPr>
  </w:style>
  <w:style w:type="character" w:customStyle="1" w:styleId="WW8Num92z0">
    <w:name w:val="WW8Num92z0"/>
    <w:rsid w:val="00FC6DB2"/>
    <w:rPr>
      <w:strike w:val="0"/>
      <w:dstrike w:val="0"/>
      <w:u w:val="none"/>
      <w:effect w:val="none"/>
    </w:rPr>
  </w:style>
  <w:style w:type="character" w:customStyle="1" w:styleId="WW8Num93z1">
    <w:name w:val="WW8Num93z1"/>
    <w:rsid w:val="00FC6DB2"/>
    <w:rPr>
      <w:rFonts w:ascii="Courier New" w:hAnsi="Courier New" w:cs="Courier New" w:hint="default"/>
    </w:rPr>
  </w:style>
  <w:style w:type="character" w:customStyle="1" w:styleId="WW8Num93z2">
    <w:name w:val="WW8Num93z2"/>
    <w:rsid w:val="00FC6DB2"/>
    <w:rPr>
      <w:rFonts w:ascii="Wingdings" w:hAnsi="Wingdings" w:hint="default"/>
    </w:rPr>
  </w:style>
  <w:style w:type="character" w:customStyle="1" w:styleId="Domylnaczcionkaakapitu2">
    <w:name w:val="Domyślna czcionka akapitu2"/>
    <w:rsid w:val="00FC6DB2"/>
  </w:style>
  <w:style w:type="character" w:customStyle="1" w:styleId="FontStyle63">
    <w:name w:val="Font Style63"/>
    <w:rsid w:val="00FC6DB2"/>
    <w:rPr>
      <w:rFonts w:ascii="Times New Roman" w:hAnsi="Times New Roman" w:cs="Times New Roman" w:hint="default"/>
      <w:color w:val="000000"/>
      <w:sz w:val="22"/>
      <w:szCs w:val="22"/>
    </w:rPr>
  </w:style>
  <w:style w:type="character" w:customStyle="1" w:styleId="FontStyle64">
    <w:name w:val="Font Style64"/>
    <w:rsid w:val="00FC6DB2"/>
    <w:rPr>
      <w:rFonts w:ascii="Times New Roman" w:hAnsi="Times New Roman" w:cs="Times New Roman" w:hint="default"/>
      <w:b/>
      <w:bCs/>
      <w:color w:val="000000"/>
      <w:sz w:val="22"/>
      <w:szCs w:val="22"/>
    </w:rPr>
  </w:style>
  <w:style w:type="character" w:customStyle="1" w:styleId="FontStyle79">
    <w:name w:val="Font Style79"/>
    <w:rsid w:val="00FC6DB2"/>
    <w:rPr>
      <w:rFonts w:ascii="Arial" w:hAnsi="Arial" w:cs="Arial" w:hint="default"/>
      <w:b/>
      <w:bCs/>
      <w:color w:val="000000"/>
      <w:sz w:val="30"/>
      <w:szCs w:val="30"/>
    </w:rPr>
  </w:style>
  <w:style w:type="character" w:customStyle="1" w:styleId="y2iqfc">
    <w:name w:val="y2iqfc"/>
    <w:rsid w:val="00FC6DB2"/>
  </w:style>
  <w:style w:type="table" w:customStyle="1" w:styleId="Tabela-Siatka11">
    <w:name w:val="Tabela - Siatka11"/>
    <w:basedOn w:val="Standardowy"/>
    <w:next w:val="Tabela-Siatka"/>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uiPriority w:val="39"/>
    <w:rsid w:val="00FC6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FC6DB2"/>
    <w:pPr>
      <w:numPr>
        <w:numId w:val="10"/>
      </w:numPr>
    </w:pPr>
  </w:style>
  <w:style w:type="numbering" w:customStyle="1" w:styleId="WWNum511121">
    <w:name w:val="WWNum511121"/>
    <w:rsid w:val="00FC6DB2"/>
    <w:pPr>
      <w:numPr>
        <w:numId w:val="12"/>
      </w:numPr>
    </w:pPr>
  </w:style>
  <w:style w:type="numbering" w:customStyle="1" w:styleId="WWNum51112">
    <w:name w:val="WWNum51112"/>
    <w:rsid w:val="00FC6DB2"/>
    <w:pPr>
      <w:numPr>
        <w:numId w:val="23"/>
      </w:numPr>
    </w:pPr>
  </w:style>
  <w:style w:type="numbering" w:customStyle="1" w:styleId="WWNum511">
    <w:name w:val="WWNum511"/>
    <w:rsid w:val="00FC6DB2"/>
    <w:pPr>
      <w:numPr>
        <w:numId w:val="114"/>
      </w:numPr>
    </w:pPr>
  </w:style>
  <w:style w:type="numbering" w:customStyle="1" w:styleId="WWNum521">
    <w:name w:val="WWNum521"/>
    <w:rsid w:val="00FC6DB2"/>
    <w:pPr>
      <w:numPr>
        <w:numId w:val="24"/>
      </w:numPr>
    </w:pPr>
  </w:style>
  <w:style w:type="numbering" w:customStyle="1" w:styleId="WWNum531">
    <w:name w:val="WWNum531"/>
    <w:rsid w:val="00FC6DB2"/>
    <w:pPr>
      <w:numPr>
        <w:numId w:val="25"/>
      </w:numPr>
    </w:pPr>
  </w:style>
  <w:style w:type="numbering" w:customStyle="1" w:styleId="WWNum45">
    <w:name w:val="WWNum45"/>
    <w:rsid w:val="00FC6DB2"/>
    <w:pPr>
      <w:numPr>
        <w:numId w:val="26"/>
      </w:numPr>
    </w:pPr>
  </w:style>
  <w:style w:type="numbering" w:customStyle="1" w:styleId="WWNum9">
    <w:name w:val="WWNum9"/>
    <w:rsid w:val="00FC6DB2"/>
    <w:pPr>
      <w:numPr>
        <w:numId w:val="27"/>
      </w:numPr>
    </w:pPr>
  </w:style>
  <w:style w:type="numbering" w:customStyle="1" w:styleId="WWNum29">
    <w:name w:val="WWNum29"/>
    <w:rsid w:val="00FC6DB2"/>
    <w:pPr>
      <w:numPr>
        <w:numId w:val="28"/>
      </w:numPr>
    </w:pPr>
  </w:style>
  <w:style w:type="numbering" w:customStyle="1" w:styleId="WWNum20">
    <w:name w:val="WWNum20"/>
    <w:rsid w:val="00FC6DB2"/>
    <w:pPr>
      <w:numPr>
        <w:numId w:val="29"/>
      </w:numPr>
    </w:pPr>
  </w:style>
  <w:style w:type="numbering" w:customStyle="1" w:styleId="WWNum14">
    <w:name w:val="WWNum14"/>
    <w:rsid w:val="00FC6DB2"/>
    <w:pPr>
      <w:numPr>
        <w:numId w:val="30"/>
      </w:numPr>
    </w:pPr>
  </w:style>
  <w:style w:type="numbering" w:customStyle="1" w:styleId="WWNum46">
    <w:name w:val="WWNum46"/>
    <w:rsid w:val="00FC6DB2"/>
    <w:pPr>
      <w:numPr>
        <w:numId w:val="31"/>
      </w:numPr>
    </w:pPr>
  </w:style>
  <w:style w:type="numbering" w:customStyle="1" w:styleId="WWNum5113">
    <w:name w:val="WWNum5113"/>
    <w:rsid w:val="00FC6DB2"/>
    <w:pPr>
      <w:numPr>
        <w:numId w:val="32"/>
      </w:numPr>
    </w:pPr>
  </w:style>
  <w:style w:type="numbering" w:customStyle="1" w:styleId="WWNum16">
    <w:name w:val="WWNum16"/>
    <w:rsid w:val="00FC6DB2"/>
    <w:pPr>
      <w:numPr>
        <w:numId w:val="33"/>
      </w:numPr>
    </w:pPr>
  </w:style>
  <w:style w:type="numbering" w:customStyle="1" w:styleId="WW8Num40">
    <w:name w:val="WW8Num40"/>
    <w:rsid w:val="00FC6DB2"/>
    <w:pPr>
      <w:numPr>
        <w:numId w:val="34"/>
      </w:numPr>
    </w:pPr>
  </w:style>
  <w:style w:type="numbering" w:customStyle="1" w:styleId="WWNum37">
    <w:name w:val="WWNum37"/>
    <w:rsid w:val="00FC6DB2"/>
    <w:pPr>
      <w:numPr>
        <w:numId w:val="35"/>
      </w:numPr>
    </w:pPr>
  </w:style>
  <w:style w:type="numbering" w:customStyle="1" w:styleId="WWNum40">
    <w:name w:val="WWNum40"/>
    <w:rsid w:val="00FC6DB2"/>
    <w:pPr>
      <w:numPr>
        <w:numId w:val="36"/>
      </w:numPr>
    </w:pPr>
  </w:style>
  <w:style w:type="numbering" w:customStyle="1" w:styleId="WWNum22">
    <w:name w:val="WWNum22"/>
    <w:rsid w:val="00FC6DB2"/>
    <w:pPr>
      <w:numPr>
        <w:numId w:val="37"/>
      </w:numPr>
    </w:pPr>
  </w:style>
  <w:style w:type="numbering" w:customStyle="1" w:styleId="WWNum15">
    <w:name w:val="WWNum15"/>
    <w:rsid w:val="00FC6DB2"/>
    <w:pPr>
      <w:numPr>
        <w:numId w:val="38"/>
      </w:numPr>
    </w:pPr>
  </w:style>
  <w:style w:type="numbering" w:customStyle="1" w:styleId="WWNum10">
    <w:name w:val="WWNum10"/>
    <w:rsid w:val="00FC6DB2"/>
    <w:pPr>
      <w:numPr>
        <w:numId w:val="39"/>
      </w:numPr>
    </w:pPr>
  </w:style>
  <w:style w:type="numbering" w:customStyle="1" w:styleId="WWNum5213">
    <w:name w:val="WWNum5213"/>
    <w:rsid w:val="00FC6DB2"/>
    <w:pPr>
      <w:numPr>
        <w:numId w:val="40"/>
      </w:numPr>
    </w:pPr>
  </w:style>
  <w:style w:type="numbering" w:customStyle="1" w:styleId="WWNum5">
    <w:name w:val="WWNum5"/>
    <w:rsid w:val="00FC6DB2"/>
    <w:pPr>
      <w:numPr>
        <w:numId w:val="41"/>
      </w:numPr>
    </w:pPr>
  </w:style>
  <w:style w:type="numbering" w:customStyle="1" w:styleId="WWNum53">
    <w:name w:val="WWNum53"/>
    <w:rsid w:val="00FC6DB2"/>
    <w:pPr>
      <w:numPr>
        <w:numId w:val="42"/>
      </w:numPr>
    </w:pPr>
  </w:style>
  <w:style w:type="numbering" w:customStyle="1" w:styleId="WWNum33">
    <w:name w:val="WWNum33"/>
    <w:rsid w:val="00FC6DB2"/>
    <w:pPr>
      <w:numPr>
        <w:numId w:val="43"/>
      </w:numPr>
    </w:pPr>
  </w:style>
  <w:style w:type="numbering" w:customStyle="1" w:styleId="WWNum31">
    <w:name w:val="WWNum31"/>
    <w:rsid w:val="00FC6DB2"/>
    <w:pPr>
      <w:numPr>
        <w:numId w:val="44"/>
      </w:numPr>
    </w:pPr>
  </w:style>
  <w:style w:type="numbering" w:customStyle="1" w:styleId="WWNum5311">
    <w:name w:val="WWNum5311"/>
    <w:rsid w:val="00FC6DB2"/>
    <w:pPr>
      <w:numPr>
        <w:numId w:val="45"/>
      </w:numPr>
    </w:pPr>
  </w:style>
  <w:style w:type="numbering" w:customStyle="1" w:styleId="WWNum26">
    <w:name w:val="WWNum26"/>
    <w:rsid w:val="00FC6DB2"/>
    <w:pPr>
      <w:numPr>
        <w:numId w:val="46"/>
      </w:numPr>
    </w:pPr>
  </w:style>
  <w:style w:type="numbering" w:customStyle="1" w:styleId="WWNum12">
    <w:name w:val="WWNum12"/>
    <w:rsid w:val="00FC6DB2"/>
    <w:pPr>
      <w:numPr>
        <w:numId w:val="47"/>
      </w:numPr>
    </w:pPr>
  </w:style>
  <w:style w:type="numbering" w:customStyle="1" w:styleId="Biecalista1">
    <w:name w:val="Bieżąca lista1"/>
    <w:uiPriority w:val="99"/>
    <w:rsid w:val="00FC6DB2"/>
    <w:pPr>
      <w:numPr>
        <w:numId w:val="48"/>
      </w:numPr>
    </w:pPr>
  </w:style>
  <w:style w:type="numbering" w:customStyle="1" w:styleId="WW8Num10">
    <w:name w:val="WW8Num10"/>
    <w:rsid w:val="00FC6DB2"/>
    <w:pPr>
      <w:numPr>
        <w:numId w:val="49"/>
      </w:numPr>
    </w:pPr>
  </w:style>
  <w:style w:type="numbering" w:customStyle="1" w:styleId="WW8Num2">
    <w:name w:val="WW8Num2"/>
    <w:rsid w:val="00FC6DB2"/>
    <w:pPr>
      <w:numPr>
        <w:numId w:val="50"/>
      </w:numPr>
    </w:pPr>
  </w:style>
  <w:style w:type="numbering" w:customStyle="1" w:styleId="WWNum27">
    <w:name w:val="WWNum27"/>
    <w:rsid w:val="00FC6DB2"/>
    <w:pPr>
      <w:numPr>
        <w:numId w:val="51"/>
      </w:numPr>
    </w:pPr>
  </w:style>
  <w:style w:type="numbering" w:customStyle="1" w:styleId="WWNum1">
    <w:name w:val="WWNum1"/>
    <w:rsid w:val="00FC6DB2"/>
    <w:pPr>
      <w:numPr>
        <w:numId w:val="52"/>
      </w:numPr>
    </w:pPr>
  </w:style>
  <w:style w:type="numbering" w:customStyle="1" w:styleId="WWNum25">
    <w:name w:val="WWNum25"/>
    <w:rsid w:val="00FC6DB2"/>
    <w:pPr>
      <w:numPr>
        <w:numId w:val="53"/>
      </w:numPr>
    </w:pPr>
  </w:style>
  <w:style w:type="numbering" w:customStyle="1" w:styleId="WWNum41">
    <w:name w:val="WWNum41"/>
    <w:rsid w:val="00FC6DB2"/>
    <w:pPr>
      <w:numPr>
        <w:numId w:val="54"/>
      </w:numPr>
    </w:pPr>
  </w:style>
  <w:style w:type="numbering" w:customStyle="1" w:styleId="WWNum34">
    <w:name w:val="WWNum34"/>
    <w:rsid w:val="00FC6DB2"/>
    <w:pPr>
      <w:numPr>
        <w:numId w:val="55"/>
      </w:numPr>
    </w:pPr>
  </w:style>
  <w:style w:type="numbering" w:customStyle="1" w:styleId="WW8Num25">
    <w:name w:val="WW8Num25"/>
    <w:rsid w:val="00FC6DB2"/>
    <w:pPr>
      <w:numPr>
        <w:numId w:val="56"/>
      </w:numPr>
    </w:pPr>
  </w:style>
  <w:style w:type="numbering" w:customStyle="1" w:styleId="WWNum24">
    <w:name w:val="WWNum24"/>
    <w:rsid w:val="00FC6DB2"/>
    <w:pPr>
      <w:numPr>
        <w:numId w:val="57"/>
      </w:numPr>
    </w:pPr>
  </w:style>
  <w:style w:type="numbering" w:customStyle="1" w:styleId="WWNum5313">
    <w:name w:val="WWNum5313"/>
    <w:rsid w:val="00FC6DB2"/>
    <w:pPr>
      <w:numPr>
        <w:numId w:val="58"/>
      </w:numPr>
    </w:pPr>
  </w:style>
  <w:style w:type="numbering" w:customStyle="1" w:styleId="WW8Num26">
    <w:name w:val="WW8Num26"/>
    <w:rsid w:val="00FC6DB2"/>
    <w:pPr>
      <w:numPr>
        <w:numId w:val="59"/>
      </w:numPr>
    </w:pPr>
  </w:style>
  <w:style w:type="numbering" w:customStyle="1" w:styleId="WWNum6">
    <w:name w:val="WWNum6"/>
    <w:rsid w:val="00FC6DB2"/>
    <w:pPr>
      <w:numPr>
        <w:numId w:val="60"/>
      </w:numPr>
    </w:pPr>
  </w:style>
  <w:style w:type="numbering" w:customStyle="1" w:styleId="WWNum19">
    <w:name w:val="WWNum19"/>
    <w:rsid w:val="00FC6DB2"/>
    <w:pPr>
      <w:numPr>
        <w:numId w:val="61"/>
      </w:numPr>
    </w:pPr>
  </w:style>
  <w:style w:type="numbering" w:customStyle="1" w:styleId="WWNum43">
    <w:name w:val="WWNum43"/>
    <w:rsid w:val="00FC6DB2"/>
    <w:pPr>
      <w:numPr>
        <w:numId w:val="62"/>
      </w:numPr>
    </w:pPr>
  </w:style>
  <w:style w:type="numbering" w:customStyle="1" w:styleId="WWNum52">
    <w:name w:val="WWNum52"/>
    <w:rsid w:val="00FC6DB2"/>
    <w:pPr>
      <w:numPr>
        <w:numId w:val="63"/>
      </w:numPr>
    </w:pPr>
  </w:style>
  <w:style w:type="numbering" w:customStyle="1" w:styleId="WWNum18">
    <w:name w:val="WWNum18"/>
    <w:rsid w:val="00FC6DB2"/>
    <w:pPr>
      <w:numPr>
        <w:numId w:val="64"/>
      </w:numPr>
    </w:pPr>
  </w:style>
  <w:style w:type="numbering" w:customStyle="1" w:styleId="WWNum4">
    <w:name w:val="WWNum4"/>
    <w:rsid w:val="00FC6DB2"/>
    <w:pPr>
      <w:numPr>
        <w:numId w:val="65"/>
      </w:numPr>
    </w:pPr>
  </w:style>
  <w:style w:type="numbering" w:customStyle="1" w:styleId="WWNum23">
    <w:name w:val="WWNum23"/>
    <w:rsid w:val="00FC6DB2"/>
    <w:pPr>
      <w:numPr>
        <w:numId w:val="66"/>
      </w:numPr>
    </w:pPr>
  </w:style>
  <w:style w:type="numbering" w:customStyle="1" w:styleId="WWNum32">
    <w:name w:val="WWNum32"/>
    <w:rsid w:val="00FC6DB2"/>
    <w:pPr>
      <w:numPr>
        <w:numId w:val="67"/>
      </w:numPr>
    </w:pPr>
  </w:style>
  <w:style w:type="numbering" w:customStyle="1" w:styleId="WWNum39">
    <w:name w:val="WWNum39"/>
    <w:rsid w:val="00FC6DB2"/>
    <w:pPr>
      <w:numPr>
        <w:numId w:val="68"/>
      </w:numPr>
    </w:pPr>
  </w:style>
  <w:style w:type="numbering" w:customStyle="1" w:styleId="WWNum5111">
    <w:name w:val="WWNum5111"/>
    <w:rsid w:val="00FC6DB2"/>
    <w:pPr>
      <w:numPr>
        <w:numId w:val="69"/>
      </w:numPr>
    </w:pPr>
  </w:style>
  <w:style w:type="numbering" w:customStyle="1" w:styleId="WW8Num24">
    <w:name w:val="WW8Num24"/>
    <w:rsid w:val="00FC6DB2"/>
    <w:pPr>
      <w:numPr>
        <w:numId w:val="70"/>
      </w:numPr>
    </w:pPr>
  </w:style>
  <w:style w:type="numbering" w:customStyle="1" w:styleId="WWNum30">
    <w:name w:val="WWNum30"/>
    <w:rsid w:val="00FC6DB2"/>
    <w:pPr>
      <w:numPr>
        <w:numId w:val="71"/>
      </w:numPr>
    </w:pPr>
  </w:style>
  <w:style w:type="numbering" w:customStyle="1" w:styleId="WWNum5211">
    <w:name w:val="WWNum5211"/>
    <w:rsid w:val="00FC6DB2"/>
    <w:pPr>
      <w:numPr>
        <w:numId w:val="72"/>
      </w:numPr>
    </w:pPr>
  </w:style>
  <w:style w:type="numbering" w:customStyle="1" w:styleId="WWNum11">
    <w:name w:val="WWNum11"/>
    <w:rsid w:val="00FC6DB2"/>
    <w:pPr>
      <w:numPr>
        <w:numId w:val="73"/>
      </w:numPr>
    </w:pPr>
  </w:style>
  <w:style w:type="numbering" w:customStyle="1" w:styleId="WWNum7">
    <w:name w:val="WWNum7"/>
    <w:rsid w:val="00FC6DB2"/>
    <w:pPr>
      <w:numPr>
        <w:numId w:val="74"/>
      </w:numPr>
    </w:pPr>
  </w:style>
  <w:style w:type="numbering" w:customStyle="1" w:styleId="WWNum38">
    <w:name w:val="WWNum38"/>
    <w:rsid w:val="00FC6DB2"/>
    <w:pPr>
      <w:numPr>
        <w:numId w:val="75"/>
      </w:numPr>
    </w:pPr>
  </w:style>
  <w:style w:type="numbering" w:customStyle="1" w:styleId="WWNum28">
    <w:name w:val="WWNum28"/>
    <w:rsid w:val="00FC6DB2"/>
    <w:pPr>
      <w:numPr>
        <w:numId w:val="76"/>
      </w:numPr>
    </w:pPr>
  </w:style>
  <w:style w:type="numbering" w:customStyle="1" w:styleId="WWNum17">
    <w:name w:val="WWNum17"/>
    <w:rsid w:val="00FC6DB2"/>
    <w:pPr>
      <w:numPr>
        <w:numId w:val="77"/>
      </w:numPr>
    </w:pPr>
  </w:style>
  <w:style w:type="numbering" w:customStyle="1" w:styleId="WWNum8">
    <w:name w:val="WWNum8"/>
    <w:rsid w:val="00FC6DB2"/>
    <w:pPr>
      <w:numPr>
        <w:numId w:val="78"/>
      </w:numPr>
    </w:pPr>
  </w:style>
  <w:style w:type="numbering" w:customStyle="1" w:styleId="WWNum48">
    <w:name w:val="WWNum48"/>
    <w:rsid w:val="00FC6DB2"/>
    <w:pPr>
      <w:numPr>
        <w:numId w:val="79"/>
      </w:numPr>
    </w:pPr>
  </w:style>
  <w:style w:type="numbering" w:customStyle="1" w:styleId="WWNum44">
    <w:name w:val="WWNum44"/>
    <w:rsid w:val="00FC6DB2"/>
    <w:pPr>
      <w:numPr>
        <w:numId w:val="80"/>
      </w:numPr>
    </w:pPr>
  </w:style>
  <w:style w:type="numbering" w:customStyle="1" w:styleId="WWNum42">
    <w:name w:val="WWNum42"/>
    <w:rsid w:val="00FC6DB2"/>
    <w:pPr>
      <w:numPr>
        <w:numId w:val="81"/>
      </w:numPr>
    </w:pPr>
  </w:style>
  <w:style w:type="numbering" w:styleId="111111">
    <w:name w:val="Outline List 2"/>
    <w:basedOn w:val="Bezlisty"/>
    <w:uiPriority w:val="99"/>
    <w:semiHidden/>
    <w:unhideWhenUsed/>
    <w:rsid w:val="00FC6DB2"/>
    <w:pPr>
      <w:numPr>
        <w:numId w:val="82"/>
      </w:numPr>
    </w:pPr>
  </w:style>
  <w:style w:type="numbering" w:customStyle="1" w:styleId="WWNum35">
    <w:name w:val="WWNum35"/>
    <w:rsid w:val="00FC6DB2"/>
    <w:pPr>
      <w:numPr>
        <w:numId w:val="83"/>
      </w:numPr>
    </w:pPr>
  </w:style>
  <w:style w:type="numbering" w:customStyle="1" w:styleId="WW8Num401">
    <w:name w:val="WW8Num401"/>
    <w:rsid w:val="00FC6DB2"/>
    <w:pPr>
      <w:numPr>
        <w:numId w:val="84"/>
      </w:numPr>
    </w:pPr>
  </w:style>
  <w:style w:type="numbering" w:customStyle="1" w:styleId="WWNum47">
    <w:name w:val="WWNum47"/>
    <w:rsid w:val="00FC6DB2"/>
    <w:pPr>
      <w:numPr>
        <w:numId w:val="85"/>
      </w:numPr>
    </w:pPr>
  </w:style>
  <w:style w:type="numbering" w:customStyle="1" w:styleId="WWNum51">
    <w:name w:val="WWNum51"/>
    <w:rsid w:val="00FC6DB2"/>
    <w:pPr>
      <w:numPr>
        <w:numId w:val="86"/>
      </w:numPr>
    </w:pPr>
  </w:style>
  <w:style w:type="numbering" w:customStyle="1" w:styleId="WWNum21">
    <w:name w:val="WWNum21"/>
    <w:rsid w:val="00FC6DB2"/>
    <w:pPr>
      <w:numPr>
        <w:numId w:val="87"/>
      </w:numPr>
    </w:pPr>
  </w:style>
  <w:style w:type="character" w:customStyle="1" w:styleId="Wyrnieniedelikatne2">
    <w:name w:val="Wyróżnienie delikatne2"/>
    <w:basedOn w:val="Domylnaczcionkaakapitu"/>
    <w:uiPriority w:val="19"/>
    <w:qFormat/>
    <w:rsid w:val="00FC6DB2"/>
    <w:rPr>
      <w:i/>
      <w:iCs/>
      <w:color w:val="404040"/>
    </w:rPr>
  </w:style>
  <w:style w:type="numbering" w:customStyle="1" w:styleId="Bezlisty2">
    <w:name w:val="Bez listy2"/>
    <w:next w:val="Bezlisty"/>
    <w:uiPriority w:val="99"/>
    <w:semiHidden/>
    <w:unhideWhenUsed/>
    <w:rsid w:val="00FC6DB2"/>
  </w:style>
  <w:style w:type="character" w:customStyle="1" w:styleId="apple-converted-space">
    <w:name w:val="apple-converted-space"/>
    <w:basedOn w:val="Domylnaczcionkaakapitu"/>
    <w:rsid w:val="00FC6DB2"/>
  </w:style>
  <w:style w:type="character" w:customStyle="1" w:styleId="Teksttreci2">
    <w:name w:val="Tekst treści (2)"/>
    <w:basedOn w:val="Domylnaczcionkaakapitu"/>
    <w:qFormat/>
    <w:rsid w:val="00FC6DB2"/>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FC6DB2"/>
    <w:pPr>
      <w:numPr>
        <w:numId w:val="111"/>
      </w:numPr>
    </w:pPr>
  </w:style>
  <w:style w:type="character" w:customStyle="1" w:styleId="WW8Num2z0">
    <w:name w:val="WW8Num2z0"/>
    <w:rsid w:val="00FC6DB2"/>
  </w:style>
  <w:style w:type="character" w:styleId="Odwoanieprzypisukocowego">
    <w:name w:val="endnote reference"/>
    <w:basedOn w:val="Domylnaczcionkaakapitu"/>
    <w:uiPriority w:val="99"/>
    <w:semiHidden/>
    <w:unhideWhenUsed/>
    <w:rsid w:val="00FC6DB2"/>
    <w:rPr>
      <w:vertAlign w:val="superscript"/>
    </w:rPr>
  </w:style>
  <w:style w:type="table" w:styleId="Tabela-Siatka">
    <w:name w:val="Table Grid"/>
    <w:basedOn w:val="Standardowy"/>
    <w:uiPriority w:val="59"/>
    <w:rsid w:val="00F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C6DB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1"/>
    <w:uiPriority w:val="9"/>
    <w:qFormat/>
    <w:rsid w:val="00FC6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Interreg LT-PL Heading 1,Znak"/>
    <w:basedOn w:val="InterregHeadline1"/>
    <w:next w:val="InterregHeadline2"/>
    <w:link w:val="Nagwek2Znak"/>
    <w:unhideWhenUsed/>
    <w:qFormat/>
    <w:rsid w:val="00FC6DB2"/>
    <w:pPr>
      <w:outlineLvl w:val="1"/>
    </w:pPr>
  </w:style>
  <w:style w:type="paragraph" w:styleId="Nagwek3">
    <w:name w:val="heading 3"/>
    <w:aliases w:val="Interreg LT-PL Heading 2"/>
    <w:basedOn w:val="InterregHeadline2"/>
    <w:next w:val="InterregHeadline3"/>
    <w:link w:val="Nagwek3Znak"/>
    <w:uiPriority w:val="9"/>
    <w:unhideWhenUsed/>
    <w:qFormat/>
    <w:rsid w:val="00FC6DB2"/>
    <w:pPr>
      <w:outlineLvl w:val="2"/>
    </w:pPr>
  </w:style>
  <w:style w:type="paragraph" w:styleId="Nagwek4">
    <w:name w:val="heading 4"/>
    <w:aliases w:val="Interreg LT-PL Heading 3"/>
    <w:basedOn w:val="InterregHeadline3"/>
    <w:next w:val="InterregHeadline3"/>
    <w:link w:val="Nagwek4Znak"/>
    <w:unhideWhenUsed/>
    <w:qFormat/>
    <w:rsid w:val="00FC6DB2"/>
    <w:pPr>
      <w:outlineLvl w:val="3"/>
    </w:pPr>
    <w:rPr>
      <w:sz w:val="28"/>
      <w:szCs w:val="28"/>
    </w:rPr>
  </w:style>
  <w:style w:type="paragraph" w:styleId="Nagwek5">
    <w:name w:val="heading 5"/>
    <w:basedOn w:val="Normalny"/>
    <w:next w:val="Normalny"/>
    <w:link w:val="Nagwek5Znak"/>
    <w:semiHidden/>
    <w:unhideWhenUsed/>
    <w:qFormat/>
    <w:rsid w:val="00FC6DB2"/>
    <w:pPr>
      <w:keepNext/>
      <w:widowControl w:val="0"/>
      <w:suppressAutoHyphens/>
      <w:autoSpaceDN w:val="0"/>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semiHidden/>
    <w:unhideWhenUsed/>
    <w:qFormat/>
    <w:rsid w:val="00FC6DB2"/>
    <w:pPr>
      <w:keepNext/>
      <w:widowControl w:val="0"/>
      <w:suppressAutoHyphens/>
      <w:autoSpaceDN w:val="0"/>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semiHidden/>
    <w:unhideWhenUsed/>
    <w:qFormat/>
    <w:rsid w:val="00FC6DB2"/>
    <w:pPr>
      <w:keepNext/>
      <w:widowControl w:val="0"/>
      <w:suppressAutoHyphens/>
      <w:autoSpaceDN w:val="0"/>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semiHidden/>
    <w:unhideWhenUsed/>
    <w:qFormat/>
    <w:rsid w:val="00FC6DB2"/>
    <w:pPr>
      <w:keepNext/>
      <w:widowControl w:val="0"/>
      <w:tabs>
        <w:tab w:val="num" w:pos="1800"/>
      </w:tabs>
      <w:suppressAutoHyphens/>
      <w:autoSpaceDN w:val="0"/>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semiHidden/>
    <w:unhideWhenUsed/>
    <w:qFormat/>
    <w:rsid w:val="00FC6DB2"/>
    <w:pPr>
      <w:keepNext/>
      <w:widowControl w:val="0"/>
      <w:suppressAutoHyphens/>
      <w:autoSpaceDN w:val="0"/>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LT-PLChapter1">
    <w:name w:val="Interreg LT-PL Chapter1"/>
    <w:basedOn w:val="InterregHeadline1"/>
    <w:next w:val="InterregHeadline1"/>
    <w:link w:val="Nagwek1Znak"/>
    <w:uiPriority w:val="9"/>
    <w:qFormat/>
    <w:rsid w:val="00FC6DB2"/>
    <w:pPr>
      <w:keepNext/>
      <w:shd w:val="clear" w:color="auto" w:fill="003399"/>
      <w:jc w:val="both"/>
      <w:outlineLvl w:val="0"/>
    </w:pPr>
    <w:rPr>
      <w:rFonts w:eastAsia="CIDFont+F3"/>
      <w:color w:val="FFFFFF"/>
      <w:kern w:val="32"/>
      <w:sz w:val="28"/>
      <w:szCs w:val="28"/>
      <w:lang w:eastAsia="pl-PL"/>
    </w:rPr>
  </w:style>
  <w:style w:type="character" w:customStyle="1" w:styleId="Nagwek2Znak">
    <w:name w:val="Nagłówek 2 Znak"/>
    <w:aliases w:val="Interreg LT-PL Heading 1 Znak,Znak Znak"/>
    <w:basedOn w:val="Domylnaczcionkaakapitu"/>
    <w:link w:val="Nagwek2"/>
    <w:rsid w:val="00FC6DB2"/>
    <w:rPr>
      <w:rFonts w:ascii="Open Sans" w:eastAsia="Times New Roman"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C6DB2"/>
    <w:rPr>
      <w:rFonts w:ascii="Open Sans" w:eastAsia="Times New Roman"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C6DB2"/>
    <w:rPr>
      <w:rFonts w:ascii="Open Sans" w:eastAsia="Times New Roman" w:hAnsi="Open Sans" w:cs="Open Sans"/>
      <w:b/>
      <w:color w:val="003399"/>
      <w:kern w:val="2"/>
      <w:sz w:val="28"/>
      <w:szCs w:val="28"/>
      <w:lang w:val="en-US" w:eastAsia="lt-LT"/>
      <w14:ligatures w14:val="standard"/>
    </w:rPr>
  </w:style>
  <w:style w:type="character" w:customStyle="1" w:styleId="Nagwek5Znak">
    <w:name w:val="Nagłówek 5 Znak"/>
    <w:basedOn w:val="Domylnaczcionkaakapitu"/>
    <w:link w:val="Nagwek5"/>
    <w:semiHidden/>
    <w:rsid w:val="00FC6DB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FC6DB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FC6DB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FC6DB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FC6DB2"/>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FC6DB2"/>
  </w:style>
  <w:style w:type="paragraph" w:customStyle="1" w:styleId="InterregHeadline1">
    <w:name w:val="Interreg Headline 1"/>
    <w:basedOn w:val="Normalny"/>
    <w:link w:val="InterregHeadline1Char"/>
    <w:rsid w:val="00FC6DB2"/>
    <w:pPr>
      <w:spacing w:after="0" w:line="240" w:lineRule="auto"/>
      <w:jc w:val="center"/>
    </w:pPr>
    <w:rPr>
      <w:rFonts w:ascii="Open Sans" w:eastAsia="Times New Roman" w:hAnsi="Open Sans" w:cs="Open Sans"/>
      <w:b/>
      <w:color w:val="003399"/>
      <w:kern w:val="2"/>
      <w:sz w:val="40"/>
      <w:szCs w:val="40"/>
      <w:lang w:val="en-US" w:eastAsia="lt-LT"/>
      <w14:ligatures w14:val="standard"/>
    </w:rPr>
  </w:style>
  <w:style w:type="paragraph" w:customStyle="1" w:styleId="InterregHeadline2">
    <w:name w:val="Interreg Headline 2"/>
    <w:basedOn w:val="Normalny"/>
    <w:link w:val="InterregHeadline2Char"/>
    <w:rsid w:val="00FC6DB2"/>
    <w:pPr>
      <w:spacing w:after="0" w:line="240" w:lineRule="auto"/>
      <w:jc w:val="center"/>
    </w:pPr>
    <w:rPr>
      <w:rFonts w:ascii="Open Sans" w:eastAsia="Times New Roman" w:hAnsi="Open Sans" w:cs="Open Sans"/>
      <w:b/>
      <w:color w:val="003399"/>
      <w:kern w:val="2"/>
      <w:sz w:val="32"/>
      <w:szCs w:val="32"/>
      <w:lang w:val="en-US" w:eastAsia="lt-LT"/>
      <w14:ligatures w14:val="standard"/>
    </w:rPr>
  </w:style>
  <w:style w:type="character" w:customStyle="1" w:styleId="InterregHeadline1Char">
    <w:name w:val="Interreg Headline 1 Char"/>
    <w:link w:val="InterregHeadline1"/>
    <w:rsid w:val="00FC6DB2"/>
    <w:rPr>
      <w:rFonts w:ascii="Open Sans" w:eastAsia="Times New Roman" w:hAnsi="Open Sans" w:cs="Open Sans"/>
      <w:b/>
      <w:color w:val="003399"/>
      <w:kern w:val="2"/>
      <w:sz w:val="40"/>
      <w:szCs w:val="40"/>
      <w:lang w:val="en-US" w:eastAsia="lt-LT"/>
      <w14:ligatures w14:val="standard"/>
    </w:rPr>
  </w:style>
  <w:style w:type="paragraph" w:customStyle="1" w:styleId="InterregHeadline3">
    <w:name w:val="Interreg Headline 3"/>
    <w:basedOn w:val="Normalny"/>
    <w:link w:val="InterregHeadline3Char"/>
    <w:rsid w:val="00FC6DB2"/>
    <w:pPr>
      <w:spacing w:after="0" w:line="240" w:lineRule="auto"/>
      <w:jc w:val="center"/>
    </w:pPr>
    <w:rPr>
      <w:rFonts w:ascii="Open Sans" w:eastAsia="Times New Roman" w:hAnsi="Open Sans" w:cs="Open Sans"/>
      <w:b/>
      <w:color w:val="003399"/>
      <w:kern w:val="2"/>
      <w:sz w:val="20"/>
      <w:szCs w:val="20"/>
      <w:lang w:val="en-US" w:eastAsia="lt-LT"/>
      <w14:ligatures w14:val="standard"/>
    </w:rPr>
  </w:style>
  <w:style w:type="character" w:customStyle="1" w:styleId="InterregHeadline2Char">
    <w:name w:val="Interreg Headline 2 Char"/>
    <w:link w:val="InterregHeadline2"/>
    <w:rsid w:val="00FC6DB2"/>
    <w:rPr>
      <w:rFonts w:ascii="Open Sans" w:eastAsia="Times New Roman" w:hAnsi="Open Sans" w:cs="Open Sans"/>
      <w:b/>
      <w:color w:val="003399"/>
      <w:kern w:val="2"/>
      <w:sz w:val="32"/>
      <w:szCs w:val="32"/>
      <w:lang w:val="en-US" w:eastAsia="lt-LT"/>
      <w14:ligatures w14:val="standard"/>
    </w:rPr>
  </w:style>
  <w:style w:type="paragraph" w:customStyle="1" w:styleId="InterregText">
    <w:name w:val="Interreg Text"/>
    <w:basedOn w:val="Normalny"/>
    <w:link w:val="InterregTextChar"/>
    <w:rsid w:val="00FC6DB2"/>
    <w:pPr>
      <w:spacing w:after="0" w:line="240" w:lineRule="auto"/>
      <w:jc w:val="center"/>
    </w:pPr>
    <w:rPr>
      <w:rFonts w:ascii="Open Sans" w:eastAsia="Times New Roman" w:hAnsi="Open Sans" w:cs="Open Sans"/>
      <w:color w:val="000000"/>
      <w:kern w:val="2"/>
      <w:sz w:val="20"/>
      <w:szCs w:val="20"/>
      <w:lang w:val="en-US" w:eastAsia="lt-LT"/>
      <w14:ligatures w14:val="standard"/>
    </w:rPr>
  </w:style>
  <w:style w:type="character" w:customStyle="1" w:styleId="InterregHeadline3Char">
    <w:name w:val="Interreg Headline 3 Char"/>
    <w:link w:val="InterregHeadline3"/>
    <w:rsid w:val="00FC6DB2"/>
    <w:rPr>
      <w:rFonts w:ascii="Open Sans" w:eastAsia="Times New Roman" w:hAnsi="Open Sans" w:cs="Open Sans"/>
      <w:b/>
      <w:color w:val="003399"/>
      <w:kern w:val="2"/>
      <w:sz w:val="20"/>
      <w:szCs w:val="20"/>
      <w:lang w:val="en-US" w:eastAsia="lt-LT"/>
      <w14:ligatures w14:val="standard"/>
    </w:rPr>
  </w:style>
  <w:style w:type="character" w:customStyle="1" w:styleId="InterregTextChar">
    <w:name w:val="Interreg Text Char"/>
    <w:link w:val="InterregText"/>
    <w:rsid w:val="00FC6DB2"/>
    <w:rPr>
      <w:rFonts w:ascii="Open Sans" w:eastAsia="Times New Roman" w:hAnsi="Open Sans" w:cs="Open Sans"/>
      <w:color w:val="000000"/>
      <w:kern w:val="2"/>
      <w:sz w:val="20"/>
      <w:szCs w:val="20"/>
      <w:lang w:val="en-US" w:eastAsia="lt-LT"/>
      <w14:ligatures w14:val="standard"/>
    </w:rPr>
  </w:style>
  <w:style w:type="character" w:customStyle="1" w:styleId="Nagwek1Znak">
    <w:name w:val="Nagłówek 1 Znak"/>
    <w:aliases w:val="Interreg LT-PL Chapter Znak"/>
    <w:basedOn w:val="Domylnaczcionkaakapitu"/>
    <w:link w:val="InterregLT-PLChapter1"/>
    <w:uiPriority w:val="9"/>
    <w:rsid w:val="00FC6DB2"/>
    <w:rPr>
      <w:rFonts w:ascii="Open Sans" w:eastAsia="CIDFont+F3" w:hAnsi="Open Sans" w:cs="Open Sans"/>
      <w:b/>
      <w:color w:val="FFFFFF"/>
      <w:kern w:val="32"/>
      <w:sz w:val="28"/>
      <w:szCs w:val="28"/>
      <w:shd w:val="clear" w:color="auto" w:fill="003399"/>
      <w:lang w:val="en-US" w:eastAsia="pl-PL"/>
      <w14:ligatures w14:val="standard"/>
    </w:rPr>
  </w:style>
  <w:style w:type="paragraph" w:styleId="Nagwek">
    <w:name w:val="header"/>
    <w:basedOn w:val="Normalny"/>
    <w:link w:val="Nagwek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NagwekZnak">
    <w:name w:val="Nagłówek Znak"/>
    <w:basedOn w:val="Domylnaczcionkaakapitu"/>
    <w:link w:val="Nagwek"/>
    <w:uiPriority w:val="99"/>
    <w:rsid w:val="00FC6DB2"/>
    <w:rPr>
      <w:rFonts w:ascii="Open Sans" w:eastAsia="Times New Roman" w:hAnsi="Open Sans" w:cs="Open Sans"/>
      <w:color w:val="000000"/>
      <w:kern w:val="2"/>
      <w:sz w:val="20"/>
      <w:szCs w:val="20"/>
      <w:lang w:eastAsia="lt-LT"/>
      <w14:ligatures w14:val="standard"/>
    </w:rPr>
  </w:style>
  <w:style w:type="paragraph" w:styleId="Stopka">
    <w:name w:val="footer"/>
    <w:basedOn w:val="Normalny"/>
    <w:link w:val="Stopka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StopkaZnak">
    <w:name w:val="Stopka Znak"/>
    <w:basedOn w:val="Domylnaczcionkaakapitu"/>
    <w:link w:val="Stopka"/>
    <w:uiPriority w:val="99"/>
    <w:rsid w:val="00FC6DB2"/>
    <w:rPr>
      <w:rFonts w:ascii="Open Sans" w:eastAsia="Times New Roman" w:hAnsi="Open Sans" w:cs="Open Sans"/>
      <w:color w:val="000000"/>
      <w:kern w:val="2"/>
      <w:sz w:val="20"/>
      <w:szCs w:val="20"/>
      <w:lang w:eastAsia="lt-LT"/>
      <w14:ligatures w14:val="standard"/>
    </w:rPr>
  </w:style>
  <w:style w:type="paragraph" w:styleId="Tekstpodstawowy">
    <w:name w:val="Body Text"/>
    <w:aliases w:val="(F2),(F2) Znak Znak"/>
    <w:basedOn w:val="Normalny"/>
    <w:link w:val="TekstpodstawowyZnak"/>
    <w:rsid w:val="00FC6DB2"/>
    <w:pPr>
      <w:suppressAutoHyphens/>
      <w:spacing w:after="0" w:line="240" w:lineRule="auto"/>
      <w:jc w:val="center"/>
    </w:pPr>
    <w:rPr>
      <w:rFonts w:ascii="Open Sans" w:eastAsia="Calibri" w:hAnsi="Open Sans" w:cs="Open Sans"/>
      <w:color w:val="003399"/>
      <w:sz w:val="14"/>
      <w:szCs w:val="14"/>
      <w:lang w:val="en-US" w:eastAsia="zh-CN"/>
    </w:rPr>
  </w:style>
  <w:style w:type="character" w:customStyle="1" w:styleId="TekstpodstawowyZnak">
    <w:name w:val="Tekst podstawowy Znak"/>
    <w:aliases w:val="(F2) Znak,(F2) Znak Znak Znak"/>
    <w:basedOn w:val="Domylnaczcionkaakapitu"/>
    <w:link w:val="Tekstpodstawowy"/>
    <w:rsid w:val="00FC6DB2"/>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FC6DB2"/>
    <w:pPr>
      <w:keepNext/>
      <w:suppressAutoHyphens/>
      <w:spacing w:before="240" w:after="0" w:line="240" w:lineRule="auto"/>
      <w:jc w:val="center"/>
    </w:pPr>
    <w:rPr>
      <w:rFonts w:ascii="Liberation Sans" w:eastAsia="Microsoft YaHei" w:hAnsi="Liberation Sans" w:cs="Mangal"/>
      <w:color w:val="003399"/>
      <w:sz w:val="28"/>
      <w:szCs w:val="28"/>
      <w:lang w:eastAsia="zh-CN"/>
    </w:rPr>
  </w:style>
  <w:style w:type="character" w:customStyle="1" w:styleId="PodtytuZnak">
    <w:name w:val="Podtytuł Znak"/>
    <w:basedOn w:val="Domylnaczcionkaakapitu"/>
    <w:link w:val="Podtytu"/>
    <w:rsid w:val="00FC6DB2"/>
    <w:rPr>
      <w:rFonts w:ascii="Liberation Sans" w:eastAsia="Microsoft YaHei" w:hAnsi="Liberation Sans" w:cs="Mangal"/>
      <w:color w:val="003399"/>
      <w:sz w:val="28"/>
      <w:szCs w:val="28"/>
      <w:lang w:eastAsia="zh-CN"/>
    </w:rPr>
  </w:style>
  <w:style w:type="paragraph" w:customStyle="1" w:styleId="TableStyle1">
    <w:name w:val="Table Style1"/>
    <w:basedOn w:val="Podtytu"/>
    <w:rsid w:val="00FC6DB2"/>
    <w:pPr>
      <w:spacing w:before="120"/>
    </w:pPr>
    <w:rPr>
      <w:rFonts w:ascii="Open Sans" w:hAnsi="Open Sans" w:cs="Open Sans"/>
      <w:b/>
      <w:color w:val="auto"/>
      <w:sz w:val="16"/>
      <w:szCs w:val="16"/>
    </w:rPr>
  </w:style>
  <w:style w:type="paragraph" w:customStyle="1" w:styleId="TableStyle2">
    <w:name w:val="Table Style2"/>
    <w:basedOn w:val="Normalny"/>
    <w:rsid w:val="00FC6DB2"/>
    <w:pPr>
      <w:suppressAutoHyphens/>
      <w:spacing w:line="240" w:lineRule="auto"/>
      <w:jc w:val="center"/>
    </w:pPr>
    <w:rPr>
      <w:rFonts w:ascii="Open Sans" w:eastAsia="Calibri" w:hAnsi="Open Sans" w:cs="Open Sans"/>
      <w:sz w:val="20"/>
      <w:lang w:eastAsia="zh-CN"/>
    </w:rPr>
  </w:style>
  <w:style w:type="paragraph" w:customStyle="1" w:styleId="Tablestyle3">
    <w:name w:val="Table style3"/>
    <w:basedOn w:val="TableStyle2"/>
    <w:rsid w:val="00FC6DB2"/>
    <w:rPr>
      <w:b/>
    </w:rPr>
  </w:style>
  <w:style w:type="table" w:customStyle="1" w:styleId="Tabela-Siatka1">
    <w:name w:val="Tabela - Siatka1"/>
    <w:basedOn w:val="Standardowy"/>
    <w:next w:val="Tabela-Siatka"/>
    <w:uiPriority w:val="39"/>
    <w:rsid w:val="00FC6DB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Normal,Normal2"/>
    <w:basedOn w:val="Normalny"/>
    <w:link w:val="AkapitzlistZnak"/>
    <w:qFormat/>
    <w:rsid w:val="00FC6DB2"/>
    <w:pPr>
      <w:spacing w:after="0" w:line="240" w:lineRule="auto"/>
      <w:ind w:left="720"/>
      <w:contextualSpacing/>
      <w:jc w:val="center"/>
    </w:pPr>
    <w:rPr>
      <w:rFonts w:ascii="Open Sans" w:eastAsia="Times New Roman" w:hAnsi="Open Sans" w:cs="Open Sans"/>
      <w:color w:val="000000"/>
      <w:kern w:val="2"/>
      <w:sz w:val="20"/>
      <w:szCs w:val="20"/>
      <w:lang w:eastAsia="lt-LT"/>
      <w14:ligatures w14:val="standard"/>
    </w:rPr>
  </w:style>
  <w:style w:type="paragraph" w:customStyle="1" w:styleId="Normalny1">
    <w:name w:val="Normalny1"/>
    <w:qFormat/>
    <w:rsid w:val="00FC6DB2"/>
    <w:pPr>
      <w:suppressAutoHyphens/>
      <w:spacing w:after="0" w:line="240" w:lineRule="auto"/>
      <w:jc w:val="center"/>
    </w:pPr>
    <w:rPr>
      <w:rFonts w:ascii="Times New Roman" w:eastAsia="Times New Roman" w:hAnsi="Times New Roman" w:cs="Times New Roman"/>
      <w:color w:val="000000"/>
      <w:kern w:val="2"/>
      <w:sz w:val="24"/>
      <w:szCs w:val="20"/>
      <w:lang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qFormat/>
    <w:locked/>
    <w:rsid w:val="00FC6DB2"/>
    <w:rPr>
      <w:rFonts w:ascii="Open Sans" w:eastAsia="Times New Roman" w:hAnsi="Open Sans" w:cs="Open Sans"/>
      <w:color w:val="000000"/>
      <w:kern w:val="2"/>
      <w:sz w:val="20"/>
      <w:szCs w:val="20"/>
      <w:lang w:eastAsia="lt-LT"/>
      <w14:ligatures w14:val="standard"/>
    </w:rPr>
  </w:style>
  <w:style w:type="character" w:styleId="Odwoaniedokomentarza">
    <w:name w:val="annotation reference"/>
    <w:basedOn w:val="Domylnaczcionkaakapitu"/>
    <w:unhideWhenUsed/>
    <w:rsid w:val="00FC6DB2"/>
    <w:rPr>
      <w:sz w:val="16"/>
      <w:szCs w:val="16"/>
    </w:rPr>
  </w:style>
  <w:style w:type="paragraph" w:customStyle="1" w:styleId="Tekstkomentarza1">
    <w:name w:val="Tekst komentarza1"/>
    <w:basedOn w:val="Normalny"/>
    <w:next w:val="Tekstkomentarza"/>
    <w:link w:val="TekstkomentarzaZnak"/>
    <w:unhideWhenUsed/>
    <w:rsid w:val="00FC6DB2"/>
    <w:pPr>
      <w:spacing w:line="240" w:lineRule="auto"/>
      <w:jc w:val="center"/>
    </w:pPr>
    <w:rPr>
      <w:rFonts w:eastAsia="Calibri"/>
      <w:sz w:val="20"/>
      <w:szCs w:val="20"/>
    </w:rPr>
  </w:style>
  <w:style w:type="character" w:customStyle="1" w:styleId="TekstkomentarzaZnak">
    <w:name w:val="Tekst komentarza Znak"/>
    <w:basedOn w:val="Domylnaczcionkaakapitu"/>
    <w:link w:val="Tekstkomentarza1"/>
    <w:rsid w:val="00FC6DB2"/>
    <w:rPr>
      <w:rFonts w:eastAsia="Calibri"/>
      <w:sz w:val="20"/>
      <w:szCs w:val="20"/>
      <w:lang w:val="pl-PL"/>
    </w:rPr>
  </w:style>
  <w:style w:type="numbering" w:customStyle="1" w:styleId="Bezlisty11">
    <w:name w:val="Bez listy11"/>
    <w:next w:val="Bezlisty"/>
    <w:uiPriority w:val="99"/>
    <w:semiHidden/>
    <w:unhideWhenUsed/>
    <w:rsid w:val="00FC6DB2"/>
  </w:style>
  <w:style w:type="character" w:styleId="Hipercze">
    <w:name w:val="Hyperlink"/>
    <w:semiHidden/>
    <w:unhideWhenUsed/>
    <w:rsid w:val="00FC6DB2"/>
    <w:rPr>
      <w:color w:val="0000FF"/>
      <w:u w:val="single"/>
    </w:rPr>
  </w:style>
  <w:style w:type="character" w:styleId="UyteHipercze">
    <w:name w:val="FollowedHyperlink"/>
    <w:semiHidden/>
    <w:unhideWhenUsed/>
    <w:rsid w:val="00FC6DB2"/>
    <w:rPr>
      <w:color w:val="800080"/>
      <w:u w:val="single"/>
    </w:rPr>
  </w:style>
  <w:style w:type="character" w:customStyle="1" w:styleId="Nagwek2Znak1">
    <w:name w:val="Nagłówek 2 Znak1"/>
    <w:aliases w:val="Znak Znak1"/>
    <w:basedOn w:val="Domylnaczcionkaakapitu"/>
    <w:semiHidden/>
    <w:rsid w:val="00FC6DB2"/>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F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lang w:val="en-US" w:bidi="en-US"/>
    </w:rPr>
  </w:style>
  <w:style w:type="character" w:customStyle="1" w:styleId="HTML-wstpniesformatowanyZnak">
    <w:name w:val="HTML - wstępnie sformatowany Znak"/>
    <w:basedOn w:val="Domylnaczcionkaakapitu"/>
    <w:semiHidden/>
    <w:rsid w:val="00FC6DB2"/>
    <w:rPr>
      <w:rFonts w:ascii="Consolas" w:hAnsi="Consolas"/>
      <w:sz w:val="20"/>
      <w:szCs w:val="20"/>
    </w:rPr>
  </w:style>
  <w:style w:type="paragraph" w:customStyle="1" w:styleId="msonormal0">
    <w:name w:val="msonormal"/>
    <w:basedOn w:val="Normalny"/>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Spistreci1">
    <w:name w:val="toc 1"/>
    <w:basedOn w:val="Normalny"/>
    <w:next w:val="Normalny"/>
    <w:autoRedefine/>
    <w:semiHidden/>
    <w:unhideWhenUsed/>
    <w:rsid w:val="00FC6DB2"/>
    <w:pPr>
      <w:autoSpaceDN w:val="0"/>
    </w:pPr>
    <w:rPr>
      <w:rFonts w:ascii="Arial" w:eastAsia="Times New Roman" w:hAnsi="Arial" w:cs="Times New Roman"/>
      <w:lang w:val="en-US" w:bidi="en-US"/>
    </w:rPr>
  </w:style>
  <w:style w:type="paragraph" w:styleId="Spistreci2">
    <w:name w:val="toc 2"/>
    <w:basedOn w:val="Normalny"/>
    <w:next w:val="Normalny"/>
    <w:autoRedefine/>
    <w:semiHidden/>
    <w:unhideWhenUsed/>
    <w:rsid w:val="00FC6DB2"/>
    <w:pPr>
      <w:autoSpaceDN w:val="0"/>
      <w:spacing w:after="0" w:line="240" w:lineRule="auto"/>
      <w:jc w:val="both"/>
    </w:pPr>
    <w:rPr>
      <w:rFonts w:ascii="Arial" w:eastAsia="Times New Roman" w:hAnsi="Arial" w:cs="Times New Roman"/>
      <w:szCs w:val="20"/>
      <w:lang w:eastAsia="ar-SA"/>
    </w:rPr>
  </w:style>
  <w:style w:type="paragraph" w:styleId="Spistreci4">
    <w:name w:val="toc 4"/>
    <w:basedOn w:val="Normalny"/>
    <w:next w:val="Normalny"/>
    <w:autoRedefine/>
    <w:semiHidden/>
    <w:unhideWhenUsed/>
    <w:rsid w:val="00FC6DB2"/>
    <w:pPr>
      <w:widowControl w:val="0"/>
      <w:suppressAutoHyphens/>
      <w:autoSpaceDN w:val="0"/>
      <w:spacing w:after="0" w:line="240" w:lineRule="auto"/>
      <w:ind w:left="720"/>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semiHidden/>
    <w:unhideWhenUsed/>
    <w:rsid w:val="00FC6DB2"/>
    <w:pPr>
      <w:autoSpaceDN w:val="0"/>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FC6DB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unhideWhenUsed/>
    <w:rsid w:val="00FC6DB2"/>
    <w:pPr>
      <w:autoSpaceDN w:val="0"/>
    </w:pPr>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semiHidden/>
    <w:rsid w:val="00FC6DB2"/>
    <w:rPr>
      <w:rFonts w:ascii="Cambria" w:eastAsia="Times New Roman" w:hAnsi="Cambria" w:cs="Times New Roman"/>
      <w:sz w:val="20"/>
      <w:szCs w:val="20"/>
      <w:lang w:val="en-US" w:bidi="en-US"/>
    </w:rPr>
  </w:style>
  <w:style w:type="paragraph" w:styleId="Lista">
    <w:name w:val="List"/>
    <w:basedOn w:val="Tekstpodstawowy"/>
    <w:semiHidden/>
    <w:unhideWhenUsed/>
    <w:rsid w:val="00FC6DB2"/>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FC6DB2"/>
    <w:pPr>
      <w:widowControl w:val="0"/>
      <w:numPr>
        <w:numId w:val="1"/>
      </w:numPr>
      <w:suppressAutoHyphens/>
      <w:autoSpaceDN w:val="0"/>
      <w:spacing w:after="0" w:line="240" w:lineRule="auto"/>
      <w:contextualSpacing/>
    </w:pPr>
    <w:rPr>
      <w:rFonts w:ascii="Times New Roman" w:eastAsia="Times New Roman" w:hAnsi="Times New Roman" w:cs="Times New Roman"/>
      <w:sz w:val="24"/>
      <w:szCs w:val="20"/>
      <w:lang w:eastAsia="ar-SA"/>
    </w:rPr>
  </w:style>
  <w:style w:type="paragraph" w:styleId="Lista2">
    <w:name w:val="List 2"/>
    <w:basedOn w:val="Normalny"/>
    <w:semiHidden/>
    <w:unhideWhenUsed/>
    <w:rsid w:val="00FC6DB2"/>
    <w:pPr>
      <w:widowControl w:val="0"/>
      <w:suppressAutoHyphens/>
      <w:autoSpaceDN w:val="0"/>
      <w:spacing w:after="0" w:line="240" w:lineRule="auto"/>
      <w:ind w:left="566" w:hanging="283"/>
      <w:contextualSpacing/>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FC6DB2"/>
    <w:pPr>
      <w:widowControl w:val="0"/>
      <w:suppressAutoHyphens/>
      <w:autoSpaceDN w:val="0"/>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FC6DB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FC6DB2"/>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FC6DB2"/>
    <w:pPr>
      <w:autoSpaceDN w:val="0"/>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semiHidden/>
    <w:rsid w:val="00FC6DB2"/>
    <w:rPr>
      <w:rFonts w:ascii="Times New Roman" w:eastAsia="Calibri" w:hAnsi="Times New Roman" w:cs="Times New Roman"/>
      <w:sz w:val="24"/>
    </w:rPr>
  </w:style>
  <w:style w:type="paragraph" w:styleId="Lista-kontynuacja">
    <w:name w:val="List Continue"/>
    <w:basedOn w:val="Normalny"/>
    <w:semiHidden/>
    <w:unhideWhenUsed/>
    <w:rsid w:val="00FC6DB2"/>
    <w:pPr>
      <w:widowControl w:val="0"/>
      <w:suppressAutoHyphens/>
      <w:autoSpaceDN w:val="0"/>
      <w:spacing w:after="120" w:line="240" w:lineRule="auto"/>
      <w:ind w:left="283"/>
      <w:contextualSpacing/>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semiHidden/>
    <w:rsid w:val="00FC6DB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semiHidden/>
    <w:rsid w:val="00FC6DB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uiPriority w:val="99"/>
    <w:semiHidden/>
    <w:unhideWhenUsed/>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uiPriority w:val="99"/>
    <w:semiHidden/>
    <w:rsid w:val="00FC6DB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FC6DB2"/>
    <w:pPr>
      <w:widowControl w:val="0"/>
      <w:tabs>
        <w:tab w:val="left" w:pos="1276"/>
      </w:tabs>
      <w:suppressAutoHyphens/>
      <w:autoSpaceDN w:val="0"/>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semiHidden/>
    <w:rsid w:val="00FC6DB2"/>
    <w:rPr>
      <w:rFonts w:ascii="Arial" w:eastAsia="Times New Roman" w:hAnsi="Arial" w:cs="Times New Roman"/>
      <w:szCs w:val="20"/>
      <w:lang w:eastAsia="ar-SA"/>
    </w:rPr>
  </w:style>
  <w:style w:type="paragraph" w:styleId="Zwykytekst">
    <w:name w:val="Plain Text"/>
    <w:basedOn w:val="Normalny"/>
    <w:link w:val="ZwykytekstZnak"/>
    <w:semiHidden/>
    <w:unhideWhenUsed/>
    <w:rsid w:val="00FC6DB2"/>
    <w:pPr>
      <w:autoSpaceDN w:val="0"/>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FC6DB2"/>
    <w:rPr>
      <w:rFonts w:ascii="Courier New" w:eastAsia="Times New Roman" w:hAnsi="Courier New" w:cs="Times New Roman"/>
      <w:sz w:val="20"/>
      <w:szCs w:val="20"/>
      <w:lang w:eastAsia="ar-SA"/>
    </w:rPr>
  </w:style>
  <w:style w:type="paragraph" w:styleId="Tekstkomentarza">
    <w:name w:val="annotation text"/>
    <w:basedOn w:val="Normalny"/>
    <w:link w:val="TekstkomentarzaZnak1"/>
    <w:uiPriority w:val="99"/>
    <w:semiHidden/>
    <w:unhideWhenUsed/>
    <w:rsid w:val="00FC6DB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C6DB2"/>
    <w:rPr>
      <w:sz w:val="20"/>
      <w:szCs w:val="20"/>
    </w:rPr>
  </w:style>
  <w:style w:type="paragraph" w:styleId="Tematkomentarza">
    <w:name w:val="annotation subject"/>
    <w:basedOn w:val="Tekstkomentarza"/>
    <w:next w:val="Tekstkomentarza"/>
    <w:link w:val="TematkomentarzaZnak"/>
    <w:uiPriority w:val="99"/>
    <w:semiHidden/>
    <w:unhideWhenUsed/>
    <w:rsid w:val="00FC6DB2"/>
    <w:pPr>
      <w:widowControl w:val="0"/>
      <w:suppressAutoHyphens/>
      <w:autoSpaceDN w:val="0"/>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1"/>
    <w:link w:val="Tematkomentarza"/>
    <w:uiPriority w:val="99"/>
    <w:semiHidden/>
    <w:rsid w:val="00FC6DB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C6DB2"/>
    <w:pPr>
      <w:autoSpaceDN w:val="0"/>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C6DB2"/>
    <w:rPr>
      <w:rFonts w:ascii="Tahoma" w:eastAsia="Calibri" w:hAnsi="Tahoma" w:cs="Tahoma"/>
      <w:sz w:val="16"/>
      <w:szCs w:val="16"/>
    </w:rPr>
  </w:style>
  <w:style w:type="paragraph" w:styleId="Bezodstpw">
    <w:name w:val="No Spacing"/>
    <w:basedOn w:val="Normalny"/>
    <w:qFormat/>
    <w:rsid w:val="00FC6DB2"/>
    <w:pPr>
      <w:autoSpaceDN w:val="0"/>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FC6DB2"/>
    <w:pPr>
      <w:autoSpaceDN w:val="0"/>
    </w:pPr>
    <w:rPr>
      <w:rFonts w:ascii="Cambria" w:eastAsia="Times New Roman" w:hAnsi="Cambria" w:cs="Times New Roman"/>
      <w:i/>
      <w:iCs/>
      <w:lang w:val="en-US" w:bidi="en-US"/>
    </w:rPr>
  </w:style>
  <w:style w:type="character" w:customStyle="1" w:styleId="CytatZnak">
    <w:name w:val="Cytat Znak"/>
    <w:basedOn w:val="Domylnaczcionkaakapitu"/>
    <w:rsid w:val="00FC6DB2"/>
    <w:rPr>
      <w:i/>
      <w:iCs/>
      <w:color w:val="000000" w:themeColor="text1"/>
    </w:rPr>
  </w:style>
  <w:style w:type="paragraph" w:styleId="Cytatintensywny">
    <w:name w:val="Intense Quote"/>
    <w:basedOn w:val="Normalny"/>
    <w:next w:val="Normalny"/>
    <w:link w:val="CytatintensywnyZnak1"/>
    <w:qFormat/>
    <w:rsid w:val="00FC6DB2"/>
    <w:pPr>
      <w:autoSpaceDN w:val="0"/>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
    <w:name w:val="Cytat intensywny Znak"/>
    <w:basedOn w:val="Domylnaczcionkaakapitu"/>
    <w:rsid w:val="00FC6DB2"/>
    <w:rPr>
      <w:b/>
      <w:bCs/>
      <w:i/>
      <w:iCs/>
      <w:color w:val="4F81BD" w:themeColor="accent1"/>
    </w:rPr>
  </w:style>
  <w:style w:type="character" w:customStyle="1" w:styleId="Nagwek1Znak1">
    <w:name w:val="Nagłówek 1 Znak1"/>
    <w:basedOn w:val="Domylnaczcionkaakapitu"/>
    <w:link w:val="Nagwek1"/>
    <w:uiPriority w:val="9"/>
    <w:rsid w:val="00FC6DB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semiHidden/>
    <w:unhideWhenUsed/>
    <w:qFormat/>
    <w:rsid w:val="00FC6DB2"/>
    <w:pPr>
      <w:keepNext w:val="0"/>
      <w:keepLines w:val="0"/>
      <w:autoSpaceDN w:val="0"/>
    </w:pPr>
    <w:rPr>
      <w:rFonts w:ascii="Cambria" w:eastAsia="Times New Roman" w:hAnsi="Cambria" w:cs="Times New Roman"/>
      <w:b w:val="0"/>
      <w:bCs w:val="0"/>
      <w:smallCaps/>
      <w:color w:val="auto"/>
      <w:spacing w:val="5"/>
      <w:kern w:val="2"/>
      <w:sz w:val="36"/>
      <w:szCs w:val="36"/>
      <w:lang w:val="en-US" w:bidi="en-US"/>
    </w:rPr>
  </w:style>
  <w:style w:type="paragraph" w:customStyle="1" w:styleId="Default">
    <w:name w:val="Default"/>
    <w:rsid w:val="00FC6DB2"/>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qFormat/>
    <w:rsid w:val="00FC6DB2"/>
    <w:pPr>
      <w:suppressAutoHyphens/>
      <w:autoSpaceDN w:val="0"/>
      <w:spacing w:after="0" w:line="360" w:lineRule="auto"/>
      <w:ind w:left="720"/>
      <w:contextualSpacing/>
      <w:jc w:val="both"/>
    </w:pPr>
    <w:rPr>
      <w:rFonts w:ascii="Times New Roman" w:eastAsia="Times New Roman" w:hAnsi="Times New Roman" w:cs="Times New Roman"/>
      <w:sz w:val="24"/>
      <w:szCs w:val="24"/>
      <w:lang w:eastAsia="zh-CN"/>
    </w:rPr>
  </w:style>
  <w:style w:type="paragraph" w:customStyle="1" w:styleId="Standard">
    <w:name w:val="Standard"/>
    <w:rsid w:val="00FC6DB2"/>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FC6DB2"/>
    <w:pPr>
      <w:widowControl w:val="0"/>
      <w:pBdr>
        <w:top w:val="single" w:sz="2" w:space="1" w:color="000000"/>
        <w:left w:val="single" w:sz="2" w:space="1" w:color="000000"/>
        <w:bottom w:val="single" w:sz="2" w:space="0" w:color="000000"/>
        <w:right w:val="single" w:sz="2" w:space="3" w:color="000000"/>
      </w:pBdr>
      <w:suppressAutoHyphens/>
      <w:autoSpaceDN w:val="0"/>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FC6DB2"/>
    <w:pPr>
      <w:widowControl w:val="0"/>
      <w:suppressAutoHyphens/>
      <w:autoSpaceDN w:val="0"/>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FC6DB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FC6DB2"/>
    <w:pPr>
      <w:widowControl w:val="0"/>
      <w:suppressAutoHyphens/>
      <w:autoSpaceDN w:val="0"/>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FC6DB2"/>
    <w:pPr>
      <w:widowControl w:val="0"/>
      <w:suppressAutoHyphens/>
      <w:autoSpaceDN w:val="0"/>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FC6DB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FC6DB2"/>
    <w:pPr>
      <w:widowControl w:val="0"/>
      <w:suppressAutoHyphens/>
      <w:autoSpaceDN w:val="0"/>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FC6DB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FC6DB2"/>
    <w:pPr>
      <w:widowControl w:val="0"/>
      <w:suppressAutoHyphens/>
      <w:autoSpaceDN w:val="0"/>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FC6DB2"/>
    <w:pPr>
      <w:widowControl w:val="0"/>
      <w:suppressAutoHyphens/>
      <w:autoSpaceDN w:val="0"/>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FC6DB2"/>
    <w:pPr>
      <w:widowControl w:val="0"/>
      <w:suppressAutoHyphens/>
      <w:autoSpaceDN w:val="0"/>
      <w:spacing w:after="0" w:line="240" w:lineRule="auto"/>
    </w:pPr>
    <w:rPr>
      <w:rFonts w:ascii="Arial" w:eastAsia="Times New Roman" w:hAnsi="Arial" w:cs="Times New Roman"/>
      <w:sz w:val="24"/>
      <w:szCs w:val="20"/>
      <w:lang w:eastAsia="ar-SA"/>
    </w:rPr>
  </w:style>
  <w:style w:type="character" w:customStyle="1" w:styleId="MarioZnak">
    <w:name w:val="Mario Znak"/>
    <w:link w:val="Mario"/>
    <w:locked/>
    <w:rsid w:val="00FC6DB2"/>
    <w:rPr>
      <w:rFonts w:ascii="Arial" w:hAnsi="Arial" w:cs="Times New Roman"/>
      <w:sz w:val="24"/>
      <w:szCs w:val="20"/>
      <w:lang w:eastAsia="ar-SA"/>
    </w:rPr>
  </w:style>
  <w:style w:type="paragraph" w:customStyle="1" w:styleId="Mario">
    <w:name w:val="Mario"/>
    <w:basedOn w:val="Normalny"/>
    <w:link w:val="MarioZnak"/>
    <w:rsid w:val="00FC6DB2"/>
    <w:pPr>
      <w:widowControl w:val="0"/>
      <w:suppressAutoHyphens/>
      <w:autoSpaceDN w:val="0"/>
      <w:spacing w:after="0" w:line="360" w:lineRule="auto"/>
      <w:jc w:val="both"/>
    </w:pPr>
    <w:rPr>
      <w:rFonts w:ascii="Arial" w:hAnsi="Arial" w:cs="Times New Roman"/>
      <w:sz w:val="24"/>
      <w:szCs w:val="20"/>
      <w:lang w:eastAsia="ar-SA"/>
    </w:rPr>
  </w:style>
  <w:style w:type="paragraph" w:customStyle="1" w:styleId="Tekstpodstawowy21">
    <w:name w:val="Tekst podstawowy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FC6DB2"/>
    <w:pPr>
      <w:widowControl w:val="0"/>
      <w:suppressAutoHyphens/>
      <w:autoSpaceDN w:val="0"/>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FC6DB2"/>
    <w:pPr>
      <w:jc w:val="center"/>
    </w:pPr>
    <w:rPr>
      <w:b/>
      <w:bCs/>
      <w:i/>
      <w:iCs/>
    </w:rPr>
  </w:style>
  <w:style w:type="paragraph" w:customStyle="1" w:styleId="WW-Nagwektabeli">
    <w:name w:val="WW-Nagłówek tabeli"/>
    <w:basedOn w:val="WW-Zawartotabeli"/>
    <w:rsid w:val="00FC6DB2"/>
    <w:pPr>
      <w:jc w:val="center"/>
    </w:pPr>
    <w:rPr>
      <w:b/>
      <w:bCs/>
      <w:i/>
      <w:iCs/>
    </w:rPr>
  </w:style>
  <w:style w:type="paragraph" w:customStyle="1" w:styleId="WW-Indeks11111">
    <w:name w:val="WW-Indeks11111"/>
    <w:basedOn w:val="Normalny"/>
    <w:rsid w:val="00FC6DB2"/>
    <w:pPr>
      <w:widowControl w:val="0"/>
      <w:suppressLineNumbers/>
      <w:suppressAutoHyphens/>
      <w:autoSpaceDN w:val="0"/>
      <w:spacing w:after="0" w:line="240" w:lineRule="auto"/>
    </w:pPr>
    <w:rPr>
      <w:rFonts w:ascii="Times New Roman" w:eastAsia="Lucida Sans Unicode" w:hAnsi="Times New Roman" w:cs="Times New Roman"/>
      <w:sz w:val="24"/>
      <w:szCs w:val="20"/>
      <w:lang w:eastAsia="ar-SA"/>
    </w:rPr>
  </w:style>
  <w:style w:type="paragraph" w:customStyle="1" w:styleId="StandardowyNormalny1">
    <w:name w:val="Standardowy.Normalny1"/>
    <w:rsid w:val="00FC6DB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FC6DB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FC6DB2"/>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FC6DB2"/>
    <w:pPr>
      <w:widowControl w:val="0"/>
      <w:numPr>
        <w:numId w:val="2"/>
      </w:num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FC6DB2"/>
    <w:pPr>
      <w:suppressAutoHyphens/>
      <w:overflowPunct w:val="0"/>
      <w:autoSpaceDE w:val="0"/>
      <w:spacing w:after="0" w:line="240" w:lineRule="auto"/>
      <w:jc w:val="both"/>
    </w:pPr>
    <w:rPr>
      <w:rFonts w:ascii="Arial" w:eastAsia="Times New Roman" w:hAnsi="Arial" w:cs="Arial"/>
      <w:sz w:val="24"/>
      <w:szCs w:val="20"/>
      <w:lang w:eastAsia="ar-SA"/>
    </w:rPr>
  </w:style>
  <w:style w:type="paragraph" w:customStyle="1" w:styleId="Tekstpodstawowywcity31">
    <w:name w:val="Tekst podstawowy wcięty 31"/>
    <w:basedOn w:val="Normalny"/>
    <w:rsid w:val="00FC6DB2"/>
    <w:pPr>
      <w:suppressAutoHyphens/>
      <w:overflowPunct w:val="0"/>
      <w:autoSpaceDE w:val="0"/>
      <w:spacing w:after="0" w:line="240" w:lineRule="auto"/>
      <w:ind w:left="284" w:hanging="284"/>
      <w:jc w:val="both"/>
    </w:pPr>
    <w:rPr>
      <w:rFonts w:ascii="Arial" w:eastAsia="Times New Roman" w:hAnsi="Arial" w:cs="Arial"/>
      <w:sz w:val="24"/>
      <w:szCs w:val="20"/>
      <w:lang w:eastAsia="ar-SA"/>
    </w:rPr>
  </w:style>
  <w:style w:type="paragraph" w:customStyle="1" w:styleId="2">
    <w:name w:val="2"/>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Kropki">
    <w:name w:val="Kropki"/>
    <w:basedOn w:val="Normalny"/>
    <w:rsid w:val="00FC6DB2"/>
    <w:pPr>
      <w:tabs>
        <w:tab w:val="left" w:leader="dot" w:pos="9072"/>
      </w:tabs>
      <w:autoSpaceDN w:val="0"/>
      <w:spacing w:after="0" w:line="360" w:lineRule="auto"/>
      <w:jc w:val="right"/>
    </w:pPr>
    <w:rPr>
      <w:rFonts w:ascii="Arial" w:eastAsia="Times New Roman" w:hAnsi="Arial" w:cs="Times New Roman"/>
      <w:noProof/>
      <w:sz w:val="24"/>
      <w:szCs w:val="20"/>
      <w:lang w:eastAsia="pl-PL"/>
    </w:rPr>
  </w:style>
  <w:style w:type="paragraph" w:customStyle="1" w:styleId="Tekstpodstawowywcity32">
    <w:name w:val="Tekst podstawowy wcięty 32"/>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FC6DB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FC6DB2"/>
    <w:pPr>
      <w:suppressAutoHyphens/>
      <w:autoSpaceDN w:val="0"/>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Tytutabeli">
    <w:name w:val="Tytuł tabeli"/>
    <w:basedOn w:val="Zawartotabeli"/>
    <w:rsid w:val="00FC6DB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FC6DB2"/>
    <w:pPr>
      <w:autoSpaceDN w:val="0"/>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FC6DB2"/>
    <w:pPr>
      <w:autoSpaceDN w:val="0"/>
      <w:spacing w:after="120" w:line="240" w:lineRule="auto"/>
      <w:jc w:val="both"/>
    </w:pPr>
    <w:rPr>
      <w:rFonts w:ascii="Times New Roman" w:eastAsia="Times New Roman" w:hAnsi="Times New Roman" w:cs="Times New Roman"/>
      <w:sz w:val="24"/>
      <w:szCs w:val="20"/>
      <w:lang w:eastAsia="ar-SA"/>
    </w:rPr>
  </w:style>
  <w:style w:type="paragraph" w:customStyle="1" w:styleId="Lista21">
    <w:name w:val="Lista 21"/>
    <w:basedOn w:val="Normalny"/>
    <w:rsid w:val="00FC6DB2"/>
    <w:pPr>
      <w:autoSpaceDN w:val="0"/>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FC6DB2"/>
    <w:pPr>
      <w:widowControl w:val="0"/>
      <w:suppressAutoHyphens/>
      <w:autoSpaceDN w:val="0"/>
      <w:spacing w:line="216" w:lineRule="auto"/>
      <w:ind w:left="284" w:hanging="284"/>
    </w:pPr>
    <w:rPr>
      <w:rFonts w:ascii="Arial" w:eastAsia="Times New Roman" w:hAnsi="Arial" w:cs="Times New Roman"/>
      <w:szCs w:val="20"/>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FC6DB2"/>
    <w:pPr>
      <w:widowControl w:val="0"/>
      <w:suppressAutoHyphens/>
      <w:autoSpaceDN w:val="0"/>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FC6DB2"/>
    <w:pPr>
      <w:autoSpaceDN w:val="0"/>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FC6DB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FC6DB2"/>
    <w:pPr>
      <w:widowControl w:val="0"/>
      <w:suppressAutoHyphens/>
      <w:autoSpaceDN w:val="0"/>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FC6DB2"/>
    <w:pPr>
      <w:suppressAutoHyphens/>
      <w:autoSpaceDN w:val="0"/>
      <w:spacing w:after="0" w:line="240" w:lineRule="auto"/>
    </w:pPr>
    <w:rPr>
      <w:rFonts w:ascii="Tahoma" w:eastAsia="Times New Roman" w:hAnsi="Tahoma" w:cs="Times New Roman"/>
      <w:sz w:val="16"/>
      <w:szCs w:val="20"/>
      <w:lang w:eastAsia="ar-SA"/>
    </w:rPr>
  </w:style>
  <w:style w:type="paragraph" w:customStyle="1" w:styleId="FR1">
    <w:name w:val="FR1"/>
    <w:rsid w:val="00FC6DB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FC6DB2"/>
    <w:pPr>
      <w:widowControl w:val="0"/>
      <w:autoSpaceDN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FC6DB2"/>
    <w:pPr>
      <w:suppressAutoHyphens/>
      <w:autoSpaceDN w:val="0"/>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FC6DB2"/>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FC6DB2"/>
    <w:pPr>
      <w:shd w:val="clear" w:color="auto" w:fill="00FFFF"/>
      <w:tabs>
        <w:tab w:val="left" w:pos="426"/>
        <w:tab w:val="num" w:pos="857"/>
      </w:tabs>
      <w:suppressAutoHyphens/>
      <w:autoSpaceDN w:val="0"/>
      <w:spacing w:after="0" w:line="240" w:lineRule="auto"/>
      <w:ind w:left="426" w:hanging="360"/>
      <w:jc w:val="both"/>
    </w:pPr>
    <w:rPr>
      <w:rFonts w:ascii="Times New Roman" w:eastAsia="Times New Roman" w:hAnsi="Times New Roman" w:cs="Times New Roman"/>
      <w:sz w:val="24"/>
      <w:szCs w:val="24"/>
      <w:lang w:eastAsia="ar-SA"/>
    </w:rPr>
  </w:style>
  <w:style w:type="paragraph" w:customStyle="1" w:styleId="Nagwek20">
    <w:name w:val="Nagłówek2"/>
    <w:basedOn w:val="Normalny"/>
    <w:next w:val="Tekstpodstawowy"/>
    <w:rsid w:val="00FC6DB2"/>
    <w:pPr>
      <w:keepNext/>
      <w:widowControl w:val="0"/>
      <w:suppressAutoHyphens/>
      <w:autoSpaceDN w:val="0"/>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FC6DB2"/>
    <w:pPr>
      <w:widowControl w:val="0"/>
      <w:suppressAutoHyphens/>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a">
    <w:name w:val="a)"/>
    <w:basedOn w:val="Tekstpodstawowywcity"/>
    <w:rsid w:val="00FC6DB2"/>
    <w:pPr>
      <w:spacing w:after="0"/>
      <w:ind w:left="0"/>
      <w:jc w:val="both"/>
    </w:pPr>
    <w:rPr>
      <w:rFonts w:ascii="Arial" w:eastAsia="Times New Roman" w:hAnsi="Arial"/>
      <w:sz w:val="22"/>
      <w:szCs w:val="20"/>
      <w:lang w:eastAsia="pl-PL"/>
    </w:rPr>
  </w:style>
  <w:style w:type="paragraph" w:customStyle="1" w:styleId="Bezodstpw1">
    <w:name w:val="Bez odstępów1"/>
    <w:rsid w:val="00FC6DB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FC6DB2"/>
    <w:rPr>
      <w:rFonts w:ascii="Times New Roman" w:hAnsi="Times New Roman" w:cs="Times New Roman"/>
      <w:szCs w:val="20"/>
      <w:lang w:val="en-GB"/>
    </w:rPr>
  </w:style>
  <w:style w:type="paragraph" w:customStyle="1" w:styleId="BMKBodyText">
    <w:name w:val="BMK Body Text"/>
    <w:link w:val="BMKBodyTextChar"/>
    <w:rsid w:val="00FC6DB2"/>
    <w:pPr>
      <w:autoSpaceDN w:val="0"/>
      <w:spacing w:after="240" w:line="240" w:lineRule="auto"/>
      <w:jc w:val="both"/>
    </w:pPr>
    <w:rPr>
      <w:rFonts w:ascii="Times New Roman" w:hAnsi="Times New Roman" w:cs="Times New Roman"/>
      <w:szCs w:val="20"/>
      <w:lang w:val="en-GB"/>
    </w:rPr>
  </w:style>
  <w:style w:type="paragraph" w:customStyle="1" w:styleId="wt-listawielopoziomowa">
    <w:name w:val="wt-lista_wielopoziomowa"/>
    <w:basedOn w:val="Normalny"/>
    <w:rsid w:val="00FC6DB2"/>
    <w:pPr>
      <w:tabs>
        <w:tab w:val="num" w:pos="720"/>
      </w:tabs>
      <w:suppressAutoHyphens/>
      <w:autoSpaceDN w:val="0"/>
      <w:spacing w:before="240" w:after="0" w:line="240" w:lineRule="auto"/>
      <w:ind w:left="720" w:hanging="360"/>
    </w:pPr>
    <w:rPr>
      <w:rFonts w:ascii="Arial" w:eastAsia="Arial Unicode MS" w:hAnsi="Arial" w:cs="Arial"/>
      <w:color w:val="000000"/>
      <w:kern w:val="2"/>
      <w:szCs w:val="24"/>
      <w:lang w:eastAsia="pl-PL"/>
    </w:rPr>
  </w:style>
  <w:style w:type="paragraph" w:customStyle="1" w:styleId="Style3">
    <w:name w:val="Style3"/>
    <w:basedOn w:val="Normalny"/>
    <w:rsid w:val="00FC6DB2"/>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FC6DB2"/>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paragraph" w:customStyle="1" w:styleId="Style36">
    <w:name w:val="Style36"/>
    <w:basedOn w:val="Normalny"/>
    <w:rsid w:val="00FC6DB2"/>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paragraph" w:customStyle="1" w:styleId="Lista22">
    <w:name w:val="Lista 22"/>
    <w:basedOn w:val="Normalny"/>
    <w:rsid w:val="00FC6DB2"/>
    <w:pPr>
      <w:widowControl w:val="0"/>
      <w:suppressAutoHyphens/>
      <w:autoSpaceDN w:val="0"/>
      <w:spacing w:after="0" w:line="240" w:lineRule="auto"/>
      <w:ind w:left="566" w:hanging="283"/>
    </w:pPr>
    <w:rPr>
      <w:rFonts w:ascii="Times New Roman" w:eastAsia="Times New Roman" w:hAnsi="Times New Roman" w:cs="Times New Roman"/>
      <w:kern w:val="2"/>
      <w:sz w:val="24"/>
      <w:szCs w:val="20"/>
      <w:lang w:eastAsia="ar-SA"/>
    </w:rPr>
  </w:style>
  <w:style w:type="paragraph" w:customStyle="1" w:styleId="Tabela">
    <w:name w:val="Tabela"/>
    <w:basedOn w:val="Tekstpodstawowy"/>
    <w:next w:val="Tekstpodstawowy"/>
    <w:rsid w:val="00FC6DB2"/>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FC6DB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FC6DB2"/>
    <w:pPr>
      <w:autoSpaceDN w:val="0"/>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Nagwek30">
    <w:name w:val="Nagłówek3"/>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4">
    <w:name w:val="Tekst podstawowy wcięty 34"/>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2">
    <w:name w:val="Bez odstępów2"/>
    <w:rsid w:val="00FC6DB2"/>
    <w:pPr>
      <w:autoSpaceDN w:val="0"/>
      <w:spacing w:after="0" w:line="240" w:lineRule="auto"/>
    </w:pPr>
    <w:rPr>
      <w:rFonts w:ascii="Calibri" w:eastAsia="Times New Roman" w:hAnsi="Calibri" w:cs="Times New Roman"/>
    </w:rPr>
  </w:style>
  <w:style w:type="paragraph" w:customStyle="1" w:styleId="Standardowy8">
    <w:name w:val="Standardowy8"/>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3">
    <w:name w:val="Bez odstępów3"/>
    <w:rsid w:val="00FC6DB2"/>
    <w:pPr>
      <w:autoSpaceDN w:val="0"/>
      <w:spacing w:after="0" w:line="240" w:lineRule="auto"/>
    </w:pPr>
    <w:rPr>
      <w:rFonts w:ascii="Calibri" w:eastAsia="Times New Roman" w:hAnsi="Calibri" w:cs="Times New Roman"/>
    </w:rPr>
  </w:style>
  <w:style w:type="paragraph" w:customStyle="1" w:styleId="Ekspertyza">
    <w:name w:val="Ekspertyza"/>
    <w:rsid w:val="00FC6DB2"/>
    <w:pPr>
      <w:suppressAutoHyphens/>
      <w:autoSpaceDN w:val="0"/>
      <w:spacing w:after="0" w:line="360" w:lineRule="auto"/>
      <w:ind w:right="142" w:firstLine="709"/>
      <w:jc w:val="both"/>
    </w:pPr>
    <w:rPr>
      <w:rFonts w:ascii="Liberation Serif" w:eastAsia="NSimSun" w:hAnsi="Liberation Serif" w:cs="Arial"/>
      <w:kern w:val="2"/>
      <w:sz w:val="24"/>
      <w:szCs w:val="20"/>
      <w:lang w:eastAsia="ar-SA" w:bidi="hi-IN"/>
    </w:rPr>
  </w:style>
  <w:style w:type="character" w:styleId="Odwoanieprzypisudolnego">
    <w:name w:val="footnote reference"/>
    <w:semiHidden/>
    <w:unhideWhenUsed/>
    <w:rsid w:val="00FC6DB2"/>
    <w:rPr>
      <w:vertAlign w:val="superscript"/>
    </w:rPr>
  </w:style>
  <w:style w:type="character" w:customStyle="1" w:styleId="Wyrnieniedelikatne1">
    <w:name w:val="Wyróżnienie delikatne1"/>
    <w:basedOn w:val="Domylnaczcionkaakapitu"/>
    <w:qFormat/>
    <w:rsid w:val="00FC6DB2"/>
    <w:rPr>
      <w:i/>
      <w:iCs/>
      <w:color w:val="808080"/>
    </w:rPr>
  </w:style>
  <w:style w:type="character" w:styleId="Wyrnienieintensywne">
    <w:name w:val="Intense Emphasis"/>
    <w:qFormat/>
    <w:rsid w:val="00FC6DB2"/>
    <w:rPr>
      <w:b/>
      <w:bCs/>
      <w:i/>
      <w:iCs/>
    </w:rPr>
  </w:style>
  <w:style w:type="character" w:styleId="Odwoaniedelikatne">
    <w:name w:val="Subtle Reference"/>
    <w:qFormat/>
    <w:rsid w:val="00FC6DB2"/>
    <w:rPr>
      <w:smallCaps/>
    </w:rPr>
  </w:style>
  <w:style w:type="character" w:styleId="Odwoanieintensywne">
    <w:name w:val="Intense Reference"/>
    <w:qFormat/>
    <w:rsid w:val="00FC6DB2"/>
    <w:rPr>
      <w:b/>
      <w:bCs/>
      <w:smallCaps/>
    </w:rPr>
  </w:style>
  <w:style w:type="character" w:styleId="Tytuksiki">
    <w:name w:val="Book Title"/>
    <w:qFormat/>
    <w:rsid w:val="00FC6DB2"/>
    <w:rPr>
      <w:i/>
      <w:iCs/>
      <w:smallCaps/>
      <w:spacing w:val="5"/>
    </w:rPr>
  </w:style>
  <w:style w:type="character" w:customStyle="1" w:styleId="WW8Num3z0">
    <w:name w:val="WW8Num3z0"/>
    <w:rsid w:val="00FC6DB2"/>
    <w:rPr>
      <w:b w:val="0"/>
      <w:bCs w:val="0"/>
      <w:i w:val="0"/>
      <w:iCs w:val="0"/>
    </w:rPr>
  </w:style>
  <w:style w:type="character" w:customStyle="1" w:styleId="WW8Num4z0">
    <w:name w:val="WW8Num4z0"/>
    <w:rsid w:val="00FC6DB2"/>
    <w:rPr>
      <w:rFonts w:ascii="Wingdings" w:hAnsi="Wingdings" w:hint="default"/>
    </w:rPr>
  </w:style>
  <w:style w:type="character" w:customStyle="1" w:styleId="WW8Num5z2">
    <w:name w:val="WW8Num5z2"/>
    <w:rsid w:val="00FC6DB2"/>
    <w:rPr>
      <w:rFonts w:ascii="Wingdings" w:hAnsi="Wingdings" w:hint="default"/>
    </w:rPr>
  </w:style>
  <w:style w:type="character" w:customStyle="1" w:styleId="WW8Num7z0">
    <w:name w:val="WW8Num7z0"/>
    <w:rsid w:val="00FC6DB2"/>
    <w:rPr>
      <w:rFonts w:ascii="Times New Roman" w:hAnsi="Times New Roman" w:cs="Times New Roman" w:hint="default"/>
    </w:rPr>
  </w:style>
  <w:style w:type="character" w:customStyle="1" w:styleId="WW8Num8z0">
    <w:name w:val="WW8Num8z0"/>
    <w:rsid w:val="00FC6DB2"/>
    <w:rPr>
      <w:rFonts w:ascii="StarSymbol" w:hAnsi="StarSymbol" w:hint="default"/>
    </w:rPr>
  </w:style>
  <w:style w:type="character" w:customStyle="1" w:styleId="WW8Num11z0">
    <w:name w:val="WW8Num11z0"/>
    <w:rsid w:val="00FC6DB2"/>
    <w:rPr>
      <w:color w:val="auto"/>
    </w:rPr>
  </w:style>
  <w:style w:type="character" w:customStyle="1" w:styleId="WW8Num12z0">
    <w:name w:val="WW8Num12z0"/>
    <w:rsid w:val="00FC6DB2"/>
    <w:rPr>
      <w:b w:val="0"/>
      <w:bCs w:val="0"/>
      <w:i w:val="0"/>
      <w:iCs w:val="0"/>
      <w:color w:val="auto"/>
    </w:rPr>
  </w:style>
  <w:style w:type="character" w:customStyle="1" w:styleId="WW8Num16z0">
    <w:name w:val="WW8Num16z0"/>
    <w:rsid w:val="00FC6DB2"/>
    <w:rPr>
      <w:strike w:val="0"/>
      <w:dstrike w:val="0"/>
      <w:sz w:val="20"/>
      <w:u w:val="none"/>
      <w:effect w:val="none"/>
    </w:rPr>
  </w:style>
  <w:style w:type="character" w:customStyle="1" w:styleId="WW8Num18z1">
    <w:name w:val="WW8Num18z1"/>
    <w:rsid w:val="00FC6DB2"/>
    <w:rPr>
      <w:b w:val="0"/>
      <w:bCs w:val="0"/>
      <w:i w:val="0"/>
      <w:iCs w:val="0"/>
    </w:rPr>
  </w:style>
  <w:style w:type="character" w:customStyle="1" w:styleId="WW-Absatz-Standardschriftart">
    <w:name w:val="WW-Absatz-Standardschriftart"/>
    <w:rsid w:val="00FC6DB2"/>
  </w:style>
  <w:style w:type="character" w:customStyle="1" w:styleId="WW8Num6z0">
    <w:name w:val="WW8Num6z0"/>
    <w:rsid w:val="00FC6DB2"/>
    <w:rPr>
      <w:rFonts w:ascii="Times New Roman" w:hAnsi="Times New Roman" w:cs="Times New Roman" w:hint="default"/>
      <w:b/>
      <w:bCs w:val="0"/>
      <w:sz w:val="24"/>
    </w:rPr>
  </w:style>
  <w:style w:type="character" w:customStyle="1" w:styleId="WW-WW8Num7z0">
    <w:name w:val="WW-WW8Num7z0"/>
    <w:rsid w:val="00FC6DB2"/>
    <w:rPr>
      <w:b w:val="0"/>
      <w:bCs w:val="0"/>
      <w:i w:val="0"/>
      <w:iCs w:val="0"/>
    </w:rPr>
  </w:style>
  <w:style w:type="character" w:customStyle="1" w:styleId="WW8Num9z0">
    <w:name w:val="WW8Num9z0"/>
    <w:rsid w:val="00FC6DB2"/>
    <w:rPr>
      <w:rFonts w:ascii="Times New Roman" w:hAnsi="Times New Roman" w:cs="Times New Roman" w:hint="default"/>
      <w:b w:val="0"/>
      <w:bCs w:val="0"/>
      <w:i w:val="0"/>
      <w:iCs w:val="0"/>
    </w:rPr>
  </w:style>
  <w:style w:type="character" w:customStyle="1" w:styleId="WW-WW8Num11z0">
    <w:name w:val="WW-WW8Num11z0"/>
    <w:rsid w:val="00FC6DB2"/>
    <w:rPr>
      <w:rFonts w:ascii="Wingdings" w:hAnsi="Wingdings" w:hint="default"/>
    </w:rPr>
  </w:style>
  <w:style w:type="character" w:customStyle="1" w:styleId="WW8Num11z1">
    <w:name w:val="WW8Num11z1"/>
    <w:rsid w:val="00FC6DB2"/>
    <w:rPr>
      <w:rFonts w:ascii="Courier New" w:hAnsi="Courier New" w:cs="StarSymbol" w:hint="default"/>
    </w:rPr>
  </w:style>
  <w:style w:type="character" w:customStyle="1" w:styleId="WW8Num11z3">
    <w:name w:val="WW8Num11z3"/>
    <w:rsid w:val="00FC6DB2"/>
    <w:rPr>
      <w:rFonts w:ascii="Symbol" w:hAnsi="Symbol" w:hint="default"/>
    </w:rPr>
  </w:style>
  <w:style w:type="character" w:customStyle="1" w:styleId="WW8Num12z2">
    <w:name w:val="WW8Num12z2"/>
    <w:rsid w:val="00FC6DB2"/>
    <w:rPr>
      <w:rFonts w:ascii="Wingdings" w:hAnsi="Wingdings" w:hint="default"/>
    </w:rPr>
  </w:style>
  <w:style w:type="character" w:customStyle="1" w:styleId="WW8Num15z2">
    <w:name w:val="WW8Num15z2"/>
    <w:rsid w:val="00FC6DB2"/>
    <w:rPr>
      <w:rFonts w:ascii="Times New Roman" w:eastAsia="Times New Roman" w:hAnsi="Times New Roman" w:cs="Times New Roman" w:hint="default"/>
      <w:b w:val="0"/>
      <w:bCs w:val="0"/>
      <w:i w:val="0"/>
      <w:iCs w:val="0"/>
    </w:rPr>
  </w:style>
  <w:style w:type="character" w:customStyle="1" w:styleId="WW-WW8Num16z0">
    <w:name w:val="WW-WW8Num16z0"/>
    <w:rsid w:val="00FC6DB2"/>
    <w:rPr>
      <w:rFonts w:ascii="Times New Roman" w:hAnsi="Times New Roman" w:cs="Times New Roman" w:hint="default"/>
    </w:rPr>
  </w:style>
  <w:style w:type="character" w:customStyle="1" w:styleId="WW8Num19z1">
    <w:name w:val="WW8Num19z1"/>
    <w:rsid w:val="00FC6DB2"/>
    <w:rPr>
      <w:color w:val="auto"/>
      <w:sz w:val="24"/>
    </w:rPr>
  </w:style>
  <w:style w:type="character" w:customStyle="1" w:styleId="WW8Num19z2">
    <w:name w:val="WW8Num19z2"/>
    <w:rsid w:val="00FC6DB2"/>
    <w:rPr>
      <w:sz w:val="24"/>
    </w:rPr>
  </w:style>
  <w:style w:type="character" w:customStyle="1" w:styleId="WW8Num21z0">
    <w:name w:val="WW8Num21z0"/>
    <w:rsid w:val="00FC6DB2"/>
    <w:rPr>
      <w:b w:val="0"/>
      <w:bCs w:val="0"/>
      <w:i w:val="0"/>
      <w:iCs w:val="0"/>
      <w:color w:val="auto"/>
    </w:rPr>
  </w:style>
  <w:style w:type="character" w:customStyle="1" w:styleId="WW8Num24z0">
    <w:name w:val="WW8Num24z0"/>
    <w:rsid w:val="00FC6DB2"/>
    <w:rPr>
      <w:color w:val="auto"/>
    </w:rPr>
  </w:style>
  <w:style w:type="character" w:customStyle="1" w:styleId="WW8Num26z0">
    <w:name w:val="WW8Num26z0"/>
    <w:rsid w:val="00FC6DB2"/>
    <w:rPr>
      <w:color w:val="000000"/>
    </w:rPr>
  </w:style>
  <w:style w:type="character" w:customStyle="1" w:styleId="WW8Num29z0">
    <w:name w:val="WW8Num29z0"/>
    <w:rsid w:val="00FC6DB2"/>
    <w:rPr>
      <w:color w:val="auto"/>
    </w:rPr>
  </w:style>
  <w:style w:type="character" w:customStyle="1" w:styleId="WW8Num30z1">
    <w:name w:val="WW8Num30z1"/>
    <w:rsid w:val="00FC6DB2"/>
    <w:rPr>
      <w:b w:val="0"/>
      <w:bCs w:val="0"/>
      <w:i w:val="0"/>
      <w:iCs w:val="0"/>
    </w:rPr>
  </w:style>
  <w:style w:type="character" w:customStyle="1" w:styleId="WW8Num32z0">
    <w:name w:val="WW8Num32z0"/>
    <w:rsid w:val="00FC6DB2"/>
    <w:rPr>
      <w:color w:val="auto"/>
    </w:rPr>
  </w:style>
  <w:style w:type="character" w:customStyle="1" w:styleId="WW8Num33z0">
    <w:name w:val="WW8Num33z0"/>
    <w:rsid w:val="00FC6DB2"/>
    <w:rPr>
      <w:b w:val="0"/>
      <w:bCs w:val="0"/>
      <w:i w:val="0"/>
      <w:iCs w:val="0"/>
      <w:color w:val="auto"/>
    </w:rPr>
  </w:style>
  <w:style w:type="character" w:customStyle="1" w:styleId="WW8Num34z0">
    <w:name w:val="WW8Num34z0"/>
    <w:rsid w:val="00FC6DB2"/>
    <w:rPr>
      <w:color w:val="auto"/>
    </w:rPr>
  </w:style>
  <w:style w:type="character" w:customStyle="1" w:styleId="WW8Num38z0">
    <w:name w:val="WW8Num38z0"/>
    <w:rsid w:val="00FC6DB2"/>
    <w:rPr>
      <w:strike w:val="0"/>
      <w:dstrike w:val="0"/>
      <w:sz w:val="20"/>
      <w:u w:val="none"/>
      <w:effect w:val="none"/>
    </w:rPr>
  </w:style>
  <w:style w:type="character" w:customStyle="1" w:styleId="WW8Num40z0">
    <w:name w:val="WW8Num40z0"/>
    <w:rsid w:val="00FC6DB2"/>
    <w:rPr>
      <w:color w:val="000000"/>
    </w:rPr>
  </w:style>
  <w:style w:type="character" w:customStyle="1" w:styleId="WW8Num41z0">
    <w:name w:val="WW8Num41z0"/>
    <w:rsid w:val="00FC6DB2"/>
    <w:rPr>
      <w:rFonts w:ascii="Wingdings" w:hAnsi="Wingdings" w:hint="default"/>
      <w:color w:val="000000"/>
    </w:rPr>
  </w:style>
  <w:style w:type="character" w:customStyle="1" w:styleId="WW-Domylnaczcionkaakapitu">
    <w:name w:val="WW-Domyślna czcionka akapitu"/>
    <w:rsid w:val="00FC6DB2"/>
  </w:style>
  <w:style w:type="character" w:customStyle="1" w:styleId="Znakiprzypiswdolnych">
    <w:name w:val="Znaki przypisów dolnych"/>
    <w:rsid w:val="00FC6DB2"/>
  </w:style>
  <w:style w:type="character" w:customStyle="1" w:styleId="WW-Znakiprzypiswdolnych">
    <w:name w:val="WW-Znaki przypisów dolnych"/>
    <w:rsid w:val="00FC6DB2"/>
    <w:rPr>
      <w:vertAlign w:val="superscript"/>
    </w:rPr>
  </w:style>
  <w:style w:type="character" w:customStyle="1" w:styleId="WW8Num46z0">
    <w:name w:val="WW8Num46z0"/>
    <w:rsid w:val="00FC6DB2"/>
    <w:rPr>
      <w:rFonts w:ascii="Symbol" w:hAnsi="Symbol" w:hint="default"/>
    </w:rPr>
  </w:style>
  <w:style w:type="character" w:customStyle="1" w:styleId="WW8Num56z0">
    <w:name w:val="WW8Num56z0"/>
    <w:rsid w:val="00FC6DB2"/>
    <w:rPr>
      <w:strike w:val="0"/>
      <w:dstrike w:val="0"/>
      <w:u w:val="none"/>
      <w:effect w:val="none"/>
    </w:rPr>
  </w:style>
  <w:style w:type="character" w:customStyle="1" w:styleId="WW8Num5z0">
    <w:name w:val="WW8Num5z0"/>
    <w:rsid w:val="00FC6DB2"/>
    <w:rPr>
      <w:rFonts w:ascii="Wingdings" w:hAnsi="Wingdings" w:hint="default"/>
    </w:rPr>
  </w:style>
  <w:style w:type="character" w:customStyle="1" w:styleId="WW8Num9z2">
    <w:name w:val="WW8Num9z2"/>
    <w:rsid w:val="00FC6DB2"/>
    <w:rPr>
      <w:rFonts w:ascii="Symbol" w:hAnsi="Symbol" w:hint="default"/>
      <w:b w:val="0"/>
      <w:bCs w:val="0"/>
      <w:i w:val="0"/>
      <w:iCs w:val="0"/>
    </w:rPr>
  </w:style>
  <w:style w:type="character" w:customStyle="1" w:styleId="WW8Num9z3">
    <w:name w:val="WW8Num9z3"/>
    <w:rsid w:val="00FC6DB2"/>
    <w:rPr>
      <w:b w:val="0"/>
      <w:bCs w:val="0"/>
      <w:i w:val="0"/>
      <w:iCs w:val="0"/>
    </w:rPr>
  </w:style>
  <w:style w:type="character" w:customStyle="1" w:styleId="WW8Num12z1">
    <w:name w:val="WW8Num12z1"/>
    <w:rsid w:val="00FC6DB2"/>
    <w:rPr>
      <w:rFonts w:ascii="Symbol" w:hAnsi="Symbol" w:cs="StarSymbol" w:hint="default"/>
      <w:sz w:val="18"/>
      <w:szCs w:val="18"/>
    </w:rPr>
  </w:style>
  <w:style w:type="character" w:customStyle="1" w:styleId="WW8Num13z0">
    <w:name w:val="WW8Num13z0"/>
    <w:rsid w:val="00FC6DB2"/>
    <w:rPr>
      <w:b w:val="0"/>
      <w:bCs w:val="0"/>
      <w:i w:val="0"/>
      <w:iCs w:val="0"/>
    </w:rPr>
  </w:style>
  <w:style w:type="character" w:customStyle="1" w:styleId="WW8Num14z0">
    <w:name w:val="WW8Num14z0"/>
    <w:rsid w:val="00FC6DB2"/>
    <w:rPr>
      <w:sz w:val="22"/>
      <w:szCs w:val="22"/>
    </w:rPr>
  </w:style>
  <w:style w:type="character" w:customStyle="1" w:styleId="WW8Num15z0">
    <w:name w:val="WW8Num15z0"/>
    <w:rsid w:val="00FC6DB2"/>
    <w:rPr>
      <w:rFonts w:ascii="Times New Roman" w:eastAsia="Times New Roman" w:hAnsi="Times New Roman" w:cs="Times New Roman" w:hint="default"/>
      <w:b w:val="0"/>
      <w:bCs w:val="0"/>
    </w:rPr>
  </w:style>
  <w:style w:type="character" w:customStyle="1" w:styleId="WW8Num18z0">
    <w:name w:val="WW8Num18z0"/>
    <w:rsid w:val="00FC6DB2"/>
    <w:rPr>
      <w:b w:val="0"/>
      <w:bCs w:val="0"/>
      <w:i w:val="0"/>
      <w:iCs w:val="0"/>
    </w:rPr>
  </w:style>
  <w:style w:type="character" w:customStyle="1" w:styleId="WW8Num22z0">
    <w:name w:val="WW8Num22z0"/>
    <w:rsid w:val="00FC6DB2"/>
    <w:rPr>
      <w:b w:val="0"/>
      <w:bCs w:val="0"/>
      <w:i w:val="0"/>
      <w:iCs w:val="0"/>
      <w:sz w:val="24"/>
      <w:szCs w:val="22"/>
    </w:rPr>
  </w:style>
  <w:style w:type="character" w:customStyle="1" w:styleId="WW8Num25z0">
    <w:name w:val="WW8Num25z0"/>
    <w:rsid w:val="00FC6DB2"/>
    <w:rPr>
      <w:b w:val="0"/>
      <w:bCs w:val="0"/>
      <w:strike w:val="0"/>
      <w:dstrike w:val="0"/>
      <w:sz w:val="24"/>
      <w:szCs w:val="24"/>
      <w:u w:val="none"/>
      <w:effect w:val="none"/>
    </w:rPr>
  </w:style>
  <w:style w:type="character" w:customStyle="1" w:styleId="WW8Num27z0">
    <w:name w:val="WW8Num27z0"/>
    <w:rsid w:val="00FC6DB2"/>
    <w:rPr>
      <w:b w:val="0"/>
      <w:bCs w:val="0"/>
      <w:sz w:val="22"/>
      <w:szCs w:val="22"/>
    </w:rPr>
  </w:style>
  <w:style w:type="character" w:customStyle="1" w:styleId="WW8Num30z0">
    <w:name w:val="WW8Num30z0"/>
    <w:rsid w:val="00FC6DB2"/>
    <w:rPr>
      <w:b w:val="0"/>
      <w:bCs w:val="0"/>
      <w:i w:val="0"/>
      <w:iCs w:val="0"/>
      <w:sz w:val="24"/>
      <w:szCs w:val="24"/>
    </w:rPr>
  </w:style>
  <w:style w:type="character" w:customStyle="1" w:styleId="WW8Num35z1">
    <w:name w:val="WW8Num35z1"/>
    <w:rsid w:val="00FC6DB2"/>
    <w:rPr>
      <w:rFonts w:ascii="Times New Roman" w:hAnsi="Times New Roman" w:cs="Times New Roman" w:hint="default"/>
    </w:rPr>
  </w:style>
  <w:style w:type="character" w:customStyle="1" w:styleId="WW8Num42z0">
    <w:name w:val="WW8Num42z0"/>
    <w:rsid w:val="00FC6DB2"/>
    <w:rPr>
      <w:b w:val="0"/>
      <w:bCs w:val="0"/>
      <w:i w:val="0"/>
      <w:iCs w:val="0"/>
    </w:rPr>
  </w:style>
  <w:style w:type="character" w:customStyle="1" w:styleId="WW8Num43z0">
    <w:name w:val="WW8Num43z0"/>
    <w:rsid w:val="00FC6DB2"/>
    <w:rPr>
      <w:b w:val="0"/>
      <w:bCs w:val="0"/>
      <w:i w:val="0"/>
      <w:iCs w:val="0"/>
      <w:sz w:val="24"/>
    </w:rPr>
  </w:style>
  <w:style w:type="character" w:customStyle="1" w:styleId="WW8Num44z0">
    <w:name w:val="WW8Num44z0"/>
    <w:rsid w:val="00FC6DB2"/>
    <w:rPr>
      <w:b w:val="0"/>
      <w:bCs w:val="0"/>
      <w:strike w:val="0"/>
      <w:dstrike w:val="0"/>
      <w:sz w:val="24"/>
      <w:szCs w:val="24"/>
      <w:u w:val="none"/>
      <w:effect w:val="none"/>
    </w:rPr>
  </w:style>
  <w:style w:type="character" w:customStyle="1" w:styleId="Absatz-Standardschriftart">
    <w:name w:val="Absatz-Standardschriftart"/>
    <w:rsid w:val="00FC6DB2"/>
  </w:style>
  <w:style w:type="character" w:customStyle="1" w:styleId="WW8Num6z2">
    <w:name w:val="WW8Num6z2"/>
    <w:rsid w:val="00FC6DB2"/>
    <w:rPr>
      <w:rFonts w:ascii="Wingdings" w:hAnsi="Wingdings" w:hint="default"/>
    </w:rPr>
  </w:style>
  <w:style w:type="character" w:customStyle="1" w:styleId="WW8Num17z0">
    <w:name w:val="WW8Num17z0"/>
    <w:rsid w:val="00FC6DB2"/>
    <w:rPr>
      <w:b w:val="0"/>
      <w:bCs w:val="0"/>
      <w:strike w:val="0"/>
      <w:dstrike w:val="0"/>
      <w:sz w:val="24"/>
      <w:szCs w:val="24"/>
      <w:u w:val="none"/>
      <w:effect w:val="none"/>
    </w:rPr>
  </w:style>
  <w:style w:type="character" w:customStyle="1" w:styleId="WW8Num23z0">
    <w:name w:val="WW8Num23z0"/>
    <w:rsid w:val="00FC6DB2"/>
    <w:rPr>
      <w:sz w:val="22"/>
      <w:szCs w:val="22"/>
    </w:rPr>
  </w:style>
  <w:style w:type="character" w:customStyle="1" w:styleId="WW8Num28z0">
    <w:name w:val="WW8Num28z0"/>
    <w:rsid w:val="00FC6DB2"/>
    <w:rPr>
      <w:rFonts w:ascii="Times New Roman" w:hAnsi="Times New Roman" w:cs="Times New Roman" w:hint="default"/>
      <w:sz w:val="22"/>
      <w:szCs w:val="22"/>
    </w:rPr>
  </w:style>
  <w:style w:type="character" w:customStyle="1" w:styleId="WW8Num31z0">
    <w:name w:val="WW8Num31z0"/>
    <w:rsid w:val="00FC6DB2"/>
    <w:rPr>
      <w:b w:val="0"/>
      <w:bCs w:val="0"/>
      <w:i w:val="0"/>
      <w:iCs w:val="0"/>
      <w:sz w:val="24"/>
      <w:szCs w:val="24"/>
    </w:rPr>
  </w:style>
  <w:style w:type="character" w:customStyle="1" w:styleId="WW8Num31z2">
    <w:name w:val="WW8Num31z2"/>
    <w:rsid w:val="00FC6DB2"/>
    <w:rPr>
      <w:rFonts w:ascii="Symbol" w:hAnsi="Symbol" w:hint="default"/>
      <w:b w:val="0"/>
      <w:bCs w:val="0"/>
      <w:i w:val="0"/>
      <w:iCs w:val="0"/>
    </w:rPr>
  </w:style>
  <w:style w:type="character" w:customStyle="1" w:styleId="WW8Num31z3">
    <w:name w:val="WW8Num31z3"/>
    <w:rsid w:val="00FC6DB2"/>
    <w:rPr>
      <w:b w:val="0"/>
      <w:bCs w:val="0"/>
      <w:i w:val="0"/>
      <w:iCs w:val="0"/>
    </w:rPr>
  </w:style>
  <w:style w:type="character" w:customStyle="1" w:styleId="WW8Num34z1">
    <w:name w:val="WW8Num34z1"/>
    <w:rsid w:val="00FC6DB2"/>
    <w:rPr>
      <w:rFonts w:ascii="Symbol" w:hAnsi="Symbol" w:cs="StarSymbol" w:hint="default"/>
      <w:sz w:val="18"/>
      <w:szCs w:val="18"/>
    </w:rPr>
  </w:style>
  <w:style w:type="character" w:customStyle="1" w:styleId="WW8Num35z0">
    <w:name w:val="WW8Num35z0"/>
    <w:rsid w:val="00FC6DB2"/>
    <w:rPr>
      <w:sz w:val="22"/>
      <w:szCs w:val="22"/>
    </w:rPr>
  </w:style>
  <w:style w:type="character" w:customStyle="1" w:styleId="WW8Num37z0">
    <w:name w:val="WW8Num37z0"/>
    <w:rsid w:val="00FC6DB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FC6DB2"/>
    <w:rPr>
      <w:b w:val="0"/>
      <w:bCs w:val="0"/>
      <w:i w:val="0"/>
      <w:iCs w:val="0"/>
      <w:strike w:val="0"/>
      <w:dstrike w:val="0"/>
      <w:sz w:val="24"/>
      <w:szCs w:val="24"/>
      <w:u w:val="none"/>
      <w:effect w:val="none"/>
    </w:rPr>
  </w:style>
  <w:style w:type="character" w:customStyle="1" w:styleId="WW8Num39z0">
    <w:name w:val="WW8Num39z0"/>
    <w:rsid w:val="00FC6DB2"/>
    <w:rPr>
      <w:b w:val="0"/>
      <w:bCs w:val="0"/>
      <w:i w:val="0"/>
      <w:iCs w:val="0"/>
      <w:color w:val="000000"/>
    </w:rPr>
  </w:style>
  <w:style w:type="character" w:customStyle="1" w:styleId="WW8Num41z1">
    <w:name w:val="WW8Num41z1"/>
    <w:rsid w:val="00FC6DB2"/>
    <w:rPr>
      <w:rFonts w:ascii="Courier New" w:hAnsi="Courier New" w:cs="Courier New" w:hint="default"/>
    </w:rPr>
  </w:style>
  <w:style w:type="character" w:customStyle="1" w:styleId="WW8Num41z2">
    <w:name w:val="WW8Num41z2"/>
    <w:rsid w:val="00FC6DB2"/>
    <w:rPr>
      <w:rFonts w:ascii="Wingdings" w:hAnsi="Wingdings" w:hint="default"/>
    </w:rPr>
  </w:style>
  <w:style w:type="character" w:customStyle="1" w:styleId="WW8Num43z1">
    <w:name w:val="WW8Num43z1"/>
    <w:rsid w:val="00FC6DB2"/>
    <w:rPr>
      <w:rFonts w:ascii="Courier New" w:hAnsi="Courier New" w:cs="Courier New" w:hint="default"/>
    </w:rPr>
  </w:style>
  <w:style w:type="character" w:customStyle="1" w:styleId="WW8Num43z2">
    <w:name w:val="WW8Num43z2"/>
    <w:rsid w:val="00FC6DB2"/>
    <w:rPr>
      <w:rFonts w:ascii="Wingdings" w:hAnsi="Wingdings" w:hint="default"/>
    </w:rPr>
  </w:style>
  <w:style w:type="character" w:customStyle="1" w:styleId="WW8Num43z3">
    <w:name w:val="WW8Num43z3"/>
    <w:rsid w:val="00FC6DB2"/>
    <w:rPr>
      <w:rFonts w:ascii="Symbol" w:hAnsi="Symbol" w:hint="default"/>
    </w:rPr>
  </w:style>
  <w:style w:type="character" w:customStyle="1" w:styleId="WW8Num45z0">
    <w:name w:val="WW8Num45z0"/>
    <w:rsid w:val="00FC6DB2"/>
    <w:rPr>
      <w:rFonts w:ascii="Symbol" w:hAnsi="Symbol" w:hint="default"/>
    </w:rPr>
  </w:style>
  <w:style w:type="character" w:customStyle="1" w:styleId="WW8Num45z1">
    <w:name w:val="WW8Num45z1"/>
    <w:rsid w:val="00FC6DB2"/>
    <w:rPr>
      <w:rFonts w:ascii="Courier New" w:hAnsi="Courier New" w:cs="Courier New" w:hint="default"/>
    </w:rPr>
  </w:style>
  <w:style w:type="character" w:customStyle="1" w:styleId="WW8Num45z2">
    <w:name w:val="WW8Num45z2"/>
    <w:rsid w:val="00FC6DB2"/>
    <w:rPr>
      <w:rFonts w:ascii="Wingdings" w:hAnsi="Wingdings" w:hint="default"/>
    </w:rPr>
  </w:style>
  <w:style w:type="character" w:customStyle="1" w:styleId="WW8Num47z0">
    <w:name w:val="WW8Num47z0"/>
    <w:rsid w:val="00FC6DB2"/>
    <w:rPr>
      <w:sz w:val="22"/>
      <w:szCs w:val="22"/>
    </w:rPr>
  </w:style>
  <w:style w:type="character" w:customStyle="1" w:styleId="WW8Num47z1">
    <w:name w:val="WW8Num47z1"/>
    <w:rsid w:val="00FC6DB2"/>
    <w:rPr>
      <w:rFonts w:ascii="Symbol" w:hAnsi="Symbol" w:cs="StarSymbol" w:hint="default"/>
      <w:sz w:val="18"/>
      <w:szCs w:val="18"/>
    </w:rPr>
  </w:style>
  <w:style w:type="character" w:customStyle="1" w:styleId="WW8Num48z0">
    <w:name w:val="WW8Num48z0"/>
    <w:rsid w:val="00FC6DB2"/>
    <w:rPr>
      <w:rFonts w:ascii="Wingdings" w:hAnsi="Wingdings" w:hint="default"/>
    </w:rPr>
  </w:style>
  <w:style w:type="character" w:customStyle="1" w:styleId="WW8Num48z2">
    <w:name w:val="WW8Num48z2"/>
    <w:rsid w:val="00FC6DB2"/>
    <w:rPr>
      <w:rFonts w:ascii="Symbol" w:hAnsi="Symbol" w:hint="default"/>
    </w:rPr>
  </w:style>
  <w:style w:type="character" w:customStyle="1" w:styleId="WW8Num52z0">
    <w:name w:val="WW8Num52z0"/>
    <w:rsid w:val="00FC6DB2"/>
    <w:rPr>
      <w:sz w:val="22"/>
      <w:szCs w:val="22"/>
    </w:rPr>
  </w:style>
  <w:style w:type="character" w:customStyle="1" w:styleId="WW8Num54z0">
    <w:name w:val="WW8Num54z0"/>
    <w:rsid w:val="00FC6DB2"/>
    <w:rPr>
      <w:rFonts w:ascii="Arial" w:hAnsi="Arial" w:cs="Arial" w:hint="default"/>
      <w:b w:val="0"/>
      <w:bCs w:val="0"/>
      <w:sz w:val="24"/>
      <w:szCs w:val="24"/>
    </w:rPr>
  </w:style>
  <w:style w:type="character" w:customStyle="1" w:styleId="WW8Num58z0">
    <w:name w:val="WW8Num58z0"/>
    <w:rsid w:val="00FC6DB2"/>
    <w:rPr>
      <w:b w:val="0"/>
      <w:bCs w:val="0"/>
      <w:i w:val="0"/>
      <w:iCs w:val="0"/>
    </w:rPr>
  </w:style>
  <w:style w:type="character" w:customStyle="1" w:styleId="WW8Num60z0">
    <w:name w:val="WW8Num60z0"/>
    <w:rsid w:val="00FC6DB2"/>
    <w:rPr>
      <w:rFonts w:ascii="Symbol" w:hAnsi="Symbol" w:hint="default"/>
    </w:rPr>
  </w:style>
  <w:style w:type="character" w:customStyle="1" w:styleId="WW8Num62z0">
    <w:name w:val="WW8Num62z0"/>
    <w:rsid w:val="00FC6DB2"/>
    <w:rPr>
      <w:b w:val="0"/>
      <w:bCs w:val="0"/>
      <w:i w:val="0"/>
      <w:iCs w:val="0"/>
    </w:rPr>
  </w:style>
  <w:style w:type="character" w:customStyle="1" w:styleId="WW8Num63z0">
    <w:name w:val="WW8Num63z0"/>
    <w:rsid w:val="00FC6DB2"/>
    <w:rPr>
      <w:rFonts w:ascii="Symbol" w:hAnsi="Symbol" w:hint="default"/>
    </w:rPr>
  </w:style>
  <w:style w:type="character" w:customStyle="1" w:styleId="WW8Num63z1">
    <w:name w:val="WW8Num63z1"/>
    <w:rsid w:val="00FC6DB2"/>
    <w:rPr>
      <w:rFonts w:ascii="Courier New" w:hAnsi="Courier New" w:cs="Courier New" w:hint="default"/>
    </w:rPr>
  </w:style>
  <w:style w:type="character" w:customStyle="1" w:styleId="WW8Num63z2">
    <w:name w:val="WW8Num63z2"/>
    <w:rsid w:val="00FC6DB2"/>
    <w:rPr>
      <w:rFonts w:ascii="Wingdings" w:hAnsi="Wingdings" w:hint="default"/>
    </w:rPr>
  </w:style>
  <w:style w:type="character" w:customStyle="1" w:styleId="WW8Num65z0">
    <w:name w:val="WW8Num65z0"/>
    <w:rsid w:val="00FC6DB2"/>
    <w:rPr>
      <w:rFonts w:ascii="Symbol" w:hAnsi="Symbol" w:hint="default"/>
    </w:rPr>
  </w:style>
  <w:style w:type="character" w:customStyle="1" w:styleId="WW8Num65z1">
    <w:name w:val="WW8Num65z1"/>
    <w:rsid w:val="00FC6DB2"/>
    <w:rPr>
      <w:rFonts w:ascii="Courier New" w:hAnsi="Courier New" w:cs="Courier New" w:hint="default"/>
    </w:rPr>
  </w:style>
  <w:style w:type="character" w:customStyle="1" w:styleId="WW8Num65z2">
    <w:name w:val="WW8Num65z2"/>
    <w:rsid w:val="00FC6DB2"/>
    <w:rPr>
      <w:rFonts w:ascii="Wingdings" w:hAnsi="Wingdings" w:hint="default"/>
    </w:rPr>
  </w:style>
  <w:style w:type="character" w:customStyle="1" w:styleId="WW8Num66z0">
    <w:name w:val="WW8Num66z0"/>
    <w:rsid w:val="00FC6DB2"/>
    <w:rPr>
      <w:rFonts w:ascii="Symbol" w:hAnsi="Symbol" w:hint="default"/>
    </w:rPr>
  </w:style>
  <w:style w:type="character" w:customStyle="1" w:styleId="WW8Num67z0">
    <w:name w:val="WW8Num67z0"/>
    <w:rsid w:val="00FC6DB2"/>
    <w:rPr>
      <w:b w:val="0"/>
      <w:bCs/>
      <w:sz w:val="22"/>
      <w:szCs w:val="22"/>
    </w:rPr>
  </w:style>
  <w:style w:type="character" w:customStyle="1" w:styleId="WW8Num67z1">
    <w:name w:val="WW8Num67z1"/>
    <w:rsid w:val="00FC6DB2"/>
    <w:rPr>
      <w:rFonts w:ascii="Symbol" w:hAnsi="Symbol" w:cs="StarSymbol" w:hint="default"/>
      <w:sz w:val="18"/>
      <w:szCs w:val="18"/>
    </w:rPr>
  </w:style>
  <w:style w:type="character" w:customStyle="1" w:styleId="WW8Num69z0">
    <w:name w:val="WW8Num69z0"/>
    <w:rsid w:val="00FC6DB2"/>
    <w:rPr>
      <w:rFonts w:ascii="Times New Roman" w:hAnsi="Times New Roman" w:cs="Times New Roman" w:hint="default"/>
    </w:rPr>
  </w:style>
  <w:style w:type="character" w:customStyle="1" w:styleId="WW8Num69z1">
    <w:name w:val="WW8Num69z1"/>
    <w:rsid w:val="00FC6DB2"/>
    <w:rPr>
      <w:rFonts w:ascii="Courier New" w:hAnsi="Courier New" w:cs="Courier New" w:hint="default"/>
    </w:rPr>
  </w:style>
  <w:style w:type="character" w:customStyle="1" w:styleId="WW8Num69z2">
    <w:name w:val="WW8Num69z2"/>
    <w:rsid w:val="00FC6DB2"/>
    <w:rPr>
      <w:rFonts w:ascii="Wingdings" w:hAnsi="Wingdings" w:hint="default"/>
    </w:rPr>
  </w:style>
  <w:style w:type="character" w:customStyle="1" w:styleId="WW8Num69z3">
    <w:name w:val="WW8Num69z3"/>
    <w:rsid w:val="00FC6DB2"/>
    <w:rPr>
      <w:rFonts w:ascii="Symbol" w:hAnsi="Symbol" w:hint="default"/>
    </w:rPr>
  </w:style>
  <w:style w:type="character" w:customStyle="1" w:styleId="WW8Num70z0">
    <w:name w:val="WW8Num70z0"/>
    <w:rsid w:val="00FC6DB2"/>
    <w:rPr>
      <w:b w:val="0"/>
      <w:bCs w:val="0"/>
      <w:i w:val="0"/>
      <w:iCs w:val="0"/>
    </w:rPr>
  </w:style>
  <w:style w:type="character" w:customStyle="1" w:styleId="WW8Num71z0">
    <w:name w:val="WW8Num71z0"/>
    <w:rsid w:val="00FC6DB2"/>
    <w:rPr>
      <w:rFonts w:ascii="Arial" w:hAnsi="Arial" w:cs="Arial" w:hint="default"/>
      <w:b w:val="0"/>
      <w:bCs w:val="0"/>
      <w:sz w:val="24"/>
      <w:szCs w:val="24"/>
    </w:rPr>
  </w:style>
  <w:style w:type="character" w:customStyle="1" w:styleId="WW8Num72z0">
    <w:name w:val="WW8Num72z0"/>
    <w:rsid w:val="00FC6DB2"/>
    <w:rPr>
      <w:b w:val="0"/>
      <w:bCs w:val="0"/>
      <w:i w:val="0"/>
      <w:iCs w:val="0"/>
      <w:color w:val="000000"/>
    </w:rPr>
  </w:style>
  <w:style w:type="character" w:customStyle="1" w:styleId="WW8Num73z0">
    <w:name w:val="WW8Num73z0"/>
    <w:rsid w:val="00FC6DB2"/>
    <w:rPr>
      <w:sz w:val="22"/>
      <w:szCs w:val="22"/>
    </w:rPr>
  </w:style>
  <w:style w:type="character" w:customStyle="1" w:styleId="WW8Num73z1">
    <w:name w:val="WW8Num73z1"/>
    <w:rsid w:val="00FC6DB2"/>
    <w:rPr>
      <w:rFonts w:ascii="Symbol" w:hAnsi="Symbol" w:cs="StarSymbol" w:hint="default"/>
      <w:sz w:val="18"/>
      <w:szCs w:val="18"/>
    </w:rPr>
  </w:style>
  <w:style w:type="character" w:customStyle="1" w:styleId="WW8Num74z0">
    <w:name w:val="WW8Num74z0"/>
    <w:rsid w:val="00FC6DB2"/>
    <w:rPr>
      <w:rFonts w:ascii="Arial" w:hAnsi="Arial" w:cs="Arial" w:hint="default"/>
      <w:b w:val="0"/>
      <w:bCs w:val="0"/>
      <w:strike w:val="0"/>
      <w:dstrike w:val="0"/>
      <w:sz w:val="24"/>
      <w:szCs w:val="24"/>
      <w:u w:val="none"/>
      <w:effect w:val="none"/>
    </w:rPr>
  </w:style>
  <w:style w:type="character" w:customStyle="1" w:styleId="WW8Num76z0">
    <w:name w:val="WW8Num76z0"/>
    <w:rsid w:val="00FC6DB2"/>
    <w:rPr>
      <w:rFonts w:ascii="Symbol" w:hAnsi="Symbol" w:hint="default"/>
      <w:color w:val="000000"/>
    </w:rPr>
  </w:style>
  <w:style w:type="character" w:customStyle="1" w:styleId="WW8Num76z1">
    <w:name w:val="WW8Num76z1"/>
    <w:rsid w:val="00FC6DB2"/>
    <w:rPr>
      <w:rFonts w:ascii="Courier New" w:hAnsi="Courier New" w:cs="Courier New" w:hint="default"/>
    </w:rPr>
  </w:style>
  <w:style w:type="character" w:customStyle="1" w:styleId="WW8Num76z2">
    <w:name w:val="WW8Num76z2"/>
    <w:rsid w:val="00FC6DB2"/>
    <w:rPr>
      <w:rFonts w:ascii="Wingdings" w:hAnsi="Wingdings" w:hint="default"/>
    </w:rPr>
  </w:style>
  <w:style w:type="character" w:customStyle="1" w:styleId="WW8Num76z3">
    <w:name w:val="WW8Num76z3"/>
    <w:rsid w:val="00FC6DB2"/>
    <w:rPr>
      <w:rFonts w:ascii="Symbol" w:hAnsi="Symbol" w:hint="default"/>
    </w:rPr>
  </w:style>
  <w:style w:type="character" w:customStyle="1" w:styleId="WW8Num77z1">
    <w:name w:val="WW8Num77z1"/>
    <w:rsid w:val="00FC6DB2"/>
    <w:rPr>
      <w:b w:val="0"/>
      <w:bCs w:val="0"/>
      <w:i w:val="0"/>
      <w:iCs w:val="0"/>
    </w:rPr>
  </w:style>
  <w:style w:type="character" w:customStyle="1" w:styleId="WW8Num80z0">
    <w:name w:val="WW8Num80z0"/>
    <w:rsid w:val="00FC6DB2"/>
    <w:rPr>
      <w:b w:val="0"/>
      <w:bCs w:val="0"/>
      <w:i w:val="0"/>
      <w:iCs w:val="0"/>
    </w:rPr>
  </w:style>
  <w:style w:type="character" w:customStyle="1" w:styleId="WW8Num81z0">
    <w:name w:val="WW8Num81z0"/>
    <w:rsid w:val="00FC6DB2"/>
    <w:rPr>
      <w:b w:val="0"/>
      <w:bCs w:val="0"/>
      <w:i w:val="0"/>
      <w:iCs w:val="0"/>
    </w:rPr>
  </w:style>
  <w:style w:type="character" w:customStyle="1" w:styleId="WW8Num82z0">
    <w:name w:val="WW8Num82z0"/>
    <w:rsid w:val="00FC6DB2"/>
    <w:rPr>
      <w:b w:val="0"/>
      <w:bCs w:val="0"/>
      <w:i w:val="0"/>
      <w:iCs w:val="0"/>
    </w:rPr>
  </w:style>
  <w:style w:type="character" w:customStyle="1" w:styleId="WW8Num83z0">
    <w:name w:val="WW8Num83z0"/>
    <w:rsid w:val="00FC6DB2"/>
    <w:rPr>
      <w:rFonts w:ascii="Times New Roman" w:eastAsia="Times New Roman" w:hAnsi="Times New Roman" w:cs="Times New Roman" w:hint="default"/>
    </w:rPr>
  </w:style>
  <w:style w:type="character" w:customStyle="1" w:styleId="WW8Num84z0">
    <w:name w:val="WW8Num84z0"/>
    <w:rsid w:val="00FC6DB2"/>
    <w:rPr>
      <w:rFonts w:ascii="Symbol" w:hAnsi="Symbol" w:hint="default"/>
      <w:b w:val="0"/>
      <w:bCs w:val="0"/>
      <w:i w:val="0"/>
      <w:iCs w:val="0"/>
    </w:rPr>
  </w:style>
  <w:style w:type="character" w:customStyle="1" w:styleId="WW8Num85z0">
    <w:name w:val="WW8Num85z0"/>
    <w:rsid w:val="00FC6DB2"/>
    <w:rPr>
      <w:rFonts w:ascii="Arial" w:hAnsi="Arial" w:cs="Arial" w:hint="default"/>
      <w:b w:val="0"/>
      <w:bCs w:val="0"/>
      <w:i w:val="0"/>
      <w:iCs w:val="0"/>
      <w:sz w:val="24"/>
      <w:szCs w:val="24"/>
    </w:rPr>
  </w:style>
  <w:style w:type="character" w:customStyle="1" w:styleId="WW8Num85z1">
    <w:name w:val="WW8Num85z1"/>
    <w:rsid w:val="00FC6DB2"/>
    <w:rPr>
      <w:rFonts w:ascii="Symbol" w:hAnsi="Symbol" w:hint="default"/>
      <w:b w:val="0"/>
      <w:bCs w:val="0"/>
      <w:i w:val="0"/>
      <w:iCs w:val="0"/>
      <w:color w:val="000000"/>
      <w:sz w:val="22"/>
      <w:szCs w:val="22"/>
    </w:rPr>
  </w:style>
  <w:style w:type="character" w:customStyle="1" w:styleId="WW8Num85z2">
    <w:name w:val="WW8Num85z2"/>
    <w:rsid w:val="00FC6DB2"/>
    <w:rPr>
      <w:rFonts w:ascii="Arial" w:hAnsi="Arial" w:cs="Arial" w:hint="default"/>
      <w:b w:val="0"/>
      <w:bCs w:val="0"/>
      <w:i w:val="0"/>
      <w:iCs w:val="0"/>
      <w:sz w:val="22"/>
      <w:szCs w:val="22"/>
    </w:rPr>
  </w:style>
  <w:style w:type="character" w:customStyle="1" w:styleId="WW8Num86z3">
    <w:name w:val="WW8Num86z3"/>
    <w:rsid w:val="00FC6DB2"/>
    <w:rPr>
      <w:rFonts w:ascii="Symbol" w:eastAsia="Times New Roman" w:hAnsi="Symbol" w:cs="Arial" w:hint="default"/>
      <w:color w:val="000000"/>
    </w:rPr>
  </w:style>
  <w:style w:type="character" w:customStyle="1" w:styleId="WW8Num87z0">
    <w:name w:val="WW8Num87z0"/>
    <w:rsid w:val="00FC6DB2"/>
    <w:rPr>
      <w:b w:val="0"/>
      <w:bCs w:val="0"/>
      <w:i w:val="0"/>
      <w:iCs w:val="0"/>
    </w:rPr>
  </w:style>
  <w:style w:type="character" w:customStyle="1" w:styleId="WW8Num88z0">
    <w:name w:val="WW8Num88z0"/>
    <w:rsid w:val="00FC6DB2"/>
    <w:rPr>
      <w:b w:val="0"/>
      <w:bCs w:val="0"/>
      <w:i w:val="0"/>
      <w:iCs w:val="0"/>
    </w:rPr>
  </w:style>
  <w:style w:type="character" w:customStyle="1" w:styleId="WW8Num89z0">
    <w:name w:val="WW8Num89z0"/>
    <w:rsid w:val="00FC6DB2"/>
    <w:rPr>
      <w:b w:val="0"/>
      <w:bCs w:val="0"/>
    </w:rPr>
  </w:style>
  <w:style w:type="character" w:customStyle="1" w:styleId="WW8Num90z0">
    <w:name w:val="WW8Num90z0"/>
    <w:rsid w:val="00FC6DB2"/>
    <w:rPr>
      <w:rFonts w:ascii="Symbol" w:hAnsi="Symbol" w:hint="default"/>
    </w:rPr>
  </w:style>
  <w:style w:type="character" w:customStyle="1" w:styleId="WW8Num90z1">
    <w:name w:val="WW8Num90z1"/>
    <w:rsid w:val="00FC6DB2"/>
    <w:rPr>
      <w:rFonts w:ascii="Courier New" w:hAnsi="Courier New" w:cs="Courier New" w:hint="default"/>
    </w:rPr>
  </w:style>
  <w:style w:type="character" w:customStyle="1" w:styleId="WW8Num90z2">
    <w:name w:val="WW8Num90z2"/>
    <w:rsid w:val="00FC6DB2"/>
    <w:rPr>
      <w:rFonts w:ascii="Wingdings" w:hAnsi="Wingdings" w:hint="default"/>
    </w:rPr>
  </w:style>
  <w:style w:type="character" w:customStyle="1" w:styleId="WW8Num93z0">
    <w:name w:val="WW8Num93z0"/>
    <w:rsid w:val="00FC6DB2"/>
    <w:rPr>
      <w:b w:val="0"/>
      <w:bCs w:val="0"/>
      <w:i w:val="0"/>
      <w:iCs w:val="0"/>
    </w:rPr>
  </w:style>
  <w:style w:type="character" w:customStyle="1" w:styleId="WW8Num94z0">
    <w:name w:val="WW8Num94z0"/>
    <w:rsid w:val="00FC6DB2"/>
    <w:rPr>
      <w:b w:val="0"/>
      <w:bCs w:val="0"/>
      <w:i w:val="0"/>
      <w:iCs w:val="0"/>
      <w:sz w:val="24"/>
      <w:szCs w:val="24"/>
    </w:rPr>
  </w:style>
  <w:style w:type="character" w:customStyle="1" w:styleId="WW8Num96z0">
    <w:name w:val="WW8Num96z0"/>
    <w:rsid w:val="00FC6DB2"/>
    <w:rPr>
      <w:rFonts w:ascii="Symbol" w:hAnsi="Symbol" w:hint="default"/>
    </w:rPr>
  </w:style>
  <w:style w:type="character" w:customStyle="1" w:styleId="WW8Num96z1">
    <w:name w:val="WW8Num96z1"/>
    <w:rsid w:val="00FC6DB2"/>
    <w:rPr>
      <w:rFonts w:ascii="Courier New" w:hAnsi="Courier New" w:cs="Courier New" w:hint="default"/>
    </w:rPr>
  </w:style>
  <w:style w:type="character" w:customStyle="1" w:styleId="WW8Num96z2">
    <w:name w:val="WW8Num96z2"/>
    <w:rsid w:val="00FC6DB2"/>
    <w:rPr>
      <w:rFonts w:ascii="Wingdings" w:hAnsi="Wingdings" w:hint="default"/>
    </w:rPr>
  </w:style>
  <w:style w:type="character" w:customStyle="1" w:styleId="WW8Num102z0">
    <w:name w:val="WW8Num102z0"/>
    <w:rsid w:val="00FC6DB2"/>
    <w:rPr>
      <w:rFonts w:ascii="Symbol" w:hAnsi="Symbol" w:hint="default"/>
    </w:rPr>
  </w:style>
  <w:style w:type="character" w:customStyle="1" w:styleId="WW8Num102z1">
    <w:name w:val="WW8Num102z1"/>
    <w:rsid w:val="00FC6DB2"/>
    <w:rPr>
      <w:rFonts w:ascii="Courier New" w:hAnsi="Courier New" w:cs="Courier New" w:hint="default"/>
    </w:rPr>
  </w:style>
  <w:style w:type="character" w:customStyle="1" w:styleId="WW8Num102z2">
    <w:name w:val="WW8Num102z2"/>
    <w:rsid w:val="00FC6DB2"/>
    <w:rPr>
      <w:rFonts w:ascii="Wingdings" w:hAnsi="Wingdings" w:hint="default"/>
    </w:rPr>
  </w:style>
  <w:style w:type="character" w:customStyle="1" w:styleId="WW8Num104z0">
    <w:name w:val="WW8Num104z0"/>
    <w:rsid w:val="00FC6DB2"/>
    <w:rPr>
      <w:b w:val="0"/>
      <w:bCs w:val="0"/>
      <w:i w:val="0"/>
      <w:iCs w:val="0"/>
      <w:sz w:val="22"/>
      <w:szCs w:val="22"/>
    </w:rPr>
  </w:style>
  <w:style w:type="character" w:customStyle="1" w:styleId="WW8Num105z0">
    <w:name w:val="WW8Num105z0"/>
    <w:rsid w:val="00FC6DB2"/>
    <w:rPr>
      <w:sz w:val="24"/>
      <w:szCs w:val="24"/>
    </w:rPr>
  </w:style>
  <w:style w:type="character" w:customStyle="1" w:styleId="WW8Num105z1">
    <w:name w:val="WW8Num105z1"/>
    <w:rsid w:val="00FC6DB2"/>
    <w:rPr>
      <w:rFonts w:ascii="Symbol" w:hAnsi="Symbol" w:cs="StarSymbol" w:hint="default"/>
      <w:sz w:val="18"/>
      <w:szCs w:val="18"/>
    </w:rPr>
  </w:style>
  <w:style w:type="character" w:customStyle="1" w:styleId="WW8Num107z1">
    <w:name w:val="WW8Num107z1"/>
    <w:rsid w:val="00FC6DB2"/>
    <w:rPr>
      <w:rFonts w:ascii="Times New Roman" w:hAnsi="Times New Roman" w:cs="Times New Roman" w:hint="default"/>
    </w:rPr>
  </w:style>
  <w:style w:type="character" w:customStyle="1" w:styleId="WW8Num110z0">
    <w:name w:val="WW8Num110z0"/>
    <w:rsid w:val="00FC6DB2"/>
    <w:rPr>
      <w:b w:val="0"/>
      <w:bCs w:val="0"/>
      <w:i w:val="0"/>
      <w:iCs w:val="0"/>
      <w:strike w:val="0"/>
      <w:dstrike w:val="0"/>
      <w:color w:val="000000"/>
      <w:sz w:val="24"/>
      <w:u w:val="none"/>
      <w:effect w:val="none"/>
    </w:rPr>
  </w:style>
  <w:style w:type="character" w:customStyle="1" w:styleId="WW8Num112z0">
    <w:name w:val="WW8Num112z0"/>
    <w:rsid w:val="00FC6DB2"/>
    <w:rPr>
      <w:b w:val="0"/>
      <w:bCs w:val="0"/>
      <w:i w:val="0"/>
      <w:iCs w:val="0"/>
    </w:rPr>
  </w:style>
  <w:style w:type="character" w:customStyle="1" w:styleId="WW8Num113z0">
    <w:name w:val="WW8Num113z0"/>
    <w:rsid w:val="00FC6DB2"/>
    <w:rPr>
      <w:rFonts w:ascii="Symbol" w:hAnsi="Symbol" w:hint="default"/>
      <w:color w:val="000000"/>
    </w:rPr>
  </w:style>
  <w:style w:type="character" w:customStyle="1" w:styleId="WW8Num114z0">
    <w:name w:val="WW8Num114z0"/>
    <w:rsid w:val="00FC6DB2"/>
    <w:rPr>
      <w:b w:val="0"/>
      <w:bCs w:val="0"/>
      <w:i w:val="0"/>
      <w:iCs w:val="0"/>
      <w:color w:val="000000"/>
    </w:rPr>
  </w:style>
  <w:style w:type="character" w:customStyle="1" w:styleId="WW8Num115z0">
    <w:name w:val="WW8Num115z0"/>
    <w:rsid w:val="00FC6DB2"/>
    <w:rPr>
      <w:b w:val="0"/>
      <w:bCs w:val="0"/>
      <w:i w:val="0"/>
      <w:iCs w:val="0"/>
    </w:rPr>
  </w:style>
  <w:style w:type="character" w:customStyle="1" w:styleId="WW8Num115z1">
    <w:name w:val="WW8Num115z1"/>
    <w:rsid w:val="00FC6DB2"/>
    <w:rPr>
      <w:rFonts w:ascii="Symbol" w:hAnsi="Symbol" w:hint="default"/>
      <w:b w:val="0"/>
      <w:bCs w:val="0"/>
      <w:i w:val="0"/>
      <w:iCs w:val="0"/>
    </w:rPr>
  </w:style>
  <w:style w:type="character" w:customStyle="1" w:styleId="WW8Num118z0">
    <w:name w:val="WW8Num118z0"/>
    <w:rsid w:val="00FC6DB2"/>
    <w:rPr>
      <w:rFonts w:ascii="Symbol" w:hAnsi="Symbol" w:hint="default"/>
    </w:rPr>
  </w:style>
  <w:style w:type="character" w:customStyle="1" w:styleId="WW8Num118z1">
    <w:name w:val="WW8Num118z1"/>
    <w:rsid w:val="00FC6DB2"/>
    <w:rPr>
      <w:rFonts w:ascii="Courier New" w:hAnsi="Courier New" w:cs="Courier New" w:hint="default"/>
    </w:rPr>
  </w:style>
  <w:style w:type="character" w:customStyle="1" w:styleId="WW8Num118z2">
    <w:name w:val="WW8Num118z2"/>
    <w:rsid w:val="00FC6DB2"/>
    <w:rPr>
      <w:rFonts w:ascii="Wingdings" w:hAnsi="Wingdings" w:hint="default"/>
    </w:rPr>
  </w:style>
  <w:style w:type="character" w:customStyle="1" w:styleId="WW8Num121z0">
    <w:name w:val="WW8Num121z0"/>
    <w:rsid w:val="00FC6DB2"/>
    <w:rPr>
      <w:b w:val="0"/>
      <w:bCs w:val="0"/>
      <w:i w:val="0"/>
      <w:iCs w:val="0"/>
      <w:sz w:val="24"/>
      <w:szCs w:val="24"/>
    </w:rPr>
  </w:style>
  <w:style w:type="character" w:customStyle="1" w:styleId="WW8Num122z0">
    <w:name w:val="WW8Num122z0"/>
    <w:rsid w:val="00FC6DB2"/>
    <w:rPr>
      <w:b w:val="0"/>
      <w:bCs w:val="0"/>
      <w:i w:val="0"/>
      <w:iCs w:val="0"/>
    </w:rPr>
  </w:style>
  <w:style w:type="character" w:customStyle="1" w:styleId="WW8Num122z1">
    <w:name w:val="WW8Num122z1"/>
    <w:rsid w:val="00FC6DB2"/>
    <w:rPr>
      <w:rFonts w:ascii="Symbol" w:hAnsi="Symbol" w:hint="default"/>
      <w:b w:val="0"/>
      <w:bCs w:val="0"/>
      <w:i w:val="0"/>
      <w:iCs w:val="0"/>
    </w:rPr>
  </w:style>
  <w:style w:type="character" w:customStyle="1" w:styleId="WW8Num123z0">
    <w:name w:val="WW8Num123z0"/>
    <w:rsid w:val="00FC6DB2"/>
    <w:rPr>
      <w:b w:val="0"/>
      <w:bCs w:val="0"/>
      <w:i w:val="0"/>
      <w:iCs w:val="0"/>
    </w:rPr>
  </w:style>
  <w:style w:type="character" w:customStyle="1" w:styleId="WW8Num124z0">
    <w:name w:val="WW8Num124z0"/>
    <w:rsid w:val="00FC6DB2"/>
    <w:rPr>
      <w:rFonts w:ascii="Times New Roman" w:hAnsi="Times New Roman" w:cs="Times New Roman" w:hint="default"/>
      <w:b w:val="0"/>
      <w:bCs w:val="0"/>
    </w:rPr>
  </w:style>
  <w:style w:type="character" w:customStyle="1" w:styleId="WW8Num128z0">
    <w:name w:val="WW8Num128z0"/>
    <w:rsid w:val="00FC6DB2"/>
    <w:rPr>
      <w:b w:val="0"/>
      <w:bCs w:val="0"/>
      <w:strike w:val="0"/>
      <w:dstrike w:val="0"/>
      <w:sz w:val="24"/>
      <w:szCs w:val="24"/>
      <w:u w:val="none"/>
      <w:effect w:val="none"/>
    </w:rPr>
  </w:style>
  <w:style w:type="character" w:customStyle="1" w:styleId="Domylnaczcionkaakapitu1">
    <w:name w:val="Domyślna czcionka akapitu1"/>
    <w:rsid w:val="00FC6DB2"/>
  </w:style>
  <w:style w:type="character" w:customStyle="1" w:styleId="Odwoanieprzypisudolnego1">
    <w:name w:val="Odwołanie przypisu dolnego1"/>
    <w:rsid w:val="00FC6DB2"/>
    <w:rPr>
      <w:vertAlign w:val="superscript"/>
    </w:rPr>
  </w:style>
  <w:style w:type="character" w:customStyle="1" w:styleId="Odwoaniedokomentarza1">
    <w:name w:val="Odwołanie do komentarza1"/>
    <w:rsid w:val="00FC6DB2"/>
    <w:rPr>
      <w:sz w:val="16"/>
    </w:rPr>
  </w:style>
  <w:style w:type="character" w:customStyle="1" w:styleId="akapitustep1">
    <w:name w:val="akapitustep1"/>
    <w:basedOn w:val="Domylnaczcionkaakapitu1"/>
    <w:rsid w:val="00FC6DB2"/>
  </w:style>
  <w:style w:type="character" w:customStyle="1" w:styleId="Znakiprzypiswkocowych">
    <w:name w:val="Znaki przypisów końcowych"/>
    <w:rsid w:val="00FC6DB2"/>
    <w:rPr>
      <w:vertAlign w:val="superscript"/>
    </w:rPr>
  </w:style>
  <w:style w:type="character" w:customStyle="1" w:styleId="paraintropara">
    <w:name w:val="para_intropara"/>
    <w:basedOn w:val="Domylnaczcionkaakapitu1"/>
    <w:rsid w:val="00FC6DB2"/>
  </w:style>
  <w:style w:type="character" w:customStyle="1" w:styleId="cechykoment">
    <w:name w:val="cechy_koment"/>
    <w:basedOn w:val="Domylnaczcionkaakapitu1"/>
    <w:rsid w:val="00FC6DB2"/>
  </w:style>
  <w:style w:type="character" w:customStyle="1" w:styleId="FontStyle105">
    <w:name w:val="Font Style105"/>
    <w:rsid w:val="00FC6DB2"/>
    <w:rPr>
      <w:rFonts w:ascii="Book Antiqua" w:hAnsi="Book Antiqua" w:cs="Book Antiqua" w:hint="default"/>
      <w:b/>
      <w:bCs/>
      <w:sz w:val="18"/>
      <w:szCs w:val="18"/>
    </w:rPr>
  </w:style>
  <w:style w:type="character" w:customStyle="1" w:styleId="Znakinumeracji">
    <w:name w:val="Znaki numeracji"/>
    <w:rsid w:val="00FC6DB2"/>
  </w:style>
  <w:style w:type="character" w:customStyle="1" w:styleId="HTML-wstpniesformatowanyZnak1">
    <w:name w:val="HTML - wstępnie sformatowany Znak1"/>
    <w:basedOn w:val="Domylnaczcionkaakapitu"/>
    <w:link w:val="HTML-wstpniesformatowany"/>
    <w:semiHidden/>
    <w:locked/>
    <w:rsid w:val="00FC6DB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FC6DB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FC6DB2"/>
    <w:rPr>
      <w:rFonts w:ascii="Cambria" w:eastAsia="Times New Roman" w:hAnsi="Cambria" w:cs="Times New Roman"/>
      <w:i/>
      <w:iCs/>
      <w:lang w:val="en-US" w:bidi="en-US"/>
    </w:rPr>
  </w:style>
  <w:style w:type="character" w:customStyle="1" w:styleId="Tekstpodstawowywcity3Znak1">
    <w:name w:val="Tekst podstawowy wcięty 3 Znak1"/>
    <w:rsid w:val="00FC6DB2"/>
    <w:rPr>
      <w:sz w:val="16"/>
      <w:szCs w:val="16"/>
      <w:lang w:eastAsia="ar-SA"/>
    </w:rPr>
  </w:style>
  <w:style w:type="character" w:customStyle="1" w:styleId="ZwykytekstZnak1">
    <w:name w:val="Zwykły tekst Znak1"/>
    <w:rsid w:val="00FC6DB2"/>
    <w:rPr>
      <w:rFonts w:ascii="Courier New" w:hAnsi="Courier New" w:cs="Courier New" w:hint="default"/>
    </w:rPr>
  </w:style>
  <w:style w:type="character" w:customStyle="1" w:styleId="WW8Num9z1">
    <w:name w:val="WW8Num9z1"/>
    <w:rsid w:val="00FC6DB2"/>
    <w:rPr>
      <w:rFonts w:ascii="Symbol" w:hAnsi="Symbol" w:cs="StarSymbol" w:hint="default"/>
      <w:sz w:val="18"/>
      <w:szCs w:val="18"/>
    </w:rPr>
  </w:style>
  <w:style w:type="character" w:customStyle="1" w:styleId="WW8Num10z0">
    <w:name w:val="WW8Num10z0"/>
    <w:rsid w:val="00FC6DB2"/>
    <w:rPr>
      <w:b w:val="0"/>
      <w:bCs w:val="0"/>
      <w:i w:val="0"/>
      <w:iCs w:val="0"/>
    </w:rPr>
  </w:style>
  <w:style w:type="character" w:customStyle="1" w:styleId="WW8Num36z0">
    <w:name w:val="WW8Num36z0"/>
    <w:rsid w:val="00FC6DB2"/>
    <w:rPr>
      <w:rFonts w:ascii="OpenSymbol" w:hAnsi="OpenSymbol" w:hint="default"/>
      <w:color w:val="000000"/>
    </w:rPr>
  </w:style>
  <w:style w:type="character" w:customStyle="1" w:styleId="WW8Num48z1">
    <w:name w:val="WW8Num48z1"/>
    <w:rsid w:val="00FC6DB2"/>
    <w:rPr>
      <w:rFonts w:ascii="Courier New" w:hAnsi="Courier New" w:cs="Courier New" w:hint="default"/>
    </w:rPr>
  </w:style>
  <w:style w:type="character" w:customStyle="1" w:styleId="WW8Num49z1">
    <w:name w:val="WW8Num49z1"/>
    <w:rsid w:val="00FC6DB2"/>
    <w:rPr>
      <w:rFonts w:ascii="Courier New" w:hAnsi="Courier New" w:cs="Courier New" w:hint="default"/>
    </w:rPr>
  </w:style>
  <w:style w:type="character" w:customStyle="1" w:styleId="WW8Num49z2">
    <w:name w:val="WW8Num49z2"/>
    <w:rsid w:val="00FC6DB2"/>
    <w:rPr>
      <w:rFonts w:ascii="Wingdings" w:hAnsi="Wingdings" w:hint="default"/>
    </w:rPr>
  </w:style>
  <w:style w:type="character" w:customStyle="1" w:styleId="WW8Num49z3">
    <w:name w:val="WW8Num49z3"/>
    <w:rsid w:val="00FC6DB2"/>
    <w:rPr>
      <w:rFonts w:ascii="Symbol" w:hAnsi="Symbol" w:hint="default"/>
    </w:rPr>
  </w:style>
  <w:style w:type="character" w:customStyle="1" w:styleId="WW8Num52z1">
    <w:name w:val="WW8Num52z1"/>
    <w:rsid w:val="00FC6DB2"/>
    <w:rPr>
      <w:rFonts w:ascii="Courier New" w:hAnsi="Courier New" w:cs="Courier New" w:hint="default"/>
    </w:rPr>
  </w:style>
  <w:style w:type="character" w:customStyle="1" w:styleId="WW8Num52z2">
    <w:name w:val="WW8Num52z2"/>
    <w:rsid w:val="00FC6DB2"/>
    <w:rPr>
      <w:rFonts w:ascii="Wingdings" w:hAnsi="Wingdings" w:hint="default"/>
    </w:rPr>
  </w:style>
  <w:style w:type="character" w:customStyle="1" w:styleId="WW8Num52z3">
    <w:name w:val="WW8Num52z3"/>
    <w:rsid w:val="00FC6DB2"/>
    <w:rPr>
      <w:rFonts w:ascii="Symbol" w:hAnsi="Symbol" w:hint="default"/>
    </w:rPr>
  </w:style>
  <w:style w:type="character" w:customStyle="1" w:styleId="WW8Num53z0">
    <w:name w:val="WW8Num53z0"/>
    <w:rsid w:val="00FC6DB2"/>
    <w:rPr>
      <w:rFonts w:ascii="Symbol" w:hAnsi="Symbol" w:hint="default"/>
    </w:rPr>
  </w:style>
  <w:style w:type="character" w:customStyle="1" w:styleId="WW8Num53z1">
    <w:name w:val="WW8Num53z1"/>
    <w:rsid w:val="00FC6DB2"/>
    <w:rPr>
      <w:rFonts w:ascii="Courier New" w:hAnsi="Courier New" w:cs="Courier New" w:hint="default"/>
    </w:rPr>
  </w:style>
  <w:style w:type="character" w:customStyle="1" w:styleId="WW8Num53z2">
    <w:name w:val="WW8Num53z2"/>
    <w:rsid w:val="00FC6DB2"/>
    <w:rPr>
      <w:rFonts w:ascii="Wingdings" w:hAnsi="Wingdings" w:hint="default"/>
    </w:rPr>
  </w:style>
  <w:style w:type="character" w:customStyle="1" w:styleId="WW8Num55z0">
    <w:name w:val="WW8Num55z0"/>
    <w:rsid w:val="00FC6DB2"/>
    <w:rPr>
      <w:rFonts w:ascii="Symbol" w:hAnsi="Symbol" w:hint="default"/>
    </w:rPr>
  </w:style>
  <w:style w:type="character" w:customStyle="1" w:styleId="WW8Num55z1">
    <w:name w:val="WW8Num55z1"/>
    <w:rsid w:val="00FC6DB2"/>
    <w:rPr>
      <w:rFonts w:ascii="Courier New" w:hAnsi="Courier New" w:cs="Courier New" w:hint="default"/>
    </w:rPr>
  </w:style>
  <w:style w:type="character" w:customStyle="1" w:styleId="WW8Num55z2">
    <w:name w:val="WW8Num55z2"/>
    <w:rsid w:val="00FC6DB2"/>
    <w:rPr>
      <w:rFonts w:ascii="Wingdings" w:hAnsi="Wingdings" w:hint="default"/>
    </w:rPr>
  </w:style>
  <w:style w:type="character" w:customStyle="1" w:styleId="WW8Num57z0">
    <w:name w:val="WW8Num57z0"/>
    <w:rsid w:val="00FC6DB2"/>
    <w:rPr>
      <w:b w:val="0"/>
      <w:bCs w:val="0"/>
    </w:rPr>
  </w:style>
  <w:style w:type="character" w:customStyle="1" w:styleId="WW8Num64z0">
    <w:name w:val="WW8Num64z0"/>
    <w:rsid w:val="00FC6DB2"/>
    <w:rPr>
      <w:rFonts w:ascii="Symbol" w:hAnsi="Symbol" w:hint="default"/>
    </w:rPr>
  </w:style>
  <w:style w:type="character" w:customStyle="1" w:styleId="WW8Num64z1">
    <w:name w:val="WW8Num64z1"/>
    <w:rsid w:val="00FC6DB2"/>
    <w:rPr>
      <w:rFonts w:ascii="Courier New" w:hAnsi="Courier New" w:cs="Courier New" w:hint="default"/>
    </w:rPr>
  </w:style>
  <w:style w:type="character" w:customStyle="1" w:styleId="WW8Num64z2">
    <w:name w:val="WW8Num64z2"/>
    <w:rsid w:val="00FC6DB2"/>
    <w:rPr>
      <w:rFonts w:ascii="Wingdings" w:hAnsi="Wingdings" w:hint="default"/>
    </w:rPr>
  </w:style>
  <w:style w:type="character" w:customStyle="1" w:styleId="WW8Num70z1">
    <w:name w:val="WW8Num70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FC6DB2"/>
    <w:rPr>
      <w:rFonts w:ascii="Symbol" w:hAnsi="Symbol" w:hint="default"/>
    </w:rPr>
  </w:style>
  <w:style w:type="character" w:customStyle="1" w:styleId="WW8Num86z1">
    <w:name w:val="WW8Num86z1"/>
    <w:rsid w:val="00FC6DB2"/>
    <w:rPr>
      <w:rFonts w:ascii="Courier New" w:hAnsi="Courier New" w:cs="Courier New" w:hint="default"/>
    </w:rPr>
  </w:style>
  <w:style w:type="character" w:customStyle="1" w:styleId="WW8Num86z2">
    <w:name w:val="WW8Num86z2"/>
    <w:rsid w:val="00FC6DB2"/>
    <w:rPr>
      <w:rFonts w:ascii="Wingdings" w:hAnsi="Wingdings" w:hint="default"/>
    </w:rPr>
  </w:style>
  <w:style w:type="character" w:customStyle="1" w:styleId="WW8Num91z0">
    <w:name w:val="WW8Num91z0"/>
    <w:rsid w:val="00FC6DB2"/>
    <w:rPr>
      <w:sz w:val="24"/>
    </w:rPr>
  </w:style>
  <w:style w:type="character" w:customStyle="1" w:styleId="WW8Num92z0">
    <w:name w:val="WW8Num92z0"/>
    <w:rsid w:val="00FC6DB2"/>
    <w:rPr>
      <w:strike w:val="0"/>
      <w:dstrike w:val="0"/>
      <w:u w:val="none"/>
      <w:effect w:val="none"/>
    </w:rPr>
  </w:style>
  <w:style w:type="character" w:customStyle="1" w:styleId="WW8Num93z1">
    <w:name w:val="WW8Num93z1"/>
    <w:rsid w:val="00FC6DB2"/>
    <w:rPr>
      <w:rFonts w:ascii="Courier New" w:hAnsi="Courier New" w:cs="Courier New" w:hint="default"/>
    </w:rPr>
  </w:style>
  <w:style w:type="character" w:customStyle="1" w:styleId="WW8Num93z2">
    <w:name w:val="WW8Num93z2"/>
    <w:rsid w:val="00FC6DB2"/>
    <w:rPr>
      <w:rFonts w:ascii="Wingdings" w:hAnsi="Wingdings" w:hint="default"/>
    </w:rPr>
  </w:style>
  <w:style w:type="character" w:customStyle="1" w:styleId="Domylnaczcionkaakapitu2">
    <w:name w:val="Domyślna czcionka akapitu2"/>
    <w:rsid w:val="00FC6DB2"/>
  </w:style>
  <w:style w:type="character" w:customStyle="1" w:styleId="FontStyle63">
    <w:name w:val="Font Style63"/>
    <w:rsid w:val="00FC6DB2"/>
    <w:rPr>
      <w:rFonts w:ascii="Times New Roman" w:hAnsi="Times New Roman" w:cs="Times New Roman" w:hint="default"/>
      <w:color w:val="000000"/>
      <w:sz w:val="22"/>
      <w:szCs w:val="22"/>
    </w:rPr>
  </w:style>
  <w:style w:type="character" w:customStyle="1" w:styleId="FontStyle64">
    <w:name w:val="Font Style64"/>
    <w:rsid w:val="00FC6DB2"/>
    <w:rPr>
      <w:rFonts w:ascii="Times New Roman" w:hAnsi="Times New Roman" w:cs="Times New Roman" w:hint="default"/>
      <w:b/>
      <w:bCs/>
      <w:color w:val="000000"/>
      <w:sz w:val="22"/>
      <w:szCs w:val="22"/>
    </w:rPr>
  </w:style>
  <w:style w:type="character" w:customStyle="1" w:styleId="FontStyle79">
    <w:name w:val="Font Style79"/>
    <w:rsid w:val="00FC6DB2"/>
    <w:rPr>
      <w:rFonts w:ascii="Arial" w:hAnsi="Arial" w:cs="Arial" w:hint="default"/>
      <w:b/>
      <w:bCs/>
      <w:color w:val="000000"/>
      <w:sz w:val="30"/>
      <w:szCs w:val="30"/>
    </w:rPr>
  </w:style>
  <w:style w:type="character" w:customStyle="1" w:styleId="y2iqfc">
    <w:name w:val="y2iqfc"/>
    <w:rsid w:val="00FC6DB2"/>
  </w:style>
  <w:style w:type="table" w:customStyle="1" w:styleId="Tabela-Siatka11">
    <w:name w:val="Tabela - Siatka11"/>
    <w:basedOn w:val="Standardowy"/>
    <w:next w:val="Tabela-Siatka"/>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uiPriority w:val="39"/>
    <w:rsid w:val="00FC6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FC6DB2"/>
    <w:pPr>
      <w:numPr>
        <w:numId w:val="10"/>
      </w:numPr>
    </w:pPr>
  </w:style>
  <w:style w:type="numbering" w:customStyle="1" w:styleId="WWNum511121">
    <w:name w:val="WWNum511121"/>
    <w:rsid w:val="00FC6DB2"/>
    <w:pPr>
      <w:numPr>
        <w:numId w:val="12"/>
      </w:numPr>
    </w:pPr>
  </w:style>
  <w:style w:type="numbering" w:customStyle="1" w:styleId="WWNum51112">
    <w:name w:val="WWNum51112"/>
    <w:rsid w:val="00FC6DB2"/>
    <w:pPr>
      <w:numPr>
        <w:numId w:val="23"/>
      </w:numPr>
    </w:pPr>
  </w:style>
  <w:style w:type="numbering" w:customStyle="1" w:styleId="WWNum511">
    <w:name w:val="WWNum511"/>
    <w:rsid w:val="00FC6DB2"/>
    <w:pPr>
      <w:numPr>
        <w:numId w:val="114"/>
      </w:numPr>
    </w:pPr>
  </w:style>
  <w:style w:type="numbering" w:customStyle="1" w:styleId="WWNum521">
    <w:name w:val="WWNum521"/>
    <w:rsid w:val="00FC6DB2"/>
    <w:pPr>
      <w:numPr>
        <w:numId w:val="24"/>
      </w:numPr>
    </w:pPr>
  </w:style>
  <w:style w:type="numbering" w:customStyle="1" w:styleId="WWNum531">
    <w:name w:val="WWNum531"/>
    <w:rsid w:val="00FC6DB2"/>
    <w:pPr>
      <w:numPr>
        <w:numId w:val="25"/>
      </w:numPr>
    </w:pPr>
  </w:style>
  <w:style w:type="numbering" w:customStyle="1" w:styleId="WWNum45">
    <w:name w:val="WWNum45"/>
    <w:rsid w:val="00FC6DB2"/>
    <w:pPr>
      <w:numPr>
        <w:numId w:val="26"/>
      </w:numPr>
    </w:pPr>
  </w:style>
  <w:style w:type="numbering" w:customStyle="1" w:styleId="WWNum9">
    <w:name w:val="WWNum9"/>
    <w:rsid w:val="00FC6DB2"/>
    <w:pPr>
      <w:numPr>
        <w:numId w:val="27"/>
      </w:numPr>
    </w:pPr>
  </w:style>
  <w:style w:type="numbering" w:customStyle="1" w:styleId="WWNum29">
    <w:name w:val="WWNum29"/>
    <w:rsid w:val="00FC6DB2"/>
    <w:pPr>
      <w:numPr>
        <w:numId w:val="28"/>
      </w:numPr>
    </w:pPr>
  </w:style>
  <w:style w:type="numbering" w:customStyle="1" w:styleId="WWNum20">
    <w:name w:val="WWNum20"/>
    <w:rsid w:val="00FC6DB2"/>
    <w:pPr>
      <w:numPr>
        <w:numId w:val="29"/>
      </w:numPr>
    </w:pPr>
  </w:style>
  <w:style w:type="numbering" w:customStyle="1" w:styleId="WWNum14">
    <w:name w:val="WWNum14"/>
    <w:rsid w:val="00FC6DB2"/>
    <w:pPr>
      <w:numPr>
        <w:numId w:val="30"/>
      </w:numPr>
    </w:pPr>
  </w:style>
  <w:style w:type="numbering" w:customStyle="1" w:styleId="WWNum46">
    <w:name w:val="WWNum46"/>
    <w:rsid w:val="00FC6DB2"/>
    <w:pPr>
      <w:numPr>
        <w:numId w:val="31"/>
      </w:numPr>
    </w:pPr>
  </w:style>
  <w:style w:type="numbering" w:customStyle="1" w:styleId="WWNum5113">
    <w:name w:val="WWNum5113"/>
    <w:rsid w:val="00FC6DB2"/>
    <w:pPr>
      <w:numPr>
        <w:numId w:val="32"/>
      </w:numPr>
    </w:pPr>
  </w:style>
  <w:style w:type="numbering" w:customStyle="1" w:styleId="WWNum16">
    <w:name w:val="WWNum16"/>
    <w:rsid w:val="00FC6DB2"/>
    <w:pPr>
      <w:numPr>
        <w:numId w:val="33"/>
      </w:numPr>
    </w:pPr>
  </w:style>
  <w:style w:type="numbering" w:customStyle="1" w:styleId="WW8Num40">
    <w:name w:val="WW8Num40"/>
    <w:rsid w:val="00FC6DB2"/>
    <w:pPr>
      <w:numPr>
        <w:numId w:val="34"/>
      </w:numPr>
    </w:pPr>
  </w:style>
  <w:style w:type="numbering" w:customStyle="1" w:styleId="WWNum37">
    <w:name w:val="WWNum37"/>
    <w:rsid w:val="00FC6DB2"/>
    <w:pPr>
      <w:numPr>
        <w:numId w:val="35"/>
      </w:numPr>
    </w:pPr>
  </w:style>
  <w:style w:type="numbering" w:customStyle="1" w:styleId="WWNum40">
    <w:name w:val="WWNum40"/>
    <w:rsid w:val="00FC6DB2"/>
    <w:pPr>
      <w:numPr>
        <w:numId w:val="36"/>
      </w:numPr>
    </w:pPr>
  </w:style>
  <w:style w:type="numbering" w:customStyle="1" w:styleId="WWNum22">
    <w:name w:val="WWNum22"/>
    <w:rsid w:val="00FC6DB2"/>
    <w:pPr>
      <w:numPr>
        <w:numId w:val="37"/>
      </w:numPr>
    </w:pPr>
  </w:style>
  <w:style w:type="numbering" w:customStyle="1" w:styleId="WWNum15">
    <w:name w:val="WWNum15"/>
    <w:rsid w:val="00FC6DB2"/>
    <w:pPr>
      <w:numPr>
        <w:numId w:val="38"/>
      </w:numPr>
    </w:pPr>
  </w:style>
  <w:style w:type="numbering" w:customStyle="1" w:styleId="WWNum10">
    <w:name w:val="WWNum10"/>
    <w:rsid w:val="00FC6DB2"/>
    <w:pPr>
      <w:numPr>
        <w:numId w:val="39"/>
      </w:numPr>
    </w:pPr>
  </w:style>
  <w:style w:type="numbering" w:customStyle="1" w:styleId="WWNum5213">
    <w:name w:val="WWNum5213"/>
    <w:rsid w:val="00FC6DB2"/>
    <w:pPr>
      <w:numPr>
        <w:numId w:val="40"/>
      </w:numPr>
    </w:pPr>
  </w:style>
  <w:style w:type="numbering" w:customStyle="1" w:styleId="WWNum5">
    <w:name w:val="WWNum5"/>
    <w:rsid w:val="00FC6DB2"/>
    <w:pPr>
      <w:numPr>
        <w:numId w:val="41"/>
      </w:numPr>
    </w:pPr>
  </w:style>
  <w:style w:type="numbering" w:customStyle="1" w:styleId="WWNum53">
    <w:name w:val="WWNum53"/>
    <w:rsid w:val="00FC6DB2"/>
    <w:pPr>
      <w:numPr>
        <w:numId w:val="42"/>
      </w:numPr>
    </w:pPr>
  </w:style>
  <w:style w:type="numbering" w:customStyle="1" w:styleId="WWNum33">
    <w:name w:val="WWNum33"/>
    <w:rsid w:val="00FC6DB2"/>
    <w:pPr>
      <w:numPr>
        <w:numId w:val="43"/>
      </w:numPr>
    </w:pPr>
  </w:style>
  <w:style w:type="numbering" w:customStyle="1" w:styleId="WWNum31">
    <w:name w:val="WWNum31"/>
    <w:rsid w:val="00FC6DB2"/>
    <w:pPr>
      <w:numPr>
        <w:numId w:val="44"/>
      </w:numPr>
    </w:pPr>
  </w:style>
  <w:style w:type="numbering" w:customStyle="1" w:styleId="WWNum5311">
    <w:name w:val="WWNum5311"/>
    <w:rsid w:val="00FC6DB2"/>
    <w:pPr>
      <w:numPr>
        <w:numId w:val="45"/>
      </w:numPr>
    </w:pPr>
  </w:style>
  <w:style w:type="numbering" w:customStyle="1" w:styleId="WWNum26">
    <w:name w:val="WWNum26"/>
    <w:rsid w:val="00FC6DB2"/>
    <w:pPr>
      <w:numPr>
        <w:numId w:val="46"/>
      </w:numPr>
    </w:pPr>
  </w:style>
  <w:style w:type="numbering" w:customStyle="1" w:styleId="WWNum12">
    <w:name w:val="WWNum12"/>
    <w:rsid w:val="00FC6DB2"/>
    <w:pPr>
      <w:numPr>
        <w:numId w:val="47"/>
      </w:numPr>
    </w:pPr>
  </w:style>
  <w:style w:type="numbering" w:customStyle="1" w:styleId="Biecalista1">
    <w:name w:val="Bieżąca lista1"/>
    <w:uiPriority w:val="99"/>
    <w:rsid w:val="00FC6DB2"/>
    <w:pPr>
      <w:numPr>
        <w:numId w:val="48"/>
      </w:numPr>
    </w:pPr>
  </w:style>
  <w:style w:type="numbering" w:customStyle="1" w:styleId="WW8Num10">
    <w:name w:val="WW8Num10"/>
    <w:rsid w:val="00FC6DB2"/>
    <w:pPr>
      <w:numPr>
        <w:numId w:val="49"/>
      </w:numPr>
    </w:pPr>
  </w:style>
  <w:style w:type="numbering" w:customStyle="1" w:styleId="WW8Num2">
    <w:name w:val="WW8Num2"/>
    <w:rsid w:val="00FC6DB2"/>
    <w:pPr>
      <w:numPr>
        <w:numId w:val="50"/>
      </w:numPr>
    </w:pPr>
  </w:style>
  <w:style w:type="numbering" w:customStyle="1" w:styleId="WWNum27">
    <w:name w:val="WWNum27"/>
    <w:rsid w:val="00FC6DB2"/>
    <w:pPr>
      <w:numPr>
        <w:numId w:val="51"/>
      </w:numPr>
    </w:pPr>
  </w:style>
  <w:style w:type="numbering" w:customStyle="1" w:styleId="WWNum1">
    <w:name w:val="WWNum1"/>
    <w:rsid w:val="00FC6DB2"/>
    <w:pPr>
      <w:numPr>
        <w:numId w:val="52"/>
      </w:numPr>
    </w:pPr>
  </w:style>
  <w:style w:type="numbering" w:customStyle="1" w:styleId="WWNum25">
    <w:name w:val="WWNum25"/>
    <w:rsid w:val="00FC6DB2"/>
    <w:pPr>
      <w:numPr>
        <w:numId w:val="53"/>
      </w:numPr>
    </w:pPr>
  </w:style>
  <w:style w:type="numbering" w:customStyle="1" w:styleId="WWNum41">
    <w:name w:val="WWNum41"/>
    <w:rsid w:val="00FC6DB2"/>
    <w:pPr>
      <w:numPr>
        <w:numId w:val="54"/>
      </w:numPr>
    </w:pPr>
  </w:style>
  <w:style w:type="numbering" w:customStyle="1" w:styleId="WWNum34">
    <w:name w:val="WWNum34"/>
    <w:rsid w:val="00FC6DB2"/>
    <w:pPr>
      <w:numPr>
        <w:numId w:val="55"/>
      </w:numPr>
    </w:pPr>
  </w:style>
  <w:style w:type="numbering" w:customStyle="1" w:styleId="WW8Num25">
    <w:name w:val="WW8Num25"/>
    <w:rsid w:val="00FC6DB2"/>
    <w:pPr>
      <w:numPr>
        <w:numId w:val="56"/>
      </w:numPr>
    </w:pPr>
  </w:style>
  <w:style w:type="numbering" w:customStyle="1" w:styleId="WWNum24">
    <w:name w:val="WWNum24"/>
    <w:rsid w:val="00FC6DB2"/>
    <w:pPr>
      <w:numPr>
        <w:numId w:val="57"/>
      </w:numPr>
    </w:pPr>
  </w:style>
  <w:style w:type="numbering" w:customStyle="1" w:styleId="WWNum5313">
    <w:name w:val="WWNum5313"/>
    <w:rsid w:val="00FC6DB2"/>
    <w:pPr>
      <w:numPr>
        <w:numId w:val="58"/>
      </w:numPr>
    </w:pPr>
  </w:style>
  <w:style w:type="numbering" w:customStyle="1" w:styleId="WW8Num26">
    <w:name w:val="WW8Num26"/>
    <w:rsid w:val="00FC6DB2"/>
    <w:pPr>
      <w:numPr>
        <w:numId w:val="59"/>
      </w:numPr>
    </w:pPr>
  </w:style>
  <w:style w:type="numbering" w:customStyle="1" w:styleId="WWNum6">
    <w:name w:val="WWNum6"/>
    <w:rsid w:val="00FC6DB2"/>
    <w:pPr>
      <w:numPr>
        <w:numId w:val="60"/>
      </w:numPr>
    </w:pPr>
  </w:style>
  <w:style w:type="numbering" w:customStyle="1" w:styleId="WWNum19">
    <w:name w:val="WWNum19"/>
    <w:rsid w:val="00FC6DB2"/>
    <w:pPr>
      <w:numPr>
        <w:numId w:val="61"/>
      </w:numPr>
    </w:pPr>
  </w:style>
  <w:style w:type="numbering" w:customStyle="1" w:styleId="WWNum43">
    <w:name w:val="WWNum43"/>
    <w:rsid w:val="00FC6DB2"/>
    <w:pPr>
      <w:numPr>
        <w:numId w:val="62"/>
      </w:numPr>
    </w:pPr>
  </w:style>
  <w:style w:type="numbering" w:customStyle="1" w:styleId="WWNum52">
    <w:name w:val="WWNum52"/>
    <w:rsid w:val="00FC6DB2"/>
    <w:pPr>
      <w:numPr>
        <w:numId w:val="63"/>
      </w:numPr>
    </w:pPr>
  </w:style>
  <w:style w:type="numbering" w:customStyle="1" w:styleId="WWNum18">
    <w:name w:val="WWNum18"/>
    <w:rsid w:val="00FC6DB2"/>
    <w:pPr>
      <w:numPr>
        <w:numId w:val="64"/>
      </w:numPr>
    </w:pPr>
  </w:style>
  <w:style w:type="numbering" w:customStyle="1" w:styleId="WWNum4">
    <w:name w:val="WWNum4"/>
    <w:rsid w:val="00FC6DB2"/>
    <w:pPr>
      <w:numPr>
        <w:numId w:val="65"/>
      </w:numPr>
    </w:pPr>
  </w:style>
  <w:style w:type="numbering" w:customStyle="1" w:styleId="WWNum23">
    <w:name w:val="WWNum23"/>
    <w:rsid w:val="00FC6DB2"/>
    <w:pPr>
      <w:numPr>
        <w:numId w:val="66"/>
      </w:numPr>
    </w:pPr>
  </w:style>
  <w:style w:type="numbering" w:customStyle="1" w:styleId="WWNum32">
    <w:name w:val="WWNum32"/>
    <w:rsid w:val="00FC6DB2"/>
    <w:pPr>
      <w:numPr>
        <w:numId w:val="67"/>
      </w:numPr>
    </w:pPr>
  </w:style>
  <w:style w:type="numbering" w:customStyle="1" w:styleId="WWNum39">
    <w:name w:val="WWNum39"/>
    <w:rsid w:val="00FC6DB2"/>
    <w:pPr>
      <w:numPr>
        <w:numId w:val="68"/>
      </w:numPr>
    </w:pPr>
  </w:style>
  <w:style w:type="numbering" w:customStyle="1" w:styleId="WWNum5111">
    <w:name w:val="WWNum5111"/>
    <w:rsid w:val="00FC6DB2"/>
    <w:pPr>
      <w:numPr>
        <w:numId w:val="69"/>
      </w:numPr>
    </w:pPr>
  </w:style>
  <w:style w:type="numbering" w:customStyle="1" w:styleId="WW8Num24">
    <w:name w:val="WW8Num24"/>
    <w:rsid w:val="00FC6DB2"/>
    <w:pPr>
      <w:numPr>
        <w:numId w:val="70"/>
      </w:numPr>
    </w:pPr>
  </w:style>
  <w:style w:type="numbering" w:customStyle="1" w:styleId="WWNum30">
    <w:name w:val="WWNum30"/>
    <w:rsid w:val="00FC6DB2"/>
    <w:pPr>
      <w:numPr>
        <w:numId w:val="71"/>
      </w:numPr>
    </w:pPr>
  </w:style>
  <w:style w:type="numbering" w:customStyle="1" w:styleId="WWNum5211">
    <w:name w:val="WWNum5211"/>
    <w:rsid w:val="00FC6DB2"/>
    <w:pPr>
      <w:numPr>
        <w:numId w:val="72"/>
      </w:numPr>
    </w:pPr>
  </w:style>
  <w:style w:type="numbering" w:customStyle="1" w:styleId="WWNum11">
    <w:name w:val="WWNum11"/>
    <w:rsid w:val="00FC6DB2"/>
    <w:pPr>
      <w:numPr>
        <w:numId w:val="73"/>
      </w:numPr>
    </w:pPr>
  </w:style>
  <w:style w:type="numbering" w:customStyle="1" w:styleId="WWNum7">
    <w:name w:val="WWNum7"/>
    <w:rsid w:val="00FC6DB2"/>
    <w:pPr>
      <w:numPr>
        <w:numId w:val="74"/>
      </w:numPr>
    </w:pPr>
  </w:style>
  <w:style w:type="numbering" w:customStyle="1" w:styleId="WWNum38">
    <w:name w:val="WWNum38"/>
    <w:rsid w:val="00FC6DB2"/>
    <w:pPr>
      <w:numPr>
        <w:numId w:val="75"/>
      </w:numPr>
    </w:pPr>
  </w:style>
  <w:style w:type="numbering" w:customStyle="1" w:styleId="WWNum28">
    <w:name w:val="WWNum28"/>
    <w:rsid w:val="00FC6DB2"/>
    <w:pPr>
      <w:numPr>
        <w:numId w:val="76"/>
      </w:numPr>
    </w:pPr>
  </w:style>
  <w:style w:type="numbering" w:customStyle="1" w:styleId="WWNum17">
    <w:name w:val="WWNum17"/>
    <w:rsid w:val="00FC6DB2"/>
    <w:pPr>
      <w:numPr>
        <w:numId w:val="77"/>
      </w:numPr>
    </w:pPr>
  </w:style>
  <w:style w:type="numbering" w:customStyle="1" w:styleId="WWNum8">
    <w:name w:val="WWNum8"/>
    <w:rsid w:val="00FC6DB2"/>
    <w:pPr>
      <w:numPr>
        <w:numId w:val="78"/>
      </w:numPr>
    </w:pPr>
  </w:style>
  <w:style w:type="numbering" w:customStyle="1" w:styleId="WWNum48">
    <w:name w:val="WWNum48"/>
    <w:rsid w:val="00FC6DB2"/>
    <w:pPr>
      <w:numPr>
        <w:numId w:val="79"/>
      </w:numPr>
    </w:pPr>
  </w:style>
  <w:style w:type="numbering" w:customStyle="1" w:styleId="WWNum44">
    <w:name w:val="WWNum44"/>
    <w:rsid w:val="00FC6DB2"/>
    <w:pPr>
      <w:numPr>
        <w:numId w:val="80"/>
      </w:numPr>
    </w:pPr>
  </w:style>
  <w:style w:type="numbering" w:customStyle="1" w:styleId="WWNum42">
    <w:name w:val="WWNum42"/>
    <w:rsid w:val="00FC6DB2"/>
    <w:pPr>
      <w:numPr>
        <w:numId w:val="81"/>
      </w:numPr>
    </w:pPr>
  </w:style>
  <w:style w:type="numbering" w:styleId="111111">
    <w:name w:val="Outline List 2"/>
    <w:basedOn w:val="Bezlisty"/>
    <w:uiPriority w:val="99"/>
    <w:semiHidden/>
    <w:unhideWhenUsed/>
    <w:rsid w:val="00FC6DB2"/>
    <w:pPr>
      <w:numPr>
        <w:numId w:val="82"/>
      </w:numPr>
    </w:pPr>
  </w:style>
  <w:style w:type="numbering" w:customStyle="1" w:styleId="WWNum35">
    <w:name w:val="WWNum35"/>
    <w:rsid w:val="00FC6DB2"/>
    <w:pPr>
      <w:numPr>
        <w:numId w:val="83"/>
      </w:numPr>
    </w:pPr>
  </w:style>
  <w:style w:type="numbering" w:customStyle="1" w:styleId="WW8Num401">
    <w:name w:val="WW8Num401"/>
    <w:rsid w:val="00FC6DB2"/>
    <w:pPr>
      <w:numPr>
        <w:numId w:val="84"/>
      </w:numPr>
    </w:pPr>
  </w:style>
  <w:style w:type="numbering" w:customStyle="1" w:styleId="WWNum47">
    <w:name w:val="WWNum47"/>
    <w:rsid w:val="00FC6DB2"/>
    <w:pPr>
      <w:numPr>
        <w:numId w:val="85"/>
      </w:numPr>
    </w:pPr>
  </w:style>
  <w:style w:type="numbering" w:customStyle="1" w:styleId="WWNum51">
    <w:name w:val="WWNum51"/>
    <w:rsid w:val="00FC6DB2"/>
    <w:pPr>
      <w:numPr>
        <w:numId w:val="86"/>
      </w:numPr>
    </w:pPr>
  </w:style>
  <w:style w:type="numbering" w:customStyle="1" w:styleId="WWNum21">
    <w:name w:val="WWNum21"/>
    <w:rsid w:val="00FC6DB2"/>
    <w:pPr>
      <w:numPr>
        <w:numId w:val="87"/>
      </w:numPr>
    </w:pPr>
  </w:style>
  <w:style w:type="character" w:customStyle="1" w:styleId="Wyrnieniedelikatne2">
    <w:name w:val="Wyróżnienie delikatne2"/>
    <w:basedOn w:val="Domylnaczcionkaakapitu"/>
    <w:uiPriority w:val="19"/>
    <w:qFormat/>
    <w:rsid w:val="00FC6DB2"/>
    <w:rPr>
      <w:i/>
      <w:iCs/>
      <w:color w:val="404040"/>
    </w:rPr>
  </w:style>
  <w:style w:type="numbering" w:customStyle="1" w:styleId="Bezlisty2">
    <w:name w:val="Bez listy2"/>
    <w:next w:val="Bezlisty"/>
    <w:uiPriority w:val="99"/>
    <w:semiHidden/>
    <w:unhideWhenUsed/>
    <w:rsid w:val="00FC6DB2"/>
  </w:style>
  <w:style w:type="character" w:customStyle="1" w:styleId="apple-converted-space">
    <w:name w:val="apple-converted-space"/>
    <w:basedOn w:val="Domylnaczcionkaakapitu"/>
    <w:rsid w:val="00FC6DB2"/>
  </w:style>
  <w:style w:type="character" w:customStyle="1" w:styleId="Teksttreci2">
    <w:name w:val="Tekst treści (2)"/>
    <w:basedOn w:val="Domylnaczcionkaakapitu"/>
    <w:qFormat/>
    <w:rsid w:val="00FC6DB2"/>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FC6DB2"/>
    <w:pPr>
      <w:numPr>
        <w:numId w:val="111"/>
      </w:numPr>
    </w:pPr>
  </w:style>
  <w:style w:type="character" w:customStyle="1" w:styleId="WW8Num2z0">
    <w:name w:val="WW8Num2z0"/>
    <w:rsid w:val="00FC6DB2"/>
  </w:style>
  <w:style w:type="character" w:styleId="Odwoanieprzypisukocowego">
    <w:name w:val="endnote reference"/>
    <w:basedOn w:val="Domylnaczcionkaakapitu"/>
    <w:uiPriority w:val="99"/>
    <w:semiHidden/>
    <w:unhideWhenUsed/>
    <w:rsid w:val="00FC6DB2"/>
    <w:rPr>
      <w:vertAlign w:val="superscript"/>
    </w:rPr>
  </w:style>
  <w:style w:type="table" w:styleId="Tabela-Siatka">
    <w:name w:val="Table Grid"/>
    <w:basedOn w:val="Standardowy"/>
    <w:uiPriority w:val="59"/>
    <w:rsid w:val="00F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C6DB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naczelnik.wtran.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B8CDA0-D55C-4D83-86D2-8885FD6C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17448</Words>
  <Characters>104694</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grażynasacharko</cp:lastModifiedBy>
  <cp:revision>34</cp:revision>
  <cp:lastPrinted>2024-12-02T11:03:00Z</cp:lastPrinted>
  <dcterms:created xsi:type="dcterms:W3CDTF">2024-09-03T10:44:00Z</dcterms:created>
  <dcterms:modified xsi:type="dcterms:W3CDTF">2024-12-02T11:03:00Z</dcterms:modified>
</cp:coreProperties>
</file>