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 nr 4</w:t>
      </w:r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9A4499" w:rsidRPr="009A4499" w:rsidRDefault="00873CB7" w:rsidP="009A4499">
      <w:pPr>
        <w:spacing w:after="12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9C73E2">
        <w:rPr>
          <w:rFonts w:ascii="Times New Roman" w:hAnsi="Times New Roman"/>
          <w:b/>
          <w:i/>
          <w:sz w:val="24"/>
          <w:szCs w:val="24"/>
          <w:lang w:eastAsia="pl-PL"/>
        </w:rPr>
        <w:t>Dotyczy</w:t>
      </w:r>
      <w:r w:rsidRPr="009A449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: </w:t>
      </w:r>
      <w:r w:rsidR="009A449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="009A4499" w:rsidRPr="009A4499">
        <w:rPr>
          <w:rFonts w:ascii="Times New Roman" w:hAnsi="Times New Roman"/>
          <w:b/>
          <w:i/>
          <w:spacing w:val="60"/>
          <w:sz w:val="24"/>
          <w:szCs w:val="24"/>
        </w:rPr>
        <w:t>Dostawa  Protezy hybrydowej AMDS- w ilości dwóch  sztu</w:t>
      </w:r>
      <w:r w:rsidR="004A5F01">
        <w:rPr>
          <w:rFonts w:ascii="Times New Roman" w:hAnsi="Times New Roman"/>
          <w:b/>
          <w:i/>
          <w:spacing w:val="60"/>
          <w:sz w:val="24"/>
          <w:szCs w:val="24"/>
        </w:rPr>
        <w:t xml:space="preserve">k dla Klinicznego Oddziału </w:t>
      </w:r>
      <w:r w:rsidR="00477E28">
        <w:rPr>
          <w:rFonts w:ascii="Times New Roman" w:hAnsi="Times New Roman"/>
          <w:b/>
          <w:i/>
          <w:spacing w:val="60"/>
          <w:sz w:val="24"/>
          <w:szCs w:val="24"/>
        </w:rPr>
        <w:t>Kardiochirurgii</w:t>
      </w:r>
      <w:r w:rsidR="009A4499" w:rsidRPr="009A4499">
        <w:rPr>
          <w:rFonts w:ascii="Times New Roman" w:hAnsi="Times New Roman"/>
          <w:b/>
          <w:i/>
          <w:spacing w:val="60"/>
          <w:sz w:val="24"/>
          <w:szCs w:val="24"/>
        </w:rPr>
        <w:t>.</w:t>
      </w:r>
      <w:r w:rsidR="009A4499" w:rsidRPr="009A4499">
        <w:rPr>
          <w:rFonts w:ascii="Times New Roman" w:hAnsi="Times New Roman"/>
          <w:b/>
          <w:spacing w:val="60"/>
          <w:sz w:val="24"/>
          <w:szCs w:val="24"/>
        </w:rPr>
        <w:t xml:space="preserve"> </w:t>
      </w:r>
      <w:bookmarkStart w:id="0" w:name="_GoBack"/>
      <w:bookmarkEnd w:id="0"/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Prezesa Urzędu (zgodnie z  art. 58 ustawy </w:t>
      </w:r>
      <w:r w:rsidR="00837FB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z dnia 07.04.2022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r. o wyrobach</w:t>
      </w:r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2022, poz. 974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ustawy </w:t>
      </w:r>
      <w:r w:rsidR="00837FBC">
        <w:rPr>
          <w:rFonts w:ascii="Times New Roman" w:eastAsia="Times New Roman" w:hAnsi="Times New Roman"/>
          <w:snapToGrid w:val="0"/>
          <w:color w:val="000000"/>
          <w:lang w:eastAsia="pl-PL"/>
        </w:rPr>
        <w:t>z dnia 07.04.2022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r. o wyrobach </w:t>
      </w:r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medycznych – </w:t>
      </w:r>
      <w:proofErr w:type="spellStart"/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>t.j</w:t>
      </w:r>
      <w:proofErr w:type="spellEnd"/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>. Dz. U. Nr 2022, poz. 974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 z późn.zm.)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45"/>
    <w:rsid w:val="002E41CC"/>
    <w:rsid w:val="00392959"/>
    <w:rsid w:val="00464845"/>
    <w:rsid w:val="00477E28"/>
    <w:rsid w:val="004A5F01"/>
    <w:rsid w:val="004A793C"/>
    <w:rsid w:val="00566E85"/>
    <w:rsid w:val="006319E2"/>
    <w:rsid w:val="00644C60"/>
    <w:rsid w:val="00713761"/>
    <w:rsid w:val="007A3E0B"/>
    <w:rsid w:val="00837FBC"/>
    <w:rsid w:val="00873CB7"/>
    <w:rsid w:val="0092437B"/>
    <w:rsid w:val="009A4499"/>
    <w:rsid w:val="009C73E2"/>
    <w:rsid w:val="00AE4D9C"/>
    <w:rsid w:val="00B803E5"/>
    <w:rsid w:val="00BE3D98"/>
    <w:rsid w:val="00F8346C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C393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Aleksandra Zajączkowska</cp:lastModifiedBy>
  <cp:revision>5</cp:revision>
  <dcterms:created xsi:type="dcterms:W3CDTF">2024-04-17T08:01:00Z</dcterms:created>
  <dcterms:modified xsi:type="dcterms:W3CDTF">2024-04-19T10:54:00Z</dcterms:modified>
</cp:coreProperties>
</file>