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1904"/>
        <w:gridCol w:w="4129"/>
      </w:tblGrid>
      <w:tr w:rsidR="00FD1DE0" w:rsidRPr="00CE2C65" w:rsidTr="00FD1DE0">
        <w:tc>
          <w:tcPr>
            <w:tcW w:w="3537" w:type="dxa"/>
          </w:tcPr>
          <w:p w:rsidR="00FD1DE0" w:rsidRPr="00CE2C65" w:rsidRDefault="00FD1DE0" w:rsidP="0064748E">
            <w:pPr>
              <w:jc w:val="center"/>
              <w:rPr>
                <w:rFonts w:ascii="Times New Roman" w:hAnsi="Times New Roman" w:cs="Times New Roman"/>
                <w:sz w:val="24"/>
                <w:szCs w:val="24"/>
              </w:rPr>
            </w:pPr>
            <w:r w:rsidRPr="00CE2C65">
              <w:rPr>
                <w:rFonts w:ascii="Times New Roman" w:hAnsi="Times New Roman" w:cs="Times New Roman"/>
                <w:sz w:val="24"/>
                <w:szCs w:val="24"/>
              </w:rPr>
              <w:t>…………………………………..</w:t>
            </w:r>
          </w:p>
          <w:p w:rsidR="00FD1DE0" w:rsidRPr="00CE2C65" w:rsidRDefault="00FD1DE0" w:rsidP="0064748E">
            <w:pPr>
              <w:jc w:val="center"/>
              <w:rPr>
                <w:rFonts w:ascii="Times New Roman" w:hAnsi="Times New Roman" w:cs="Times New Roman"/>
                <w:b/>
                <w:sz w:val="16"/>
                <w:szCs w:val="16"/>
              </w:rPr>
            </w:pPr>
            <w:r>
              <w:rPr>
                <w:rFonts w:ascii="Times New Roman" w:hAnsi="Times New Roman" w:cs="Times New Roman"/>
                <w:sz w:val="16"/>
                <w:szCs w:val="16"/>
              </w:rPr>
              <w:t>(nazwa i adres w</w:t>
            </w:r>
            <w:r w:rsidRPr="00CE2C65">
              <w:rPr>
                <w:rFonts w:ascii="Times New Roman" w:hAnsi="Times New Roman" w:cs="Times New Roman"/>
                <w:sz w:val="16"/>
                <w:szCs w:val="16"/>
              </w:rPr>
              <w:t>ykonawcy)</w:t>
            </w:r>
          </w:p>
        </w:tc>
        <w:tc>
          <w:tcPr>
            <w:tcW w:w="1904" w:type="dxa"/>
          </w:tcPr>
          <w:p w:rsidR="00FD1DE0" w:rsidRPr="00CE2C65" w:rsidRDefault="00FD1DE0" w:rsidP="0064748E">
            <w:pPr>
              <w:jc w:val="right"/>
              <w:rPr>
                <w:rFonts w:ascii="Times New Roman" w:hAnsi="Times New Roman" w:cs="Times New Roman"/>
                <w:b/>
                <w:sz w:val="24"/>
                <w:szCs w:val="24"/>
              </w:rPr>
            </w:pPr>
          </w:p>
        </w:tc>
        <w:tc>
          <w:tcPr>
            <w:tcW w:w="4129" w:type="dxa"/>
          </w:tcPr>
          <w:p w:rsidR="00FD1DE0" w:rsidRPr="00CE2C65" w:rsidRDefault="00FD1DE0" w:rsidP="00FD1DE0">
            <w:pPr>
              <w:rPr>
                <w:rFonts w:ascii="Times New Roman" w:hAnsi="Times New Roman" w:cs="Times New Roman"/>
                <w:b/>
                <w:sz w:val="24"/>
                <w:szCs w:val="24"/>
              </w:rPr>
            </w:pPr>
            <w:r w:rsidRPr="00CE2C65">
              <w:rPr>
                <w:rFonts w:ascii="Times New Roman" w:hAnsi="Times New Roman" w:cs="Times New Roman"/>
                <w:b/>
                <w:sz w:val="24"/>
                <w:szCs w:val="24"/>
              </w:rPr>
              <w:t>Załącznik nr 2 do SWZ</w:t>
            </w:r>
          </w:p>
        </w:tc>
      </w:tr>
      <w:tr w:rsidR="0064748E" w:rsidRPr="00CE2C65" w:rsidTr="00FD1DE0">
        <w:tc>
          <w:tcPr>
            <w:tcW w:w="9570" w:type="dxa"/>
            <w:gridSpan w:val="3"/>
          </w:tcPr>
          <w:p w:rsidR="0064748E" w:rsidRDefault="0064748E" w:rsidP="0064748E">
            <w:pPr>
              <w:jc w:val="center"/>
              <w:rPr>
                <w:u w:val="single"/>
              </w:rPr>
            </w:pPr>
          </w:p>
          <w:p w:rsidR="00EE5DFF" w:rsidRDefault="0064748E" w:rsidP="0064748E">
            <w:pPr>
              <w:jc w:val="center"/>
              <w:rPr>
                <w:rFonts w:ascii="Times New Roman" w:hAnsi="Times New Roman" w:cs="Times New Roman"/>
                <w:sz w:val="24"/>
                <w:szCs w:val="24"/>
                <w:u w:val="single"/>
              </w:rPr>
            </w:pPr>
            <w:r w:rsidRPr="00781031">
              <w:rPr>
                <w:rFonts w:ascii="Times New Roman" w:hAnsi="Times New Roman" w:cs="Times New Roman"/>
                <w:sz w:val="24"/>
                <w:szCs w:val="24"/>
                <w:u w:val="single"/>
              </w:rPr>
              <w:t xml:space="preserve">dotyczy: przetargu nieograniczonego na </w:t>
            </w:r>
            <w:r w:rsidR="00FD1DE0">
              <w:rPr>
                <w:rFonts w:ascii="Times New Roman" w:hAnsi="Times New Roman" w:cs="Times New Roman"/>
                <w:sz w:val="24"/>
                <w:szCs w:val="24"/>
                <w:u w:val="single"/>
              </w:rPr>
              <w:t>świadczenie transportu osób dializowanych</w:t>
            </w:r>
            <w:r w:rsidRPr="00781031">
              <w:rPr>
                <w:rFonts w:ascii="Times New Roman" w:hAnsi="Times New Roman" w:cs="Times New Roman"/>
                <w:sz w:val="24"/>
                <w:szCs w:val="24"/>
                <w:u w:val="single"/>
              </w:rPr>
              <w:t xml:space="preserve">, </w:t>
            </w:r>
          </w:p>
          <w:p w:rsidR="0064748E" w:rsidRPr="00781031" w:rsidRDefault="0064748E" w:rsidP="0064748E">
            <w:pPr>
              <w:jc w:val="center"/>
              <w:rPr>
                <w:rFonts w:ascii="Times New Roman" w:hAnsi="Times New Roman" w:cs="Times New Roman"/>
                <w:sz w:val="24"/>
                <w:szCs w:val="24"/>
                <w:u w:val="single"/>
              </w:rPr>
            </w:pPr>
            <w:r w:rsidRPr="00781031">
              <w:rPr>
                <w:rFonts w:ascii="Times New Roman" w:hAnsi="Times New Roman" w:cs="Times New Roman"/>
                <w:sz w:val="24"/>
                <w:szCs w:val="24"/>
                <w:u w:val="single"/>
              </w:rPr>
              <w:t>z</w:t>
            </w:r>
            <w:r w:rsidR="00083817">
              <w:rPr>
                <w:rFonts w:ascii="Times New Roman" w:hAnsi="Times New Roman" w:cs="Times New Roman"/>
                <w:sz w:val="24"/>
                <w:szCs w:val="24"/>
                <w:u w:val="single"/>
              </w:rPr>
              <w:t>nak sprawy: 4 WSzKzP.SZP.2612.77</w:t>
            </w:r>
            <w:r w:rsidR="00FD1DE0">
              <w:rPr>
                <w:rFonts w:ascii="Times New Roman" w:hAnsi="Times New Roman" w:cs="Times New Roman"/>
                <w:sz w:val="24"/>
                <w:szCs w:val="24"/>
                <w:u w:val="single"/>
              </w:rPr>
              <w:t>.2022</w:t>
            </w:r>
          </w:p>
          <w:p w:rsidR="0064748E" w:rsidRPr="00AC5833" w:rsidRDefault="0064748E" w:rsidP="0064748E">
            <w:pPr>
              <w:jc w:val="center"/>
              <w:rPr>
                <w:rFonts w:ascii="Times New Roman" w:hAnsi="Times New Roman" w:cs="Times New Roman"/>
                <w:b/>
                <w:sz w:val="24"/>
                <w:szCs w:val="24"/>
              </w:rPr>
            </w:pPr>
          </w:p>
        </w:tc>
      </w:tr>
      <w:tr w:rsidR="0064748E" w:rsidRPr="00CE2C65" w:rsidTr="00FD1DE0">
        <w:tc>
          <w:tcPr>
            <w:tcW w:w="9570" w:type="dxa"/>
            <w:gridSpan w:val="3"/>
          </w:tcPr>
          <w:p w:rsidR="0064748E" w:rsidRPr="00CE2C65" w:rsidRDefault="0064748E" w:rsidP="0064748E">
            <w:pPr>
              <w:jc w:val="center"/>
              <w:rPr>
                <w:rFonts w:ascii="Times New Roman" w:hAnsi="Times New Roman" w:cs="Times New Roman"/>
                <w:b/>
                <w:sz w:val="24"/>
                <w:szCs w:val="24"/>
              </w:rPr>
            </w:pPr>
            <w:r w:rsidRPr="00CE2C65">
              <w:rPr>
                <w:rFonts w:ascii="Times New Roman" w:hAnsi="Times New Roman" w:cs="Times New Roman"/>
                <w:b/>
                <w:sz w:val="24"/>
                <w:szCs w:val="24"/>
              </w:rPr>
              <w:t>FORMULARZ CENOWY</w:t>
            </w:r>
          </w:p>
          <w:p w:rsidR="0064748E" w:rsidRPr="00CE2C65" w:rsidRDefault="0064748E" w:rsidP="0064748E">
            <w:pPr>
              <w:jc w:val="right"/>
              <w:rPr>
                <w:rFonts w:ascii="Times New Roman" w:hAnsi="Times New Roman" w:cs="Times New Roman"/>
                <w:b/>
                <w:sz w:val="24"/>
                <w:szCs w:val="24"/>
              </w:rPr>
            </w:pPr>
          </w:p>
        </w:tc>
      </w:tr>
      <w:tr w:rsidR="0064748E" w:rsidRPr="00CE2C65" w:rsidTr="00FD1DE0">
        <w:trPr>
          <w:trHeight w:val="696"/>
        </w:trPr>
        <w:tc>
          <w:tcPr>
            <w:tcW w:w="9570" w:type="dxa"/>
            <w:gridSpan w:val="3"/>
          </w:tcPr>
          <w:p w:rsidR="00EE5DFF" w:rsidRPr="00CE2C65" w:rsidRDefault="0064748E" w:rsidP="00FD1DE0">
            <w:pPr>
              <w:jc w:val="center"/>
              <w:rPr>
                <w:rFonts w:ascii="Times New Roman" w:hAnsi="Times New Roman" w:cs="Times New Roman"/>
                <w:b/>
                <w:sz w:val="20"/>
                <w:szCs w:val="20"/>
              </w:rPr>
            </w:pPr>
            <w:r w:rsidRPr="00CE2C65">
              <w:rPr>
                <w:rFonts w:ascii="Times New Roman" w:hAnsi="Times New Roman" w:cs="Times New Roman"/>
                <w:sz w:val="20"/>
                <w:szCs w:val="20"/>
              </w:rPr>
              <w:t>C</w:t>
            </w:r>
            <w:r w:rsidRPr="00CE2C65">
              <w:rPr>
                <w:rFonts w:ascii="Times New Roman" w:hAnsi="Times New Roman" w:cs="Times New Roman"/>
                <w:iCs/>
                <w:sz w:val="20"/>
                <w:szCs w:val="20"/>
              </w:rPr>
              <w:t>en</w:t>
            </w:r>
            <w:r>
              <w:rPr>
                <w:rFonts w:ascii="Times New Roman" w:hAnsi="Times New Roman" w:cs="Times New Roman"/>
                <w:iCs/>
                <w:sz w:val="20"/>
                <w:szCs w:val="20"/>
              </w:rPr>
              <w:t>ę brutto (zł), będącą</w:t>
            </w:r>
            <w:r w:rsidRPr="00CE2C65">
              <w:rPr>
                <w:rFonts w:ascii="Times New Roman" w:hAnsi="Times New Roman" w:cs="Times New Roman"/>
                <w:iCs/>
                <w:sz w:val="20"/>
                <w:szCs w:val="20"/>
              </w:rPr>
              <w:t xml:space="preserve"> podstawą </w:t>
            </w:r>
            <w:r>
              <w:rPr>
                <w:rFonts w:ascii="Times New Roman" w:hAnsi="Times New Roman" w:cs="Times New Roman"/>
                <w:iCs/>
                <w:sz w:val="20"/>
                <w:szCs w:val="20"/>
              </w:rPr>
              <w:t xml:space="preserve">do wyliczenia punktów za cenę </w:t>
            </w:r>
            <w:r w:rsidRPr="00CE2C65">
              <w:rPr>
                <w:rFonts w:ascii="Times New Roman" w:hAnsi="Times New Roman" w:cs="Times New Roman"/>
                <w:iCs/>
                <w:sz w:val="20"/>
                <w:szCs w:val="20"/>
              </w:rPr>
              <w:t>otrzymujemy ze wzoru: Wartość jednostkowa netto</w:t>
            </w:r>
            <w:r>
              <w:rPr>
                <w:rFonts w:ascii="Times New Roman" w:hAnsi="Times New Roman" w:cs="Times New Roman"/>
                <w:iCs/>
                <w:sz w:val="20"/>
                <w:szCs w:val="20"/>
              </w:rPr>
              <w:t xml:space="preserve"> </w:t>
            </w:r>
            <w:r w:rsidR="00EE5DFF">
              <w:rPr>
                <w:rFonts w:ascii="Times New Roman" w:hAnsi="Times New Roman" w:cs="Times New Roman"/>
                <w:iCs/>
                <w:sz w:val="20"/>
                <w:szCs w:val="20"/>
              </w:rPr>
              <w:t>(PLN</w:t>
            </w:r>
            <w:r w:rsidRPr="00CE2C65">
              <w:rPr>
                <w:rFonts w:ascii="Times New Roman" w:hAnsi="Times New Roman" w:cs="Times New Roman"/>
                <w:iCs/>
                <w:sz w:val="20"/>
                <w:szCs w:val="20"/>
              </w:rPr>
              <w:t>) razy</w:t>
            </w:r>
            <w:r w:rsidR="00EE5DFF">
              <w:rPr>
                <w:rFonts w:ascii="Times New Roman" w:hAnsi="Times New Roman" w:cs="Times New Roman"/>
                <w:iCs/>
                <w:sz w:val="20"/>
                <w:szCs w:val="20"/>
              </w:rPr>
              <w:t xml:space="preserve"> Ilość  – daje Wartość netto (PLN</w:t>
            </w:r>
            <w:r w:rsidRPr="00CE2C65">
              <w:rPr>
                <w:rFonts w:ascii="Times New Roman" w:hAnsi="Times New Roman" w:cs="Times New Roman"/>
                <w:iCs/>
                <w:sz w:val="20"/>
                <w:szCs w:val="20"/>
              </w:rPr>
              <w:t>), z której</w:t>
            </w:r>
            <w:r>
              <w:rPr>
                <w:rFonts w:ascii="Times New Roman" w:hAnsi="Times New Roman" w:cs="Times New Roman"/>
                <w:iCs/>
                <w:sz w:val="20"/>
                <w:szCs w:val="20"/>
              </w:rPr>
              <w:t xml:space="preserve"> to wartości liczymy podatek VAT</w:t>
            </w:r>
            <w:r w:rsidRPr="00CE2C65">
              <w:rPr>
                <w:rFonts w:ascii="Times New Roman" w:hAnsi="Times New Roman" w:cs="Times New Roman"/>
                <w:iCs/>
                <w:sz w:val="20"/>
                <w:szCs w:val="20"/>
              </w:rPr>
              <w:t xml:space="preserve"> i po dodaniu podatk</w:t>
            </w:r>
            <w:r>
              <w:rPr>
                <w:rFonts w:ascii="Times New Roman" w:hAnsi="Times New Roman" w:cs="Times New Roman"/>
                <w:iCs/>
                <w:sz w:val="20"/>
                <w:szCs w:val="20"/>
              </w:rPr>
              <w:t>u VAT</w:t>
            </w:r>
            <w:r w:rsidRPr="00CE2C65">
              <w:rPr>
                <w:rFonts w:ascii="Times New Roman" w:hAnsi="Times New Roman" w:cs="Times New Roman"/>
                <w:iCs/>
                <w:sz w:val="20"/>
                <w:szCs w:val="20"/>
              </w:rPr>
              <w:t xml:space="preserve"> do wartości n</w:t>
            </w:r>
            <w:r w:rsidR="00EE5DFF">
              <w:rPr>
                <w:rFonts w:ascii="Times New Roman" w:hAnsi="Times New Roman" w:cs="Times New Roman"/>
                <w:iCs/>
                <w:sz w:val="20"/>
                <w:szCs w:val="20"/>
              </w:rPr>
              <w:t>etto otrzymujemy Cenę brutto (PLN</w:t>
            </w:r>
            <w:r w:rsidRPr="00CE2C65">
              <w:rPr>
                <w:rFonts w:ascii="Times New Roman" w:hAnsi="Times New Roman" w:cs="Times New Roman"/>
                <w:iCs/>
                <w:sz w:val="20"/>
                <w:szCs w:val="20"/>
              </w:rPr>
              <w:t>).</w:t>
            </w:r>
          </w:p>
        </w:tc>
      </w:tr>
    </w:tbl>
    <w:tbl>
      <w:tblPr>
        <w:tblOverlap w:val="neve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
        <w:gridCol w:w="9"/>
        <w:gridCol w:w="2950"/>
        <w:gridCol w:w="1289"/>
        <w:gridCol w:w="17"/>
        <w:gridCol w:w="700"/>
        <w:gridCol w:w="11"/>
        <w:gridCol w:w="32"/>
        <w:gridCol w:w="850"/>
        <w:gridCol w:w="1173"/>
        <w:gridCol w:w="878"/>
        <w:gridCol w:w="1021"/>
      </w:tblGrid>
      <w:tr w:rsidR="00FD1DE0" w:rsidRPr="000946A9" w:rsidTr="00FD1DE0">
        <w:trPr>
          <w:trHeight w:hRule="exact" w:val="1214"/>
        </w:trPr>
        <w:tc>
          <w:tcPr>
            <w:tcW w:w="241" w:type="pct"/>
            <w:shd w:val="clear" w:color="auto" w:fill="FFFFFF"/>
            <w:vAlign w:val="center"/>
          </w:tcPr>
          <w:p w:rsidR="00FD1DE0" w:rsidRPr="00FD1DE0" w:rsidRDefault="00FD1DE0" w:rsidP="00FD1DE0">
            <w:pPr>
              <w:widowControl w:val="0"/>
              <w:autoSpaceDE w:val="0"/>
              <w:autoSpaceDN w:val="0"/>
              <w:adjustRightInd w:val="0"/>
              <w:spacing w:after="0" w:line="260" w:lineRule="exact"/>
              <w:jc w:val="center"/>
              <w:rPr>
                <w:rFonts w:ascii="Times New Roman" w:eastAsia="Times New Roman" w:hAnsi="Times New Roman"/>
                <w:b/>
                <w:iCs/>
                <w:sz w:val="16"/>
                <w:szCs w:val="16"/>
                <w:lang w:eastAsia="pl-PL" w:bidi="pl-PL"/>
              </w:rPr>
            </w:pPr>
            <w:r w:rsidRPr="00FD1DE0">
              <w:rPr>
                <w:rFonts w:ascii="Times New Roman" w:eastAsia="Times New Roman" w:hAnsi="Times New Roman"/>
                <w:b/>
                <w:bCs/>
                <w:sz w:val="16"/>
                <w:szCs w:val="16"/>
                <w:lang w:eastAsia="pl-PL" w:bidi="pl-PL"/>
              </w:rPr>
              <w:t>Lp.</w:t>
            </w:r>
          </w:p>
        </w:tc>
        <w:tc>
          <w:tcPr>
            <w:tcW w:w="1577" w:type="pct"/>
            <w:gridSpan w:val="2"/>
            <w:shd w:val="clear" w:color="auto" w:fill="FFFFFF"/>
            <w:vAlign w:val="center"/>
          </w:tcPr>
          <w:p w:rsidR="00FD1DE0" w:rsidRPr="00FD1DE0" w:rsidRDefault="00FD1DE0" w:rsidP="00FD1DE0">
            <w:pPr>
              <w:widowControl w:val="0"/>
              <w:autoSpaceDE w:val="0"/>
              <w:autoSpaceDN w:val="0"/>
              <w:adjustRightInd w:val="0"/>
              <w:spacing w:after="0" w:line="260" w:lineRule="exact"/>
              <w:jc w:val="center"/>
              <w:rPr>
                <w:rFonts w:ascii="Times New Roman" w:eastAsia="Times New Roman" w:hAnsi="Times New Roman"/>
                <w:b/>
                <w:iCs/>
                <w:sz w:val="16"/>
                <w:szCs w:val="16"/>
                <w:lang w:eastAsia="pl-PL" w:bidi="pl-PL"/>
              </w:rPr>
            </w:pPr>
            <w:r w:rsidRPr="00FD1DE0">
              <w:rPr>
                <w:rFonts w:ascii="Times New Roman" w:eastAsia="Times New Roman" w:hAnsi="Times New Roman"/>
                <w:b/>
                <w:bCs/>
                <w:sz w:val="16"/>
                <w:szCs w:val="16"/>
                <w:lang w:eastAsia="pl-PL" w:bidi="pl-PL"/>
              </w:rPr>
              <w:t>Przedmiot zamówienia</w:t>
            </w:r>
          </w:p>
        </w:tc>
        <w:tc>
          <w:tcPr>
            <w:tcW w:w="687" w:type="pct"/>
            <w:shd w:val="clear" w:color="auto" w:fill="FFFFFF"/>
            <w:vAlign w:val="center"/>
          </w:tcPr>
          <w:p w:rsidR="00FD1DE0" w:rsidRPr="00FD1DE0" w:rsidRDefault="00FD1DE0" w:rsidP="00FD1DE0">
            <w:pPr>
              <w:widowControl w:val="0"/>
              <w:autoSpaceDE w:val="0"/>
              <w:autoSpaceDN w:val="0"/>
              <w:adjustRightInd w:val="0"/>
              <w:spacing w:after="0" w:line="260" w:lineRule="exact"/>
              <w:jc w:val="center"/>
              <w:rPr>
                <w:rFonts w:ascii="Times New Roman" w:eastAsia="Times New Roman" w:hAnsi="Times New Roman"/>
                <w:b/>
                <w:iCs/>
                <w:sz w:val="16"/>
                <w:szCs w:val="16"/>
                <w:lang w:eastAsia="pl-PL" w:bidi="pl-PL"/>
              </w:rPr>
            </w:pPr>
            <w:r w:rsidRPr="00FD1DE0">
              <w:rPr>
                <w:rFonts w:ascii="Times New Roman" w:eastAsia="Times New Roman" w:hAnsi="Times New Roman"/>
                <w:b/>
                <w:bCs/>
                <w:sz w:val="16"/>
                <w:szCs w:val="16"/>
                <w:lang w:eastAsia="pl-PL" w:bidi="pl-PL"/>
              </w:rPr>
              <w:t>j.m.</w:t>
            </w:r>
          </w:p>
        </w:tc>
        <w:tc>
          <w:tcPr>
            <w:tcW w:w="388" w:type="pct"/>
            <w:gridSpan w:val="3"/>
            <w:shd w:val="clear" w:color="auto" w:fill="FFFFFF"/>
            <w:vAlign w:val="center"/>
          </w:tcPr>
          <w:p w:rsidR="00FD1DE0" w:rsidRPr="00FD1DE0" w:rsidRDefault="00FD1DE0" w:rsidP="00FD1DE0">
            <w:pPr>
              <w:widowControl w:val="0"/>
              <w:autoSpaceDE w:val="0"/>
              <w:autoSpaceDN w:val="0"/>
              <w:adjustRightInd w:val="0"/>
              <w:spacing w:after="0" w:line="260" w:lineRule="exact"/>
              <w:jc w:val="center"/>
              <w:rPr>
                <w:rFonts w:ascii="Times New Roman" w:eastAsia="Times New Roman" w:hAnsi="Times New Roman"/>
                <w:b/>
                <w:iCs/>
                <w:sz w:val="16"/>
                <w:szCs w:val="16"/>
                <w:lang w:eastAsia="pl-PL" w:bidi="pl-PL"/>
              </w:rPr>
            </w:pPr>
            <w:r w:rsidRPr="00FD1DE0">
              <w:rPr>
                <w:rFonts w:ascii="Times New Roman" w:eastAsia="Times New Roman" w:hAnsi="Times New Roman"/>
                <w:b/>
                <w:bCs/>
                <w:sz w:val="16"/>
                <w:szCs w:val="16"/>
                <w:lang w:eastAsia="pl-PL" w:bidi="pl-PL"/>
              </w:rPr>
              <w:t>Ilość</w:t>
            </w:r>
          </w:p>
        </w:tc>
        <w:tc>
          <w:tcPr>
            <w:tcW w:w="470" w:type="pct"/>
            <w:gridSpan w:val="2"/>
            <w:shd w:val="clear" w:color="auto" w:fill="FFFFFF"/>
            <w:vAlign w:val="center"/>
          </w:tcPr>
          <w:p w:rsidR="00FD1DE0" w:rsidRPr="00FD1DE0" w:rsidRDefault="00FD1DE0" w:rsidP="00FD1DE0">
            <w:pPr>
              <w:widowControl w:val="0"/>
              <w:autoSpaceDE w:val="0"/>
              <w:autoSpaceDN w:val="0"/>
              <w:adjustRightInd w:val="0"/>
              <w:spacing w:after="0" w:line="260" w:lineRule="exact"/>
              <w:jc w:val="center"/>
              <w:rPr>
                <w:rFonts w:ascii="Times New Roman" w:eastAsia="Times New Roman" w:hAnsi="Times New Roman"/>
                <w:b/>
                <w:iCs/>
                <w:sz w:val="16"/>
                <w:szCs w:val="16"/>
                <w:lang w:eastAsia="pl-PL" w:bidi="pl-PL"/>
              </w:rPr>
            </w:pPr>
            <w:r w:rsidRPr="00FD1DE0">
              <w:rPr>
                <w:rFonts w:ascii="Times New Roman" w:eastAsia="Times New Roman" w:hAnsi="Times New Roman"/>
                <w:b/>
                <w:bCs/>
                <w:sz w:val="16"/>
                <w:szCs w:val="16"/>
                <w:lang w:eastAsia="pl-PL" w:bidi="pl-PL"/>
              </w:rPr>
              <w:t>Wartość jednostkowa netto (PLN)</w:t>
            </w:r>
          </w:p>
        </w:tc>
        <w:tc>
          <w:tcPr>
            <w:tcW w:w="625" w:type="pct"/>
            <w:shd w:val="clear" w:color="auto" w:fill="FFFFFF"/>
            <w:vAlign w:val="center"/>
          </w:tcPr>
          <w:p w:rsidR="00FD1DE0" w:rsidRPr="00FD1DE0" w:rsidRDefault="00FD1DE0" w:rsidP="00FD1DE0">
            <w:pPr>
              <w:widowControl w:val="0"/>
              <w:autoSpaceDE w:val="0"/>
              <w:autoSpaceDN w:val="0"/>
              <w:adjustRightInd w:val="0"/>
              <w:spacing w:after="0" w:line="260" w:lineRule="exact"/>
              <w:jc w:val="center"/>
              <w:rPr>
                <w:rFonts w:ascii="Times New Roman" w:eastAsia="Times New Roman" w:hAnsi="Times New Roman"/>
                <w:b/>
                <w:iCs/>
                <w:sz w:val="16"/>
                <w:szCs w:val="16"/>
                <w:lang w:eastAsia="pl-PL" w:bidi="pl-PL"/>
              </w:rPr>
            </w:pPr>
            <w:r w:rsidRPr="00FD1DE0">
              <w:rPr>
                <w:rFonts w:ascii="Times New Roman" w:eastAsia="Times New Roman" w:hAnsi="Times New Roman"/>
                <w:b/>
                <w:bCs/>
                <w:sz w:val="16"/>
                <w:szCs w:val="16"/>
                <w:lang w:eastAsia="pl-PL" w:bidi="pl-PL"/>
              </w:rPr>
              <w:t>Wartość netto (PLN)</w:t>
            </w:r>
          </w:p>
        </w:tc>
        <w:tc>
          <w:tcPr>
            <w:tcW w:w="468" w:type="pct"/>
            <w:shd w:val="clear" w:color="auto" w:fill="FFFFFF"/>
            <w:vAlign w:val="center"/>
          </w:tcPr>
          <w:p w:rsidR="00FD1DE0" w:rsidRPr="00FD1DE0" w:rsidRDefault="00FD1DE0" w:rsidP="00FD1DE0">
            <w:pPr>
              <w:widowControl w:val="0"/>
              <w:autoSpaceDE w:val="0"/>
              <w:autoSpaceDN w:val="0"/>
              <w:adjustRightInd w:val="0"/>
              <w:spacing w:after="0" w:line="260" w:lineRule="exact"/>
              <w:jc w:val="center"/>
              <w:rPr>
                <w:rFonts w:ascii="Times New Roman" w:eastAsia="Times New Roman" w:hAnsi="Times New Roman"/>
                <w:b/>
                <w:iCs/>
                <w:sz w:val="16"/>
                <w:szCs w:val="16"/>
                <w:lang w:eastAsia="pl-PL" w:bidi="pl-PL"/>
              </w:rPr>
            </w:pPr>
            <w:r w:rsidRPr="00FD1DE0">
              <w:rPr>
                <w:rFonts w:ascii="Times New Roman" w:eastAsia="Times New Roman" w:hAnsi="Times New Roman"/>
                <w:b/>
                <w:iCs/>
                <w:sz w:val="16"/>
                <w:szCs w:val="16"/>
                <w:lang w:eastAsia="pl-PL" w:bidi="pl-PL"/>
              </w:rPr>
              <w:t>Stawka VAT (%)</w:t>
            </w:r>
          </w:p>
        </w:tc>
        <w:tc>
          <w:tcPr>
            <w:tcW w:w="544" w:type="pct"/>
            <w:shd w:val="clear" w:color="auto" w:fill="FFFFFF"/>
            <w:vAlign w:val="center"/>
          </w:tcPr>
          <w:p w:rsidR="00FD1DE0" w:rsidRPr="00FD1DE0" w:rsidRDefault="00FD1DE0" w:rsidP="00FD1DE0">
            <w:pPr>
              <w:widowControl w:val="0"/>
              <w:autoSpaceDE w:val="0"/>
              <w:autoSpaceDN w:val="0"/>
              <w:adjustRightInd w:val="0"/>
              <w:spacing w:after="0" w:line="260" w:lineRule="exact"/>
              <w:jc w:val="center"/>
              <w:rPr>
                <w:rFonts w:ascii="Times New Roman" w:eastAsia="Times New Roman" w:hAnsi="Times New Roman"/>
                <w:b/>
                <w:iCs/>
                <w:sz w:val="16"/>
                <w:szCs w:val="16"/>
                <w:lang w:eastAsia="pl-PL" w:bidi="pl-PL"/>
              </w:rPr>
            </w:pPr>
            <w:r w:rsidRPr="00FD1DE0">
              <w:rPr>
                <w:rFonts w:ascii="Times New Roman" w:eastAsia="Times New Roman" w:hAnsi="Times New Roman"/>
                <w:b/>
                <w:bCs/>
                <w:sz w:val="16"/>
                <w:szCs w:val="16"/>
                <w:lang w:eastAsia="pl-PL" w:bidi="pl-PL"/>
              </w:rPr>
              <w:t>Cena brutto (PLN)</w:t>
            </w:r>
          </w:p>
        </w:tc>
      </w:tr>
      <w:tr w:rsidR="00FD1DE0" w:rsidRPr="000946A9" w:rsidTr="00FD1DE0">
        <w:trPr>
          <w:trHeight w:hRule="exact" w:val="288"/>
        </w:trPr>
        <w:tc>
          <w:tcPr>
            <w:tcW w:w="241" w:type="pct"/>
            <w:vMerge w:val="restart"/>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1</w:t>
            </w:r>
          </w:p>
        </w:tc>
        <w:tc>
          <w:tcPr>
            <w:tcW w:w="4759" w:type="pct"/>
            <w:gridSpan w:val="11"/>
            <w:shd w:val="clear" w:color="auto" w:fill="FFFFFF"/>
            <w:vAlign w:val="center"/>
          </w:tcPr>
          <w:p w:rsidR="00FD1DE0" w:rsidRPr="00CE2222" w:rsidRDefault="00FD1DE0" w:rsidP="00F17AB7">
            <w:pPr>
              <w:widowControl w:val="0"/>
              <w:autoSpaceDE w:val="0"/>
              <w:autoSpaceDN w:val="0"/>
              <w:adjustRightInd w:val="0"/>
              <w:spacing w:after="0" w:line="260" w:lineRule="exact"/>
              <w:jc w:val="both"/>
              <w:rPr>
                <w:rFonts w:ascii="Times New Roman" w:eastAsia="Times New Roman" w:hAnsi="Times New Roman"/>
                <w:sz w:val="20"/>
                <w:szCs w:val="20"/>
                <w:lang w:eastAsia="pl-PL" w:bidi="pl-PL"/>
              </w:rPr>
            </w:pPr>
            <w:r w:rsidRPr="00CE2222">
              <w:rPr>
                <w:rFonts w:ascii="Times New Roman" w:eastAsia="Times New Roman" w:hAnsi="Times New Roman"/>
                <w:sz w:val="20"/>
                <w:szCs w:val="20"/>
                <w:lang w:eastAsia="pl-PL" w:bidi="pl-PL"/>
              </w:rPr>
              <w:t xml:space="preserve">Transport sanitarny </w:t>
            </w:r>
            <w:r>
              <w:rPr>
                <w:rFonts w:ascii="Times New Roman" w:eastAsia="Times New Roman" w:hAnsi="Times New Roman"/>
                <w:sz w:val="20"/>
                <w:szCs w:val="20"/>
                <w:lang w:eastAsia="pl-PL" w:bidi="pl-PL"/>
              </w:rPr>
              <w:t>osób dializowanych przewożonych w pozycji siedzącej</w:t>
            </w:r>
          </w:p>
        </w:tc>
      </w:tr>
      <w:tr w:rsidR="00FD1DE0" w:rsidRPr="000946A9" w:rsidTr="00FD1DE0">
        <w:trPr>
          <w:trHeight w:hRule="exact" w:val="292"/>
        </w:trPr>
        <w:tc>
          <w:tcPr>
            <w:tcW w:w="241" w:type="pct"/>
            <w:vMerge/>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sz w:val="20"/>
                <w:szCs w:val="20"/>
                <w:lang w:eastAsia="pl-PL" w:bidi="pl-PL"/>
              </w:rPr>
            </w:pPr>
          </w:p>
        </w:tc>
        <w:tc>
          <w:tcPr>
            <w:tcW w:w="1577" w:type="pct"/>
            <w:gridSpan w:val="2"/>
            <w:shd w:val="clear" w:color="auto" w:fill="FFFFFF"/>
            <w:vAlign w:val="center"/>
          </w:tcPr>
          <w:p w:rsidR="00FD1DE0" w:rsidRPr="00CE2222" w:rsidRDefault="00FD1DE0" w:rsidP="00FD1DE0">
            <w:pPr>
              <w:widowControl w:val="0"/>
              <w:autoSpaceDE w:val="0"/>
              <w:autoSpaceDN w:val="0"/>
              <w:adjustRightInd w:val="0"/>
              <w:spacing w:after="0" w:line="260" w:lineRule="exact"/>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W</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granicach</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Miasta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Wrocławia</w:t>
            </w:r>
          </w:p>
        </w:tc>
        <w:tc>
          <w:tcPr>
            <w:tcW w:w="687" w:type="pct"/>
            <w:shd w:val="clear" w:color="auto" w:fill="FFFFFF"/>
            <w:vAlign w:val="center"/>
          </w:tcPr>
          <w:p w:rsidR="00FD1DE0" w:rsidRPr="00FD1DE0"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FD1DE0">
              <w:rPr>
                <w:rFonts w:ascii="Times New Roman" w:eastAsia="Times New Roman" w:hAnsi="Times New Roman"/>
                <w:iCs/>
                <w:sz w:val="20"/>
                <w:szCs w:val="20"/>
                <w:lang w:eastAsia="pl-PL" w:bidi="pl-PL"/>
              </w:rPr>
              <w:t>ryczałt</w:t>
            </w:r>
          </w:p>
        </w:tc>
        <w:tc>
          <w:tcPr>
            <w:tcW w:w="388" w:type="pct"/>
            <w:gridSpan w:val="3"/>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b/>
                <w:iCs/>
                <w:sz w:val="20"/>
                <w:szCs w:val="20"/>
                <w:lang w:eastAsia="pl-PL" w:bidi="pl-PL"/>
              </w:rPr>
            </w:pPr>
            <w:r>
              <w:rPr>
                <w:rFonts w:ascii="Times New Roman" w:eastAsia="Times New Roman" w:hAnsi="Times New Roman"/>
                <w:b/>
                <w:iCs/>
                <w:sz w:val="20"/>
                <w:szCs w:val="20"/>
                <w:lang w:eastAsia="pl-PL" w:bidi="pl-PL"/>
              </w:rPr>
              <w:t>3 990</w:t>
            </w:r>
          </w:p>
        </w:tc>
        <w:tc>
          <w:tcPr>
            <w:tcW w:w="470" w:type="pct"/>
            <w:gridSpan w:val="2"/>
            <w:shd w:val="clear" w:color="auto" w:fill="FFFFFF"/>
            <w:vAlign w:val="center"/>
          </w:tcPr>
          <w:p w:rsidR="00FD1DE0" w:rsidRPr="000E6D61"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625" w:type="pct"/>
            <w:shd w:val="clear" w:color="auto" w:fill="FFFFFF"/>
            <w:vAlign w:val="center"/>
          </w:tcPr>
          <w:p w:rsidR="00FD1DE0" w:rsidRPr="000E6D61"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sz w:val="20"/>
                <w:szCs w:val="20"/>
                <w:lang w:eastAsia="pl-PL" w:bidi="pl-PL"/>
              </w:rPr>
            </w:pPr>
          </w:p>
        </w:tc>
        <w:tc>
          <w:tcPr>
            <w:tcW w:w="544" w:type="pct"/>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i/>
                <w:iCs/>
                <w:sz w:val="20"/>
                <w:szCs w:val="20"/>
                <w:lang w:eastAsia="pl-PL" w:bidi="pl-PL"/>
              </w:rPr>
            </w:pPr>
          </w:p>
        </w:tc>
      </w:tr>
      <w:tr w:rsidR="00FD1DE0" w:rsidRPr="000946A9" w:rsidTr="00FD1DE0">
        <w:trPr>
          <w:trHeight w:hRule="exact" w:val="284"/>
        </w:trPr>
        <w:tc>
          <w:tcPr>
            <w:tcW w:w="241" w:type="pct"/>
            <w:vMerge/>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sz w:val="20"/>
                <w:szCs w:val="20"/>
                <w:lang w:eastAsia="pl-PL" w:bidi="pl-PL"/>
              </w:rPr>
            </w:pPr>
          </w:p>
        </w:tc>
        <w:tc>
          <w:tcPr>
            <w:tcW w:w="1577" w:type="pct"/>
            <w:gridSpan w:val="2"/>
            <w:shd w:val="clear" w:color="auto" w:fill="FFFFFF"/>
            <w:vAlign w:val="center"/>
          </w:tcPr>
          <w:p w:rsidR="00FD1DE0" w:rsidRPr="00CE2222" w:rsidRDefault="00FD1DE0" w:rsidP="00FD1DE0">
            <w:pPr>
              <w:widowControl w:val="0"/>
              <w:autoSpaceDE w:val="0"/>
              <w:autoSpaceDN w:val="0"/>
              <w:adjustRightInd w:val="0"/>
              <w:spacing w:after="0" w:line="260" w:lineRule="exact"/>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Poza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granicami</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Miasta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Wrocławia</w:t>
            </w:r>
            <w:r>
              <w:rPr>
                <w:rFonts w:ascii="Times New Roman" w:eastAsia="Times New Roman" w:hAnsi="Times New Roman"/>
                <w:sz w:val="20"/>
                <w:szCs w:val="20"/>
                <w:lang w:eastAsia="pl-PL" w:bidi="pl-PL"/>
              </w:rPr>
              <w:t>*</w:t>
            </w:r>
          </w:p>
        </w:tc>
        <w:tc>
          <w:tcPr>
            <w:tcW w:w="687" w:type="pct"/>
            <w:shd w:val="clear" w:color="auto" w:fill="FFFFFF"/>
            <w:vAlign w:val="center"/>
          </w:tcPr>
          <w:p w:rsidR="00FD1DE0" w:rsidRPr="00FD1DE0"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FD1DE0">
              <w:rPr>
                <w:rFonts w:ascii="Times New Roman" w:eastAsia="Times New Roman" w:hAnsi="Times New Roman"/>
                <w:iCs/>
                <w:sz w:val="20"/>
                <w:szCs w:val="20"/>
                <w:lang w:eastAsia="pl-PL" w:bidi="pl-PL"/>
              </w:rPr>
              <w:t>km</w:t>
            </w:r>
          </w:p>
        </w:tc>
        <w:tc>
          <w:tcPr>
            <w:tcW w:w="388" w:type="pct"/>
            <w:gridSpan w:val="3"/>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b/>
                <w:iCs/>
                <w:sz w:val="20"/>
                <w:szCs w:val="20"/>
                <w:lang w:eastAsia="pl-PL" w:bidi="pl-PL"/>
              </w:rPr>
            </w:pPr>
            <w:r>
              <w:rPr>
                <w:rFonts w:ascii="Times New Roman" w:eastAsia="Times New Roman" w:hAnsi="Times New Roman"/>
                <w:b/>
                <w:iCs/>
                <w:sz w:val="20"/>
                <w:szCs w:val="20"/>
                <w:lang w:eastAsia="pl-PL" w:bidi="pl-PL"/>
              </w:rPr>
              <w:t>166 460</w:t>
            </w:r>
          </w:p>
        </w:tc>
        <w:tc>
          <w:tcPr>
            <w:tcW w:w="470" w:type="pct"/>
            <w:gridSpan w:val="2"/>
            <w:shd w:val="clear" w:color="auto" w:fill="FFFFFF"/>
            <w:vAlign w:val="center"/>
          </w:tcPr>
          <w:p w:rsidR="00FD1DE0" w:rsidRPr="000E6D61"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625" w:type="pct"/>
            <w:shd w:val="clear" w:color="auto" w:fill="FFFFFF"/>
            <w:vAlign w:val="center"/>
          </w:tcPr>
          <w:p w:rsidR="00FD1DE0" w:rsidRPr="000E6D61"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sz w:val="20"/>
                <w:szCs w:val="20"/>
                <w:lang w:eastAsia="pl-PL" w:bidi="pl-PL"/>
              </w:rPr>
            </w:pPr>
          </w:p>
        </w:tc>
        <w:tc>
          <w:tcPr>
            <w:tcW w:w="544" w:type="pct"/>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i/>
                <w:iCs/>
                <w:sz w:val="20"/>
                <w:szCs w:val="20"/>
                <w:lang w:eastAsia="pl-PL" w:bidi="pl-PL"/>
              </w:rPr>
            </w:pPr>
          </w:p>
        </w:tc>
      </w:tr>
      <w:tr w:rsidR="00FD1DE0" w:rsidRPr="000946A9" w:rsidTr="00FD1DE0">
        <w:trPr>
          <w:trHeight w:hRule="exact" w:val="273"/>
        </w:trPr>
        <w:tc>
          <w:tcPr>
            <w:tcW w:w="241" w:type="pct"/>
            <w:vMerge w:val="restart"/>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2</w:t>
            </w:r>
          </w:p>
        </w:tc>
        <w:tc>
          <w:tcPr>
            <w:tcW w:w="4759" w:type="pct"/>
            <w:gridSpan w:val="11"/>
            <w:shd w:val="clear" w:color="auto" w:fill="FFFFFF"/>
            <w:vAlign w:val="center"/>
          </w:tcPr>
          <w:p w:rsidR="00FD1DE0" w:rsidRPr="00CE2222" w:rsidRDefault="00FD1DE0" w:rsidP="00FD1DE0">
            <w:pPr>
              <w:widowControl w:val="0"/>
              <w:autoSpaceDE w:val="0"/>
              <w:autoSpaceDN w:val="0"/>
              <w:adjustRightInd w:val="0"/>
              <w:spacing w:after="0" w:line="260" w:lineRule="exact"/>
              <w:rPr>
                <w:rFonts w:ascii="Times New Roman" w:eastAsia="Times New Roman" w:hAnsi="Times New Roman"/>
                <w:sz w:val="20"/>
                <w:szCs w:val="20"/>
                <w:lang w:eastAsia="pl-PL" w:bidi="pl-PL"/>
              </w:rPr>
            </w:pPr>
            <w:r w:rsidRPr="00CE2222">
              <w:rPr>
                <w:rFonts w:ascii="Times New Roman" w:eastAsia="Times New Roman" w:hAnsi="Times New Roman"/>
                <w:sz w:val="20"/>
                <w:szCs w:val="20"/>
                <w:lang w:eastAsia="pl-PL" w:bidi="pl-PL"/>
              </w:rPr>
              <w:t xml:space="preserve">Transport sanitarny </w:t>
            </w:r>
            <w:r>
              <w:rPr>
                <w:rFonts w:ascii="Times New Roman" w:eastAsia="Times New Roman" w:hAnsi="Times New Roman"/>
                <w:sz w:val="20"/>
                <w:szCs w:val="20"/>
                <w:lang w:eastAsia="pl-PL" w:bidi="pl-PL"/>
              </w:rPr>
              <w:t>osób dializowanych przewożonych w pozycji leżącej</w:t>
            </w:r>
          </w:p>
        </w:tc>
      </w:tr>
      <w:tr w:rsidR="00FD1DE0" w:rsidRPr="000946A9" w:rsidTr="00FD1DE0">
        <w:trPr>
          <w:trHeight w:hRule="exact" w:val="276"/>
        </w:trPr>
        <w:tc>
          <w:tcPr>
            <w:tcW w:w="241" w:type="pct"/>
            <w:vMerge/>
            <w:shd w:val="clear" w:color="auto" w:fill="FFFFFF"/>
            <w:vAlign w:val="center"/>
          </w:tcPr>
          <w:p w:rsidR="00FD1DE0" w:rsidRPr="00EE1125" w:rsidRDefault="00FD1DE0" w:rsidP="00411ECE">
            <w:pPr>
              <w:widowControl w:val="0"/>
              <w:autoSpaceDE w:val="0"/>
              <w:autoSpaceDN w:val="0"/>
              <w:adjustRightInd w:val="0"/>
              <w:spacing w:after="0" w:line="260" w:lineRule="exact"/>
              <w:jc w:val="center"/>
              <w:rPr>
                <w:rFonts w:ascii="Times New Roman" w:eastAsia="Times New Roman" w:hAnsi="Times New Roman"/>
                <w:b/>
                <w:sz w:val="20"/>
                <w:szCs w:val="20"/>
                <w:lang w:eastAsia="pl-PL" w:bidi="pl-PL"/>
              </w:rPr>
            </w:pPr>
          </w:p>
        </w:tc>
        <w:tc>
          <w:tcPr>
            <w:tcW w:w="1577" w:type="pct"/>
            <w:gridSpan w:val="2"/>
            <w:shd w:val="clear" w:color="auto" w:fill="FFFFFF"/>
            <w:vAlign w:val="center"/>
          </w:tcPr>
          <w:p w:rsidR="00FD1DE0" w:rsidRPr="00EE1125" w:rsidRDefault="00FD1DE0" w:rsidP="00FD1DE0">
            <w:pPr>
              <w:widowControl w:val="0"/>
              <w:autoSpaceDE w:val="0"/>
              <w:autoSpaceDN w:val="0"/>
              <w:adjustRightInd w:val="0"/>
              <w:spacing w:after="0" w:line="260" w:lineRule="exact"/>
              <w:rPr>
                <w:rFonts w:ascii="Times New Roman" w:eastAsia="Times New Roman" w:hAnsi="Times New Roman"/>
                <w:i/>
                <w:iCs/>
                <w:sz w:val="20"/>
                <w:szCs w:val="20"/>
                <w:lang w:eastAsia="pl-PL" w:bidi="pl-PL"/>
              </w:rPr>
            </w:pPr>
            <w:r w:rsidRPr="00EE1125">
              <w:rPr>
                <w:rFonts w:ascii="Times New Roman" w:eastAsia="Times New Roman" w:hAnsi="Times New Roman"/>
                <w:sz w:val="20"/>
                <w:szCs w:val="20"/>
                <w:lang w:eastAsia="pl-PL" w:bidi="pl-PL"/>
              </w:rPr>
              <w:t>W granicach Miasta Wrocławia</w:t>
            </w:r>
          </w:p>
        </w:tc>
        <w:tc>
          <w:tcPr>
            <w:tcW w:w="687" w:type="pct"/>
            <w:shd w:val="clear" w:color="auto" w:fill="FFFFFF"/>
            <w:vAlign w:val="center"/>
          </w:tcPr>
          <w:p w:rsidR="00FD1DE0" w:rsidRPr="00FD1DE0"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FD1DE0">
              <w:rPr>
                <w:rFonts w:ascii="Times New Roman" w:eastAsia="Times New Roman" w:hAnsi="Times New Roman"/>
                <w:iCs/>
                <w:sz w:val="20"/>
                <w:szCs w:val="20"/>
                <w:lang w:eastAsia="pl-PL" w:bidi="pl-PL"/>
              </w:rPr>
              <w:t>ryczałt</w:t>
            </w:r>
          </w:p>
        </w:tc>
        <w:tc>
          <w:tcPr>
            <w:tcW w:w="388" w:type="pct"/>
            <w:gridSpan w:val="3"/>
            <w:shd w:val="clear" w:color="auto" w:fill="FFFFFF"/>
            <w:vAlign w:val="center"/>
          </w:tcPr>
          <w:p w:rsidR="00FD1DE0" w:rsidRPr="00EE1125" w:rsidRDefault="00FD1DE0" w:rsidP="00411ECE">
            <w:pPr>
              <w:widowControl w:val="0"/>
              <w:autoSpaceDE w:val="0"/>
              <w:autoSpaceDN w:val="0"/>
              <w:adjustRightInd w:val="0"/>
              <w:spacing w:after="0" w:line="260" w:lineRule="exact"/>
              <w:jc w:val="center"/>
              <w:rPr>
                <w:rFonts w:ascii="Times New Roman" w:eastAsia="Times New Roman" w:hAnsi="Times New Roman"/>
                <w:b/>
                <w:iCs/>
                <w:sz w:val="20"/>
                <w:szCs w:val="20"/>
                <w:lang w:eastAsia="pl-PL" w:bidi="pl-PL"/>
              </w:rPr>
            </w:pPr>
            <w:r>
              <w:rPr>
                <w:rFonts w:ascii="Times New Roman" w:eastAsia="Times New Roman" w:hAnsi="Times New Roman"/>
                <w:b/>
                <w:iCs/>
                <w:sz w:val="20"/>
                <w:szCs w:val="20"/>
                <w:lang w:eastAsia="pl-PL" w:bidi="pl-PL"/>
              </w:rPr>
              <w:t>437</w:t>
            </w:r>
          </w:p>
        </w:tc>
        <w:tc>
          <w:tcPr>
            <w:tcW w:w="470" w:type="pct"/>
            <w:gridSpan w:val="2"/>
            <w:shd w:val="clear" w:color="auto" w:fill="FFFFFF"/>
            <w:vAlign w:val="center"/>
          </w:tcPr>
          <w:p w:rsidR="00FD1DE0" w:rsidRPr="000E6D61"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625" w:type="pct"/>
            <w:shd w:val="clear" w:color="auto" w:fill="FFFFFF"/>
            <w:vAlign w:val="center"/>
          </w:tcPr>
          <w:p w:rsidR="00FD1DE0" w:rsidRPr="000E6D61"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shd w:val="clear" w:color="auto" w:fill="FFFFFF"/>
            <w:vAlign w:val="center"/>
          </w:tcPr>
          <w:p w:rsidR="00FD1DE0" w:rsidRPr="00EE1125"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544" w:type="pct"/>
            <w:shd w:val="clear" w:color="auto" w:fill="FFFFFF"/>
            <w:vAlign w:val="center"/>
          </w:tcPr>
          <w:p w:rsidR="00FD1DE0" w:rsidRPr="00EE1125" w:rsidRDefault="00FD1DE0" w:rsidP="00411ECE">
            <w:pPr>
              <w:widowControl w:val="0"/>
              <w:autoSpaceDE w:val="0"/>
              <w:autoSpaceDN w:val="0"/>
              <w:adjustRightInd w:val="0"/>
              <w:spacing w:after="0" w:line="260" w:lineRule="exact"/>
              <w:jc w:val="center"/>
              <w:rPr>
                <w:rFonts w:ascii="Times New Roman" w:eastAsia="Times New Roman" w:hAnsi="Times New Roman"/>
                <w:b/>
                <w:i/>
                <w:iCs/>
                <w:sz w:val="20"/>
                <w:szCs w:val="20"/>
                <w:lang w:eastAsia="pl-PL" w:bidi="pl-PL"/>
              </w:rPr>
            </w:pPr>
          </w:p>
        </w:tc>
      </w:tr>
      <w:tr w:rsidR="00FD1DE0" w:rsidRPr="000946A9" w:rsidTr="00FD1DE0">
        <w:trPr>
          <w:trHeight w:hRule="exact" w:val="280"/>
        </w:trPr>
        <w:tc>
          <w:tcPr>
            <w:tcW w:w="241" w:type="pct"/>
            <w:vMerge/>
            <w:shd w:val="clear" w:color="auto" w:fill="FFFFFF"/>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sz w:val="20"/>
                <w:szCs w:val="20"/>
                <w:lang w:eastAsia="pl-PL" w:bidi="pl-PL"/>
              </w:rPr>
            </w:pPr>
          </w:p>
        </w:tc>
        <w:tc>
          <w:tcPr>
            <w:tcW w:w="1577" w:type="pct"/>
            <w:gridSpan w:val="2"/>
            <w:shd w:val="clear" w:color="auto" w:fill="FFFFFF"/>
            <w:vAlign w:val="center"/>
          </w:tcPr>
          <w:p w:rsidR="00FD1DE0" w:rsidRPr="00CE2222" w:rsidRDefault="00FD1DE0" w:rsidP="00FD1DE0">
            <w:pPr>
              <w:widowControl w:val="0"/>
              <w:autoSpaceDE w:val="0"/>
              <w:autoSpaceDN w:val="0"/>
              <w:adjustRightInd w:val="0"/>
              <w:spacing w:after="0" w:line="260" w:lineRule="exact"/>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Poza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granicami</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Miasta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Wrocławia</w:t>
            </w:r>
            <w:r>
              <w:rPr>
                <w:rFonts w:ascii="Times New Roman" w:eastAsia="Times New Roman" w:hAnsi="Times New Roman"/>
                <w:sz w:val="20"/>
                <w:szCs w:val="20"/>
                <w:lang w:eastAsia="pl-PL" w:bidi="pl-PL"/>
              </w:rPr>
              <w:t>*</w:t>
            </w:r>
          </w:p>
        </w:tc>
        <w:tc>
          <w:tcPr>
            <w:tcW w:w="687" w:type="pct"/>
            <w:shd w:val="clear" w:color="auto" w:fill="FFFFFF"/>
            <w:vAlign w:val="center"/>
          </w:tcPr>
          <w:p w:rsidR="00FD1DE0" w:rsidRPr="00FD1DE0"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FD1DE0">
              <w:rPr>
                <w:rFonts w:ascii="Times New Roman" w:eastAsia="Times New Roman" w:hAnsi="Times New Roman"/>
                <w:iCs/>
                <w:sz w:val="20"/>
                <w:szCs w:val="20"/>
                <w:lang w:eastAsia="pl-PL" w:bidi="pl-PL"/>
              </w:rPr>
              <w:t>km</w:t>
            </w:r>
          </w:p>
        </w:tc>
        <w:tc>
          <w:tcPr>
            <w:tcW w:w="388" w:type="pct"/>
            <w:gridSpan w:val="3"/>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b/>
                <w:iCs/>
                <w:sz w:val="20"/>
                <w:szCs w:val="20"/>
                <w:lang w:eastAsia="pl-PL" w:bidi="pl-PL"/>
              </w:rPr>
            </w:pPr>
            <w:r>
              <w:rPr>
                <w:rFonts w:ascii="Times New Roman" w:eastAsia="Times New Roman" w:hAnsi="Times New Roman"/>
                <w:b/>
                <w:iCs/>
                <w:sz w:val="20"/>
                <w:szCs w:val="20"/>
                <w:lang w:eastAsia="pl-PL" w:bidi="pl-PL"/>
              </w:rPr>
              <w:t>26 204</w:t>
            </w:r>
          </w:p>
        </w:tc>
        <w:tc>
          <w:tcPr>
            <w:tcW w:w="470" w:type="pct"/>
            <w:gridSpan w:val="2"/>
            <w:shd w:val="clear" w:color="auto" w:fill="FFFFFF"/>
            <w:vAlign w:val="center"/>
          </w:tcPr>
          <w:p w:rsidR="00FD1DE0" w:rsidRPr="000E6D61"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625" w:type="pct"/>
            <w:shd w:val="clear" w:color="auto" w:fill="FFFFFF"/>
            <w:vAlign w:val="center"/>
          </w:tcPr>
          <w:p w:rsidR="00FD1DE0" w:rsidRPr="000E6D61"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sz w:val="20"/>
                <w:szCs w:val="20"/>
                <w:lang w:eastAsia="pl-PL" w:bidi="pl-PL"/>
              </w:rPr>
            </w:pPr>
          </w:p>
        </w:tc>
        <w:tc>
          <w:tcPr>
            <w:tcW w:w="544" w:type="pct"/>
            <w:shd w:val="clear" w:color="auto" w:fill="FFFFFF"/>
            <w:vAlign w:val="center"/>
          </w:tcPr>
          <w:p w:rsidR="00FD1DE0" w:rsidRPr="00CE2222" w:rsidRDefault="00FD1DE0" w:rsidP="00411ECE">
            <w:pPr>
              <w:widowControl w:val="0"/>
              <w:autoSpaceDE w:val="0"/>
              <w:autoSpaceDN w:val="0"/>
              <w:adjustRightInd w:val="0"/>
              <w:spacing w:after="0" w:line="260" w:lineRule="exact"/>
              <w:jc w:val="center"/>
              <w:rPr>
                <w:rFonts w:ascii="Times New Roman" w:eastAsia="Times New Roman" w:hAnsi="Times New Roman"/>
                <w:i/>
                <w:iCs/>
                <w:sz w:val="20"/>
                <w:szCs w:val="20"/>
                <w:lang w:eastAsia="pl-PL" w:bidi="pl-PL"/>
              </w:rPr>
            </w:pPr>
          </w:p>
        </w:tc>
      </w:tr>
      <w:tr w:rsidR="00FD1DE0" w:rsidRPr="000946A9" w:rsidTr="00FD1DE0">
        <w:trPr>
          <w:trHeight w:hRule="exact" w:val="284"/>
        </w:trPr>
        <w:tc>
          <w:tcPr>
            <w:tcW w:w="246" w:type="pct"/>
            <w:gridSpan w:val="2"/>
            <w:vMerge w:val="restart"/>
            <w:shd w:val="clear" w:color="auto" w:fill="FFFFFF"/>
            <w:vAlign w:val="center"/>
          </w:tcPr>
          <w:p w:rsidR="00FD1DE0" w:rsidRPr="00796958" w:rsidRDefault="00FD1DE0" w:rsidP="00411ECE">
            <w:pPr>
              <w:widowControl w:val="0"/>
              <w:autoSpaceDE w:val="0"/>
              <w:autoSpaceDN w:val="0"/>
              <w:adjustRightInd w:val="0"/>
              <w:spacing w:after="0" w:line="260" w:lineRule="exact"/>
              <w:jc w:val="center"/>
              <w:rPr>
                <w:rFonts w:ascii="Times New Roman" w:eastAsia="Times New Roman" w:hAnsi="Times New Roman"/>
                <w:bCs/>
                <w:sz w:val="20"/>
                <w:szCs w:val="20"/>
                <w:lang w:eastAsia="pl-PL" w:bidi="pl-PL"/>
              </w:rPr>
            </w:pPr>
            <w:r w:rsidRPr="00796958">
              <w:rPr>
                <w:rFonts w:ascii="Times New Roman" w:eastAsia="Times New Roman" w:hAnsi="Times New Roman"/>
                <w:bCs/>
                <w:sz w:val="20"/>
                <w:szCs w:val="20"/>
                <w:lang w:eastAsia="pl-PL" w:bidi="pl-PL"/>
              </w:rPr>
              <w:t>3</w:t>
            </w:r>
          </w:p>
          <w:p w:rsidR="00FD1DE0" w:rsidRPr="00796958" w:rsidRDefault="00FD1DE0" w:rsidP="00411ECE">
            <w:pPr>
              <w:widowControl w:val="0"/>
              <w:autoSpaceDE w:val="0"/>
              <w:autoSpaceDN w:val="0"/>
              <w:adjustRightInd w:val="0"/>
              <w:spacing w:after="0" w:line="260" w:lineRule="exact"/>
              <w:jc w:val="center"/>
              <w:rPr>
                <w:rFonts w:ascii="Times New Roman" w:eastAsia="Times New Roman" w:hAnsi="Times New Roman"/>
                <w:bCs/>
                <w:sz w:val="20"/>
                <w:szCs w:val="20"/>
                <w:lang w:eastAsia="pl-PL" w:bidi="pl-PL"/>
              </w:rPr>
            </w:pPr>
          </w:p>
        </w:tc>
        <w:tc>
          <w:tcPr>
            <w:tcW w:w="4754" w:type="pct"/>
            <w:gridSpan w:val="10"/>
            <w:shd w:val="clear" w:color="auto" w:fill="FFFFFF"/>
            <w:vAlign w:val="center"/>
          </w:tcPr>
          <w:p w:rsidR="00FD1DE0" w:rsidRPr="00CE2222" w:rsidRDefault="00FD1DE0" w:rsidP="00411ECE">
            <w:pPr>
              <w:widowControl w:val="0"/>
              <w:autoSpaceDE w:val="0"/>
              <w:autoSpaceDN w:val="0"/>
              <w:adjustRightInd w:val="0"/>
              <w:spacing w:after="0" w:line="260" w:lineRule="exact"/>
              <w:jc w:val="both"/>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 xml:space="preserve">Transport sanitarny </w:t>
            </w:r>
            <w:r>
              <w:rPr>
                <w:rFonts w:ascii="Times New Roman" w:eastAsia="Times New Roman" w:hAnsi="Times New Roman"/>
                <w:sz w:val="20"/>
                <w:szCs w:val="20"/>
                <w:lang w:eastAsia="pl-PL" w:bidi="pl-PL"/>
              </w:rPr>
              <w:t>osób dializowanych zakażonych SARS CoV-2 lub objętych kwarantanną</w:t>
            </w:r>
          </w:p>
        </w:tc>
      </w:tr>
      <w:tr w:rsidR="00FD1DE0" w:rsidRPr="000946A9" w:rsidTr="00FD1DE0">
        <w:trPr>
          <w:trHeight w:hRule="exact" w:val="274"/>
        </w:trPr>
        <w:tc>
          <w:tcPr>
            <w:tcW w:w="246" w:type="pct"/>
            <w:gridSpan w:val="2"/>
            <w:vMerge/>
            <w:shd w:val="clear" w:color="auto" w:fill="FFFFFF"/>
            <w:vAlign w:val="center"/>
          </w:tcPr>
          <w:p w:rsidR="00FD1DE0" w:rsidRPr="00796958" w:rsidRDefault="00FD1DE0" w:rsidP="00411ECE">
            <w:pPr>
              <w:widowControl w:val="0"/>
              <w:autoSpaceDE w:val="0"/>
              <w:autoSpaceDN w:val="0"/>
              <w:adjustRightInd w:val="0"/>
              <w:spacing w:after="0" w:line="260" w:lineRule="exact"/>
              <w:jc w:val="center"/>
              <w:rPr>
                <w:rFonts w:ascii="Times New Roman" w:eastAsia="Times New Roman" w:hAnsi="Times New Roman"/>
                <w:bCs/>
                <w:sz w:val="20"/>
                <w:szCs w:val="20"/>
                <w:lang w:eastAsia="pl-PL" w:bidi="pl-PL"/>
              </w:rPr>
            </w:pPr>
          </w:p>
        </w:tc>
        <w:tc>
          <w:tcPr>
            <w:tcW w:w="1572" w:type="pct"/>
            <w:shd w:val="clear" w:color="auto" w:fill="FFFFFF"/>
            <w:vAlign w:val="center"/>
          </w:tcPr>
          <w:p w:rsidR="00FD1DE0" w:rsidRPr="00EE1125" w:rsidRDefault="00FD1DE0" w:rsidP="00FD1DE0">
            <w:pPr>
              <w:widowControl w:val="0"/>
              <w:autoSpaceDE w:val="0"/>
              <w:autoSpaceDN w:val="0"/>
              <w:adjustRightInd w:val="0"/>
              <w:spacing w:after="0" w:line="260" w:lineRule="exact"/>
              <w:rPr>
                <w:rFonts w:ascii="Times New Roman" w:eastAsia="Times New Roman" w:hAnsi="Times New Roman"/>
                <w:i/>
                <w:iCs/>
                <w:sz w:val="20"/>
                <w:szCs w:val="20"/>
                <w:lang w:eastAsia="pl-PL" w:bidi="pl-PL"/>
              </w:rPr>
            </w:pPr>
            <w:r w:rsidRPr="00EE1125">
              <w:rPr>
                <w:rFonts w:ascii="Times New Roman" w:eastAsia="Times New Roman" w:hAnsi="Times New Roman"/>
                <w:sz w:val="20"/>
                <w:szCs w:val="20"/>
                <w:lang w:eastAsia="pl-PL" w:bidi="pl-PL"/>
              </w:rPr>
              <w:t>W granicach Miasta Wrocławia</w:t>
            </w:r>
          </w:p>
        </w:tc>
        <w:tc>
          <w:tcPr>
            <w:tcW w:w="687" w:type="pct"/>
            <w:shd w:val="clear" w:color="auto" w:fill="FFFFFF"/>
            <w:vAlign w:val="center"/>
          </w:tcPr>
          <w:p w:rsidR="00FD1DE0" w:rsidRPr="00FD1DE0"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FD1DE0">
              <w:rPr>
                <w:rFonts w:ascii="Times New Roman" w:eastAsia="Times New Roman" w:hAnsi="Times New Roman"/>
                <w:iCs/>
                <w:sz w:val="20"/>
                <w:szCs w:val="20"/>
                <w:lang w:eastAsia="pl-PL" w:bidi="pl-PL"/>
              </w:rPr>
              <w:t>ryczałt</w:t>
            </w:r>
          </w:p>
        </w:tc>
        <w:tc>
          <w:tcPr>
            <w:tcW w:w="382" w:type="pct"/>
            <w:gridSpan w:val="2"/>
            <w:shd w:val="clear" w:color="auto" w:fill="FFFFFF"/>
            <w:vAlign w:val="center"/>
          </w:tcPr>
          <w:p w:rsidR="00FD1DE0" w:rsidRDefault="00FD1DE0" w:rsidP="00411ECE">
            <w:pPr>
              <w:widowControl w:val="0"/>
              <w:autoSpaceDE w:val="0"/>
              <w:autoSpaceDN w:val="0"/>
              <w:adjustRightInd w:val="0"/>
              <w:spacing w:after="0" w:line="260" w:lineRule="exact"/>
              <w:jc w:val="center"/>
              <w:rPr>
                <w:rFonts w:ascii="Times New Roman" w:eastAsia="Times New Roman" w:hAnsi="Times New Roman"/>
                <w:b/>
                <w:bCs/>
                <w:sz w:val="20"/>
                <w:szCs w:val="20"/>
                <w:lang w:eastAsia="pl-PL" w:bidi="pl-PL"/>
              </w:rPr>
            </w:pPr>
            <w:r>
              <w:rPr>
                <w:rFonts w:ascii="Times New Roman" w:eastAsia="Times New Roman" w:hAnsi="Times New Roman"/>
                <w:b/>
                <w:bCs/>
                <w:sz w:val="20"/>
                <w:szCs w:val="20"/>
                <w:lang w:eastAsia="pl-PL" w:bidi="pl-PL"/>
              </w:rPr>
              <w:t>470</w:t>
            </w:r>
          </w:p>
        </w:tc>
        <w:tc>
          <w:tcPr>
            <w:tcW w:w="476" w:type="pct"/>
            <w:gridSpan w:val="3"/>
            <w:shd w:val="clear" w:color="auto" w:fill="FFFFFF"/>
            <w:vAlign w:val="center"/>
          </w:tcPr>
          <w:p w:rsidR="00FD1DE0" w:rsidRDefault="00FD1DE0" w:rsidP="00411ECE">
            <w:pPr>
              <w:widowControl w:val="0"/>
              <w:autoSpaceDE w:val="0"/>
              <w:autoSpaceDN w:val="0"/>
              <w:adjustRightInd w:val="0"/>
              <w:spacing w:after="0" w:line="260" w:lineRule="exact"/>
              <w:jc w:val="right"/>
              <w:rPr>
                <w:rFonts w:ascii="Times New Roman" w:eastAsia="Times New Roman" w:hAnsi="Times New Roman"/>
                <w:b/>
                <w:bCs/>
                <w:sz w:val="20"/>
                <w:szCs w:val="20"/>
                <w:lang w:eastAsia="pl-PL" w:bidi="pl-PL"/>
              </w:rPr>
            </w:pPr>
          </w:p>
        </w:tc>
        <w:tc>
          <w:tcPr>
            <w:tcW w:w="625"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544" w:type="pct"/>
            <w:shd w:val="clear" w:color="auto" w:fill="FFFFFF"/>
          </w:tcPr>
          <w:p w:rsidR="00FD1DE0" w:rsidRPr="00CE2222" w:rsidRDefault="00FD1DE0" w:rsidP="00411ECE">
            <w:pPr>
              <w:widowControl w:val="0"/>
              <w:autoSpaceDE w:val="0"/>
              <w:autoSpaceDN w:val="0"/>
              <w:adjustRightInd w:val="0"/>
              <w:spacing w:after="0" w:line="260" w:lineRule="exact"/>
              <w:jc w:val="both"/>
              <w:rPr>
                <w:rFonts w:ascii="Times New Roman" w:eastAsia="Times New Roman" w:hAnsi="Times New Roman"/>
                <w:i/>
                <w:iCs/>
                <w:sz w:val="20"/>
                <w:szCs w:val="20"/>
                <w:lang w:eastAsia="pl-PL" w:bidi="pl-PL"/>
              </w:rPr>
            </w:pPr>
          </w:p>
        </w:tc>
      </w:tr>
      <w:tr w:rsidR="00FD1DE0" w:rsidRPr="000946A9" w:rsidTr="00FD1DE0">
        <w:trPr>
          <w:trHeight w:hRule="exact" w:val="292"/>
        </w:trPr>
        <w:tc>
          <w:tcPr>
            <w:tcW w:w="246" w:type="pct"/>
            <w:gridSpan w:val="2"/>
            <w:vMerge/>
            <w:shd w:val="clear" w:color="auto" w:fill="FFFFFF"/>
            <w:vAlign w:val="center"/>
          </w:tcPr>
          <w:p w:rsidR="00FD1DE0" w:rsidRPr="00796958" w:rsidRDefault="00FD1DE0" w:rsidP="00411ECE">
            <w:pPr>
              <w:widowControl w:val="0"/>
              <w:autoSpaceDE w:val="0"/>
              <w:autoSpaceDN w:val="0"/>
              <w:adjustRightInd w:val="0"/>
              <w:spacing w:after="0" w:line="260" w:lineRule="exact"/>
              <w:jc w:val="center"/>
              <w:rPr>
                <w:rFonts w:ascii="Times New Roman" w:eastAsia="Times New Roman" w:hAnsi="Times New Roman"/>
                <w:bCs/>
                <w:sz w:val="20"/>
                <w:szCs w:val="20"/>
                <w:lang w:eastAsia="pl-PL" w:bidi="pl-PL"/>
              </w:rPr>
            </w:pPr>
          </w:p>
        </w:tc>
        <w:tc>
          <w:tcPr>
            <w:tcW w:w="1572" w:type="pct"/>
            <w:shd w:val="clear" w:color="auto" w:fill="FFFFFF"/>
            <w:vAlign w:val="center"/>
          </w:tcPr>
          <w:p w:rsidR="00FD1DE0" w:rsidRPr="00CE2222" w:rsidRDefault="00FD1DE0" w:rsidP="00FD1DE0">
            <w:pPr>
              <w:widowControl w:val="0"/>
              <w:autoSpaceDE w:val="0"/>
              <w:autoSpaceDN w:val="0"/>
              <w:adjustRightInd w:val="0"/>
              <w:spacing w:after="0" w:line="260" w:lineRule="exact"/>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Poza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granicami</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Miasta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Wrocławia</w:t>
            </w:r>
            <w:r>
              <w:rPr>
                <w:rFonts w:ascii="Times New Roman" w:eastAsia="Times New Roman" w:hAnsi="Times New Roman"/>
                <w:sz w:val="20"/>
                <w:szCs w:val="20"/>
                <w:lang w:eastAsia="pl-PL" w:bidi="pl-PL"/>
              </w:rPr>
              <w:t>*</w:t>
            </w:r>
          </w:p>
        </w:tc>
        <w:tc>
          <w:tcPr>
            <w:tcW w:w="687" w:type="pct"/>
            <w:shd w:val="clear" w:color="auto" w:fill="FFFFFF"/>
            <w:vAlign w:val="center"/>
          </w:tcPr>
          <w:p w:rsidR="00FD1DE0" w:rsidRPr="00FD1DE0"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FD1DE0">
              <w:rPr>
                <w:rFonts w:ascii="Times New Roman" w:eastAsia="Times New Roman" w:hAnsi="Times New Roman"/>
                <w:iCs/>
                <w:sz w:val="20"/>
                <w:szCs w:val="20"/>
                <w:lang w:eastAsia="pl-PL" w:bidi="pl-PL"/>
              </w:rPr>
              <w:t>km</w:t>
            </w:r>
          </w:p>
        </w:tc>
        <w:tc>
          <w:tcPr>
            <w:tcW w:w="382" w:type="pct"/>
            <w:gridSpan w:val="2"/>
            <w:shd w:val="clear" w:color="auto" w:fill="FFFFFF"/>
            <w:vAlign w:val="center"/>
          </w:tcPr>
          <w:p w:rsidR="00FD1DE0" w:rsidRDefault="00FD1DE0" w:rsidP="00411ECE">
            <w:pPr>
              <w:widowControl w:val="0"/>
              <w:autoSpaceDE w:val="0"/>
              <w:autoSpaceDN w:val="0"/>
              <w:adjustRightInd w:val="0"/>
              <w:spacing w:after="0" w:line="260" w:lineRule="exact"/>
              <w:jc w:val="center"/>
              <w:rPr>
                <w:rFonts w:ascii="Times New Roman" w:eastAsia="Times New Roman" w:hAnsi="Times New Roman"/>
                <w:b/>
                <w:bCs/>
                <w:sz w:val="20"/>
                <w:szCs w:val="20"/>
                <w:lang w:eastAsia="pl-PL" w:bidi="pl-PL"/>
              </w:rPr>
            </w:pPr>
            <w:r>
              <w:rPr>
                <w:rFonts w:ascii="Times New Roman" w:eastAsia="Times New Roman" w:hAnsi="Times New Roman"/>
                <w:b/>
                <w:bCs/>
                <w:sz w:val="20"/>
                <w:szCs w:val="20"/>
                <w:lang w:eastAsia="pl-PL" w:bidi="pl-PL"/>
              </w:rPr>
              <w:t>54 253</w:t>
            </w:r>
          </w:p>
        </w:tc>
        <w:tc>
          <w:tcPr>
            <w:tcW w:w="476" w:type="pct"/>
            <w:gridSpan w:val="3"/>
            <w:shd w:val="clear" w:color="auto" w:fill="FFFFFF"/>
            <w:vAlign w:val="center"/>
          </w:tcPr>
          <w:p w:rsidR="00FD1DE0" w:rsidRDefault="00FD1DE0" w:rsidP="00411ECE">
            <w:pPr>
              <w:widowControl w:val="0"/>
              <w:autoSpaceDE w:val="0"/>
              <w:autoSpaceDN w:val="0"/>
              <w:adjustRightInd w:val="0"/>
              <w:spacing w:after="0" w:line="260" w:lineRule="exact"/>
              <w:jc w:val="right"/>
              <w:rPr>
                <w:rFonts w:ascii="Times New Roman" w:eastAsia="Times New Roman" w:hAnsi="Times New Roman"/>
                <w:b/>
                <w:bCs/>
                <w:sz w:val="20"/>
                <w:szCs w:val="20"/>
                <w:lang w:eastAsia="pl-PL" w:bidi="pl-PL"/>
              </w:rPr>
            </w:pPr>
          </w:p>
        </w:tc>
        <w:tc>
          <w:tcPr>
            <w:tcW w:w="625"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544" w:type="pct"/>
            <w:shd w:val="clear" w:color="auto" w:fill="FFFFFF"/>
          </w:tcPr>
          <w:p w:rsidR="00FD1DE0" w:rsidRPr="00CE2222" w:rsidRDefault="00FD1DE0" w:rsidP="00411ECE">
            <w:pPr>
              <w:widowControl w:val="0"/>
              <w:autoSpaceDE w:val="0"/>
              <w:autoSpaceDN w:val="0"/>
              <w:adjustRightInd w:val="0"/>
              <w:spacing w:after="0" w:line="260" w:lineRule="exact"/>
              <w:jc w:val="both"/>
              <w:rPr>
                <w:rFonts w:ascii="Times New Roman" w:eastAsia="Times New Roman" w:hAnsi="Times New Roman"/>
                <w:i/>
                <w:iCs/>
                <w:sz w:val="20"/>
                <w:szCs w:val="20"/>
                <w:lang w:eastAsia="pl-PL" w:bidi="pl-PL"/>
              </w:rPr>
            </w:pPr>
          </w:p>
        </w:tc>
      </w:tr>
      <w:tr w:rsidR="00FD1DE0" w:rsidRPr="000946A9" w:rsidTr="00FD1DE0">
        <w:trPr>
          <w:trHeight w:hRule="exact" w:val="296"/>
        </w:trPr>
        <w:tc>
          <w:tcPr>
            <w:tcW w:w="246" w:type="pct"/>
            <w:gridSpan w:val="2"/>
            <w:vMerge w:val="restart"/>
            <w:shd w:val="clear" w:color="auto" w:fill="FFFFFF"/>
            <w:vAlign w:val="center"/>
          </w:tcPr>
          <w:p w:rsidR="00FD1DE0" w:rsidRPr="00796958" w:rsidRDefault="00FD1DE0" w:rsidP="00411ECE">
            <w:pPr>
              <w:widowControl w:val="0"/>
              <w:autoSpaceDE w:val="0"/>
              <w:autoSpaceDN w:val="0"/>
              <w:adjustRightInd w:val="0"/>
              <w:spacing w:after="0" w:line="260" w:lineRule="exact"/>
              <w:jc w:val="center"/>
              <w:rPr>
                <w:rFonts w:ascii="Times New Roman" w:eastAsia="Times New Roman" w:hAnsi="Times New Roman"/>
                <w:bCs/>
                <w:sz w:val="20"/>
                <w:szCs w:val="20"/>
                <w:lang w:eastAsia="pl-PL" w:bidi="pl-PL"/>
              </w:rPr>
            </w:pPr>
            <w:r w:rsidRPr="00796958">
              <w:rPr>
                <w:rFonts w:ascii="Times New Roman" w:eastAsia="Times New Roman" w:hAnsi="Times New Roman"/>
                <w:bCs/>
                <w:sz w:val="20"/>
                <w:szCs w:val="20"/>
                <w:lang w:eastAsia="pl-PL" w:bidi="pl-PL"/>
              </w:rPr>
              <w:t>4</w:t>
            </w:r>
          </w:p>
        </w:tc>
        <w:tc>
          <w:tcPr>
            <w:tcW w:w="4754" w:type="pct"/>
            <w:gridSpan w:val="10"/>
            <w:shd w:val="clear" w:color="auto" w:fill="FFFFFF"/>
            <w:vAlign w:val="center"/>
          </w:tcPr>
          <w:p w:rsidR="00FD1DE0" w:rsidRPr="00CE2222" w:rsidRDefault="00FD1DE0" w:rsidP="00411ECE">
            <w:pPr>
              <w:widowControl w:val="0"/>
              <w:autoSpaceDE w:val="0"/>
              <w:autoSpaceDN w:val="0"/>
              <w:adjustRightInd w:val="0"/>
              <w:spacing w:after="0" w:line="260" w:lineRule="exact"/>
              <w:jc w:val="both"/>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 xml:space="preserve">Transport sanitarny </w:t>
            </w:r>
            <w:r>
              <w:rPr>
                <w:rFonts w:ascii="Times New Roman" w:eastAsia="Times New Roman" w:hAnsi="Times New Roman"/>
                <w:sz w:val="20"/>
                <w:szCs w:val="20"/>
                <w:lang w:eastAsia="pl-PL" w:bidi="pl-PL"/>
              </w:rPr>
              <w:t xml:space="preserve">osób dializowanych zakażonych inną chorobą zakaźną </w:t>
            </w:r>
          </w:p>
        </w:tc>
      </w:tr>
      <w:tr w:rsidR="00FD1DE0" w:rsidRPr="000946A9" w:rsidTr="00FD1DE0">
        <w:trPr>
          <w:trHeight w:hRule="exact" w:val="272"/>
        </w:trPr>
        <w:tc>
          <w:tcPr>
            <w:tcW w:w="246" w:type="pct"/>
            <w:gridSpan w:val="2"/>
            <w:vMerge/>
            <w:shd w:val="clear" w:color="auto" w:fill="FFFFFF"/>
            <w:vAlign w:val="center"/>
          </w:tcPr>
          <w:p w:rsidR="00FD1DE0" w:rsidRDefault="00FD1DE0" w:rsidP="00411ECE">
            <w:pPr>
              <w:widowControl w:val="0"/>
              <w:autoSpaceDE w:val="0"/>
              <w:autoSpaceDN w:val="0"/>
              <w:adjustRightInd w:val="0"/>
              <w:spacing w:after="0" w:line="260" w:lineRule="exact"/>
              <w:jc w:val="center"/>
              <w:rPr>
                <w:rFonts w:ascii="Times New Roman" w:eastAsia="Times New Roman" w:hAnsi="Times New Roman"/>
                <w:b/>
                <w:bCs/>
                <w:sz w:val="20"/>
                <w:szCs w:val="20"/>
                <w:lang w:eastAsia="pl-PL" w:bidi="pl-PL"/>
              </w:rPr>
            </w:pPr>
          </w:p>
        </w:tc>
        <w:tc>
          <w:tcPr>
            <w:tcW w:w="1572" w:type="pct"/>
            <w:shd w:val="clear" w:color="auto" w:fill="FFFFFF"/>
            <w:vAlign w:val="center"/>
          </w:tcPr>
          <w:p w:rsidR="00FD1DE0" w:rsidRPr="00EE1125" w:rsidRDefault="00FD1DE0" w:rsidP="00FD1DE0">
            <w:pPr>
              <w:widowControl w:val="0"/>
              <w:autoSpaceDE w:val="0"/>
              <w:autoSpaceDN w:val="0"/>
              <w:adjustRightInd w:val="0"/>
              <w:spacing w:after="0" w:line="260" w:lineRule="exact"/>
              <w:rPr>
                <w:rFonts w:ascii="Times New Roman" w:eastAsia="Times New Roman" w:hAnsi="Times New Roman"/>
                <w:i/>
                <w:iCs/>
                <w:sz w:val="20"/>
                <w:szCs w:val="20"/>
                <w:lang w:eastAsia="pl-PL" w:bidi="pl-PL"/>
              </w:rPr>
            </w:pPr>
            <w:r w:rsidRPr="00EE1125">
              <w:rPr>
                <w:rFonts w:ascii="Times New Roman" w:eastAsia="Times New Roman" w:hAnsi="Times New Roman"/>
                <w:sz w:val="20"/>
                <w:szCs w:val="20"/>
                <w:lang w:eastAsia="pl-PL" w:bidi="pl-PL"/>
              </w:rPr>
              <w:t>W granicach Miasta Wrocławia</w:t>
            </w:r>
          </w:p>
        </w:tc>
        <w:tc>
          <w:tcPr>
            <w:tcW w:w="696" w:type="pct"/>
            <w:gridSpan w:val="2"/>
            <w:shd w:val="clear" w:color="auto" w:fill="FFFFFF"/>
            <w:vAlign w:val="center"/>
          </w:tcPr>
          <w:p w:rsidR="00FD1DE0" w:rsidRPr="00FD1DE0"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FD1DE0">
              <w:rPr>
                <w:rFonts w:ascii="Times New Roman" w:eastAsia="Times New Roman" w:hAnsi="Times New Roman"/>
                <w:iCs/>
                <w:sz w:val="20"/>
                <w:szCs w:val="20"/>
                <w:lang w:eastAsia="pl-PL" w:bidi="pl-PL"/>
              </w:rPr>
              <w:t>ryczałt</w:t>
            </w:r>
          </w:p>
        </w:tc>
        <w:tc>
          <w:tcPr>
            <w:tcW w:w="396" w:type="pct"/>
            <w:gridSpan w:val="3"/>
            <w:shd w:val="clear" w:color="auto" w:fill="FFFFFF"/>
            <w:vAlign w:val="center"/>
          </w:tcPr>
          <w:p w:rsidR="00FD1DE0" w:rsidRDefault="00FD1DE0" w:rsidP="00411ECE">
            <w:pPr>
              <w:widowControl w:val="0"/>
              <w:autoSpaceDE w:val="0"/>
              <w:autoSpaceDN w:val="0"/>
              <w:adjustRightInd w:val="0"/>
              <w:spacing w:after="0" w:line="260" w:lineRule="exact"/>
              <w:jc w:val="center"/>
              <w:rPr>
                <w:rFonts w:ascii="Times New Roman" w:eastAsia="Times New Roman" w:hAnsi="Times New Roman"/>
                <w:b/>
                <w:bCs/>
                <w:sz w:val="20"/>
                <w:szCs w:val="20"/>
                <w:lang w:eastAsia="pl-PL" w:bidi="pl-PL"/>
              </w:rPr>
            </w:pPr>
            <w:r>
              <w:rPr>
                <w:rFonts w:ascii="Times New Roman" w:eastAsia="Times New Roman" w:hAnsi="Times New Roman"/>
                <w:b/>
                <w:bCs/>
                <w:sz w:val="20"/>
                <w:szCs w:val="20"/>
                <w:lang w:eastAsia="pl-PL" w:bidi="pl-PL"/>
              </w:rPr>
              <w:t>50</w:t>
            </w:r>
          </w:p>
        </w:tc>
        <w:tc>
          <w:tcPr>
            <w:tcW w:w="453" w:type="pct"/>
            <w:shd w:val="clear" w:color="auto" w:fill="FFFFFF"/>
            <w:vAlign w:val="center"/>
          </w:tcPr>
          <w:p w:rsidR="00FD1DE0" w:rsidRDefault="00FD1DE0" w:rsidP="00411ECE">
            <w:pPr>
              <w:widowControl w:val="0"/>
              <w:autoSpaceDE w:val="0"/>
              <w:autoSpaceDN w:val="0"/>
              <w:adjustRightInd w:val="0"/>
              <w:spacing w:after="0" w:line="260" w:lineRule="exact"/>
              <w:jc w:val="right"/>
              <w:rPr>
                <w:rFonts w:ascii="Times New Roman" w:eastAsia="Times New Roman" w:hAnsi="Times New Roman"/>
                <w:b/>
                <w:bCs/>
                <w:sz w:val="20"/>
                <w:szCs w:val="20"/>
                <w:lang w:eastAsia="pl-PL" w:bidi="pl-PL"/>
              </w:rPr>
            </w:pPr>
          </w:p>
        </w:tc>
        <w:tc>
          <w:tcPr>
            <w:tcW w:w="625"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544" w:type="pct"/>
            <w:shd w:val="clear" w:color="auto" w:fill="FFFFFF"/>
          </w:tcPr>
          <w:p w:rsidR="00FD1DE0" w:rsidRPr="00CE2222" w:rsidRDefault="00FD1DE0" w:rsidP="00411ECE">
            <w:pPr>
              <w:widowControl w:val="0"/>
              <w:autoSpaceDE w:val="0"/>
              <w:autoSpaceDN w:val="0"/>
              <w:adjustRightInd w:val="0"/>
              <w:spacing w:after="0" w:line="260" w:lineRule="exact"/>
              <w:jc w:val="both"/>
              <w:rPr>
                <w:rFonts w:ascii="Times New Roman" w:eastAsia="Times New Roman" w:hAnsi="Times New Roman"/>
                <w:i/>
                <w:iCs/>
                <w:sz w:val="20"/>
                <w:szCs w:val="20"/>
                <w:lang w:eastAsia="pl-PL" w:bidi="pl-PL"/>
              </w:rPr>
            </w:pPr>
          </w:p>
        </w:tc>
      </w:tr>
      <w:tr w:rsidR="00FD1DE0" w:rsidRPr="000946A9" w:rsidTr="00FD1DE0">
        <w:trPr>
          <w:trHeight w:hRule="exact" w:val="290"/>
        </w:trPr>
        <w:tc>
          <w:tcPr>
            <w:tcW w:w="246" w:type="pct"/>
            <w:gridSpan w:val="2"/>
            <w:vMerge/>
            <w:shd w:val="clear" w:color="auto" w:fill="FFFFFF"/>
            <w:vAlign w:val="center"/>
          </w:tcPr>
          <w:p w:rsidR="00FD1DE0" w:rsidRDefault="00FD1DE0" w:rsidP="00411ECE">
            <w:pPr>
              <w:widowControl w:val="0"/>
              <w:autoSpaceDE w:val="0"/>
              <w:autoSpaceDN w:val="0"/>
              <w:adjustRightInd w:val="0"/>
              <w:spacing w:after="0" w:line="260" w:lineRule="exact"/>
              <w:jc w:val="center"/>
              <w:rPr>
                <w:rFonts w:ascii="Times New Roman" w:eastAsia="Times New Roman" w:hAnsi="Times New Roman"/>
                <w:b/>
                <w:bCs/>
                <w:sz w:val="20"/>
                <w:szCs w:val="20"/>
                <w:lang w:eastAsia="pl-PL" w:bidi="pl-PL"/>
              </w:rPr>
            </w:pPr>
          </w:p>
        </w:tc>
        <w:tc>
          <w:tcPr>
            <w:tcW w:w="1572" w:type="pct"/>
            <w:shd w:val="clear" w:color="auto" w:fill="FFFFFF"/>
            <w:vAlign w:val="center"/>
          </w:tcPr>
          <w:p w:rsidR="00FD1DE0" w:rsidRPr="00CE2222" w:rsidRDefault="00FD1DE0" w:rsidP="00FD1DE0">
            <w:pPr>
              <w:widowControl w:val="0"/>
              <w:autoSpaceDE w:val="0"/>
              <w:autoSpaceDN w:val="0"/>
              <w:adjustRightInd w:val="0"/>
              <w:spacing w:after="0" w:line="260" w:lineRule="exact"/>
              <w:rPr>
                <w:rFonts w:ascii="Times New Roman" w:eastAsia="Times New Roman" w:hAnsi="Times New Roman"/>
                <w:i/>
                <w:iCs/>
                <w:sz w:val="20"/>
                <w:szCs w:val="20"/>
                <w:lang w:eastAsia="pl-PL" w:bidi="pl-PL"/>
              </w:rPr>
            </w:pPr>
            <w:r w:rsidRPr="00CE2222">
              <w:rPr>
                <w:rFonts w:ascii="Times New Roman" w:eastAsia="Times New Roman" w:hAnsi="Times New Roman"/>
                <w:sz w:val="20"/>
                <w:szCs w:val="20"/>
                <w:lang w:eastAsia="pl-PL" w:bidi="pl-PL"/>
              </w:rPr>
              <w:t>Poza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granicami</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Miasta</w:t>
            </w:r>
            <w:r>
              <w:rPr>
                <w:rFonts w:ascii="Times New Roman" w:eastAsia="Times New Roman" w:hAnsi="Times New Roman"/>
                <w:sz w:val="20"/>
                <w:szCs w:val="20"/>
                <w:lang w:eastAsia="pl-PL" w:bidi="pl-PL"/>
              </w:rPr>
              <w:t xml:space="preserve"> </w:t>
            </w:r>
            <w:r w:rsidRPr="00CE2222">
              <w:rPr>
                <w:rFonts w:ascii="Times New Roman" w:eastAsia="Times New Roman" w:hAnsi="Times New Roman"/>
                <w:sz w:val="20"/>
                <w:szCs w:val="20"/>
                <w:lang w:eastAsia="pl-PL" w:bidi="pl-PL"/>
              </w:rPr>
              <w:t>Wrocławia</w:t>
            </w:r>
            <w:r>
              <w:rPr>
                <w:rFonts w:ascii="Times New Roman" w:eastAsia="Times New Roman" w:hAnsi="Times New Roman"/>
                <w:sz w:val="20"/>
                <w:szCs w:val="20"/>
                <w:lang w:eastAsia="pl-PL" w:bidi="pl-PL"/>
              </w:rPr>
              <w:t xml:space="preserve">* </w:t>
            </w:r>
          </w:p>
        </w:tc>
        <w:tc>
          <w:tcPr>
            <w:tcW w:w="696" w:type="pct"/>
            <w:gridSpan w:val="2"/>
            <w:shd w:val="clear" w:color="auto" w:fill="FFFFFF"/>
            <w:vAlign w:val="center"/>
          </w:tcPr>
          <w:p w:rsidR="00FD1DE0" w:rsidRPr="00FD1DE0"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FD1DE0">
              <w:rPr>
                <w:rFonts w:ascii="Times New Roman" w:eastAsia="Times New Roman" w:hAnsi="Times New Roman"/>
                <w:iCs/>
                <w:sz w:val="20"/>
                <w:szCs w:val="20"/>
                <w:lang w:eastAsia="pl-PL" w:bidi="pl-PL"/>
              </w:rPr>
              <w:t>km</w:t>
            </w:r>
          </w:p>
        </w:tc>
        <w:tc>
          <w:tcPr>
            <w:tcW w:w="396" w:type="pct"/>
            <w:gridSpan w:val="3"/>
            <w:shd w:val="clear" w:color="auto" w:fill="FFFFFF"/>
            <w:vAlign w:val="center"/>
          </w:tcPr>
          <w:p w:rsidR="00FD1DE0" w:rsidRDefault="00FD1DE0" w:rsidP="00411ECE">
            <w:pPr>
              <w:widowControl w:val="0"/>
              <w:autoSpaceDE w:val="0"/>
              <w:autoSpaceDN w:val="0"/>
              <w:adjustRightInd w:val="0"/>
              <w:spacing w:after="0" w:line="260" w:lineRule="exact"/>
              <w:jc w:val="center"/>
              <w:rPr>
                <w:rFonts w:ascii="Times New Roman" w:eastAsia="Times New Roman" w:hAnsi="Times New Roman"/>
                <w:b/>
                <w:bCs/>
                <w:sz w:val="20"/>
                <w:szCs w:val="20"/>
                <w:lang w:eastAsia="pl-PL" w:bidi="pl-PL"/>
              </w:rPr>
            </w:pPr>
            <w:r>
              <w:rPr>
                <w:rFonts w:ascii="Times New Roman" w:eastAsia="Times New Roman" w:hAnsi="Times New Roman"/>
                <w:b/>
                <w:bCs/>
                <w:sz w:val="20"/>
                <w:szCs w:val="20"/>
                <w:lang w:eastAsia="pl-PL" w:bidi="pl-PL"/>
              </w:rPr>
              <w:t>4 830</w:t>
            </w:r>
          </w:p>
        </w:tc>
        <w:tc>
          <w:tcPr>
            <w:tcW w:w="453" w:type="pct"/>
            <w:shd w:val="clear" w:color="auto" w:fill="FFFFFF"/>
            <w:vAlign w:val="center"/>
          </w:tcPr>
          <w:p w:rsidR="00FD1DE0" w:rsidRDefault="00FD1DE0" w:rsidP="00411ECE">
            <w:pPr>
              <w:widowControl w:val="0"/>
              <w:autoSpaceDE w:val="0"/>
              <w:autoSpaceDN w:val="0"/>
              <w:adjustRightInd w:val="0"/>
              <w:spacing w:after="0" w:line="260" w:lineRule="exact"/>
              <w:jc w:val="right"/>
              <w:rPr>
                <w:rFonts w:ascii="Times New Roman" w:eastAsia="Times New Roman" w:hAnsi="Times New Roman"/>
                <w:b/>
                <w:bCs/>
                <w:sz w:val="20"/>
                <w:szCs w:val="20"/>
                <w:lang w:eastAsia="pl-PL" w:bidi="pl-PL"/>
              </w:rPr>
            </w:pPr>
          </w:p>
        </w:tc>
        <w:tc>
          <w:tcPr>
            <w:tcW w:w="625"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544" w:type="pct"/>
            <w:shd w:val="clear" w:color="auto" w:fill="FFFFFF"/>
          </w:tcPr>
          <w:p w:rsidR="00FD1DE0" w:rsidRPr="00CE2222" w:rsidRDefault="00FD1DE0" w:rsidP="00411ECE">
            <w:pPr>
              <w:widowControl w:val="0"/>
              <w:autoSpaceDE w:val="0"/>
              <w:autoSpaceDN w:val="0"/>
              <w:adjustRightInd w:val="0"/>
              <w:spacing w:after="0" w:line="260" w:lineRule="exact"/>
              <w:jc w:val="both"/>
              <w:rPr>
                <w:rFonts w:ascii="Times New Roman" w:eastAsia="Times New Roman" w:hAnsi="Times New Roman"/>
                <w:i/>
                <w:iCs/>
                <w:sz w:val="20"/>
                <w:szCs w:val="20"/>
                <w:lang w:eastAsia="pl-PL" w:bidi="pl-PL"/>
              </w:rPr>
            </w:pPr>
          </w:p>
        </w:tc>
      </w:tr>
      <w:tr w:rsidR="00FD1DE0" w:rsidRPr="000946A9" w:rsidTr="00FD1DE0">
        <w:trPr>
          <w:trHeight w:hRule="exact" w:val="1414"/>
        </w:trPr>
        <w:tc>
          <w:tcPr>
            <w:tcW w:w="246" w:type="pct"/>
            <w:gridSpan w:val="2"/>
            <w:shd w:val="clear" w:color="auto" w:fill="FFFFFF"/>
            <w:vAlign w:val="center"/>
          </w:tcPr>
          <w:p w:rsidR="00FD1DE0" w:rsidRDefault="00FD1DE0" w:rsidP="00411ECE">
            <w:pPr>
              <w:widowControl w:val="0"/>
              <w:autoSpaceDE w:val="0"/>
              <w:autoSpaceDN w:val="0"/>
              <w:adjustRightInd w:val="0"/>
              <w:spacing w:after="0" w:line="260" w:lineRule="exact"/>
              <w:jc w:val="center"/>
              <w:rPr>
                <w:rFonts w:ascii="Times New Roman" w:eastAsia="Times New Roman" w:hAnsi="Times New Roman"/>
                <w:b/>
                <w:bCs/>
                <w:sz w:val="20"/>
                <w:szCs w:val="20"/>
                <w:lang w:eastAsia="pl-PL" w:bidi="pl-PL"/>
              </w:rPr>
            </w:pPr>
            <w:r>
              <w:rPr>
                <w:rFonts w:ascii="Times New Roman" w:eastAsia="Times New Roman" w:hAnsi="Times New Roman"/>
                <w:b/>
                <w:bCs/>
                <w:sz w:val="20"/>
                <w:szCs w:val="20"/>
                <w:lang w:eastAsia="pl-PL" w:bidi="pl-PL"/>
              </w:rPr>
              <w:t>5</w:t>
            </w:r>
          </w:p>
        </w:tc>
        <w:tc>
          <w:tcPr>
            <w:tcW w:w="1572" w:type="pct"/>
            <w:shd w:val="clear" w:color="auto" w:fill="FFFFFF"/>
            <w:vAlign w:val="center"/>
          </w:tcPr>
          <w:p w:rsidR="00FD1DE0" w:rsidRPr="00FD1DE0" w:rsidRDefault="00FD1DE0" w:rsidP="00FD1DE0">
            <w:pPr>
              <w:rPr>
                <w:color w:val="C00000"/>
                <w:sz w:val="20"/>
                <w:szCs w:val="20"/>
              </w:rPr>
            </w:pPr>
            <w:r w:rsidRPr="00FD1DE0">
              <w:rPr>
                <w:rFonts w:ascii="Times New Roman" w:eastAsia="Times New Roman" w:hAnsi="Times New Roman"/>
                <w:bCs/>
                <w:color w:val="000000"/>
                <w:sz w:val="20"/>
                <w:szCs w:val="20"/>
                <w:lang w:eastAsia="pl-PL"/>
              </w:rPr>
              <w:t>Stawka ryczałtowa za zużyte środki ochrony indywidualnej do transportu pacjenta podejrzane</w:t>
            </w:r>
            <w:r w:rsidR="001E1174">
              <w:rPr>
                <w:rFonts w:ascii="Times New Roman" w:eastAsia="Times New Roman" w:hAnsi="Times New Roman"/>
                <w:bCs/>
                <w:color w:val="000000"/>
                <w:sz w:val="20"/>
                <w:szCs w:val="20"/>
                <w:lang w:eastAsia="pl-PL"/>
              </w:rPr>
              <w:t>go o zakażenie COVID-19 lub inną</w:t>
            </w:r>
            <w:r w:rsidRPr="00FD1DE0">
              <w:rPr>
                <w:rFonts w:ascii="Times New Roman" w:eastAsia="Times New Roman" w:hAnsi="Times New Roman"/>
                <w:bCs/>
                <w:color w:val="000000"/>
                <w:sz w:val="20"/>
                <w:szCs w:val="20"/>
                <w:lang w:eastAsia="pl-PL"/>
              </w:rPr>
              <w:t xml:space="preserve"> chorobę zakaźną</w:t>
            </w:r>
            <w:r w:rsidRPr="00FD1DE0">
              <w:rPr>
                <w:color w:val="C00000"/>
                <w:sz w:val="20"/>
                <w:szCs w:val="20"/>
              </w:rPr>
              <w:t xml:space="preserve"> </w:t>
            </w:r>
          </w:p>
          <w:p w:rsidR="00FD1DE0" w:rsidRPr="00CE2222" w:rsidRDefault="00FD1DE0" w:rsidP="00FD1DE0">
            <w:pPr>
              <w:widowControl w:val="0"/>
              <w:autoSpaceDE w:val="0"/>
              <w:autoSpaceDN w:val="0"/>
              <w:adjustRightInd w:val="0"/>
              <w:spacing w:after="0" w:line="260" w:lineRule="exact"/>
              <w:rPr>
                <w:rFonts w:ascii="Times New Roman" w:eastAsia="Times New Roman" w:hAnsi="Times New Roman"/>
                <w:sz w:val="20"/>
                <w:szCs w:val="20"/>
                <w:lang w:eastAsia="pl-PL" w:bidi="pl-PL"/>
              </w:rPr>
            </w:pPr>
          </w:p>
        </w:tc>
        <w:tc>
          <w:tcPr>
            <w:tcW w:w="696" w:type="pct"/>
            <w:gridSpan w:val="2"/>
            <w:shd w:val="clear" w:color="auto" w:fill="FFFFFF"/>
            <w:vAlign w:val="center"/>
          </w:tcPr>
          <w:p w:rsidR="00FD1DE0" w:rsidRPr="001128FF" w:rsidRDefault="00FD1DE0" w:rsidP="00411ECE">
            <w:pPr>
              <w:widowControl w:val="0"/>
              <w:autoSpaceDE w:val="0"/>
              <w:autoSpaceDN w:val="0"/>
              <w:adjustRightInd w:val="0"/>
              <w:spacing w:after="0" w:line="260" w:lineRule="exact"/>
              <w:jc w:val="center"/>
              <w:rPr>
                <w:rFonts w:ascii="Times New Roman" w:eastAsia="Times New Roman" w:hAnsi="Times New Roman"/>
                <w:iCs/>
                <w:sz w:val="20"/>
                <w:szCs w:val="20"/>
                <w:lang w:eastAsia="pl-PL" w:bidi="pl-PL"/>
              </w:rPr>
            </w:pPr>
            <w:r w:rsidRPr="001128FF">
              <w:rPr>
                <w:rFonts w:ascii="Times New Roman" w:eastAsia="Times New Roman" w:hAnsi="Times New Roman"/>
                <w:iCs/>
                <w:sz w:val="20"/>
                <w:szCs w:val="20"/>
                <w:lang w:eastAsia="pl-PL" w:bidi="pl-PL"/>
              </w:rPr>
              <w:t>osoba</w:t>
            </w:r>
          </w:p>
        </w:tc>
        <w:tc>
          <w:tcPr>
            <w:tcW w:w="396" w:type="pct"/>
            <w:gridSpan w:val="3"/>
            <w:shd w:val="clear" w:color="auto" w:fill="FFFFFF"/>
            <w:vAlign w:val="center"/>
          </w:tcPr>
          <w:p w:rsidR="00FD1DE0" w:rsidRDefault="00FD1DE0" w:rsidP="00411ECE">
            <w:pPr>
              <w:widowControl w:val="0"/>
              <w:autoSpaceDE w:val="0"/>
              <w:autoSpaceDN w:val="0"/>
              <w:adjustRightInd w:val="0"/>
              <w:spacing w:after="0" w:line="260" w:lineRule="exact"/>
              <w:jc w:val="center"/>
              <w:rPr>
                <w:rFonts w:ascii="Times New Roman" w:eastAsia="Times New Roman" w:hAnsi="Times New Roman"/>
                <w:b/>
                <w:bCs/>
                <w:sz w:val="20"/>
                <w:szCs w:val="20"/>
                <w:lang w:eastAsia="pl-PL" w:bidi="pl-PL"/>
              </w:rPr>
            </w:pPr>
            <w:r>
              <w:rPr>
                <w:rFonts w:ascii="Times New Roman" w:eastAsia="Times New Roman" w:hAnsi="Times New Roman"/>
                <w:b/>
                <w:bCs/>
                <w:sz w:val="20"/>
                <w:szCs w:val="20"/>
                <w:lang w:eastAsia="pl-PL" w:bidi="pl-PL"/>
              </w:rPr>
              <w:t>300</w:t>
            </w:r>
          </w:p>
        </w:tc>
        <w:tc>
          <w:tcPr>
            <w:tcW w:w="453" w:type="pct"/>
            <w:shd w:val="clear" w:color="auto" w:fill="FFFFFF"/>
            <w:vAlign w:val="center"/>
          </w:tcPr>
          <w:p w:rsidR="00FD1DE0" w:rsidRDefault="00FD1DE0" w:rsidP="00411ECE">
            <w:pPr>
              <w:widowControl w:val="0"/>
              <w:autoSpaceDE w:val="0"/>
              <w:autoSpaceDN w:val="0"/>
              <w:adjustRightInd w:val="0"/>
              <w:spacing w:after="0" w:line="260" w:lineRule="exact"/>
              <w:jc w:val="right"/>
              <w:rPr>
                <w:rFonts w:ascii="Times New Roman" w:eastAsia="Times New Roman" w:hAnsi="Times New Roman"/>
                <w:b/>
                <w:bCs/>
                <w:sz w:val="20"/>
                <w:szCs w:val="20"/>
                <w:lang w:eastAsia="pl-PL" w:bidi="pl-PL"/>
              </w:rPr>
            </w:pPr>
          </w:p>
        </w:tc>
        <w:tc>
          <w:tcPr>
            <w:tcW w:w="625"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tcBorders>
              <w:bottom w:val="single" w:sz="4" w:space="0" w:color="auto"/>
            </w:tcBorders>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544" w:type="pct"/>
            <w:shd w:val="clear" w:color="auto" w:fill="FFFFFF"/>
          </w:tcPr>
          <w:p w:rsidR="00FD1DE0" w:rsidRPr="00CE2222" w:rsidRDefault="00FD1DE0" w:rsidP="00411ECE">
            <w:pPr>
              <w:widowControl w:val="0"/>
              <w:autoSpaceDE w:val="0"/>
              <w:autoSpaceDN w:val="0"/>
              <w:adjustRightInd w:val="0"/>
              <w:spacing w:after="0" w:line="260" w:lineRule="exact"/>
              <w:jc w:val="both"/>
              <w:rPr>
                <w:rFonts w:ascii="Times New Roman" w:eastAsia="Times New Roman" w:hAnsi="Times New Roman"/>
                <w:i/>
                <w:iCs/>
                <w:sz w:val="20"/>
                <w:szCs w:val="20"/>
                <w:lang w:eastAsia="pl-PL" w:bidi="pl-PL"/>
              </w:rPr>
            </w:pPr>
          </w:p>
        </w:tc>
      </w:tr>
      <w:tr w:rsidR="00FD1DE0" w:rsidRPr="000946A9" w:rsidTr="00FD1DE0">
        <w:trPr>
          <w:trHeight w:hRule="exact" w:val="286"/>
        </w:trPr>
        <w:tc>
          <w:tcPr>
            <w:tcW w:w="3363" w:type="pct"/>
            <w:gridSpan w:val="9"/>
            <w:shd w:val="clear" w:color="auto" w:fill="FFFFFF"/>
            <w:vAlign w:val="center"/>
          </w:tcPr>
          <w:p w:rsidR="00FD1DE0" w:rsidRDefault="00FD1DE0" w:rsidP="00FD1DE0">
            <w:pPr>
              <w:widowControl w:val="0"/>
              <w:autoSpaceDE w:val="0"/>
              <w:autoSpaceDN w:val="0"/>
              <w:adjustRightInd w:val="0"/>
              <w:spacing w:after="0" w:line="260" w:lineRule="exact"/>
              <w:jc w:val="right"/>
              <w:rPr>
                <w:rFonts w:ascii="Times New Roman" w:eastAsia="Times New Roman" w:hAnsi="Times New Roman"/>
                <w:b/>
                <w:bCs/>
                <w:sz w:val="20"/>
                <w:szCs w:val="20"/>
                <w:lang w:eastAsia="pl-PL" w:bidi="pl-PL"/>
              </w:rPr>
            </w:pPr>
            <w:r w:rsidRPr="00CE2222">
              <w:rPr>
                <w:rFonts w:ascii="Times New Roman" w:eastAsia="Times New Roman" w:hAnsi="Times New Roman"/>
                <w:b/>
                <w:bCs/>
                <w:sz w:val="20"/>
                <w:szCs w:val="20"/>
                <w:lang w:eastAsia="pl-PL" w:bidi="pl-PL"/>
              </w:rPr>
              <w:t>RAZEM</w:t>
            </w:r>
          </w:p>
        </w:tc>
        <w:tc>
          <w:tcPr>
            <w:tcW w:w="625" w:type="pct"/>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468" w:type="pct"/>
            <w:tcBorders>
              <w:bottom w:val="nil"/>
            </w:tcBorders>
            <w:shd w:val="clear" w:color="auto" w:fill="FFFFFF"/>
            <w:vAlign w:val="center"/>
          </w:tcPr>
          <w:p w:rsidR="00FD1DE0" w:rsidRPr="00CE2222" w:rsidRDefault="00FD1DE0" w:rsidP="00411ECE">
            <w:pPr>
              <w:widowControl w:val="0"/>
              <w:autoSpaceDE w:val="0"/>
              <w:autoSpaceDN w:val="0"/>
              <w:adjustRightInd w:val="0"/>
              <w:spacing w:after="0" w:line="260" w:lineRule="exact"/>
              <w:jc w:val="right"/>
              <w:rPr>
                <w:rFonts w:ascii="Times New Roman" w:eastAsia="Times New Roman" w:hAnsi="Times New Roman"/>
                <w:b/>
                <w:sz w:val="20"/>
                <w:szCs w:val="20"/>
                <w:lang w:eastAsia="pl-PL" w:bidi="pl-PL"/>
              </w:rPr>
            </w:pPr>
          </w:p>
        </w:tc>
        <w:tc>
          <w:tcPr>
            <w:tcW w:w="544" w:type="pct"/>
            <w:shd w:val="clear" w:color="auto" w:fill="FFFFFF"/>
          </w:tcPr>
          <w:p w:rsidR="00FD1DE0" w:rsidRPr="00CE2222" w:rsidRDefault="00FD1DE0" w:rsidP="00411ECE">
            <w:pPr>
              <w:widowControl w:val="0"/>
              <w:autoSpaceDE w:val="0"/>
              <w:autoSpaceDN w:val="0"/>
              <w:adjustRightInd w:val="0"/>
              <w:spacing w:after="0" w:line="260" w:lineRule="exact"/>
              <w:jc w:val="both"/>
              <w:rPr>
                <w:rFonts w:ascii="Times New Roman" w:eastAsia="Times New Roman" w:hAnsi="Times New Roman"/>
                <w:i/>
                <w:iCs/>
                <w:sz w:val="20"/>
                <w:szCs w:val="20"/>
                <w:lang w:eastAsia="pl-PL" w:bidi="pl-PL"/>
              </w:rPr>
            </w:pPr>
          </w:p>
        </w:tc>
      </w:tr>
    </w:tbl>
    <w:p w:rsidR="00FD1DE0" w:rsidRPr="000C5850" w:rsidRDefault="00FD1DE0" w:rsidP="00484911">
      <w:pPr>
        <w:jc w:val="both"/>
        <w:rPr>
          <w:rFonts w:ascii="Times New Roman" w:hAnsi="Times New Roman" w:cs="Times New Roman"/>
          <w:sz w:val="20"/>
          <w:szCs w:val="20"/>
        </w:rPr>
      </w:pPr>
      <w:r w:rsidRPr="006C5F20">
        <w:rPr>
          <w:rFonts w:ascii="Times New Roman" w:hAnsi="Times New Roman" w:cs="Times New Roman"/>
          <w:sz w:val="20"/>
          <w:szCs w:val="20"/>
        </w:rPr>
        <w:t>*stawkę za jeden kilometr stosuje się od  wy</w:t>
      </w:r>
      <w:r w:rsidR="00484911" w:rsidRPr="006C5F20">
        <w:rPr>
          <w:rFonts w:ascii="Times New Roman" w:hAnsi="Times New Roman" w:cs="Times New Roman"/>
          <w:sz w:val="20"/>
          <w:szCs w:val="20"/>
        </w:rPr>
        <w:t xml:space="preserve">jazdu z siedziby </w:t>
      </w:r>
      <w:r w:rsidR="00083817">
        <w:rPr>
          <w:rFonts w:ascii="Times New Roman" w:hAnsi="Times New Roman" w:cs="Times New Roman"/>
          <w:sz w:val="20"/>
          <w:szCs w:val="20"/>
        </w:rPr>
        <w:t>Zamawiającego</w:t>
      </w:r>
      <w:r w:rsidR="00484911" w:rsidRPr="006C5F20">
        <w:rPr>
          <w:rFonts w:ascii="Times New Roman" w:hAnsi="Times New Roman" w:cs="Times New Roman"/>
          <w:sz w:val="20"/>
          <w:szCs w:val="20"/>
        </w:rPr>
        <w:t xml:space="preserve"> </w:t>
      </w:r>
      <w:r w:rsidRPr="006C5F20">
        <w:rPr>
          <w:rFonts w:ascii="Times New Roman" w:hAnsi="Times New Roman" w:cs="Times New Roman"/>
          <w:sz w:val="20"/>
          <w:szCs w:val="20"/>
        </w:rPr>
        <w:t xml:space="preserve">po pacjenta </w:t>
      </w:r>
      <w:r w:rsidR="00484911" w:rsidRPr="006C5F20">
        <w:rPr>
          <w:rFonts w:ascii="Times New Roman" w:hAnsi="Times New Roman" w:cs="Times New Roman"/>
          <w:sz w:val="20"/>
          <w:szCs w:val="20"/>
        </w:rPr>
        <w:br w:type="textWrapping" w:clear="all"/>
      </w:r>
      <w:r w:rsidRPr="006C5F20">
        <w:rPr>
          <w:rFonts w:ascii="Times New Roman" w:hAnsi="Times New Roman" w:cs="Times New Roman"/>
          <w:sz w:val="20"/>
          <w:szCs w:val="20"/>
        </w:rPr>
        <w:t>do domu</w:t>
      </w:r>
      <w:r w:rsidR="000C5850" w:rsidRPr="006C5F20">
        <w:rPr>
          <w:rFonts w:ascii="Times New Roman" w:hAnsi="Times New Roman" w:cs="Times New Roman"/>
          <w:sz w:val="20"/>
          <w:szCs w:val="20"/>
        </w:rPr>
        <w:t>/</w:t>
      </w:r>
      <w:r w:rsidR="006C5F20" w:rsidRPr="006C5F20">
        <w:rPr>
          <w:rFonts w:ascii="Times New Roman" w:hAnsi="Times New Roman" w:cs="Times New Roman"/>
          <w:sz w:val="20"/>
          <w:szCs w:val="20"/>
        </w:rPr>
        <w:t xml:space="preserve">miejsca pobytu, przywozu </w:t>
      </w:r>
      <w:r w:rsidRPr="006C5F20">
        <w:rPr>
          <w:rFonts w:ascii="Times New Roman" w:hAnsi="Times New Roman" w:cs="Times New Roman"/>
          <w:sz w:val="20"/>
          <w:szCs w:val="20"/>
        </w:rPr>
        <w:t xml:space="preserve">do Stacji Dializ </w:t>
      </w:r>
      <w:r w:rsidR="006C5F20" w:rsidRPr="006C5F20">
        <w:rPr>
          <w:rFonts w:ascii="Times New Roman" w:hAnsi="Times New Roman" w:cs="Times New Roman"/>
          <w:sz w:val="20"/>
          <w:szCs w:val="20"/>
        </w:rPr>
        <w:t xml:space="preserve">a </w:t>
      </w:r>
      <w:r w:rsidRPr="006C5F20">
        <w:rPr>
          <w:rFonts w:ascii="Times New Roman" w:hAnsi="Times New Roman" w:cs="Times New Roman"/>
          <w:sz w:val="20"/>
          <w:szCs w:val="20"/>
        </w:rPr>
        <w:t xml:space="preserve">następnie odwozu ze Stacji Dializ </w:t>
      </w:r>
      <w:r w:rsidR="00484911" w:rsidRPr="006C5F20">
        <w:rPr>
          <w:rFonts w:ascii="Times New Roman" w:hAnsi="Times New Roman" w:cs="Times New Roman"/>
          <w:sz w:val="20"/>
          <w:szCs w:val="20"/>
        </w:rPr>
        <w:t>do domu/</w:t>
      </w:r>
      <w:r w:rsidRPr="006C5F20">
        <w:rPr>
          <w:rFonts w:ascii="Times New Roman" w:hAnsi="Times New Roman" w:cs="Times New Roman"/>
          <w:sz w:val="20"/>
          <w:szCs w:val="20"/>
        </w:rPr>
        <w:t xml:space="preserve">miejsca pobytu </w:t>
      </w:r>
      <w:r w:rsidR="00484911" w:rsidRPr="006C5F20">
        <w:rPr>
          <w:rFonts w:ascii="Times New Roman" w:hAnsi="Times New Roman" w:cs="Times New Roman"/>
          <w:sz w:val="20"/>
          <w:szCs w:val="20"/>
        </w:rPr>
        <w:br w:type="textWrapping" w:clear="all"/>
      </w:r>
      <w:r w:rsidRPr="006C5F20">
        <w:rPr>
          <w:rFonts w:ascii="Times New Roman" w:hAnsi="Times New Roman" w:cs="Times New Roman"/>
          <w:sz w:val="20"/>
          <w:szCs w:val="20"/>
        </w:rPr>
        <w:t>i po</w:t>
      </w:r>
      <w:r w:rsidR="000C5850" w:rsidRPr="006C5F20">
        <w:rPr>
          <w:rFonts w:ascii="Times New Roman" w:hAnsi="Times New Roman" w:cs="Times New Roman"/>
          <w:sz w:val="20"/>
          <w:szCs w:val="20"/>
        </w:rPr>
        <w:t xml:space="preserve">wrotu do siedziby </w:t>
      </w:r>
      <w:r w:rsidR="00083817">
        <w:rPr>
          <w:rFonts w:ascii="Times New Roman" w:hAnsi="Times New Roman" w:cs="Times New Roman"/>
          <w:sz w:val="20"/>
          <w:szCs w:val="20"/>
        </w:rPr>
        <w:t>Zamawiającego</w:t>
      </w:r>
    </w:p>
    <w:p w:rsidR="00FD1DE0" w:rsidRDefault="00FD1DE0" w:rsidP="00F46E73">
      <w:pPr>
        <w:jc w:val="center"/>
        <w:rPr>
          <w:rFonts w:ascii="Times New Roman" w:hAnsi="Times New Roman" w:cs="Times New Roman"/>
          <w:b/>
          <w:sz w:val="24"/>
          <w:szCs w:val="24"/>
          <w:u w:val="single"/>
        </w:rPr>
        <w:sectPr w:rsidR="00FD1DE0" w:rsidSect="00FD1DE0">
          <w:footerReference w:type="default" r:id="rId9"/>
          <w:pgSz w:w="11906" w:h="16838"/>
          <w:pgMar w:top="1327" w:right="1134" w:bottom="1418" w:left="1418" w:header="708" w:footer="708" w:gutter="0"/>
          <w:cols w:space="708"/>
          <w:docGrid w:linePitch="360"/>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1904"/>
        <w:gridCol w:w="4129"/>
      </w:tblGrid>
      <w:tr w:rsidR="00514241" w:rsidRPr="00CE2C65" w:rsidTr="00AD0F20">
        <w:tc>
          <w:tcPr>
            <w:tcW w:w="3537" w:type="dxa"/>
          </w:tcPr>
          <w:p w:rsidR="00514241" w:rsidRPr="00CE2C65" w:rsidRDefault="00514241" w:rsidP="00AD0F20">
            <w:pPr>
              <w:jc w:val="center"/>
              <w:rPr>
                <w:rFonts w:ascii="Times New Roman" w:hAnsi="Times New Roman" w:cs="Times New Roman"/>
                <w:b/>
                <w:sz w:val="16"/>
                <w:szCs w:val="16"/>
              </w:rPr>
            </w:pPr>
          </w:p>
        </w:tc>
        <w:tc>
          <w:tcPr>
            <w:tcW w:w="1904" w:type="dxa"/>
          </w:tcPr>
          <w:p w:rsidR="00514241" w:rsidRPr="00CE2C65" w:rsidRDefault="00514241" w:rsidP="00AD0F20">
            <w:pPr>
              <w:jc w:val="right"/>
              <w:rPr>
                <w:rFonts w:ascii="Times New Roman" w:hAnsi="Times New Roman" w:cs="Times New Roman"/>
                <w:b/>
                <w:sz w:val="24"/>
                <w:szCs w:val="24"/>
              </w:rPr>
            </w:pPr>
          </w:p>
        </w:tc>
        <w:tc>
          <w:tcPr>
            <w:tcW w:w="4129" w:type="dxa"/>
            <w:vAlign w:val="center"/>
          </w:tcPr>
          <w:p w:rsidR="00514241" w:rsidRPr="00CE2C65" w:rsidRDefault="00514241" w:rsidP="00AD0F20">
            <w:pPr>
              <w:jc w:val="right"/>
              <w:rPr>
                <w:rFonts w:ascii="Times New Roman" w:hAnsi="Times New Roman" w:cs="Times New Roman"/>
                <w:b/>
                <w:sz w:val="24"/>
                <w:szCs w:val="24"/>
              </w:rPr>
            </w:pPr>
            <w:r w:rsidRPr="00CE2C65">
              <w:rPr>
                <w:rFonts w:ascii="Times New Roman" w:hAnsi="Times New Roman" w:cs="Times New Roman"/>
                <w:b/>
                <w:sz w:val="24"/>
                <w:szCs w:val="24"/>
              </w:rPr>
              <w:t>Załącznik nr 2</w:t>
            </w:r>
            <w:r>
              <w:rPr>
                <w:rFonts w:ascii="Times New Roman" w:hAnsi="Times New Roman" w:cs="Times New Roman"/>
                <w:b/>
                <w:sz w:val="24"/>
                <w:szCs w:val="24"/>
              </w:rPr>
              <w:t>a</w:t>
            </w:r>
            <w:r w:rsidRPr="00CE2C65">
              <w:rPr>
                <w:rFonts w:ascii="Times New Roman" w:hAnsi="Times New Roman" w:cs="Times New Roman"/>
                <w:b/>
                <w:sz w:val="24"/>
                <w:szCs w:val="24"/>
              </w:rPr>
              <w:t xml:space="preserve"> do SWZ</w:t>
            </w:r>
          </w:p>
        </w:tc>
      </w:tr>
      <w:tr w:rsidR="00514241" w:rsidRPr="00CE2C65" w:rsidTr="00AD0F20">
        <w:tc>
          <w:tcPr>
            <w:tcW w:w="9570" w:type="dxa"/>
            <w:gridSpan w:val="3"/>
          </w:tcPr>
          <w:p w:rsidR="00514241" w:rsidRDefault="00514241" w:rsidP="00AD0F20">
            <w:pPr>
              <w:jc w:val="center"/>
              <w:rPr>
                <w:u w:val="single"/>
              </w:rPr>
            </w:pPr>
          </w:p>
          <w:p w:rsidR="00484911" w:rsidRDefault="00484911" w:rsidP="00484911">
            <w:pPr>
              <w:jc w:val="center"/>
              <w:rPr>
                <w:rFonts w:ascii="Times New Roman" w:hAnsi="Times New Roman" w:cs="Times New Roman"/>
                <w:sz w:val="24"/>
                <w:szCs w:val="24"/>
                <w:u w:val="single"/>
              </w:rPr>
            </w:pPr>
            <w:r w:rsidRPr="00781031">
              <w:rPr>
                <w:rFonts w:ascii="Times New Roman" w:hAnsi="Times New Roman" w:cs="Times New Roman"/>
                <w:sz w:val="24"/>
                <w:szCs w:val="24"/>
                <w:u w:val="single"/>
              </w:rPr>
              <w:t xml:space="preserve">dotyczy: przetargu nieograniczonego na </w:t>
            </w:r>
            <w:r>
              <w:rPr>
                <w:rFonts w:ascii="Times New Roman" w:hAnsi="Times New Roman" w:cs="Times New Roman"/>
                <w:sz w:val="24"/>
                <w:szCs w:val="24"/>
                <w:u w:val="single"/>
              </w:rPr>
              <w:t>świadczenie transportu osób dializowanych</w:t>
            </w:r>
            <w:r w:rsidRPr="00781031">
              <w:rPr>
                <w:rFonts w:ascii="Times New Roman" w:hAnsi="Times New Roman" w:cs="Times New Roman"/>
                <w:sz w:val="24"/>
                <w:szCs w:val="24"/>
                <w:u w:val="single"/>
              </w:rPr>
              <w:t xml:space="preserve">, </w:t>
            </w:r>
          </w:p>
          <w:p w:rsidR="00514241" w:rsidRDefault="00484911" w:rsidP="00484911">
            <w:pPr>
              <w:jc w:val="center"/>
              <w:rPr>
                <w:rFonts w:ascii="Times New Roman" w:hAnsi="Times New Roman" w:cs="Times New Roman"/>
                <w:sz w:val="24"/>
                <w:szCs w:val="24"/>
                <w:u w:val="single"/>
              </w:rPr>
            </w:pPr>
            <w:r w:rsidRPr="00781031">
              <w:rPr>
                <w:rFonts w:ascii="Times New Roman" w:hAnsi="Times New Roman" w:cs="Times New Roman"/>
                <w:sz w:val="24"/>
                <w:szCs w:val="24"/>
                <w:u w:val="single"/>
              </w:rPr>
              <w:t>z</w:t>
            </w:r>
            <w:r w:rsidR="0014082C">
              <w:rPr>
                <w:rFonts w:ascii="Times New Roman" w:hAnsi="Times New Roman" w:cs="Times New Roman"/>
                <w:sz w:val="24"/>
                <w:szCs w:val="24"/>
                <w:u w:val="single"/>
              </w:rPr>
              <w:t>nak sprawy: 4 WSzKzP.SZP.2612.77</w:t>
            </w:r>
            <w:r>
              <w:rPr>
                <w:rFonts w:ascii="Times New Roman" w:hAnsi="Times New Roman" w:cs="Times New Roman"/>
                <w:sz w:val="24"/>
                <w:szCs w:val="24"/>
                <w:u w:val="single"/>
              </w:rPr>
              <w:t>.2022</w:t>
            </w:r>
          </w:p>
          <w:p w:rsidR="00484911" w:rsidRPr="00AC5833" w:rsidRDefault="00484911" w:rsidP="00484911">
            <w:pPr>
              <w:jc w:val="center"/>
              <w:rPr>
                <w:rFonts w:ascii="Times New Roman" w:hAnsi="Times New Roman" w:cs="Times New Roman"/>
                <w:b/>
                <w:sz w:val="24"/>
                <w:szCs w:val="24"/>
              </w:rPr>
            </w:pPr>
          </w:p>
        </w:tc>
      </w:tr>
      <w:tr w:rsidR="00514241" w:rsidRPr="00CE2C65" w:rsidTr="00AD0F20">
        <w:tc>
          <w:tcPr>
            <w:tcW w:w="9570" w:type="dxa"/>
            <w:gridSpan w:val="3"/>
          </w:tcPr>
          <w:p w:rsidR="00514241" w:rsidRPr="00CE2C65" w:rsidRDefault="00514241" w:rsidP="00AD0F20">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514241" w:rsidRPr="00CE2C65" w:rsidRDefault="00514241" w:rsidP="00AD0F20">
            <w:pPr>
              <w:jc w:val="right"/>
              <w:rPr>
                <w:rFonts w:ascii="Times New Roman" w:hAnsi="Times New Roman" w:cs="Times New Roman"/>
                <w:b/>
                <w:sz w:val="24"/>
                <w:szCs w:val="24"/>
              </w:rPr>
            </w:pPr>
          </w:p>
        </w:tc>
      </w:tr>
    </w:tbl>
    <w:p w:rsidR="00514241" w:rsidRDefault="00514241" w:rsidP="00514241">
      <w:pPr>
        <w:jc w:val="center"/>
        <w:rPr>
          <w:rFonts w:ascii="Times New Roman" w:hAnsi="Times New Roman" w:cs="Times New Roman"/>
          <w:b/>
          <w:sz w:val="24"/>
          <w:szCs w:val="24"/>
          <w:u w:val="single"/>
        </w:rPr>
      </w:pPr>
    </w:p>
    <w:p w:rsidR="00F17AB7" w:rsidRPr="00F17AB7" w:rsidRDefault="00F17AB7" w:rsidP="00F17AB7">
      <w:pPr>
        <w:pStyle w:val="Bezodstpw"/>
        <w:spacing w:line="276" w:lineRule="auto"/>
        <w:jc w:val="both"/>
        <w:rPr>
          <w:rFonts w:ascii="Times New Roman" w:hAnsi="Times New Roman" w:cs="Times New Roman"/>
          <w:b/>
          <w:sz w:val="24"/>
          <w:szCs w:val="24"/>
        </w:rPr>
      </w:pPr>
      <w:r w:rsidRPr="00F17AB7">
        <w:rPr>
          <w:rFonts w:ascii="Times New Roman" w:hAnsi="Times New Roman" w:cs="Times New Roman"/>
          <w:b/>
          <w:sz w:val="24"/>
          <w:szCs w:val="24"/>
        </w:rPr>
        <w:t xml:space="preserve">Świadczenie usług transportowych w zakresie przewozu pacjentów w planowanej ilości </w:t>
      </w:r>
      <w:r>
        <w:rPr>
          <w:rFonts w:ascii="Times New Roman" w:hAnsi="Times New Roman" w:cs="Times New Roman"/>
          <w:b/>
          <w:sz w:val="24"/>
          <w:szCs w:val="24"/>
        </w:rPr>
        <w:br w:type="textWrapping" w:clear="all"/>
      </w:r>
      <w:r w:rsidRPr="00F17AB7">
        <w:rPr>
          <w:rFonts w:ascii="Times New Roman" w:hAnsi="Times New Roman" w:cs="Times New Roman"/>
          <w:b/>
          <w:sz w:val="24"/>
          <w:szCs w:val="24"/>
        </w:rPr>
        <w:t xml:space="preserve">ok. 72 tygodniowo od poniedziałku do soboty na dializoterapię zamieszkałych na obszarze obsługiwanym przez Stację Dializ 4.WSzKzP SPZOZ we Wrocławiu pracującej w systemie </w:t>
      </w:r>
    </w:p>
    <w:p w:rsidR="00F17AB7" w:rsidRPr="00F17AB7" w:rsidRDefault="00F17AB7" w:rsidP="00F17AB7">
      <w:pPr>
        <w:pStyle w:val="Bezodstpw"/>
        <w:spacing w:line="276" w:lineRule="auto"/>
        <w:jc w:val="both"/>
        <w:rPr>
          <w:rFonts w:ascii="Times New Roman" w:hAnsi="Times New Roman" w:cs="Times New Roman"/>
          <w:b/>
          <w:sz w:val="24"/>
          <w:szCs w:val="24"/>
        </w:rPr>
      </w:pPr>
      <w:r w:rsidRPr="00F17AB7">
        <w:rPr>
          <w:rFonts w:ascii="Times New Roman" w:hAnsi="Times New Roman" w:cs="Times New Roman"/>
          <w:b/>
          <w:sz w:val="24"/>
          <w:szCs w:val="24"/>
        </w:rPr>
        <w:t xml:space="preserve">III zmianowym. </w:t>
      </w:r>
    </w:p>
    <w:p w:rsidR="00F17AB7" w:rsidRPr="00F17AB7" w:rsidRDefault="00F17AB7" w:rsidP="00F17AB7">
      <w:pPr>
        <w:pStyle w:val="Bezodstpw"/>
        <w:spacing w:line="276" w:lineRule="auto"/>
        <w:jc w:val="both"/>
        <w:rPr>
          <w:rFonts w:ascii="Times New Roman" w:hAnsi="Times New Roman" w:cs="Times New Roman"/>
          <w:sz w:val="24"/>
          <w:szCs w:val="24"/>
        </w:rPr>
      </w:pPr>
    </w:p>
    <w:p w:rsidR="00F17AB7" w:rsidRPr="00F17AB7" w:rsidRDefault="00F17AB7" w:rsidP="00F17AB7">
      <w:pPr>
        <w:pStyle w:val="Bezodstpw"/>
        <w:spacing w:line="276" w:lineRule="auto"/>
        <w:jc w:val="both"/>
        <w:rPr>
          <w:rFonts w:ascii="Times New Roman" w:hAnsi="Times New Roman" w:cs="Times New Roman"/>
          <w:b/>
          <w:bCs/>
          <w:sz w:val="24"/>
          <w:szCs w:val="24"/>
        </w:rPr>
      </w:pPr>
      <w:r w:rsidRPr="00F17AB7">
        <w:rPr>
          <w:rFonts w:ascii="Times New Roman" w:hAnsi="Times New Roman" w:cs="Times New Roman"/>
          <w:b/>
          <w:sz w:val="24"/>
          <w:szCs w:val="24"/>
        </w:rPr>
        <w:t>I.  Wymagania dotyczące środka transportu i jego wyposażenia</w:t>
      </w:r>
    </w:p>
    <w:p w:rsidR="00F17AB7" w:rsidRPr="00F17AB7" w:rsidRDefault="00F17AB7" w:rsidP="00F17AB7">
      <w:pPr>
        <w:pStyle w:val="Bezodstpw"/>
        <w:numPr>
          <w:ilvl w:val="0"/>
          <w:numId w:val="6"/>
        </w:numPr>
        <w:spacing w:line="276" w:lineRule="auto"/>
        <w:ind w:left="426"/>
        <w:jc w:val="both"/>
        <w:rPr>
          <w:rFonts w:ascii="Times New Roman" w:hAnsi="Times New Roman" w:cs="Times New Roman"/>
          <w:bCs/>
          <w:sz w:val="24"/>
          <w:szCs w:val="24"/>
        </w:rPr>
      </w:pPr>
      <w:r w:rsidRPr="00F17AB7">
        <w:rPr>
          <w:rFonts w:ascii="Times New Roman" w:hAnsi="Times New Roman" w:cs="Times New Roman"/>
          <w:sz w:val="24"/>
          <w:szCs w:val="24"/>
        </w:rPr>
        <w:t>Wykonawca zobowiązany będzie do świadczenia usług  będących przedmiotem zamówienia sprawnymi technicznie pojazdami – co najmniej 5 pojazdów do transportu osób. Pojazdy wykorzystane do transportu pacjentów muszą posiadać aktualne badania techniczne, możliwość skutecznego ogrzewania/ochładzania całej przestrzeni pasażerskiej oraz mieć obowiązujący dla danego pojazdu pakiet ubezpieczeń OC i NW.</w:t>
      </w:r>
    </w:p>
    <w:p w:rsidR="00F17AB7" w:rsidRPr="00690F7D" w:rsidRDefault="00F17AB7" w:rsidP="00F17AB7">
      <w:pPr>
        <w:pStyle w:val="Bezodstpw"/>
        <w:numPr>
          <w:ilvl w:val="0"/>
          <w:numId w:val="6"/>
        </w:numPr>
        <w:spacing w:line="276" w:lineRule="auto"/>
        <w:ind w:left="426"/>
        <w:jc w:val="both"/>
        <w:rPr>
          <w:rFonts w:ascii="Times New Roman" w:hAnsi="Times New Roman" w:cs="Times New Roman"/>
          <w:bCs/>
          <w:sz w:val="24"/>
          <w:szCs w:val="24"/>
        </w:rPr>
      </w:pPr>
      <w:r w:rsidRPr="00F17AB7">
        <w:rPr>
          <w:rFonts w:ascii="Times New Roman" w:hAnsi="Times New Roman" w:cs="Times New Roman"/>
          <w:sz w:val="24"/>
          <w:szCs w:val="24"/>
        </w:rPr>
        <w:t>Stan sanitarny i techniczny środków transportowych przeznaczonych do realizacji podmiotu zamówienia musi umożliwiać niezwłoczną realizację usługi.</w:t>
      </w:r>
    </w:p>
    <w:p w:rsidR="00690F7D" w:rsidRPr="00F17AB7" w:rsidRDefault="00690F7D" w:rsidP="00F17AB7">
      <w:pPr>
        <w:pStyle w:val="Bezodstpw"/>
        <w:numPr>
          <w:ilvl w:val="0"/>
          <w:numId w:val="6"/>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Pojazdy realizujące usługę m</w:t>
      </w:r>
      <w:r w:rsidR="00BD0EE0">
        <w:rPr>
          <w:rFonts w:ascii="Times New Roman" w:hAnsi="Times New Roman" w:cs="Times New Roman"/>
          <w:sz w:val="24"/>
          <w:szCs w:val="24"/>
        </w:rPr>
        <w:t>uszą być oznaczone nazwą/logiem</w:t>
      </w:r>
      <w:r>
        <w:rPr>
          <w:rFonts w:ascii="Times New Roman" w:hAnsi="Times New Roman" w:cs="Times New Roman"/>
          <w:sz w:val="24"/>
          <w:szCs w:val="24"/>
        </w:rPr>
        <w:t xml:space="preserve"> Wykonawcy.</w:t>
      </w:r>
    </w:p>
    <w:p w:rsidR="00F17AB7" w:rsidRDefault="00F17AB7" w:rsidP="00F17AB7">
      <w:pPr>
        <w:pStyle w:val="Bezodstpw"/>
        <w:numPr>
          <w:ilvl w:val="0"/>
          <w:numId w:val="6"/>
        </w:numPr>
        <w:spacing w:line="276" w:lineRule="auto"/>
        <w:ind w:left="426"/>
        <w:jc w:val="both"/>
        <w:rPr>
          <w:rFonts w:ascii="Times New Roman" w:hAnsi="Times New Roman" w:cs="Times New Roman"/>
          <w:bCs/>
          <w:sz w:val="24"/>
          <w:szCs w:val="24"/>
        </w:rPr>
      </w:pPr>
      <w:r w:rsidRPr="00F17AB7">
        <w:rPr>
          <w:rFonts w:ascii="Times New Roman" w:hAnsi="Times New Roman" w:cs="Times New Roman"/>
          <w:sz w:val="24"/>
          <w:szCs w:val="24"/>
        </w:rPr>
        <w:t>W</w:t>
      </w:r>
      <w:r w:rsidRPr="00F17AB7">
        <w:rPr>
          <w:rFonts w:ascii="Times New Roman" w:hAnsi="Times New Roman" w:cs="Times New Roman"/>
          <w:bCs/>
          <w:sz w:val="24"/>
          <w:szCs w:val="24"/>
        </w:rPr>
        <w:t>ykonawca dysponuje minimum 5 pojazdami przeznaczonymi do transportu osób, nie starszymi niż wyprodukowanymi w 2018 roku ,w tym:</w:t>
      </w:r>
    </w:p>
    <w:p w:rsidR="00F17AB7" w:rsidRDefault="00F17AB7" w:rsidP="00F17AB7">
      <w:pPr>
        <w:pStyle w:val="Bezodstpw"/>
        <w:numPr>
          <w:ilvl w:val="0"/>
          <w:numId w:val="7"/>
        </w:numPr>
        <w:spacing w:line="276" w:lineRule="auto"/>
        <w:jc w:val="both"/>
        <w:rPr>
          <w:rFonts w:ascii="Times New Roman" w:hAnsi="Times New Roman" w:cs="Times New Roman"/>
          <w:bCs/>
          <w:sz w:val="24"/>
          <w:szCs w:val="24"/>
        </w:rPr>
      </w:pPr>
      <w:r w:rsidRPr="00F17AB7">
        <w:rPr>
          <w:rFonts w:ascii="Times New Roman" w:hAnsi="Times New Roman" w:cs="Times New Roman"/>
          <w:bCs/>
          <w:sz w:val="24"/>
          <w:szCs w:val="24"/>
        </w:rPr>
        <w:t xml:space="preserve">pojazdy do transportu osób </w:t>
      </w:r>
      <w:r w:rsidRPr="00F17AB7">
        <w:rPr>
          <w:rFonts w:ascii="Times New Roman" w:hAnsi="Times New Roman" w:cs="Times New Roman"/>
          <w:sz w:val="24"/>
          <w:szCs w:val="24"/>
        </w:rPr>
        <w:t>transportowanych w pozycji leżącej,</w:t>
      </w:r>
      <w:r w:rsidRPr="00F17AB7">
        <w:rPr>
          <w:rFonts w:ascii="Times New Roman" w:hAnsi="Times New Roman" w:cs="Times New Roman"/>
          <w:color w:val="FF0000"/>
          <w:sz w:val="24"/>
          <w:szCs w:val="24"/>
        </w:rPr>
        <w:t xml:space="preserve"> </w:t>
      </w:r>
      <w:r w:rsidRPr="00F17AB7">
        <w:rPr>
          <w:rFonts w:ascii="Times New Roman" w:hAnsi="Times New Roman" w:cs="Times New Roman"/>
          <w:bCs/>
          <w:sz w:val="24"/>
          <w:szCs w:val="24"/>
        </w:rPr>
        <w:t>w</w:t>
      </w:r>
      <w:r>
        <w:rPr>
          <w:rFonts w:ascii="Times New Roman" w:hAnsi="Times New Roman" w:cs="Times New Roman"/>
          <w:bCs/>
          <w:sz w:val="24"/>
          <w:szCs w:val="24"/>
        </w:rPr>
        <w:t xml:space="preserve">yposażone </w:t>
      </w:r>
      <w:r w:rsidR="00395099">
        <w:rPr>
          <w:rFonts w:ascii="Times New Roman" w:hAnsi="Times New Roman" w:cs="Times New Roman"/>
          <w:bCs/>
          <w:sz w:val="24"/>
          <w:szCs w:val="24"/>
        </w:rPr>
        <w:br w:type="textWrapping" w:clear="all"/>
      </w:r>
      <w:r>
        <w:rPr>
          <w:rFonts w:ascii="Times New Roman" w:hAnsi="Times New Roman" w:cs="Times New Roman"/>
          <w:bCs/>
          <w:sz w:val="24"/>
          <w:szCs w:val="24"/>
        </w:rPr>
        <w:t>w nosze min. 1 pojazd;</w:t>
      </w:r>
    </w:p>
    <w:p w:rsidR="00F17AB7" w:rsidRDefault="00F17AB7" w:rsidP="00F17AB7">
      <w:pPr>
        <w:pStyle w:val="Bezodstpw"/>
        <w:numPr>
          <w:ilvl w:val="0"/>
          <w:numId w:val="7"/>
        </w:numPr>
        <w:spacing w:line="276" w:lineRule="auto"/>
        <w:jc w:val="both"/>
        <w:rPr>
          <w:rFonts w:ascii="Times New Roman" w:hAnsi="Times New Roman" w:cs="Times New Roman"/>
          <w:bCs/>
          <w:sz w:val="24"/>
          <w:szCs w:val="24"/>
        </w:rPr>
      </w:pPr>
      <w:r w:rsidRPr="00F17AB7">
        <w:rPr>
          <w:rFonts w:ascii="Times New Roman" w:hAnsi="Times New Roman" w:cs="Times New Roman"/>
          <w:bCs/>
          <w:sz w:val="24"/>
          <w:szCs w:val="24"/>
        </w:rPr>
        <w:t xml:space="preserve">pojazdy do transportu osób </w:t>
      </w:r>
      <w:r w:rsidRPr="00F17AB7">
        <w:rPr>
          <w:rFonts w:ascii="Times New Roman" w:hAnsi="Times New Roman" w:cs="Times New Roman"/>
          <w:sz w:val="24"/>
          <w:szCs w:val="24"/>
        </w:rPr>
        <w:t>transportowanych na wózku inwalidzkim</w:t>
      </w:r>
      <w:r w:rsidRPr="00F17AB7">
        <w:rPr>
          <w:rFonts w:ascii="Times New Roman" w:hAnsi="Times New Roman" w:cs="Times New Roman"/>
          <w:bCs/>
          <w:sz w:val="24"/>
          <w:szCs w:val="24"/>
        </w:rPr>
        <w:t xml:space="preserve"> </w:t>
      </w:r>
      <w:r>
        <w:rPr>
          <w:rFonts w:ascii="Times New Roman" w:hAnsi="Times New Roman" w:cs="Times New Roman"/>
          <w:bCs/>
          <w:sz w:val="24"/>
          <w:szCs w:val="24"/>
        </w:rPr>
        <w:t>min. 1 pojazd;</w:t>
      </w:r>
    </w:p>
    <w:p w:rsidR="00F17AB7" w:rsidRPr="00F17AB7" w:rsidRDefault="00F17AB7" w:rsidP="00F17AB7">
      <w:pPr>
        <w:pStyle w:val="Bezodstpw"/>
        <w:numPr>
          <w:ilvl w:val="0"/>
          <w:numId w:val="7"/>
        </w:numPr>
        <w:spacing w:line="276" w:lineRule="auto"/>
        <w:jc w:val="both"/>
        <w:rPr>
          <w:rFonts w:ascii="Times New Roman" w:hAnsi="Times New Roman" w:cs="Times New Roman"/>
          <w:bCs/>
          <w:sz w:val="24"/>
          <w:szCs w:val="24"/>
        </w:rPr>
      </w:pPr>
      <w:r w:rsidRPr="00F17AB7">
        <w:rPr>
          <w:rFonts w:ascii="Times New Roman" w:hAnsi="Times New Roman" w:cs="Times New Roman"/>
          <w:sz w:val="24"/>
          <w:szCs w:val="24"/>
        </w:rPr>
        <w:t>wszystkie pojazdy wyposażone w ogrzewanie i klimatyzację przestrzeni pasażerskiej</w:t>
      </w:r>
      <w:r>
        <w:rPr>
          <w:rFonts w:ascii="Times New Roman" w:hAnsi="Times New Roman" w:cs="Times New Roman"/>
          <w:sz w:val="24"/>
          <w:szCs w:val="24"/>
        </w:rPr>
        <w:t>;</w:t>
      </w:r>
    </w:p>
    <w:p w:rsidR="00F17AB7" w:rsidRPr="00F17AB7" w:rsidRDefault="00F17AB7" w:rsidP="00F17AB7">
      <w:pPr>
        <w:pStyle w:val="Bezodstpw"/>
        <w:numPr>
          <w:ilvl w:val="0"/>
          <w:numId w:val="7"/>
        </w:numPr>
        <w:spacing w:line="276" w:lineRule="auto"/>
        <w:jc w:val="both"/>
        <w:rPr>
          <w:rFonts w:ascii="Times New Roman" w:hAnsi="Times New Roman" w:cs="Times New Roman"/>
          <w:bCs/>
          <w:sz w:val="24"/>
          <w:szCs w:val="24"/>
        </w:rPr>
      </w:pPr>
      <w:r w:rsidRPr="00F17AB7">
        <w:rPr>
          <w:rFonts w:ascii="Times New Roman" w:hAnsi="Times New Roman" w:cs="Times New Roman"/>
          <w:sz w:val="24"/>
          <w:szCs w:val="24"/>
        </w:rPr>
        <w:t xml:space="preserve">wszystkie pojazdy posiadające aktualne badania techniczne oraz ubezpieczenie </w:t>
      </w:r>
      <w:r w:rsidR="00395099">
        <w:rPr>
          <w:rFonts w:ascii="Times New Roman" w:hAnsi="Times New Roman" w:cs="Times New Roman"/>
          <w:sz w:val="24"/>
          <w:szCs w:val="24"/>
        </w:rPr>
        <w:br w:type="textWrapping" w:clear="all"/>
      </w:r>
      <w:r w:rsidRPr="00F17AB7">
        <w:rPr>
          <w:rFonts w:ascii="Times New Roman" w:hAnsi="Times New Roman" w:cs="Times New Roman"/>
          <w:sz w:val="24"/>
          <w:szCs w:val="24"/>
        </w:rPr>
        <w:t xml:space="preserve">OC i NW, </w:t>
      </w:r>
    </w:p>
    <w:p w:rsidR="00F17AB7" w:rsidRDefault="00F17AB7" w:rsidP="00F17AB7">
      <w:pPr>
        <w:pStyle w:val="Bezodstpw"/>
        <w:numPr>
          <w:ilvl w:val="0"/>
          <w:numId w:val="6"/>
        </w:numPr>
        <w:spacing w:line="276" w:lineRule="auto"/>
        <w:ind w:left="426"/>
        <w:jc w:val="both"/>
        <w:rPr>
          <w:rFonts w:ascii="Times New Roman" w:hAnsi="Times New Roman" w:cs="Times New Roman"/>
          <w:sz w:val="24"/>
          <w:szCs w:val="24"/>
        </w:rPr>
      </w:pPr>
      <w:r w:rsidRPr="00F17AB7">
        <w:rPr>
          <w:rFonts w:ascii="Times New Roman" w:hAnsi="Times New Roman" w:cs="Times New Roman"/>
          <w:sz w:val="24"/>
          <w:szCs w:val="24"/>
        </w:rPr>
        <w:t xml:space="preserve">Pojazdy przystosowane do przewozu osób niepełnosprawnych muszą być wyposażone </w:t>
      </w:r>
      <w:r w:rsidR="00395099">
        <w:rPr>
          <w:rFonts w:ascii="Times New Roman" w:hAnsi="Times New Roman" w:cs="Times New Roman"/>
          <w:sz w:val="24"/>
          <w:szCs w:val="24"/>
        </w:rPr>
        <w:br w:type="textWrapping" w:clear="all"/>
      </w:r>
      <w:r w:rsidRPr="00F17AB7">
        <w:rPr>
          <w:rFonts w:ascii="Times New Roman" w:hAnsi="Times New Roman" w:cs="Times New Roman"/>
          <w:sz w:val="24"/>
          <w:szCs w:val="24"/>
        </w:rPr>
        <w:t xml:space="preserve">w szczególności: w nosze, windę lub podjazd/najazd dla wózków inwalidzkich,  posiadać mocowanie wózka inwalidzkiego w pojeździe uniemożliwiające jego przemieszczanie </w:t>
      </w:r>
      <w:r w:rsidR="00395099">
        <w:rPr>
          <w:rFonts w:ascii="Times New Roman" w:hAnsi="Times New Roman" w:cs="Times New Roman"/>
          <w:sz w:val="24"/>
          <w:szCs w:val="24"/>
        </w:rPr>
        <w:br w:type="textWrapping" w:clear="all"/>
      </w:r>
      <w:r w:rsidRPr="00F17AB7">
        <w:rPr>
          <w:rFonts w:ascii="Times New Roman" w:hAnsi="Times New Roman" w:cs="Times New Roman"/>
          <w:sz w:val="24"/>
          <w:szCs w:val="24"/>
        </w:rPr>
        <w:t xml:space="preserve">w trakcie jazdy, otwierane drzwi boczne i tylne.  Pojazd przeznaczony konstrukcyjnie </w:t>
      </w:r>
      <w:r w:rsidR="00395099">
        <w:rPr>
          <w:rFonts w:ascii="Times New Roman" w:hAnsi="Times New Roman" w:cs="Times New Roman"/>
          <w:sz w:val="24"/>
          <w:szCs w:val="24"/>
        </w:rPr>
        <w:br w:type="textWrapping" w:clear="all"/>
      </w:r>
      <w:r w:rsidRPr="00F17AB7">
        <w:rPr>
          <w:rFonts w:ascii="Times New Roman" w:hAnsi="Times New Roman" w:cs="Times New Roman"/>
          <w:sz w:val="24"/>
          <w:szCs w:val="24"/>
        </w:rPr>
        <w:t>do przewozu osób niepełnosprawnych musi spełniać wszystkie w</w:t>
      </w:r>
      <w:r w:rsidR="00A60867">
        <w:rPr>
          <w:rFonts w:ascii="Times New Roman" w:hAnsi="Times New Roman" w:cs="Times New Roman"/>
          <w:sz w:val="24"/>
          <w:szCs w:val="24"/>
        </w:rPr>
        <w:t>ymagania dla tego typu pojazdów</w:t>
      </w:r>
      <w:r w:rsidRPr="00F17AB7">
        <w:rPr>
          <w:rFonts w:ascii="Times New Roman" w:hAnsi="Times New Roman" w:cs="Times New Roman"/>
          <w:sz w:val="24"/>
          <w:szCs w:val="24"/>
        </w:rPr>
        <w:t xml:space="preserve">, określone w odrębnych przepisach i być zarejestrowany jako pojazd przeznaczony do przewozu osób niepełnosprawnych. Wyposażenie i części tego pojazdu muszą posiadać stosowne homologacje zgodnie z obowiązującymi przepisami, </w:t>
      </w:r>
      <w:r w:rsidR="00395099">
        <w:rPr>
          <w:rFonts w:ascii="Times New Roman" w:hAnsi="Times New Roman" w:cs="Times New Roman"/>
          <w:sz w:val="24"/>
          <w:szCs w:val="24"/>
        </w:rPr>
        <w:br w:type="textWrapping" w:clear="all"/>
      </w:r>
      <w:r w:rsidRPr="00F17AB7">
        <w:rPr>
          <w:rFonts w:ascii="Times New Roman" w:hAnsi="Times New Roman" w:cs="Times New Roman"/>
          <w:sz w:val="24"/>
          <w:szCs w:val="24"/>
        </w:rPr>
        <w:t>w s</w:t>
      </w:r>
      <w:r w:rsidRPr="00F17AB7">
        <w:rPr>
          <w:rFonts w:ascii="Times New Roman" w:hAnsi="Times New Roman" w:cs="Times New Roman"/>
          <w:bCs/>
          <w:sz w:val="24"/>
          <w:szCs w:val="24"/>
        </w:rPr>
        <w:t>zczególności dotyczy  pojazdów przystosowanych do przewozu osób niepełnosprawnych.</w:t>
      </w:r>
      <w:r w:rsidRPr="00F17AB7">
        <w:rPr>
          <w:rFonts w:ascii="Times New Roman" w:hAnsi="Times New Roman" w:cs="Times New Roman"/>
          <w:sz w:val="24"/>
          <w:szCs w:val="24"/>
        </w:rPr>
        <w:t xml:space="preserve"> </w:t>
      </w:r>
    </w:p>
    <w:p w:rsidR="00F17AB7" w:rsidRDefault="00F17AB7" w:rsidP="00F17AB7">
      <w:pPr>
        <w:pStyle w:val="Bezodstpw"/>
        <w:numPr>
          <w:ilvl w:val="0"/>
          <w:numId w:val="6"/>
        </w:numPr>
        <w:spacing w:line="276" w:lineRule="auto"/>
        <w:ind w:left="426"/>
        <w:jc w:val="both"/>
        <w:rPr>
          <w:rFonts w:ascii="Times New Roman" w:hAnsi="Times New Roman" w:cs="Times New Roman"/>
          <w:sz w:val="24"/>
          <w:szCs w:val="24"/>
        </w:rPr>
      </w:pPr>
      <w:r w:rsidRPr="00A60867">
        <w:rPr>
          <w:rFonts w:ascii="Times New Roman" w:hAnsi="Times New Roman" w:cs="Times New Roman"/>
          <w:sz w:val="24"/>
          <w:szCs w:val="24"/>
        </w:rPr>
        <w:t>Powierzchnie w pojazdach powinny być łatwo zmywalne.</w:t>
      </w:r>
    </w:p>
    <w:p w:rsidR="00F17AB7" w:rsidRPr="00690F7D" w:rsidRDefault="00F17AB7" w:rsidP="00F17AB7">
      <w:pPr>
        <w:pStyle w:val="Bezodstpw"/>
        <w:numPr>
          <w:ilvl w:val="0"/>
          <w:numId w:val="6"/>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sz w:val="24"/>
          <w:szCs w:val="24"/>
        </w:rPr>
        <w:t>Ilość miejsc w pojeździe przeznaczonym do transportu zbiorowego musi odpowiadać ilości przewożonych osób dializowanych.</w:t>
      </w:r>
    </w:p>
    <w:p w:rsidR="00690F7D" w:rsidRPr="00A60867" w:rsidRDefault="00690F7D" w:rsidP="00F17AB7">
      <w:pPr>
        <w:pStyle w:val="Bezodstpw"/>
        <w:numPr>
          <w:ilvl w:val="0"/>
          <w:numId w:val="6"/>
        </w:numPr>
        <w:spacing w:line="276"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Każdy pojazd powinien być wyposażony w zestaw głośnomówiący.</w:t>
      </w:r>
    </w:p>
    <w:p w:rsidR="00A60867" w:rsidRPr="00A60867" w:rsidRDefault="00A60867" w:rsidP="00A60867">
      <w:pPr>
        <w:pStyle w:val="Bezodstpw"/>
        <w:spacing w:line="276" w:lineRule="auto"/>
        <w:ind w:left="426"/>
        <w:jc w:val="both"/>
        <w:rPr>
          <w:rFonts w:ascii="Times New Roman" w:hAnsi="Times New Roman" w:cs="Times New Roman"/>
          <w:sz w:val="24"/>
          <w:szCs w:val="24"/>
        </w:rPr>
      </w:pPr>
    </w:p>
    <w:p w:rsidR="00F17AB7" w:rsidRPr="00A60867" w:rsidRDefault="00F17AB7" w:rsidP="00F17AB7">
      <w:pPr>
        <w:pStyle w:val="Bezodstpw"/>
        <w:spacing w:line="276" w:lineRule="auto"/>
        <w:jc w:val="both"/>
        <w:rPr>
          <w:rFonts w:ascii="Times New Roman" w:hAnsi="Times New Roman" w:cs="Times New Roman"/>
          <w:b/>
          <w:sz w:val="24"/>
          <w:szCs w:val="24"/>
        </w:rPr>
      </w:pPr>
      <w:r w:rsidRPr="00A60867">
        <w:rPr>
          <w:rFonts w:ascii="Times New Roman" w:hAnsi="Times New Roman" w:cs="Times New Roman"/>
          <w:b/>
          <w:sz w:val="24"/>
          <w:szCs w:val="24"/>
        </w:rPr>
        <w:t>II. Wymagania dotyczące świadczenia usługi.</w:t>
      </w:r>
    </w:p>
    <w:p w:rsidR="00F17AB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F17AB7">
        <w:rPr>
          <w:rFonts w:ascii="Times New Roman" w:hAnsi="Times New Roman" w:cs="Times New Roman"/>
          <w:sz w:val="24"/>
          <w:szCs w:val="24"/>
        </w:rPr>
        <w:t xml:space="preserve">Transport pacjentów dializowanych do Stacji Dializ w 4.WSzKzP SPZOZ w zależności </w:t>
      </w:r>
      <w:r w:rsidR="00395099">
        <w:rPr>
          <w:rFonts w:ascii="Times New Roman" w:hAnsi="Times New Roman" w:cs="Times New Roman"/>
          <w:sz w:val="24"/>
          <w:szCs w:val="24"/>
        </w:rPr>
        <w:br w:type="textWrapping" w:clear="all"/>
      </w:r>
      <w:r w:rsidRPr="00F17AB7">
        <w:rPr>
          <w:rFonts w:ascii="Times New Roman" w:hAnsi="Times New Roman" w:cs="Times New Roman"/>
          <w:sz w:val="24"/>
          <w:szCs w:val="24"/>
        </w:rPr>
        <w:t>od wskazań medycznych (</w:t>
      </w:r>
      <w:r w:rsidRPr="00F17AB7">
        <w:rPr>
          <w:rFonts w:ascii="Times New Roman" w:hAnsi="Times New Roman" w:cs="Times New Roman"/>
          <w:sz w:val="24"/>
          <w:szCs w:val="24"/>
          <w:shd w:val="clear" w:color="auto" w:fill="FFFFFF"/>
        </w:rPr>
        <w:t xml:space="preserve">w tym również niepełnosprawnych) </w:t>
      </w:r>
      <w:r w:rsidRPr="00F17AB7">
        <w:rPr>
          <w:rFonts w:ascii="Times New Roman" w:hAnsi="Times New Roman" w:cs="Times New Roman"/>
          <w:sz w:val="24"/>
          <w:szCs w:val="24"/>
        </w:rPr>
        <w:t>realizowany jest w pozycji siedzącej, w razie konieczności przy użyciu wózka lub krzesełka a w przypadku takiej potrzeby w pozycji leżącej na noszach.</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sz w:val="24"/>
          <w:szCs w:val="24"/>
        </w:rPr>
        <w:t xml:space="preserve">Kierowcy transportujący pacjentów na dializy muszą posiadać kwalifikacje do udzielania pierwszej pomocy i zobowiązani są do jej udzielenia osobom przewożonym w przypadku zaistnienia takiej potrzeby. </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sz w:val="24"/>
          <w:szCs w:val="24"/>
        </w:rPr>
        <w:t xml:space="preserve">Kierowca Wykonawcy realizujący usługę transportu zobowiązany jest do pomocy pacjentom dializowanym w szczególności: podczas wsiadania do pojazdu, wysiadania </w:t>
      </w:r>
      <w:r w:rsidR="00395099">
        <w:rPr>
          <w:rFonts w:ascii="Times New Roman" w:eastAsia="Times New Roman" w:hAnsi="Times New Roman" w:cs="Times New Roman"/>
          <w:sz w:val="24"/>
          <w:szCs w:val="24"/>
        </w:rPr>
        <w:br w:type="textWrapping" w:clear="all"/>
      </w:r>
      <w:r w:rsidRPr="00A60867">
        <w:rPr>
          <w:rFonts w:ascii="Times New Roman" w:eastAsia="Times New Roman" w:hAnsi="Times New Roman" w:cs="Times New Roman"/>
          <w:sz w:val="24"/>
          <w:szCs w:val="24"/>
        </w:rPr>
        <w:t>z pojazdu – jeśli stan pacjenta będzie tego wymagał, także po powrocie z dializy, pomocy pielęgniarce podczas ważenia pacjentów niepełnosprawnych.</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sz w:val="24"/>
          <w:szCs w:val="24"/>
        </w:rPr>
        <w:t>Pacjent po przywiezieniu na dializę winien zostać przekazany</w:t>
      </w:r>
      <w:r w:rsidRPr="00A60867">
        <w:rPr>
          <w:rFonts w:ascii="Times New Roman" w:eastAsia="Times New Roman" w:hAnsi="Times New Roman" w:cs="Times New Roman"/>
          <w:color w:val="0000CC"/>
          <w:sz w:val="24"/>
          <w:szCs w:val="24"/>
        </w:rPr>
        <w:t xml:space="preserve"> </w:t>
      </w:r>
      <w:r w:rsidRPr="00A60867">
        <w:rPr>
          <w:rFonts w:ascii="Times New Roman" w:eastAsia="Times New Roman" w:hAnsi="Times New Roman" w:cs="Times New Roman"/>
          <w:sz w:val="24"/>
          <w:szCs w:val="24"/>
        </w:rPr>
        <w:t xml:space="preserve">pielęgniarce przez personel Wykonawcy do budynku nr 1 na I piętro przy drzwiach Stacji Dializ. </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sz w:val="24"/>
          <w:szCs w:val="24"/>
        </w:rPr>
        <w:t>Po zakończeniu dializy pacjent zostaje odwieziony i doprowadzony przez personel Wykonawcy pod drzwi lokalu zamieszkiwanego przez pacjenta, a jeśli występują takie wskazania – pacjent zostaje przekazany osobie odpowiedzialnej za opiekę w domu pacjenta.</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sz w:val="24"/>
          <w:szCs w:val="24"/>
        </w:rPr>
        <w:t>W przypadku transportu niepełnosprawnych pacjentów w pozycji leżącej</w:t>
      </w:r>
      <w:r w:rsidRPr="00A60867">
        <w:rPr>
          <w:rFonts w:ascii="Times New Roman" w:hAnsi="Times New Roman" w:cs="Times New Roman"/>
          <w:sz w:val="24"/>
          <w:szCs w:val="24"/>
        </w:rPr>
        <w:t xml:space="preserve"> </w:t>
      </w:r>
      <w:r w:rsidRPr="00A60867">
        <w:rPr>
          <w:rFonts w:ascii="Times New Roman" w:eastAsia="Times New Roman" w:hAnsi="Times New Roman" w:cs="Times New Roman"/>
          <w:sz w:val="24"/>
          <w:szCs w:val="24"/>
        </w:rPr>
        <w:t>Wykonawca zapewnia do ich obsługi dwuosobową obsadę pojazdu.</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sz w:val="24"/>
          <w:szCs w:val="24"/>
        </w:rPr>
        <w:t xml:space="preserve">Wykonawca zapewnia gotowość do wykonywania usługi, utrzymując w stałej dyspozycji obsadę kadrową, środki transportu przeznaczone do przewozu pacjentów dializowanych.  </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bCs/>
          <w:sz w:val="24"/>
          <w:szCs w:val="24"/>
        </w:rPr>
        <w:t xml:space="preserve">Wykonawca zobowiązuje się zapewnić przez całą dobę we wszystkie dni tygodnia, niedziele i święta kontakt telefoniczny z koordynatorem  Wykonawcy uprawnionym do koordynacji </w:t>
      </w:r>
      <w:r w:rsidR="00395099">
        <w:rPr>
          <w:rFonts w:ascii="Times New Roman" w:eastAsia="Times New Roman" w:hAnsi="Times New Roman" w:cs="Times New Roman"/>
          <w:bCs/>
          <w:sz w:val="24"/>
          <w:szCs w:val="24"/>
        </w:rPr>
        <w:br w:type="textWrapping" w:clear="all"/>
      </w:r>
      <w:r w:rsidRPr="00A60867">
        <w:rPr>
          <w:rFonts w:ascii="Times New Roman" w:eastAsia="Times New Roman" w:hAnsi="Times New Roman" w:cs="Times New Roman"/>
          <w:bCs/>
          <w:sz w:val="24"/>
          <w:szCs w:val="24"/>
        </w:rPr>
        <w:t>i zlecania transportów.</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eastAsia="Times New Roman" w:hAnsi="Times New Roman" w:cs="Times New Roman"/>
          <w:sz w:val="24"/>
          <w:szCs w:val="24"/>
        </w:rPr>
        <w:t>Wykonawca zobowiązany jest do zawarcia umowy ubezpieczenia od odpowiedzialności cywilnej obejmującej swym zakresem przedmiot niniejszej umowy oraz do kontynuowania tej umowy ubezpieczenia przez cały okres obowiązywania niniejszej umowy. Kserokopia polisy ubezpieczeniowej stanowić będzie załącznik do umowy.</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hAnsi="Times New Roman" w:cs="Times New Roman"/>
          <w:sz w:val="24"/>
          <w:szCs w:val="24"/>
          <w:shd w:val="clear" w:color="auto" w:fill="FFFFFF"/>
        </w:rPr>
        <w:t xml:space="preserve">Przewidywana szacunkowa liczba dializ w okresie realizacji umowy wyniesie ok. 7 200 przy czym ze względu na charakter i specyfikę  prowadzonej działalności, a tym samym usługi  liczba ta może ulegać zmianom, a Wykonawcy nie przysługują z tego tytułu żadne dodatkowe roszczenia poza wynikającymi z cennika za zrealizowany transport. </w:t>
      </w:r>
    </w:p>
    <w:p w:rsidR="00F17AB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hAnsi="Times New Roman" w:cs="Times New Roman"/>
          <w:sz w:val="24"/>
          <w:szCs w:val="24"/>
        </w:rPr>
        <w:t>Liczba transportowanych pacjentów może ulec zwiększeniu lub zmniejszeniu w zależności: zgony, przeniesienia, transplantacja.</w:t>
      </w:r>
    </w:p>
    <w:p w:rsidR="00F17AB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hAnsi="Times New Roman" w:cs="Times New Roman"/>
          <w:sz w:val="24"/>
          <w:szCs w:val="24"/>
        </w:rPr>
        <w:t xml:space="preserve">Transport pacjentów dializowanych odbywa się 6 dni w tygodniu, od poniedziałku </w:t>
      </w:r>
      <w:r w:rsidR="00395099">
        <w:rPr>
          <w:rFonts w:ascii="Times New Roman" w:hAnsi="Times New Roman" w:cs="Times New Roman"/>
          <w:sz w:val="24"/>
          <w:szCs w:val="24"/>
        </w:rPr>
        <w:br w:type="textWrapping" w:clear="all"/>
      </w:r>
      <w:r w:rsidRPr="00A60867">
        <w:rPr>
          <w:rFonts w:ascii="Times New Roman" w:hAnsi="Times New Roman" w:cs="Times New Roman"/>
          <w:sz w:val="24"/>
          <w:szCs w:val="24"/>
        </w:rPr>
        <w:t>do soboty.</w:t>
      </w:r>
    </w:p>
    <w:p w:rsidR="00F17AB7" w:rsidRPr="00A60867" w:rsidRDefault="00F17AB7" w:rsidP="00A60867">
      <w:pPr>
        <w:pStyle w:val="Bezodstpw"/>
        <w:numPr>
          <w:ilvl w:val="0"/>
          <w:numId w:val="9"/>
        </w:numPr>
        <w:spacing w:line="276" w:lineRule="auto"/>
        <w:ind w:left="426"/>
        <w:jc w:val="both"/>
        <w:rPr>
          <w:rFonts w:ascii="Times New Roman" w:hAnsi="Times New Roman" w:cs="Times New Roman"/>
          <w:sz w:val="24"/>
          <w:szCs w:val="24"/>
        </w:rPr>
      </w:pPr>
      <w:r w:rsidRPr="00A60867">
        <w:rPr>
          <w:rFonts w:ascii="Times New Roman" w:hAnsi="Times New Roman" w:cs="Times New Roman"/>
          <w:sz w:val="24"/>
          <w:szCs w:val="24"/>
          <w:shd w:val="clear" w:color="auto" w:fill="FFFFFF"/>
        </w:rPr>
        <w:t>Maksymalna liczba pacjentów dializowanych na jednej zmianie 8 osób, ilość zmian na dzień ogłaszania postępowania przetargowego -  3</w:t>
      </w:r>
      <w:r w:rsidRPr="00A60867">
        <w:rPr>
          <w:rFonts w:ascii="Times New Roman" w:hAnsi="Times New Roman" w:cs="Times New Roman"/>
          <w:color w:val="0000CC"/>
          <w:sz w:val="24"/>
          <w:szCs w:val="24"/>
          <w:shd w:val="clear" w:color="auto" w:fill="FFFFFF"/>
        </w:rPr>
        <w:t>:</w:t>
      </w:r>
    </w:p>
    <w:p w:rsidR="00F17AB7" w:rsidRPr="00F17AB7" w:rsidRDefault="00F17AB7" w:rsidP="00A60867">
      <w:pPr>
        <w:pStyle w:val="Bezodstpw"/>
        <w:spacing w:line="276" w:lineRule="auto"/>
        <w:ind w:left="567"/>
        <w:jc w:val="both"/>
        <w:rPr>
          <w:rFonts w:ascii="Times New Roman" w:hAnsi="Times New Roman" w:cs="Times New Roman"/>
          <w:sz w:val="24"/>
          <w:szCs w:val="24"/>
          <w:shd w:val="clear" w:color="auto" w:fill="FFFFFF"/>
        </w:rPr>
      </w:pPr>
      <w:r w:rsidRPr="00F17AB7">
        <w:rPr>
          <w:rFonts w:ascii="Times New Roman" w:hAnsi="Times New Roman" w:cs="Times New Roman"/>
          <w:sz w:val="24"/>
          <w:szCs w:val="24"/>
          <w:shd w:val="clear" w:color="auto" w:fill="FFFFFF"/>
        </w:rPr>
        <w:t xml:space="preserve">I </w:t>
      </w:r>
      <w:r w:rsidR="009C0910">
        <w:rPr>
          <w:rFonts w:ascii="Times New Roman" w:hAnsi="Times New Roman" w:cs="Times New Roman"/>
          <w:sz w:val="24"/>
          <w:szCs w:val="24"/>
          <w:shd w:val="clear" w:color="auto" w:fill="FFFFFF"/>
        </w:rPr>
        <w:t>zmiana 8 osób w godzinach od 7:0</w:t>
      </w:r>
      <w:r w:rsidRPr="00F17AB7">
        <w:rPr>
          <w:rFonts w:ascii="Times New Roman" w:hAnsi="Times New Roman" w:cs="Times New Roman"/>
          <w:sz w:val="24"/>
          <w:szCs w:val="24"/>
          <w:shd w:val="clear" w:color="auto" w:fill="FFFFFF"/>
        </w:rPr>
        <w:t>0 do 11:30,</w:t>
      </w:r>
    </w:p>
    <w:p w:rsidR="00F17AB7" w:rsidRPr="00F17AB7" w:rsidRDefault="009C0910" w:rsidP="00A60867">
      <w:pPr>
        <w:pStyle w:val="Bezodstpw"/>
        <w:spacing w:line="276"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II zmiana 8 osób w godzinach 11</w:t>
      </w:r>
      <w:r w:rsidR="00F17AB7" w:rsidRPr="00F17AB7">
        <w:rPr>
          <w:rFonts w:ascii="Times New Roman" w:hAnsi="Times New Roman" w:cs="Times New Roman"/>
          <w:sz w:val="24"/>
          <w:szCs w:val="24"/>
          <w:shd w:val="clear" w:color="auto" w:fill="FFFFFF"/>
        </w:rPr>
        <w:t>:30 do 16:30,</w:t>
      </w:r>
    </w:p>
    <w:p w:rsidR="00F17AB7" w:rsidRDefault="009C0910" w:rsidP="00A60867">
      <w:pPr>
        <w:pStyle w:val="Bezodstpw"/>
        <w:spacing w:line="276"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III zmiana 8 osób w godzinach 16:30 do 21:0</w:t>
      </w:r>
      <w:r w:rsidR="00F17AB7" w:rsidRPr="00F17AB7">
        <w:rPr>
          <w:rFonts w:ascii="Times New Roman" w:hAnsi="Times New Roman" w:cs="Times New Roman"/>
          <w:sz w:val="24"/>
          <w:szCs w:val="24"/>
          <w:shd w:val="clear" w:color="auto" w:fill="FFFFFF"/>
        </w:rPr>
        <w:t>0.</w:t>
      </w:r>
    </w:p>
    <w:p w:rsidR="0052719C" w:rsidRDefault="00717517" w:rsidP="0052719C">
      <w:pPr>
        <w:pStyle w:val="Bezodstpw"/>
        <w:spacing w:line="276" w:lineRule="auto"/>
        <w:ind w:left="426"/>
        <w:jc w:val="both"/>
        <w:rPr>
          <w:rFonts w:ascii="Times New Roman" w:hAnsi="Times New Roman" w:cs="Times New Roman"/>
          <w:sz w:val="24"/>
          <w:szCs w:val="24"/>
          <w:shd w:val="clear" w:color="auto" w:fill="FFFFFF"/>
        </w:rPr>
      </w:pPr>
      <w:r w:rsidRPr="0052719C">
        <w:rPr>
          <w:rFonts w:ascii="Times New Roman" w:hAnsi="Times New Roman" w:cs="Times New Roman"/>
          <w:sz w:val="24"/>
          <w:szCs w:val="24"/>
          <w:shd w:val="clear" w:color="auto" w:fill="FFFFFF"/>
        </w:rPr>
        <w:lastRenderedPageBreak/>
        <w:t xml:space="preserve">Powyższe godziny mogą ulec zmianie o czym Wykonawca zostanie powiadomiony nie później niż </w:t>
      </w:r>
      <w:r w:rsidR="0052719C">
        <w:rPr>
          <w:rFonts w:ascii="Times New Roman" w:hAnsi="Times New Roman" w:cs="Times New Roman"/>
          <w:sz w:val="24"/>
          <w:szCs w:val="24"/>
          <w:shd w:val="clear" w:color="auto" w:fill="FFFFFF"/>
        </w:rPr>
        <w:t>48</w:t>
      </w:r>
      <w:r w:rsidRPr="0052719C">
        <w:rPr>
          <w:rFonts w:ascii="Times New Roman" w:hAnsi="Times New Roman" w:cs="Times New Roman"/>
          <w:sz w:val="24"/>
          <w:szCs w:val="24"/>
          <w:shd w:val="clear" w:color="auto" w:fill="FFFFFF"/>
        </w:rPr>
        <w:t xml:space="preserve"> godziny przed wykonaniem usługi.</w:t>
      </w:r>
      <w:r w:rsidR="006B139A">
        <w:rPr>
          <w:rFonts w:ascii="Times New Roman" w:hAnsi="Times New Roman" w:cs="Times New Roman"/>
          <w:sz w:val="24"/>
          <w:szCs w:val="24"/>
          <w:shd w:val="clear" w:color="auto" w:fill="FFFFFF"/>
        </w:rPr>
        <w:t xml:space="preserve"> </w:t>
      </w:r>
    </w:p>
    <w:p w:rsidR="00762845" w:rsidRPr="0052719C" w:rsidRDefault="00F17AB7" w:rsidP="004C4E3D">
      <w:pPr>
        <w:pStyle w:val="Bezodstpw"/>
        <w:numPr>
          <w:ilvl w:val="0"/>
          <w:numId w:val="12"/>
        </w:numPr>
        <w:spacing w:line="276" w:lineRule="auto"/>
        <w:ind w:left="426"/>
        <w:jc w:val="both"/>
        <w:rPr>
          <w:rFonts w:ascii="Times New Roman" w:hAnsi="Times New Roman" w:cs="Times New Roman"/>
          <w:sz w:val="24"/>
          <w:szCs w:val="24"/>
          <w:shd w:val="clear" w:color="auto" w:fill="FFFFFF"/>
        </w:rPr>
      </w:pPr>
      <w:r w:rsidRPr="00F17AB7">
        <w:rPr>
          <w:rFonts w:ascii="Times New Roman" w:hAnsi="Times New Roman" w:cs="Times New Roman"/>
          <w:sz w:val="24"/>
          <w:szCs w:val="24"/>
        </w:rPr>
        <w:t xml:space="preserve">Zapotrzebowanie na transport pacjentów zgłasza  telefonicznie i e-mailowo, Pielęgniarka Oddziałowa Oddziału ze Stacji Dializ, a w przypadku jej nieobecności inna wyznaczona pielęgniarka . Wykonawca otrzyma </w:t>
      </w:r>
      <w:r w:rsidRPr="00F17AB7">
        <w:rPr>
          <w:rFonts w:ascii="Times New Roman" w:eastAsia="Times New Roman" w:hAnsi="Times New Roman" w:cs="Times New Roman"/>
          <w:bCs/>
          <w:sz w:val="24"/>
          <w:szCs w:val="24"/>
        </w:rPr>
        <w:t xml:space="preserve">w formie pisemnej, przed przystąpieniem do wykonania umowy aktualny harmonogram przewozów pacjentów dializowanych z określeniem dni </w:t>
      </w:r>
      <w:r w:rsidR="004C4E3D">
        <w:rPr>
          <w:rFonts w:ascii="Times New Roman" w:eastAsia="Times New Roman" w:hAnsi="Times New Roman" w:cs="Times New Roman"/>
          <w:bCs/>
          <w:sz w:val="24"/>
          <w:szCs w:val="24"/>
        </w:rPr>
        <w:br w:type="textWrapping" w:clear="all"/>
      </w:r>
      <w:bookmarkStart w:id="0" w:name="_GoBack"/>
      <w:bookmarkEnd w:id="0"/>
      <w:r w:rsidRPr="00F17AB7">
        <w:rPr>
          <w:rFonts w:ascii="Times New Roman" w:eastAsia="Times New Roman" w:hAnsi="Times New Roman" w:cs="Times New Roman"/>
          <w:bCs/>
          <w:sz w:val="24"/>
          <w:szCs w:val="24"/>
        </w:rPr>
        <w:t>i godzin transportu oraz danych osobowych pacjentów i adresów ich zamieszkania</w:t>
      </w:r>
      <w:r w:rsidR="00762845">
        <w:rPr>
          <w:rFonts w:ascii="Times New Roman" w:eastAsia="Times New Roman" w:hAnsi="Times New Roman" w:cs="Times New Roman"/>
          <w:bCs/>
          <w:sz w:val="24"/>
          <w:szCs w:val="24"/>
        </w:rPr>
        <w:t xml:space="preserve">, </w:t>
      </w:r>
      <w:r w:rsidR="00762845" w:rsidRPr="0052719C">
        <w:rPr>
          <w:rFonts w:ascii="Times New Roman" w:eastAsia="Times New Roman" w:hAnsi="Times New Roman" w:cs="Times New Roman"/>
          <w:bCs/>
          <w:sz w:val="24"/>
          <w:szCs w:val="24"/>
        </w:rPr>
        <w:t>zgodnie z umową</w:t>
      </w:r>
      <w:r w:rsidRPr="0052719C">
        <w:rPr>
          <w:rFonts w:ascii="Times New Roman" w:eastAsia="Times New Roman" w:hAnsi="Times New Roman" w:cs="Times New Roman"/>
          <w:bCs/>
          <w:sz w:val="24"/>
          <w:szCs w:val="24"/>
        </w:rPr>
        <w:t>.</w:t>
      </w:r>
      <w:r w:rsidRPr="00762845">
        <w:rPr>
          <w:rFonts w:ascii="Times New Roman" w:eastAsia="Times New Roman" w:hAnsi="Times New Roman" w:cs="Times New Roman"/>
          <w:bCs/>
          <w:sz w:val="24"/>
          <w:szCs w:val="24"/>
          <w:highlight w:val="yellow"/>
        </w:rPr>
        <w:t xml:space="preserve">  </w:t>
      </w:r>
    </w:p>
    <w:p w:rsidR="00F17AB7" w:rsidRPr="00A60867"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F17AB7">
        <w:rPr>
          <w:rFonts w:ascii="Times New Roman" w:eastAsia="Times New Roman" w:hAnsi="Times New Roman" w:cs="Times New Roman"/>
          <w:bCs/>
          <w:sz w:val="24"/>
          <w:szCs w:val="24"/>
        </w:rPr>
        <w:t>W przypadku potrzeby dializowania nowego pacjenta, nie określonego w harmonogramie przewozów pacjentów dializowanych, Zamawiający wystawi indywidualne zlecenie pisemne na przewóz z określeniem dni i godzin transportu oraz danych osobowych pacjenta i adresem zamieszkania</w:t>
      </w:r>
      <w:r w:rsidR="00762845">
        <w:rPr>
          <w:rFonts w:ascii="Times New Roman" w:eastAsia="Times New Roman" w:hAnsi="Times New Roman" w:cs="Times New Roman"/>
          <w:bCs/>
          <w:sz w:val="24"/>
          <w:szCs w:val="24"/>
        </w:rPr>
        <w:t xml:space="preserve">, </w:t>
      </w:r>
      <w:r w:rsidR="00762845" w:rsidRPr="0052719C">
        <w:rPr>
          <w:rFonts w:ascii="Times New Roman" w:eastAsia="Times New Roman" w:hAnsi="Times New Roman" w:cs="Times New Roman"/>
          <w:bCs/>
          <w:sz w:val="24"/>
          <w:szCs w:val="24"/>
        </w:rPr>
        <w:t>zgodnie z umową</w:t>
      </w:r>
      <w:r w:rsidRPr="0052719C">
        <w:rPr>
          <w:rFonts w:ascii="Times New Roman" w:eastAsia="Times New Roman" w:hAnsi="Times New Roman" w:cs="Times New Roman"/>
          <w:bCs/>
          <w:sz w:val="24"/>
          <w:szCs w:val="24"/>
        </w:rPr>
        <w:t>.</w:t>
      </w:r>
      <w:r w:rsidRPr="00F17AB7">
        <w:rPr>
          <w:rFonts w:ascii="Times New Roman" w:eastAsia="Times New Roman" w:hAnsi="Times New Roman" w:cs="Times New Roman"/>
          <w:bCs/>
          <w:sz w:val="24"/>
          <w:szCs w:val="24"/>
        </w:rPr>
        <w:t xml:space="preserve">   Zamawiający może dokonywać jednorazowych zmian w transporcie w stosunku do określonych w ww. harmonogramie </w:t>
      </w:r>
      <w:r w:rsidRPr="0052719C">
        <w:rPr>
          <w:rFonts w:ascii="Times New Roman" w:eastAsia="Times New Roman" w:hAnsi="Times New Roman" w:cs="Times New Roman"/>
          <w:bCs/>
          <w:sz w:val="24"/>
          <w:szCs w:val="24"/>
        </w:rPr>
        <w:t>lub zleceniach</w:t>
      </w:r>
      <w:r w:rsidR="0052719C" w:rsidRPr="0052719C">
        <w:rPr>
          <w:rFonts w:ascii="Times New Roman" w:eastAsia="Times New Roman" w:hAnsi="Times New Roman" w:cs="Times New Roman"/>
          <w:bCs/>
          <w:sz w:val="24"/>
          <w:szCs w:val="24"/>
        </w:rPr>
        <w:t xml:space="preserve"> </w:t>
      </w:r>
      <w:r w:rsidRPr="00F17AB7">
        <w:rPr>
          <w:rFonts w:ascii="Times New Roman" w:eastAsia="Times New Roman" w:hAnsi="Times New Roman" w:cs="Times New Roman"/>
          <w:bCs/>
          <w:sz w:val="24"/>
          <w:szCs w:val="24"/>
        </w:rPr>
        <w:t>– zmiany będą zgłaszane przez Zamawiającego na bieżąco telefonicznie przed koniecznością wykonania przewozu</w:t>
      </w:r>
      <w:r w:rsidR="00A60867">
        <w:rPr>
          <w:rFonts w:ascii="Times New Roman" w:eastAsia="Times New Roman" w:hAnsi="Times New Roman" w:cs="Times New Roman"/>
          <w:bCs/>
          <w:sz w:val="24"/>
          <w:szCs w:val="24"/>
        </w:rPr>
        <w:t>.</w:t>
      </w:r>
    </w:p>
    <w:p w:rsidR="00F17AB7" w:rsidRPr="00A60867"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A60867">
        <w:rPr>
          <w:rFonts w:ascii="Times New Roman" w:hAnsi="Times New Roman" w:cs="Times New Roman"/>
          <w:sz w:val="24"/>
          <w:szCs w:val="24"/>
        </w:rPr>
        <w:t>Zapotrzebowanie obowiązuję od momentu zg</w:t>
      </w:r>
      <w:r w:rsidR="00A60867">
        <w:rPr>
          <w:rFonts w:ascii="Times New Roman" w:hAnsi="Times New Roman" w:cs="Times New Roman"/>
          <w:sz w:val="24"/>
          <w:szCs w:val="24"/>
        </w:rPr>
        <w:t>łoszenia do czasu jego zmiany (</w:t>
      </w:r>
      <w:r w:rsidRPr="00A60867">
        <w:rPr>
          <w:rFonts w:ascii="Times New Roman" w:hAnsi="Times New Roman" w:cs="Times New Roman"/>
          <w:sz w:val="24"/>
          <w:szCs w:val="24"/>
        </w:rPr>
        <w:t>jest to tzw.  zlecenie stałe).</w:t>
      </w:r>
    </w:p>
    <w:p w:rsidR="00F17AB7" w:rsidRPr="00A60867"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A60867">
        <w:rPr>
          <w:rFonts w:ascii="Times New Roman" w:hAnsi="Times New Roman" w:cs="Times New Roman"/>
          <w:sz w:val="24"/>
          <w:szCs w:val="24"/>
        </w:rPr>
        <w:t xml:space="preserve">W przypadku zmiany stanu zdrowia pacjenta osoba odpowiedzialna za zgłoszenia może dokonywać modyfikacji rodzaju transportu, może odwołać transport lub dodać dodatkowe zgłoszenie. </w:t>
      </w:r>
    </w:p>
    <w:p w:rsidR="00F17AB7" w:rsidRPr="00A60867"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A60867">
        <w:rPr>
          <w:rFonts w:ascii="Times New Roman" w:hAnsi="Times New Roman" w:cs="Times New Roman"/>
          <w:sz w:val="24"/>
          <w:szCs w:val="24"/>
        </w:rPr>
        <w:t xml:space="preserve">Pielęgniarka Oddziałowa </w:t>
      </w:r>
      <w:r w:rsidR="00BD0EE0">
        <w:rPr>
          <w:rFonts w:ascii="Times New Roman" w:hAnsi="Times New Roman" w:cs="Times New Roman"/>
          <w:sz w:val="24"/>
          <w:szCs w:val="24"/>
        </w:rPr>
        <w:t xml:space="preserve">do 10-tego dnia każdego miesiąca dostarcza Kierownikowi Działu Transportu 4WSKzP wykaz imienny faktycznie wykonanych ilości dializ (lista obecności) za miesiąc poprzedni celem jej weryfikacji z zestawieniem wykonanych usług transportowych </w:t>
      </w:r>
      <w:r w:rsidR="007E2BAC">
        <w:rPr>
          <w:rFonts w:ascii="Times New Roman" w:hAnsi="Times New Roman" w:cs="Times New Roman"/>
          <w:sz w:val="24"/>
          <w:szCs w:val="24"/>
        </w:rPr>
        <w:t>załączonym przez Wykonawcę do faktury.</w:t>
      </w:r>
      <w:r w:rsidRPr="00A60867">
        <w:rPr>
          <w:rFonts w:ascii="Times New Roman" w:hAnsi="Times New Roman" w:cs="Times New Roman"/>
          <w:sz w:val="24"/>
          <w:szCs w:val="24"/>
        </w:rPr>
        <w:t xml:space="preserve"> </w:t>
      </w:r>
    </w:p>
    <w:p w:rsidR="00F17AB7" w:rsidRPr="003B3FDF"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3B3FDF">
        <w:rPr>
          <w:rFonts w:ascii="Times New Roman" w:hAnsi="Times New Roman" w:cs="Times New Roman"/>
          <w:sz w:val="24"/>
          <w:szCs w:val="24"/>
        </w:rPr>
        <w:t xml:space="preserve">Zamawiający zastrzega sobie możliwość wykonywania dodatkowych tzw. „ostrych” dializ </w:t>
      </w:r>
      <w:r w:rsidRPr="003B3FDF">
        <w:rPr>
          <w:rFonts w:ascii="Times New Roman" w:hAnsi="Times New Roman" w:cs="Times New Roman"/>
          <w:sz w:val="24"/>
          <w:szCs w:val="24"/>
        </w:rPr>
        <w:br/>
        <w:t>w niedzielę wówczas Wykonawca otrzyma zlecenie na min. 4 godziny przed jego realizacją.</w:t>
      </w:r>
    </w:p>
    <w:p w:rsidR="00F17AB7" w:rsidRPr="009C0910"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A60867">
        <w:rPr>
          <w:rFonts w:ascii="Times New Roman" w:hAnsi="Times New Roman" w:cs="Times New Roman"/>
          <w:sz w:val="24"/>
          <w:szCs w:val="24"/>
          <w:shd w:val="clear" w:color="auto" w:fill="FFFFFF"/>
        </w:rPr>
        <w:t xml:space="preserve">Miejscem wykonywania usługi jest </w:t>
      </w:r>
      <w:r w:rsidR="007E2BAC">
        <w:rPr>
          <w:rFonts w:ascii="Times New Roman" w:hAnsi="Times New Roman" w:cs="Times New Roman"/>
          <w:sz w:val="24"/>
          <w:szCs w:val="24"/>
          <w:shd w:val="clear" w:color="auto" w:fill="FFFFFF"/>
        </w:rPr>
        <w:t xml:space="preserve">wyłącznie </w:t>
      </w:r>
      <w:r w:rsidRPr="00A60867">
        <w:rPr>
          <w:rFonts w:ascii="Times New Roman" w:hAnsi="Times New Roman" w:cs="Times New Roman"/>
          <w:sz w:val="24"/>
          <w:szCs w:val="24"/>
          <w:shd w:val="clear" w:color="auto" w:fill="FFFFFF"/>
        </w:rPr>
        <w:t xml:space="preserve">obszar  obsługiwany przez Stację Dializ </w:t>
      </w:r>
      <w:r w:rsidRPr="00A60867">
        <w:rPr>
          <w:rFonts w:ascii="Times New Roman" w:hAnsi="Times New Roman" w:cs="Times New Roman"/>
          <w:sz w:val="24"/>
          <w:szCs w:val="24"/>
        </w:rPr>
        <w:t>4.WSzKzP SPZOZ we Wrocławiu</w:t>
      </w:r>
      <w:r w:rsidRPr="00A60867">
        <w:rPr>
          <w:rFonts w:ascii="Times New Roman" w:hAnsi="Times New Roman" w:cs="Times New Roman"/>
          <w:sz w:val="24"/>
          <w:szCs w:val="24"/>
          <w:shd w:val="clear" w:color="auto" w:fill="FFFFFF"/>
        </w:rPr>
        <w:t xml:space="preserve">. </w:t>
      </w:r>
    </w:p>
    <w:p w:rsidR="009C0910" w:rsidRPr="009C0910" w:rsidRDefault="009C0910" w:rsidP="004C4E3D">
      <w:pPr>
        <w:widowControl w:val="0"/>
        <w:numPr>
          <w:ilvl w:val="0"/>
          <w:numId w:val="13"/>
        </w:numPr>
        <w:overflowPunct w:val="0"/>
        <w:autoSpaceDE w:val="0"/>
        <w:autoSpaceDN w:val="0"/>
        <w:adjustRightInd w:val="0"/>
        <w:spacing w:after="0"/>
        <w:ind w:left="426"/>
        <w:jc w:val="both"/>
        <w:textAlignment w:val="baseline"/>
        <w:rPr>
          <w:rFonts w:ascii="Times New Roman" w:eastAsia="SimSun" w:hAnsi="Times New Roman" w:cs="Times New Roman"/>
          <w:strike/>
          <w:sz w:val="24"/>
          <w:szCs w:val="24"/>
        </w:rPr>
      </w:pPr>
      <w:r w:rsidRPr="009C0910">
        <w:rPr>
          <w:rFonts w:ascii="Times New Roman" w:eastAsia="SimSun" w:hAnsi="Times New Roman" w:cs="Times New Roman"/>
          <w:sz w:val="24"/>
          <w:szCs w:val="24"/>
        </w:rPr>
        <w:t>Wykonawca podczas transportu pacjentów w ramach świadczonej usługi, nie może jednocześnie świadczyć usług innym podmiotom, przy użyciu tych samych pojazdów.</w:t>
      </w:r>
    </w:p>
    <w:p w:rsidR="00F17AB7" w:rsidRPr="00A60867"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A60867">
        <w:rPr>
          <w:rFonts w:ascii="Times New Roman" w:hAnsi="Times New Roman" w:cs="Times New Roman"/>
          <w:sz w:val="24"/>
          <w:szCs w:val="24"/>
          <w:shd w:val="clear" w:color="auto" w:fill="FFFFFF"/>
        </w:rPr>
        <w:t>Zamawiający zastrzega sobie prawo do zawieszania niektórych kursów, zmianę liczby chorych wymagających transportu oraz zmianę tras wówczas</w:t>
      </w:r>
      <w:r w:rsidRPr="00A60867">
        <w:rPr>
          <w:rFonts w:ascii="Times New Roman" w:hAnsi="Times New Roman" w:cs="Times New Roman"/>
          <w:color w:val="0000CC"/>
          <w:sz w:val="24"/>
          <w:szCs w:val="24"/>
          <w:shd w:val="clear" w:color="auto" w:fill="FFFFFF"/>
        </w:rPr>
        <w:t xml:space="preserve"> </w:t>
      </w:r>
      <w:r w:rsidRPr="00A60867">
        <w:rPr>
          <w:rFonts w:ascii="Times New Roman" w:hAnsi="Times New Roman" w:cs="Times New Roman"/>
          <w:sz w:val="24"/>
          <w:szCs w:val="24"/>
          <w:shd w:val="clear" w:color="auto" w:fill="FFFFFF"/>
        </w:rPr>
        <w:t xml:space="preserve">Wykonawca zostanie niezwłocznie powiadomiony przez Zamawiającego. </w:t>
      </w:r>
    </w:p>
    <w:p w:rsidR="00F17AB7" w:rsidRPr="00A60867"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A60867">
        <w:rPr>
          <w:rFonts w:ascii="Times New Roman" w:hAnsi="Times New Roman" w:cs="Times New Roman"/>
          <w:sz w:val="24"/>
          <w:szCs w:val="24"/>
          <w:shd w:val="clear" w:color="auto" w:fill="FFFFFF"/>
        </w:rPr>
        <w:t>Wykonawca zobowiązany jest do ciągłego</w:t>
      </w:r>
      <w:r w:rsidR="00A60867">
        <w:rPr>
          <w:rFonts w:ascii="Times New Roman" w:hAnsi="Times New Roman" w:cs="Times New Roman"/>
          <w:sz w:val="24"/>
          <w:szCs w:val="24"/>
          <w:shd w:val="clear" w:color="auto" w:fill="FFFFFF"/>
        </w:rPr>
        <w:t xml:space="preserve"> dysponowania </w:t>
      </w:r>
      <w:r w:rsidRPr="00A60867">
        <w:rPr>
          <w:rFonts w:ascii="Times New Roman" w:hAnsi="Times New Roman" w:cs="Times New Roman"/>
          <w:sz w:val="24"/>
          <w:szCs w:val="24"/>
          <w:shd w:val="clear" w:color="auto" w:fill="FFFFFF"/>
        </w:rPr>
        <w:t xml:space="preserve">min. </w:t>
      </w:r>
      <w:r w:rsidRPr="00A60867">
        <w:rPr>
          <w:rFonts w:ascii="Times New Roman" w:hAnsi="Times New Roman" w:cs="Times New Roman"/>
          <w:bCs/>
          <w:sz w:val="24"/>
          <w:szCs w:val="24"/>
          <w:shd w:val="clear" w:color="auto" w:fill="FFFFFF"/>
        </w:rPr>
        <w:t xml:space="preserve">4 pojazdami </w:t>
      </w:r>
      <w:r w:rsidRPr="00A60867">
        <w:rPr>
          <w:rFonts w:ascii="Times New Roman" w:hAnsi="Times New Roman" w:cs="Times New Roman"/>
          <w:sz w:val="24"/>
          <w:szCs w:val="24"/>
          <w:shd w:val="clear" w:color="auto" w:fill="FFFFFF"/>
        </w:rPr>
        <w:t xml:space="preserve"> zapewniającymi transport pacjentów tak, aby czas oczekiwania na odwóz po dializie nie przekraczał 15 min. od zakończenia zabiegu u ostatniego pacjenta w danej grupie odwozu według określonych kierunków transportu.</w:t>
      </w:r>
    </w:p>
    <w:p w:rsidR="00F17AB7" w:rsidRPr="00C65A3A" w:rsidRDefault="00F17AB7" w:rsidP="004C4E3D">
      <w:pPr>
        <w:pStyle w:val="Bezodstpw"/>
        <w:numPr>
          <w:ilvl w:val="0"/>
          <w:numId w:val="13"/>
        </w:numPr>
        <w:spacing w:line="276" w:lineRule="auto"/>
        <w:ind w:left="426"/>
        <w:jc w:val="both"/>
        <w:rPr>
          <w:rFonts w:ascii="Times New Roman" w:hAnsi="Times New Roman" w:cs="Times New Roman"/>
          <w:bCs/>
          <w:sz w:val="24"/>
          <w:szCs w:val="24"/>
        </w:rPr>
      </w:pPr>
      <w:r w:rsidRPr="00C65A3A">
        <w:rPr>
          <w:rFonts w:ascii="Times New Roman" w:hAnsi="Times New Roman" w:cs="Times New Roman"/>
          <w:sz w:val="24"/>
          <w:szCs w:val="24"/>
          <w:shd w:val="clear" w:color="auto" w:fill="FFFFFF"/>
        </w:rPr>
        <w:t>Z tytułu świadczonej usługi Zamawiający będzie płacił wykonawcy za każdą wykonaną usługę transportową (przywiezienia pacjenta na dializę i odwiezienia z dializy).</w:t>
      </w:r>
    </w:p>
    <w:p w:rsidR="00F17AB7" w:rsidRPr="00CD33AA" w:rsidRDefault="00F17AB7" w:rsidP="00F17AB7">
      <w:pPr>
        <w:spacing w:line="264" w:lineRule="auto"/>
        <w:jc w:val="both"/>
        <w:rPr>
          <w:b/>
          <w:color w:val="FF0000"/>
        </w:rPr>
      </w:pPr>
    </w:p>
    <w:p w:rsidR="00F46E73" w:rsidRPr="00F46E73" w:rsidRDefault="00F46E73" w:rsidP="00F46E73">
      <w:pPr>
        <w:jc w:val="center"/>
        <w:rPr>
          <w:rFonts w:ascii="Times New Roman" w:hAnsi="Times New Roman" w:cs="Times New Roman"/>
          <w:b/>
          <w:sz w:val="24"/>
          <w:szCs w:val="24"/>
          <w:u w:val="single"/>
        </w:rPr>
      </w:pPr>
    </w:p>
    <w:sectPr w:rsidR="00F46E73" w:rsidRPr="00F46E73" w:rsidSect="00514241">
      <w:pgSz w:w="11906" w:h="16838"/>
      <w:pgMar w:top="1327"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6F" w:rsidRDefault="002A1A6F" w:rsidP="005645DD">
      <w:pPr>
        <w:spacing w:after="0" w:line="240" w:lineRule="auto"/>
      </w:pPr>
      <w:r>
        <w:separator/>
      </w:r>
    </w:p>
  </w:endnote>
  <w:endnote w:type="continuationSeparator" w:id="0">
    <w:p w:rsidR="002A1A6F" w:rsidRDefault="002A1A6F" w:rsidP="0056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16723"/>
      <w:docPartObj>
        <w:docPartGallery w:val="Page Numbers (Bottom of Page)"/>
        <w:docPartUnique/>
      </w:docPartObj>
    </w:sdtPr>
    <w:sdtEndPr/>
    <w:sdtContent>
      <w:p w:rsidR="0026437F" w:rsidRDefault="0026437F">
        <w:pPr>
          <w:pStyle w:val="Stopka"/>
          <w:jc w:val="right"/>
        </w:pPr>
        <w:r>
          <w:fldChar w:fldCharType="begin"/>
        </w:r>
        <w:r>
          <w:instrText>PAGE   \* MERGEFORMAT</w:instrText>
        </w:r>
        <w:r>
          <w:fldChar w:fldCharType="separate"/>
        </w:r>
        <w:r w:rsidR="004C4E3D">
          <w:rPr>
            <w:noProof/>
          </w:rPr>
          <w:t>4</w:t>
        </w:r>
        <w:r>
          <w:fldChar w:fldCharType="end"/>
        </w:r>
      </w:p>
    </w:sdtContent>
  </w:sdt>
  <w:p w:rsidR="0026437F" w:rsidRDefault="002643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6F" w:rsidRDefault="002A1A6F" w:rsidP="005645DD">
      <w:pPr>
        <w:spacing w:after="0" w:line="240" w:lineRule="auto"/>
      </w:pPr>
      <w:r>
        <w:separator/>
      </w:r>
    </w:p>
  </w:footnote>
  <w:footnote w:type="continuationSeparator" w:id="0">
    <w:p w:rsidR="002A1A6F" w:rsidRDefault="002A1A6F" w:rsidP="00564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80" w:hanging="360"/>
      </w:pPr>
      <w:rPr>
        <w:rFonts w:ascii="Wingdings" w:hAnsi="Wingdings" w:cs="Wingdings" w:hint="default"/>
        <w:color w:val="FF0000"/>
        <w:sz w:val="22"/>
        <w:szCs w:val="22"/>
        <w:shd w:val="clear" w:color="auto" w:fill="FFFFFF"/>
      </w:rPr>
    </w:lvl>
  </w:abstractNum>
  <w:abstractNum w:abstractNumId="1">
    <w:nsid w:val="013D40DD"/>
    <w:multiLevelType w:val="hybridMultilevel"/>
    <w:tmpl w:val="D3980B98"/>
    <w:lvl w:ilvl="0" w:tplc="8A64C4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81144"/>
    <w:multiLevelType w:val="hybridMultilevel"/>
    <w:tmpl w:val="0BD677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65C43EB"/>
    <w:multiLevelType w:val="hybridMultilevel"/>
    <w:tmpl w:val="605CFD62"/>
    <w:lvl w:ilvl="0" w:tplc="F4284090">
      <w:start w:val="1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268B6E4A"/>
    <w:multiLevelType w:val="hybridMultilevel"/>
    <w:tmpl w:val="C2C2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9E47AB"/>
    <w:multiLevelType w:val="hybridMultilevel"/>
    <w:tmpl w:val="418849C8"/>
    <w:lvl w:ilvl="0" w:tplc="F7007E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B1D82"/>
    <w:multiLevelType w:val="hybridMultilevel"/>
    <w:tmpl w:val="1F929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025C57"/>
    <w:multiLevelType w:val="hybridMultilevel"/>
    <w:tmpl w:val="666810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EB2423"/>
    <w:multiLevelType w:val="hybridMultilevel"/>
    <w:tmpl w:val="0B32B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297526"/>
    <w:multiLevelType w:val="multilevel"/>
    <w:tmpl w:val="AD22726A"/>
    <w:lvl w:ilvl="0">
      <w:start w:val="1"/>
      <w:numFmt w:val="decimal"/>
      <w:lvlText w:val="%1."/>
      <w:lvlJc w:val="left"/>
      <w:pPr>
        <w:tabs>
          <w:tab w:val="num" w:pos="720"/>
        </w:tabs>
        <w:ind w:left="720" w:hanging="360"/>
      </w:pPr>
      <w:rPr>
        <w:rFonts w:cs="Times New Roman"/>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97C295B"/>
    <w:multiLevelType w:val="hybridMultilevel"/>
    <w:tmpl w:val="945879FE"/>
    <w:lvl w:ilvl="0" w:tplc="B2A03E2C">
      <w:start w:val="15"/>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2156E3"/>
    <w:multiLevelType w:val="hybridMultilevel"/>
    <w:tmpl w:val="1F929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B87FC5"/>
    <w:multiLevelType w:val="hybridMultilevel"/>
    <w:tmpl w:val="D458D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7"/>
  </w:num>
  <w:num w:numId="5">
    <w:abstractNumId w:val="0"/>
  </w:num>
  <w:num w:numId="6">
    <w:abstractNumId w:val="1"/>
  </w:num>
  <w:num w:numId="7">
    <w:abstractNumId w:val="2"/>
  </w:num>
  <w:num w:numId="8">
    <w:abstractNumId w:val="12"/>
  </w:num>
  <w:num w:numId="9">
    <w:abstractNumId w:val="5"/>
  </w:num>
  <w:num w:numId="10">
    <w:abstractNumId w:val="4"/>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73"/>
    <w:rsid w:val="000356D7"/>
    <w:rsid w:val="00083817"/>
    <w:rsid w:val="000C5850"/>
    <w:rsid w:val="000D6A23"/>
    <w:rsid w:val="000F69A8"/>
    <w:rsid w:val="001128FF"/>
    <w:rsid w:val="00117B14"/>
    <w:rsid w:val="0014082C"/>
    <w:rsid w:val="00144C73"/>
    <w:rsid w:val="00192B70"/>
    <w:rsid w:val="001A16F7"/>
    <w:rsid w:val="001A30C2"/>
    <w:rsid w:val="001E1174"/>
    <w:rsid w:val="001F6580"/>
    <w:rsid w:val="0026437F"/>
    <w:rsid w:val="002A1A6F"/>
    <w:rsid w:val="002B0442"/>
    <w:rsid w:val="00370BE4"/>
    <w:rsid w:val="00385231"/>
    <w:rsid w:val="00395099"/>
    <w:rsid w:val="003B276C"/>
    <w:rsid w:val="003B3FDF"/>
    <w:rsid w:val="003D77C2"/>
    <w:rsid w:val="00407203"/>
    <w:rsid w:val="00484911"/>
    <w:rsid w:val="004C4E3D"/>
    <w:rsid w:val="004F7F4A"/>
    <w:rsid w:val="00514241"/>
    <w:rsid w:val="0052719C"/>
    <w:rsid w:val="00554971"/>
    <w:rsid w:val="005645DD"/>
    <w:rsid w:val="005859A0"/>
    <w:rsid w:val="005B44B0"/>
    <w:rsid w:val="005E0EF7"/>
    <w:rsid w:val="006062A9"/>
    <w:rsid w:val="00612FAA"/>
    <w:rsid w:val="00620905"/>
    <w:rsid w:val="006370DB"/>
    <w:rsid w:val="00641753"/>
    <w:rsid w:val="0064748E"/>
    <w:rsid w:val="00690F7D"/>
    <w:rsid w:val="006B139A"/>
    <w:rsid w:val="006B37D5"/>
    <w:rsid w:val="006C5F20"/>
    <w:rsid w:val="00706340"/>
    <w:rsid w:val="00717517"/>
    <w:rsid w:val="00762845"/>
    <w:rsid w:val="00782EA6"/>
    <w:rsid w:val="007D633D"/>
    <w:rsid w:val="007E2BAC"/>
    <w:rsid w:val="0081396A"/>
    <w:rsid w:val="00827B13"/>
    <w:rsid w:val="00852CB9"/>
    <w:rsid w:val="008F737B"/>
    <w:rsid w:val="009335F8"/>
    <w:rsid w:val="009C0910"/>
    <w:rsid w:val="00A0061F"/>
    <w:rsid w:val="00A60867"/>
    <w:rsid w:val="00A653CE"/>
    <w:rsid w:val="00BC071A"/>
    <w:rsid w:val="00BD0EE0"/>
    <w:rsid w:val="00BF6EB7"/>
    <w:rsid w:val="00C04E41"/>
    <w:rsid w:val="00C10F8C"/>
    <w:rsid w:val="00C13595"/>
    <w:rsid w:val="00C165C0"/>
    <w:rsid w:val="00C218A0"/>
    <w:rsid w:val="00C45AF2"/>
    <w:rsid w:val="00C65A3A"/>
    <w:rsid w:val="00C77D89"/>
    <w:rsid w:val="00CB041E"/>
    <w:rsid w:val="00D26CA9"/>
    <w:rsid w:val="00D902BB"/>
    <w:rsid w:val="00E135A2"/>
    <w:rsid w:val="00E74D53"/>
    <w:rsid w:val="00E92812"/>
    <w:rsid w:val="00EC42D3"/>
    <w:rsid w:val="00EE5067"/>
    <w:rsid w:val="00EE5DFF"/>
    <w:rsid w:val="00F01944"/>
    <w:rsid w:val="00F17AB7"/>
    <w:rsid w:val="00F46E73"/>
    <w:rsid w:val="00F566CD"/>
    <w:rsid w:val="00FB1055"/>
    <w:rsid w:val="00FD1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5DD"/>
  </w:style>
  <w:style w:type="paragraph" w:styleId="Stopka">
    <w:name w:val="footer"/>
    <w:basedOn w:val="Normalny"/>
    <w:link w:val="StopkaZnak"/>
    <w:uiPriority w:val="99"/>
    <w:unhideWhenUsed/>
    <w:rsid w:val="00564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5DD"/>
  </w:style>
  <w:style w:type="paragraph" w:styleId="Tekstdymka">
    <w:name w:val="Balloon Text"/>
    <w:basedOn w:val="Normalny"/>
    <w:link w:val="TekstdymkaZnak"/>
    <w:uiPriority w:val="99"/>
    <w:semiHidden/>
    <w:unhideWhenUsed/>
    <w:rsid w:val="00564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DD"/>
    <w:rPr>
      <w:rFonts w:ascii="Tahoma" w:hAnsi="Tahoma" w:cs="Tahoma"/>
      <w:sz w:val="16"/>
      <w:szCs w:val="16"/>
    </w:rPr>
  </w:style>
  <w:style w:type="table" w:styleId="Tabela-Siatka">
    <w:name w:val="Table Grid"/>
    <w:basedOn w:val="Standardowy"/>
    <w:uiPriority w:val="59"/>
    <w:rsid w:val="006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rsid w:val="00EE5DF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EE5DFF"/>
    <w:rPr>
      <w:sz w:val="20"/>
      <w:szCs w:val="20"/>
    </w:rPr>
  </w:style>
  <w:style w:type="character" w:styleId="Odwoanieprzypisudolnego">
    <w:name w:val="footnote reference"/>
    <w:uiPriority w:val="99"/>
    <w:rsid w:val="00EE5DFF"/>
    <w:rPr>
      <w:vertAlign w:val="superscript"/>
    </w:rPr>
  </w:style>
  <w:style w:type="character" w:customStyle="1" w:styleId="TekstprzypisudolnegoZnak1">
    <w:name w:val="Tekst przypisu dolnego Znak1"/>
    <w:link w:val="Tekstprzypisudolnego"/>
    <w:uiPriority w:val="99"/>
    <w:locked/>
    <w:rsid w:val="00EE5DFF"/>
    <w:rPr>
      <w:rFonts w:ascii="Times New Roman" w:eastAsia="Times New Roman" w:hAnsi="Times New Roman" w:cs="Times New Roman"/>
      <w:sz w:val="20"/>
      <w:szCs w:val="20"/>
      <w:lang w:eastAsia="pl-PL"/>
    </w:rPr>
  </w:style>
  <w:style w:type="paragraph" w:styleId="Bezodstpw">
    <w:name w:val="No Spacing"/>
    <w:uiPriority w:val="1"/>
    <w:qFormat/>
    <w:rsid w:val="00EE5DFF"/>
    <w:pPr>
      <w:spacing w:after="0" w:line="240" w:lineRule="auto"/>
    </w:pPr>
  </w:style>
  <w:style w:type="paragraph" w:styleId="Tekstprzypisukocowego">
    <w:name w:val="endnote text"/>
    <w:basedOn w:val="Normalny"/>
    <w:link w:val="TekstprzypisukocowegoZnak"/>
    <w:uiPriority w:val="99"/>
    <w:semiHidden/>
    <w:unhideWhenUsed/>
    <w:rsid w:val="000C58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850"/>
    <w:rPr>
      <w:sz w:val="20"/>
      <w:szCs w:val="20"/>
    </w:rPr>
  </w:style>
  <w:style w:type="character" w:styleId="Odwoanieprzypisukocowego">
    <w:name w:val="endnote reference"/>
    <w:basedOn w:val="Domylnaczcionkaakapitu"/>
    <w:uiPriority w:val="99"/>
    <w:semiHidden/>
    <w:unhideWhenUsed/>
    <w:rsid w:val="000C5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5DD"/>
  </w:style>
  <w:style w:type="paragraph" w:styleId="Stopka">
    <w:name w:val="footer"/>
    <w:basedOn w:val="Normalny"/>
    <w:link w:val="StopkaZnak"/>
    <w:uiPriority w:val="99"/>
    <w:unhideWhenUsed/>
    <w:rsid w:val="00564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5DD"/>
  </w:style>
  <w:style w:type="paragraph" w:styleId="Tekstdymka">
    <w:name w:val="Balloon Text"/>
    <w:basedOn w:val="Normalny"/>
    <w:link w:val="TekstdymkaZnak"/>
    <w:uiPriority w:val="99"/>
    <w:semiHidden/>
    <w:unhideWhenUsed/>
    <w:rsid w:val="00564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DD"/>
    <w:rPr>
      <w:rFonts w:ascii="Tahoma" w:hAnsi="Tahoma" w:cs="Tahoma"/>
      <w:sz w:val="16"/>
      <w:szCs w:val="16"/>
    </w:rPr>
  </w:style>
  <w:style w:type="table" w:styleId="Tabela-Siatka">
    <w:name w:val="Table Grid"/>
    <w:basedOn w:val="Standardowy"/>
    <w:uiPriority w:val="59"/>
    <w:rsid w:val="006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rsid w:val="00EE5DF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EE5DFF"/>
    <w:rPr>
      <w:sz w:val="20"/>
      <w:szCs w:val="20"/>
    </w:rPr>
  </w:style>
  <w:style w:type="character" w:styleId="Odwoanieprzypisudolnego">
    <w:name w:val="footnote reference"/>
    <w:uiPriority w:val="99"/>
    <w:rsid w:val="00EE5DFF"/>
    <w:rPr>
      <w:vertAlign w:val="superscript"/>
    </w:rPr>
  </w:style>
  <w:style w:type="character" w:customStyle="1" w:styleId="TekstprzypisudolnegoZnak1">
    <w:name w:val="Tekst przypisu dolnego Znak1"/>
    <w:link w:val="Tekstprzypisudolnego"/>
    <w:uiPriority w:val="99"/>
    <w:locked/>
    <w:rsid w:val="00EE5DFF"/>
    <w:rPr>
      <w:rFonts w:ascii="Times New Roman" w:eastAsia="Times New Roman" w:hAnsi="Times New Roman" w:cs="Times New Roman"/>
      <w:sz w:val="20"/>
      <w:szCs w:val="20"/>
      <w:lang w:eastAsia="pl-PL"/>
    </w:rPr>
  </w:style>
  <w:style w:type="paragraph" w:styleId="Bezodstpw">
    <w:name w:val="No Spacing"/>
    <w:uiPriority w:val="1"/>
    <w:qFormat/>
    <w:rsid w:val="00EE5DFF"/>
    <w:pPr>
      <w:spacing w:after="0" w:line="240" w:lineRule="auto"/>
    </w:pPr>
  </w:style>
  <w:style w:type="paragraph" w:styleId="Tekstprzypisukocowego">
    <w:name w:val="endnote text"/>
    <w:basedOn w:val="Normalny"/>
    <w:link w:val="TekstprzypisukocowegoZnak"/>
    <w:uiPriority w:val="99"/>
    <w:semiHidden/>
    <w:unhideWhenUsed/>
    <w:rsid w:val="000C58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850"/>
    <w:rPr>
      <w:sz w:val="20"/>
      <w:szCs w:val="20"/>
    </w:rPr>
  </w:style>
  <w:style w:type="character" w:styleId="Odwoanieprzypisukocowego">
    <w:name w:val="endnote reference"/>
    <w:basedOn w:val="Domylnaczcionkaakapitu"/>
    <w:uiPriority w:val="99"/>
    <w:semiHidden/>
    <w:unhideWhenUsed/>
    <w:rsid w:val="000C5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94565">
      <w:bodyDiv w:val="1"/>
      <w:marLeft w:val="0"/>
      <w:marRight w:val="0"/>
      <w:marTop w:val="0"/>
      <w:marBottom w:val="0"/>
      <w:divBdr>
        <w:top w:val="none" w:sz="0" w:space="0" w:color="auto"/>
        <w:left w:val="none" w:sz="0" w:space="0" w:color="auto"/>
        <w:bottom w:val="none" w:sz="0" w:space="0" w:color="auto"/>
        <w:right w:val="none" w:sz="0" w:space="0" w:color="auto"/>
      </w:divBdr>
    </w:div>
    <w:div w:id="9115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262D-FED1-4C07-89F3-FC856DF8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1417</Words>
  <Characters>8506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Lekarz</cp:lastModifiedBy>
  <cp:revision>30</cp:revision>
  <cp:lastPrinted>2021-10-12T07:51:00Z</cp:lastPrinted>
  <dcterms:created xsi:type="dcterms:W3CDTF">2021-06-13T21:49:00Z</dcterms:created>
  <dcterms:modified xsi:type="dcterms:W3CDTF">2022-10-31T11:04:00Z</dcterms:modified>
</cp:coreProperties>
</file>