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995D0" w14:textId="77777777" w:rsidR="00C20213" w:rsidRPr="00DE7A77" w:rsidRDefault="00C20213" w:rsidP="00DE7A77">
      <w:pPr>
        <w:keepNext/>
        <w:tabs>
          <w:tab w:val="left" w:pos="284"/>
        </w:tabs>
        <w:spacing w:after="240" w:line="240" w:lineRule="auto"/>
        <w:outlineLvl w:val="8"/>
        <w:rPr>
          <w:rFonts w:cstheme="minorHAnsi"/>
          <w:b/>
          <w:bCs/>
        </w:rPr>
      </w:pPr>
      <w:r w:rsidRPr="00DE7A77">
        <w:rPr>
          <w:rFonts w:cstheme="minorHAnsi"/>
          <w:b/>
          <w:bCs/>
        </w:rPr>
        <w:t>Załącznik nr 5 do SWZ</w:t>
      </w:r>
    </w:p>
    <w:p w14:paraId="55E8FC33" w14:textId="333146E5" w:rsidR="002B4383" w:rsidRPr="00DE7A77" w:rsidRDefault="00C20213" w:rsidP="00DE7A77">
      <w:pPr>
        <w:keepNext/>
        <w:tabs>
          <w:tab w:val="left" w:pos="284"/>
        </w:tabs>
        <w:spacing w:after="0" w:line="240" w:lineRule="auto"/>
        <w:outlineLvl w:val="8"/>
        <w:rPr>
          <w:rFonts w:cstheme="minorHAnsi"/>
          <w:b/>
          <w:bCs/>
        </w:rPr>
      </w:pPr>
      <w:r w:rsidRPr="00DE7A77">
        <w:rPr>
          <w:rFonts w:cstheme="minorHAnsi"/>
          <w:b/>
          <w:bCs/>
        </w:rPr>
        <w:t>Projekt umowy</w:t>
      </w:r>
    </w:p>
    <w:p w14:paraId="79680538" w14:textId="77777777" w:rsidR="002B4383" w:rsidRPr="00DE7A77" w:rsidRDefault="002B4383" w:rsidP="00DE7A77">
      <w:pPr>
        <w:widowControl w:val="0"/>
        <w:tabs>
          <w:tab w:val="left" w:pos="284"/>
        </w:tabs>
        <w:spacing w:after="0" w:line="276" w:lineRule="auto"/>
        <w:rPr>
          <w:rFonts w:cstheme="minorHAnsi"/>
          <w:snapToGrid w:val="0"/>
        </w:rPr>
      </w:pPr>
      <w:r w:rsidRPr="00DE7A77">
        <w:rPr>
          <w:rFonts w:cstheme="minorHAnsi"/>
          <w:snapToGrid w:val="0"/>
        </w:rPr>
        <w:t>zawarta z dniem podpisania</w:t>
      </w:r>
      <w:r w:rsidRPr="00DE7A77">
        <w:rPr>
          <w:rStyle w:val="Odwoanieprzypisudolnego"/>
          <w:rFonts w:cstheme="minorHAnsi"/>
          <w:snapToGrid w:val="0"/>
        </w:rPr>
        <w:footnoteReference w:id="1"/>
      </w:r>
      <w:r w:rsidRPr="00DE7A77">
        <w:rPr>
          <w:rFonts w:cstheme="minorHAnsi"/>
          <w:snapToGrid w:val="0"/>
        </w:rPr>
        <w:t xml:space="preserve"> pomiędzy:</w:t>
      </w:r>
    </w:p>
    <w:p w14:paraId="269D25BD" w14:textId="77777777" w:rsidR="002B4383" w:rsidRPr="00DE7A77" w:rsidRDefault="002B4383" w:rsidP="00DE7A77">
      <w:pPr>
        <w:widowControl w:val="0"/>
        <w:tabs>
          <w:tab w:val="left" w:pos="284"/>
        </w:tabs>
        <w:spacing w:after="0" w:line="276" w:lineRule="auto"/>
        <w:rPr>
          <w:rFonts w:cstheme="minorHAnsi"/>
          <w:snapToGrid w:val="0"/>
        </w:rPr>
      </w:pPr>
      <w:r w:rsidRPr="00DE7A77">
        <w:rPr>
          <w:rFonts w:cstheme="minorHAnsi"/>
          <w:b/>
          <w:snapToGrid w:val="0"/>
        </w:rPr>
        <w:t>Uniwersytetem Łódzkim</w:t>
      </w:r>
      <w:r w:rsidRPr="00DE7A77">
        <w:rPr>
          <w:rFonts w:cstheme="minorHAnsi"/>
          <w:snapToGrid w:val="0"/>
        </w:rPr>
        <w:t>, ul. Narutowicza 68, 90-136 Łódź – NIP 724-000-32-43, zwanym w dalszej części umowy Zamawiającym, którego reprezentuje:</w:t>
      </w:r>
    </w:p>
    <w:p w14:paraId="0336ACDF" w14:textId="7A6901E0" w:rsidR="002B4383" w:rsidRPr="00DE7A77" w:rsidRDefault="00C20213" w:rsidP="00DE7A77">
      <w:pPr>
        <w:widowControl w:val="0"/>
        <w:tabs>
          <w:tab w:val="left" w:pos="284"/>
        </w:tabs>
        <w:spacing w:after="0" w:line="276" w:lineRule="auto"/>
        <w:rPr>
          <w:rFonts w:cstheme="minorHAnsi"/>
          <w:snapToGrid w:val="0"/>
        </w:rPr>
      </w:pPr>
      <w:r w:rsidRPr="00DE7A77">
        <w:rPr>
          <w:rFonts w:cstheme="minorHAnsi"/>
          <w:b/>
          <w:snapToGrid w:val="0"/>
        </w:rPr>
        <w:t>…………………………………….</w:t>
      </w:r>
    </w:p>
    <w:p w14:paraId="63928CB3" w14:textId="77777777" w:rsidR="002B4383" w:rsidRPr="00DE7A77" w:rsidRDefault="002B4383" w:rsidP="00DE7A77">
      <w:pPr>
        <w:widowControl w:val="0"/>
        <w:tabs>
          <w:tab w:val="left" w:pos="284"/>
        </w:tabs>
        <w:spacing w:after="0" w:line="276" w:lineRule="auto"/>
        <w:rPr>
          <w:rFonts w:cstheme="minorHAnsi"/>
          <w:snapToGrid w:val="0"/>
        </w:rPr>
      </w:pPr>
      <w:r w:rsidRPr="00DE7A77">
        <w:rPr>
          <w:rFonts w:cstheme="minorHAnsi"/>
          <w:snapToGrid w:val="0"/>
        </w:rPr>
        <w:t>a</w:t>
      </w:r>
    </w:p>
    <w:p w14:paraId="64DA2F72" w14:textId="77777777" w:rsidR="00C81337" w:rsidRPr="00DE7A77" w:rsidRDefault="00C81337" w:rsidP="00DE7A77">
      <w:pPr>
        <w:tabs>
          <w:tab w:val="left" w:pos="284"/>
        </w:tabs>
        <w:spacing w:after="0" w:line="240" w:lineRule="auto"/>
        <w:rPr>
          <w:rFonts w:cstheme="minorHAnsi"/>
          <w:color w:val="000000"/>
        </w:rPr>
      </w:pPr>
    </w:p>
    <w:p w14:paraId="215B17FC" w14:textId="3D4C834B" w:rsidR="00C81337" w:rsidRPr="00DE7A77" w:rsidRDefault="00C20213" w:rsidP="00DE7A77">
      <w:pPr>
        <w:tabs>
          <w:tab w:val="left" w:pos="284"/>
        </w:tabs>
        <w:spacing w:line="360" w:lineRule="auto"/>
        <w:rPr>
          <w:rFonts w:eastAsia="SimSun" w:cstheme="minorHAnsi"/>
          <w:color w:val="000000"/>
          <w:kern w:val="1"/>
          <w:lang w:eastAsia="hi-IN" w:bidi="hi-IN"/>
        </w:rPr>
      </w:pPr>
      <w:r w:rsidRPr="00DE7A77">
        <w:rPr>
          <w:rFonts w:eastAsia="SimSun" w:cstheme="minorHAnsi"/>
          <w:b/>
          <w:color w:val="000000"/>
          <w:kern w:val="1"/>
          <w:lang w:eastAsia="hi-IN" w:bidi="hi-IN"/>
        </w:rPr>
        <w:t>………………</w:t>
      </w:r>
      <w:r w:rsidR="00C81337" w:rsidRPr="00DE7A77">
        <w:rPr>
          <w:rFonts w:eastAsia="SimSun" w:cstheme="minorHAnsi"/>
          <w:color w:val="000000"/>
          <w:kern w:val="1"/>
          <w:lang w:eastAsia="hi-IN" w:bidi="hi-IN"/>
        </w:rPr>
        <w:t xml:space="preserve"> z siedzibą: </w:t>
      </w:r>
      <w:r w:rsidRPr="00DE7A77">
        <w:rPr>
          <w:rFonts w:eastAsia="SimSun" w:cstheme="minorHAnsi"/>
          <w:color w:val="000000"/>
          <w:kern w:val="1"/>
          <w:lang w:eastAsia="hi-IN" w:bidi="hi-IN"/>
        </w:rPr>
        <w:t>…………………………………………………………………..</w:t>
      </w:r>
      <w:r w:rsidR="00C81337" w:rsidRPr="00DE7A77">
        <w:rPr>
          <w:rFonts w:eastAsia="SimSun" w:cstheme="minorHAnsi"/>
          <w:color w:val="000000"/>
          <w:kern w:val="1"/>
          <w:lang w:eastAsia="hi-IN" w:bidi="hi-IN"/>
        </w:rPr>
        <w:t>, zarejestrowaną</w:t>
      </w:r>
      <w:r w:rsidR="00C81337" w:rsidRPr="00DE7A77">
        <w:rPr>
          <w:rFonts w:eastAsia="SimSun" w:cstheme="minorHAnsi"/>
          <w:color w:val="000000"/>
          <w:kern w:val="1"/>
          <w:lang w:eastAsia="hi-IN" w:bidi="hi-IN"/>
        </w:rPr>
        <w:br/>
        <w:t xml:space="preserve">w </w:t>
      </w:r>
      <w:r w:rsidRPr="00DE7A77">
        <w:rPr>
          <w:rFonts w:eastAsia="SimSun" w:cstheme="minorHAnsi"/>
          <w:color w:val="000000"/>
          <w:kern w:val="1"/>
          <w:lang w:eastAsia="hi-IN" w:bidi="hi-IN"/>
        </w:rPr>
        <w:t>…………………………….</w:t>
      </w:r>
      <w:r w:rsidR="00C81337" w:rsidRPr="00DE7A77">
        <w:rPr>
          <w:rFonts w:eastAsia="SimSun" w:cstheme="minorHAnsi"/>
          <w:color w:val="000000"/>
          <w:kern w:val="1"/>
          <w:lang w:eastAsia="hi-IN" w:bidi="hi-IN"/>
        </w:rPr>
        <w:t xml:space="preserve">, pod numerem KRS: </w:t>
      </w:r>
      <w:r w:rsidRPr="00DE7A77">
        <w:rPr>
          <w:rFonts w:eastAsia="SimSun" w:cstheme="minorHAnsi"/>
          <w:color w:val="000000"/>
          <w:kern w:val="1"/>
          <w:lang w:eastAsia="hi-IN" w:bidi="hi-IN"/>
        </w:rPr>
        <w:t>……………………</w:t>
      </w:r>
      <w:r w:rsidR="00C81337" w:rsidRPr="00DE7A77">
        <w:rPr>
          <w:rFonts w:eastAsia="SimSun" w:cstheme="minorHAnsi"/>
          <w:color w:val="000000"/>
          <w:kern w:val="1"/>
          <w:lang w:eastAsia="hi-IN" w:bidi="hi-IN"/>
        </w:rPr>
        <w:t xml:space="preserve">; NIP: </w:t>
      </w:r>
      <w:r w:rsidRPr="00DE7A77">
        <w:rPr>
          <w:rFonts w:eastAsia="SimSun" w:cstheme="minorHAnsi"/>
          <w:color w:val="000000"/>
          <w:kern w:val="1"/>
          <w:lang w:eastAsia="hi-IN" w:bidi="hi-IN"/>
        </w:rPr>
        <w:t>………………….</w:t>
      </w:r>
      <w:r w:rsidR="00C81337" w:rsidRPr="00DE7A77">
        <w:rPr>
          <w:rFonts w:eastAsia="SimSun" w:cstheme="minorHAnsi"/>
          <w:color w:val="000000"/>
          <w:kern w:val="1"/>
          <w:lang w:eastAsia="hi-IN" w:bidi="hi-IN"/>
        </w:rPr>
        <w:t xml:space="preserve">; REGON: </w:t>
      </w:r>
      <w:r w:rsidRPr="00DE7A77">
        <w:rPr>
          <w:rFonts w:eastAsia="SimSun" w:cstheme="minorHAnsi"/>
          <w:color w:val="000000"/>
          <w:kern w:val="1"/>
          <w:lang w:eastAsia="hi-IN" w:bidi="hi-IN"/>
        </w:rPr>
        <w:t>…………………………</w:t>
      </w:r>
      <w:r w:rsidR="00C81337" w:rsidRPr="00DE7A77">
        <w:rPr>
          <w:rFonts w:eastAsia="SimSun" w:cstheme="minorHAnsi"/>
          <w:color w:val="000000"/>
          <w:kern w:val="1"/>
          <w:lang w:eastAsia="hi-IN" w:bidi="hi-IN"/>
        </w:rPr>
        <w:t>; zwaną dalej Wykonawcą, reprezentowanym przez:</w:t>
      </w:r>
    </w:p>
    <w:p w14:paraId="3ABCE9AC" w14:textId="0DB0DB32" w:rsidR="00C81337" w:rsidRPr="00DE7A77" w:rsidRDefault="00C20213" w:rsidP="00DE7A77">
      <w:pPr>
        <w:tabs>
          <w:tab w:val="left" w:pos="284"/>
        </w:tabs>
        <w:spacing w:after="0" w:line="240" w:lineRule="auto"/>
        <w:rPr>
          <w:rFonts w:eastAsia="SimSun" w:cstheme="minorHAnsi"/>
          <w:color w:val="000000"/>
          <w:kern w:val="1"/>
          <w:lang w:eastAsia="hi-IN" w:bidi="hi-IN"/>
        </w:rPr>
      </w:pPr>
      <w:r w:rsidRPr="00DE7A77">
        <w:rPr>
          <w:rFonts w:eastAsia="SimSun" w:cstheme="minorHAnsi"/>
          <w:b/>
          <w:color w:val="000000"/>
          <w:kern w:val="1"/>
          <w:lang w:eastAsia="hi-IN" w:bidi="hi-IN"/>
        </w:rPr>
        <w:t>…………………………………………………</w:t>
      </w:r>
    </w:p>
    <w:p w14:paraId="7C5D45C5" w14:textId="77777777" w:rsidR="00C81337" w:rsidRPr="00DE7A77" w:rsidRDefault="00C81337" w:rsidP="00DE7A77">
      <w:pPr>
        <w:tabs>
          <w:tab w:val="left" w:pos="284"/>
        </w:tabs>
        <w:spacing w:after="0" w:line="240" w:lineRule="auto"/>
        <w:rPr>
          <w:rFonts w:eastAsia="SimSun" w:cstheme="minorHAnsi"/>
          <w:color w:val="000000"/>
          <w:kern w:val="1"/>
          <w:lang w:eastAsia="hi-IN" w:bidi="hi-IN"/>
        </w:rPr>
      </w:pPr>
    </w:p>
    <w:p w14:paraId="214A920D" w14:textId="77777777" w:rsidR="00C81337" w:rsidRPr="00DE7A77" w:rsidRDefault="00C81337" w:rsidP="00DE7A77">
      <w:pPr>
        <w:tabs>
          <w:tab w:val="left" w:pos="284"/>
        </w:tabs>
        <w:spacing w:after="0" w:line="240" w:lineRule="auto"/>
        <w:rPr>
          <w:rFonts w:cstheme="minorHAnsi"/>
          <w:color w:val="000000"/>
        </w:rPr>
      </w:pPr>
    </w:p>
    <w:p w14:paraId="44D1BD63" w14:textId="77777777" w:rsidR="00075CE3" w:rsidRPr="00DE7A77" w:rsidRDefault="00075CE3" w:rsidP="00DE7A77">
      <w:pPr>
        <w:tabs>
          <w:tab w:val="left" w:pos="284"/>
        </w:tabs>
        <w:spacing w:after="0" w:line="240" w:lineRule="auto"/>
        <w:rPr>
          <w:rFonts w:cstheme="minorHAnsi"/>
          <w:color w:val="000000"/>
        </w:rPr>
      </w:pPr>
      <w:r w:rsidRPr="00DE7A77">
        <w:rPr>
          <w:rFonts w:cstheme="minorHAnsi"/>
          <w:color w:val="000000"/>
        </w:rPr>
        <w:t>zwanymi łącznie Stronami,</w:t>
      </w:r>
    </w:p>
    <w:p w14:paraId="3D5B4F70" w14:textId="77777777" w:rsidR="00075CE3" w:rsidRPr="00DE7A77" w:rsidRDefault="00075CE3" w:rsidP="00DE7A77">
      <w:pPr>
        <w:tabs>
          <w:tab w:val="left" w:pos="284"/>
        </w:tabs>
        <w:spacing w:after="0" w:line="240" w:lineRule="auto"/>
        <w:rPr>
          <w:rFonts w:cstheme="minorHAnsi"/>
          <w:color w:val="000000"/>
        </w:rPr>
      </w:pPr>
    </w:p>
    <w:p w14:paraId="730358AC" w14:textId="290ABF72" w:rsidR="005D7993" w:rsidRPr="00DE7A77" w:rsidRDefault="005D7993" w:rsidP="00DE7A77">
      <w:pPr>
        <w:pStyle w:val="Tekstpodstawowy"/>
        <w:tabs>
          <w:tab w:val="left" w:pos="0"/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DE7A77">
        <w:rPr>
          <w:rFonts w:asciiTheme="minorHAnsi" w:hAnsiTheme="minorHAnsi" w:cstheme="minorHAnsi"/>
          <w:sz w:val="22"/>
          <w:szCs w:val="22"/>
        </w:rPr>
        <w:t xml:space="preserve">Umowa została zawarta w wyniku </w:t>
      </w:r>
      <w:r w:rsidR="00AF5485" w:rsidRPr="00DE7A77">
        <w:rPr>
          <w:rFonts w:asciiTheme="minorHAnsi" w:hAnsiTheme="minorHAnsi" w:cstheme="minorHAnsi"/>
          <w:sz w:val="22"/>
          <w:szCs w:val="22"/>
        </w:rPr>
        <w:t xml:space="preserve">rozstrzygnięcia </w:t>
      </w:r>
      <w:r w:rsidRPr="00DE7A77">
        <w:rPr>
          <w:rFonts w:asciiTheme="minorHAnsi" w:hAnsiTheme="minorHAnsi" w:cstheme="minorHAnsi"/>
          <w:sz w:val="22"/>
          <w:szCs w:val="22"/>
        </w:rPr>
        <w:t>postępowania</w:t>
      </w:r>
      <w:r w:rsidR="00AF5485" w:rsidRPr="00DE7A77">
        <w:rPr>
          <w:rFonts w:asciiTheme="minorHAnsi" w:hAnsiTheme="minorHAnsi" w:cstheme="minorHAnsi"/>
          <w:sz w:val="22"/>
          <w:szCs w:val="22"/>
        </w:rPr>
        <w:t xml:space="preserve"> </w:t>
      </w:r>
      <w:r w:rsidRPr="00DE7A77">
        <w:rPr>
          <w:rFonts w:asciiTheme="minorHAnsi" w:hAnsiTheme="minorHAnsi" w:cstheme="minorHAnsi"/>
          <w:sz w:val="22"/>
          <w:szCs w:val="22"/>
        </w:rPr>
        <w:t xml:space="preserve">o </w:t>
      </w:r>
      <w:r w:rsidR="00896398" w:rsidRPr="00DE7A77">
        <w:rPr>
          <w:rFonts w:asciiTheme="minorHAnsi" w:hAnsiTheme="minorHAnsi" w:cstheme="minorHAnsi"/>
          <w:sz w:val="22"/>
          <w:szCs w:val="22"/>
        </w:rPr>
        <w:t xml:space="preserve">udzielenie </w:t>
      </w:r>
      <w:r w:rsidRPr="00DE7A77">
        <w:rPr>
          <w:rFonts w:asciiTheme="minorHAnsi" w:hAnsiTheme="minorHAnsi" w:cstheme="minorHAnsi"/>
          <w:sz w:val="22"/>
          <w:szCs w:val="22"/>
        </w:rPr>
        <w:t>zamówieni</w:t>
      </w:r>
      <w:r w:rsidR="008841CD" w:rsidRPr="00DE7A77">
        <w:rPr>
          <w:rFonts w:asciiTheme="minorHAnsi" w:hAnsiTheme="minorHAnsi" w:cstheme="minorHAnsi"/>
          <w:sz w:val="22"/>
          <w:szCs w:val="22"/>
        </w:rPr>
        <w:t>a</w:t>
      </w:r>
      <w:r w:rsidRPr="00DE7A77">
        <w:rPr>
          <w:rFonts w:asciiTheme="minorHAnsi" w:hAnsiTheme="minorHAnsi" w:cstheme="minorHAnsi"/>
          <w:sz w:val="22"/>
          <w:szCs w:val="22"/>
        </w:rPr>
        <w:t xml:space="preserve"> publiczne</w:t>
      </w:r>
      <w:r w:rsidR="008841CD" w:rsidRPr="00DE7A77">
        <w:rPr>
          <w:rFonts w:asciiTheme="minorHAnsi" w:hAnsiTheme="minorHAnsi" w:cstheme="minorHAnsi"/>
          <w:sz w:val="22"/>
          <w:szCs w:val="22"/>
        </w:rPr>
        <w:t>go</w:t>
      </w:r>
      <w:r w:rsidRPr="00DE7A77">
        <w:rPr>
          <w:rFonts w:asciiTheme="minorHAnsi" w:hAnsiTheme="minorHAnsi" w:cstheme="minorHAnsi"/>
          <w:sz w:val="22"/>
          <w:szCs w:val="22"/>
        </w:rPr>
        <w:t xml:space="preserve"> zgodnie z ustawą z dnia 29.01.2004r. </w:t>
      </w:r>
      <w:r w:rsidR="008841CD" w:rsidRPr="00DE7A77">
        <w:rPr>
          <w:rFonts w:asciiTheme="minorHAnsi" w:hAnsiTheme="minorHAnsi" w:cstheme="minorHAnsi"/>
          <w:sz w:val="22"/>
          <w:szCs w:val="22"/>
        </w:rPr>
        <w:t>P</w:t>
      </w:r>
      <w:r w:rsidRPr="00DE7A77">
        <w:rPr>
          <w:rFonts w:asciiTheme="minorHAnsi" w:hAnsiTheme="minorHAnsi" w:cstheme="minorHAnsi"/>
          <w:sz w:val="22"/>
          <w:szCs w:val="22"/>
        </w:rPr>
        <w:t>rawo zamówień publicznych</w:t>
      </w:r>
      <w:r w:rsidR="00406A57" w:rsidRPr="00DE7A77">
        <w:rPr>
          <w:rFonts w:asciiTheme="minorHAnsi" w:hAnsiTheme="minorHAnsi" w:cstheme="minorHAnsi"/>
          <w:sz w:val="22"/>
          <w:szCs w:val="22"/>
        </w:rPr>
        <w:br/>
      </w:r>
      <w:r w:rsidRPr="00DE7A77">
        <w:rPr>
          <w:rFonts w:asciiTheme="minorHAnsi" w:hAnsiTheme="minorHAnsi" w:cstheme="minorHAnsi"/>
          <w:sz w:val="22"/>
          <w:szCs w:val="22"/>
        </w:rPr>
        <w:t>(t</w:t>
      </w:r>
      <w:r w:rsidR="008841CD" w:rsidRPr="00DE7A77">
        <w:rPr>
          <w:rFonts w:asciiTheme="minorHAnsi" w:hAnsiTheme="minorHAnsi" w:cstheme="minorHAnsi"/>
          <w:sz w:val="22"/>
          <w:szCs w:val="22"/>
        </w:rPr>
        <w:t>.</w:t>
      </w:r>
      <w:r w:rsidRPr="00DE7A77">
        <w:rPr>
          <w:rFonts w:asciiTheme="minorHAnsi" w:hAnsiTheme="minorHAnsi" w:cstheme="minorHAnsi"/>
          <w:sz w:val="22"/>
          <w:szCs w:val="22"/>
        </w:rPr>
        <w:t xml:space="preserve">j. Dz. U. z </w:t>
      </w:r>
      <w:r w:rsidR="007717F1" w:rsidRPr="00DE7A77">
        <w:rPr>
          <w:rFonts w:asciiTheme="minorHAnsi" w:hAnsiTheme="minorHAnsi" w:cstheme="minorHAnsi"/>
          <w:sz w:val="22"/>
          <w:szCs w:val="22"/>
        </w:rPr>
        <w:t>2023</w:t>
      </w:r>
      <w:r w:rsidRPr="00DE7A77">
        <w:rPr>
          <w:rFonts w:asciiTheme="minorHAnsi" w:hAnsiTheme="minorHAnsi" w:cstheme="minorHAnsi"/>
          <w:sz w:val="22"/>
          <w:szCs w:val="22"/>
        </w:rPr>
        <w:t xml:space="preserve">, poz. </w:t>
      </w:r>
      <w:r w:rsidR="007717F1" w:rsidRPr="00DE7A77">
        <w:rPr>
          <w:rFonts w:asciiTheme="minorHAnsi" w:hAnsiTheme="minorHAnsi" w:cstheme="minorHAnsi"/>
          <w:sz w:val="22"/>
          <w:szCs w:val="22"/>
        </w:rPr>
        <w:t>1605 ze zm.</w:t>
      </w:r>
      <w:r w:rsidR="0026657B">
        <w:rPr>
          <w:rFonts w:asciiTheme="minorHAnsi" w:hAnsiTheme="minorHAnsi" w:cstheme="minorHAnsi"/>
          <w:sz w:val="22"/>
          <w:szCs w:val="22"/>
        </w:rPr>
        <w:t>, dalej: ustawa Pzp</w:t>
      </w:r>
      <w:r w:rsidRPr="00DE7A77">
        <w:rPr>
          <w:rFonts w:asciiTheme="minorHAnsi" w:hAnsiTheme="minorHAnsi" w:cstheme="minorHAnsi"/>
          <w:sz w:val="22"/>
          <w:szCs w:val="22"/>
        </w:rPr>
        <w:t>), w trybie przetargu nieograniczonego powyżej 2</w:t>
      </w:r>
      <w:r w:rsidR="002B20C2" w:rsidRPr="00DE7A77">
        <w:rPr>
          <w:rFonts w:asciiTheme="minorHAnsi" w:hAnsiTheme="minorHAnsi" w:cstheme="minorHAnsi"/>
          <w:sz w:val="22"/>
          <w:szCs w:val="22"/>
        </w:rPr>
        <w:t>21</w:t>
      </w:r>
      <w:r w:rsidRPr="00DE7A77">
        <w:rPr>
          <w:rFonts w:asciiTheme="minorHAnsi" w:hAnsiTheme="minorHAnsi" w:cstheme="minorHAnsi"/>
          <w:sz w:val="22"/>
          <w:szCs w:val="22"/>
        </w:rPr>
        <w:t>.000 Euro (</w:t>
      </w:r>
      <w:r w:rsidR="007717F1" w:rsidRPr="00DE7A77">
        <w:rPr>
          <w:rFonts w:asciiTheme="minorHAnsi" w:hAnsiTheme="minorHAnsi" w:cstheme="minorHAnsi"/>
          <w:sz w:val="22"/>
          <w:szCs w:val="22"/>
        </w:rPr>
        <w:t>10</w:t>
      </w:r>
      <w:r w:rsidRPr="00DE7A77">
        <w:rPr>
          <w:rFonts w:asciiTheme="minorHAnsi" w:hAnsiTheme="minorHAnsi" w:cstheme="minorHAnsi"/>
          <w:sz w:val="22"/>
          <w:szCs w:val="22"/>
        </w:rPr>
        <w:t>/ZP/202</w:t>
      </w:r>
      <w:r w:rsidR="007717F1" w:rsidRPr="00DE7A77">
        <w:rPr>
          <w:rFonts w:asciiTheme="minorHAnsi" w:hAnsiTheme="minorHAnsi" w:cstheme="minorHAnsi"/>
          <w:sz w:val="22"/>
          <w:szCs w:val="22"/>
        </w:rPr>
        <w:t>4</w:t>
      </w:r>
      <w:r w:rsidRPr="00DE7A77">
        <w:rPr>
          <w:rFonts w:asciiTheme="minorHAnsi" w:hAnsiTheme="minorHAnsi" w:cstheme="minorHAnsi"/>
          <w:sz w:val="22"/>
          <w:szCs w:val="22"/>
        </w:rPr>
        <w:t>).</w:t>
      </w:r>
    </w:p>
    <w:p w14:paraId="626DA848" w14:textId="77777777" w:rsidR="00075CE3" w:rsidRPr="00DE7A77" w:rsidRDefault="00075CE3" w:rsidP="00DE7A77">
      <w:pPr>
        <w:tabs>
          <w:tab w:val="left" w:pos="284"/>
        </w:tabs>
        <w:spacing w:after="0" w:line="240" w:lineRule="auto"/>
        <w:rPr>
          <w:rFonts w:cstheme="minorHAnsi"/>
          <w:b/>
          <w:bCs/>
          <w:color w:val="000000"/>
        </w:rPr>
      </w:pPr>
    </w:p>
    <w:p w14:paraId="23DDBE48" w14:textId="77777777" w:rsidR="00075CE3" w:rsidRPr="00DE7A77" w:rsidRDefault="00075CE3" w:rsidP="00DE7A77">
      <w:pPr>
        <w:tabs>
          <w:tab w:val="left" w:pos="284"/>
        </w:tabs>
        <w:spacing w:after="0" w:line="240" w:lineRule="auto"/>
        <w:rPr>
          <w:rFonts w:cstheme="minorHAnsi"/>
          <w:b/>
          <w:bCs/>
          <w:color w:val="000000"/>
        </w:rPr>
      </w:pPr>
      <w:r w:rsidRPr="00DE7A77">
        <w:rPr>
          <w:rFonts w:cstheme="minorHAnsi"/>
          <w:b/>
          <w:bCs/>
          <w:color w:val="000000"/>
        </w:rPr>
        <w:t>§ 1</w:t>
      </w:r>
    </w:p>
    <w:p w14:paraId="1039C86A" w14:textId="63684A61" w:rsidR="00075CE3" w:rsidRPr="007C202C" w:rsidRDefault="00075CE3" w:rsidP="00DE7A77">
      <w:pPr>
        <w:pStyle w:val="Podpunkt"/>
        <w:tabs>
          <w:tab w:val="left" w:pos="284"/>
        </w:tabs>
        <w:spacing w:after="0"/>
        <w:ind w:left="0" w:firstLine="0"/>
        <w:jc w:val="left"/>
        <w:rPr>
          <w:rFonts w:asciiTheme="minorHAnsi" w:hAnsiTheme="minorHAnsi" w:cstheme="minorHAnsi"/>
          <w:b/>
          <w:bCs/>
          <w:color w:val="000000"/>
          <w:szCs w:val="22"/>
        </w:rPr>
      </w:pPr>
      <w:r w:rsidRPr="00DE7A77">
        <w:rPr>
          <w:rFonts w:asciiTheme="minorHAnsi" w:hAnsiTheme="minorHAnsi" w:cstheme="minorHAnsi"/>
          <w:b/>
          <w:bCs/>
          <w:color w:val="000000"/>
          <w:szCs w:val="22"/>
        </w:rPr>
        <w:t>PRZEDMIOT UMOWY</w:t>
      </w:r>
    </w:p>
    <w:p w14:paraId="13CA410F" w14:textId="7A090355" w:rsidR="00075CE3" w:rsidRPr="00DE7A77" w:rsidRDefault="00075CE3">
      <w:pPr>
        <w:widowControl w:val="0"/>
        <w:numPr>
          <w:ilvl w:val="0"/>
          <w:numId w:val="17"/>
        </w:numPr>
        <w:tabs>
          <w:tab w:val="clear" w:pos="0"/>
          <w:tab w:val="left" w:pos="142"/>
          <w:tab w:val="left" w:pos="284"/>
        </w:tabs>
        <w:suppressAutoHyphens/>
        <w:spacing w:after="0" w:line="240" w:lineRule="auto"/>
        <w:ind w:left="0" w:firstLine="0"/>
        <w:rPr>
          <w:rFonts w:cstheme="minorHAnsi"/>
          <w:color w:val="000000"/>
        </w:rPr>
      </w:pPr>
      <w:r w:rsidRPr="00DE7A77">
        <w:rPr>
          <w:rFonts w:cstheme="minorHAnsi"/>
          <w:color w:val="000000"/>
        </w:rPr>
        <w:t>Przedmiot</w:t>
      </w:r>
      <w:r w:rsidR="00F42DE7">
        <w:rPr>
          <w:rFonts w:cstheme="minorHAnsi"/>
          <w:color w:val="000000"/>
        </w:rPr>
        <w:t xml:space="preserve">em zamówienia jest </w:t>
      </w:r>
      <w:r w:rsidR="00F42DE7">
        <w:rPr>
          <w:rFonts w:cstheme="minorHAnsi"/>
          <w:b/>
          <w:bCs/>
          <w:color w:val="000000"/>
        </w:rPr>
        <w:t>usługa dostępu do aktualizacji systemu ERP z możliwością samodzielnej ich instalacji przez Zamawiającego</w:t>
      </w:r>
      <w:r w:rsidR="00F42DE7">
        <w:rPr>
          <w:rFonts w:cstheme="minorHAnsi"/>
          <w:color w:val="000000"/>
        </w:rPr>
        <w:t xml:space="preserve"> (także tych, które powstały lub ujawniły się przed dniem zawarcia umowy) </w:t>
      </w:r>
      <w:r w:rsidR="00F42DE7">
        <w:rPr>
          <w:rFonts w:cstheme="minorHAnsi"/>
          <w:b/>
          <w:bCs/>
          <w:color w:val="000000"/>
        </w:rPr>
        <w:t xml:space="preserve">wraz z serwisem systemu ERP Uniwersytetu Łódzkiego (zgodnie z Gwarantowanym Poziomem SLA) </w:t>
      </w:r>
      <w:r w:rsidR="00967944">
        <w:rPr>
          <w:rFonts w:cstheme="minorHAnsi"/>
          <w:color w:val="000000"/>
        </w:rPr>
        <w:t xml:space="preserve">oraz </w:t>
      </w:r>
      <w:r w:rsidR="00F42DE7">
        <w:rPr>
          <w:rFonts w:cstheme="minorHAnsi"/>
          <w:b/>
          <w:bCs/>
          <w:color w:val="000000"/>
        </w:rPr>
        <w:t>opieka powdrożeniowa systemu ERP (prace rozwojowe w obszarze systemu</w:t>
      </w:r>
      <w:r w:rsidR="00E57813">
        <w:rPr>
          <w:rFonts w:cstheme="minorHAnsi"/>
          <w:b/>
          <w:bCs/>
          <w:color w:val="000000"/>
        </w:rPr>
        <w:t xml:space="preserve"> – </w:t>
      </w:r>
      <w:r w:rsidR="006E3083">
        <w:rPr>
          <w:rFonts w:cstheme="minorHAnsi"/>
          <w:b/>
          <w:bCs/>
          <w:color w:val="000000"/>
        </w:rPr>
        <w:t xml:space="preserve">maks. </w:t>
      </w:r>
      <w:r w:rsidR="00E57813">
        <w:rPr>
          <w:rFonts w:cstheme="minorHAnsi"/>
          <w:b/>
          <w:bCs/>
          <w:color w:val="000000"/>
        </w:rPr>
        <w:t>200 roboczogodzin</w:t>
      </w:r>
      <w:r w:rsidR="00F42DE7">
        <w:rPr>
          <w:rFonts w:cstheme="minorHAnsi"/>
          <w:b/>
          <w:bCs/>
          <w:color w:val="000000"/>
        </w:rPr>
        <w:t>)</w:t>
      </w:r>
      <w:r w:rsidR="00F42DE7">
        <w:rPr>
          <w:rFonts w:cstheme="minorHAnsi"/>
          <w:color w:val="000000"/>
        </w:rPr>
        <w:t>. Szczegółowy opis przedmiotu zamówienia zawarty został w Załączniku nr 2 do umowy.</w:t>
      </w:r>
    </w:p>
    <w:p w14:paraId="512E98EA" w14:textId="77777777" w:rsidR="00075CE3" w:rsidRPr="00DE7A77" w:rsidRDefault="00075CE3">
      <w:pPr>
        <w:widowControl w:val="0"/>
        <w:numPr>
          <w:ilvl w:val="0"/>
          <w:numId w:val="17"/>
        </w:numPr>
        <w:tabs>
          <w:tab w:val="clear" w:pos="0"/>
          <w:tab w:val="left" w:pos="142"/>
          <w:tab w:val="left" w:pos="284"/>
        </w:tabs>
        <w:suppressAutoHyphens/>
        <w:spacing w:after="0" w:line="240" w:lineRule="auto"/>
        <w:ind w:left="0" w:firstLine="0"/>
        <w:rPr>
          <w:rFonts w:cstheme="minorHAnsi"/>
          <w:b/>
          <w:bCs/>
          <w:color w:val="000000"/>
        </w:rPr>
      </w:pPr>
      <w:r w:rsidRPr="00DE7A77">
        <w:rPr>
          <w:rFonts w:cstheme="minorHAnsi"/>
          <w:color w:val="000000"/>
        </w:rPr>
        <w:t>W ramach serwisu Wykonawca zobowiązany jest każdorazowo dostarczyć zaktualizowany podręcznik Systemu w wersji elektronicznej, z określeniem wersji której ten podręcznik dotyczy</w:t>
      </w:r>
      <w:r w:rsidR="003C15FF" w:rsidRPr="00DE7A77">
        <w:rPr>
          <w:rFonts w:cstheme="minorHAnsi"/>
          <w:color w:val="000000"/>
        </w:rPr>
        <w:t>.</w:t>
      </w:r>
    </w:p>
    <w:p w14:paraId="03AD3941" w14:textId="77777777" w:rsidR="003C15FF" w:rsidRPr="00E57813" w:rsidRDefault="003C15FF">
      <w:pPr>
        <w:widowControl w:val="0"/>
        <w:numPr>
          <w:ilvl w:val="0"/>
          <w:numId w:val="17"/>
        </w:numPr>
        <w:tabs>
          <w:tab w:val="clear" w:pos="0"/>
          <w:tab w:val="left" w:pos="142"/>
          <w:tab w:val="left" w:pos="284"/>
        </w:tabs>
        <w:suppressAutoHyphens/>
        <w:spacing w:after="0" w:line="240" w:lineRule="auto"/>
        <w:ind w:left="0" w:firstLine="0"/>
        <w:rPr>
          <w:rFonts w:cstheme="minorHAnsi"/>
          <w:b/>
          <w:bCs/>
          <w:color w:val="000000"/>
        </w:rPr>
      </w:pPr>
      <w:r w:rsidRPr="00DE7A77">
        <w:rPr>
          <w:rFonts w:cstheme="minorHAnsi"/>
          <w:color w:val="000000"/>
        </w:rPr>
        <w:t>Obowiązek określony w ust. 2 Zamawiający uzna za spełniony również w sytuacji, jeśli zmiany w dokumentacji będą dostarczane w postaci suplementu w wersji elektronicznej.</w:t>
      </w:r>
    </w:p>
    <w:p w14:paraId="2766CBF7" w14:textId="6FA21ACC" w:rsidR="00E57813" w:rsidRPr="0057356B" w:rsidRDefault="00CC61D0">
      <w:pPr>
        <w:widowControl w:val="0"/>
        <w:numPr>
          <w:ilvl w:val="0"/>
          <w:numId w:val="17"/>
        </w:numPr>
        <w:tabs>
          <w:tab w:val="clear" w:pos="0"/>
          <w:tab w:val="left" w:pos="142"/>
          <w:tab w:val="left" w:pos="284"/>
        </w:tabs>
        <w:suppressAutoHyphens/>
        <w:spacing w:after="360" w:line="276" w:lineRule="auto"/>
        <w:ind w:left="0" w:firstLine="0"/>
        <w:rPr>
          <w:rFonts w:cstheme="minorHAnsi"/>
          <w:b/>
          <w:bCs/>
          <w:color w:val="000000"/>
        </w:rPr>
      </w:pPr>
      <w:r>
        <w:rPr>
          <w:rFonts w:cstheme="minorHAnsi"/>
          <w:color w:val="000000"/>
        </w:rPr>
        <w:t>Opieka powdrożeniowa systemu ERP (prace rozwojowe w obszarze systemu)</w:t>
      </w:r>
      <w:r w:rsidR="00E57813">
        <w:rPr>
          <w:rFonts w:cstheme="minorHAnsi"/>
          <w:color w:val="000000"/>
        </w:rPr>
        <w:t xml:space="preserve"> będzie zlecana Wykonawcy przez Zamawiającego sukcesywnie zgodnie z bieżącym zapotrzebowaniem na przedmiotowe usługi. Wskazana w ust. 1 ilość roboczogodzin jest szacunkową, maksymalną ilością przedmiotowych usług do wykorzystania przez Zamawiającego w całym okresie obowiązywania umowy. Zamawiający przewiduje możliwość ograniczenia (zmniejszenia) </w:t>
      </w:r>
      <w:r w:rsidR="0057356B">
        <w:rPr>
          <w:rFonts w:cstheme="minorHAnsi"/>
          <w:color w:val="000000"/>
        </w:rPr>
        <w:t xml:space="preserve">zakresu świadczenia, wskazując jednocześnie minimalną wielość świadczenia stron: </w:t>
      </w:r>
      <w:r w:rsidR="00C7612B">
        <w:rPr>
          <w:rFonts w:cstheme="minorHAnsi"/>
          <w:color w:val="000000"/>
        </w:rPr>
        <w:t>40</w:t>
      </w:r>
      <w:r w:rsidR="0057356B">
        <w:rPr>
          <w:rFonts w:cstheme="minorHAnsi"/>
          <w:color w:val="000000"/>
        </w:rPr>
        <w:t xml:space="preserve"> roboczogodzin.</w:t>
      </w:r>
    </w:p>
    <w:p w14:paraId="14A3CB90" w14:textId="77777777" w:rsidR="00075CE3" w:rsidRPr="00DE7A77" w:rsidRDefault="00075CE3" w:rsidP="00DE7A77">
      <w:pPr>
        <w:tabs>
          <w:tab w:val="left" w:pos="284"/>
        </w:tabs>
        <w:spacing w:after="0" w:line="240" w:lineRule="auto"/>
        <w:rPr>
          <w:rFonts w:cstheme="minorHAnsi"/>
          <w:b/>
          <w:bCs/>
          <w:color w:val="000000"/>
        </w:rPr>
      </w:pPr>
      <w:r w:rsidRPr="00DE7A77">
        <w:rPr>
          <w:rFonts w:cstheme="minorHAnsi"/>
          <w:b/>
          <w:bCs/>
          <w:color w:val="000000"/>
        </w:rPr>
        <w:t>§ 2</w:t>
      </w:r>
    </w:p>
    <w:p w14:paraId="272E9C31" w14:textId="7F8B33DC" w:rsidR="001A3BC6" w:rsidRPr="00DE7A77" w:rsidRDefault="00075CE3" w:rsidP="00DE7A77">
      <w:pPr>
        <w:tabs>
          <w:tab w:val="left" w:pos="284"/>
        </w:tabs>
        <w:spacing w:after="0" w:line="240" w:lineRule="auto"/>
        <w:rPr>
          <w:rFonts w:cstheme="minorHAnsi"/>
          <w:b/>
          <w:bCs/>
          <w:color w:val="000000"/>
        </w:rPr>
      </w:pPr>
      <w:r w:rsidRPr="00DE7A77">
        <w:rPr>
          <w:rFonts w:cstheme="minorHAnsi"/>
          <w:b/>
          <w:bCs/>
          <w:color w:val="000000"/>
        </w:rPr>
        <w:t>TERMIN I WARUNKI WYKONANIA UMOWY</w:t>
      </w:r>
    </w:p>
    <w:p w14:paraId="422AB913" w14:textId="4658AF96" w:rsidR="00075CE3" w:rsidRPr="00DE7A77" w:rsidRDefault="00075CE3">
      <w:pPr>
        <w:pStyle w:val="Default"/>
        <w:numPr>
          <w:ilvl w:val="0"/>
          <w:numId w:val="12"/>
        </w:numPr>
        <w:tabs>
          <w:tab w:val="left" w:pos="284"/>
        </w:tabs>
        <w:suppressAutoHyphens/>
        <w:autoSpaceDE/>
        <w:autoSpaceDN/>
        <w:adjustRightInd/>
        <w:ind w:left="0" w:firstLine="0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DE7A77">
        <w:rPr>
          <w:rFonts w:asciiTheme="minorHAnsi" w:hAnsiTheme="minorHAnsi" w:cstheme="minorHAnsi"/>
          <w:b/>
          <w:color w:val="auto"/>
          <w:sz w:val="22"/>
          <w:szCs w:val="22"/>
        </w:rPr>
        <w:t xml:space="preserve">Umowa </w:t>
      </w:r>
      <w:r w:rsidR="00940077">
        <w:rPr>
          <w:rFonts w:asciiTheme="minorHAnsi" w:hAnsiTheme="minorHAnsi" w:cstheme="minorHAnsi"/>
          <w:b/>
          <w:color w:val="auto"/>
          <w:sz w:val="22"/>
          <w:szCs w:val="22"/>
        </w:rPr>
        <w:t>zostaje zawarta na czas oznaczony 36 miesięcy od daty jej zawarcia.</w:t>
      </w:r>
    </w:p>
    <w:p w14:paraId="7C0AED5C" w14:textId="79AFA2BC" w:rsidR="00075CE3" w:rsidRPr="00DE7A77" w:rsidRDefault="00075CE3">
      <w:pPr>
        <w:pStyle w:val="Default"/>
        <w:numPr>
          <w:ilvl w:val="0"/>
          <w:numId w:val="12"/>
        </w:numPr>
        <w:tabs>
          <w:tab w:val="left" w:pos="284"/>
        </w:tabs>
        <w:suppressAutoHyphens/>
        <w:autoSpaceDE/>
        <w:autoSpaceDN/>
        <w:adjustRightInd/>
        <w:ind w:left="0" w:firstLine="0"/>
        <w:rPr>
          <w:rFonts w:asciiTheme="minorHAnsi" w:hAnsiTheme="minorHAnsi" w:cstheme="minorHAnsi"/>
          <w:sz w:val="22"/>
          <w:szCs w:val="22"/>
        </w:rPr>
      </w:pPr>
      <w:r w:rsidRPr="00DE7A77">
        <w:rPr>
          <w:rFonts w:asciiTheme="minorHAnsi" w:hAnsiTheme="minorHAnsi" w:cstheme="minorHAnsi"/>
          <w:color w:val="auto"/>
          <w:sz w:val="22"/>
          <w:szCs w:val="22"/>
        </w:rPr>
        <w:t xml:space="preserve">Wykonawca oświadcza, że jako podmiot profesjonalnie wykonujący </w:t>
      </w:r>
      <w:r w:rsidR="00BC1A73">
        <w:rPr>
          <w:rFonts w:asciiTheme="minorHAnsi" w:hAnsiTheme="minorHAnsi" w:cstheme="minorHAnsi"/>
          <w:sz w:val="22"/>
          <w:szCs w:val="22"/>
        </w:rPr>
        <w:t>usługi</w:t>
      </w:r>
      <w:r w:rsidRPr="00DE7A77">
        <w:rPr>
          <w:rFonts w:asciiTheme="minorHAnsi" w:hAnsiTheme="minorHAnsi" w:cstheme="minorHAnsi"/>
          <w:sz w:val="22"/>
          <w:szCs w:val="22"/>
        </w:rPr>
        <w:t xml:space="preserve"> będące przedmiotem niniejszej umowy, dołoży najwyższej staranności dla prawidłowego wykonania swoich zobowiązań i ich zgodności z wymaganiami Zamawiającego.</w:t>
      </w:r>
    </w:p>
    <w:p w14:paraId="4A40CBFF" w14:textId="77777777" w:rsidR="00075CE3" w:rsidRPr="00DE7A77" w:rsidRDefault="00075CE3">
      <w:pPr>
        <w:pStyle w:val="Default"/>
        <w:numPr>
          <w:ilvl w:val="0"/>
          <w:numId w:val="12"/>
        </w:numPr>
        <w:tabs>
          <w:tab w:val="left" w:pos="284"/>
        </w:tabs>
        <w:suppressAutoHyphens/>
        <w:autoSpaceDE/>
        <w:autoSpaceDN/>
        <w:adjustRightInd/>
        <w:ind w:left="0" w:firstLine="0"/>
        <w:rPr>
          <w:rFonts w:asciiTheme="minorHAnsi" w:hAnsiTheme="minorHAnsi" w:cstheme="minorHAnsi"/>
          <w:sz w:val="22"/>
          <w:szCs w:val="22"/>
        </w:rPr>
      </w:pPr>
      <w:r w:rsidRPr="00DE7A77">
        <w:rPr>
          <w:rFonts w:asciiTheme="minorHAnsi" w:hAnsiTheme="minorHAnsi" w:cstheme="minorHAnsi"/>
          <w:sz w:val="22"/>
          <w:szCs w:val="22"/>
        </w:rPr>
        <w:lastRenderedPageBreak/>
        <w:t>Wykonawca zobowiązuje się do realizacji prac objętych przedmiotem Umowy przy wykorzystaniu całej posiadanej wiedzy i doświadczenia oraz z uwzględnieniem obowiązującego w Polsce systemu prawnego i przyjętych zasad prowadzenia działalności gospodarczej.</w:t>
      </w:r>
    </w:p>
    <w:p w14:paraId="32DECCEE" w14:textId="3357F0F6" w:rsidR="00075CE3" w:rsidRPr="00DE7A77" w:rsidRDefault="00075CE3">
      <w:pPr>
        <w:pStyle w:val="Default"/>
        <w:numPr>
          <w:ilvl w:val="0"/>
          <w:numId w:val="12"/>
        </w:numPr>
        <w:tabs>
          <w:tab w:val="left" w:pos="284"/>
        </w:tabs>
        <w:suppressAutoHyphens/>
        <w:autoSpaceDE/>
        <w:autoSpaceDN/>
        <w:adjustRightInd/>
        <w:ind w:left="0" w:firstLine="0"/>
        <w:rPr>
          <w:rFonts w:asciiTheme="minorHAnsi" w:hAnsiTheme="minorHAnsi" w:cstheme="minorHAnsi"/>
          <w:sz w:val="22"/>
          <w:szCs w:val="22"/>
        </w:rPr>
      </w:pPr>
      <w:r w:rsidRPr="00DE7A77">
        <w:rPr>
          <w:rFonts w:asciiTheme="minorHAnsi" w:hAnsiTheme="minorHAnsi" w:cstheme="minorHAnsi"/>
          <w:sz w:val="22"/>
          <w:szCs w:val="22"/>
        </w:rPr>
        <w:t xml:space="preserve">Wykonawca oświadcza, że znany mu jest cel Umowy i zobowiązuje się wykonać przedmiot </w:t>
      </w:r>
      <w:r w:rsidR="00937E77">
        <w:rPr>
          <w:rFonts w:asciiTheme="minorHAnsi" w:hAnsiTheme="minorHAnsi" w:cstheme="minorHAnsi"/>
          <w:sz w:val="22"/>
          <w:szCs w:val="22"/>
        </w:rPr>
        <w:t>zamówienia</w:t>
      </w:r>
      <w:r w:rsidRPr="00DE7A77">
        <w:rPr>
          <w:rFonts w:asciiTheme="minorHAnsi" w:hAnsiTheme="minorHAnsi" w:cstheme="minorHAnsi"/>
          <w:sz w:val="22"/>
          <w:szCs w:val="22"/>
        </w:rPr>
        <w:t xml:space="preserve"> w zamian za wynagrodzenie </w:t>
      </w:r>
      <w:r w:rsidRPr="00B4561C">
        <w:rPr>
          <w:rFonts w:asciiTheme="minorHAnsi" w:hAnsiTheme="minorHAnsi" w:cstheme="minorHAnsi"/>
          <w:sz w:val="22"/>
          <w:szCs w:val="22"/>
        </w:rPr>
        <w:t>określone w §</w:t>
      </w:r>
      <w:r w:rsidR="00311E0C" w:rsidRPr="00B4561C">
        <w:rPr>
          <w:rFonts w:asciiTheme="minorHAnsi" w:hAnsiTheme="minorHAnsi" w:cstheme="minorHAnsi"/>
          <w:sz w:val="22"/>
          <w:szCs w:val="22"/>
        </w:rPr>
        <w:t>5</w:t>
      </w:r>
      <w:r w:rsidRPr="00B4561C">
        <w:rPr>
          <w:rFonts w:asciiTheme="minorHAnsi" w:hAnsiTheme="minorHAnsi" w:cstheme="minorHAnsi"/>
          <w:sz w:val="22"/>
          <w:szCs w:val="22"/>
        </w:rPr>
        <w:t xml:space="preserve"> </w:t>
      </w:r>
      <w:r w:rsidR="00161D94" w:rsidRPr="00B4561C">
        <w:rPr>
          <w:rFonts w:asciiTheme="minorHAnsi" w:hAnsiTheme="minorHAnsi" w:cstheme="minorHAnsi"/>
          <w:sz w:val="22"/>
          <w:szCs w:val="22"/>
        </w:rPr>
        <w:t xml:space="preserve">ust. 1 </w:t>
      </w:r>
      <w:r w:rsidR="00AE31E1">
        <w:rPr>
          <w:rFonts w:asciiTheme="minorHAnsi" w:hAnsiTheme="minorHAnsi" w:cstheme="minorHAnsi"/>
          <w:sz w:val="22"/>
          <w:szCs w:val="22"/>
        </w:rPr>
        <w:t xml:space="preserve">i 2 </w:t>
      </w:r>
      <w:r w:rsidRPr="00B4561C">
        <w:rPr>
          <w:rFonts w:asciiTheme="minorHAnsi" w:hAnsiTheme="minorHAnsi" w:cstheme="minorHAnsi"/>
          <w:sz w:val="22"/>
          <w:szCs w:val="22"/>
        </w:rPr>
        <w:t>niniejszej</w:t>
      </w:r>
      <w:r w:rsidRPr="00DE7A77">
        <w:rPr>
          <w:rFonts w:asciiTheme="minorHAnsi" w:hAnsiTheme="minorHAnsi" w:cstheme="minorHAnsi"/>
          <w:sz w:val="22"/>
          <w:szCs w:val="22"/>
        </w:rPr>
        <w:t xml:space="preserve"> umowy, w taki sposób, ażeby System ERP </w:t>
      </w:r>
      <w:r w:rsidR="00937E77">
        <w:rPr>
          <w:rFonts w:asciiTheme="minorHAnsi" w:hAnsiTheme="minorHAnsi" w:cstheme="minorHAnsi"/>
          <w:sz w:val="22"/>
          <w:szCs w:val="22"/>
        </w:rPr>
        <w:t xml:space="preserve">Uniwersytetu Łódzkiego </w:t>
      </w:r>
      <w:r w:rsidRPr="00DE7A77">
        <w:rPr>
          <w:rFonts w:asciiTheme="minorHAnsi" w:hAnsiTheme="minorHAnsi" w:cstheme="minorHAnsi"/>
          <w:sz w:val="22"/>
          <w:szCs w:val="22"/>
        </w:rPr>
        <w:t xml:space="preserve">mógł być wykorzystany w działalności Zamawiającego bez konieczności jego poprawiania bądź uzupełniania, chyba że </w:t>
      </w:r>
      <w:r w:rsidR="00937E77">
        <w:rPr>
          <w:rFonts w:asciiTheme="minorHAnsi" w:hAnsiTheme="minorHAnsi" w:cstheme="minorHAnsi"/>
          <w:sz w:val="22"/>
          <w:szCs w:val="22"/>
        </w:rPr>
        <w:t xml:space="preserve">takie </w:t>
      </w:r>
      <w:r w:rsidRPr="00DE7A77">
        <w:rPr>
          <w:rFonts w:asciiTheme="minorHAnsi" w:hAnsiTheme="minorHAnsi" w:cstheme="minorHAnsi"/>
          <w:sz w:val="22"/>
          <w:szCs w:val="22"/>
        </w:rPr>
        <w:t>poprawki lub uzupełnienia są wynikiem zmian w powszechnie obowiązujących przepisach prawa lub wynikają ze zmian organizacyjnych Zamawiającego.</w:t>
      </w:r>
    </w:p>
    <w:p w14:paraId="28689164" w14:textId="423EB2CB" w:rsidR="00075CE3" w:rsidRPr="00DE7A77" w:rsidRDefault="00075CE3">
      <w:pPr>
        <w:pStyle w:val="Default"/>
        <w:numPr>
          <w:ilvl w:val="0"/>
          <w:numId w:val="12"/>
        </w:numPr>
        <w:tabs>
          <w:tab w:val="left" w:pos="284"/>
        </w:tabs>
        <w:suppressAutoHyphens/>
        <w:autoSpaceDE/>
        <w:autoSpaceDN/>
        <w:adjustRightInd/>
        <w:ind w:left="0" w:firstLine="0"/>
        <w:rPr>
          <w:rFonts w:asciiTheme="minorHAnsi" w:hAnsiTheme="minorHAnsi" w:cstheme="minorHAnsi"/>
          <w:sz w:val="22"/>
          <w:szCs w:val="22"/>
        </w:rPr>
      </w:pPr>
      <w:r w:rsidRPr="00DE7A77">
        <w:rPr>
          <w:rFonts w:asciiTheme="minorHAnsi" w:hAnsiTheme="minorHAnsi" w:cstheme="minorHAnsi"/>
          <w:sz w:val="22"/>
          <w:szCs w:val="22"/>
        </w:rPr>
        <w:t xml:space="preserve">Z zastrzeżeniem postanowienia ust. 3. realizacja przedmiotu Umowy następować będzie </w:t>
      </w:r>
      <w:r w:rsidR="00937E77">
        <w:rPr>
          <w:rFonts w:asciiTheme="minorHAnsi" w:hAnsiTheme="minorHAnsi" w:cstheme="minorHAnsi"/>
          <w:sz w:val="22"/>
          <w:szCs w:val="22"/>
        </w:rPr>
        <w:t xml:space="preserve">zgodnie </w:t>
      </w:r>
      <w:r w:rsidRPr="00DE7A77">
        <w:rPr>
          <w:rFonts w:asciiTheme="minorHAnsi" w:hAnsiTheme="minorHAnsi" w:cstheme="minorHAnsi"/>
          <w:sz w:val="22"/>
          <w:szCs w:val="22"/>
        </w:rPr>
        <w:t xml:space="preserve">ze stosowanymi przez Wykonawcę standardami (metodyką). Metodyka przyjęta przez Wykonawcę przy realizacji przedmiotu Umowy nie może powodować dodatkowych świadczeń lub </w:t>
      </w:r>
      <w:r w:rsidR="00CC61D0">
        <w:rPr>
          <w:rFonts w:asciiTheme="minorHAnsi" w:hAnsiTheme="minorHAnsi" w:cstheme="minorHAnsi"/>
          <w:sz w:val="22"/>
          <w:szCs w:val="22"/>
        </w:rPr>
        <w:t xml:space="preserve">konieczności </w:t>
      </w:r>
      <w:r w:rsidRPr="00DE7A77">
        <w:rPr>
          <w:rFonts w:asciiTheme="minorHAnsi" w:hAnsiTheme="minorHAnsi" w:cstheme="minorHAnsi"/>
          <w:sz w:val="22"/>
          <w:szCs w:val="22"/>
        </w:rPr>
        <w:t>zaangażowania Pracowników Zamawiającego lub wzrostu dodatkowych obciążeń organizacyjnyc</w:t>
      </w:r>
      <w:r w:rsidR="00D578CF" w:rsidRPr="00DE7A77">
        <w:rPr>
          <w:rFonts w:asciiTheme="minorHAnsi" w:hAnsiTheme="minorHAnsi" w:cstheme="minorHAnsi"/>
          <w:sz w:val="22"/>
          <w:szCs w:val="22"/>
        </w:rPr>
        <w:t>h lub finansowych Zamawiająceg</w:t>
      </w:r>
      <w:r w:rsidR="00C11C5D">
        <w:rPr>
          <w:rFonts w:asciiTheme="minorHAnsi" w:hAnsiTheme="minorHAnsi" w:cstheme="minorHAnsi"/>
          <w:sz w:val="22"/>
          <w:szCs w:val="22"/>
        </w:rPr>
        <w:t xml:space="preserve">o </w:t>
      </w:r>
      <w:r w:rsidRPr="00DE7A77">
        <w:rPr>
          <w:rFonts w:asciiTheme="minorHAnsi" w:hAnsiTheme="minorHAnsi" w:cstheme="minorHAnsi"/>
          <w:sz w:val="22"/>
          <w:szCs w:val="22"/>
        </w:rPr>
        <w:t>w stosunku do standardowych metodyk stosowanych przy serwisie systemów informatycznych klasy ERP</w:t>
      </w:r>
      <w:r w:rsidR="00CC61D0">
        <w:rPr>
          <w:rFonts w:asciiTheme="minorHAnsi" w:hAnsiTheme="minorHAnsi" w:cstheme="minorHAnsi"/>
          <w:sz w:val="22"/>
          <w:szCs w:val="22"/>
        </w:rPr>
        <w:t xml:space="preserve">, z zastrzeżeniem </w:t>
      </w:r>
      <w:r w:rsidR="003021D9">
        <w:rPr>
          <w:rFonts w:asciiTheme="minorHAnsi" w:hAnsiTheme="minorHAnsi" w:cstheme="minorHAnsi"/>
          <w:sz w:val="22"/>
          <w:szCs w:val="22"/>
        </w:rPr>
        <w:t>§2 ust. 10 umowy.</w:t>
      </w:r>
    </w:p>
    <w:p w14:paraId="4E9E7561" w14:textId="36B9A9BB" w:rsidR="00075CE3" w:rsidRPr="00DE7A77" w:rsidRDefault="00075CE3">
      <w:pPr>
        <w:pStyle w:val="Default"/>
        <w:numPr>
          <w:ilvl w:val="0"/>
          <w:numId w:val="12"/>
        </w:numPr>
        <w:tabs>
          <w:tab w:val="left" w:pos="284"/>
        </w:tabs>
        <w:suppressAutoHyphens/>
        <w:autoSpaceDE/>
        <w:autoSpaceDN/>
        <w:adjustRightInd/>
        <w:ind w:left="0" w:firstLine="0"/>
        <w:rPr>
          <w:rFonts w:asciiTheme="minorHAnsi" w:hAnsiTheme="minorHAnsi" w:cstheme="minorHAnsi"/>
          <w:sz w:val="22"/>
          <w:szCs w:val="22"/>
        </w:rPr>
      </w:pPr>
      <w:r w:rsidRPr="00DE7A77">
        <w:rPr>
          <w:rFonts w:asciiTheme="minorHAnsi" w:hAnsiTheme="minorHAnsi" w:cstheme="minorHAnsi"/>
          <w:sz w:val="22"/>
          <w:szCs w:val="22"/>
        </w:rPr>
        <w:t>W ramach wykonywania Umowy Wykonawca może korzystać ze świadczeń osób trzecich jako swoich podwykonawców bez uzyskania uprzednie</w:t>
      </w:r>
      <w:r w:rsidR="00D578CF" w:rsidRPr="00DE7A77">
        <w:rPr>
          <w:rFonts w:asciiTheme="minorHAnsi" w:hAnsiTheme="minorHAnsi" w:cstheme="minorHAnsi"/>
          <w:sz w:val="22"/>
          <w:szCs w:val="22"/>
        </w:rPr>
        <w:t>j pisemnej zgody Zamawiającego</w:t>
      </w:r>
      <w:r w:rsidR="008A6BF3">
        <w:rPr>
          <w:rFonts w:asciiTheme="minorHAnsi" w:hAnsiTheme="minorHAnsi" w:cstheme="minorHAnsi"/>
          <w:sz w:val="22"/>
          <w:szCs w:val="22"/>
        </w:rPr>
        <w:t xml:space="preserve">, jednak jeżeli zmiana albo rezygnacja z podwykonawcy w trakcie obowiązywania umowy dotyczy podmiotu, na którego zasoby Wykonawca powoływał się na zasadach określonych w art. 118 ust. 1 ustawy Pzp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 publicznego. </w:t>
      </w:r>
      <w:r w:rsidR="00D578CF" w:rsidRPr="00DE7A77">
        <w:rPr>
          <w:rFonts w:asciiTheme="minorHAnsi" w:hAnsiTheme="minorHAnsi" w:cstheme="minorHAnsi"/>
          <w:sz w:val="22"/>
          <w:szCs w:val="22"/>
        </w:rPr>
        <w:br/>
      </w:r>
      <w:r w:rsidR="008A6BF3">
        <w:rPr>
          <w:rFonts w:asciiTheme="minorHAnsi" w:hAnsiTheme="minorHAnsi" w:cstheme="minorHAnsi"/>
          <w:sz w:val="22"/>
          <w:szCs w:val="22"/>
        </w:rPr>
        <w:t xml:space="preserve">7. </w:t>
      </w:r>
      <w:r w:rsidRPr="00DE7A77">
        <w:rPr>
          <w:rFonts w:asciiTheme="minorHAnsi" w:hAnsiTheme="minorHAnsi" w:cstheme="minorHAnsi"/>
          <w:sz w:val="22"/>
          <w:szCs w:val="22"/>
        </w:rPr>
        <w:t xml:space="preserve">W każdym przypadku, w którym podwykonawca lub osoby, za pomocą których wykonuje on zobowiązania wobec Wykonawcy </w:t>
      </w:r>
      <w:r w:rsidR="00C11C5D">
        <w:rPr>
          <w:rFonts w:asciiTheme="minorHAnsi" w:hAnsiTheme="minorHAnsi" w:cstheme="minorHAnsi"/>
          <w:sz w:val="22"/>
          <w:szCs w:val="22"/>
        </w:rPr>
        <w:t>mógłby</w:t>
      </w:r>
      <w:r w:rsidRPr="00DE7A77">
        <w:rPr>
          <w:rFonts w:asciiTheme="minorHAnsi" w:hAnsiTheme="minorHAnsi" w:cstheme="minorHAnsi"/>
          <w:sz w:val="22"/>
          <w:szCs w:val="22"/>
        </w:rPr>
        <w:t xml:space="preserve"> uzyskać dostęp do Informacji Poufnych, Wykonawca zobowiązany jest nałożyć na niego zobowiązanie do zachowania takich informacji w poufności na zasadach określonych </w:t>
      </w:r>
      <w:r w:rsidRPr="00311E0C">
        <w:rPr>
          <w:rFonts w:asciiTheme="minorHAnsi" w:hAnsiTheme="minorHAnsi" w:cstheme="minorHAnsi"/>
          <w:sz w:val="22"/>
          <w:szCs w:val="22"/>
        </w:rPr>
        <w:t>w §4 Umowy,</w:t>
      </w:r>
      <w:r w:rsidRPr="00DE7A77">
        <w:rPr>
          <w:rFonts w:asciiTheme="minorHAnsi" w:hAnsiTheme="minorHAnsi" w:cstheme="minorHAnsi"/>
          <w:sz w:val="22"/>
          <w:szCs w:val="22"/>
        </w:rPr>
        <w:t xml:space="preserve"> w tym nałożyć na podwykonawców zobowiązanie, że wszystkie osoby, którymi się posługuje przy wykonywaniu swoich zobowiązań, a które uzyskują dostęp do Informacji Poufnych, podpiszą oświadczenie o zachowaniu poufności.</w:t>
      </w:r>
    </w:p>
    <w:p w14:paraId="08992CC2" w14:textId="2EE1EB12" w:rsidR="00075CE3" w:rsidRPr="00DE7A77" w:rsidRDefault="00075CE3">
      <w:pPr>
        <w:pStyle w:val="Default"/>
        <w:numPr>
          <w:ilvl w:val="0"/>
          <w:numId w:val="31"/>
        </w:numPr>
        <w:tabs>
          <w:tab w:val="left" w:pos="284"/>
        </w:tabs>
        <w:suppressAutoHyphens/>
        <w:autoSpaceDE/>
        <w:autoSpaceDN/>
        <w:adjustRightInd/>
        <w:ind w:left="0" w:firstLine="0"/>
        <w:rPr>
          <w:rFonts w:asciiTheme="minorHAnsi" w:hAnsiTheme="minorHAnsi" w:cstheme="minorHAnsi"/>
          <w:sz w:val="22"/>
          <w:szCs w:val="22"/>
        </w:rPr>
      </w:pPr>
      <w:r w:rsidRPr="00DE7A77">
        <w:rPr>
          <w:rFonts w:asciiTheme="minorHAnsi" w:hAnsiTheme="minorHAnsi" w:cstheme="minorHAnsi"/>
          <w:sz w:val="22"/>
          <w:szCs w:val="22"/>
        </w:rPr>
        <w:t>W każdym wypadku korzystania z usług podwykonawcy Wykonawca nałoży na niego obowiązek przestrzegania wszelkich zasad, reguł i z</w:t>
      </w:r>
      <w:r w:rsidR="00D578CF" w:rsidRPr="00DE7A77">
        <w:rPr>
          <w:rFonts w:asciiTheme="minorHAnsi" w:hAnsiTheme="minorHAnsi" w:cstheme="minorHAnsi"/>
          <w:sz w:val="22"/>
          <w:szCs w:val="22"/>
        </w:rPr>
        <w:t>obowiązań określonych w Umowie</w:t>
      </w:r>
      <w:r w:rsidR="001B01A3">
        <w:rPr>
          <w:rFonts w:asciiTheme="minorHAnsi" w:hAnsiTheme="minorHAnsi" w:cstheme="minorHAnsi"/>
          <w:sz w:val="22"/>
          <w:szCs w:val="22"/>
        </w:rPr>
        <w:t xml:space="preserve"> </w:t>
      </w:r>
      <w:r w:rsidRPr="00DE7A77">
        <w:rPr>
          <w:rFonts w:asciiTheme="minorHAnsi" w:hAnsiTheme="minorHAnsi" w:cstheme="minorHAnsi"/>
          <w:sz w:val="22"/>
          <w:szCs w:val="22"/>
        </w:rPr>
        <w:t>w zakresie</w:t>
      </w:r>
      <w:r w:rsidR="001B01A3">
        <w:rPr>
          <w:rFonts w:asciiTheme="minorHAnsi" w:hAnsiTheme="minorHAnsi" w:cstheme="minorHAnsi"/>
          <w:sz w:val="22"/>
          <w:szCs w:val="22"/>
        </w:rPr>
        <w:t>,</w:t>
      </w:r>
      <w:r w:rsidRPr="00DE7A77">
        <w:rPr>
          <w:rFonts w:asciiTheme="minorHAnsi" w:hAnsiTheme="minorHAnsi" w:cstheme="minorHAnsi"/>
          <w:sz w:val="22"/>
          <w:szCs w:val="22"/>
        </w:rPr>
        <w:t xml:space="preserve"> w jakim odnosić się one będą do zakresu prac danego podwykonawcy, pozostając jednocześnie gwarantem ich wykonania oraz przestrzegania przez podwykonawcę.</w:t>
      </w:r>
    </w:p>
    <w:p w14:paraId="7756BE21" w14:textId="4637D4EB" w:rsidR="00075CE3" w:rsidRPr="00DE7A77" w:rsidRDefault="001B01A3">
      <w:pPr>
        <w:pStyle w:val="Default"/>
        <w:numPr>
          <w:ilvl w:val="0"/>
          <w:numId w:val="31"/>
        </w:numPr>
        <w:tabs>
          <w:tab w:val="left" w:pos="284"/>
        </w:tabs>
        <w:suppressAutoHyphens/>
        <w:autoSpaceDE/>
        <w:autoSpaceDN/>
        <w:adjustRightInd/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75CE3" w:rsidRPr="00DE7A77">
        <w:rPr>
          <w:rFonts w:asciiTheme="minorHAnsi" w:hAnsiTheme="minorHAnsi" w:cstheme="minorHAnsi"/>
          <w:sz w:val="22"/>
          <w:szCs w:val="22"/>
        </w:rPr>
        <w:t xml:space="preserve">Wykonawca </w:t>
      </w:r>
      <w:r>
        <w:rPr>
          <w:rFonts w:asciiTheme="minorHAnsi" w:hAnsiTheme="minorHAnsi" w:cstheme="minorHAnsi"/>
          <w:sz w:val="22"/>
          <w:szCs w:val="22"/>
        </w:rPr>
        <w:t>odpowiedzialny jest za należyte wykonanie umowy również w części przekazane</w:t>
      </w:r>
      <w:r w:rsidR="00967944">
        <w:rPr>
          <w:rFonts w:asciiTheme="minorHAnsi" w:hAnsiTheme="minorHAnsi" w:cstheme="minorHAnsi"/>
          <w:sz w:val="22"/>
          <w:szCs w:val="22"/>
        </w:rPr>
        <w:t>j</w:t>
      </w:r>
      <w:r>
        <w:rPr>
          <w:rFonts w:asciiTheme="minorHAnsi" w:hAnsiTheme="minorHAnsi" w:cstheme="minorHAnsi"/>
          <w:sz w:val="22"/>
          <w:szCs w:val="22"/>
        </w:rPr>
        <w:t xml:space="preserve"> do wykonania podwykonawcom. Za działania i zaniechania podwykonawców Wykonawca ponosi odpowiedzialność </w:t>
      </w:r>
      <w:r w:rsidR="00075CE3" w:rsidRPr="00DE7A77">
        <w:rPr>
          <w:rFonts w:asciiTheme="minorHAnsi" w:hAnsiTheme="minorHAnsi" w:cstheme="minorHAnsi"/>
          <w:sz w:val="22"/>
          <w:szCs w:val="22"/>
        </w:rPr>
        <w:t>jak za działania i zaniechania własne.</w:t>
      </w:r>
    </w:p>
    <w:p w14:paraId="55C8E5E8" w14:textId="30FDAE5E" w:rsidR="00075CE3" w:rsidRPr="00DE7A77" w:rsidRDefault="00CE2BAA">
      <w:pPr>
        <w:pStyle w:val="Default"/>
        <w:numPr>
          <w:ilvl w:val="0"/>
          <w:numId w:val="31"/>
        </w:numPr>
        <w:tabs>
          <w:tab w:val="left" w:pos="284"/>
        </w:tabs>
        <w:suppressAutoHyphens/>
        <w:autoSpaceDE/>
        <w:autoSpaceDN/>
        <w:adjustRightInd/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75CE3" w:rsidRPr="00DE7A77">
        <w:rPr>
          <w:rFonts w:asciiTheme="minorHAnsi" w:hAnsiTheme="minorHAnsi" w:cstheme="minorHAnsi"/>
          <w:sz w:val="22"/>
          <w:szCs w:val="22"/>
        </w:rPr>
        <w:t>Zamawiający zobowiązuje się do współdziałania z W</w:t>
      </w:r>
      <w:r w:rsidR="00D578CF" w:rsidRPr="00DE7A77">
        <w:rPr>
          <w:rFonts w:asciiTheme="minorHAnsi" w:hAnsiTheme="minorHAnsi" w:cstheme="minorHAnsi"/>
          <w:sz w:val="22"/>
          <w:szCs w:val="22"/>
        </w:rPr>
        <w:t>ykonawcą przy realizacji Umowy,</w:t>
      </w:r>
      <w:r w:rsidR="00D578CF" w:rsidRPr="00DE7A77">
        <w:rPr>
          <w:rFonts w:asciiTheme="minorHAnsi" w:hAnsiTheme="minorHAnsi" w:cstheme="minorHAnsi"/>
          <w:sz w:val="22"/>
          <w:szCs w:val="22"/>
        </w:rPr>
        <w:br/>
      </w:r>
      <w:r w:rsidR="00075CE3" w:rsidRPr="00DE7A77">
        <w:rPr>
          <w:rFonts w:asciiTheme="minorHAnsi" w:hAnsiTheme="minorHAnsi" w:cstheme="minorHAnsi"/>
          <w:sz w:val="22"/>
          <w:szCs w:val="22"/>
        </w:rPr>
        <w:t>w tym do przekazywania wszelkich informacji niezbędnych dla prawidłowego wykonania zobowiązań Wykonawcy wynikających z Umowy.</w:t>
      </w:r>
    </w:p>
    <w:p w14:paraId="1728E11B" w14:textId="1BB534F9" w:rsidR="00075CE3" w:rsidRPr="00DE7A77" w:rsidRDefault="00321B1B">
      <w:pPr>
        <w:pStyle w:val="Default"/>
        <w:numPr>
          <w:ilvl w:val="0"/>
          <w:numId w:val="31"/>
        </w:numPr>
        <w:tabs>
          <w:tab w:val="left" w:pos="284"/>
        </w:tabs>
        <w:suppressAutoHyphens/>
        <w:autoSpaceDE/>
        <w:autoSpaceDN/>
        <w:adjustRightInd/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75CE3" w:rsidRPr="00DE7A77">
        <w:rPr>
          <w:rFonts w:asciiTheme="minorHAnsi" w:hAnsiTheme="minorHAnsi" w:cstheme="minorHAnsi"/>
          <w:sz w:val="22"/>
          <w:szCs w:val="22"/>
        </w:rPr>
        <w:t xml:space="preserve">Strony </w:t>
      </w:r>
      <w:r w:rsidR="007D7447">
        <w:rPr>
          <w:rFonts w:asciiTheme="minorHAnsi" w:hAnsiTheme="minorHAnsi" w:cstheme="minorHAnsi"/>
          <w:sz w:val="22"/>
          <w:szCs w:val="22"/>
        </w:rPr>
        <w:t>uzgadniają, że umowa realizowana będzie</w:t>
      </w:r>
      <w:r w:rsidR="00075CE3" w:rsidRPr="00DE7A77">
        <w:rPr>
          <w:rFonts w:asciiTheme="minorHAnsi" w:hAnsiTheme="minorHAnsi" w:cstheme="minorHAnsi"/>
          <w:sz w:val="22"/>
          <w:szCs w:val="22"/>
        </w:rPr>
        <w:t>:</w:t>
      </w:r>
    </w:p>
    <w:p w14:paraId="16508AE6" w14:textId="2793C67E" w:rsidR="00075CE3" w:rsidRPr="00DE7A77" w:rsidRDefault="007D7447">
      <w:pPr>
        <w:pStyle w:val="Default"/>
        <w:numPr>
          <w:ilvl w:val="0"/>
          <w:numId w:val="16"/>
        </w:numPr>
        <w:tabs>
          <w:tab w:val="left" w:pos="284"/>
        </w:tabs>
        <w:suppressAutoHyphens/>
        <w:autoSpaceDE/>
        <w:autoSpaceDN/>
        <w:adjustRightInd/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obiektach Zamawiającego zlokalizowanych w Łodzi</w:t>
      </w:r>
      <w:r w:rsidR="00075CE3" w:rsidRPr="00DE7A77">
        <w:rPr>
          <w:rFonts w:asciiTheme="minorHAnsi" w:hAnsiTheme="minorHAnsi" w:cstheme="minorHAnsi"/>
          <w:sz w:val="22"/>
          <w:szCs w:val="22"/>
        </w:rPr>
        <w:t xml:space="preserve"> oraz </w:t>
      </w:r>
      <w:r w:rsidR="004F7E00">
        <w:rPr>
          <w:rFonts w:asciiTheme="minorHAnsi" w:hAnsiTheme="minorHAnsi" w:cstheme="minorHAnsi"/>
          <w:sz w:val="22"/>
          <w:szCs w:val="22"/>
        </w:rPr>
        <w:t xml:space="preserve">w </w:t>
      </w:r>
      <w:r w:rsidR="00075CE3" w:rsidRPr="00DE7A77">
        <w:rPr>
          <w:rFonts w:asciiTheme="minorHAnsi" w:hAnsiTheme="minorHAnsi" w:cstheme="minorHAnsi"/>
          <w:sz w:val="22"/>
          <w:szCs w:val="22"/>
        </w:rPr>
        <w:t>inne ośrodk</w:t>
      </w:r>
      <w:r w:rsidR="004F7E00">
        <w:rPr>
          <w:rFonts w:asciiTheme="minorHAnsi" w:hAnsiTheme="minorHAnsi" w:cstheme="minorHAnsi"/>
          <w:sz w:val="22"/>
          <w:szCs w:val="22"/>
        </w:rPr>
        <w:t>ach</w:t>
      </w:r>
      <w:r w:rsidR="00075CE3" w:rsidRPr="00DE7A77">
        <w:rPr>
          <w:rFonts w:asciiTheme="minorHAnsi" w:hAnsiTheme="minorHAnsi" w:cstheme="minorHAnsi"/>
          <w:sz w:val="22"/>
          <w:szCs w:val="22"/>
        </w:rPr>
        <w:t>, w których zlokalizowana jest infrastruktura informatyczna Zamawiającego</w:t>
      </w:r>
      <w:r w:rsidR="004F7E00">
        <w:rPr>
          <w:rFonts w:asciiTheme="minorHAnsi" w:hAnsiTheme="minorHAnsi" w:cstheme="minorHAnsi"/>
          <w:sz w:val="22"/>
          <w:szCs w:val="22"/>
        </w:rPr>
        <w:t xml:space="preserve"> – </w:t>
      </w:r>
      <w:r w:rsidR="00075CE3" w:rsidRPr="00DE7A77">
        <w:rPr>
          <w:rFonts w:asciiTheme="minorHAnsi" w:hAnsiTheme="minorHAnsi" w:cstheme="minorHAnsi"/>
          <w:sz w:val="22"/>
          <w:szCs w:val="22"/>
        </w:rPr>
        <w:t>koszt</w:t>
      </w:r>
      <w:r w:rsidR="004F7E00">
        <w:rPr>
          <w:rFonts w:asciiTheme="minorHAnsi" w:hAnsiTheme="minorHAnsi" w:cstheme="minorHAnsi"/>
          <w:sz w:val="22"/>
          <w:szCs w:val="22"/>
        </w:rPr>
        <w:t xml:space="preserve">y realizacji zamówienia takie jak koszty </w:t>
      </w:r>
      <w:r w:rsidR="00075CE3" w:rsidRPr="00DE7A77">
        <w:rPr>
          <w:rFonts w:asciiTheme="minorHAnsi" w:hAnsiTheme="minorHAnsi" w:cstheme="minorHAnsi"/>
          <w:sz w:val="22"/>
          <w:szCs w:val="22"/>
        </w:rPr>
        <w:t>dojazdu, wyżywienia, zakwaterowania oraz innych świadczeń na rzecz Konsultantów lub innych osób, którymi Wykonawca posługuje się przy wykonywaniu Umowy, zw</w:t>
      </w:r>
      <w:r w:rsidR="00D578CF" w:rsidRPr="00DE7A77">
        <w:rPr>
          <w:rFonts w:asciiTheme="minorHAnsi" w:hAnsiTheme="minorHAnsi" w:cstheme="minorHAnsi"/>
          <w:sz w:val="22"/>
          <w:szCs w:val="22"/>
        </w:rPr>
        <w:t>iązan</w:t>
      </w:r>
      <w:r w:rsidR="004F7E00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75CE3" w:rsidRPr="00DE7A77">
        <w:rPr>
          <w:rFonts w:asciiTheme="minorHAnsi" w:hAnsiTheme="minorHAnsi" w:cstheme="minorHAnsi"/>
          <w:sz w:val="22"/>
          <w:szCs w:val="22"/>
        </w:rPr>
        <w:t xml:space="preserve">z dojazdem do obiektów Zamawiającego zlokalizowanych w Łodzi i jego </w:t>
      </w:r>
      <w:r w:rsidR="004F7E00">
        <w:rPr>
          <w:rFonts w:asciiTheme="minorHAnsi" w:hAnsiTheme="minorHAnsi" w:cstheme="minorHAnsi"/>
          <w:sz w:val="22"/>
          <w:szCs w:val="22"/>
        </w:rPr>
        <w:t>ośrodkach zostały uwzględnione w cenie oferty złożonej przez Wykonawcę w postępowaniu o udzielenie zamówienia publicznego</w:t>
      </w:r>
      <w:r w:rsidR="003021D9">
        <w:rPr>
          <w:rFonts w:asciiTheme="minorHAnsi" w:hAnsiTheme="minorHAnsi" w:cstheme="minorHAnsi"/>
          <w:sz w:val="22"/>
          <w:szCs w:val="22"/>
        </w:rPr>
        <w:t xml:space="preserve"> i z tego tytułu </w:t>
      </w:r>
      <w:r w:rsidR="004F7E00">
        <w:rPr>
          <w:rFonts w:asciiTheme="minorHAnsi" w:hAnsiTheme="minorHAnsi" w:cstheme="minorHAnsi"/>
          <w:sz w:val="22"/>
          <w:szCs w:val="22"/>
        </w:rPr>
        <w:t>Zamawiający nie ponosi żadnych dodatkowych kosztów,</w:t>
      </w:r>
    </w:p>
    <w:p w14:paraId="6DE1AFDE" w14:textId="125062C6" w:rsidR="00075CE3" w:rsidRPr="004F7E00" w:rsidRDefault="00075CE3">
      <w:pPr>
        <w:pStyle w:val="Default"/>
        <w:numPr>
          <w:ilvl w:val="0"/>
          <w:numId w:val="16"/>
        </w:numPr>
        <w:tabs>
          <w:tab w:val="left" w:pos="284"/>
        </w:tabs>
        <w:suppressAutoHyphens/>
        <w:autoSpaceDE/>
        <w:autoSpaceDN/>
        <w:adjustRightInd/>
        <w:spacing w:after="360" w:line="276" w:lineRule="auto"/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DE7A77">
        <w:rPr>
          <w:rFonts w:asciiTheme="minorHAnsi" w:hAnsiTheme="minorHAnsi" w:cstheme="minorHAnsi"/>
          <w:sz w:val="22"/>
          <w:szCs w:val="22"/>
        </w:rPr>
        <w:t xml:space="preserve">zdalnie poprzez bezpieczne łącze VPN Zamawiającego. </w:t>
      </w:r>
    </w:p>
    <w:p w14:paraId="0624C892" w14:textId="77777777" w:rsidR="00075CE3" w:rsidRPr="00DE7A77" w:rsidRDefault="00075CE3" w:rsidP="00DE7A77">
      <w:pPr>
        <w:pStyle w:val="Default"/>
        <w:tabs>
          <w:tab w:val="left" w:pos="284"/>
        </w:tabs>
        <w:rPr>
          <w:rFonts w:asciiTheme="minorHAnsi" w:hAnsiTheme="minorHAnsi" w:cstheme="minorHAnsi"/>
          <w:b/>
          <w:sz w:val="22"/>
          <w:szCs w:val="22"/>
        </w:rPr>
      </w:pPr>
      <w:r w:rsidRPr="00DE7A77">
        <w:rPr>
          <w:rFonts w:asciiTheme="minorHAnsi" w:hAnsiTheme="minorHAnsi" w:cstheme="minorHAnsi"/>
          <w:b/>
          <w:sz w:val="22"/>
          <w:szCs w:val="22"/>
        </w:rPr>
        <w:t>§ 3</w:t>
      </w:r>
    </w:p>
    <w:p w14:paraId="4C2F3253" w14:textId="77777777" w:rsidR="00075CE3" w:rsidRPr="00B914E2" w:rsidRDefault="00075CE3" w:rsidP="00DE7A77">
      <w:pPr>
        <w:pStyle w:val="Default"/>
        <w:tabs>
          <w:tab w:val="left" w:pos="284"/>
        </w:tabs>
        <w:rPr>
          <w:rFonts w:asciiTheme="minorHAnsi" w:hAnsiTheme="minorHAnsi" w:cstheme="minorHAnsi"/>
          <w:b/>
          <w:color w:val="00B050"/>
          <w:sz w:val="22"/>
          <w:szCs w:val="22"/>
        </w:rPr>
      </w:pPr>
      <w:r w:rsidRPr="00B914E2">
        <w:rPr>
          <w:rFonts w:asciiTheme="minorHAnsi" w:hAnsiTheme="minorHAnsi" w:cstheme="minorHAnsi"/>
          <w:b/>
          <w:color w:val="00B050"/>
          <w:sz w:val="22"/>
          <w:szCs w:val="22"/>
        </w:rPr>
        <w:t>WŁASNOŚĆ INTELEKTUALNA</w:t>
      </w:r>
    </w:p>
    <w:p w14:paraId="49AA7737" w14:textId="18CB89C3" w:rsidR="00075CE3" w:rsidRPr="00B914E2" w:rsidRDefault="00075CE3">
      <w:pPr>
        <w:pStyle w:val="Tekstpodstawowy21"/>
        <w:widowControl w:val="0"/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  <w:jc w:val="left"/>
        <w:rPr>
          <w:rFonts w:asciiTheme="minorHAnsi" w:hAnsiTheme="minorHAnsi" w:cstheme="minorHAnsi"/>
          <w:color w:val="00B050"/>
          <w:sz w:val="22"/>
          <w:szCs w:val="22"/>
        </w:rPr>
      </w:pPr>
      <w:r w:rsidRPr="00B914E2">
        <w:rPr>
          <w:rFonts w:asciiTheme="minorHAnsi" w:hAnsiTheme="minorHAnsi" w:cstheme="minorHAnsi"/>
          <w:color w:val="00B050"/>
          <w:sz w:val="22"/>
          <w:szCs w:val="22"/>
        </w:rPr>
        <w:t>Z chwilą dostarczenia odpowiednich Rezultatów Prac Wykonawca</w:t>
      </w:r>
      <w:r w:rsidR="003021D9" w:rsidRPr="00B914E2">
        <w:rPr>
          <w:rFonts w:asciiTheme="minorHAnsi" w:hAnsiTheme="minorHAnsi" w:cstheme="minorHAnsi"/>
          <w:color w:val="00B050"/>
          <w:sz w:val="22"/>
          <w:szCs w:val="22"/>
        </w:rPr>
        <w:t xml:space="preserve">, w ramach wynagrodzenia określonego w §5 umowy, </w:t>
      </w:r>
      <w:r w:rsidR="00F32026" w:rsidRPr="00B914E2">
        <w:rPr>
          <w:rFonts w:asciiTheme="minorHAnsi" w:hAnsiTheme="minorHAnsi" w:cstheme="minorHAnsi"/>
          <w:color w:val="00B050"/>
          <w:sz w:val="22"/>
          <w:szCs w:val="22"/>
        </w:rPr>
        <w:t xml:space="preserve">udziela </w:t>
      </w:r>
      <w:r w:rsidRPr="00B914E2">
        <w:rPr>
          <w:rFonts w:asciiTheme="minorHAnsi" w:hAnsiTheme="minorHAnsi" w:cstheme="minorHAnsi"/>
          <w:color w:val="00B050"/>
          <w:sz w:val="22"/>
          <w:szCs w:val="22"/>
        </w:rPr>
        <w:t>Zamawiające</w:t>
      </w:r>
      <w:r w:rsidR="00F32026" w:rsidRPr="00B914E2">
        <w:rPr>
          <w:rFonts w:asciiTheme="minorHAnsi" w:hAnsiTheme="minorHAnsi" w:cstheme="minorHAnsi"/>
          <w:color w:val="00B050"/>
          <w:sz w:val="22"/>
          <w:szCs w:val="22"/>
        </w:rPr>
        <w:t xml:space="preserve">mu nieograniczonej czasowo i terytorialnie licencji </w:t>
      </w:r>
      <w:r w:rsidRPr="00B914E2">
        <w:rPr>
          <w:rFonts w:asciiTheme="minorHAnsi" w:hAnsiTheme="minorHAnsi" w:cstheme="minorHAnsi"/>
          <w:color w:val="00B050"/>
          <w:sz w:val="22"/>
          <w:szCs w:val="22"/>
        </w:rPr>
        <w:t xml:space="preserve"> do Rezultatów Prac, stanowiących utwory w rozumieniu ustawy z dnia 4 lutego 1994 r. o prawie </w:t>
      </w:r>
      <w:r w:rsidRPr="00B914E2">
        <w:rPr>
          <w:rFonts w:asciiTheme="minorHAnsi" w:hAnsiTheme="minorHAnsi" w:cstheme="minorHAnsi"/>
          <w:color w:val="00B050"/>
          <w:sz w:val="22"/>
          <w:szCs w:val="22"/>
        </w:rPr>
        <w:lastRenderedPageBreak/>
        <w:t>autorskim i prawach pokrewnych (</w:t>
      </w:r>
      <w:r w:rsidR="004B5B5A" w:rsidRPr="00B914E2">
        <w:rPr>
          <w:rFonts w:asciiTheme="minorHAnsi" w:hAnsiTheme="minorHAnsi" w:cstheme="minorHAnsi"/>
          <w:color w:val="00B050"/>
          <w:sz w:val="22"/>
          <w:szCs w:val="22"/>
        </w:rPr>
        <w:t xml:space="preserve">tj. </w:t>
      </w:r>
      <w:r w:rsidRPr="00B914E2">
        <w:rPr>
          <w:rFonts w:asciiTheme="minorHAnsi" w:hAnsiTheme="minorHAnsi" w:cstheme="minorHAnsi"/>
          <w:color w:val="00B050"/>
          <w:sz w:val="22"/>
          <w:szCs w:val="22"/>
        </w:rPr>
        <w:t xml:space="preserve">Dz. U. </w:t>
      </w:r>
      <w:r w:rsidR="007D087F" w:rsidRPr="00B914E2">
        <w:rPr>
          <w:rFonts w:asciiTheme="minorHAnsi" w:hAnsiTheme="minorHAnsi" w:cstheme="minorHAnsi"/>
          <w:color w:val="00B050"/>
          <w:sz w:val="22"/>
          <w:szCs w:val="22"/>
        </w:rPr>
        <w:t>2022</w:t>
      </w:r>
      <w:r w:rsidR="004B5B5A" w:rsidRPr="00B914E2">
        <w:rPr>
          <w:rFonts w:asciiTheme="minorHAnsi" w:hAnsiTheme="minorHAnsi" w:cstheme="minorHAnsi"/>
          <w:color w:val="00B050"/>
          <w:sz w:val="22"/>
          <w:szCs w:val="22"/>
        </w:rPr>
        <w:t xml:space="preserve"> poz. </w:t>
      </w:r>
      <w:r w:rsidR="007D087F" w:rsidRPr="00B914E2">
        <w:rPr>
          <w:rFonts w:asciiTheme="minorHAnsi" w:hAnsiTheme="minorHAnsi" w:cstheme="minorHAnsi"/>
          <w:color w:val="00B050"/>
          <w:sz w:val="22"/>
          <w:szCs w:val="22"/>
        </w:rPr>
        <w:t>2509</w:t>
      </w:r>
      <w:r w:rsidR="004B5B5A" w:rsidRPr="00B914E2">
        <w:rPr>
          <w:rFonts w:asciiTheme="minorHAnsi" w:hAnsiTheme="minorHAnsi" w:cstheme="minorHAnsi"/>
          <w:color w:val="00B050"/>
          <w:sz w:val="22"/>
          <w:szCs w:val="22"/>
        </w:rPr>
        <w:t xml:space="preserve"> ze zm</w:t>
      </w:r>
      <w:r w:rsidRPr="00B914E2">
        <w:rPr>
          <w:rFonts w:asciiTheme="minorHAnsi" w:hAnsiTheme="minorHAnsi" w:cstheme="minorHAnsi"/>
          <w:color w:val="00B050"/>
          <w:sz w:val="22"/>
          <w:szCs w:val="22"/>
        </w:rPr>
        <w:t>.), wykonanych w ramach Zleceń Serwisowych</w:t>
      </w:r>
      <w:r w:rsidR="003021D9" w:rsidRPr="00B914E2">
        <w:rPr>
          <w:rFonts w:asciiTheme="minorHAnsi" w:hAnsiTheme="minorHAnsi" w:cstheme="minorHAnsi"/>
          <w:color w:val="00B050"/>
          <w:sz w:val="22"/>
          <w:szCs w:val="22"/>
        </w:rPr>
        <w:t>, na polach eksploatacji wymienionych w §3 ust. 2 i 3 niniejszej umowy.</w:t>
      </w:r>
    </w:p>
    <w:p w14:paraId="2BAC4363" w14:textId="29FA1669" w:rsidR="00075CE3" w:rsidRPr="00B914E2" w:rsidRDefault="00075CE3">
      <w:pPr>
        <w:pStyle w:val="Tekstpodstawowy21"/>
        <w:widowControl w:val="0"/>
        <w:numPr>
          <w:ilvl w:val="0"/>
          <w:numId w:val="18"/>
        </w:numPr>
        <w:tabs>
          <w:tab w:val="left" w:pos="284"/>
          <w:tab w:val="left" w:pos="709"/>
        </w:tabs>
        <w:spacing w:line="240" w:lineRule="auto"/>
        <w:ind w:left="0" w:firstLine="0"/>
        <w:jc w:val="left"/>
        <w:rPr>
          <w:rFonts w:asciiTheme="minorHAnsi" w:hAnsiTheme="minorHAnsi" w:cstheme="minorHAnsi"/>
          <w:color w:val="00B050"/>
          <w:sz w:val="22"/>
          <w:szCs w:val="22"/>
        </w:rPr>
      </w:pPr>
      <w:r w:rsidRPr="00B914E2">
        <w:rPr>
          <w:rFonts w:asciiTheme="minorHAnsi" w:hAnsiTheme="minorHAnsi" w:cstheme="minorHAnsi"/>
          <w:color w:val="00B050"/>
          <w:sz w:val="22"/>
          <w:szCs w:val="22"/>
        </w:rPr>
        <w:t>W zakresie Rezultatów Prac nie będących programami komputerowymi</w:t>
      </w:r>
      <w:r w:rsidR="00F32026" w:rsidRPr="00B914E2">
        <w:rPr>
          <w:rFonts w:asciiTheme="minorHAnsi" w:hAnsiTheme="minorHAnsi" w:cstheme="minorHAnsi"/>
          <w:color w:val="00B050"/>
          <w:sz w:val="22"/>
          <w:szCs w:val="22"/>
        </w:rPr>
        <w:t>,</w:t>
      </w:r>
      <w:r w:rsidRPr="00B914E2">
        <w:rPr>
          <w:rFonts w:asciiTheme="minorHAnsi" w:hAnsiTheme="minorHAnsi" w:cstheme="minorHAnsi"/>
          <w:color w:val="00B050"/>
          <w:sz w:val="22"/>
          <w:szCs w:val="22"/>
        </w:rPr>
        <w:t xml:space="preserve">  o których mowa </w:t>
      </w:r>
      <w:r w:rsidR="00482D82" w:rsidRPr="00B914E2">
        <w:rPr>
          <w:rFonts w:asciiTheme="minorHAnsi" w:hAnsiTheme="minorHAnsi" w:cstheme="minorHAnsi"/>
          <w:color w:val="00B050"/>
          <w:sz w:val="22"/>
          <w:szCs w:val="22"/>
        </w:rPr>
        <w:t>w ust. 1</w:t>
      </w:r>
      <w:r w:rsidR="00F32026" w:rsidRPr="00B914E2">
        <w:rPr>
          <w:rFonts w:asciiTheme="minorHAnsi" w:hAnsiTheme="minorHAnsi" w:cstheme="minorHAnsi"/>
          <w:color w:val="00B050"/>
          <w:sz w:val="22"/>
          <w:szCs w:val="22"/>
        </w:rPr>
        <w:t xml:space="preserve">, udzielenie licencji </w:t>
      </w:r>
      <w:r w:rsidRPr="00B914E2">
        <w:rPr>
          <w:rFonts w:asciiTheme="minorHAnsi" w:hAnsiTheme="minorHAnsi" w:cstheme="minorHAnsi"/>
          <w:color w:val="00B050"/>
          <w:sz w:val="22"/>
          <w:szCs w:val="22"/>
        </w:rPr>
        <w:t>obejmuje utrwalanie, a także trwałe lub czasowe zwielokrotnienia w całości lub w części jakimikolwiek środkami i w jakiejkolwiek formie, w szczególności dla celów prowadzania, wyświetlania, stosowania, przekazywania i przechowywania Rezultatów Prac, a także wytworzenia ich egzemplarzy dowolną techniką, w tym techniką drukarską, reprograficzną, zapisu magnetycznego oraz techniką cyfrową.</w:t>
      </w:r>
    </w:p>
    <w:p w14:paraId="0AA1EE9B" w14:textId="3AF9A993" w:rsidR="00075CE3" w:rsidRPr="00B914E2" w:rsidRDefault="00075CE3">
      <w:pPr>
        <w:pStyle w:val="Tekstpodstawowy21"/>
        <w:widowControl w:val="0"/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  <w:jc w:val="left"/>
        <w:rPr>
          <w:rFonts w:asciiTheme="minorHAnsi" w:hAnsiTheme="minorHAnsi" w:cstheme="minorHAnsi"/>
          <w:color w:val="00B050"/>
          <w:sz w:val="22"/>
          <w:szCs w:val="22"/>
        </w:rPr>
      </w:pPr>
      <w:r w:rsidRPr="00B914E2">
        <w:rPr>
          <w:rFonts w:asciiTheme="minorHAnsi" w:hAnsiTheme="minorHAnsi" w:cstheme="minorHAnsi"/>
          <w:color w:val="00B050"/>
          <w:sz w:val="22"/>
          <w:szCs w:val="22"/>
        </w:rPr>
        <w:t>W zakresie Rezultatów Prac będących programami ko</w:t>
      </w:r>
      <w:r w:rsidR="00D578CF" w:rsidRPr="00B914E2">
        <w:rPr>
          <w:rFonts w:asciiTheme="minorHAnsi" w:hAnsiTheme="minorHAnsi" w:cstheme="minorHAnsi"/>
          <w:color w:val="00B050"/>
          <w:sz w:val="22"/>
          <w:szCs w:val="22"/>
        </w:rPr>
        <w:t>mputerowymi ,</w:t>
      </w:r>
      <w:r w:rsidR="00D578CF" w:rsidRPr="00B914E2">
        <w:rPr>
          <w:rFonts w:asciiTheme="minorHAnsi" w:hAnsiTheme="minorHAnsi" w:cstheme="minorHAnsi"/>
          <w:color w:val="00B050"/>
          <w:sz w:val="22"/>
          <w:szCs w:val="22"/>
        </w:rPr>
        <w:br/>
      </w:r>
      <w:r w:rsidRPr="00B914E2">
        <w:rPr>
          <w:rFonts w:asciiTheme="minorHAnsi" w:hAnsiTheme="minorHAnsi" w:cstheme="minorHAnsi"/>
          <w:color w:val="00B050"/>
          <w:sz w:val="22"/>
          <w:szCs w:val="22"/>
        </w:rPr>
        <w:t xml:space="preserve">o których mowa powyżej, </w:t>
      </w:r>
      <w:r w:rsidR="00F32026" w:rsidRPr="00B914E2">
        <w:rPr>
          <w:rFonts w:asciiTheme="minorHAnsi" w:hAnsiTheme="minorHAnsi" w:cstheme="minorHAnsi"/>
          <w:color w:val="00B050"/>
          <w:sz w:val="22"/>
          <w:szCs w:val="22"/>
        </w:rPr>
        <w:t xml:space="preserve">udzielenie licencji </w:t>
      </w:r>
      <w:r w:rsidRPr="00B914E2">
        <w:rPr>
          <w:rFonts w:asciiTheme="minorHAnsi" w:hAnsiTheme="minorHAnsi" w:cstheme="minorHAnsi"/>
          <w:color w:val="00B050"/>
          <w:sz w:val="22"/>
          <w:szCs w:val="22"/>
        </w:rPr>
        <w:t>obejmuje:</w:t>
      </w:r>
    </w:p>
    <w:p w14:paraId="014B6849" w14:textId="77777777" w:rsidR="00075CE3" w:rsidRPr="00B914E2" w:rsidRDefault="00075CE3">
      <w:pPr>
        <w:pStyle w:val="Tekstpodstawowy21"/>
        <w:numPr>
          <w:ilvl w:val="0"/>
          <w:numId w:val="1"/>
        </w:numPr>
        <w:tabs>
          <w:tab w:val="num" w:pos="0"/>
          <w:tab w:val="left" w:pos="284"/>
        </w:tabs>
        <w:spacing w:line="240" w:lineRule="auto"/>
        <w:ind w:left="0" w:firstLine="0"/>
        <w:jc w:val="left"/>
        <w:rPr>
          <w:rFonts w:asciiTheme="minorHAnsi" w:hAnsiTheme="minorHAnsi" w:cstheme="minorHAnsi"/>
          <w:color w:val="00B050"/>
          <w:sz w:val="22"/>
          <w:szCs w:val="22"/>
        </w:rPr>
      </w:pPr>
      <w:r w:rsidRPr="00B914E2">
        <w:rPr>
          <w:rFonts w:asciiTheme="minorHAnsi" w:hAnsiTheme="minorHAnsi" w:cstheme="minorHAnsi"/>
          <w:color w:val="00B050"/>
          <w:sz w:val="22"/>
          <w:szCs w:val="22"/>
        </w:rPr>
        <w:t>utrwalanie, a także trwałe lub czasowe zwielokrotnienia w całości lub w części jakimikolwiek środkami i w jakiejkolwiek formie, w szczególności dla celów wprowadzania, wyświetlania, stosowania, przekazywania i przechowywania Rezultatów Prac, a także wytworzenia ich egzemplarzy dowolną techniką, w tym techniką drukarską, reprograficzną, zapisu magnetycznego oraz techniką cyfrową;</w:t>
      </w:r>
    </w:p>
    <w:p w14:paraId="44EC5FEF" w14:textId="77777777" w:rsidR="00075CE3" w:rsidRPr="00B914E2" w:rsidRDefault="00075CE3">
      <w:pPr>
        <w:pStyle w:val="Tekstpodstawowy21"/>
        <w:numPr>
          <w:ilvl w:val="0"/>
          <w:numId w:val="1"/>
        </w:numPr>
        <w:tabs>
          <w:tab w:val="num" w:pos="0"/>
          <w:tab w:val="left" w:pos="284"/>
        </w:tabs>
        <w:spacing w:line="240" w:lineRule="auto"/>
        <w:ind w:left="0" w:firstLine="0"/>
        <w:jc w:val="left"/>
        <w:rPr>
          <w:rFonts w:asciiTheme="minorHAnsi" w:hAnsiTheme="minorHAnsi" w:cstheme="minorHAnsi"/>
          <w:color w:val="00B050"/>
          <w:sz w:val="22"/>
          <w:szCs w:val="22"/>
        </w:rPr>
      </w:pPr>
      <w:r w:rsidRPr="00B914E2">
        <w:rPr>
          <w:rFonts w:asciiTheme="minorHAnsi" w:hAnsiTheme="minorHAnsi" w:cstheme="minorHAnsi"/>
          <w:color w:val="00B050"/>
          <w:sz w:val="22"/>
          <w:szCs w:val="22"/>
        </w:rPr>
        <w:t>tłumaczenie, przystosowywanie, zmiana układu lub wprowadzanie jakichkolwiek innych zmian w Rezultatach Prac.</w:t>
      </w:r>
    </w:p>
    <w:p w14:paraId="3B291C22" w14:textId="43485FD3" w:rsidR="00075CE3" w:rsidRPr="00B914E2" w:rsidRDefault="00F32026">
      <w:pPr>
        <w:pStyle w:val="Tekstpodstawowy21"/>
        <w:widowControl w:val="0"/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  <w:jc w:val="left"/>
        <w:rPr>
          <w:rFonts w:asciiTheme="minorHAnsi" w:hAnsiTheme="minorHAnsi" w:cstheme="minorHAnsi"/>
          <w:color w:val="00B050"/>
          <w:sz w:val="22"/>
          <w:szCs w:val="22"/>
        </w:rPr>
      </w:pPr>
      <w:r w:rsidRPr="00B914E2">
        <w:rPr>
          <w:rFonts w:asciiTheme="minorHAnsi" w:hAnsiTheme="minorHAnsi" w:cstheme="minorHAnsi"/>
          <w:color w:val="00B050"/>
          <w:sz w:val="22"/>
          <w:szCs w:val="22"/>
        </w:rPr>
        <w:t>Udzielenie licencji</w:t>
      </w:r>
      <w:r w:rsidR="00075CE3" w:rsidRPr="00B914E2">
        <w:rPr>
          <w:rFonts w:asciiTheme="minorHAnsi" w:hAnsiTheme="minorHAnsi" w:cstheme="minorHAnsi"/>
          <w:color w:val="00B050"/>
          <w:sz w:val="22"/>
          <w:szCs w:val="22"/>
        </w:rPr>
        <w:t>, o któr</w:t>
      </w:r>
      <w:r w:rsidRPr="00B914E2">
        <w:rPr>
          <w:rFonts w:asciiTheme="minorHAnsi" w:hAnsiTheme="minorHAnsi" w:cstheme="minorHAnsi"/>
          <w:color w:val="00B050"/>
          <w:sz w:val="22"/>
          <w:szCs w:val="22"/>
        </w:rPr>
        <w:t>ej</w:t>
      </w:r>
      <w:r w:rsidR="00075CE3" w:rsidRPr="00B914E2">
        <w:rPr>
          <w:rFonts w:asciiTheme="minorHAnsi" w:hAnsiTheme="minorHAnsi" w:cstheme="minorHAnsi"/>
          <w:color w:val="00B050"/>
          <w:sz w:val="22"/>
          <w:szCs w:val="22"/>
        </w:rPr>
        <w:t xml:space="preserve"> mowa w punktach poprzedzających, następuje bez ograniczeń czasowych i terytorialnych.</w:t>
      </w:r>
    </w:p>
    <w:p w14:paraId="33290E28" w14:textId="3D40FC15" w:rsidR="00075CE3" w:rsidRPr="00B914E2" w:rsidRDefault="00075CE3">
      <w:pPr>
        <w:pStyle w:val="Tekstpodstawowy21"/>
        <w:widowControl w:val="0"/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  <w:jc w:val="left"/>
        <w:rPr>
          <w:rFonts w:asciiTheme="minorHAnsi" w:hAnsiTheme="minorHAnsi" w:cstheme="minorHAnsi"/>
          <w:color w:val="00B050"/>
          <w:sz w:val="22"/>
          <w:szCs w:val="22"/>
        </w:rPr>
      </w:pPr>
      <w:r w:rsidRPr="00B914E2">
        <w:rPr>
          <w:rFonts w:asciiTheme="minorHAnsi" w:hAnsiTheme="minorHAnsi" w:cstheme="minorHAnsi"/>
          <w:color w:val="00B050"/>
          <w:sz w:val="22"/>
          <w:szCs w:val="22"/>
        </w:rPr>
        <w:t xml:space="preserve">Wykonawca oświadcza, że korzystanie przez Zamawiającego z praw </w:t>
      </w:r>
      <w:r w:rsidR="00F32026" w:rsidRPr="00B914E2">
        <w:rPr>
          <w:rFonts w:asciiTheme="minorHAnsi" w:hAnsiTheme="minorHAnsi" w:cstheme="minorHAnsi"/>
          <w:color w:val="00B050"/>
          <w:sz w:val="22"/>
          <w:szCs w:val="22"/>
        </w:rPr>
        <w:t xml:space="preserve">określonych niniejszą umową </w:t>
      </w:r>
      <w:r w:rsidRPr="00B914E2">
        <w:rPr>
          <w:rFonts w:asciiTheme="minorHAnsi" w:hAnsiTheme="minorHAnsi" w:cstheme="minorHAnsi"/>
          <w:color w:val="00B050"/>
          <w:sz w:val="22"/>
          <w:szCs w:val="22"/>
        </w:rPr>
        <w:t xml:space="preserve">stosownie do postanowień punktów poprzedzających, nie jest i nie będzie w żaden sposób ograniczone prawami majątkowymi osób trzecich, w tym prawami autorskimi, prawami z zakresu własności przemysłowej lub wierzytelnościami wynikającymi z udzielonych licencji. Wykonawca ponosi pełną </w:t>
      </w:r>
      <w:r w:rsidR="00993696" w:rsidRPr="00B914E2">
        <w:rPr>
          <w:rFonts w:asciiTheme="minorHAnsi" w:hAnsiTheme="minorHAnsi" w:cstheme="minorHAnsi"/>
          <w:color w:val="00B050"/>
          <w:sz w:val="22"/>
          <w:szCs w:val="22"/>
        </w:rPr>
        <w:t>o</w:t>
      </w:r>
      <w:r w:rsidRPr="00B914E2">
        <w:rPr>
          <w:rFonts w:asciiTheme="minorHAnsi" w:hAnsiTheme="minorHAnsi" w:cstheme="minorHAnsi"/>
          <w:color w:val="00B050"/>
          <w:sz w:val="22"/>
          <w:szCs w:val="22"/>
        </w:rPr>
        <w:t>dpowiedzialność za wszelkie szkody, poniesione przez Zamawiającego w wyniku wystąpienia takich wad prawnych. Do odpowiedzialności z tytułu wad prawnych nie stosuje się jakichkolwiek ograniczeń odpowiedzialności przewidzianych Umową.</w:t>
      </w:r>
    </w:p>
    <w:p w14:paraId="4910EB26" w14:textId="60C8270A" w:rsidR="00075CE3" w:rsidRPr="00B914E2" w:rsidRDefault="00F32026">
      <w:pPr>
        <w:pStyle w:val="Tekstpodstawowy21"/>
        <w:widowControl w:val="0"/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  <w:jc w:val="left"/>
        <w:rPr>
          <w:rFonts w:asciiTheme="minorHAnsi" w:hAnsiTheme="minorHAnsi" w:cstheme="minorHAnsi"/>
          <w:color w:val="00B050"/>
          <w:sz w:val="22"/>
          <w:szCs w:val="22"/>
        </w:rPr>
      </w:pPr>
      <w:r w:rsidRPr="00B914E2">
        <w:rPr>
          <w:rFonts w:asciiTheme="minorHAnsi" w:hAnsiTheme="minorHAnsi" w:cstheme="minorHAnsi"/>
          <w:color w:val="00B050"/>
          <w:sz w:val="22"/>
          <w:szCs w:val="22"/>
        </w:rPr>
        <w:t>Udzielenie licencji</w:t>
      </w:r>
      <w:r w:rsidR="00075CE3" w:rsidRPr="00B914E2">
        <w:rPr>
          <w:rFonts w:asciiTheme="minorHAnsi" w:hAnsiTheme="minorHAnsi" w:cstheme="minorHAnsi"/>
          <w:color w:val="00B050"/>
          <w:sz w:val="22"/>
          <w:szCs w:val="22"/>
        </w:rPr>
        <w:t xml:space="preserve"> Zamawiające</w:t>
      </w:r>
      <w:r w:rsidRPr="00B914E2">
        <w:rPr>
          <w:rFonts w:asciiTheme="minorHAnsi" w:hAnsiTheme="minorHAnsi" w:cstheme="minorHAnsi"/>
          <w:color w:val="00B050"/>
          <w:sz w:val="22"/>
          <w:szCs w:val="22"/>
        </w:rPr>
        <w:t>mu</w:t>
      </w:r>
      <w:r w:rsidR="00075CE3" w:rsidRPr="00B914E2">
        <w:rPr>
          <w:rFonts w:asciiTheme="minorHAnsi" w:hAnsiTheme="minorHAnsi" w:cstheme="minorHAnsi"/>
          <w:color w:val="00B050"/>
          <w:sz w:val="22"/>
          <w:szCs w:val="22"/>
        </w:rPr>
        <w:t xml:space="preserve"> dotyczy wyłącznie Rezultatów Prac będących utworami dedykowanymi dla Zamawiającego.</w:t>
      </w:r>
    </w:p>
    <w:p w14:paraId="62290F2A" w14:textId="1DA8561E" w:rsidR="00075CE3" w:rsidRPr="00B914E2" w:rsidRDefault="00F32026" w:rsidP="00B914E2">
      <w:pPr>
        <w:pStyle w:val="Akapitzlist1"/>
        <w:widowControl w:val="0"/>
        <w:numPr>
          <w:ilvl w:val="0"/>
          <w:numId w:val="18"/>
        </w:numPr>
        <w:tabs>
          <w:tab w:val="left" w:pos="284"/>
        </w:tabs>
        <w:suppressAutoHyphens/>
        <w:spacing w:line="276" w:lineRule="auto"/>
        <w:ind w:left="0" w:firstLine="0"/>
        <w:rPr>
          <w:rFonts w:asciiTheme="minorHAnsi" w:hAnsiTheme="minorHAnsi" w:cstheme="minorHAnsi"/>
          <w:b/>
          <w:color w:val="00B050"/>
          <w:sz w:val="22"/>
          <w:szCs w:val="22"/>
        </w:rPr>
      </w:pPr>
      <w:r w:rsidRPr="00B914E2">
        <w:rPr>
          <w:rFonts w:asciiTheme="minorHAnsi" w:hAnsiTheme="minorHAnsi" w:cstheme="minorHAnsi"/>
          <w:color w:val="00B050"/>
          <w:sz w:val="22"/>
          <w:szCs w:val="22"/>
        </w:rPr>
        <w:t>Udzielenie licencji</w:t>
      </w:r>
      <w:r w:rsidR="00075CE3" w:rsidRPr="00B914E2">
        <w:rPr>
          <w:rFonts w:asciiTheme="minorHAnsi" w:hAnsiTheme="minorHAnsi" w:cstheme="minorHAnsi"/>
          <w:color w:val="00B050"/>
          <w:sz w:val="22"/>
          <w:szCs w:val="22"/>
        </w:rPr>
        <w:t xml:space="preserve"> Zamawiające</w:t>
      </w:r>
      <w:r w:rsidRPr="00B914E2">
        <w:rPr>
          <w:rFonts w:asciiTheme="minorHAnsi" w:hAnsiTheme="minorHAnsi" w:cstheme="minorHAnsi"/>
          <w:color w:val="00B050"/>
          <w:sz w:val="22"/>
          <w:szCs w:val="22"/>
        </w:rPr>
        <w:t>mu</w:t>
      </w:r>
      <w:r w:rsidR="00075CE3" w:rsidRPr="00B914E2">
        <w:rPr>
          <w:rFonts w:asciiTheme="minorHAnsi" w:hAnsiTheme="minorHAnsi" w:cstheme="minorHAnsi"/>
          <w:color w:val="00B050"/>
          <w:sz w:val="22"/>
          <w:szCs w:val="22"/>
        </w:rPr>
        <w:t xml:space="preserve"> nie obejmuje Rezultatów Prac będących utworami standardowymi wytworzonymi przez Wykonawcę w ramach rozwoju aplikacji stanowiącej własność intelektualną Wykonawcy i które nie były wytworzone wyłącznie na potrzeby Zamawiającego w związku z realizacją umowy.</w:t>
      </w:r>
    </w:p>
    <w:p w14:paraId="38C4A785" w14:textId="77777777" w:rsidR="00AD6073" w:rsidRPr="00AD6073" w:rsidRDefault="00AD6073" w:rsidP="00AD6073">
      <w:pPr>
        <w:pStyle w:val="Akapitzlist"/>
        <w:numPr>
          <w:ilvl w:val="0"/>
          <w:numId w:val="18"/>
        </w:numPr>
        <w:tabs>
          <w:tab w:val="clear" w:pos="0"/>
          <w:tab w:val="left" w:pos="284"/>
        </w:tabs>
        <w:spacing w:before="120"/>
        <w:ind w:left="0" w:firstLine="0"/>
        <w:rPr>
          <w:rFonts w:asciiTheme="minorHAnsi" w:hAnsiTheme="minorHAnsi" w:cstheme="minorHAnsi"/>
          <w:noProof/>
          <w:color w:val="00B050"/>
          <w:sz w:val="22"/>
          <w:szCs w:val="22"/>
        </w:rPr>
      </w:pPr>
      <w:r w:rsidRPr="00AD6073">
        <w:rPr>
          <w:rFonts w:asciiTheme="minorHAnsi" w:hAnsiTheme="minorHAnsi" w:cstheme="minorHAnsi"/>
          <w:noProof/>
          <w:color w:val="00B050"/>
          <w:sz w:val="22"/>
          <w:szCs w:val="22"/>
        </w:rPr>
        <w:t>Wykonawca oświadcza, że jest podmiotem uprawnionym do udzielenia licencji i dostawy Systemu. Ponadto Wykonawca oświadcza, że wdrożony System jest wolny od wad prawnych i fizycznych oraz że jest zgodny z zaleceniami, normami i obowiązującymi wymaganiami techniczno-eksloatacyjnymi na terytorium Rzeczypospolitej Polskiej.</w:t>
      </w:r>
    </w:p>
    <w:p w14:paraId="62761999" w14:textId="77777777" w:rsidR="00AD6073" w:rsidRPr="00AD6073" w:rsidRDefault="00AD6073" w:rsidP="00AD6073">
      <w:pPr>
        <w:pStyle w:val="Akapitzlist1"/>
        <w:widowControl w:val="0"/>
        <w:tabs>
          <w:tab w:val="left" w:pos="284"/>
        </w:tabs>
        <w:suppressAutoHyphens/>
        <w:spacing w:after="360" w:line="276" w:lineRule="auto"/>
        <w:ind w:left="0"/>
        <w:rPr>
          <w:rFonts w:asciiTheme="minorHAnsi" w:hAnsiTheme="minorHAnsi" w:cstheme="minorHAnsi"/>
          <w:b/>
          <w:strike/>
          <w:color w:val="FF0000"/>
          <w:sz w:val="22"/>
          <w:szCs w:val="22"/>
        </w:rPr>
      </w:pPr>
    </w:p>
    <w:p w14:paraId="5C37A2BC" w14:textId="270C02EC" w:rsidR="00075CE3" w:rsidRPr="00DE7A77" w:rsidRDefault="00ED6DF9" w:rsidP="00DE7A77">
      <w:pPr>
        <w:pStyle w:val="Akapitzlist1"/>
        <w:tabs>
          <w:tab w:val="left" w:pos="284"/>
        </w:tabs>
        <w:ind w:left="0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075CE3" w:rsidRPr="00DE7A77">
        <w:rPr>
          <w:rFonts w:asciiTheme="minorHAnsi" w:hAnsiTheme="minorHAnsi" w:cstheme="minorHAnsi"/>
          <w:b/>
          <w:color w:val="000000"/>
          <w:sz w:val="22"/>
          <w:szCs w:val="22"/>
        </w:rPr>
        <w:t>§ 4</w:t>
      </w:r>
    </w:p>
    <w:p w14:paraId="5D6AF663" w14:textId="77777777" w:rsidR="00075CE3" w:rsidRPr="00DE7A77" w:rsidRDefault="00075CE3" w:rsidP="00DE7A77">
      <w:pPr>
        <w:pStyle w:val="Akapitzlist1"/>
        <w:tabs>
          <w:tab w:val="left" w:pos="284"/>
        </w:tabs>
        <w:ind w:left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E7A77">
        <w:rPr>
          <w:rFonts w:asciiTheme="minorHAnsi" w:hAnsiTheme="minorHAnsi" w:cstheme="minorHAnsi"/>
          <w:b/>
          <w:color w:val="000000"/>
          <w:sz w:val="22"/>
          <w:szCs w:val="22"/>
        </w:rPr>
        <w:t>POUFNOŚĆ</w:t>
      </w:r>
    </w:p>
    <w:p w14:paraId="6B7B29F9" w14:textId="77777777" w:rsidR="00075CE3" w:rsidRPr="00DE7A77" w:rsidRDefault="00075CE3">
      <w:pPr>
        <w:pStyle w:val="Punkt"/>
        <w:numPr>
          <w:ilvl w:val="0"/>
          <w:numId w:val="14"/>
        </w:numPr>
        <w:tabs>
          <w:tab w:val="left" w:pos="142"/>
          <w:tab w:val="left" w:pos="284"/>
        </w:tabs>
        <w:spacing w:after="0"/>
        <w:ind w:left="0" w:firstLine="0"/>
        <w:jc w:val="left"/>
        <w:rPr>
          <w:rFonts w:asciiTheme="minorHAnsi" w:hAnsiTheme="minorHAnsi" w:cstheme="minorHAnsi"/>
          <w:color w:val="000000"/>
          <w:szCs w:val="22"/>
        </w:rPr>
      </w:pPr>
      <w:r w:rsidRPr="00DE7A77">
        <w:rPr>
          <w:rFonts w:asciiTheme="minorHAnsi" w:hAnsiTheme="minorHAnsi" w:cstheme="minorHAnsi"/>
          <w:color w:val="000000"/>
          <w:szCs w:val="22"/>
        </w:rPr>
        <w:t xml:space="preserve">Strony zobowiązują się do zachowania ścisłej poufności polegającej na tym, iż nie ujawnią żadnej nieuprawnionej osobie trzeciej jakichkolwiek informacji otrzymanych od drugiej Strony, w tym informacji technicznych, technologicznych, organizacyjnych, handlowych, strategicznych lub finansowych, jeżeli posiadają one wartość gospodarczą lub zostały udostępnione z zastrzeżeniem poufności (dalej „Informacje Poufne”). </w:t>
      </w:r>
    </w:p>
    <w:p w14:paraId="6F0638E1" w14:textId="0E218F4C" w:rsidR="00075CE3" w:rsidRPr="00DE7A77" w:rsidRDefault="00075CE3">
      <w:pPr>
        <w:pStyle w:val="Punkt"/>
        <w:numPr>
          <w:ilvl w:val="0"/>
          <w:numId w:val="14"/>
        </w:numPr>
        <w:tabs>
          <w:tab w:val="left" w:pos="142"/>
          <w:tab w:val="left" w:pos="284"/>
        </w:tabs>
        <w:spacing w:after="0"/>
        <w:ind w:left="0" w:firstLine="0"/>
        <w:jc w:val="left"/>
        <w:rPr>
          <w:rFonts w:asciiTheme="minorHAnsi" w:hAnsiTheme="minorHAnsi" w:cstheme="minorHAnsi"/>
          <w:color w:val="000000"/>
          <w:szCs w:val="22"/>
        </w:rPr>
      </w:pPr>
      <w:r w:rsidRPr="00DE7A77">
        <w:rPr>
          <w:rFonts w:asciiTheme="minorHAnsi" w:hAnsiTheme="minorHAnsi" w:cstheme="minorHAnsi"/>
          <w:color w:val="000000"/>
          <w:szCs w:val="22"/>
        </w:rPr>
        <w:t>Informacjami Poufnymi są również informacje, których obowiązek utrzymania w tajemnicy obciąża Stronę na podstawie bezwzględnie obowiązujących przepisów prawa,</w:t>
      </w:r>
      <w:r w:rsidR="003E5C87">
        <w:rPr>
          <w:rFonts w:asciiTheme="minorHAnsi" w:hAnsiTheme="minorHAnsi" w:cstheme="minorHAnsi"/>
          <w:color w:val="000000"/>
          <w:szCs w:val="22"/>
        </w:rPr>
        <w:t xml:space="preserve"> </w:t>
      </w:r>
      <w:r w:rsidRPr="00DE7A77">
        <w:rPr>
          <w:rFonts w:asciiTheme="minorHAnsi" w:hAnsiTheme="minorHAnsi" w:cstheme="minorHAnsi"/>
          <w:color w:val="000000"/>
          <w:szCs w:val="22"/>
        </w:rPr>
        <w:t xml:space="preserve">w szczególności na podstawie ustawy z dnia </w:t>
      </w:r>
      <w:r w:rsidR="004B5B5A" w:rsidRPr="00DE7A77">
        <w:rPr>
          <w:rFonts w:asciiTheme="minorHAnsi" w:hAnsiTheme="minorHAnsi" w:cstheme="minorHAnsi"/>
          <w:color w:val="000000"/>
          <w:szCs w:val="22"/>
        </w:rPr>
        <w:t>10. maja 2018</w:t>
      </w:r>
      <w:r w:rsidRPr="00DE7A77">
        <w:rPr>
          <w:rFonts w:asciiTheme="minorHAnsi" w:hAnsiTheme="minorHAnsi" w:cstheme="minorHAnsi"/>
          <w:color w:val="000000"/>
          <w:szCs w:val="22"/>
        </w:rPr>
        <w:t xml:space="preserve"> r. o ochronie danych osobowych (</w:t>
      </w:r>
      <w:r w:rsidR="004B5B5A" w:rsidRPr="00DE7A77">
        <w:rPr>
          <w:rFonts w:asciiTheme="minorHAnsi" w:hAnsiTheme="minorHAnsi" w:cstheme="minorHAnsi"/>
          <w:color w:val="000000"/>
          <w:szCs w:val="22"/>
        </w:rPr>
        <w:t>t</w:t>
      </w:r>
      <w:r w:rsidR="00F02058">
        <w:rPr>
          <w:rFonts w:asciiTheme="minorHAnsi" w:hAnsiTheme="minorHAnsi" w:cstheme="minorHAnsi"/>
          <w:color w:val="000000"/>
          <w:szCs w:val="22"/>
        </w:rPr>
        <w:t>.</w:t>
      </w:r>
      <w:r w:rsidR="004B5B5A" w:rsidRPr="00DE7A77">
        <w:rPr>
          <w:rFonts w:asciiTheme="minorHAnsi" w:hAnsiTheme="minorHAnsi" w:cstheme="minorHAnsi"/>
          <w:color w:val="000000"/>
          <w:szCs w:val="22"/>
        </w:rPr>
        <w:t>j. Dz. U</w:t>
      </w:r>
      <w:r w:rsidRPr="00DE7A77">
        <w:rPr>
          <w:rFonts w:asciiTheme="minorHAnsi" w:hAnsiTheme="minorHAnsi" w:cstheme="minorHAnsi"/>
          <w:color w:val="000000"/>
          <w:szCs w:val="22"/>
        </w:rPr>
        <w:t>.</w:t>
      </w:r>
      <w:r w:rsidR="004B5B5A" w:rsidRPr="00DE7A77">
        <w:rPr>
          <w:rFonts w:asciiTheme="minorHAnsi" w:hAnsiTheme="minorHAnsi" w:cstheme="minorHAnsi"/>
          <w:color w:val="000000"/>
          <w:szCs w:val="22"/>
        </w:rPr>
        <w:t xml:space="preserve"> 2019 poz. 1781 ze zm.</w:t>
      </w:r>
      <w:r w:rsidRPr="00DE7A77">
        <w:rPr>
          <w:rFonts w:asciiTheme="minorHAnsi" w:hAnsiTheme="minorHAnsi" w:cstheme="minorHAnsi"/>
          <w:color w:val="000000"/>
          <w:szCs w:val="22"/>
        </w:rPr>
        <w:t>) – dalej ustawa o ochronie danych;</w:t>
      </w:r>
    </w:p>
    <w:p w14:paraId="5CC100A7" w14:textId="7D26A358" w:rsidR="00075CE3" w:rsidRPr="00DE7A77" w:rsidRDefault="00075CE3">
      <w:pPr>
        <w:pStyle w:val="Punkt"/>
        <w:numPr>
          <w:ilvl w:val="0"/>
          <w:numId w:val="14"/>
        </w:numPr>
        <w:tabs>
          <w:tab w:val="left" w:pos="142"/>
          <w:tab w:val="left" w:pos="284"/>
        </w:tabs>
        <w:spacing w:after="0"/>
        <w:ind w:left="0" w:firstLine="0"/>
        <w:jc w:val="left"/>
        <w:rPr>
          <w:rFonts w:asciiTheme="minorHAnsi" w:hAnsiTheme="minorHAnsi" w:cstheme="minorHAnsi"/>
          <w:color w:val="000000"/>
          <w:szCs w:val="22"/>
        </w:rPr>
      </w:pPr>
      <w:r w:rsidRPr="00DE7A77">
        <w:rPr>
          <w:rFonts w:asciiTheme="minorHAnsi" w:hAnsiTheme="minorHAnsi" w:cstheme="minorHAnsi"/>
          <w:color w:val="000000"/>
          <w:szCs w:val="22"/>
        </w:rPr>
        <w:t xml:space="preserve">Strony mają obowiązek ochrony Informacji Poufnych niezależnie od formy ich przetwarzania (w tym przetwarzania w formie przekazu ustnego, dokumentu lub zapisu na komputerowym nośniku informacji). Strony nie mogą także wykorzystywać Informacji Poufnych inaczej niż do celów </w:t>
      </w:r>
      <w:r w:rsidR="00E87240">
        <w:rPr>
          <w:rFonts w:asciiTheme="minorHAnsi" w:hAnsiTheme="minorHAnsi" w:cstheme="minorHAnsi"/>
          <w:color w:val="000000"/>
          <w:szCs w:val="22"/>
        </w:rPr>
        <w:t>o</w:t>
      </w:r>
      <w:r w:rsidRPr="00DE7A77">
        <w:rPr>
          <w:rFonts w:asciiTheme="minorHAnsi" w:hAnsiTheme="minorHAnsi" w:cstheme="minorHAnsi"/>
          <w:color w:val="000000"/>
          <w:szCs w:val="22"/>
        </w:rPr>
        <w:t>kreślonych w Umowie.</w:t>
      </w:r>
    </w:p>
    <w:p w14:paraId="7342FCAD" w14:textId="77777777" w:rsidR="00075CE3" w:rsidRPr="00DE7A77" w:rsidRDefault="00075CE3">
      <w:pPr>
        <w:pStyle w:val="Punkt"/>
        <w:numPr>
          <w:ilvl w:val="0"/>
          <w:numId w:val="14"/>
        </w:numPr>
        <w:tabs>
          <w:tab w:val="left" w:pos="284"/>
        </w:tabs>
        <w:spacing w:after="0"/>
        <w:ind w:left="0" w:firstLine="0"/>
        <w:jc w:val="left"/>
        <w:rPr>
          <w:rFonts w:asciiTheme="minorHAnsi" w:hAnsiTheme="minorHAnsi" w:cstheme="minorHAnsi"/>
          <w:color w:val="000000"/>
          <w:szCs w:val="22"/>
        </w:rPr>
      </w:pPr>
      <w:r w:rsidRPr="00DE7A77">
        <w:rPr>
          <w:rFonts w:asciiTheme="minorHAnsi" w:hAnsiTheme="minorHAnsi" w:cstheme="minorHAnsi"/>
          <w:color w:val="000000"/>
          <w:szCs w:val="22"/>
        </w:rPr>
        <w:lastRenderedPageBreak/>
        <w:t>Obowiązek zachowania poufności nie dotyczy Informacji Poufnych:</w:t>
      </w:r>
    </w:p>
    <w:p w14:paraId="6BE47C45" w14:textId="77777777" w:rsidR="00075CE3" w:rsidRPr="00DE7A77" w:rsidRDefault="00075CE3">
      <w:pPr>
        <w:pStyle w:val="Podpunkt"/>
        <w:numPr>
          <w:ilvl w:val="0"/>
          <w:numId w:val="15"/>
        </w:numPr>
        <w:tabs>
          <w:tab w:val="left" w:pos="284"/>
        </w:tabs>
        <w:spacing w:after="0"/>
        <w:ind w:left="0" w:firstLine="0"/>
        <w:jc w:val="left"/>
        <w:rPr>
          <w:rFonts w:asciiTheme="minorHAnsi" w:hAnsiTheme="minorHAnsi" w:cstheme="minorHAnsi"/>
          <w:color w:val="000000"/>
          <w:szCs w:val="22"/>
        </w:rPr>
      </w:pPr>
      <w:r w:rsidRPr="00DE7A77">
        <w:rPr>
          <w:rFonts w:asciiTheme="minorHAnsi" w:hAnsiTheme="minorHAnsi" w:cstheme="minorHAnsi"/>
          <w:color w:val="000000"/>
          <w:szCs w:val="22"/>
        </w:rPr>
        <w:t>których ujawnienie jest wymagane przez bezwzględnie obowiązujące przepisy prawa;</w:t>
      </w:r>
    </w:p>
    <w:p w14:paraId="378053FC" w14:textId="77777777" w:rsidR="00075CE3" w:rsidRPr="00DE7A77" w:rsidRDefault="00075CE3">
      <w:pPr>
        <w:pStyle w:val="Podpunkt"/>
        <w:numPr>
          <w:ilvl w:val="0"/>
          <w:numId w:val="15"/>
        </w:numPr>
        <w:tabs>
          <w:tab w:val="left" w:pos="284"/>
        </w:tabs>
        <w:spacing w:after="0"/>
        <w:ind w:left="0" w:firstLine="0"/>
        <w:jc w:val="left"/>
        <w:rPr>
          <w:rFonts w:asciiTheme="minorHAnsi" w:hAnsiTheme="minorHAnsi" w:cstheme="minorHAnsi"/>
          <w:color w:val="000000"/>
          <w:szCs w:val="22"/>
        </w:rPr>
      </w:pPr>
      <w:r w:rsidRPr="00DE7A77">
        <w:rPr>
          <w:rFonts w:asciiTheme="minorHAnsi" w:hAnsiTheme="minorHAnsi" w:cstheme="minorHAnsi"/>
          <w:color w:val="000000"/>
          <w:szCs w:val="22"/>
        </w:rPr>
        <w:t>których ujawnienie następuje na żądanie podmiotu uprawnionego do kontroli, pod warunkiem, że podmiot ten został poinformowany o poufnym charakterze informacji;</w:t>
      </w:r>
    </w:p>
    <w:p w14:paraId="5122BA32" w14:textId="77777777" w:rsidR="00075CE3" w:rsidRPr="00DE7A77" w:rsidRDefault="00075CE3">
      <w:pPr>
        <w:pStyle w:val="Podpunkt"/>
        <w:numPr>
          <w:ilvl w:val="0"/>
          <w:numId w:val="15"/>
        </w:numPr>
        <w:tabs>
          <w:tab w:val="left" w:pos="284"/>
        </w:tabs>
        <w:spacing w:after="0"/>
        <w:ind w:left="0" w:firstLine="0"/>
        <w:jc w:val="left"/>
        <w:rPr>
          <w:rFonts w:asciiTheme="minorHAnsi" w:hAnsiTheme="minorHAnsi" w:cstheme="minorHAnsi"/>
          <w:color w:val="000000"/>
          <w:szCs w:val="22"/>
        </w:rPr>
      </w:pPr>
      <w:r w:rsidRPr="00DE7A77">
        <w:rPr>
          <w:rFonts w:asciiTheme="minorHAnsi" w:hAnsiTheme="minorHAnsi" w:cstheme="minorHAnsi"/>
          <w:color w:val="000000"/>
          <w:szCs w:val="22"/>
        </w:rPr>
        <w:t>które są powszechnie znane lub zostały podane do publicznej wiadomości przez Stronę uprawnioną lub za jej zezwoleniem;</w:t>
      </w:r>
    </w:p>
    <w:p w14:paraId="3C4DED3A" w14:textId="77777777" w:rsidR="00075CE3" w:rsidRPr="00DE7A77" w:rsidRDefault="00075CE3">
      <w:pPr>
        <w:pStyle w:val="Podpunkt"/>
        <w:numPr>
          <w:ilvl w:val="0"/>
          <w:numId w:val="15"/>
        </w:numPr>
        <w:tabs>
          <w:tab w:val="left" w:pos="284"/>
        </w:tabs>
        <w:spacing w:after="0"/>
        <w:ind w:left="0" w:firstLine="0"/>
        <w:jc w:val="left"/>
        <w:rPr>
          <w:rFonts w:asciiTheme="minorHAnsi" w:hAnsiTheme="minorHAnsi" w:cstheme="minorHAnsi"/>
          <w:color w:val="000000"/>
          <w:szCs w:val="22"/>
        </w:rPr>
      </w:pPr>
      <w:r w:rsidRPr="00DE7A77">
        <w:rPr>
          <w:rFonts w:asciiTheme="minorHAnsi" w:hAnsiTheme="minorHAnsi" w:cstheme="minorHAnsi"/>
          <w:color w:val="000000"/>
          <w:szCs w:val="22"/>
        </w:rPr>
        <w:t>które Strona uzyskała lub uzyska od osoby trzeciej, jeżeli przepisy obowiązującego prawa lub zobowiązanie umowne wiążące tę osobę nie zakazują ujawniania przez nią tych informacji i o ile Strona nie zobowiązała się do zachowania poufności;</w:t>
      </w:r>
    </w:p>
    <w:p w14:paraId="1492947A" w14:textId="77777777" w:rsidR="00075CE3" w:rsidRPr="00DE7A77" w:rsidRDefault="00075CE3">
      <w:pPr>
        <w:pStyle w:val="Podpunkt"/>
        <w:numPr>
          <w:ilvl w:val="0"/>
          <w:numId w:val="15"/>
        </w:numPr>
        <w:tabs>
          <w:tab w:val="left" w:pos="284"/>
        </w:tabs>
        <w:spacing w:after="0"/>
        <w:ind w:left="0" w:firstLine="0"/>
        <w:jc w:val="left"/>
        <w:rPr>
          <w:rFonts w:asciiTheme="minorHAnsi" w:hAnsiTheme="minorHAnsi" w:cstheme="minorHAnsi"/>
          <w:color w:val="000000"/>
          <w:szCs w:val="22"/>
        </w:rPr>
      </w:pPr>
      <w:r w:rsidRPr="00DE7A77">
        <w:rPr>
          <w:rFonts w:asciiTheme="minorHAnsi" w:hAnsiTheme="minorHAnsi" w:cstheme="minorHAnsi"/>
          <w:color w:val="000000"/>
          <w:szCs w:val="22"/>
        </w:rPr>
        <w:t>w których posiadanie Strona weszła zgodnie z obowiązującymi przepisami prawa, przed dniem uzyskania takich informacji na podstawie niniejszej umowy;</w:t>
      </w:r>
    </w:p>
    <w:p w14:paraId="5656CDF5" w14:textId="187DF3E7" w:rsidR="00075CE3" w:rsidRPr="00DE7A77" w:rsidRDefault="00075CE3">
      <w:pPr>
        <w:pStyle w:val="Podpunkt"/>
        <w:numPr>
          <w:ilvl w:val="0"/>
          <w:numId w:val="15"/>
        </w:numPr>
        <w:tabs>
          <w:tab w:val="left" w:pos="284"/>
        </w:tabs>
        <w:spacing w:after="0"/>
        <w:ind w:left="0" w:firstLine="0"/>
        <w:jc w:val="left"/>
        <w:rPr>
          <w:rFonts w:asciiTheme="minorHAnsi" w:hAnsiTheme="minorHAnsi" w:cstheme="minorHAnsi"/>
          <w:color w:val="000000"/>
          <w:szCs w:val="22"/>
        </w:rPr>
      </w:pPr>
      <w:r w:rsidRPr="00DE7A77">
        <w:rPr>
          <w:rFonts w:asciiTheme="minorHAnsi" w:hAnsiTheme="minorHAnsi" w:cstheme="minorHAnsi"/>
          <w:color w:val="000000"/>
          <w:szCs w:val="22"/>
        </w:rPr>
        <w:t>dotyczących faktu zawarcia Umowy, z wyłączenie</w:t>
      </w:r>
      <w:r w:rsidR="00D578CF" w:rsidRPr="00DE7A77">
        <w:rPr>
          <w:rFonts w:asciiTheme="minorHAnsi" w:hAnsiTheme="minorHAnsi" w:cstheme="minorHAnsi"/>
          <w:color w:val="000000"/>
          <w:szCs w:val="22"/>
        </w:rPr>
        <w:t>m jej postanowień szczególnych,</w:t>
      </w:r>
      <w:r w:rsidR="00165462">
        <w:rPr>
          <w:rFonts w:asciiTheme="minorHAnsi" w:hAnsiTheme="minorHAnsi" w:cstheme="minorHAnsi"/>
          <w:color w:val="000000"/>
          <w:szCs w:val="22"/>
        </w:rPr>
        <w:t xml:space="preserve"> </w:t>
      </w:r>
      <w:r w:rsidRPr="00DE7A77">
        <w:rPr>
          <w:rFonts w:asciiTheme="minorHAnsi" w:hAnsiTheme="minorHAnsi" w:cstheme="minorHAnsi"/>
          <w:color w:val="000000"/>
          <w:szCs w:val="22"/>
        </w:rPr>
        <w:t>w zakresie wykorzystania tej okoliczności w materiałach marketingowych Strony oraz referencji i potwierdzenia posiadanych kompetencji;</w:t>
      </w:r>
    </w:p>
    <w:p w14:paraId="5B280E56" w14:textId="77777777" w:rsidR="00075CE3" w:rsidRPr="00DE7A77" w:rsidRDefault="00075CE3">
      <w:pPr>
        <w:pStyle w:val="Podpunkt"/>
        <w:numPr>
          <w:ilvl w:val="0"/>
          <w:numId w:val="15"/>
        </w:numPr>
        <w:tabs>
          <w:tab w:val="left" w:pos="284"/>
        </w:tabs>
        <w:spacing w:after="0"/>
        <w:ind w:left="0" w:firstLine="0"/>
        <w:jc w:val="left"/>
        <w:rPr>
          <w:rFonts w:asciiTheme="minorHAnsi" w:hAnsiTheme="minorHAnsi" w:cstheme="minorHAnsi"/>
          <w:color w:val="000000"/>
          <w:szCs w:val="22"/>
        </w:rPr>
      </w:pPr>
      <w:r w:rsidRPr="00DE7A77">
        <w:rPr>
          <w:rFonts w:asciiTheme="minorHAnsi" w:hAnsiTheme="minorHAnsi" w:cstheme="minorHAnsi"/>
          <w:color w:val="000000"/>
          <w:szCs w:val="22"/>
        </w:rPr>
        <w:t>dotyczących faktu zawarcia Umowy oraz jej postanowień szczególnych, których ujawnienie następuje na żądanie podmiotu prowadzącego audyt lub świadczącego pomoc prawną pod warunkiem, że podmiot ten został poinformowany o poufnym charakterze informacji.</w:t>
      </w:r>
    </w:p>
    <w:p w14:paraId="2ABAED62" w14:textId="50BB62D0" w:rsidR="00075CE3" w:rsidRPr="00DE7A77" w:rsidRDefault="00075CE3">
      <w:pPr>
        <w:pStyle w:val="Punkt"/>
        <w:numPr>
          <w:ilvl w:val="0"/>
          <w:numId w:val="14"/>
        </w:numPr>
        <w:tabs>
          <w:tab w:val="left" w:pos="284"/>
        </w:tabs>
        <w:spacing w:after="0"/>
        <w:ind w:left="0" w:firstLine="0"/>
        <w:jc w:val="left"/>
        <w:rPr>
          <w:rFonts w:asciiTheme="minorHAnsi" w:hAnsiTheme="minorHAnsi" w:cstheme="minorHAnsi"/>
          <w:color w:val="000000"/>
          <w:szCs w:val="22"/>
        </w:rPr>
      </w:pPr>
      <w:r w:rsidRPr="00DE7A77">
        <w:rPr>
          <w:rFonts w:asciiTheme="minorHAnsi" w:hAnsiTheme="minorHAnsi" w:cstheme="minorHAnsi"/>
          <w:color w:val="000000"/>
          <w:szCs w:val="22"/>
        </w:rPr>
        <w:t>W wypadku, gdy Strona zostanie zobowiązana nakazem sądu bądź organu administracji państwowej do ujawnienia Informacji Poufnych albo konieczność ich ujawnienia będzie wynikała z przepisów prawa, zobowiązuje się niezwłocznie pisemnie powiadomić o tym fakcie druga Stronę oraz poinformować odbiorcę Informacji Poufnych o ich poufnym charakterze.</w:t>
      </w:r>
    </w:p>
    <w:p w14:paraId="603190E8" w14:textId="46A6F794" w:rsidR="00075CE3" w:rsidRPr="00DE7A77" w:rsidRDefault="00075CE3">
      <w:pPr>
        <w:pStyle w:val="Punkt"/>
        <w:numPr>
          <w:ilvl w:val="0"/>
          <w:numId w:val="14"/>
        </w:numPr>
        <w:tabs>
          <w:tab w:val="clear" w:pos="709"/>
          <w:tab w:val="left" w:pos="284"/>
        </w:tabs>
        <w:spacing w:after="360" w:line="276" w:lineRule="auto"/>
        <w:ind w:left="0" w:firstLine="0"/>
        <w:jc w:val="left"/>
        <w:rPr>
          <w:rFonts w:asciiTheme="minorHAnsi" w:hAnsiTheme="minorHAnsi" w:cstheme="minorHAnsi"/>
          <w:b/>
          <w:szCs w:val="22"/>
        </w:rPr>
      </w:pPr>
      <w:r w:rsidRPr="00DE7A77">
        <w:rPr>
          <w:rFonts w:asciiTheme="minorHAnsi" w:hAnsiTheme="minorHAnsi" w:cstheme="minorHAnsi"/>
          <w:color w:val="000000"/>
          <w:szCs w:val="22"/>
        </w:rPr>
        <w:t xml:space="preserve">W każdym przypadku, w którym osoby, za pomocą których Strona lub podwykonawca Strony wykonuje zobowiązania wobec drugiej Strony, mogłyby uzyskać dostęp do Informacji Poufnych, Strona zobowiązana jest nałożyć na </w:t>
      </w:r>
      <w:r w:rsidR="00827A07">
        <w:rPr>
          <w:rFonts w:asciiTheme="minorHAnsi" w:hAnsiTheme="minorHAnsi" w:cstheme="minorHAnsi"/>
          <w:color w:val="000000"/>
          <w:szCs w:val="22"/>
        </w:rPr>
        <w:t>ten podmiot</w:t>
      </w:r>
      <w:r w:rsidRPr="00DE7A77">
        <w:rPr>
          <w:rFonts w:asciiTheme="minorHAnsi" w:hAnsiTheme="minorHAnsi" w:cstheme="minorHAnsi"/>
          <w:color w:val="000000"/>
          <w:szCs w:val="22"/>
        </w:rPr>
        <w:t xml:space="preserve"> zobowiązanie do zachowania takich Informacji w tajemnicy.</w:t>
      </w:r>
    </w:p>
    <w:p w14:paraId="7FF08182" w14:textId="1108D71F" w:rsidR="00075CE3" w:rsidRPr="00DE7A77" w:rsidRDefault="00075CE3" w:rsidP="00DE7A77">
      <w:pPr>
        <w:tabs>
          <w:tab w:val="left" w:pos="284"/>
        </w:tabs>
        <w:spacing w:after="0" w:line="240" w:lineRule="auto"/>
        <w:rPr>
          <w:rFonts w:cstheme="minorHAnsi"/>
          <w:b/>
          <w:color w:val="000000"/>
        </w:rPr>
      </w:pPr>
      <w:r w:rsidRPr="00DE7A77">
        <w:rPr>
          <w:rFonts w:cstheme="minorHAnsi"/>
          <w:b/>
          <w:color w:val="000000"/>
        </w:rPr>
        <w:t xml:space="preserve">§ </w:t>
      </w:r>
      <w:r w:rsidR="00311E0C">
        <w:rPr>
          <w:rFonts w:cstheme="minorHAnsi"/>
          <w:b/>
          <w:color w:val="000000"/>
        </w:rPr>
        <w:t>5</w:t>
      </w:r>
    </w:p>
    <w:p w14:paraId="48A54F10" w14:textId="77777777" w:rsidR="00075CE3" w:rsidRPr="00DE7A77" w:rsidRDefault="00075CE3" w:rsidP="00DE7A77">
      <w:pPr>
        <w:tabs>
          <w:tab w:val="left" w:pos="284"/>
        </w:tabs>
        <w:spacing w:after="0" w:line="240" w:lineRule="auto"/>
        <w:rPr>
          <w:rFonts w:cstheme="minorHAnsi"/>
          <w:b/>
          <w:color w:val="000000"/>
        </w:rPr>
      </w:pPr>
      <w:r w:rsidRPr="00DE7A77">
        <w:rPr>
          <w:rFonts w:cstheme="minorHAnsi"/>
          <w:b/>
          <w:color w:val="000000"/>
        </w:rPr>
        <w:t>WARUNKI PŁATNOŚCI</w:t>
      </w:r>
    </w:p>
    <w:p w14:paraId="2A7D557D" w14:textId="68247937" w:rsidR="00AE31E1" w:rsidRDefault="00AE31E1">
      <w:pPr>
        <w:widowControl w:val="0"/>
        <w:numPr>
          <w:ilvl w:val="0"/>
          <w:numId w:val="13"/>
        </w:numPr>
        <w:tabs>
          <w:tab w:val="clear" w:pos="720"/>
          <w:tab w:val="left" w:pos="284"/>
        </w:tabs>
        <w:suppressAutoHyphens/>
        <w:spacing w:after="0" w:line="240" w:lineRule="auto"/>
        <w:ind w:left="0" w:firstLine="0"/>
        <w:rPr>
          <w:rFonts w:cstheme="minorHAnsi"/>
        </w:rPr>
      </w:pPr>
      <w:r>
        <w:rPr>
          <w:rFonts w:cstheme="minorHAnsi"/>
        </w:rPr>
        <w:t xml:space="preserve">Z tytułu wykonania niniejszej umowy </w:t>
      </w:r>
      <w:r w:rsidR="00A36510">
        <w:rPr>
          <w:rFonts w:cstheme="minorHAnsi"/>
        </w:rPr>
        <w:t xml:space="preserve">w pełnym zleconym zakresie, </w:t>
      </w:r>
      <w:r w:rsidR="00BC1A21">
        <w:rPr>
          <w:rFonts w:cstheme="minorHAnsi"/>
        </w:rPr>
        <w:t>maksymalne wynagrodzenie Wykonawcy wynosi</w:t>
      </w:r>
      <w:r>
        <w:rPr>
          <w:rFonts w:cstheme="minorHAnsi"/>
        </w:rPr>
        <w:t>:</w:t>
      </w:r>
    </w:p>
    <w:p w14:paraId="303D4327" w14:textId="5FC69A14" w:rsidR="00BC7867" w:rsidRPr="00916916" w:rsidRDefault="00BC7867" w:rsidP="00BC7867">
      <w:pPr>
        <w:widowControl w:val="0"/>
        <w:tabs>
          <w:tab w:val="left" w:pos="284"/>
        </w:tabs>
        <w:suppressAutoHyphens/>
        <w:spacing w:after="0" w:line="240" w:lineRule="auto"/>
        <w:rPr>
          <w:rFonts w:cstheme="minorHAnsi"/>
          <w:b/>
          <w:bCs/>
          <w:color w:val="00B050"/>
        </w:rPr>
      </w:pPr>
      <w:r w:rsidRPr="00916916">
        <w:rPr>
          <w:rFonts w:cstheme="minorHAnsi"/>
          <w:b/>
          <w:bCs/>
          <w:color w:val="00B050"/>
        </w:rPr>
        <w:t>a) usługa odstępu do aktualizacji Systemu ERP z możliwością samodzielnej instalacji wraz z serwisem systemu ERP:</w:t>
      </w:r>
    </w:p>
    <w:p w14:paraId="03C90F8D" w14:textId="6A60BFC1" w:rsidR="00BC7867" w:rsidRPr="00916916" w:rsidRDefault="00BC7867" w:rsidP="00BC7867">
      <w:pPr>
        <w:widowControl w:val="0"/>
        <w:tabs>
          <w:tab w:val="left" w:pos="284"/>
        </w:tabs>
        <w:suppressAutoHyphens/>
        <w:spacing w:after="0" w:line="240" w:lineRule="auto"/>
        <w:rPr>
          <w:rFonts w:cstheme="minorHAnsi"/>
          <w:b/>
          <w:bCs/>
          <w:color w:val="00B050"/>
        </w:rPr>
      </w:pPr>
      <w:r w:rsidRPr="00916916">
        <w:rPr>
          <w:rFonts w:cstheme="minorHAnsi"/>
          <w:b/>
          <w:bCs/>
          <w:color w:val="00B050"/>
        </w:rPr>
        <w:t>……………………….. zł brutto (słownie brutto: …………………………….)</w:t>
      </w:r>
    </w:p>
    <w:p w14:paraId="23358C0D" w14:textId="6CE41F2A" w:rsidR="00BC7867" w:rsidRPr="00916916" w:rsidRDefault="00BC7867" w:rsidP="00BC7867">
      <w:pPr>
        <w:widowControl w:val="0"/>
        <w:tabs>
          <w:tab w:val="left" w:pos="284"/>
        </w:tabs>
        <w:suppressAutoHyphens/>
        <w:spacing w:after="0" w:line="240" w:lineRule="auto"/>
        <w:rPr>
          <w:rFonts w:cstheme="minorHAnsi"/>
          <w:b/>
          <w:bCs/>
          <w:color w:val="00B050"/>
        </w:rPr>
      </w:pPr>
      <w:r w:rsidRPr="00916916">
        <w:rPr>
          <w:rFonts w:cstheme="minorHAnsi"/>
          <w:b/>
          <w:bCs/>
          <w:color w:val="00B050"/>
        </w:rPr>
        <w:t>b) usługa opieki powdrożeniowej systemu ERP (prace rozwojowe w obszarze Systemu ERP):</w:t>
      </w:r>
    </w:p>
    <w:p w14:paraId="595355D6" w14:textId="740FEDEE" w:rsidR="00BC7867" w:rsidRPr="00916916" w:rsidRDefault="00BC7867" w:rsidP="00BC7867">
      <w:pPr>
        <w:widowControl w:val="0"/>
        <w:tabs>
          <w:tab w:val="left" w:pos="284"/>
        </w:tabs>
        <w:suppressAutoHyphens/>
        <w:spacing w:after="0" w:line="240" w:lineRule="auto"/>
        <w:rPr>
          <w:rFonts w:cstheme="minorHAnsi"/>
          <w:b/>
          <w:bCs/>
          <w:color w:val="00B050"/>
        </w:rPr>
      </w:pPr>
      <w:r w:rsidRPr="00916916">
        <w:rPr>
          <w:rFonts w:cstheme="minorHAnsi"/>
          <w:b/>
          <w:bCs/>
          <w:color w:val="00B050"/>
        </w:rPr>
        <w:t>………………………. zł brutto (słownie brutto: ……………………………)</w:t>
      </w:r>
      <w:r w:rsidR="00F41A88" w:rsidRPr="00916916">
        <w:rPr>
          <w:rFonts w:cstheme="minorHAnsi"/>
          <w:b/>
          <w:bCs/>
          <w:color w:val="00B050"/>
        </w:rPr>
        <w:t>,</w:t>
      </w:r>
    </w:p>
    <w:p w14:paraId="6717AA21" w14:textId="0C410AD5" w:rsidR="00F41A88" w:rsidRPr="00916916" w:rsidRDefault="00F41A88" w:rsidP="00BC7867">
      <w:pPr>
        <w:widowControl w:val="0"/>
        <w:tabs>
          <w:tab w:val="left" w:pos="284"/>
        </w:tabs>
        <w:suppressAutoHyphens/>
        <w:spacing w:after="0" w:line="240" w:lineRule="auto"/>
        <w:rPr>
          <w:rFonts w:cstheme="minorHAnsi"/>
          <w:b/>
          <w:bCs/>
          <w:color w:val="00B050"/>
        </w:rPr>
      </w:pPr>
      <w:r w:rsidRPr="00916916">
        <w:rPr>
          <w:rFonts w:cstheme="minorHAnsi"/>
          <w:b/>
          <w:bCs/>
          <w:color w:val="00B050"/>
        </w:rPr>
        <w:t>tj. łącznie maksymalnie:</w:t>
      </w:r>
    </w:p>
    <w:p w14:paraId="0CDF377C" w14:textId="66F01954" w:rsidR="00BC1A21" w:rsidRPr="00BC1A21" w:rsidRDefault="00BC1A21" w:rsidP="00A665D9">
      <w:pPr>
        <w:widowControl w:val="0"/>
        <w:suppressAutoHyphens/>
        <w:spacing w:after="0" w:line="240" w:lineRule="auto"/>
        <w:rPr>
          <w:rFonts w:cstheme="minorHAnsi"/>
          <w:bCs/>
        </w:rPr>
      </w:pPr>
      <w:r w:rsidRPr="00BC1A21">
        <w:rPr>
          <w:rFonts w:cstheme="minorHAnsi"/>
          <w:bCs/>
        </w:rPr>
        <w:t>……………………. zł brutto (słownie brutto: …………………………….)</w:t>
      </w:r>
    </w:p>
    <w:p w14:paraId="42157EA7" w14:textId="3EFCD60E" w:rsidR="00BC1A21" w:rsidRPr="00BC1A21" w:rsidRDefault="00BC1A21" w:rsidP="00A665D9">
      <w:pPr>
        <w:widowControl w:val="0"/>
        <w:suppressAutoHyphens/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i obejmuje wszystkie koszty związane z wykonaniem zamówienia, w tym podatek VAT zgodnie z obowiązującymi przepisami.</w:t>
      </w:r>
    </w:p>
    <w:p w14:paraId="397011D7" w14:textId="7CF0F652" w:rsidR="00BC1A21" w:rsidRDefault="00075CE3">
      <w:pPr>
        <w:widowControl w:val="0"/>
        <w:numPr>
          <w:ilvl w:val="0"/>
          <w:numId w:val="13"/>
        </w:numPr>
        <w:tabs>
          <w:tab w:val="clear" w:pos="720"/>
          <w:tab w:val="left" w:pos="284"/>
        </w:tabs>
        <w:suppressAutoHyphens/>
        <w:spacing w:after="0" w:line="240" w:lineRule="auto"/>
        <w:ind w:left="0" w:firstLine="0"/>
        <w:rPr>
          <w:rFonts w:cstheme="minorHAnsi"/>
        </w:rPr>
      </w:pPr>
      <w:bookmarkStart w:id="0" w:name="_Hlk164863477"/>
      <w:r w:rsidRPr="00DE7A77">
        <w:rPr>
          <w:rFonts w:cstheme="minorHAnsi"/>
        </w:rPr>
        <w:t xml:space="preserve">Wynagrodzenie </w:t>
      </w:r>
      <w:r w:rsidR="00730EB2" w:rsidRPr="00DE7A77">
        <w:rPr>
          <w:rFonts w:cstheme="minorHAnsi"/>
        </w:rPr>
        <w:t>Wykonawcy płatne</w:t>
      </w:r>
      <w:r w:rsidR="00A36510">
        <w:rPr>
          <w:rFonts w:cstheme="minorHAnsi"/>
        </w:rPr>
        <w:t xml:space="preserve"> będzie</w:t>
      </w:r>
      <w:r w:rsidR="00730EB2" w:rsidRPr="00DE7A77">
        <w:rPr>
          <w:rFonts w:cstheme="minorHAnsi"/>
        </w:rPr>
        <w:t xml:space="preserve"> z dołu</w:t>
      </w:r>
      <w:r w:rsidR="00BD4500">
        <w:rPr>
          <w:rFonts w:cstheme="minorHAnsi"/>
        </w:rPr>
        <w:t xml:space="preserve">, </w:t>
      </w:r>
      <w:r w:rsidR="00730EB2" w:rsidRPr="00916916">
        <w:rPr>
          <w:rFonts w:cstheme="minorHAnsi"/>
          <w:b/>
          <w:bCs/>
        </w:rPr>
        <w:t>kwartalnie</w:t>
      </w:r>
      <w:r w:rsidR="00730EB2" w:rsidRPr="00DE7A77">
        <w:rPr>
          <w:rFonts w:cstheme="minorHAnsi"/>
        </w:rPr>
        <w:t>, w terminie 30 dni od daty dostarczenia Zamawiającemu prawidłowo wystawionej faktury, wg stawek jednostkowych</w:t>
      </w:r>
      <w:r w:rsidR="00BC1A21">
        <w:rPr>
          <w:rFonts w:cstheme="minorHAnsi"/>
        </w:rPr>
        <w:t>:</w:t>
      </w:r>
    </w:p>
    <w:p w14:paraId="67B03128" w14:textId="7219FE63" w:rsidR="009E0F56" w:rsidRDefault="004154A6" w:rsidP="00BC1A21">
      <w:pPr>
        <w:widowControl w:val="0"/>
        <w:suppressAutoHyphens/>
        <w:spacing w:after="0" w:line="240" w:lineRule="auto"/>
        <w:rPr>
          <w:rFonts w:cstheme="minorHAnsi"/>
          <w:bCs/>
        </w:rPr>
      </w:pPr>
      <w:r w:rsidRPr="00224D46">
        <w:rPr>
          <w:rFonts w:cstheme="minorHAnsi"/>
          <w:b/>
          <w:color w:val="00B050"/>
        </w:rPr>
        <w:t>a)</w:t>
      </w:r>
      <w:r>
        <w:rPr>
          <w:rFonts w:cstheme="minorHAnsi"/>
          <w:bCs/>
        </w:rPr>
        <w:t xml:space="preserve"> u</w:t>
      </w:r>
      <w:r w:rsidR="00967944">
        <w:rPr>
          <w:rFonts w:cstheme="minorHAnsi"/>
          <w:bCs/>
        </w:rPr>
        <w:t>sługa dostępu do aktualizacji Systemu ERP z możliwością samodzielnej instalacji wraz z serwisem systemu ERP</w:t>
      </w:r>
      <w:r w:rsidR="00BC1A21" w:rsidRPr="00BC1A21">
        <w:rPr>
          <w:rFonts w:cstheme="minorHAnsi"/>
          <w:bCs/>
        </w:rPr>
        <w:t xml:space="preserve">: </w:t>
      </w:r>
    </w:p>
    <w:p w14:paraId="6F766F6C" w14:textId="799C2870" w:rsidR="00BC1A21" w:rsidRPr="003B7541" w:rsidRDefault="00BC1A21" w:rsidP="00BC1A21">
      <w:pPr>
        <w:widowControl w:val="0"/>
        <w:suppressAutoHyphens/>
        <w:spacing w:after="0" w:line="240" w:lineRule="auto"/>
        <w:rPr>
          <w:rFonts w:cstheme="minorHAnsi"/>
          <w:bCs/>
          <w:color w:val="00B050"/>
        </w:rPr>
      </w:pPr>
      <w:r w:rsidRPr="00BC1A21">
        <w:rPr>
          <w:rFonts w:cstheme="minorHAnsi"/>
          <w:bCs/>
        </w:rPr>
        <w:t xml:space="preserve">……………………. zł brutto </w:t>
      </w:r>
      <w:r>
        <w:rPr>
          <w:rFonts w:cstheme="minorHAnsi"/>
          <w:bCs/>
        </w:rPr>
        <w:t xml:space="preserve">/ miesiąc </w:t>
      </w:r>
      <w:r w:rsidRPr="00BC1A21">
        <w:rPr>
          <w:rFonts w:cstheme="minorHAnsi"/>
          <w:bCs/>
        </w:rPr>
        <w:t>(słownie brutto: …………………………….)</w:t>
      </w:r>
      <w:r w:rsidR="00F332EC">
        <w:rPr>
          <w:rFonts w:cstheme="minorHAnsi"/>
          <w:bCs/>
        </w:rPr>
        <w:t xml:space="preserve"> </w:t>
      </w:r>
      <w:r w:rsidR="00F332EC" w:rsidRPr="00F332EC">
        <w:rPr>
          <w:rFonts w:cstheme="minorHAnsi"/>
          <w:b/>
          <w:color w:val="00B050"/>
        </w:rPr>
        <w:t xml:space="preserve">– w terminie 30 dni od daty </w:t>
      </w:r>
      <w:r w:rsidR="00F332EC" w:rsidRPr="003B7541">
        <w:rPr>
          <w:rFonts w:cstheme="minorHAnsi"/>
          <w:bCs/>
          <w:color w:val="00B050"/>
        </w:rPr>
        <w:t>dostarczenia Zamawiającemu prawidłowo wystawionej faktury</w:t>
      </w:r>
      <w:r w:rsidR="007B6DAB">
        <w:rPr>
          <w:rFonts w:cstheme="minorHAnsi"/>
          <w:bCs/>
          <w:color w:val="00B050"/>
        </w:rPr>
        <w:t>,</w:t>
      </w:r>
      <w:r w:rsidR="00C743DD" w:rsidRPr="003B7541">
        <w:rPr>
          <w:rFonts w:cstheme="minorHAnsi"/>
          <w:bCs/>
          <w:color w:val="00B050"/>
        </w:rPr>
        <w:t xml:space="preserve"> </w:t>
      </w:r>
      <w:bookmarkStart w:id="1" w:name="_Hlk164863387"/>
      <w:r w:rsidR="007B6DAB">
        <w:rPr>
          <w:rFonts w:cstheme="minorHAnsi"/>
          <w:bCs/>
          <w:color w:val="00B050"/>
        </w:rPr>
        <w:t>zgodnie z przyjętym sposobem rozliczenia</w:t>
      </w:r>
      <w:r w:rsidR="00C743DD" w:rsidRPr="003B7541">
        <w:rPr>
          <w:rFonts w:cstheme="minorHAnsi"/>
          <w:bCs/>
          <w:color w:val="00B050"/>
        </w:rPr>
        <w:t>:</w:t>
      </w:r>
    </w:p>
    <w:p w14:paraId="3ED0B145" w14:textId="7ED46872" w:rsidR="00C743DD" w:rsidRPr="003B7541" w:rsidRDefault="00C743DD" w:rsidP="00C743DD">
      <w:pPr>
        <w:spacing w:before="120" w:after="0" w:line="240" w:lineRule="auto"/>
        <w:rPr>
          <w:rFonts w:ascii="Calibri" w:hAnsi="Calibri" w:cs="Calibri"/>
          <w:bCs/>
          <w:noProof/>
          <w:color w:val="00B050"/>
          <w:szCs w:val="20"/>
          <w:lang w:eastAsia="pl-PL"/>
        </w:rPr>
      </w:pPr>
      <w:r w:rsidRPr="003B7541">
        <w:rPr>
          <w:rFonts w:ascii="Calibri" w:hAnsi="Calibri" w:cs="Calibri"/>
          <w:bCs/>
          <w:noProof/>
          <w:color w:val="00B050"/>
          <w:szCs w:val="20"/>
          <w:lang w:eastAsia="pl-PL"/>
        </w:rPr>
        <w:t xml:space="preserve">1. kwartał – 2/14 kwoty, o której mowa w ust. 1 pkt a), tj. ……………………. zł brutto [z zastrzeżeniem, że </w:t>
      </w:r>
      <w:r w:rsidR="003B7541" w:rsidRPr="003B7541">
        <w:rPr>
          <w:rFonts w:ascii="Calibri" w:hAnsi="Calibri" w:cs="Calibri"/>
          <w:bCs/>
          <w:noProof/>
          <w:color w:val="00B050"/>
          <w:szCs w:val="20"/>
          <w:lang w:eastAsia="pl-PL"/>
        </w:rPr>
        <w:t>w przypadku gdy umowa zacznie obowiązywać w trakcie miesiąca kalendarzowego – za dany miesiąc Wykonawcy przysługiwać będzie wynagrodzenie proporcjonalne do ilości dni obowiązywania umowy w tym miesiącu – obliczone zgodnie ze wzorem (kol. 3 formularza cenowego / ilość dni w danym miesiącu) x ilość dni obowiązywania umowy w tym miesiącu]</w:t>
      </w:r>
    </w:p>
    <w:p w14:paraId="672D731D" w14:textId="29EE118F" w:rsidR="00C743DD" w:rsidRPr="003B7541" w:rsidRDefault="00C743DD" w:rsidP="00C743DD">
      <w:pPr>
        <w:spacing w:before="120" w:after="0" w:line="240" w:lineRule="auto"/>
        <w:rPr>
          <w:rFonts w:ascii="Calibri" w:hAnsi="Calibri" w:cs="Calibri"/>
          <w:bCs/>
          <w:noProof/>
          <w:color w:val="00B050"/>
          <w:szCs w:val="20"/>
          <w:lang w:eastAsia="pl-PL"/>
        </w:rPr>
      </w:pPr>
      <w:r w:rsidRPr="003B7541">
        <w:rPr>
          <w:rFonts w:ascii="Calibri" w:hAnsi="Calibri" w:cs="Calibri"/>
          <w:bCs/>
          <w:noProof/>
          <w:color w:val="00B050"/>
          <w:szCs w:val="20"/>
          <w:lang w:eastAsia="pl-PL"/>
        </w:rPr>
        <w:t>2. kwartał – 2/14 kwoty, o której mowa w ust. 1 pkt a), tj. ……………………. zł brutto</w:t>
      </w:r>
    </w:p>
    <w:p w14:paraId="55A61193" w14:textId="69484A92" w:rsidR="00C743DD" w:rsidRPr="003B7541" w:rsidRDefault="00C743DD" w:rsidP="00C743DD">
      <w:pPr>
        <w:spacing w:before="120" w:after="0" w:line="240" w:lineRule="auto"/>
        <w:rPr>
          <w:rFonts w:ascii="Calibri" w:hAnsi="Calibri" w:cs="Calibri"/>
          <w:bCs/>
          <w:noProof/>
          <w:color w:val="00B050"/>
          <w:szCs w:val="20"/>
          <w:lang w:eastAsia="pl-PL"/>
        </w:rPr>
      </w:pPr>
      <w:r w:rsidRPr="003B7541">
        <w:rPr>
          <w:rFonts w:ascii="Calibri" w:hAnsi="Calibri" w:cs="Calibri"/>
          <w:bCs/>
          <w:noProof/>
          <w:color w:val="00B050"/>
          <w:szCs w:val="20"/>
          <w:lang w:eastAsia="pl-PL"/>
        </w:rPr>
        <w:lastRenderedPageBreak/>
        <w:t>3. kwartał – 1/14 kwoty, o której mowa w ust. 1 pkt a), tj. ……………………. zł brutto</w:t>
      </w:r>
    </w:p>
    <w:p w14:paraId="5EFD1FC6" w14:textId="61D9BB36" w:rsidR="00C743DD" w:rsidRPr="003B7541" w:rsidRDefault="00C743DD" w:rsidP="00C743DD">
      <w:pPr>
        <w:spacing w:before="120" w:after="0" w:line="240" w:lineRule="auto"/>
        <w:rPr>
          <w:rFonts w:ascii="Calibri" w:hAnsi="Calibri" w:cs="Calibri"/>
          <w:bCs/>
          <w:noProof/>
          <w:color w:val="00B050"/>
          <w:szCs w:val="20"/>
          <w:lang w:eastAsia="pl-PL"/>
        </w:rPr>
      </w:pPr>
      <w:r w:rsidRPr="003B7541">
        <w:rPr>
          <w:rFonts w:ascii="Calibri" w:hAnsi="Calibri" w:cs="Calibri"/>
          <w:bCs/>
          <w:noProof/>
          <w:color w:val="00B050"/>
          <w:szCs w:val="20"/>
          <w:lang w:eastAsia="pl-PL"/>
        </w:rPr>
        <w:t>4. kwartał – 1/14 kwoty, o której mowa w ust. 1 pkt a), tj. ……………………. zł brutto</w:t>
      </w:r>
    </w:p>
    <w:p w14:paraId="2FB8D3EF" w14:textId="293D0F3E" w:rsidR="00C743DD" w:rsidRPr="003B7541" w:rsidRDefault="00C743DD" w:rsidP="00C743DD">
      <w:pPr>
        <w:spacing w:before="120" w:after="0" w:line="240" w:lineRule="auto"/>
        <w:rPr>
          <w:rFonts w:ascii="Calibri" w:hAnsi="Calibri" w:cs="Calibri"/>
          <w:bCs/>
          <w:noProof/>
          <w:color w:val="00B050"/>
          <w:szCs w:val="20"/>
          <w:lang w:eastAsia="pl-PL"/>
        </w:rPr>
      </w:pPr>
      <w:r w:rsidRPr="003B7541">
        <w:rPr>
          <w:rFonts w:ascii="Calibri" w:hAnsi="Calibri" w:cs="Calibri"/>
          <w:bCs/>
          <w:noProof/>
          <w:color w:val="00B050"/>
          <w:szCs w:val="20"/>
          <w:lang w:eastAsia="pl-PL"/>
        </w:rPr>
        <w:t>5. kwartał – 1/14 kwoty, o której mowa w ust. 1 pkt a), tj. ……………………. zł brutto</w:t>
      </w:r>
    </w:p>
    <w:p w14:paraId="60A74BF8" w14:textId="5DA4C8F2" w:rsidR="00C743DD" w:rsidRPr="003B7541" w:rsidRDefault="00C743DD" w:rsidP="00C743DD">
      <w:pPr>
        <w:spacing w:before="120" w:after="0" w:line="240" w:lineRule="auto"/>
        <w:rPr>
          <w:rFonts w:ascii="Calibri" w:hAnsi="Calibri" w:cs="Calibri"/>
          <w:bCs/>
          <w:noProof/>
          <w:color w:val="00B050"/>
          <w:szCs w:val="20"/>
          <w:lang w:eastAsia="pl-PL"/>
        </w:rPr>
      </w:pPr>
      <w:r w:rsidRPr="003B7541">
        <w:rPr>
          <w:rFonts w:ascii="Calibri" w:hAnsi="Calibri" w:cs="Calibri"/>
          <w:bCs/>
          <w:noProof/>
          <w:color w:val="00B050"/>
          <w:szCs w:val="20"/>
          <w:lang w:eastAsia="pl-PL"/>
        </w:rPr>
        <w:t>6. kwartał – 1/14 kwoty, o której mowa w ust. 1 pkt a), tj. ……………………. zł brutto</w:t>
      </w:r>
    </w:p>
    <w:p w14:paraId="0D1A4243" w14:textId="2C0212AB" w:rsidR="00C743DD" w:rsidRPr="003B7541" w:rsidRDefault="00C743DD" w:rsidP="00C743DD">
      <w:pPr>
        <w:spacing w:before="120" w:after="0" w:line="240" w:lineRule="auto"/>
        <w:rPr>
          <w:rFonts w:ascii="Calibri" w:hAnsi="Calibri" w:cs="Calibri"/>
          <w:bCs/>
          <w:noProof/>
          <w:color w:val="00B050"/>
          <w:szCs w:val="20"/>
          <w:lang w:eastAsia="pl-PL"/>
        </w:rPr>
      </w:pPr>
      <w:r w:rsidRPr="003B7541">
        <w:rPr>
          <w:rFonts w:ascii="Calibri" w:hAnsi="Calibri" w:cs="Calibri"/>
          <w:bCs/>
          <w:noProof/>
          <w:color w:val="00B050"/>
          <w:szCs w:val="20"/>
          <w:lang w:eastAsia="pl-PL"/>
        </w:rPr>
        <w:t>7. kwartał – 1/14 kwoty, o której mowa w ust. 1 pkt a), tj. ……………………. zł brutto</w:t>
      </w:r>
    </w:p>
    <w:p w14:paraId="436CBDA9" w14:textId="2C827A4A" w:rsidR="00C743DD" w:rsidRPr="003B7541" w:rsidRDefault="00C743DD" w:rsidP="00C743DD">
      <w:pPr>
        <w:spacing w:before="120" w:after="0" w:line="240" w:lineRule="auto"/>
        <w:rPr>
          <w:rFonts w:ascii="Calibri" w:hAnsi="Calibri" w:cs="Calibri"/>
          <w:bCs/>
          <w:noProof/>
          <w:color w:val="00B050"/>
          <w:szCs w:val="20"/>
          <w:lang w:eastAsia="pl-PL"/>
        </w:rPr>
      </w:pPr>
      <w:r w:rsidRPr="003B7541">
        <w:rPr>
          <w:rFonts w:ascii="Calibri" w:hAnsi="Calibri" w:cs="Calibri"/>
          <w:bCs/>
          <w:noProof/>
          <w:color w:val="00B050"/>
          <w:szCs w:val="20"/>
          <w:lang w:eastAsia="pl-PL"/>
        </w:rPr>
        <w:t>8. kwartał – 1/14 kwoty, o której mowa w ust. 1 pkt a), tj. ……………………. zł brutto</w:t>
      </w:r>
    </w:p>
    <w:p w14:paraId="3DB4D483" w14:textId="4977ED7D" w:rsidR="00C743DD" w:rsidRPr="003B7541" w:rsidRDefault="00C743DD" w:rsidP="00C743DD">
      <w:pPr>
        <w:spacing w:before="120" w:after="0" w:line="240" w:lineRule="auto"/>
        <w:rPr>
          <w:rFonts w:ascii="Calibri" w:hAnsi="Calibri" w:cs="Calibri"/>
          <w:bCs/>
          <w:noProof/>
          <w:color w:val="00B050"/>
          <w:szCs w:val="20"/>
          <w:lang w:eastAsia="pl-PL"/>
        </w:rPr>
      </w:pPr>
      <w:r w:rsidRPr="003B7541">
        <w:rPr>
          <w:rFonts w:ascii="Calibri" w:hAnsi="Calibri" w:cs="Calibri"/>
          <w:bCs/>
          <w:noProof/>
          <w:color w:val="00B050"/>
          <w:szCs w:val="20"/>
          <w:lang w:eastAsia="pl-PL"/>
        </w:rPr>
        <w:t>9. kwartał – 1/14 kwoty, o której mowa w ust. 1 pkt a), tj. ……………………. zł brutto</w:t>
      </w:r>
    </w:p>
    <w:p w14:paraId="5D497071" w14:textId="3031B18C" w:rsidR="00C743DD" w:rsidRPr="003B7541" w:rsidRDefault="00C743DD" w:rsidP="00C743DD">
      <w:pPr>
        <w:spacing w:before="120" w:after="0" w:line="240" w:lineRule="auto"/>
        <w:rPr>
          <w:rFonts w:ascii="Calibri" w:hAnsi="Calibri" w:cs="Calibri"/>
          <w:bCs/>
          <w:noProof/>
          <w:color w:val="00B050"/>
          <w:szCs w:val="20"/>
          <w:lang w:eastAsia="pl-PL"/>
        </w:rPr>
      </w:pPr>
      <w:r w:rsidRPr="003B7541">
        <w:rPr>
          <w:rFonts w:ascii="Calibri" w:hAnsi="Calibri" w:cs="Calibri"/>
          <w:bCs/>
          <w:noProof/>
          <w:color w:val="00B050"/>
          <w:szCs w:val="20"/>
          <w:lang w:eastAsia="pl-PL"/>
        </w:rPr>
        <w:t>10. kwartał – 1/14 kwoty, o której mowa w ust. 1 pkt a), tj. ……………………. zł brutto</w:t>
      </w:r>
    </w:p>
    <w:p w14:paraId="656B8A7F" w14:textId="0E7B85A8" w:rsidR="00C743DD" w:rsidRPr="003B7541" w:rsidRDefault="00C743DD" w:rsidP="00C743DD">
      <w:pPr>
        <w:spacing w:before="120" w:after="0" w:line="240" w:lineRule="auto"/>
        <w:rPr>
          <w:rFonts w:ascii="Calibri" w:hAnsi="Calibri" w:cs="Calibri"/>
          <w:bCs/>
          <w:noProof/>
          <w:color w:val="00B050"/>
          <w:szCs w:val="20"/>
          <w:lang w:eastAsia="pl-PL"/>
        </w:rPr>
      </w:pPr>
      <w:r w:rsidRPr="003B7541">
        <w:rPr>
          <w:rFonts w:ascii="Calibri" w:hAnsi="Calibri" w:cs="Calibri"/>
          <w:bCs/>
          <w:noProof/>
          <w:color w:val="00B050"/>
          <w:szCs w:val="20"/>
          <w:lang w:eastAsia="pl-PL"/>
        </w:rPr>
        <w:t>11. kwartał – 1/14 kwoty, o której mowa w ust. 1 pkt a), tj. ……………………. zł brutto</w:t>
      </w:r>
    </w:p>
    <w:p w14:paraId="69AD161B" w14:textId="6174A3BA" w:rsidR="00C743DD" w:rsidRPr="003B7541" w:rsidRDefault="00C743DD" w:rsidP="00C743DD">
      <w:pPr>
        <w:spacing w:before="120" w:after="0" w:line="240" w:lineRule="auto"/>
        <w:rPr>
          <w:rFonts w:ascii="Calibri" w:hAnsi="Calibri" w:cs="Calibri"/>
          <w:bCs/>
          <w:noProof/>
          <w:color w:val="00B050"/>
          <w:szCs w:val="20"/>
          <w:lang w:eastAsia="pl-PL"/>
        </w:rPr>
      </w:pPr>
      <w:r w:rsidRPr="003B7541">
        <w:rPr>
          <w:rFonts w:ascii="Calibri" w:hAnsi="Calibri" w:cs="Calibri"/>
          <w:bCs/>
          <w:noProof/>
          <w:color w:val="00B050"/>
          <w:szCs w:val="20"/>
          <w:lang w:eastAsia="pl-PL"/>
        </w:rPr>
        <w:t>12. kwartał – 1/14 kwoty, o której mowa w ust. 1 pkt a), tj. ……………………. zł brutto</w:t>
      </w:r>
    </w:p>
    <w:bookmarkEnd w:id="1"/>
    <w:p w14:paraId="380FF071" w14:textId="77777777" w:rsidR="00C743DD" w:rsidRPr="00BC1A21" w:rsidRDefault="00C743DD" w:rsidP="00BC1A21">
      <w:pPr>
        <w:widowControl w:val="0"/>
        <w:suppressAutoHyphens/>
        <w:spacing w:after="0" w:line="240" w:lineRule="auto"/>
        <w:rPr>
          <w:rFonts w:cstheme="minorHAnsi"/>
          <w:bCs/>
        </w:rPr>
      </w:pPr>
    </w:p>
    <w:p w14:paraId="47769E46" w14:textId="4B04E603" w:rsidR="00075CE3" w:rsidRPr="00DE7A77" w:rsidRDefault="004154A6" w:rsidP="00F332EC">
      <w:pPr>
        <w:widowControl w:val="0"/>
        <w:suppressAutoHyphens/>
        <w:spacing w:after="0" w:line="240" w:lineRule="auto"/>
        <w:rPr>
          <w:rFonts w:cstheme="minorHAnsi"/>
        </w:rPr>
      </w:pPr>
      <w:r w:rsidRPr="00224D46">
        <w:rPr>
          <w:rFonts w:cstheme="minorHAnsi"/>
          <w:b/>
          <w:color w:val="00B050"/>
        </w:rPr>
        <w:t>b)</w:t>
      </w:r>
      <w:r>
        <w:rPr>
          <w:rFonts w:cstheme="minorHAnsi"/>
          <w:bCs/>
        </w:rPr>
        <w:t xml:space="preserve"> u</w:t>
      </w:r>
      <w:r w:rsidR="00967944">
        <w:rPr>
          <w:rFonts w:cstheme="minorHAnsi"/>
          <w:bCs/>
        </w:rPr>
        <w:t>sługa opieki powdrożeniowej systemu ERP (prace rozwojowe</w:t>
      </w:r>
      <w:r w:rsidR="0014185D">
        <w:rPr>
          <w:rFonts w:cstheme="minorHAnsi"/>
          <w:bCs/>
        </w:rPr>
        <w:t xml:space="preserve"> w obszarze Systemu ERP</w:t>
      </w:r>
      <w:r w:rsidR="00967944">
        <w:rPr>
          <w:rFonts w:cstheme="minorHAnsi"/>
          <w:bCs/>
        </w:rPr>
        <w:t>)</w:t>
      </w:r>
      <w:r w:rsidR="00BC1A21" w:rsidRPr="00BC1A21">
        <w:rPr>
          <w:rFonts w:cstheme="minorHAnsi"/>
          <w:bCs/>
        </w:rPr>
        <w:t xml:space="preserve">: …………………….  zł brutto </w:t>
      </w:r>
      <w:r w:rsidR="00BC1A21">
        <w:rPr>
          <w:rFonts w:cstheme="minorHAnsi"/>
          <w:bCs/>
        </w:rPr>
        <w:t xml:space="preserve">/ 1 roboczogodzina Godzin Rozwojowych </w:t>
      </w:r>
      <w:r w:rsidR="00BC1A21" w:rsidRPr="00BC1A21">
        <w:rPr>
          <w:rFonts w:cstheme="minorHAnsi"/>
          <w:bCs/>
        </w:rPr>
        <w:t>(słownie brutto: …………………………….)</w:t>
      </w:r>
      <w:r w:rsidR="00F332EC">
        <w:rPr>
          <w:rFonts w:cstheme="minorHAnsi"/>
          <w:bCs/>
        </w:rPr>
        <w:t xml:space="preserve"> </w:t>
      </w:r>
      <w:r w:rsidR="00F332EC" w:rsidRPr="00F332EC">
        <w:rPr>
          <w:rFonts w:cstheme="minorHAnsi"/>
          <w:b/>
          <w:color w:val="00B050"/>
        </w:rPr>
        <w:t xml:space="preserve">– w terminie 30 dni od daty dostarczenia Zamawiającemu prawidłowo wystawionej faktury, </w:t>
      </w:r>
      <w:r w:rsidR="00F3367E">
        <w:rPr>
          <w:rFonts w:cstheme="minorHAnsi"/>
        </w:rPr>
        <w:t xml:space="preserve">na podstawie </w:t>
      </w:r>
      <w:r w:rsidR="00730EB2" w:rsidRPr="00DE7A77">
        <w:rPr>
          <w:rFonts w:cstheme="minorHAnsi"/>
        </w:rPr>
        <w:t>podpisan</w:t>
      </w:r>
      <w:r w:rsidR="00F3367E">
        <w:rPr>
          <w:rFonts w:cstheme="minorHAnsi"/>
        </w:rPr>
        <w:t>ego</w:t>
      </w:r>
      <w:r w:rsidR="00730EB2" w:rsidRPr="00DE7A77">
        <w:rPr>
          <w:rFonts w:cstheme="minorHAnsi"/>
        </w:rPr>
        <w:t xml:space="preserve"> przez </w:t>
      </w:r>
      <w:r w:rsidR="006E4F00">
        <w:rPr>
          <w:rFonts w:cstheme="minorHAnsi"/>
        </w:rPr>
        <w:t>S</w:t>
      </w:r>
      <w:r w:rsidR="00730EB2" w:rsidRPr="00DE7A77">
        <w:rPr>
          <w:rFonts w:cstheme="minorHAnsi"/>
        </w:rPr>
        <w:t xml:space="preserve">trony </w:t>
      </w:r>
      <w:r w:rsidR="00A36510">
        <w:rPr>
          <w:rFonts w:cstheme="minorHAnsi"/>
        </w:rPr>
        <w:t xml:space="preserve">bez zastrzeżeń </w:t>
      </w:r>
      <w:r w:rsidR="00730EB2" w:rsidRPr="00DE7A77">
        <w:rPr>
          <w:rFonts w:cstheme="minorHAnsi"/>
        </w:rPr>
        <w:t xml:space="preserve">protokołu zdawczo-odbiorczego </w:t>
      </w:r>
      <w:r w:rsidR="00A36510">
        <w:rPr>
          <w:rFonts w:cstheme="minorHAnsi"/>
        </w:rPr>
        <w:t>p</w:t>
      </w:r>
      <w:r w:rsidR="00730EB2" w:rsidRPr="00DE7A77">
        <w:rPr>
          <w:rFonts w:cstheme="minorHAnsi"/>
        </w:rPr>
        <w:t>otwierdzającego wykonanie usług</w:t>
      </w:r>
      <w:r w:rsidR="0090476F">
        <w:rPr>
          <w:rFonts w:cstheme="minorHAnsi"/>
        </w:rPr>
        <w:t xml:space="preserve"> określającego okres ich świadczenia / ilość zrealizowanych Godzin Rozwojowych.</w:t>
      </w:r>
    </w:p>
    <w:bookmarkEnd w:id="0"/>
    <w:p w14:paraId="2CA2BD7F" w14:textId="04ACAB9C" w:rsidR="00075CE3" w:rsidRDefault="00075CE3">
      <w:pPr>
        <w:widowControl w:val="0"/>
        <w:numPr>
          <w:ilvl w:val="0"/>
          <w:numId w:val="13"/>
        </w:numPr>
        <w:tabs>
          <w:tab w:val="clear" w:pos="720"/>
          <w:tab w:val="left" w:pos="284"/>
        </w:tabs>
        <w:suppressAutoHyphens/>
        <w:spacing w:after="0" w:line="240" w:lineRule="auto"/>
        <w:ind w:left="0" w:firstLine="0"/>
        <w:rPr>
          <w:rFonts w:cstheme="minorHAnsi"/>
          <w:color w:val="000000"/>
        </w:rPr>
      </w:pPr>
      <w:r w:rsidRPr="00DE7A77">
        <w:rPr>
          <w:rFonts w:cstheme="minorHAnsi"/>
          <w:color w:val="000000"/>
        </w:rPr>
        <w:t>Wynagrodzenie Wykonawcy z tytułu zawartej umowy obejmuje wynagrodzenie z tytułu  przeniesienie autorskich praw majątkowych</w:t>
      </w:r>
      <w:r w:rsidR="00BC1A21">
        <w:rPr>
          <w:rFonts w:cstheme="minorHAnsi"/>
          <w:color w:val="000000"/>
        </w:rPr>
        <w:t>,</w:t>
      </w:r>
      <w:r w:rsidRPr="00DE7A77">
        <w:rPr>
          <w:rFonts w:cstheme="minorHAnsi"/>
          <w:color w:val="000000"/>
        </w:rPr>
        <w:t xml:space="preserve"> o których mowa w </w:t>
      </w:r>
      <w:r w:rsidRPr="00DE7A77">
        <w:rPr>
          <w:rFonts w:cstheme="minorHAnsi"/>
          <w:bCs/>
          <w:color w:val="000000"/>
        </w:rPr>
        <w:t>§</w:t>
      </w:r>
      <w:r w:rsidRPr="00DE7A77">
        <w:rPr>
          <w:rFonts w:cstheme="minorHAnsi"/>
          <w:color w:val="000000"/>
        </w:rPr>
        <w:t>3 umowy.</w:t>
      </w:r>
    </w:p>
    <w:p w14:paraId="5E9BCE94" w14:textId="2D9351AC" w:rsidR="009E0F56" w:rsidRPr="009E0F56" w:rsidRDefault="009E0F56">
      <w:pPr>
        <w:widowControl w:val="0"/>
        <w:numPr>
          <w:ilvl w:val="1"/>
          <w:numId w:val="32"/>
        </w:numPr>
        <w:tabs>
          <w:tab w:val="clear" w:pos="1080"/>
          <w:tab w:val="left" w:pos="142"/>
          <w:tab w:val="left" w:pos="284"/>
        </w:tabs>
        <w:suppressAutoHyphens/>
        <w:autoSpaceDE w:val="0"/>
        <w:spacing w:after="0" w:line="240" w:lineRule="auto"/>
        <w:ind w:left="0" w:firstLine="0"/>
        <w:rPr>
          <w:rFonts w:cstheme="minorHAnsi"/>
        </w:rPr>
      </w:pPr>
      <w:r w:rsidRPr="009E0F56">
        <w:rPr>
          <w:rFonts w:cstheme="minorHAnsi"/>
          <w:color w:val="000000"/>
        </w:rPr>
        <w:t xml:space="preserve">W przypadku niewykorzystania w okresie obowiązywania umowy wskazanej w </w:t>
      </w:r>
      <w:r w:rsidR="006E0710">
        <w:rPr>
          <w:rFonts w:cstheme="minorHAnsi"/>
          <w:color w:val="000000"/>
        </w:rPr>
        <w:t xml:space="preserve">§1 </w:t>
      </w:r>
      <w:r w:rsidRPr="009E0F56">
        <w:rPr>
          <w:rFonts w:cstheme="minorHAnsi"/>
          <w:color w:val="000000"/>
        </w:rPr>
        <w:t xml:space="preserve">ust. 1 </w:t>
      </w:r>
      <w:r w:rsidR="006E0710">
        <w:rPr>
          <w:rFonts w:cstheme="minorHAnsi"/>
          <w:color w:val="000000"/>
        </w:rPr>
        <w:t xml:space="preserve">umowy </w:t>
      </w:r>
      <w:r w:rsidRPr="009E0F56">
        <w:rPr>
          <w:rFonts w:cstheme="minorHAnsi"/>
          <w:color w:val="000000"/>
        </w:rPr>
        <w:t xml:space="preserve">maksymalnej, możliwej do zlecenia ilości roboczogodzin, </w:t>
      </w:r>
      <w:r w:rsidR="00C7612B">
        <w:rPr>
          <w:rFonts w:cstheme="minorHAnsi"/>
          <w:color w:val="000000"/>
        </w:rPr>
        <w:t xml:space="preserve">w sytuacji, o której mowa w §1 </w:t>
      </w:r>
      <w:r w:rsidR="00C7612B" w:rsidRPr="009E0F56">
        <w:rPr>
          <w:rFonts w:cstheme="minorHAnsi"/>
          <w:color w:val="000000"/>
        </w:rPr>
        <w:t xml:space="preserve">ust. </w:t>
      </w:r>
      <w:r w:rsidR="00C7612B">
        <w:rPr>
          <w:rFonts w:cstheme="minorHAnsi"/>
          <w:color w:val="000000"/>
        </w:rPr>
        <w:t xml:space="preserve">4, </w:t>
      </w:r>
      <w:r w:rsidRPr="009E0F56">
        <w:rPr>
          <w:rFonts w:cstheme="minorHAnsi"/>
          <w:color w:val="000000"/>
        </w:rPr>
        <w:t>Wykonawcy przysługuje wynagrodzenie w wysokości zapłaty za świadczenie wyłącznie w zakresie zleconym i zrealizowanym, bez możliwości otrzymania rekompensaty za roboczogodziny niezrealizowane.</w:t>
      </w:r>
    </w:p>
    <w:p w14:paraId="5E080CBB" w14:textId="6C82524A" w:rsidR="002D2C63" w:rsidRPr="009E0F56" w:rsidRDefault="002D2C63">
      <w:pPr>
        <w:widowControl w:val="0"/>
        <w:numPr>
          <w:ilvl w:val="1"/>
          <w:numId w:val="32"/>
        </w:numPr>
        <w:tabs>
          <w:tab w:val="clear" w:pos="1080"/>
          <w:tab w:val="left" w:pos="142"/>
          <w:tab w:val="left" w:pos="284"/>
        </w:tabs>
        <w:suppressAutoHyphens/>
        <w:autoSpaceDE w:val="0"/>
        <w:spacing w:after="0" w:line="240" w:lineRule="auto"/>
        <w:ind w:left="0" w:firstLine="0"/>
        <w:rPr>
          <w:rFonts w:cstheme="minorHAnsi"/>
        </w:rPr>
      </w:pPr>
      <w:r w:rsidRPr="009E0F56">
        <w:rPr>
          <w:rFonts w:cstheme="minorHAnsi"/>
        </w:rPr>
        <w:t xml:space="preserve">Zamawiający dopuszcza możliwość przesyłania ustrukturyzowanych faktur elektronicznych na konto Zamawiającego utworzone na platformie stworzonej w trybie ustawy z dnia 9 listopada 2018 r. o elektronicznym fakturowaniu w zamówieniach publicznych, koncesjach na roboty budowlane lub usługi oraz partnerstwie publiczno-prywatnym (t.j. Dz. U. 2020 poz. 1666 ze </w:t>
      </w:r>
      <w:proofErr w:type="spellStart"/>
      <w:r w:rsidRPr="009E0F56">
        <w:rPr>
          <w:rFonts w:cstheme="minorHAnsi"/>
        </w:rPr>
        <w:t>zm</w:t>
      </w:r>
      <w:proofErr w:type="spellEnd"/>
      <w:r w:rsidRPr="009E0F56">
        <w:rPr>
          <w:rFonts w:cstheme="minorHAnsi"/>
        </w:rPr>
        <w:t xml:space="preserve">, z 2023 poz. 1598 ze zm.). Dane platformy: </w:t>
      </w:r>
      <w:r w:rsidRPr="009E0F56">
        <w:rPr>
          <w:rFonts w:cstheme="minorHAnsi"/>
          <w:color w:val="0000FF"/>
        </w:rPr>
        <w:t xml:space="preserve">PEF </w:t>
      </w:r>
      <w:proofErr w:type="spellStart"/>
      <w:r w:rsidRPr="009E0F56">
        <w:rPr>
          <w:rFonts w:cstheme="minorHAnsi"/>
          <w:color w:val="0000FF"/>
        </w:rPr>
        <w:t>expert</w:t>
      </w:r>
      <w:proofErr w:type="spellEnd"/>
      <w:r w:rsidRPr="009E0F56">
        <w:rPr>
          <w:rFonts w:cstheme="minorHAnsi"/>
          <w:color w:val="0000FF"/>
        </w:rPr>
        <w:t xml:space="preserve"> Platforma Elektronicznego Fakturowania </w:t>
      </w:r>
    </w:p>
    <w:p w14:paraId="75DD57F1" w14:textId="77777777" w:rsidR="002D2C63" w:rsidRPr="002D2C63" w:rsidRDefault="002D2C63">
      <w:pPr>
        <w:pStyle w:val="Akapitzlist"/>
        <w:widowControl w:val="0"/>
        <w:numPr>
          <w:ilvl w:val="1"/>
          <w:numId w:val="32"/>
        </w:numPr>
        <w:tabs>
          <w:tab w:val="clear" w:pos="1080"/>
          <w:tab w:val="left" w:pos="284"/>
        </w:tabs>
        <w:autoSpaceDE w:val="0"/>
        <w:ind w:left="0" w:firstLine="0"/>
        <w:rPr>
          <w:rFonts w:asciiTheme="minorHAnsi" w:hAnsiTheme="minorHAnsi" w:cstheme="minorHAnsi"/>
          <w:sz w:val="22"/>
          <w:szCs w:val="22"/>
        </w:rPr>
      </w:pPr>
      <w:r w:rsidRPr="002D2C63">
        <w:rPr>
          <w:rFonts w:asciiTheme="minorHAnsi" w:hAnsiTheme="minorHAnsi" w:cstheme="minorHAnsi"/>
          <w:sz w:val="22"/>
          <w:szCs w:val="22"/>
        </w:rPr>
        <w:t>Wykonawca przy wystawianiu faktur winien stosować przepisy dotyczące mechanizmu podzielonej płatności określonej w ustawie z dnia 9 sierpnia 2019 r. o zmianie ustawy o podatku od towarów i usług oraz niektórych innych ustaw (Dz. U. 2019 poz. 1751 ze zm.).</w:t>
      </w:r>
    </w:p>
    <w:p w14:paraId="31AD531C" w14:textId="77777777" w:rsidR="002D2C63" w:rsidRPr="002D2C63" w:rsidRDefault="002D2C63">
      <w:pPr>
        <w:pStyle w:val="Akapitzlist"/>
        <w:numPr>
          <w:ilvl w:val="0"/>
          <w:numId w:val="32"/>
        </w:numPr>
        <w:tabs>
          <w:tab w:val="left" w:pos="284"/>
        </w:tabs>
        <w:ind w:left="0" w:firstLine="0"/>
        <w:rPr>
          <w:rFonts w:asciiTheme="minorHAnsi" w:hAnsiTheme="minorHAnsi" w:cstheme="minorHAnsi"/>
          <w:sz w:val="22"/>
          <w:szCs w:val="32"/>
        </w:rPr>
      </w:pPr>
      <w:r w:rsidRPr="002D2C63">
        <w:rPr>
          <w:rFonts w:asciiTheme="minorHAnsi" w:hAnsiTheme="minorHAnsi" w:cstheme="minorHAnsi"/>
          <w:sz w:val="22"/>
          <w:szCs w:val="32"/>
        </w:rPr>
        <w:t xml:space="preserve">Zamawiający oświadcza, że będzie realizować płatności za faktury z zastosowaniem mechanizmu podzielonej płatności tzw. Split </w:t>
      </w:r>
      <w:proofErr w:type="spellStart"/>
      <w:r w:rsidRPr="002D2C63">
        <w:rPr>
          <w:rFonts w:asciiTheme="minorHAnsi" w:hAnsiTheme="minorHAnsi" w:cstheme="minorHAnsi"/>
          <w:sz w:val="22"/>
          <w:szCs w:val="32"/>
        </w:rPr>
        <w:t>payment</w:t>
      </w:r>
      <w:proofErr w:type="spellEnd"/>
      <w:r w:rsidRPr="002D2C63">
        <w:rPr>
          <w:rFonts w:asciiTheme="minorHAnsi" w:hAnsiTheme="minorHAnsi" w:cstheme="minorHAnsi"/>
          <w:sz w:val="22"/>
          <w:szCs w:val="32"/>
        </w:rPr>
        <w:t>.</w:t>
      </w:r>
    </w:p>
    <w:p w14:paraId="615A388E" w14:textId="77777777" w:rsidR="002D2C63" w:rsidRPr="002D2C63" w:rsidRDefault="002D2C63">
      <w:pPr>
        <w:pStyle w:val="Akapitzlist"/>
        <w:numPr>
          <w:ilvl w:val="0"/>
          <w:numId w:val="32"/>
        </w:numPr>
        <w:tabs>
          <w:tab w:val="left" w:pos="284"/>
        </w:tabs>
        <w:ind w:left="0" w:firstLine="0"/>
        <w:rPr>
          <w:rFonts w:asciiTheme="minorHAnsi" w:hAnsiTheme="minorHAnsi" w:cstheme="minorHAnsi"/>
          <w:sz w:val="22"/>
          <w:szCs w:val="32"/>
        </w:rPr>
      </w:pPr>
      <w:r w:rsidRPr="002D2C63">
        <w:rPr>
          <w:rFonts w:asciiTheme="minorHAnsi" w:hAnsiTheme="minorHAnsi" w:cstheme="minorHAnsi"/>
          <w:sz w:val="22"/>
          <w:szCs w:val="32"/>
        </w:rPr>
        <w:t>W przypadku, gdy wskazany przez Wykonawcę rachunek bankowy, na który ma nastąpić zapłata wynagrodzenia nie widnieje w wykazie podmiotów zarejestrowanych jako podatnicy VAT, niezarejestrowanych oraz wykreślonych i przywróconych do rejestru VAT, Zamawiającemu przysługuje prawo wstrzymania zapłaty wynagrodzenia do czasu uzyskania wpisu tego rachunku bankowego lub rachunku powiązanego z rachunkiem Wykonawcy do przedmiotowego wykazu lub wskazania nowego rachunku bankowego ujawnionego w ww. wykazie. Wstrzymanie zapłaty w przypadku o którym mowa powyżej nie jest traktowane jako opóźnienie Zamawiającego w zapłacie należnego wynagrodzenia i w takim przypadku nie będą naliczane za ten okres odsetki za opóźnienie w wysokości odsetek ustawowych, jak i uznaje się, że wynagrodzenie nie jest jeszcze należne Wykonawcy w tym okresie.</w:t>
      </w:r>
    </w:p>
    <w:p w14:paraId="5D388231" w14:textId="77777777" w:rsidR="002D2C63" w:rsidRPr="002D2C63" w:rsidRDefault="002D2C63">
      <w:pPr>
        <w:pStyle w:val="Akapitzlist"/>
        <w:numPr>
          <w:ilvl w:val="0"/>
          <w:numId w:val="32"/>
        </w:numPr>
        <w:tabs>
          <w:tab w:val="left" w:pos="284"/>
        </w:tabs>
        <w:ind w:left="0" w:firstLine="0"/>
        <w:rPr>
          <w:rFonts w:asciiTheme="minorHAnsi" w:hAnsiTheme="minorHAnsi" w:cstheme="minorHAnsi"/>
          <w:sz w:val="22"/>
          <w:szCs w:val="32"/>
        </w:rPr>
      </w:pPr>
      <w:r w:rsidRPr="002D2C63">
        <w:rPr>
          <w:rFonts w:asciiTheme="minorHAnsi" w:hAnsiTheme="minorHAnsi" w:cstheme="minorHAnsi"/>
          <w:sz w:val="22"/>
          <w:szCs w:val="32"/>
        </w:rPr>
        <w:t>Wykonawca oświadcza, że konto firmowe, na które maja być dokonywane płatności wynikające</w:t>
      </w:r>
      <w:r w:rsidRPr="002D2C63">
        <w:rPr>
          <w:rFonts w:asciiTheme="minorHAnsi" w:hAnsiTheme="minorHAnsi" w:cstheme="minorHAnsi"/>
          <w:sz w:val="22"/>
          <w:szCs w:val="32"/>
        </w:rPr>
        <w:br/>
        <w:t>z niniejszej umowy, jest zgłoszone do Urzędu Skarbowego.</w:t>
      </w:r>
    </w:p>
    <w:p w14:paraId="5BE76D23" w14:textId="77777777" w:rsidR="002D2C63" w:rsidRPr="002D2C63" w:rsidRDefault="002D2C63">
      <w:pPr>
        <w:pStyle w:val="Akapitzlist"/>
        <w:numPr>
          <w:ilvl w:val="0"/>
          <w:numId w:val="32"/>
        </w:numPr>
        <w:tabs>
          <w:tab w:val="left" w:pos="284"/>
        </w:tabs>
        <w:spacing w:after="360" w:line="276" w:lineRule="auto"/>
        <w:ind w:left="0" w:firstLine="0"/>
        <w:rPr>
          <w:rFonts w:asciiTheme="minorHAnsi" w:hAnsiTheme="minorHAnsi" w:cstheme="minorHAnsi"/>
          <w:sz w:val="22"/>
          <w:szCs w:val="32"/>
        </w:rPr>
      </w:pPr>
      <w:r w:rsidRPr="002D2C63">
        <w:rPr>
          <w:rFonts w:asciiTheme="minorHAnsi" w:hAnsiTheme="minorHAnsi" w:cstheme="minorHAnsi"/>
          <w:sz w:val="22"/>
          <w:szCs w:val="32"/>
        </w:rPr>
        <w:t>Płatności regulowane będą przez Zamawiającego  na numer rachunku Wykonawcy zgłoszony</w:t>
      </w:r>
      <w:r w:rsidRPr="002D2C63">
        <w:rPr>
          <w:rFonts w:asciiTheme="minorHAnsi" w:hAnsiTheme="minorHAnsi" w:cstheme="minorHAnsi"/>
          <w:sz w:val="22"/>
          <w:szCs w:val="32"/>
        </w:rPr>
        <w:br/>
        <w:t xml:space="preserve">do Urzędu Skarbowego i wskazany na fakturze.     </w:t>
      </w:r>
    </w:p>
    <w:p w14:paraId="16A3FD06" w14:textId="7A0741D9" w:rsidR="00075CE3" w:rsidRPr="00DE7A77" w:rsidRDefault="00075CE3" w:rsidP="00DE7A77">
      <w:pPr>
        <w:tabs>
          <w:tab w:val="left" w:pos="284"/>
        </w:tabs>
        <w:spacing w:after="0" w:line="240" w:lineRule="auto"/>
        <w:rPr>
          <w:rFonts w:cstheme="minorHAnsi"/>
          <w:b/>
          <w:color w:val="000000"/>
        </w:rPr>
      </w:pPr>
      <w:r w:rsidRPr="00DE7A77">
        <w:rPr>
          <w:rFonts w:cstheme="minorHAnsi"/>
          <w:b/>
          <w:color w:val="000000"/>
        </w:rPr>
        <w:t xml:space="preserve">§ </w:t>
      </w:r>
      <w:r w:rsidR="00F66A3C">
        <w:rPr>
          <w:rFonts w:cstheme="minorHAnsi"/>
          <w:b/>
          <w:color w:val="000000"/>
        </w:rPr>
        <w:t>6</w:t>
      </w:r>
    </w:p>
    <w:p w14:paraId="2C2E856E" w14:textId="77777777" w:rsidR="00075CE3" w:rsidRPr="00DE7A77" w:rsidRDefault="00075CE3" w:rsidP="00DE7A77">
      <w:pPr>
        <w:tabs>
          <w:tab w:val="left" w:pos="284"/>
        </w:tabs>
        <w:spacing w:after="0" w:line="240" w:lineRule="auto"/>
        <w:rPr>
          <w:rFonts w:cstheme="minorHAnsi"/>
          <w:b/>
          <w:color w:val="000000"/>
        </w:rPr>
      </w:pPr>
      <w:r w:rsidRPr="00DE7A77">
        <w:rPr>
          <w:rFonts w:cstheme="minorHAnsi"/>
          <w:b/>
          <w:color w:val="000000"/>
        </w:rPr>
        <w:lastRenderedPageBreak/>
        <w:t>KARY UMOWNE</w:t>
      </w:r>
    </w:p>
    <w:p w14:paraId="0FC193EC" w14:textId="1FF5FF35" w:rsidR="00075CE3" w:rsidRPr="00DE7A77" w:rsidRDefault="00075CE3">
      <w:pPr>
        <w:pStyle w:val="Akapitzlist1"/>
        <w:widowControl w:val="0"/>
        <w:numPr>
          <w:ilvl w:val="0"/>
          <w:numId w:val="19"/>
        </w:numPr>
        <w:tabs>
          <w:tab w:val="left" w:pos="284"/>
        </w:tabs>
        <w:suppressAutoHyphens/>
        <w:ind w:left="0" w:firstLine="0"/>
        <w:rPr>
          <w:rFonts w:asciiTheme="minorHAnsi" w:hAnsiTheme="minorHAnsi" w:cstheme="minorHAnsi"/>
          <w:sz w:val="22"/>
          <w:szCs w:val="22"/>
        </w:rPr>
      </w:pPr>
      <w:r w:rsidRPr="00DE7A77">
        <w:rPr>
          <w:rFonts w:asciiTheme="minorHAnsi" w:hAnsiTheme="minorHAnsi" w:cstheme="minorHAnsi"/>
          <w:sz w:val="22"/>
          <w:szCs w:val="22"/>
        </w:rPr>
        <w:t xml:space="preserve">Wykonawca zapłaci Zamawiającemu kary umowne </w:t>
      </w:r>
      <w:r w:rsidR="00FD3524">
        <w:rPr>
          <w:rFonts w:asciiTheme="minorHAnsi" w:hAnsiTheme="minorHAnsi" w:cstheme="minorHAnsi"/>
          <w:sz w:val="22"/>
          <w:szCs w:val="22"/>
        </w:rPr>
        <w:t>z tytułu</w:t>
      </w:r>
      <w:r w:rsidRPr="00DE7A77">
        <w:rPr>
          <w:rFonts w:asciiTheme="minorHAnsi" w:hAnsiTheme="minorHAnsi" w:cstheme="minorHAnsi"/>
          <w:sz w:val="22"/>
          <w:szCs w:val="22"/>
        </w:rPr>
        <w:t xml:space="preserve"> Usunięci</w:t>
      </w:r>
      <w:r w:rsidR="0092129C" w:rsidRPr="00DE7A77">
        <w:rPr>
          <w:rFonts w:asciiTheme="minorHAnsi" w:hAnsiTheme="minorHAnsi" w:cstheme="minorHAnsi"/>
          <w:sz w:val="22"/>
          <w:szCs w:val="22"/>
        </w:rPr>
        <w:t>a</w:t>
      </w:r>
      <w:r w:rsidRPr="00DE7A77">
        <w:rPr>
          <w:rFonts w:asciiTheme="minorHAnsi" w:hAnsiTheme="minorHAnsi" w:cstheme="minorHAnsi"/>
          <w:sz w:val="22"/>
          <w:szCs w:val="22"/>
        </w:rPr>
        <w:t xml:space="preserve"> Wady ponad Czas Naprawy, o których mowa w </w:t>
      </w:r>
      <w:r w:rsidR="00B91F79">
        <w:rPr>
          <w:rFonts w:asciiTheme="minorHAnsi" w:hAnsiTheme="minorHAnsi" w:cstheme="minorHAnsi"/>
          <w:sz w:val="22"/>
          <w:szCs w:val="22"/>
        </w:rPr>
        <w:t>Opisie przedmiotu zamówienia</w:t>
      </w:r>
      <w:r w:rsidRPr="00DE7A77">
        <w:rPr>
          <w:rFonts w:asciiTheme="minorHAnsi" w:hAnsiTheme="minorHAnsi" w:cstheme="minorHAnsi"/>
          <w:sz w:val="22"/>
          <w:szCs w:val="22"/>
        </w:rPr>
        <w:t xml:space="preserve">, </w:t>
      </w:r>
      <w:r w:rsidR="0092129C" w:rsidRPr="00DE7A77">
        <w:rPr>
          <w:rFonts w:asciiTheme="minorHAnsi" w:hAnsiTheme="minorHAnsi" w:cstheme="minorHAnsi"/>
          <w:sz w:val="22"/>
          <w:szCs w:val="22"/>
        </w:rPr>
        <w:t>a któr</w:t>
      </w:r>
      <w:r w:rsidR="00602BDA">
        <w:rPr>
          <w:rFonts w:asciiTheme="minorHAnsi" w:hAnsiTheme="minorHAnsi" w:cstheme="minorHAnsi"/>
          <w:sz w:val="22"/>
          <w:szCs w:val="22"/>
        </w:rPr>
        <w:t>ych</w:t>
      </w:r>
      <w:r w:rsidR="0092129C" w:rsidRPr="00DE7A77">
        <w:rPr>
          <w:rFonts w:asciiTheme="minorHAnsi" w:hAnsiTheme="minorHAnsi" w:cstheme="minorHAnsi"/>
          <w:sz w:val="22"/>
          <w:szCs w:val="22"/>
        </w:rPr>
        <w:t xml:space="preserve"> przyc</w:t>
      </w:r>
      <w:r w:rsidR="00D578CF" w:rsidRPr="00DE7A77">
        <w:rPr>
          <w:rFonts w:asciiTheme="minorHAnsi" w:hAnsiTheme="minorHAnsi" w:cstheme="minorHAnsi"/>
          <w:sz w:val="22"/>
          <w:szCs w:val="22"/>
        </w:rPr>
        <w:t>zyna leży postronnie Wykonawcy,</w:t>
      </w:r>
      <w:r w:rsidR="00D578CF" w:rsidRPr="00DE7A77">
        <w:rPr>
          <w:rFonts w:asciiTheme="minorHAnsi" w:hAnsiTheme="minorHAnsi" w:cstheme="minorHAnsi"/>
          <w:sz w:val="22"/>
          <w:szCs w:val="22"/>
        </w:rPr>
        <w:br/>
      </w:r>
      <w:r w:rsidRPr="00DE7A77">
        <w:rPr>
          <w:rFonts w:asciiTheme="minorHAnsi" w:hAnsiTheme="minorHAnsi" w:cstheme="minorHAnsi"/>
          <w:sz w:val="22"/>
          <w:szCs w:val="22"/>
        </w:rPr>
        <w:t>w wysokości:</w:t>
      </w:r>
    </w:p>
    <w:p w14:paraId="105478BD" w14:textId="0D699F6F" w:rsidR="00075CE3" w:rsidRPr="00F5383D" w:rsidRDefault="00CE0BB9">
      <w:pPr>
        <w:widowControl w:val="0"/>
        <w:numPr>
          <w:ilvl w:val="0"/>
          <w:numId w:val="20"/>
        </w:numPr>
        <w:tabs>
          <w:tab w:val="left" w:pos="284"/>
        </w:tabs>
        <w:suppressAutoHyphens/>
        <w:spacing w:after="0" w:line="240" w:lineRule="auto"/>
        <w:ind w:left="0" w:firstLine="0"/>
        <w:rPr>
          <w:rFonts w:cstheme="minorHAnsi"/>
        </w:rPr>
      </w:pPr>
      <w:r w:rsidRPr="00DE7A77">
        <w:rPr>
          <w:rFonts w:cstheme="minorHAnsi"/>
        </w:rPr>
        <w:t>300</w:t>
      </w:r>
      <w:r w:rsidR="00075CE3" w:rsidRPr="00DE7A77">
        <w:rPr>
          <w:rFonts w:cstheme="minorHAnsi"/>
        </w:rPr>
        <w:t xml:space="preserve">,00 zł dotyczącej Wady zaliczonej do klasy Awarii </w:t>
      </w:r>
      <w:r w:rsidR="00075CE3" w:rsidRPr="00F5383D">
        <w:rPr>
          <w:rFonts w:cstheme="minorHAnsi"/>
        </w:rPr>
        <w:t>za każd</w:t>
      </w:r>
      <w:r w:rsidR="003616C7" w:rsidRPr="00F5383D">
        <w:rPr>
          <w:rFonts w:cstheme="minorHAnsi"/>
        </w:rPr>
        <w:t>ą</w:t>
      </w:r>
      <w:r w:rsidR="00075CE3" w:rsidRPr="00F5383D">
        <w:rPr>
          <w:rFonts w:cstheme="minorHAnsi"/>
        </w:rPr>
        <w:t xml:space="preserve"> rozpoczęt</w:t>
      </w:r>
      <w:r w:rsidR="003616C7" w:rsidRPr="00F5383D">
        <w:rPr>
          <w:rFonts w:cstheme="minorHAnsi"/>
        </w:rPr>
        <w:t>ą</w:t>
      </w:r>
      <w:r w:rsidR="00075CE3" w:rsidRPr="00F5383D">
        <w:rPr>
          <w:rFonts w:cstheme="minorHAnsi"/>
        </w:rPr>
        <w:t xml:space="preserve"> </w:t>
      </w:r>
      <w:r w:rsidR="003616C7" w:rsidRPr="00F5383D">
        <w:rPr>
          <w:rFonts w:cstheme="minorHAnsi"/>
        </w:rPr>
        <w:t>godzinę</w:t>
      </w:r>
      <w:r w:rsidR="00075CE3" w:rsidRPr="00F5383D">
        <w:rPr>
          <w:rFonts w:cstheme="minorHAnsi"/>
        </w:rPr>
        <w:t xml:space="preserve"> robocz</w:t>
      </w:r>
      <w:r w:rsidR="003616C7" w:rsidRPr="00F5383D">
        <w:rPr>
          <w:rFonts w:cstheme="minorHAnsi"/>
        </w:rPr>
        <w:t>ą</w:t>
      </w:r>
      <w:r w:rsidR="00075CE3" w:rsidRPr="00F5383D">
        <w:rPr>
          <w:rFonts w:cstheme="minorHAnsi"/>
        </w:rPr>
        <w:t xml:space="preserve"> </w:t>
      </w:r>
      <w:r w:rsidR="000C3CB6" w:rsidRPr="00F5383D">
        <w:rPr>
          <w:rFonts w:cstheme="minorHAnsi"/>
        </w:rPr>
        <w:t>zwłoki</w:t>
      </w:r>
      <w:r w:rsidR="00075CE3" w:rsidRPr="00F5383D">
        <w:rPr>
          <w:rFonts w:cstheme="minorHAnsi"/>
        </w:rPr>
        <w:t>;</w:t>
      </w:r>
    </w:p>
    <w:p w14:paraId="13A8A063" w14:textId="057E7621" w:rsidR="00075CE3" w:rsidRPr="00F5383D" w:rsidRDefault="00CE0BB9">
      <w:pPr>
        <w:widowControl w:val="0"/>
        <w:numPr>
          <w:ilvl w:val="0"/>
          <w:numId w:val="20"/>
        </w:numPr>
        <w:tabs>
          <w:tab w:val="left" w:pos="284"/>
          <w:tab w:val="left" w:pos="1276"/>
        </w:tabs>
        <w:suppressAutoHyphens/>
        <w:spacing w:after="0" w:line="240" w:lineRule="auto"/>
        <w:ind w:left="0" w:firstLine="0"/>
        <w:rPr>
          <w:rFonts w:cstheme="minorHAnsi"/>
        </w:rPr>
      </w:pPr>
      <w:r w:rsidRPr="00F5383D">
        <w:rPr>
          <w:rFonts w:cstheme="minorHAnsi"/>
        </w:rPr>
        <w:t>50</w:t>
      </w:r>
      <w:r w:rsidR="00075CE3" w:rsidRPr="00F5383D">
        <w:rPr>
          <w:rFonts w:cstheme="minorHAnsi"/>
        </w:rPr>
        <w:t xml:space="preserve">,00 zł dotyczącej Wady zaliczonej do klasy Błąd </w:t>
      </w:r>
      <w:r w:rsidR="00B91F79" w:rsidRPr="00F5383D">
        <w:rPr>
          <w:rFonts w:cstheme="minorHAnsi"/>
        </w:rPr>
        <w:t xml:space="preserve">oprogramowania </w:t>
      </w:r>
      <w:r w:rsidR="00075CE3" w:rsidRPr="00F5383D">
        <w:rPr>
          <w:rFonts w:cstheme="minorHAnsi"/>
        </w:rPr>
        <w:t xml:space="preserve">za </w:t>
      </w:r>
      <w:r w:rsidR="0092129C" w:rsidRPr="00F5383D">
        <w:rPr>
          <w:rFonts w:cstheme="minorHAnsi"/>
        </w:rPr>
        <w:t>każd</w:t>
      </w:r>
      <w:r w:rsidR="003616C7" w:rsidRPr="00F5383D">
        <w:rPr>
          <w:rFonts w:cstheme="minorHAnsi"/>
        </w:rPr>
        <w:t>ą</w:t>
      </w:r>
      <w:r w:rsidR="0092129C" w:rsidRPr="00F5383D">
        <w:rPr>
          <w:rFonts w:cstheme="minorHAnsi"/>
        </w:rPr>
        <w:t xml:space="preserve"> rozpoczęt</w:t>
      </w:r>
      <w:r w:rsidR="003616C7" w:rsidRPr="00F5383D">
        <w:rPr>
          <w:rFonts w:cstheme="minorHAnsi"/>
        </w:rPr>
        <w:t>ą</w:t>
      </w:r>
      <w:r w:rsidR="0092129C" w:rsidRPr="00F5383D">
        <w:rPr>
          <w:rFonts w:cstheme="minorHAnsi"/>
        </w:rPr>
        <w:t xml:space="preserve"> </w:t>
      </w:r>
      <w:r w:rsidR="003616C7" w:rsidRPr="00F5383D">
        <w:rPr>
          <w:rFonts w:cstheme="minorHAnsi"/>
        </w:rPr>
        <w:t>godzinę</w:t>
      </w:r>
      <w:r w:rsidR="0092129C" w:rsidRPr="00F5383D">
        <w:rPr>
          <w:rFonts w:cstheme="minorHAnsi"/>
        </w:rPr>
        <w:t xml:space="preserve"> robocz</w:t>
      </w:r>
      <w:r w:rsidR="003616C7" w:rsidRPr="00F5383D">
        <w:rPr>
          <w:rFonts w:cstheme="minorHAnsi"/>
        </w:rPr>
        <w:t>ą</w:t>
      </w:r>
      <w:r w:rsidR="0092129C" w:rsidRPr="00F5383D">
        <w:rPr>
          <w:rFonts w:cstheme="minorHAnsi"/>
        </w:rPr>
        <w:t xml:space="preserve"> </w:t>
      </w:r>
      <w:r w:rsidR="000C3CB6" w:rsidRPr="00F5383D">
        <w:rPr>
          <w:rFonts w:cstheme="minorHAnsi"/>
        </w:rPr>
        <w:t>zwłoki</w:t>
      </w:r>
      <w:r w:rsidR="0092129C" w:rsidRPr="00F5383D">
        <w:rPr>
          <w:rFonts w:cstheme="minorHAnsi"/>
        </w:rPr>
        <w:t>.</w:t>
      </w:r>
    </w:p>
    <w:p w14:paraId="471DB282" w14:textId="68210389" w:rsidR="00075CE3" w:rsidRPr="00DE7A77" w:rsidRDefault="00075CE3">
      <w:pPr>
        <w:pStyle w:val="Akapitzlist1"/>
        <w:widowControl w:val="0"/>
        <w:numPr>
          <w:ilvl w:val="0"/>
          <w:numId w:val="19"/>
        </w:numPr>
        <w:tabs>
          <w:tab w:val="left" w:pos="284"/>
        </w:tabs>
        <w:suppressAutoHyphens/>
        <w:ind w:left="0" w:firstLine="0"/>
        <w:rPr>
          <w:rFonts w:asciiTheme="minorHAnsi" w:hAnsiTheme="minorHAnsi" w:cstheme="minorHAnsi"/>
          <w:color w:val="000000"/>
          <w:sz w:val="22"/>
          <w:szCs w:val="22"/>
        </w:rPr>
      </w:pPr>
      <w:r w:rsidRPr="00DE7A77">
        <w:rPr>
          <w:rFonts w:asciiTheme="minorHAnsi" w:hAnsiTheme="minorHAnsi" w:cstheme="minorHAnsi"/>
          <w:color w:val="000000"/>
          <w:sz w:val="22"/>
          <w:szCs w:val="22"/>
        </w:rPr>
        <w:t>Wykonawca zapłaci Zamawiającemu karę umowną</w:t>
      </w:r>
      <w:r w:rsidR="00D578CF" w:rsidRPr="00DE7A77">
        <w:rPr>
          <w:rFonts w:asciiTheme="minorHAnsi" w:hAnsiTheme="minorHAnsi" w:cstheme="minorHAnsi"/>
          <w:color w:val="000000"/>
          <w:sz w:val="22"/>
          <w:szCs w:val="22"/>
        </w:rPr>
        <w:t xml:space="preserve"> w wysokości 20% wynagrodzenia</w:t>
      </w:r>
      <w:r w:rsidR="00114AE2">
        <w:rPr>
          <w:rFonts w:asciiTheme="minorHAnsi" w:hAnsiTheme="minorHAnsi" w:cstheme="minorHAnsi"/>
          <w:color w:val="000000"/>
          <w:sz w:val="22"/>
          <w:szCs w:val="22"/>
        </w:rPr>
        <w:t xml:space="preserve"> brutto</w:t>
      </w:r>
      <w:r w:rsidR="00D578CF" w:rsidRPr="00DE7A77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D578CF" w:rsidRPr="00DE7A77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DE7A77">
        <w:rPr>
          <w:rFonts w:asciiTheme="minorHAnsi" w:hAnsiTheme="minorHAnsi" w:cstheme="minorHAnsi"/>
          <w:color w:val="000000"/>
          <w:sz w:val="22"/>
          <w:szCs w:val="22"/>
        </w:rPr>
        <w:t>o którym mowa w §</w:t>
      </w:r>
      <w:r w:rsidR="00602BDA">
        <w:rPr>
          <w:rFonts w:asciiTheme="minorHAnsi" w:hAnsiTheme="minorHAnsi" w:cstheme="minorHAnsi"/>
          <w:color w:val="000000"/>
          <w:sz w:val="22"/>
          <w:szCs w:val="22"/>
        </w:rPr>
        <w:t>5</w:t>
      </w:r>
      <w:r w:rsidRPr="00DE7A77">
        <w:rPr>
          <w:rFonts w:asciiTheme="minorHAnsi" w:hAnsiTheme="minorHAnsi" w:cstheme="minorHAnsi"/>
          <w:color w:val="000000"/>
          <w:sz w:val="22"/>
          <w:szCs w:val="22"/>
        </w:rPr>
        <w:t xml:space="preserve"> ust. 1  </w:t>
      </w:r>
      <w:r w:rsidR="009138CE" w:rsidRPr="009138CE">
        <w:rPr>
          <w:rFonts w:asciiTheme="minorHAnsi" w:hAnsiTheme="minorHAnsi" w:cstheme="minorHAnsi"/>
          <w:b/>
          <w:bCs/>
          <w:color w:val="00B050"/>
          <w:sz w:val="22"/>
          <w:szCs w:val="22"/>
        </w:rPr>
        <w:t>pkt a)</w:t>
      </w:r>
      <w:r w:rsidR="009138C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E7A77">
        <w:rPr>
          <w:rFonts w:asciiTheme="minorHAnsi" w:hAnsiTheme="minorHAnsi" w:cstheme="minorHAnsi"/>
          <w:color w:val="000000"/>
          <w:sz w:val="22"/>
          <w:szCs w:val="22"/>
        </w:rPr>
        <w:t>umowy, w przypadku wypowiedzenia umowy przez Zamawiającego z przyczyn leżących po stronie Wykonawcy.</w:t>
      </w:r>
    </w:p>
    <w:p w14:paraId="413CC523" w14:textId="77777777" w:rsidR="00114AE2" w:rsidRPr="00DE7A77" w:rsidRDefault="00114AE2" w:rsidP="00114AE2">
      <w:pPr>
        <w:pStyle w:val="Akapitzlist1"/>
        <w:widowControl w:val="0"/>
        <w:numPr>
          <w:ilvl w:val="0"/>
          <w:numId w:val="19"/>
        </w:numPr>
        <w:tabs>
          <w:tab w:val="left" w:pos="284"/>
        </w:tabs>
        <w:suppressAutoHyphens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DE7A77">
        <w:rPr>
          <w:rFonts w:asciiTheme="minorHAnsi" w:hAnsiTheme="minorHAnsi" w:cstheme="minorHAnsi"/>
          <w:sz w:val="22"/>
          <w:szCs w:val="22"/>
        </w:rPr>
        <w:t xml:space="preserve">Jeżeli Wykonawca w ciągu okresu rozliczeniowego (kwartału) nie rozwiąże 20% lub więcej zgłoszeń w Gwarantowanym Poziomie SLA, Zamawiający będzie miał prawo rozwiązania umowy w trybie natychmiastowym – zastosowanie powyższego prawa Zamawiającego dotyczy okresów rozliczeniowych, w których ilość zgłoszeń wynosi minimum 100. </w:t>
      </w:r>
    </w:p>
    <w:p w14:paraId="51CE105E" w14:textId="3340AB01" w:rsidR="00075CE3" w:rsidRPr="00DE7A77" w:rsidRDefault="00075CE3">
      <w:pPr>
        <w:pStyle w:val="Akapitzlist1"/>
        <w:widowControl w:val="0"/>
        <w:numPr>
          <w:ilvl w:val="0"/>
          <w:numId w:val="19"/>
        </w:numPr>
        <w:tabs>
          <w:tab w:val="left" w:pos="284"/>
        </w:tabs>
        <w:suppressAutoHyphens/>
        <w:ind w:left="0" w:firstLine="0"/>
        <w:rPr>
          <w:rFonts w:asciiTheme="minorHAnsi" w:hAnsiTheme="minorHAnsi" w:cstheme="minorHAnsi"/>
          <w:color w:val="000000"/>
          <w:sz w:val="22"/>
          <w:szCs w:val="22"/>
        </w:rPr>
      </w:pPr>
      <w:r w:rsidRPr="00DE7A77">
        <w:rPr>
          <w:rFonts w:asciiTheme="minorHAnsi" w:hAnsiTheme="minorHAnsi" w:cstheme="minorHAnsi"/>
          <w:color w:val="000000"/>
          <w:sz w:val="22"/>
          <w:szCs w:val="22"/>
        </w:rPr>
        <w:t>W przypadku wypowiedzenia umowy z winy Wykonawcy, o który</w:t>
      </w:r>
      <w:r w:rsidR="001E21BA">
        <w:rPr>
          <w:rFonts w:asciiTheme="minorHAnsi" w:hAnsiTheme="minorHAnsi" w:cstheme="minorHAnsi"/>
          <w:color w:val="000000"/>
          <w:sz w:val="22"/>
          <w:szCs w:val="22"/>
        </w:rPr>
        <w:t xml:space="preserve">m </w:t>
      </w:r>
      <w:r w:rsidRPr="00DE7A77">
        <w:rPr>
          <w:rFonts w:asciiTheme="minorHAnsi" w:hAnsiTheme="minorHAnsi" w:cstheme="minorHAnsi"/>
          <w:color w:val="000000"/>
          <w:sz w:val="22"/>
          <w:szCs w:val="22"/>
        </w:rPr>
        <w:t>mowa w §</w:t>
      </w:r>
      <w:r w:rsidR="00602BDA">
        <w:rPr>
          <w:rFonts w:asciiTheme="minorHAnsi" w:hAnsiTheme="minorHAnsi" w:cstheme="minorHAnsi"/>
          <w:color w:val="000000"/>
          <w:sz w:val="22"/>
          <w:szCs w:val="22"/>
        </w:rPr>
        <w:t>7</w:t>
      </w:r>
      <w:r w:rsidRPr="00DE7A77">
        <w:rPr>
          <w:rFonts w:asciiTheme="minorHAnsi" w:hAnsiTheme="minorHAnsi" w:cstheme="minorHAnsi"/>
          <w:color w:val="000000"/>
          <w:sz w:val="22"/>
          <w:szCs w:val="22"/>
        </w:rPr>
        <w:t xml:space="preserve"> umowy, Wykonawcy przysługuje wynagrodzenie proporcjonalne do czasu trwania umowy</w:t>
      </w:r>
      <w:r w:rsidR="005172D8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1E21BA">
        <w:rPr>
          <w:rFonts w:asciiTheme="minorHAnsi" w:hAnsiTheme="minorHAnsi" w:cstheme="minorHAnsi"/>
          <w:color w:val="000000"/>
          <w:sz w:val="22"/>
          <w:szCs w:val="22"/>
        </w:rPr>
        <w:t xml:space="preserve"> wyłącznie za okres faktycznie zrealizowanych usług.</w:t>
      </w:r>
    </w:p>
    <w:p w14:paraId="3F5DE69A" w14:textId="669141E7" w:rsidR="009842B1" w:rsidRPr="00C97AD0" w:rsidRDefault="00E51414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W przypadku stwierdzenia </w:t>
      </w:r>
      <w:r w:rsidRPr="00C97AD0">
        <w:rPr>
          <w:rFonts w:eastAsia="Times New Roman" w:cstheme="minorHAnsi"/>
          <w:lang w:eastAsia="ar-SA"/>
        </w:rPr>
        <w:t>niezatrudnienia na podstawie umowy o pracę osoby/osób wykonujących czynności, o których mowa w §</w:t>
      </w:r>
      <w:r w:rsidR="00D46F49" w:rsidRPr="00C97AD0">
        <w:rPr>
          <w:rFonts w:eastAsia="Times New Roman" w:cstheme="minorHAnsi"/>
          <w:lang w:eastAsia="ar-SA"/>
        </w:rPr>
        <w:t>12</w:t>
      </w:r>
      <w:r w:rsidRPr="00C97AD0">
        <w:rPr>
          <w:rFonts w:eastAsia="Times New Roman" w:cstheme="minorHAnsi"/>
          <w:lang w:eastAsia="ar-SA"/>
        </w:rPr>
        <w:t xml:space="preserve"> ust. 1 lub nieprzedstawienia Zamawiającemu w wyznaczonym terminie dokumentu, o którym mowa w §</w:t>
      </w:r>
      <w:r w:rsidR="00D46F49" w:rsidRPr="00C97AD0">
        <w:rPr>
          <w:rFonts w:eastAsia="Times New Roman" w:cstheme="minorHAnsi"/>
          <w:lang w:eastAsia="ar-SA"/>
        </w:rPr>
        <w:t>12</w:t>
      </w:r>
      <w:r w:rsidRPr="00C97AD0">
        <w:rPr>
          <w:rFonts w:eastAsia="Times New Roman" w:cstheme="minorHAnsi"/>
          <w:lang w:eastAsia="ar-SA"/>
        </w:rPr>
        <w:t xml:space="preserve"> </w:t>
      </w:r>
      <w:r w:rsidR="003F010B" w:rsidRPr="00C97AD0">
        <w:rPr>
          <w:rFonts w:eastAsia="Times New Roman" w:cstheme="minorHAnsi"/>
          <w:lang w:eastAsia="ar-SA"/>
        </w:rPr>
        <w:t>u</w:t>
      </w:r>
      <w:r w:rsidRPr="00C97AD0">
        <w:rPr>
          <w:rFonts w:eastAsia="Times New Roman" w:cstheme="minorHAnsi"/>
          <w:lang w:eastAsia="ar-SA"/>
        </w:rPr>
        <w:t xml:space="preserve">st. 2 – Wykonawca zapłaci karę umowną </w:t>
      </w:r>
      <w:r w:rsidR="007F7F33" w:rsidRPr="00C97AD0">
        <w:rPr>
          <w:rFonts w:eastAsia="Times New Roman" w:cstheme="minorHAnsi"/>
          <w:lang w:eastAsia="ar-SA"/>
        </w:rPr>
        <w:t xml:space="preserve">w wysokości </w:t>
      </w:r>
      <w:r w:rsidRPr="00C97AD0">
        <w:rPr>
          <w:rFonts w:eastAsia="Times New Roman" w:cstheme="minorHAnsi"/>
          <w:lang w:eastAsia="ar-SA"/>
        </w:rPr>
        <w:t>1000,00 zł (słownie: jeden tysiąc złotych zero groszy) każdorazowo w przypadku wystąpienia ww. okoliczności</w:t>
      </w:r>
      <w:r w:rsidR="003F010B" w:rsidRPr="00C97AD0">
        <w:rPr>
          <w:rFonts w:eastAsia="Times New Roman" w:cstheme="minorHAnsi"/>
          <w:lang w:eastAsia="ar-SA"/>
        </w:rPr>
        <w:t>.</w:t>
      </w:r>
    </w:p>
    <w:p w14:paraId="635EEBC5" w14:textId="5610072A" w:rsidR="003F010B" w:rsidRPr="00DE7A77" w:rsidRDefault="003F010B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W przypadku posłużenia się przez Wykonawcę podwykonawcami w realizacji przedmiotu umowy, przy braku zapłaty lub nieter</w:t>
      </w:r>
      <w:r w:rsidR="0026657B">
        <w:rPr>
          <w:rFonts w:eastAsia="Times New Roman" w:cstheme="minorHAnsi"/>
          <w:lang w:eastAsia="ar-SA"/>
        </w:rPr>
        <w:t>m</w:t>
      </w:r>
      <w:r>
        <w:rPr>
          <w:rFonts w:eastAsia="Times New Roman" w:cstheme="minorHAnsi"/>
          <w:lang w:eastAsia="ar-SA"/>
        </w:rPr>
        <w:t xml:space="preserve">inowej zapłaty wynagrodzenia należnego podwykonawcom lub dalszym podwykonawcom </w:t>
      </w:r>
      <w:r w:rsidR="0026657B">
        <w:rPr>
          <w:rFonts w:eastAsia="Times New Roman" w:cstheme="minorHAnsi"/>
          <w:lang w:eastAsia="ar-SA"/>
        </w:rPr>
        <w:t>z tytułu zmiany wysokości wynagrodzenia, o której mowa w art. 439 ust. 5 ustawy Pzp</w:t>
      </w:r>
      <w:r w:rsidR="00326C87">
        <w:rPr>
          <w:rFonts w:eastAsia="Times New Roman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– Wykonawca zapłaci Zamawiającemu karę umowną w wysokości 500,00 zł za każdy dzień zwłoki licząc od dnia wymagalności zapłaty.</w:t>
      </w:r>
    </w:p>
    <w:p w14:paraId="10646E4D" w14:textId="7D2F4EB0" w:rsidR="00075CE3" w:rsidRPr="00DE7A77" w:rsidRDefault="0020103A">
      <w:pPr>
        <w:pStyle w:val="Akapitzlist1"/>
        <w:widowControl w:val="0"/>
        <w:numPr>
          <w:ilvl w:val="0"/>
          <w:numId w:val="19"/>
        </w:numPr>
        <w:tabs>
          <w:tab w:val="left" w:pos="284"/>
        </w:tabs>
        <w:suppressAutoHyphens/>
        <w:ind w:left="0" w:firstLine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Zamawiający uprawniony jest do potrącania naliczonych kar umownych z przysługującego Wykonawcy wynagrodzenia, na co Wykonawca wyraża zgodę.</w:t>
      </w:r>
    </w:p>
    <w:p w14:paraId="77E836F8" w14:textId="77777777" w:rsidR="00075CE3" w:rsidRPr="00DE7A77" w:rsidRDefault="00075CE3">
      <w:pPr>
        <w:pStyle w:val="Akapitzlist1"/>
        <w:widowControl w:val="0"/>
        <w:numPr>
          <w:ilvl w:val="0"/>
          <w:numId w:val="19"/>
        </w:numPr>
        <w:tabs>
          <w:tab w:val="left" w:pos="284"/>
        </w:tabs>
        <w:suppressAutoHyphens/>
        <w:ind w:left="0" w:firstLine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E7A77">
        <w:rPr>
          <w:rFonts w:asciiTheme="minorHAnsi" w:hAnsiTheme="minorHAnsi" w:cstheme="minorHAnsi"/>
          <w:color w:val="000000"/>
          <w:sz w:val="22"/>
          <w:szCs w:val="22"/>
        </w:rPr>
        <w:t xml:space="preserve">Zamawiającemu przysługuje prawo dochodzenia odszkodowania przewyższającego wysokość zastrzeżonych kar umownych na zasadach ogólnych do wysokości rzeczywiście poniesionej szkody. </w:t>
      </w:r>
    </w:p>
    <w:p w14:paraId="2291AE5F" w14:textId="6B10361E" w:rsidR="00F81D8F" w:rsidRPr="00DE7A77" w:rsidRDefault="00F81D8F">
      <w:pPr>
        <w:pStyle w:val="Akapitzlist1"/>
        <w:widowControl w:val="0"/>
        <w:numPr>
          <w:ilvl w:val="0"/>
          <w:numId w:val="19"/>
        </w:numPr>
        <w:tabs>
          <w:tab w:val="left" w:pos="284"/>
        </w:tabs>
        <w:suppressAutoHyphens/>
        <w:ind w:left="0" w:firstLine="0"/>
        <w:rPr>
          <w:rFonts w:asciiTheme="minorHAnsi" w:hAnsiTheme="minorHAnsi" w:cstheme="minorHAnsi"/>
          <w:sz w:val="22"/>
          <w:szCs w:val="22"/>
        </w:rPr>
      </w:pPr>
      <w:r w:rsidRPr="00DE7A77">
        <w:rPr>
          <w:rFonts w:asciiTheme="minorHAnsi" w:hAnsiTheme="minorHAnsi" w:cstheme="minorHAnsi"/>
          <w:sz w:val="22"/>
          <w:szCs w:val="22"/>
        </w:rPr>
        <w:t xml:space="preserve">Maksymalna wysokość kar umownych nie może </w:t>
      </w:r>
      <w:r w:rsidR="00D578CF" w:rsidRPr="00DE7A77">
        <w:rPr>
          <w:rFonts w:asciiTheme="minorHAnsi" w:hAnsiTheme="minorHAnsi" w:cstheme="minorHAnsi"/>
          <w:sz w:val="22"/>
          <w:szCs w:val="22"/>
        </w:rPr>
        <w:t>przekroczyć 20 % wynagrodzenia</w:t>
      </w:r>
      <w:r w:rsidR="00B16A26">
        <w:rPr>
          <w:rFonts w:asciiTheme="minorHAnsi" w:hAnsiTheme="minorHAnsi" w:cstheme="minorHAnsi"/>
          <w:sz w:val="22"/>
          <w:szCs w:val="22"/>
        </w:rPr>
        <w:t xml:space="preserve"> brutto</w:t>
      </w:r>
      <w:r w:rsidR="00D578CF" w:rsidRPr="00DE7A77">
        <w:rPr>
          <w:rFonts w:asciiTheme="minorHAnsi" w:hAnsiTheme="minorHAnsi" w:cstheme="minorHAnsi"/>
          <w:sz w:val="22"/>
          <w:szCs w:val="22"/>
        </w:rPr>
        <w:t>,</w:t>
      </w:r>
      <w:r w:rsidR="00D578CF" w:rsidRPr="00DE7A77">
        <w:rPr>
          <w:rFonts w:asciiTheme="minorHAnsi" w:hAnsiTheme="minorHAnsi" w:cstheme="minorHAnsi"/>
          <w:sz w:val="22"/>
          <w:szCs w:val="22"/>
        </w:rPr>
        <w:br/>
      </w:r>
      <w:r w:rsidRPr="00DE7A77">
        <w:rPr>
          <w:rFonts w:asciiTheme="minorHAnsi" w:hAnsiTheme="minorHAnsi" w:cstheme="minorHAnsi"/>
          <w:sz w:val="22"/>
          <w:szCs w:val="22"/>
        </w:rPr>
        <w:t>o którym mowa  w §</w:t>
      </w:r>
      <w:r w:rsidR="0020103A">
        <w:rPr>
          <w:rFonts w:asciiTheme="minorHAnsi" w:hAnsiTheme="minorHAnsi" w:cstheme="minorHAnsi"/>
          <w:sz w:val="22"/>
          <w:szCs w:val="22"/>
        </w:rPr>
        <w:t>5</w:t>
      </w:r>
      <w:r w:rsidRPr="00DE7A77">
        <w:rPr>
          <w:rFonts w:asciiTheme="minorHAnsi" w:hAnsiTheme="minorHAnsi" w:cstheme="minorHAnsi"/>
          <w:sz w:val="22"/>
          <w:szCs w:val="22"/>
        </w:rPr>
        <w:t>ust. 1</w:t>
      </w:r>
      <w:r w:rsidR="00412325" w:rsidRPr="00DE7A77">
        <w:rPr>
          <w:rFonts w:asciiTheme="minorHAnsi" w:hAnsiTheme="minorHAnsi" w:cstheme="minorHAnsi"/>
          <w:sz w:val="22"/>
          <w:szCs w:val="22"/>
        </w:rPr>
        <w:t xml:space="preserve"> </w:t>
      </w:r>
      <w:r w:rsidR="00A02849" w:rsidRPr="00A02849">
        <w:rPr>
          <w:rFonts w:asciiTheme="minorHAnsi" w:hAnsiTheme="minorHAnsi" w:cstheme="minorHAnsi"/>
          <w:b/>
          <w:bCs/>
          <w:color w:val="00B050"/>
          <w:sz w:val="22"/>
          <w:szCs w:val="22"/>
        </w:rPr>
        <w:t>pkt a)</w:t>
      </w:r>
      <w:r w:rsidR="00A02849">
        <w:rPr>
          <w:rFonts w:asciiTheme="minorHAnsi" w:hAnsiTheme="minorHAnsi" w:cstheme="minorHAnsi"/>
          <w:sz w:val="22"/>
          <w:szCs w:val="22"/>
        </w:rPr>
        <w:t xml:space="preserve"> </w:t>
      </w:r>
      <w:r w:rsidR="00412325" w:rsidRPr="00DE7A77">
        <w:rPr>
          <w:rFonts w:asciiTheme="minorHAnsi" w:hAnsiTheme="minorHAnsi" w:cstheme="minorHAnsi"/>
          <w:sz w:val="22"/>
          <w:szCs w:val="22"/>
        </w:rPr>
        <w:t>umowy</w:t>
      </w:r>
      <w:r w:rsidRPr="00DE7A77">
        <w:rPr>
          <w:rFonts w:asciiTheme="minorHAnsi" w:hAnsiTheme="minorHAnsi" w:cstheme="minorHAnsi"/>
          <w:sz w:val="22"/>
          <w:szCs w:val="22"/>
        </w:rPr>
        <w:t>. Powyższe nie wyłącza uprawnienia Zamawiającego  do dochodzenia odszkodowania, o którym mowa w §</w:t>
      </w:r>
      <w:r w:rsidR="0020103A">
        <w:rPr>
          <w:rFonts w:asciiTheme="minorHAnsi" w:hAnsiTheme="minorHAnsi" w:cstheme="minorHAnsi"/>
          <w:sz w:val="22"/>
          <w:szCs w:val="22"/>
        </w:rPr>
        <w:t>6</w:t>
      </w:r>
      <w:r w:rsidRPr="00DE7A77">
        <w:rPr>
          <w:rFonts w:asciiTheme="minorHAnsi" w:hAnsiTheme="minorHAnsi" w:cstheme="minorHAnsi"/>
          <w:sz w:val="22"/>
          <w:szCs w:val="22"/>
        </w:rPr>
        <w:t xml:space="preserve"> ust. 8 umowy, do wysokości rzeczywiście poniesionej szkody.</w:t>
      </w:r>
    </w:p>
    <w:p w14:paraId="49DB4A1A" w14:textId="77777777" w:rsidR="00075CE3" w:rsidRPr="00DE7A77" w:rsidRDefault="00075CE3" w:rsidP="00DE7A77">
      <w:pPr>
        <w:tabs>
          <w:tab w:val="left" w:pos="284"/>
        </w:tabs>
        <w:spacing w:after="0" w:line="240" w:lineRule="auto"/>
        <w:rPr>
          <w:rFonts w:cstheme="minorHAnsi"/>
        </w:rPr>
      </w:pPr>
    </w:p>
    <w:p w14:paraId="7CB6AE3E" w14:textId="62632F85" w:rsidR="00075CE3" w:rsidRPr="00DE7A77" w:rsidRDefault="00075CE3" w:rsidP="00DE7A77">
      <w:pPr>
        <w:tabs>
          <w:tab w:val="left" w:pos="284"/>
        </w:tabs>
        <w:spacing w:after="0" w:line="240" w:lineRule="auto"/>
        <w:rPr>
          <w:rFonts w:cstheme="minorHAnsi"/>
          <w:b/>
        </w:rPr>
      </w:pPr>
      <w:r w:rsidRPr="00DE7A77">
        <w:rPr>
          <w:rFonts w:cstheme="minorHAnsi"/>
          <w:b/>
        </w:rPr>
        <w:t xml:space="preserve">§ </w:t>
      </w:r>
      <w:r w:rsidR="0020103A">
        <w:rPr>
          <w:rFonts w:cstheme="minorHAnsi"/>
          <w:b/>
        </w:rPr>
        <w:t>7</w:t>
      </w:r>
    </w:p>
    <w:p w14:paraId="074788D2" w14:textId="77777777" w:rsidR="00075CE3" w:rsidRPr="00DE7A77" w:rsidRDefault="00075CE3" w:rsidP="00DE7A77">
      <w:pPr>
        <w:tabs>
          <w:tab w:val="left" w:pos="284"/>
        </w:tabs>
        <w:spacing w:after="0" w:line="240" w:lineRule="auto"/>
        <w:rPr>
          <w:rFonts w:cstheme="minorHAnsi"/>
          <w:b/>
        </w:rPr>
      </w:pPr>
      <w:r w:rsidRPr="00DE7A77">
        <w:rPr>
          <w:rFonts w:cstheme="minorHAnsi"/>
          <w:b/>
        </w:rPr>
        <w:t>WYPOWIEDZENIE UMOWY</w:t>
      </w:r>
    </w:p>
    <w:p w14:paraId="5E58A359" w14:textId="77777777" w:rsidR="00075CE3" w:rsidRPr="00DE7A77" w:rsidRDefault="00075CE3">
      <w:pPr>
        <w:pStyle w:val="Punkt"/>
        <w:numPr>
          <w:ilvl w:val="0"/>
          <w:numId w:val="21"/>
        </w:numPr>
        <w:tabs>
          <w:tab w:val="left" w:pos="284"/>
        </w:tabs>
        <w:spacing w:after="0"/>
        <w:ind w:left="0" w:firstLine="0"/>
        <w:jc w:val="left"/>
        <w:rPr>
          <w:rFonts w:asciiTheme="minorHAnsi" w:hAnsiTheme="minorHAnsi" w:cstheme="minorHAnsi"/>
          <w:bCs/>
          <w:szCs w:val="22"/>
        </w:rPr>
      </w:pPr>
      <w:r w:rsidRPr="00DE7A77">
        <w:rPr>
          <w:rFonts w:asciiTheme="minorHAnsi" w:hAnsiTheme="minorHAnsi" w:cstheme="minorHAnsi"/>
          <w:szCs w:val="22"/>
        </w:rPr>
        <w:t xml:space="preserve">Zamawiający </w:t>
      </w:r>
      <w:r w:rsidR="0092129C" w:rsidRPr="00DE7A77">
        <w:rPr>
          <w:rFonts w:asciiTheme="minorHAnsi" w:hAnsiTheme="minorHAnsi" w:cstheme="minorHAnsi"/>
          <w:szCs w:val="22"/>
        </w:rPr>
        <w:t xml:space="preserve">może wypowiedzieć Umowę ze skutkiem natychmiastowym w przypadku rażącego naruszenia przez Wykonawcę </w:t>
      </w:r>
      <w:r w:rsidR="00E05809" w:rsidRPr="00DE7A77">
        <w:rPr>
          <w:rFonts w:asciiTheme="minorHAnsi" w:hAnsiTheme="minorHAnsi" w:cstheme="minorHAnsi"/>
          <w:szCs w:val="22"/>
        </w:rPr>
        <w:t>zobowiązań wynikających z Umowy, po uprzednim pisemnym wezwaniu Wykonawcy do należytego wykonywania umowy.</w:t>
      </w:r>
      <w:r w:rsidR="0092129C" w:rsidRPr="00DE7A77">
        <w:rPr>
          <w:rFonts w:asciiTheme="minorHAnsi" w:hAnsiTheme="minorHAnsi" w:cstheme="minorHAnsi"/>
          <w:szCs w:val="22"/>
        </w:rPr>
        <w:t xml:space="preserve"> Za rażące naruszenie zobowiązań wynikających z umowy Strony uznają w szczególności:</w:t>
      </w:r>
    </w:p>
    <w:p w14:paraId="097F7CFB" w14:textId="033EBC26" w:rsidR="0092129C" w:rsidRPr="00DE7A77" w:rsidRDefault="0092129C">
      <w:pPr>
        <w:pStyle w:val="Punkt"/>
        <w:numPr>
          <w:ilvl w:val="1"/>
          <w:numId w:val="21"/>
        </w:numPr>
        <w:tabs>
          <w:tab w:val="left" w:pos="284"/>
        </w:tabs>
        <w:spacing w:after="0"/>
        <w:ind w:left="0" w:firstLine="0"/>
        <w:jc w:val="left"/>
        <w:rPr>
          <w:rFonts w:asciiTheme="minorHAnsi" w:hAnsiTheme="minorHAnsi" w:cstheme="minorHAnsi"/>
          <w:bCs/>
          <w:szCs w:val="22"/>
        </w:rPr>
      </w:pPr>
      <w:r w:rsidRPr="00DE7A77">
        <w:rPr>
          <w:rFonts w:asciiTheme="minorHAnsi" w:hAnsiTheme="minorHAnsi" w:cstheme="minorHAnsi"/>
          <w:szCs w:val="22"/>
        </w:rPr>
        <w:t>przerwa w dostępności do Systemu Serwisowego dla dokonywania zgłoszeń, przekraczająca 24 godziny w danym miesiącu kalendarzowym obowiązywania Umowy</w:t>
      </w:r>
      <w:r w:rsidR="00377693" w:rsidRPr="00DE7A77">
        <w:rPr>
          <w:rFonts w:asciiTheme="minorHAnsi" w:hAnsiTheme="minorHAnsi" w:cstheme="minorHAnsi"/>
          <w:szCs w:val="22"/>
        </w:rPr>
        <w:t xml:space="preserve"> – nie dotyczy sytuacji, w któr</w:t>
      </w:r>
      <w:r w:rsidR="00D578CF" w:rsidRPr="00DE7A77">
        <w:rPr>
          <w:rFonts w:asciiTheme="minorHAnsi" w:hAnsiTheme="minorHAnsi" w:cstheme="minorHAnsi"/>
          <w:szCs w:val="22"/>
        </w:rPr>
        <w:t>ych Wykonawca w okresie przerwy</w:t>
      </w:r>
      <w:r w:rsidR="002040A8">
        <w:rPr>
          <w:rFonts w:asciiTheme="minorHAnsi" w:hAnsiTheme="minorHAnsi" w:cstheme="minorHAnsi"/>
          <w:szCs w:val="22"/>
        </w:rPr>
        <w:t xml:space="preserve"> </w:t>
      </w:r>
      <w:r w:rsidR="00377693" w:rsidRPr="00DE7A77">
        <w:rPr>
          <w:rFonts w:asciiTheme="minorHAnsi" w:hAnsiTheme="minorHAnsi" w:cstheme="minorHAnsi"/>
          <w:szCs w:val="22"/>
        </w:rPr>
        <w:t>w dostępności Systemu Serwisowego zapewni Zamawiającemu alternatywny sposób dokonywania zgłoszeń serwisowych;</w:t>
      </w:r>
    </w:p>
    <w:p w14:paraId="7AEA4F05" w14:textId="7FC47B98" w:rsidR="0092129C" w:rsidRPr="00DE7A77" w:rsidRDefault="00B16A26">
      <w:pPr>
        <w:pStyle w:val="Punkt"/>
        <w:numPr>
          <w:ilvl w:val="1"/>
          <w:numId w:val="21"/>
        </w:numPr>
        <w:tabs>
          <w:tab w:val="left" w:pos="284"/>
        </w:tabs>
        <w:spacing w:after="0"/>
        <w:ind w:left="0" w:firstLine="0"/>
        <w:jc w:val="left"/>
        <w:rPr>
          <w:rFonts w:asciiTheme="minorHAnsi" w:hAnsiTheme="minorHAnsi" w:cstheme="minorHAnsi"/>
          <w:b/>
          <w:bCs/>
          <w:color w:val="000000"/>
          <w:szCs w:val="22"/>
        </w:rPr>
      </w:pPr>
      <w:r>
        <w:rPr>
          <w:rFonts w:asciiTheme="minorHAnsi" w:hAnsiTheme="minorHAnsi" w:cstheme="minorHAnsi"/>
          <w:color w:val="000000"/>
          <w:szCs w:val="22"/>
        </w:rPr>
        <w:t>zwłoka</w:t>
      </w:r>
      <w:r w:rsidR="0092129C" w:rsidRPr="00DE7A77">
        <w:rPr>
          <w:rFonts w:asciiTheme="minorHAnsi" w:hAnsiTheme="minorHAnsi" w:cstheme="minorHAnsi"/>
          <w:color w:val="000000"/>
          <w:szCs w:val="22"/>
        </w:rPr>
        <w:t xml:space="preserve"> Wykonawcy w rozpoczęciu realizacji Zlecenia Serwisowego, przekraczające 24 Godziny Robocze;</w:t>
      </w:r>
    </w:p>
    <w:p w14:paraId="09E6689B" w14:textId="723A507D" w:rsidR="0092129C" w:rsidRPr="00DE7A77" w:rsidRDefault="00B16A26">
      <w:pPr>
        <w:pStyle w:val="Punkt"/>
        <w:numPr>
          <w:ilvl w:val="1"/>
          <w:numId w:val="21"/>
        </w:numPr>
        <w:tabs>
          <w:tab w:val="left" w:pos="284"/>
        </w:tabs>
        <w:spacing w:after="0"/>
        <w:ind w:left="0" w:firstLine="0"/>
        <w:jc w:val="left"/>
        <w:rPr>
          <w:rFonts w:asciiTheme="minorHAnsi" w:hAnsiTheme="minorHAnsi" w:cstheme="minorHAnsi"/>
          <w:b/>
          <w:bCs/>
          <w:color w:val="000000"/>
          <w:szCs w:val="22"/>
        </w:rPr>
      </w:pPr>
      <w:r>
        <w:rPr>
          <w:rFonts w:asciiTheme="minorHAnsi" w:hAnsiTheme="minorHAnsi" w:cstheme="minorHAnsi"/>
          <w:color w:val="000000"/>
          <w:szCs w:val="22"/>
        </w:rPr>
        <w:t>zwłoka</w:t>
      </w:r>
      <w:r w:rsidR="0092129C" w:rsidRPr="00DE7A77">
        <w:rPr>
          <w:rFonts w:asciiTheme="minorHAnsi" w:hAnsiTheme="minorHAnsi" w:cstheme="minorHAnsi"/>
          <w:color w:val="000000"/>
          <w:szCs w:val="22"/>
        </w:rPr>
        <w:t xml:space="preserve"> Wykonawcy w dokonaniu Usunięcia Wady, przekraczające trzykrotność Gwarantowanego Czasu Naprawy dla danej jej kategorii;</w:t>
      </w:r>
    </w:p>
    <w:p w14:paraId="6747CA76" w14:textId="72A1C89A" w:rsidR="0092129C" w:rsidRPr="00DE7A77" w:rsidRDefault="00B16A26">
      <w:pPr>
        <w:pStyle w:val="Punkt"/>
        <w:numPr>
          <w:ilvl w:val="1"/>
          <w:numId w:val="21"/>
        </w:numPr>
        <w:tabs>
          <w:tab w:val="left" w:pos="284"/>
        </w:tabs>
        <w:spacing w:after="0"/>
        <w:ind w:left="0" w:firstLine="0"/>
        <w:jc w:val="left"/>
        <w:rPr>
          <w:rFonts w:asciiTheme="minorHAnsi" w:hAnsiTheme="minorHAnsi" w:cstheme="minorHAnsi"/>
          <w:b/>
          <w:bCs/>
          <w:color w:val="000000"/>
          <w:szCs w:val="22"/>
        </w:rPr>
      </w:pPr>
      <w:r>
        <w:rPr>
          <w:rFonts w:asciiTheme="minorHAnsi" w:hAnsiTheme="minorHAnsi" w:cstheme="minorHAnsi"/>
          <w:color w:val="000000"/>
          <w:szCs w:val="22"/>
        </w:rPr>
        <w:t>zwłoka</w:t>
      </w:r>
      <w:r w:rsidR="0092129C" w:rsidRPr="00DE7A77">
        <w:rPr>
          <w:rFonts w:asciiTheme="minorHAnsi" w:hAnsiTheme="minorHAnsi" w:cstheme="minorHAnsi"/>
          <w:color w:val="000000"/>
          <w:szCs w:val="22"/>
        </w:rPr>
        <w:t xml:space="preserve"> Wykonawcy w realizacji Zlecenia Serwisowego, przekraczające 7 Dni Roboczych.</w:t>
      </w:r>
    </w:p>
    <w:p w14:paraId="482F0DFF" w14:textId="77777777" w:rsidR="0092129C" w:rsidRPr="00DE7A77" w:rsidRDefault="0092129C">
      <w:pPr>
        <w:pStyle w:val="Punkt"/>
        <w:numPr>
          <w:ilvl w:val="0"/>
          <w:numId w:val="21"/>
        </w:numPr>
        <w:tabs>
          <w:tab w:val="left" w:pos="284"/>
        </w:tabs>
        <w:spacing w:after="0"/>
        <w:ind w:left="0" w:firstLine="0"/>
        <w:jc w:val="left"/>
        <w:rPr>
          <w:rFonts w:asciiTheme="minorHAnsi" w:hAnsiTheme="minorHAnsi" w:cstheme="minorHAnsi"/>
          <w:b/>
          <w:bCs/>
          <w:color w:val="000000"/>
          <w:szCs w:val="22"/>
        </w:rPr>
      </w:pPr>
      <w:r w:rsidRPr="00DE7A77">
        <w:rPr>
          <w:rFonts w:asciiTheme="minorHAnsi" w:hAnsiTheme="minorHAnsi" w:cstheme="minorHAnsi"/>
          <w:color w:val="000000"/>
          <w:szCs w:val="22"/>
        </w:rPr>
        <w:t>Zamawiającemu przysługuje uprawnienie do wypowiedzenia Umowy ze skutkiem natychmiastowym w każdym przypadku naruszenia zobowiązań Wykonawcy w zakresie ochrony danych osobowych i poufności.</w:t>
      </w:r>
    </w:p>
    <w:p w14:paraId="5038D683" w14:textId="77777777" w:rsidR="0092129C" w:rsidRPr="00DE7A77" w:rsidRDefault="0092129C">
      <w:pPr>
        <w:pStyle w:val="Punkt"/>
        <w:numPr>
          <w:ilvl w:val="0"/>
          <w:numId w:val="21"/>
        </w:numPr>
        <w:tabs>
          <w:tab w:val="left" w:pos="284"/>
        </w:tabs>
        <w:spacing w:after="0"/>
        <w:ind w:left="0" w:firstLine="0"/>
        <w:jc w:val="left"/>
        <w:rPr>
          <w:rFonts w:asciiTheme="minorHAnsi" w:hAnsiTheme="minorHAnsi" w:cstheme="minorHAnsi"/>
          <w:b/>
          <w:bCs/>
          <w:color w:val="000000"/>
          <w:szCs w:val="22"/>
        </w:rPr>
      </w:pPr>
      <w:r w:rsidRPr="00DE7A77">
        <w:rPr>
          <w:rFonts w:asciiTheme="minorHAnsi" w:hAnsiTheme="minorHAnsi" w:cstheme="minorHAnsi"/>
          <w:color w:val="000000"/>
          <w:szCs w:val="22"/>
        </w:rPr>
        <w:lastRenderedPageBreak/>
        <w:t>Wykonawcy przysługuje uprawnienie do wypowiedzenia umowy ze skutkiem natychmiastowym w każdym przypadku naruszenia zobowiązań Zamawiającego w zakresie poufności.</w:t>
      </w:r>
    </w:p>
    <w:p w14:paraId="2F8A487E" w14:textId="7748FDAE" w:rsidR="00075CE3" w:rsidRPr="00DE7A77" w:rsidRDefault="0092129C">
      <w:pPr>
        <w:pStyle w:val="Punkt"/>
        <w:widowControl w:val="0"/>
        <w:numPr>
          <w:ilvl w:val="0"/>
          <w:numId w:val="21"/>
        </w:numPr>
        <w:tabs>
          <w:tab w:val="left" w:pos="284"/>
        </w:tabs>
        <w:spacing w:after="0"/>
        <w:ind w:left="0" w:firstLine="0"/>
        <w:jc w:val="left"/>
        <w:rPr>
          <w:rFonts w:asciiTheme="minorHAnsi" w:hAnsiTheme="minorHAnsi" w:cstheme="minorHAnsi"/>
          <w:b/>
          <w:bCs/>
          <w:color w:val="000000"/>
          <w:szCs w:val="22"/>
        </w:rPr>
      </w:pPr>
      <w:r w:rsidRPr="00DE7A77">
        <w:rPr>
          <w:rFonts w:asciiTheme="minorHAnsi" w:hAnsiTheme="minorHAnsi" w:cstheme="minorHAnsi"/>
          <w:color w:val="000000"/>
          <w:szCs w:val="22"/>
        </w:rPr>
        <w:t>W przypadku zwłoki w zapłacie, o której mowa w</w:t>
      </w:r>
      <w:r w:rsidRPr="00DE7A77">
        <w:rPr>
          <w:rFonts w:asciiTheme="minorHAnsi" w:hAnsiTheme="minorHAnsi" w:cstheme="minorHAnsi"/>
          <w:bCs/>
          <w:color w:val="000000"/>
          <w:szCs w:val="22"/>
        </w:rPr>
        <w:t xml:space="preserve"> § </w:t>
      </w:r>
      <w:r w:rsidR="00BF0FA3">
        <w:rPr>
          <w:rFonts w:asciiTheme="minorHAnsi" w:hAnsiTheme="minorHAnsi" w:cstheme="minorHAnsi"/>
          <w:bCs/>
          <w:color w:val="000000"/>
          <w:szCs w:val="22"/>
        </w:rPr>
        <w:t>5</w:t>
      </w:r>
      <w:r w:rsidRPr="00DE7A77">
        <w:rPr>
          <w:rFonts w:asciiTheme="minorHAnsi" w:hAnsiTheme="minorHAnsi" w:cstheme="minorHAnsi"/>
          <w:bCs/>
          <w:color w:val="000000"/>
          <w:szCs w:val="22"/>
        </w:rPr>
        <w:t xml:space="preserve"> ust. 1</w:t>
      </w:r>
      <w:r w:rsidR="00BF0FA3">
        <w:rPr>
          <w:rFonts w:asciiTheme="minorHAnsi" w:hAnsiTheme="minorHAnsi" w:cstheme="minorHAnsi"/>
          <w:bCs/>
          <w:color w:val="000000"/>
          <w:szCs w:val="22"/>
        </w:rPr>
        <w:t xml:space="preserve"> i 2</w:t>
      </w:r>
      <w:r w:rsidRPr="00DE7A77">
        <w:rPr>
          <w:rFonts w:asciiTheme="minorHAnsi" w:hAnsiTheme="minorHAnsi" w:cstheme="minorHAnsi"/>
          <w:bCs/>
          <w:color w:val="000000"/>
          <w:szCs w:val="22"/>
        </w:rPr>
        <w:t xml:space="preserve"> umowy, przekraczającej 30 dni Wykonawca uprawnio</w:t>
      </w:r>
      <w:r w:rsidR="00D578CF" w:rsidRPr="00DE7A77">
        <w:rPr>
          <w:rFonts w:asciiTheme="minorHAnsi" w:hAnsiTheme="minorHAnsi" w:cstheme="minorHAnsi"/>
          <w:bCs/>
          <w:color w:val="000000"/>
          <w:szCs w:val="22"/>
        </w:rPr>
        <w:t>ny jest do wypowiedzenia Umowy,</w:t>
      </w:r>
      <w:r w:rsidR="00BF0FA3">
        <w:rPr>
          <w:rFonts w:asciiTheme="minorHAnsi" w:hAnsiTheme="minorHAnsi" w:cstheme="minorHAnsi"/>
          <w:bCs/>
          <w:color w:val="000000"/>
          <w:szCs w:val="22"/>
        </w:rPr>
        <w:t xml:space="preserve"> </w:t>
      </w:r>
      <w:r w:rsidRPr="00DE7A77">
        <w:rPr>
          <w:rFonts w:asciiTheme="minorHAnsi" w:hAnsiTheme="minorHAnsi" w:cstheme="minorHAnsi"/>
          <w:bCs/>
          <w:color w:val="000000"/>
          <w:szCs w:val="22"/>
        </w:rPr>
        <w:t>po uprzednim pisemnym wezwaniu Zamawiającego do zapłaty wynagrodzenia</w:t>
      </w:r>
      <w:r w:rsidR="00BF0FA3">
        <w:rPr>
          <w:rFonts w:asciiTheme="minorHAnsi" w:hAnsiTheme="minorHAnsi" w:cstheme="minorHAnsi"/>
          <w:bCs/>
          <w:color w:val="000000"/>
          <w:szCs w:val="22"/>
        </w:rPr>
        <w:t xml:space="preserve"> </w:t>
      </w:r>
      <w:r w:rsidRPr="00DE7A77">
        <w:rPr>
          <w:rFonts w:asciiTheme="minorHAnsi" w:hAnsiTheme="minorHAnsi" w:cstheme="minorHAnsi"/>
          <w:bCs/>
          <w:color w:val="000000"/>
          <w:szCs w:val="22"/>
        </w:rPr>
        <w:t>i wyznaczeniu mu 15</w:t>
      </w:r>
      <w:r w:rsidR="00BF0FA3">
        <w:rPr>
          <w:rFonts w:asciiTheme="minorHAnsi" w:hAnsiTheme="minorHAnsi" w:cstheme="minorHAnsi"/>
          <w:bCs/>
          <w:color w:val="000000"/>
          <w:szCs w:val="22"/>
        </w:rPr>
        <w:t>-</w:t>
      </w:r>
      <w:r w:rsidRPr="00DE7A77">
        <w:rPr>
          <w:rFonts w:asciiTheme="minorHAnsi" w:hAnsiTheme="minorHAnsi" w:cstheme="minorHAnsi"/>
          <w:bCs/>
          <w:color w:val="000000"/>
          <w:szCs w:val="22"/>
        </w:rPr>
        <w:t>dniowego terminu na zapłatę. Wezwanie będzie doręczone listem poleconym za potwierdzeniem odbioru.</w:t>
      </w:r>
    </w:p>
    <w:p w14:paraId="670BC8A3" w14:textId="295B9540" w:rsidR="0092129C" w:rsidRPr="00DE7A77" w:rsidRDefault="0092129C">
      <w:pPr>
        <w:pStyle w:val="Punkt"/>
        <w:widowControl w:val="0"/>
        <w:numPr>
          <w:ilvl w:val="0"/>
          <w:numId w:val="21"/>
        </w:numPr>
        <w:tabs>
          <w:tab w:val="left" w:pos="284"/>
        </w:tabs>
        <w:spacing w:after="0"/>
        <w:ind w:left="0" w:firstLine="0"/>
        <w:jc w:val="left"/>
        <w:rPr>
          <w:rFonts w:asciiTheme="minorHAnsi" w:hAnsiTheme="minorHAnsi" w:cstheme="minorHAnsi"/>
          <w:b/>
          <w:bCs/>
          <w:color w:val="000000"/>
          <w:szCs w:val="22"/>
        </w:rPr>
      </w:pPr>
      <w:r w:rsidRPr="00DE7A77">
        <w:rPr>
          <w:rFonts w:asciiTheme="minorHAnsi" w:hAnsiTheme="minorHAnsi" w:cstheme="minorHAnsi"/>
          <w:bCs/>
          <w:color w:val="000000"/>
          <w:szCs w:val="22"/>
        </w:rPr>
        <w:t xml:space="preserve">W przypadku wypowiedzenia przez Wykonawcę Umowy z przyczyn wskazanych w § </w:t>
      </w:r>
      <w:r w:rsidR="00D52092">
        <w:rPr>
          <w:rFonts w:asciiTheme="minorHAnsi" w:hAnsiTheme="minorHAnsi" w:cstheme="minorHAnsi"/>
          <w:bCs/>
          <w:color w:val="000000"/>
          <w:szCs w:val="22"/>
        </w:rPr>
        <w:t>7</w:t>
      </w:r>
      <w:r w:rsidRPr="00DE7A77">
        <w:rPr>
          <w:rFonts w:asciiTheme="minorHAnsi" w:hAnsiTheme="minorHAnsi" w:cstheme="minorHAnsi"/>
          <w:bCs/>
          <w:color w:val="000000"/>
          <w:szCs w:val="22"/>
        </w:rPr>
        <w:t xml:space="preserve"> ust. 3 umowy, Wykonawcy przysługuje wynagrodzenie za prace wykonane do chwili wypowiedzenia umowy, proporcjonalnie do stanu ich zaawansowania.</w:t>
      </w:r>
    </w:p>
    <w:p w14:paraId="55534381" w14:textId="6F4E0933" w:rsidR="0092129C" w:rsidRPr="00D52092" w:rsidRDefault="0092129C">
      <w:pPr>
        <w:pStyle w:val="Punkt"/>
        <w:widowControl w:val="0"/>
        <w:numPr>
          <w:ilvl w:val="0"/>
          <w:numId w:val="21"/>
        </w:numPr>
        <w:tabs>
          <w:tab w:val="left" w:pos="284"/>
        </w:tabs>
        <w:spacing w:after="360"/>
        <w:ind w:left="0" w:firstLine="0"/>
        <w:jc w:val="left"/>
        <w:rPr>
          <w:rFonts w:asciiTheme="minorHAnsi" w:hAnsiTheme="minorHAnsi" w:cstheme="minorHAnsi"/>
          <w:b/>
          <w:bCs/>
          <w:color w:val="000000"/>
          <w:szCs w:val="22"/>
        </w:rPr>
      </w:pPr>
      <w:r w:rsidRPr="00DE7A77">
        <w:rPr>
          <w:rFonts w:asciiTheme="minorHAnsi" w:hAnsiTheme="minorHAnsi" w:cstheme="minorHAnsi"/>
          <w:bCs/>
          <w:color w:val="000000"/>
          <w:szCs w:val="22"/>
        </w:rPr>
        <w:t xml:space="preserve">W przypadku wypowiedzenia z przyczyn wskazanych w § </w:t>
      </w:r>
      <w:r w:rsidR="00D52092">
        <w:rPr>
          <w:rFonts w:asciiTheme="minorHAnsi" w:hAnsiTheme="minorHAnsi" w:cstheme="minorHAnsi"/>
          <w:bCs/>
          <w:color w:val="000000"/>
          <w:szCs w:val="22"/>
        </w:rPr>
        <w:t>7</w:t>
      </w:r>
      <w:r w:rsidRPr="00DE7A77">
        <w:rPr>
          <w:rFonts w:asciiTheme="minorHAnsi" w:hAnsiTheme="minorHAnsi" w:cstheme="minorHAnsi"/>
          <w:bCs/>
          <w:color w:val="000000"/>
          <w:szCs w:val="22"/>
        </w:rPr>
        <w:t xml:space="preserve"> ust. 1 umowy, Wykonawca może żądać wyłącznie wynagrodzenia należnego z tytułu wykonania części umowy, proporcjonalnie do czasu jej trwania.</w:t>
      </w:r>
    </w:p>
    <w:p w14:paraId="76518CAB" w14:textId="137B6BDF" w:rsidR="00075CE3" w:rsidRPr="00DE7A77" w:rsidRDefault="00075CE3" w:rsidP="00DE7A77">
      <w:pPr>
        <w:tabs>
          <w:tab w:val="left" w:pos="284"/>
        </w:tabs>
        <w:spacing w:after="0" w:line="240" w:lineRule="auto"/>
        <w:rPr>
          <w:rFonts w:cstheme="minorHAnsi"/>
          <w:b/>
          <w:bCs/>
          <w:color w:val="000000"/>
        </w:rPr>
      </w:pPr>
      <w:r w:rsidRPr="00DE7A77">
        <w:rPr>
          <w:rFonts w:cstheme="minorHAnsi"/>
          <w:b/>
          <w:bCs/>
          <w:color w:val="000000"/>
        </w:rPr>
        <w:t xml:space="preserve">§ </w:t>
      </w:r>
      <w:r w:rsidR="00D52092">
        <w:rPr>
          <w:rFonts w:cstheme="minorHAnsi"/>
          <w:b/>
          <w:bCs/>
          <w:color w:val="000000"/>
        </w:rPr>
        <w:t>8</w:t>
      </w:r>
    </w:p>
    <w:p w14:paraId="318E7009" w14:textId="77777777" w:rsidR="00075CE3" w:rsidRPr="00DE7A77" w:rsidRDefault="00075CE3" w:rsidP="00DE7A77">
      <w:pPr>
        <w:tabs>
          <w:tab w:val="left" w:pos="284"/>
        </w:tabs>
        <w:spacing w:after="0" w:line="240" w:lineRule="auto"/>
        <w:rPr>
          <w:rFonts w:cstheme="minorHAnsi"/>
          <w:b/>
          <w:bCs/>
          <w:color w:val="000000"/>
        </w:rPr>
      </w:pPr>
      <w:r w:rsidRPr="00DE7A77">
        <w:rPr>
          <w:rFonts w:cstheme="minorHAnsi"/>
          <w:b/>
          <w:bCs/>
          <w:color w:val="000000"/>
        </w:rPr>
        <w:t>ODSTĄPIENIE OD UMOWY</w:t>
      </w:r>
    </w:p>
    <w:p w14:paraId="406CE31C" w14:textId="060B509A" w:rsidR="00075CE3" w:rsidRPr="00DE7A77" w:rsidRDefault="00075CE3">
      <w:pPr>
        <w:pStyle w:val="Punkt"/>
        <w:numPr>
          <w:ilvl w:val="0"/>
          <w:numId w:val="26"/>
        </w:numPr>
        <w:tabs>
          <w:tab w:val="clear" w:pos="709"/>
          <w:tab w:val="left" w:pos="284"/>
        </w:tabs>
        <w:autoSpaceDN w:val="0"/>
        <w:spacing w:after="0"/>
        <w:ind w:left="0" w:firstLine="0"/>
        <w:jc w:val="left"/>
        <w:textAlignment w:val="baseline"/>
        <w:rPr>
          <w:rFonts w:asciiTheme="minorHAnsi" w:hAnsiTheme="minorHAnsi" w:cstheme="minorHAnsi"/>
          <w:szCs w:val="22"/>
        </w:rPr>
      </w:pPr>
      <w:r w:rsidRPr="00DE7A77">
        <w:rPr>
          <w:rFonts w:asciiTheme="minorHAnsi" w:hAnsiTheme="minorHAnsi" w:cstheme="minorHAnsi"/>
          <w:szCs w:val="22"/>
        </w:rPr>
        <w:t xml:space="preserve">Zamawiający będzie uprawniony do odstąpienia od umowy bez wyznaczania terminu dodatkowego w przypadku, w którym zwłoka w </w:t>
      </w:r>
      <w:r w:rsidR="008905F7">
        <w:rPr>
          <w:rFonts w:asciiTheme="minorHAnsi" w:hAnsiTheme="minorHAnsi" w:cstheme="minorHAnsi"/>
          <w:szCs w:val="22"/>
        </w:rPr>
        <w:t>U</w:t>
      </w:r>
      <w:r w:rsidRPr="00DE7A77">
        <w:rPr>
          <w:rFonts w:asciiTheme="minorHAnsi" w:hAnsiTheme="minorHAnsi" w:cstheme="minorHAnsi"/>
          <w:szCs w:val="22"/>
        </w:rPr>
        <w:t xml:space="preserve">sunięciu </w:t>
      </w:r>
      <w:r w:rsidR="008905F7">
        <w:rPr>
          <w:rFonts w:asciiTheme="minorHAnsi" w:hAnsiTheme="minorHAnsi" w:cstheme="minorHAnsi"/>
          <w:szCs w:val="22"/>
        </w:rPr>
        <w:t>W</w:t>
      </w:r>
      <w:r w:rsidRPr="00DE7A77">
        <w:rPr>
          <w:rFonts w:asciiTheme="minorHAnsi" w:hAnsiTheme="minorHAnsi" w:cstheme="minorHAnsi"/>
          <w:szCs w:val="22"/>
        </w:rPr>
        <w:t>ady przez Wykonawcę wyniesie co najmniej 20 dni</w:t>
      </w:r>
      <w:r w:rsidR="002476D5">
        <w:rPr>
          <w:rFonts w:asciiTheme="minorHAnsi" w:hAnsiTheme="minorHAnsi" w:cstheme="minorHAnsi"/>
          <w:szCs w:val="22"/>
        </w:rPr>
        <w:t xml:space="preserve"> roboczych.</w:t>
      </w:r>
    </w:p>
    <w:p w14:paraId="2C517AD8" w14:textId="157F8BEE" w:rsidR="00075CE3" w:rsidRPr="00DE7A77" w:rsidRDefault="00075CE3">
      <w:pPr>
        <w:pStyle w:val="Punkt"/>
        <w:numPr>
          <w:ilvl w:val="0"/>
          <w:numId w:val="26"/>
        </w:numPr>
        <w:tabs>
          <w:tab w:val="clear" w:pos="709"/>
          <w:tab w:val="left" w:pos="284"/>
        </w:tabs>
        <w:autoSpaceDN w:val="0"/>
        <w:spacing w:after="0"/>
        <w:ind w:left="0" w:firstLine="0"/>
        <w:jc w:val="left"/>
        <w:textAlignment w:val="baseline"/>
        <w:rPr>
          <w:rFonts w:asciiTheme="minorHAnsi" w:hAnsiTheme="minorHAnsi" w:cstheme="minorHAnsi"/>
          <w:szCs w:val="22"/>
        </w:rPr>
      </w:pPr>
      <w:r w:rsidRPr="00DE7A77">
        <w:rPr>
          <w:rFonts w:asciiTheme="minorHAnsi" w:hAnsiTheme="minorHAnsi" w:cstheme="minorHAnsi"/>
          <w:szCs w:val="22"/>
        </w:rPr>
        <w:t xml:space="preserve">Jeżeli Wykonawca będzie realizował Umowę w sposób wadliwy albo sprzeczny z Umową, Zamawiający wezwie Wykonawcę do zmiany sposobu jej wykonywania i wyznaczy mu w tym celu dodatkowy termin, nie krótszy </w:t>
      </w:r>
      <w:r w:rsidRPr="00DE7A77">
        <w:rPr>
          <w:rFonts w:asciiTheme="minorHAnsi" w:hAnsiTheme="minorHAnsi" w:cstheme="minorHAnsi"/>
          <w:i/>
          <w:szCs w:val="22"/>
        </w:rPr>
        <w:t>30</w:t>
      </w:r>
      <w:r w:rsidRPr="00DE7A77">
        <w:rPr>
          <w:rFonts w:asciiTheme="minorHAnsi" w:hAnsiTheme="minorHAnsi" w:cstheme="minorHAnsi"/>
          <w:szCs w:val="22"/>
        </w:rPr>
        <w:t xml:space="preserve"> dni. Po bezskutecznym upływie tego terminu Zamawiający będzie uprawniony do odstąpienia od Umo</w:t>
      </w:r>
      <w:r w:rsidR="00D578CF" w:rsidRPr="00DE7A77">
        <w:rPr>
          <w:rFonts w:asciiTheme="minorHAnsi" w:hAnsiTheme="minorHAnsi" w:cstheme="minorHAnsi"/>
          <w:szCs w:val="22"/>
        </w:rPr>
        <w:t>wy. Wezwanie będzie wystosowane</w:t>
      </w:r>
      <w:r w:rsidR="008905F7">
        <w:rPr>
          <w:rFonts w:asciiTheme="minorHAnsi" w:hAnsiTheme="minorHAnsi" w:cstheme="minorHAnsi"/>
          <w:szCs w:val="22"/>
        </w:rPr>
        <w:t xml:space="preserve"> </w:t>
      </w:r>
      <w:r w:rsidRPr="00DE7A77">
        <w:rPr>
          <w:rFonts w:asciiTheme="minorHAnsi" w:hAnsiTheme="minorHAnsi" w:cstheme="minorHAnsi"/>
          <w:szCs w:val="22"/>
        </w:rPr>
        <w:t>w formie pisemnej pod rygorem bezskuteczności.</w:t>
      </w:r>
    </w:p>
    <w:p w14:paraId="4CE289DC" w14:textId="66A83865" w:rsidR="00075CE3" w:rsidRPr="00DE7A77" w:rsidRDefault="00075CE3">
      <w:pPr>
        <w:pStyle w:val="Punkt"/>
        <w:numPr>
          <w:ilvl w:val="0"/>
          <w:numId w:val="26"/>
        </w:numPr>
        <w:tabs>
          <w:tab w:val="clear" w:pos="709"/>
          <w:tab w:val="left" w:pos="284"/>
        </w:tabs>
        <w:autoSpaceDN w:val="0"/>
        <w:spacing w:after="0"/>
        <w:ind w:left="0" w:firstLine="0"/>
        <w:jc w:val="left"/>
        <w:textAlignment w:val="baseline"/>
        <w:rPr>
          <w:rFonts w:asciiTheme="minorHAnsi" w:hAnsiTheme="minorHAnsi" w:cstheme="minorHAnsi"/>
          <w:szCs w:val="22"/>
        </w:rPr>
      </w:pPr>
      <w:r w:rsidRPr="00DE7A77">
        <w:rPr>
          <w:rFonts w:asciiTheme="minorHAnsi" w:hAnsiTheme="minorHAnsi" w:cstheme="minorHAnsi"/>
          <w:szCs w:val="22"/>
        </w:rPr>
        <w:t>W razie wykonania przez Zamawiającego umow</w:t>
      </w:r>
      <w:r w:rsidR="00D578CF" w:rsidRPr="00DE7A77">
        <w:rPr>
          <w:rFonts w:asciiTheme="minorHAnsi" w:hAnsiTheme="minorHAnsi" w:cstheme="minorHAnsi"/>
          <w:szCs w:val="22"/>
        </w:rPr>
        <w:t>nego prawa odstąpienia od Umowy</w:t>
      </w:r>
      <w:r w:rsidR="00D578CF" w:rsidRPr="00DE7A77">
        <w:rPr>
          <w:rFonts w:asciiTheme="minorHAnsi" w:hAnsiTheme="minorHAnsi" w:cstheme="minorHAnsi"/>
          <w:szCs w:val="22"/>
        </w:rPr>
        <w:br/>
      </w:r>
      <w:r w:rsidRPr="00DE7A77">
        <w:rPr>
          <w:rFonts w:asciiTheme="minorHAnsi" w:hAnsiTheme="minorHAnsi" w:cstheme="minorHAnsi"/>
          <w:szCs w:val="22"/>
        </w:rPr>
        <w:t>z przyczyn, za które odpowiedzialność ponosi Wykonawca, oświadczenie o odstąpieniu ma skutek w stosunku do całej Umowy</w:t>
      </w:r>
      <w:r w:rsidR="008905F7">
        <w:rPr>
          <w:rFonts w:asciiTheme="minorHAnsi" w:hAnsiTheme="minorHAnsi" w:cstheme="minorHAnsi"/>
          <w:szCs w:val="22"/>
        </w:rPr>
        <w:t xml:space="preserve"> w danej części</w:t>
      </w:r>
      <w:r w:rsidRPr="00DE7A77">
        <w:rPr>
          <w:rFonts w:asciiTheme="minorHAnsi" w:hAnsiTheme="minorHAnsi" w:cstheme="minorHAnsi"/>
          <w:szCs w:val="22"/>
        </w:rPr>
        <w:t>. W takim przypadku:</w:t>
      </w:r>
    </w:p>
    <w:p w14:paraId="29CF8B26" w14:textId="77777777" w:rsidR="00075CE3" w:rsidRPr="00DE7A77" w:rsidRDefault="00075CE3">
      <w:pPr>
        <w:pStyle w:val="Podpunkt"/>
        <w:numPr>
          <w:ilvl w:val="1"/>
          <w:numId w:val="27"/>
        </w:numPr>
        <w:tabs>
          <w:tab w:val="left" w:pos="284"/>
        </w:tabs>
        <w:autoSpaceDN w:val="0"/>
        <w:spacing w:after="0"/>
        <w:ind w:left="0" w:firstLine="0"/>
        <w:jc w:val="left"/>
        <w:textAlignment w:val="baseline"/>
        <w:rPr>
          <w:rFonts w:asciiTheme="minorHAnsi" w:hAnsiTheme="minorHAnsi" w:cstheme="minorHAnsi"/>
          <w:szCs w:val="22"/>
        </w:rPr>
      </w:pPr>
      <w:r w:rsidRPr="00DE7A77">
        <w:rPr>
          <w:rFonts w:asciiTheme="minorHAnsi" w:hAnsiTheme="minorHAnsi" w:cstheme="minorHAnsi"/>
          <w:szCs w:val="22"/>
        </w:rPr>
        <w:t>Zamawiający zwróci Wykonawcy lub usunie w sposób uniemożliwiający produkcyjne wykorzystanie wszelkie przekazane przez Wykonawcę</w:t>
      </w:r>
      <w:r w:rsidR="00D578CF" w:rsidRPr="00DE7A77">
        <w:rPr>
          <w:rFonts w:asciiTheme="minorHAnsi" w:hAnsiTheme="minorHAnsi" w:cstheme="minorHAnsi"/>
          <w:szCs w:val="22"/>
        </w:rPr>
        <w:t xml:space="preserve"> Produkty lub inne świadczenia,</w:t>
      </w:r>
      <w:r w:rsidR="00D578CF" w:rsidRPr="00DE7A77">
        <w:rPr>
          <w:rFonts w:asciiTheme="minorHAnsi" w:hAnsiTheme="minorHAnsi" w:cstheme="minorHAnsi"/>
          <w:szCs w:val="22"/>
        </w:rPr>
        <w:br/>
      </w:r>
      <w:r w:rsidRPr="00DE7A77">
        <w:rPr>
          <w:rFonts w:asciiTheme="minorHAnsi" w:hAnsiTheme="minorHAnsi" w:cstheme="minorHAnsi"/>
          <w:szCs w:val="22"/>
        </w:rPr>
        <w:t>a Wykonawca zobowiązany będzie zwrócić otrzymane Wynagrodzenie w terminie 14 dni od daty otrzymania oświadczenia Zamawiającego o odstąpieniu od Umowy;</w:t>
      </w:r>
    </w:p>
    <w:p w14:paraId="1A19FC8F" w14:textId="77777777" w:rsidR="00075CE3" w:rsidRPr="00DE7A77" w:rsidRDefault="00075CE3">
      <w:pPr>
        <w:pStyle w:val="Podpunkt"/>
        <w:numPr>
          <w:ilvl w:val="1"/>
          <w:numId w:val="27"/>
        </w:numPr>
        <w:tabs>
          <w:tab w:val="left" w:pos="284"/>
        </w:tabs>
        <w:autoSpaceDN w:val="0"/>
        <w:spacing w:after="0"/>
        <w:ind w:left="0" w:firstLine="0"/>
        <w:jc w:val="left"/>
        <w:textAlignment w:val="baseline"/>
        <w:rPr>
          <w:rFonts w:asciiTheme="minorHAnsi" w:hAnsiTheme="minorHAnsi" w:cstheme="minorHAnsi"/>
          <w:szCs w:val="22"/>
        </w:rPr>
      </w:pPr>
      <w:r w:rsidRPr="00DE7A77">
        <w:rPr>
          <w:rFonts w:asciiTheme="minorHAnsi" w:hAnsiTheme="minorHAnsi" w:cstheme="minorHAnsi"/>
          <w:szCs w:val="22"/>
        </w:rPr>
        <w:t>Zamawiający w każdym przypadku będzie uprawniony do zatrzymania pojedynczych kopii Produktów lub świadczeń, o których mowa powyżej, na potrzeby ewentualnego dochodzenia roszczeń przysługujących Zamawiającemu w stosunku do Wykonawcy lub osób trzecich lub ochrony przed roszczeniami takich osób;</w:t>
      </w:r>
    </w:p>
    <w:p w14:paraId="3EF583C7" w14:textId="3287BCC2" w:rsidR="00AC316E" w:rsidRDefault="00075CE3">
      <w:pPr>
        <w:pStyle w:val="Podpunkt"/>
        <w:numPr>
          <w:ilvl w:val="1"/>
          <w:numId w:val="27"/>
        </w:numPr>
        <w:tabs>
          <w:tab w:val="left" w:pos="284"/>
        </w:tabs>
        <w:autoSpaceDN w:val="0"/>
        <w:spacing w:after="0"/>
        <w:ind w:left="0" w:firstLine="0"/>
        <w:jc w:val="left"/>
        <w:textAlignment w:val="baseline"/>
        <w:rPr>
          <w:rFonts w:asciiTheme="minorHAnsi" w:hAnsiTheme="minorHAnsi" w:cstheme="minorHAnsi"/>
          <w:szCs w:val="22"/>
        </w:rPr>
      </w:pPr>
      <w:r w:rsidRPr="00DE7A77">
        <w:rPr>
          <w:rFonts w:asciiTheme="minorHAnsi" w:hAnsiTheme="minorHAnsi" w:cstheme="minorHAnsi"/>
          <w:szCs w:val="22"/>
        </w:rPr>
        <w:t>z tytułu korzystania przez Zamawiającego z Produk</w:t>
      </w:r>
      <w:r w:rsidR="00D578CF" w:rsidRPr="00DE7A77">
        <w:rPr>
          <w:rFonts w:asciiTheme="minorHAnsi" w:hAnsiTheme="minorHAnsi" w:cstheme="minorHAnsi"/>
          <w:szCs w:val="22"/>
        </w:rPr>
        <w:t>tów, usług lub innych świadczeń</w:t>
      </w:r>
      <w:r w:rsidR="00D578CF" w:rsidRPr="00DE7A77">
        <w:rPr>
          <w:rFonts w:asciiTheme="minorHAnsi" w:hAnsiTheme="minorHAnsi" w:cstheme="minorHAnsi"/>
          <w:szCs w:val="22"/>
        </w:rPr>
        <w:br/>
      </w:r>
      <w:r w:rsidRPr="00DE7A77">
        <w:rPr>
          <w:rFonts w:asciiTheme="minorHAnsi" w:hAnsiTheme="minorHAnsi" w:cstheme="minorHAnsi"/>
          <w:szCs w:val="22"/>
        </w:rPr>
        <w:t>w okresie od ich dostarczenia przez Wykonawcę, do dnia ich zwrotu lub zniszczenia Wykonawcy nie przysługuje jakiekolwiek wynagrodzenie lub odszkodowanie.</w:t>
      </w:r>
    </w:p>
    <w:p w14:paraId="5575D2BB" w14:textId="65EA0999" w:rsidR="00AC316E" w:rsidRPr="00AC316E" w:rsidRDefault="00AC316E" w:rsidP="00AC316E">
      <w:pPr>
        <w:pStyle w:val="Podpunkt"/>
        <w:tabs>
          <w:tab w:val="left" w:pos="284"/>
        </w:tabs>
        <w:autoSpaceDN w:val="0"/>
        <w:spacing w:after="0"/>
        <w:ind w:left="0" w:firstLine="0"/>
        <w:jc w:val="left"/>
        <w:textAlignment w:val="baseline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4. W przypadku odstąpienia od umowy z przyczyn, o których mowa w ust. 1 Wykonawca ma prawo żądać od Zamawiającego wynagrodzenia należnego za zakres usług wykonanych i zatwierdzonych przez Zamawiającego do dnia odstąpienia od umowy.</w:t>
      </w:r>
    </w:p>
    <w:p w14:paraId="14EAD1A0" w14:textId="0C564234" w:rsidR="00D15BB4" w:rsidRPr="00D15BB4" w:rsidRDefault="00D15BB4" w:rsidP="00B707DC">
      <w:pPr>
        <w:autoSpaceDE w:val="0"/>
        <w:autoSpaceDN w:val="0"/>
        <w:adjustRightInd w:val="0"/>
        <w:spacing w:after="360" w:line="276" w:lineRule="auto"/>
        <w:rPr>
          <w:rFonts w:cstheme="minorHAnsi"/>
        </w:rPr>
      </w:pPr>
      <w:r>
        <w:rPr>
          <w:rFonts w:cstheme="minorHAnsi"/>
        </w:rPr>
        <w:t>4</w:t>
      </w:r>
      <w:r w:rsidRPr="00D15BB4">
        <w:rPr>
          <w:rFonts w:cstheme="minorHAnsi"/>
        </w:rPr>
        <w:t>. Ponadto w razie zaistnienia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publicznemu, Zamawiający może odstąpić od umowy w terminie 30 dni od dnia powzięcia wiadomości o tych okolicznościach. W takim przypadku Wykonawca może żądać wyłącznie wynagrodzenia należnego z tytułu wykonania części umowy. W tym celu Zamawiający wraz z Wykonawcą winni ustalić wartość faktycznie wykonanych przez Wykonawcę usług, a Wykonawca zobowiązuje się współpracować z Zamawiającym w tym zakresie.</w:t>
      </w:r>
    </w:p>
    <w:p w14:paraId="36A91605" w14:textId="28DE5FBC" w:rsidR="00075CE3" w:rsidRPr="00DE7A77" w:rsidRDefault="00075CE3" w:rsidP="00DE7A77">
      <w:pPr>
        <w:widowControl w:val="0"/>
        <w:tabs>
          <w:tab w:val="left" w:pos="284"/>
        </w:tabs>
        <w:spacing w:after="0" w:line="240" w:lineRule="auto"/>
        <w:rPr>
          <w:rFonts w:cstheme="minorHAnsi"/>
          <w:b/>
          <w:color w:val="000000"/>
        </w:rPr>
      </w:pPr>
      <w:r w:rsidRPr="00DE7A77">
        <w:rPr>
          <w:rFonts w:cstheme="minorHAnsi"/>
          <w:b/>
          <w:color w:val="000000"/>
        </w:rPr>
        <w:t xml:space="preserve">§ </w:t>
      </w:r>
      <w:r w:rsidR="00E441A8">
        <w:rPr>
          <w:rFonts w:cstheme="minorHAnsi"/>
          <w:b/>
          <w:color w:val="000000"/>
        </w:rPr>
        <w:t>9</w:t>
      </w:r>
    </w:p>
    <w:p w14:paraId="0FBE9749" w14:textId="77777777" w:rsidR="00075CE3" w:rsidRPr="00DE7A77" w:rsidRDefault="00075CE3" w:rsidP="00DE7A77">
      <w:pPr>
        <w:pStyle w:val="Akapitzlist1"/>
        <w:tabs>
          <w:tab w:val="left" w:pos="284"/>
        </w:tabs>
        <w:ind w:left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E7A77">
        <w:rPr>
          <w:rFonts w:asciiTheme="minorHAnsi" w:hAnsiTheme="minorHAnsi" w:cstheme="minorHAnsi"/>
          <w:b/>
          <w:color w:val="000000"/>
          <w:sz w:val="22"/>
          <w:szCs w:val="22"/>
        </w:rPr>
        <w:t>ZMIANA UMOWY</w:t>
      </w:r>
    </w:p>
    <w:p w14:paraId="46E75DC2" w14:textId="354BD70C" w:rsidR="0089038F" w:rsidRPr="00DE7A77" w:rsidRDefault="00326C87" w:rsidP="0089038F">
      <w:pPr>
        <w:pStyle w:val="Podpunkt"/>
        <w:tabs>
          <w:tab w:val="clear" w:pos="1134"/>
          <w:tab w:val="left" w:pos="284"/>
        </w:tabs>
        <w:autoSpaceDN w:val="0"/>
        <w:spacing w:after="0"/>
        <w:ind w:left="0" w:firstLine="0"/>
        <w:jc w:val="left"/>
        <w:textAlignment w:val="baseline"/>
        <w:rPr>
          <w:rFonts w:asciiTheme="minorHAnsi" w:hAnsiTheme="minorHAnsi" w:cstheme="minorHAnsi"/>
          <w:szCs w:val="22"/>
        </w:rPr>
      </w:pPr>
      <w:r w:rsidRPr="0089038F">
        <w:rPr>
          <w:rFonts w:asciiTheme="minorHAnsi" w:hAnsiTheme="minorHAnsi" w:cstheme="minorHAnsi"/>
          <w:snapToGrid w:val="0"/>
          <w:szCs w:val="22"/>
          <w:lang w:eastAsia="pl-PL"/>
        </w:rPr>
        <w:t>1.</w:t>
      </w:r>
      <w:r w:rsidRPr="00934600">
        <w:rPr>
          <w:rFonts w:cstheme="minorHAnsi"/>
          <w:snapToGrid w:val="0"/>
          <w:szCs w:val="22"/>
          <w:lang w:eastAsia="pl-PL"/>
        </w:rPr>
        <w:t> </w:t>
      </w:r>
      <w:r w:rsidR="0089038F">
        <w:rPr>
          <w:rFonts w:asciiTheme="minorHAnsi" w:hAnsiTheme="minorHAnsi" w:cstheme="minorHAnsi"/>
          <w:szCs w:val="22"/>
        </w:rPr>
        <w:t>Strony umowy przewidują</w:t>
      </w:r>
      <w:r w:rsidR="0089038F" w:rsidRPr="00DE7A77">
        <w:rPr>
          <w:rFonts w:asciiTheme="minorHAnsi" w:hAnsiTheme="minorHAnsi" w:cstheme="minorHAnsi"/>
          <w:szCs w:val="22"/>
        </w:rPr>
        <w:t xml:space="preserve"> możliwość wprowadzenia do Umowy </w:t>
      </w:r>
      <w:r w:rsidR="005C1499">
        <w:rPr>
          <w:rFonts w:asciiTheme="minorHAnsi" w:hAnsiTheme="minorHAnsi" w:cstheme="minorHAnsi"/>
          <w:szCs w:val="22"/>
        </w:rPr>
        <w:t xml:space="preserve">następujących </w:t>
      </w:r>
      <w:r w:rsidR="0089038F" w:rsidRPr="00DE7A77">
        <w:rPr>
          <w:rFonts w:asciiTheme="minorHAnsi" w:hAnsiTheme="minorHAnsi" w:cstheme="minorHAnsi"/>
          <w:szCs w:val="22"/>
        </w:rPr>
        <w:t>zmian</w:t>
      </w:r>
      <w:r w:rsidR="005C1499">
        <w:rPr>
          <w:rFonts w:asciiTheme="minorHAnsi" w:hAnsiTheme="minorHAnsi" w:cstheme="minorHAnsi"/>
          <w:szCs w:val="22"/>
        </w:rPr>
        <w:t>:</w:t>
      </w:r>
      <w:r w:rsidR="0089038F" w:rsidRPr="00DE7A77">
        <w:rPr>
          <w:rFonts w:asciiTheme="minorHAnsi" w:hAnsiTheme="minorHAnsi" w:cstheme="minorHAnsi"/>
          <w:szCs w:val="22"/>
        </w:rPr>
        <w:t xml:space="preserve"> </w:t>
      </w:r>
    </w:p>
    <w:p w14:paraId="3504B4DE" w14:textId="3EE64804" w:rsidR="0089038F" w:rsidRPr="00DE7A77" w:rsidRDefault="0089038F">
      <w:pPr>
        <w:pStyle w:val="Podpunkt"/>
        <w:numPr>
          <w:ilvl w:val="3"/>
          <w:numId w:val="22"/>
        </w:numPr>
        <w:tabs>
          <w:tab w:val="clear" w:pos="1134"/>
          <w:tab w:val="left" w:pos="284"/>
        </w:tabs>
        <w:autoSpaceDN w:val="0"/>
        <w:spacing w:after="0"/>
        <w:ind w:left="0" w:firstLine="0"/>
        <w:jc w:val="left"/>
        <w:textAlignment w:val="baseline"/>
        <w:rPr>
          <w:rFonts w:asciiTheme="minorHAnsi" w:hAnsiTheme="minorHAnsi" w:cstheme="minorHAnsi"/>
          <w:szCs w:val="22"/>
        </w:rPr>
      </w:pPr>
      <w:r w:rsidRPr="00DE7A77">
        <w:rPr>
          <w:rFonts w:asciiTheme="minorHAnsi" w:hAnsiTheme="minorHAnsi" w:cstheme="minorHAnsi"/>
          <w:szCs w:val="22"/>
        </w:rPr>
        <w:lastRenderedPageBreak/>
        <w:t xml:space="preserve">w przypadku wprowadzenia przez producenta nowej wersji Oprogramowania lub innych </w:t>
      </w:r>
      <w:r w:rsidR="005C1499">
        <w:rPr>
          <w:rFonts w:asciiTheme="minorHAnsi" w:hAnsiTheme="minorHAnsi" w:cstheme="minorHAnsi"/>
          <w:szCs w:val="22"/>
        </w:rPr>
        <w:t>P</w:t>
      </w:r>
      <w:r w:rsidRPr="00DE7A77">
        <w:rPr>
          <w:rFonts w:asciiTheme="minorHAnsi" w:hAnsiTheme="minorHAnsi" w:cstheme="minorHAnsi"/>
          <w:szCs w:val="22"/>
        </w:rPr>
        <w:t>roduktów, Zamawiający dopuszcza zmianę wersji Oprogramowania lub Produktu pod warunkiem, że nowa wersja spełnia wymagania określone</w:t>
      </w:r>
      <w:r w:rsidR="005C1499">
        <w:rPr>
          <w:rFonts w:asciiTheme="minorHAnsi" w:hAnsiTheme="minorHAnsi" w:cstheme="minorHAnsi"/>
          <w:szCs w:val="22"/>
        </w:rPr>
        <w:t xml:space="preserve"> </w:t>
      </w:r>
      <w:r w:rsidRPr="00DE7A77">
        <w:rPr>
          <w:rFonts w:asciiTheme="minorHAnsi" w:hAnsiTheme="minorHAnsi" w:cstheme="minorHAnsi"/>
          <w:szCs w:val="22"/>
        </w:rPr>
        <w:t xml:space="preserve">w SWZ; </w:t>
      </w:r>
    </w:p>
    <w:p w14:paraId="109B76E0" w14:textId="23659EAA" w:rsidR="0089038F" w:rsidRPr="00DE7A77" w:rsidRDefault="0089038F">
      <w:pPr>
        <w:pStyle w:val="Podpunkt"/>
        <w:numPr>
          <w:ilvl w:val="3"/>
          <w:numId w:val="22"/>
        </w:numPr>
        <w:tabs>
          <w:tab w:val="clear" w:pos="1134"/>
          <w:tab w:val="left" w:pos="284"/>
          <w:tab w:val="left" w:pos="1559"/>
          <w:tab w:val="left" w:pos="1701"/>
        </w:tabs>
        <w:autoSpaceDN w:val="0"/>
        <w:spacing w:after="0"/>
        <w:ind w:left="0" w:firstLine="0"/>
        <w:jc w:val="left"/>
        <w:textAlignment w:val="baseline"/>
        <w:rPr>
          <w:rFonts w:asciiTheme="minorHAnsi" w:hAnsiTheme="minorHAnsi" w:cstheme="minorHAnsi"/>
          <w:szCs w:val="22"/>
        </w:rPr>
      </w:pPr>
      <w:r w:rsidRPr="00DE7A77">
        <w:rPr>
          <w:rFonts w:asciiTheme="minorHAnsi" w:hAnsiTheme="minorHAnsi" w:cstheme="minorHAnsi"/>
          <w:szCs w:val="22"/>
        </w:rPr>
        <w:t>w przypadku zakończenia wytwarzania Oprogramowania lub innego Produktu objętego Umową lub wycofania ich z produkcji lub z obrotu na terytorium Rzeczypospolitej Polskiej, Zamawiający dopuszcza zmianę polegającą na dostarczeniu produktu zastępczego o parametrach spełniających wymagania określone w SWZ;</w:t>
      </w:r>
    </w:p>
    <w:p w14:paraId="372C3B21" w14:textId="77777777" w:rsidR="0089038F" w:rsidRPr="00DE7A77" w:rsidRDefault="0089038F">
      <w:pPr>
        <w:pStyle w:val="Podpunkt"/>
        <w:numPr>
          <w:ilvl w:val="3"/>
          <w:numId w:val="22"/>
        </w:numPr>
        <w:tabs>
          <w:tab w:val="clear" w:pos="1134"/>
          <w:tab w:val="left" w:pos="284"/>
          <w:tab w:val="left" w:pos="1559"/>
          <w:tab w:val="left" w:pos="1701"/>
        </w:tabs>
        <w:autoSpaceDN w:val="0"/>
        <w:spacing w:after="0"/>
        <w:ind w:left="0" w:firstLine="0"/>
        <w:jc w:val="left"/>
        <w:textAlignment w:val="baseline"/>
        <w:rPr>
          <w:rFonts w:asciiTheme="minorHAnsi" w:hAnsiTheme="minorHAnsi" w:cstheme="minorHAnsi"/>
          <w:szCs w:val="22"/>
        </w:rPr>
      </w:pPr>
      <w:r w:rsidRPr="00DE7A77">
        <w:rPr>
          <w:rFonts w:asciiTheme="minorHAnsi" w:hAnsiTheme="minorHAnsi" w:cstheme="minorHAnsi"/>
          <w:szCs w:val="22"/>
        </w:rPr>
        <w:t>w przypadku zmiany przepisów prawa, opublikowanej w Dzienniku Urzędowym Unii Europejskiej, Dzienniku Ustaw, Monitorze Polskim lub Dzienniku Urzędowym odpowiedniego ministra, Zamawiający dopuszcza zmiany sposobu realizacji Umowy lub zmiany zakresu świadczeń Wykonawcy wymuszone takimi zmianami prawa;</w:t>
      </w:r>
    </w:p>
    <w:p w14:paraId="36E52CF7" w14:textId="77777777" w:rsidR="0089038F" w:rsidRPr="00DE7A77" w:rsidRDefault="0089038F">
      <w:pPr>
        <w:pStyle w:val="Podpunkt"/>
        <w:numPr>
          <w:ilvl w:val="3"/>
          <w:numId w:val="22"/>
        </w:numPr>
        <w:tabs>
          <w:tab w:val="clear" w:pos="1134"/>
          <w:tab w:val="left" w:pos="-3118"/>
          <w:tab w:val="left" w:pos="-2976"/>
          <w:tab w:val="left" w:pos="284"/>
        </w:tabs>
        <w:autoSpaceDN w:val="0"/>
        <w:spacing w:after="0"/>
        <w:ind w:left="0" w:firstLine="0"/>
        <w:jc w:val="left"/>
        <w:textAlignment w:val="baseline"/>
        <w:rPr>
          <w:rFonts w:asciiTheme="minorHAnsi" w:hAnsiTheme="minorHAnsi" w:cstheme="minorHAnsi"/>
          <w:szCs w:val="22"/>
        </w:rPr>
      </w:pPr>
      <w:r w:rsidRPr="00DE7A77">
        <w:rPr>
          <w:rFonts w:asciiTheme="minorHAnsi" w:hAnsiTheme="minorHAnsi" w:cstheme="minorHAnsi"/>
          <w:szCs w:val="22"/>
        </w:rPr>
        <w:t>w przypadku uzasadnionej przyczynami technicznymi, w szczególności ujawnionymi na etapie prac analitycznych i projektowych, konieczności zmiany:</w:t>
      </w:r>
    </w:p>
    <w:p w14:paraId="10FAE09E" w14:textId="77777777" w:rsidR="0089038F" w:rsidRPr="00DE7A77" w:rsidRDefault="0089038F">
      <w:pPr>
        <w:pStyle w:val="Podpunkt"/>
        <w:numPr>
          <w:ilvl w:val="2"/>
          <w:numId w:val="24"/>
        </w:numPr>
        <w:tabs>
          <w:tab w:val="clear" w:pos="1134"/>
          <w:tab w:val="left" w:pos="284"/>
        </w:tabs>
        <w:autoSpaceDN w:val="0"/>
        <w:spacing w:after="0"/>
        <w:ind w:left="0" w:firstLine="0"/>
        <w:jc w:val="left"/>
        <w:textAlignment w:val="baseline"/>
        <w:rPr>
          <w:rFonts w:asciiTheme="minorHAnsi" w:hAnsiTheme="minorHAnsi" w:cstheme="minorHAnsi"/>
          <w:szCs w:val="22"/>
        </w:rPr>
      </w:pPr>
      <w:r w:rsidRPr="00DE7A77">
        <w:rPr>
          <w:rFonts w:asciiTheme="minorHAnsi" w:hAnsiTheme="minorHAnsi" w:cstheme="minorHAnsi"/>
          <w:szCs w:val="22"/>
        </w:rPr>
        <w:t xml:space="preserve">sposobu wykonania Umowy w obszarach: organizacyjnym, wykorzystywanych narzędzi, przyjętych metod i kanałów komunikacji, </w:t>
      </w:r>
    </w:p>
    <w:p w14:paraId="0387BB8F" w14:textId="0C84B81A" w:rsidR="0089038F" w:rsidRPr="00DE7A77" w:rsidRDefault="0089038F">
      <w:pPr>
        <w:pStyle w:val="Podpunkt"/>
        <w:numPr>
          <w:ilvl w:val="2"/>
          <w:numId w:val="24"/>
        </w:numPr>
        <w:tabs>
          <w:tab w:val="clear" w:pos="1134"/>
          <w:tab w:val="left" w:pos="284"/>
        </w:tabs>
        <w:autoSpaceDN w:val="0"/>
        <w:spacing w:after="0"/>
        <w:ind w:left="0" w:firstLine="0"/>
        <w:jc w:val="left"/>
        <w:textAlignment w:val="baseline"/>
        <w:rPr>
          <w:rFonts w:asciiTheme="minorHAnsi" w:hAnsiTheme="minorHAnsi" w:cstheme="minorHAnsi"/>
          <w:szCs w:val="22"/>
        </w:rPr>
      </w:pPr>
      <w:r w:rsidRPr="00DE7A77">
        <w:rPr>
          <w:rFonts w:asciiTheme="minorHAnsi" w:hAnsiTheme="minorHAnsi" w:cstheme="minorHAnsi"/>
          <w:szCs w:val="22"/>
        </w:rPr>
        <w:t xml:space="preserve">zakresu przedmiotu Umowy w obszarze wymagań funkcjonalnych lub niefunkcjonalnych, jeżeli rezygnacja z danego wymagania lub zastąpienie go innym, spowoduje zoptymalizowane dopasowanie przedmiotu Umowy do potrzeb Zamawiającego, Zamawiający dopuszcza wprowadzenie odpowiednich zmian uwzględniających stwierdzone przyczyny techniczne, polegających w szczególności na modyfikacji wymagań Zamawiającego lub zmianie sposobu ich realizacji;  </w:t>
      </w:r>
    </w:p>
    <w:p w14:paraId="09330C3C" w14:textId="77777777" w:rsidR="0089038F" w:rsidRPr="00DE7A77" w:rsidRDefault="0089038F">
      <w:pPr>
        <w:pStyle w:val="Podpunkt"/>
        <w:numPr>
          <w:ilvl w:val="3"/>
          <w:numId w:val="22"/>
        </w:numPr>
        <w:tabs>
          <w:tab w:val="clear" w:pos="1134"/>
          <w:tab w:val="left" w:pos="-3118"/>
          <w:tab w:val="left" w:pos="-2976"/>
          <w:tab w:val="left" w:pos="284"/>
        </w:tabs>
        <w:autoSpaceDN w:val="0"/>
        <w:spacing w:after="0"/>
        <w:ind w:left="0" w:firstLine="0"/>
        <w:jc w:val="left"/>
        <w:textAlignment w:val="baseline"/>
        <w:rPr>
          <w:rFonts w:asciiTheme="minorHAnsi" w:hAnsiTheme="minorHAnsi" w:cstheme="minorHAnsi"/>
          <w:szCs w:val="22"/>
        </w:rPr>
      </w:pPr>
      <w:r w:rsidRPr="00DE7A77">
        <w:rPr>
          <w:rFonts w:asciiTheme="minorHAnsi" w:hAnsiTheme="minorHAnsi" w:cstheme="minorHAnsi"/>
          <w:szCs w:val="22"/>
        </w:rPr>
        <w:t xml:space="preserve">w przypadku powstałej po zawarciu Umowy sytuacji braku środków Zamawiającego na sfinansowanie wykonania Umowy zgodnie z pierwotnie określonymi warunkami Zamawiający dopuszcza wprowadzenie zmian polegających na ograniczeniu zakresu przedmiotowego Umowy, co nie wyłącza ani nie ogranicza uprawnienia Zamawiającego do wypowiedzenia lub odstąpienia od Umowy w sytuacjach przewidzianych Umową lub przepisami prawa; </w:t>
      </w:r>
    </w:p>
    <w:p w14:paraId="0668FE84" w14:textId="5A9776D7" w:rsidR="0089038F" w:rsidRPr="00DE7A77" w:rsidRDefault="0089038F">
      <w:pPr>
        <w:pStyle w:val="Podpunkt"/>
        <w:numPr>
          <w:ilvl w:val="3"/>
          <w:numId w:val="22"/>
        </w:numPr>
        <w:tabs>
          <w:tab w:val="clear" w:pos="1134"/>
          <w:tab w:val="left" w:pos="-3118"/>
          <w:tab w:val="left" w:pos="-2976"/>
          <w:tab w:val="left" w:pos="284"/>
        </w:tabs>
        <w:autoSpaceDN w:val="0"/>
        <w:spacing w:after="0"/>
        <w:ind w:left="0" w:firstLine="0"/>
        <w:jc w:val="left"/>
        <w:textAlignment w:val="baseline"/>
        <w:rPr>
          <w:rFonts w:asciiTheme="minorHAnsi" w:hAnsiTheme="minorHAnsi" w:cstheme="minorHAnsi"/>
          <w:szCs w:val="22"/>
        </w:rPr>
      </w:pPr>
      <w:r w:rsidRPr="00DE7A77">
        <w:rPr>
          <w:rFonts w:asciiTheme="minorHAnsi" w:hAnsiTheme="minorHAnsi" w:cstheme="minorHAnsi"/>
          <w:szCs w:val="22"/>
        </w:rPr>
        <w:t>w przypadku ujawnienia się powszechnie występujących wad oferowanego oprogramowania lub urządzenia Zamawiający dopuszcza zmianę w zakresie przedmiotu umowy polegającą na zastąpieniu danego produktu produktem zastępczym, spełniającym wszelkie wymagania przewidziane w SWZ dla produktu zastępowanego, rekomendowanym przez producenta lub wykonawcę w związku</w:t>
      </w:r>
      <w:r w:rsidRPr="00DE7A77">
        <w:rPr>
          <w:rFonts w:asciiTheme="minorHAnsi" w:hAnsiTheme="minorHAnsi" w:cstheme="minorHAnsi"/>
          <w:szCs w:val="22"/>
        </w:rPr>
        <w:br/>
        <w:t>z ujawnieniem wad.</w:t>
      </w:r>
    </w:p>
    <w:p w14:paraId="0FD8AF7C" w14:textId="77777777" w:rsidR="0089038F" w:rsidRPr="00DE7A77" w:rsidRDefault="0089038F">
      <w:pPr>
        <w:pStyle w:val="Punkt"/>
        <w:numPr>
          <w:ilvl w:val="1"/>
          <w:numId w:val="23"/>
        </w:numPr>
        <w:tabs>
          <w:tab w:val="clear" w:pos="709"/>
          <w:tab w:val="left" w:pos="284"/>
        </w:tabs>
        <w:autoSpaceDN w:val="0"/>
        <w:spacing w:after="0"/>
        <w:ind w:left="0" w:firstLine="0"/>
        <w:jc w:val="left"/>
        <w:textAlignment w:val="baseline"/>
        <w:rPr>
          <w:rFonts w:asciiTheme="minorHAnsi" w:hAnsiTheme="minorHAnsi" w:cstheme="minorHAnsi"/>
          <w:szCs w:val="22"/>
        </w:rPr>
      </w:pPr>
      <w:r w:rsidRPr="00DE7A77">
        <w:rPr>
          <w:rFonts w:asciiTheme="minorHAnsi" w:hAnsiTheme="minorHAnsi" w:cstheme="minorHAnsi"/>
          <w:szCs w:val="22"/>
        </w:rPr>
        <w:t>Wszelkie zmiany, zarówno istotne, które wraz z warunkami ich wprowadzenia zostały przewidziane niniejszą Umową lub których wprowadzenie możliwe jest zgodnie</w:t>
      </w:r>
      <w:r>
        <w:rPr>
          <w:rFonts w:asciiTheme="minorHAnsi" w:hAnsiTheme="minorHAnsi" w:cstheme="minorHAnsi"/>
          <w:szCs w:val="22"/>
        </w:rPr>
        <w:t xml:space="preserve"> </w:t>
      </w:r>
      <w:r w:rsidRPr="00DE7A77">
        <w:rPr>
          <w:rFonts w:asciiTheme="minorHAnsi" w:hAnsiTheme="minorHAnsi" w:cstheme="minorHAnsi"/>
          <w:szCs w:val="22"/>
        </w:rPr>
        <w:t xml:space="preserve">z przepisami prawa, jak i nieistotne będą dokumentowane. </w:t>
      </w:r>
      <w:bookmarkStart w:id="2" w:name="_Ref266280014"/>
      <w:bookmarkStart w:id="3" w:name="_Ref413060710"/>
      <w:bookmarkStart w:id="4" w:name="_Ref215997299"/>
      <w:r w:rsidRPr="00DE7A77">
        <w:rPr>
          <w:rFonts w:asciiTheme="minorHAnsi" w:hAnsiTheme="minorHAnsi" w:cstheme="minorHAnsi"/>
          <w:szCs w:val="22"/>
        </w:rPr>
        <w:t>W przypadku złożenia wniosku o dokonanie zmiany:</w:t>
      </w:r>
      <w:bookmarkEnd w:id="2"/>
      <w:bookmarkEnd w:id="3"/>
    </w:p>
    <w:p w14:paraId="06D0E50B" w14:textId="77777777" w:rsidR="0089038F" w:rsidRPr="00DE7A77" w:rsidRDefault="0089038F">
      <w:pPr>
        <w:pStyle w:val="Podpunkt"/>
        <w:numPr>
          <w:ilvl w:val="2"/>
          <w:numId w:val="25"/>
        </w:numPr>
        <w:tabs>
          <w:tab w:val="clear" w:pos="1134"/>
          <w:tab w:val="left" w:pos="284"/>
        </w:tabs>
        <w:autoSpaceDN w:val="0"/>
        <w:spacing w:after="0"/>
        <w:ind w:left="0" w:firstLine="0"/>
        <w:jc w:val="left"/>
        <w:textAlignment w:val="baseline"/>
        <w:rPr>
          <w:rFonts w:asciiTheme="minorHAnsi" w:hAnsiTheme="minorHAnsi" w:cstheme="minorHAnsi"/>
          <w:szCs w:val="22"/>
        </w:rPr>
      </w:pPr>
      <w:r w:rsidRPr="00DE7A77">
        <w:rPr>
          <w:rFonts w:asciiTheme="minorHAnsi" w:hAnsiTheme="minorHAnsi" w:cstheme="minorHAnsi"/>
          <w:szCs w:val="22"/>
        </w:rPr>
        <w:t>przez Zamawiającego – Wykonawca w terminie 7 dni od otrzymania wniosku przygotuje założenia projektowe dotyczące dokonania wnioskowanej zmiany;</w:t>
      </w:r>
    </w:p>
    <w:bookmarkEnd w:id="4"/>
    <w:p w14:paraId="16EF84EE" w14:textId="77777777" w:rsidR="0089038F" w:rsidRPr="00DE7A77" w:rsidRDefault="0089038F">
      <w:pPr>
        <w:pStyle w:val="Podpunkt"/>
        <w:numPr>
          <w:ilvl w:val="2"/>
          <w:numId w:val="25"/>
        </w:numPr>
        <w:tabs>
          <w:tab w:val="clear" w:pos="1134"/>
          <w:tab w:val="left" w:pos="284"/>
        </w:tabs>
        <w:autoSpaceDN w:val="0"/>
        <w:spacing w:after="0"/>
        <w:ind w:left="0" w:firstLine="0"/>
        <w:jc w:val="left"/>
        <w:textAlignment w:val="baseline"/>
        <w:rPr>
          <w:rFonts w:asciiTheme="minorHAnsi" w:hAnsiTheme="minorHAnsi" w:cstheme="minorHAnsi"/>
          <w:szCs w:val="22"/>
        </w:rPr>
      </w:pPr>
      <w:r w:rsidRPr="00DE7A77">
        <w:rPr>
          <w:rFonts w:asciiTheme="minorHAnsi" w:hAnsiTheme="minorHAnsi" w:cstheme="minorHAnsi"/>
          <w:szCs w:val="22"/>
        </w:rPr>
        <w:t>przez Wykonawcę – wraz z takim wnioskiem Wykonawca przedłoży założenia projektowe dotyczące dokonania wnioskowanej zmiany.</w:t>
      </w:r>
    </w:p>
    <w:p w14:paraId="7DCB5F32" w14:textId="6885E868" w:rsidR="0089038F" w:rsidRPr="00DE7A77" w:rsidRDefault="0089038F">
      <w:pPr>
        <w:pStyle w:val="Punkt"/>
        <w:numPr>
          <w:ilvl w:val="1"/>
          <w:numId w:val="23"/>
        </w:numPr>
        <w:tabs>
          <w:tab w:val="clear" w:pos="709"/>
          <w:tab w:val="left" w:pos="284"/>
        </w:tabs>
        <w:autoSpaceDN w:val="0"/>
        <w:spacing w:after="0"/>
        <w:ind w:left="0" w:firstLine="0"/>
        <w:jc w:val="left"/>
        <w:textAlignment w:val="baseline"/>
        <w:rPr>
          <w:rFonts w:asciiTheme="minorHAnsi" w:hAnsiTheme="minorHAnsi" w:cstheme="minorHAnsi"/>
          <w:szCs w:val="22"/>
        </w:rPr>
      </w:pPr>
      <w:r w:rsidRPr="00DE7A77">
        <w:rPr>
          <w:rFonts w:asciiTheme="minorHAnsi" w:hAnsiTheme="minorHAnsi" w:cstheme="minorHAnsi"/>
          <w:szCs w:val="22"/>
        </w:rPr>
        <w:t>Założenia projektowe dotyczące dokonania zmiany powinny prezentować wszelkie aspekty zmiany w odniesieniu do zakresu oraz trybu i warunków zmiany Umowy,</w:t>
      </w:r>
      <w:r w:rsidR="00EF732A">
        <w:rPr>
          <w:rFonts w:asciiTheme="minorHAnsi" w:hAnsiTheme="minorHAnsi" w:cstheme="minorHAnsi"/>
          <w:szCs w:val="22"/>
        </w:rPr>
        <w:t xml:space="preserve"> </w:t>
      </w:r>
      <w:r w:rsidRPr="00DE7A77">
        <w:rPr>
          <w:rFonts w:asciiTheme="minorHAnsi" w:hAnsiTheme="minorHAnsi" w:cstheme="minorHAnsi"/>
          <w:szCs w:val="22"/>
        </w:rPr>
        <w:t xml:space="preserve">a w szczególności opis prac dodatkowych wraz z proponowanymi kryteriami Odbioru, zmiany dotyczące zakresu funkcjonalnego lub </w:t>
      </w:r>
      <w:proofErr w:type="spellStart"/>
      <w:r w:rsidRPr="00DE7A77">
        <w:rPr>
          <w:rFonts w:asciiTheme="minorHAnsi" w:hAnsiTheme="minorHAnsi" w:cstheme="minorHAnsi"/>
          <w:szCs w:val="22"/>
        </w:rPr>
        <w:t>pozafunkcjonalnego</w:t>
      </w:r>
      <w:proofErr w:type="spellEnd"/>
      <w:r w:rsidRPr="00DE7A77">
        <w:rPr>
          <w:rFonts w:asciiTheme="minorHAnsi" w:hAnsiTheme="minorHAnsi" w:cstheme="minorHAnsi"/>
          <w:szCs w:val="22"/>
        </w:rPr>
        <w:t xml:space="preserve"> systemu ERP, zakres współdziałania oraz inne czynniki, które mogą być istotne dla Zamawiającego przy podejmowaniu decyzji o wprowadzeniu zmiany. Założenia projektowe dotyczące danej zmiany powinny obejmować także wskazanie podstawy prawnej jej wprowadzenia, w tym w szczególności prawne i faktyczne uzasadnienie dopuszczalności zmiany w danym przypadku. </w:t>
      </w:r>
    </w:p>
    <w:p w14:paraId="7E0FFEF7" w14:textId="493A2143" w:rsidR="0089038F" w:rsidRPr="00DE7A77" w:rsidRDefault="0089038F">
      <w:pPr>
        <w:pStyle w:val="Punkt"/>
        <w:numPr>
          <w:ilvl w:val="1"/>
          <w:numId w:val="23"/>
        </w:numPr>
        <w:tabs>
          <w:tab w:val="clear" w:pos="709"/>
          <w:tab w:val="left" w:pos="284"/>
        </w:tabs>
        <w:autoSpaceDN w:val="0"/>
        <w:spacing w:after="0"/>
        <w:ind w:left="0" w:firstLine="0"/>
        <w:jc w:val="left"/>
        <w:textAlignment w:val="baseline"/>
        <w:rPr>
          <w:rFonts w:asciiTheme="minorHAnsi" w:hAnsiTheme="minorHAnsi" w:cstheme="minorHAnsi"/>
          <w:i/>
          <w:szCs w:val="22"/>
        </w:rPr>
      </w:pPr>
      <w:bookmarkStart w:id="5" w:name="_Ref266280024"/>
      <w:bookmarkStart w:id="6" w:name="_Ref413060717"/>
      <w:r w:rsidRPr="00DE7A77">
        <w:rPr>
          <w:rFonts w:asciiTheme="minorHAnsi" w:hAnsiTheme="minorHAnsi" w:cstheme="minorHAnsi"/>
          <w:szCs w:val="22"/>
        </w:rPr>
        <w:t>Niezwłocznie w odpowiedzi na wniosek o dokonanie zmiany składany przez Zamawiającego lub wraz z wnioskiem o dokonanie takiej zmiany składanym przez Wykonawcę, Wykonawca przedłoży Zamawiającemu informację na temat ewentualnej konieczności lub celowości wstrzymania prac nad określoną częścią Umowy,</w:t>
      </w:r>
      <w:r>
        <w:rPr>
          <w:rFonts w:asciiTheme="minorHAnsi" w:hAnsiTheme="minorHAnsi" w:cstheme="minorHAnsi"/>
          <w:szCs w:val="22"/>
        </w:rPr>
        <w:t xml:space="preserve"> </w:t>
      </w:r>
      <w:r w:rsidRPr="00DE7A77">
        <w:rPr>
          <w:rFonts w:asciiTheme="minorHAnsi" w:hAnsiTheme="minorHAnsi" w:cstheme="minorHAnsi"/>
          <w:szCs w:val="22"/>
        </w:rPr>
        <w:t xml:space="preserve">w szczególności danym produktem, na czas dalszych prac nad </w:t>
      </w:r>
      <w:r w:rsidR="00C407F7">
        <w:rPr>
          <w:rFonts w:asciiTheme="minorHAnsi" w:hAnsiTheme="minorHAnsi" w:cstheme="minorHAnsi"/>
          <w:szCs w:val="22"/>
        </w:rPr>
        <w:t>p</w:t>
      </w:r>
      <w:r w:rsidRPr="00DE7A77">
        <w:rPr>
          <w:rFonts w:asciiTheme="minorHAnsi" w:hAnsiTheme="minorHAnsi" w:cstheme="minorHAnsi"/>
          <w:szCs w:val="22"/>
        </w:rPr>
        <w:t xml:space="preserve">roponowaną zmianą. Wykonawca zobowiązany jest do prowadzenia prac zgodnie z Umową, o ile Zamawiający nie poinformuje Wykonawcy o podjętej decyzji o wstrzymaniu prac. </w:t>
      </w:r>
      <w:bookmarkEnd w:id="5"/>
      <w:bookmarkEnd w:id="6"/>
    </w:p>
    <w:p w14:paraId="6891F497" w14:textId="5E4949E2" w:rsidR="00326C87" w:rsidRPr="00DD5C11" w:rsidRDefault="00C407F7" w:rsidP="00326C87">
      <w:pPr>
        <w:tabs>
          <w:tab w:val="left" w:pos="426"/>
        </w:tabs>
        <w:spacing w:after="0" w:line="240" w:lineRule="auto"/>
        <w:rPr>
          <w:rFonts w:cstheme="minorHAnsi"/>
          <w:snapToGrid w:val="0"/>
          <w:lang w:eastAsia="pl-PL"/>
        </w:rPr>
      </w:pPr>
      <w:r>
        <w:rPr>
          <w:rFonts w:cstheme="minorHAnsi"/>
          <w:snapToGrid w:val="0"/>
          <w:lang w:eastAsia="pl-PL"/>
        </w:rPr>
        <w:t>5</w:t>
      </w:r>
      <w:r w:rsidR="0089038F">
        <w:rPr>
          <w:rFonts w:cstheme="minorHAnsi"/>
          <w:snapToGrid w:val="0"/>
          <w:lang w:eastAsia="pl-PL"/>
        </w:rPr>
        <w:t>. Ponadto d</w:t>
      </w:r>
      <w:r w:rsidR="00326C87" w:rsidRPr="00DD5C11">
        <w:rPr>
          <w:rFonts w:cstheme="minorHAnsi"/>
          <w:snapToGrid w:val="0"/>
          <w:lang w:eastAsia="pl-PL"/>
        </w:rPr>
        <w:t>opuszcza się zmiany postanowień zawartej umowy w przypadku</w:t>
      </w:r>
      <w:r w:rsidR="0089038F">
        <w:rPr>
          <w:rFonts w:cstheme="minorHAnsi"/>
          <w:snapToGrid w:val="0"/>
          <w:lang w:eastAsia="pl-PL"/>
        </w:rPr>
        <w:t xml:space="preserve"> gdy</w:t>
      </w:r>
      <w:r w:rsidR="00326C87" w:rsidRPr="00DD5C11">
        <w:rPr>
          <w:rFonts w:cstheme="minorHAnsi"/>
          <w:snapToGrid w:val="0"/>
          <w:lang w:eastAsia="pl-PL"/>
        </w:rPr>
        <w:t>:</w:t>
      </w:r>
    </w:p>
    <w:p w14:paraId="27DFAAEB" w14:textId="038A16A9" w:rsidR="00326C87" w:rsidRPr="00DD5C11" w:rsidRDefault="00BC5627" w:rsidP="00326C87">
      <w:pPr>
        <w:widowControl w:val="0"/>
        <w:tabs>
          <w:tab w:val="left" w:pos="426"/>
          <w:tab w:val="num" w:pos="1494"/>
          <w:tab w:val="num" w:pos="2340"/>
          <w:tab w:val="num" w:pos="2508"/>
        </w:tabs>
        <w:spacing w:after="0" w:line="240" w:lineRule="auto"/>
        <w:rPr>
          <w:rFonts w:cstheme="minorHAnsi"/>
          <w:snapToGrid w:val="0"/>
        </w:rPr>
      </w:pPr>
      <w:r>
        <w:rPr>
          <w:rFonts w:eastAsia="Calibri" w:cstheme="minorHAnsi"/>
        </w:rPr>
        <w:t>1</w:t>
      </w:r>
      <w:r w:rsidR="00326C87">
        <w:rPr>
          <w:rFonts w:eastAsia="Calibri" w:cstheme="minorHAnsi"/>
        </w:rPr>
        <w:t>) </w:t>
      </w:r>
      <w:r w:rsidR="00326C87" w:rsidRPr="00027AB8">
        <w:rPr>
          <w:rFonts w:cstheme="minorHAnsi"/>
        </w:rPr>
        <w:t>nastąpiła zmiana formy prawnej prowadzonej działalności gospodarczej</w:t>
      </w:r>
      <w:r w:rsidR="00326C87" w:rsidRPr="00DD5C11">
        <w:rPr>
          <w:rFonts w:eastAsia="Calibri" w:cstheme="minorHAnsi"/>
        </w:rPr>
        <w:t>,</w:t>
      </w:r>
    </w:p>
    <w:p w14:paraId="4AACB816" w14:textId="41A56403" w:rsidR="00326C87" w:rsidRPr="00DD5C11" w:rsidRDefault="00BC5627" w:rsidP="00480B30">
      <w:pPr>
        <w:widowControl w:val="0"/>
        <w:tabs>
          <w:tab w:val="left" w:pos="426"/>
          <w:tab w:val="num" w:pos="1494"/>
          <w:tab w:val="num" w:pos="2340"/>
          <w:tab w:val="num" w:pos="2508"/>
        </w:tabs>
        <w:spacing w:after="0" w:line="240" w:lineRule="auto"/>
        <w:rPr>
          <w:rFonts w:cstheme="minorHAnsi"/>
          <w:snapToGrid w:val="0"/>
        </w:rPr>
      </w:pPr>
      <w:r>
        <w:rPr>
          <w:rFonts w:cstheme="minorHAnsi"/>
          <w:snapToGrid w:val="0"/>
        </w:rPr>
        <w:t>2</w:t>
      </w:r>
      <w:r w:rsidR="00326C87">
        <w:rPr>
          <w:rFonts w:cstheme="minorHAnsi"/>
          <w:snapToGrid w:val="0"/>
        </w:rPr>
        <w:t>) </w:t>
      </w:r>
      <w:r w:rsidR="00326C87" w:rsidRPr="00027AB8">
        <w:rPr>
          <w:rFonts w:cstheme="minorHAnsi"/>
        </w:rPr>
        <w:t>nastąpiła zmiana danych wykonawcy, np. zmiana adresu, nr Regon</w:t>
      </w:r>
      <w:r w:rsidR="00326C87" w:rsidRPr="00DD5C11">
        <w:rPr>
          <w:rFonts w:cstheme="minorHAnsi"/>
          <w:snapToGrid w:val="0"/>
        </w:rPr>
        <w:t xml:space="preserve">,  </w:t>
      </w:r>
    </w:p>
    <w:p w14:paraId="5F1EFF1A" w14:textId="26E33FD4" w:rsidR="00326C87" w:rsidRPr="00DD5C11" w:rsidRDefault="00BC5627" w:rsidP="00480B30">
      <w:pPr>
        <w:widowControl w:val="0"/>
        <w:tabs>
          <w:tab w:val="left" w:pos="426"/>
          <w:tab w:val="num" w:pos="1494"/>
          <w:tab w:val="num" w:pos="2340"/>
          <w:tab w:val="num" w:pos="2508"/>
        </w:tabs>
        <w:spacing w:after="0" w:line="240" w:lineRule="auto"/>
        <w:rPr>
          <w:rFonts w:cstheme="minorHAnsi"/>
          <w:snapToGrid w:val="0"/>
          <w:lang w:eastAsia="x-none"/>
        </w:rPr>
      </w:pPr>
      <w:r>
        <w:rPr>
          <w:rFonts w:cstheme="minorHAnsi"/>
          <w:snapToGrid w:val="0"/>
          <w:lang w:eastAsia="x-none"/>
        </w:rPr>
        <w:t>3</w:t>
      </w:r>
      <w:r w:rsidR="00326C87">
        <w:rPr>
          <w:rFonts w:cstheme="minorHAnsi"/>
          <w:snapToGrid w:val="0"/>
          <w:lang w:eastAsia="x-none"/>
        </w:rPr>
        <w:t>) </w:t>
      </w:r>
      <w:r w:rsidR="00326C87" w:rsidRPr="00027AB8">
        <w:rPr>
          <w:rFonts w:cstheme="minorHAnsi"/>
        </w:rPr>
        <w:t xml:space="preserve">Wykonawcę, któremu Zamawiający udzielił zamówienia, ma zastąpić nowy Wykonawca w wyniku </w:t>
      </w:r>
      <w:r w:rsidR="00326C87" w:rsidRPr="00027AB8">
        <w:rPr>
          <w:rFonts w:cstheme="minorHAnsi"/>
        </w:rPr>
        <w:lastRenderedPageBreak/>
        <w:t>sukcesji, wstępując w prawa i obowiązki Wykonawcy, w następstwie przejęcia, połączenia, podziału, przekształcenia, upadłości, restrukturyzacji, dziedziczenia lub nabycia dotychczasowego Wykonawcy lub jego przedsiębiorstwa, o ile nowy Wykonawca spełnia warunki udziału w postępowaniu, nie zachodzą wobec niego podstawy wykluczenia oraz nie pociąga to za sobą istotnych zmian umowy, a także nie ma na celu uniknięcia stosowania przepisów ustawy Pzp</w:t>
      </w:r>
      <w:r w:rsidR="00C407F7">
        <w:rPr>
          <w:rFonts w:cstheme="minorHAnsi"/>
          <w:snapToGrid w:val="0"/>
          <w:lang w:eastAsia="x-none"/>
        </w:rPr>
        <w:t>,</w:t>
      </w:r>
    </w:p>
    <w:p w14:paraId="432D83DA" w14:textId="66AFE3C9" w:rsidR="00326C87" w:rsidRPr="00DD5C11" w:rsidRDefault="00BC5627" w:rsidP="00480B30">
      <w:pPr>
        <w:widowControl w:val="0"/>
        <w:tabs>
          <w:tab w:val="left" w:pos="426"/>
          <w:tab w:val="num" w:pos="1494"/>
          <w:tab w:val="num" w:pos="2340"/>
          <w:tab w:val="num" w:pos="2508"/>
        </w:tabs>
        <w:spacing w:after="0" w:line="240" w:lineRule="auto"/>
        <w:rPr>
          <w:rFonts w:cstheme="minorHAnsi"/>
          <w:snapToGrid w:val="0"/>
          <w:lang w:eastAsia="x-none"/>
        </w:rPr>
      </w:pPr>
      <w:r>
        <w:rPr>
          <w:rFonts w:cstheme="minorHAnsi"/>
          <w:snapToGrid w:val="0"/>
          <w:lang w:eastAsia="x-none"/>
        </w:rPr>
        <w:t>4</w:t>
      </w:r>
      <w:r w:rsidR="00326C87">
        <w:rPr>
          <w:rFonts w:cstheme="minorHAnsi"/>
          <w:snapToGrid w:val="0"/>
          <w:lang w:eastAsia="x-none"/>
        </w:rPr>
        <w:t>) </w:t>
      </w:r>
      <w:r w:rsidR="00326C87" w:rsidRPr="00027AB8">
        <w:rPr>
          <w:rFonts w:cstheme="minorHAnsi"/>
        </w:rPr>
        <w:t>jeżeli konieczność zmiany umowy spowodowana jest okolicznościami, których Zamawiający, działając z należytą starannością, nie mógł przewidzieć, o ile zmiana nie modyfikuje ogólnego charakteru umowy, a wzrost ceny spowodowany każdą kolejną zmianą nie przekracza 50 % wartości pierwotnej umowy</w:t>
      </w:r>
      <w:r w:rsidR="00326C87" w:rsidRPr="00DD5C11">
        <w:rPr>
          <w:rFonts w:cstheme="minorHAnsi"/>
          <w:snapToGrid w:val="0"/>
          <w:lang w:eastAsia="x-none"/>
        </w:rPr>
        <w:t>.</w:t>
      </w:r>
    </w:p>
    <w:p w14:paraId="44282241" w14:textId="344F8551" w:rsidR="00326C87" w:rsidRDefault="00BC5627" w:rsidP="00480B30">
      <w:pPr>
        <w:widowControl w:val="0"/>
        <w:tabs>
          <w:tab w:val="left" w:pos="426"/>
          <w:tab w:val="num" w:pos="1494"/>
          <w:tab w:val="num" w:pos="2340"/>
          <w:tab w:val="num" w:pos="2508"/>
        </w:tabs>
        <w:spacing w:after="0" w:line="240" w:lineRule="auto"/>
        <w:rPr>
          <w:rFonts w:cstheme="minorHAnsi"/>
          <w:snapToGrid w:val="0"/>
          <w:lang w:eastAsia="x-none"/>
        </w:rPr>
      </w:pPr>
      <w:r>
        <w:rPr>
          <w:rFonts w:cstheme="minorHAnsi"/>
          <w:snapToGrid w:val="0"/>
          <w:lang w:eastAsia="x-none"/>
        </w:rPr>
        <w:t>5</w:t>
      </w:r>
      <w:r w:rsidR="00326C87">
        <w:rPr>
          <w:rFonts w:cstheme="minorHAnsi"/>
          <w:snapToGrid w:val="0"/>
          <w:lang w:eastAsia="x-none"/>
        </w:rPr>
        <w:t>) </w:t>
      </w:r>
      <w:r w:rsidR="00326C87" w:rsidRPr="00027AB8">
        <w:rPr>
          <w:rFonts w:cstheme="minorHAnsi"/>
        </w:rPr>
        <w:t>łączna wartość zmian jest mniejsza niż progi unijne oraz jest niższa niż 10% wartości pierwotnej umowy, a zmiany te nie powodują zmiany ogólnego charakteru umowy</w:t>
      </w:r>
      <w:r w:rsidR="00421CD3">
        <w:rPr>
          <w:rFonts w:cstheme="minorHAnsi"/>
          <w:snapToGrid w:val="0"/>
          <w:lang w:eastAsia="x-none"/>
        </w:rPr>
        <w:t>,</w:t>
      </w:r>
    </w:p>
    <w:p w14:paraId="0EEC6206" w14:textId="2959AF66" w:rsidR="00326C87" w:rsidRPr="00C97AD0" w:rsidRDefault="00BC5627" w:rsidP="00480B30">
      <w:pPr>
        <w:widowControl w:val="0"/>
        <w:tabs>
          <w:tab w:val="left" w:pos="426"/>
          <w:tab w:val="num" w:pos="1494"/>
          <w:tab w:val="num" w:pos="2340"/>
          <w:tab w:val="num" w:pos="2508"/>
        </w:tabs>
        <w:spacing w:after="0" w:line="240" w:lineRule="auto"/>
        <w:rPr>
          <w:rFonts w:eastAsia="Arial Unicode MS" w:cstheme="minorHAnsi"/>
          <w:kern w:val="3"/>
          <w:lang w:eastAsia="ar-SA"/>
        </w:rPr>
      </w:pPr>
      <w:r>
        <w:rPr>
          <w:rFonts w:cstheme="minorHAnsi"/>
          <w:snapToGrid w:val="0"/>
          <w:lang w:eastAsia="x-none"/>
        </w:rPr>
        <w:t>6</w:t>
      </w:r>
      <w:r w:rsidR="00326C87">
        <w:rPr>
          <w:rFonts w:cstheme="minorHAnsi"/>
          <w:snapToGrid w:val="0"/>
          <w:lang w:eastAsia="x-none"/>
        </w:rPr>
        <w:t>) </w:t>
      </w:r>
      <w:r w:rsidR="00326C87">
        <w:rPr>
          <w:rFonts w:eastAsia="Arial Unicode MS" w:cstheme="minorHAnsi"/>
          <w:kern w:val="3"/>
          <w:lang w:eastAsia="ar-SA"/>
        </w:rPr>
        <w:t>zm</w:t>
      </w:r>
      <w:r w:rsidR="00326C87" w:rsidRPr="00DD5C11">
        <w:rPr>
          <w:rFonts w:eastAsia="Arial Unicode MS" w:cstheme="minorHAnsi"/>
          <w:kern w:val="3"/>
          <w:lang w:eastAsia="ar-SA"/>
        </w:rPr>
        <w:t>iany osób skierowanych do</w:t>
      </w:r>
      <w:r w:rsidR="00326C87" w:rsidRPr="00934600">
        <w:rPr>
          <w:rFonts w:eastAsia="Arial Unicode MS" w:cstheme="minorHAnsi"/>
          <w:kern w:val="3"/>
          <w:lang w:eastAsia="ar-SA"/>
        </w:rPr>
        <w:t xml:space="preserve"> realizacji zamówienia, zgodnie z </w:t>
      </w:r>
      <w:r w:rsidR="00326C87" w:rsidRPr="00C97AD0">
        <w:rPr>
          <w:rFonts w:eastAsia="Arial Unicode MS" w:cstheme="minorHAnsi"/>
          <w:kern w:val="3"/>
          <w:lang w:eastAsia="ar-SA"/>
        </w:rPr>
        <w:t>zapisami w §</w:t>
      </w:r>
      <w:r w:rsidR="00D46F49" w:rsidRPr="00C97AD0">
        <w:rPr>
          <w:rFonts w:eastAsia="Arial Unicode MS" w:cstheme="minorHAnsi"/>
          <w:kern w:val="3"/>
          <w:lang w:eastAsia="ar-SA"/>
        </w:rPr>
        <w:t>12</w:t>
      </w:r>
      <w:r w:rsidR="00326C87" w:rsidRPr="00C97AD0">
        <w:rPr>
          <w:rFonts w:eastAsia="Arial Unicode MS" w:cstheme="minorHAnsi"/>
          <w:kern w:val="3"/>
          <w:lang w:eastAsia="ar-SA"/>
        </w:rPr>
        <w:t xml:space="preserve"> ust. 4.</w:t>
      </w:r>
    </w:p>
    <w:p w14:paraId="0E70877F" w14:textId="2159B856" w:rsidR="00E76225" w:rsidRPr="00C97AD0" w:rsidRDefault="00E76225">
      <w:pPr>
        <w:pStyle w:val="Akapitzlist"/>
        <w:widowControl w:val="0"/>
        <w:numPr>
          <w:ilvl w:val="1"/>
          <w:numId w:val="34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position w:val="6"/>
          <w:sz w:val="22"/>
          <w:szCs w:val="22"/>
          <w:lang w:eastAsia="ar-SA"/>
        </w:rPr>
      </w:pPr>
      <w:r w:rsidRPr="00C97AD0">
        <w:rPr>
          <w:rFonts w:asciiTheme="minorHAnsi" w:hAnsiTheme="minorHAnsi" w:cstheme="minorHAnsi"/>
          <w:position w:val="6"/>
          <w:sz w:val="22"/>
          <w:szCs w:val="22"/>
          <w:lang w:eastAsia="ar-SA"/>
        </w:rPr>
        <w:t xml:space="preserve">Ponadto Zamawiający przewiduje możliwość dokonania zmian w umowie </w:t>
      </w:r>
      <w:r w:rsidR="006F5749">
        <w:rPr>
          <w:rFonts w:asciiTheme="minorHAnsi" w:hAnsiTheme="minorHAnsi" w:cstheme="minorHAnsi"/>
          <w:position w:val="6"/>
          <w:sz w:val="22"/>
          <w:szCs w:val="22"/>
          <w:lang w:eastAsia="ar-SA"/>
        </w:rPr>
        <w:t>w przypadku zmiany:</w:t>
      </w:r>
    </w:p>
    <w:p w14:paraId="743D9284" w14:textId="0A01825A" w:rsidR="00604A7A" w:rsidRPr="00310A66" w:rsidRDefault="00604A7A">
      <w:pPr>
        <w:pStyle w:val="Akapitzlist"/>
        <w:widowControl w:val="0"/>
        <w:numPr>
          <w:ilvl w:val="4"/>
          <w:numId w:val="34"/>
        </w:numPr>
        <w:tabs>
          <w:tab w:val="left" w:pos="284"/>
        </w:tabs>
        <w:autoSpaceDE w:val="0"/>
        <w:autoSpaceDN w:val="0"/>
        <w:adjustRightInd w:val="0"/>
        <w:rPr>
          <w:rFonts w:asciiTheme="minorHAnsi" w:hAnsiTheme="minorHAnsi" w:cstheme="minorHAnsi"/>
          <w:position w:val="6"/>
          <w:sz w:val="22"/>
          <w:szCs w:val="22"/>
          <w:lang w:eastAsia="ar-SA"/>
        </w:rPr>
      </w:pPr>
      <w:r w:rsidRPr="00310A66">
        <w:rPr>
          <w:rFonts w:asciiTheme="minorHAnsi" w:hAnsiTheme="minorHAnsi" w:cstheme="minorHAnsi"/>
          <w:position w:val="6"/>
          <w:sz w:val="22"/>
          <w:szCs w:val="22"/>
          <w:lang w:eastAsia="ar-SA"/>
        </w:rPr>
        <w:t xml:space="preserve"> stawki podatku VAT od towarów i usług – w takiej sytuacji cena brutto nie ulegnie zmianie. W zależności od wysokości nowych (zmienionych stawek podatku VAT) podwyższeniu bądź obniżeniu ulegnie kwota netto wynagrodzenia Wykonawcy,</w:t>
      </w:r>
    </w:p>
    <w:p w14:paraId="0E0ABED3" w14:textId="08B5AFEF" w:rsidR="00E76225" w:rsidRPr="00310A66" w:rsidRDefault="006F5749">
      <w:pPr>
        <w:pStyle w:val="Akapitzlist"/>
        <w:widowControl w:val="0"/>
        <w:numPr>
          <w:ilvl w:val="4"/>
          <w:numId w:val="34"/>
        </w:numPr>
        <w:tabs>
          <w:tab w:val="left" w:pos="284"/>
        </w:tabs>
        <w:autoSpaceDE w:val="0"/>
        <w:autoSpaceDN w:val="0"/>
        <w:adjustRightInd w:val="0"/>
        <w:rPr>
          <w:rFonts w:asciiTheme="minorHAnsi" w:hAnsiTheme="minorHAnsi" w:cstheme="minorHAnsi"/>
          <w:position w:val="6"/>
          <w:sz w:val="22"/>
          <w:szCs w:val="22"/>
          <w:lang w:eastAsia="ar-SA"/>
        </w:rPr>
      </w:pPr>
      <w:r w:rsidRPr="00310A66">
        <w:rPr>
          <w:rFonts w:asciiTheme="minorHAnsi" w:hAnsiTheme="minorHAnsi" w:cstheme="minorHAnsi"/>
          <w:position w:val="6"/>
          <w:sz w:val="22"/>
          <w:szCs w:val="22"/>
          <w:lang w:eastAsia="ar-SA"/>
        </w:rPr>
        <w:t xml:space="preserve"> </w:t>
      </w:r>
      <w:r w:rsidR="00E76225" w:rsidRPr="00310A66">
        <w:rPr>
          <w:rFonts w:asciiTheme="minorHAnsi" w:hAnsiTheme="minorHAnsi" w:cstheme="minorHAnsi"/>
          <w:position w:val="6"/>
          <w:sz w:val="22"/>
          <w:szCs w:val="22"/>
          <w:lang w:eastAsia="ar-SA"/>
        </w:rPr>
        <w:t xml:space="preserve">wysokości minimalnego wynagrodzenia za pracę </w:t>
      </w:r>
      <w:r w:rsidRPr="00310A66">
        <w:rPr>
          <w:rFonts w:asciiTheme="minorHAnsi" w:hAnsiTheme="minorHAnsi" w:cstheme="minorHAnsi"/>
          <w:position w:val="6"/>
          <w:sz w:val="22"/>
          <w:szCs w:val="22"/>
          <w:lang w:eastAsia="ar-SA"/>
        </w:rPr>
        <w:t xml:space="preserve">albo wysokości minimalnej stawki godzinowej, </w:t>
      </w:r>
      <w:r w:rsidR="00E76225" w:rsidRPr="00310A66">
        <w:rPr>
          <w:rFonts w:asciiTheme="minorHAnsi" w:hAnsiTheme="minorHAnsi" w:cstheme="minorHAnsi"/>
          <w:position w:val="6"/>
          <w:sz w:val="22"/>
          <w:szCs w:val="22"/>
          <w:lang w:eastAsia="ar-SA"/>
        </w:rPr>
        <w:t>ustalon</w:t>
      </w:r>
      <w:r w:rsidRPr="00310A66">
        <w:rPr>
          <w:rFonts w:asciiTheme="minorHAnsi" w:hAnsiTheme="minorHAnsi" w:cstheme="minorHAnsi"/>
          <w:position w:val="6"/>
          <w:sz w:val="22"/>
          <w:szCs w:val="22"/>
          <w:lang w:eastAsia="ar-SA"/>
        </w:rPr>
        <w:t>ych</w:t>
      </w:r>
      <w:r w:rsidR="00E76225" w:rsidRPr="00310A66">
        <w:rPr>
          <w:rFonts w:asciiTheme="minorHAnsi" w:hAnsiTheme="minorHAnsi" w:cstheme="minorHAnsi"/>
          <w:position w:val="6"/>
          <w:sz w:val="22"/>
          <w:szCs w:val="22"/>
          <w:lang w:eastAsia="ar-SA"/>
        </w:rPr>
        <w:t xml:space="preserve"> na podstawie ustawy z dnia 10.10.2002r. o minimalnym wynagrodzeniu za pracę (t.j. Dz.U. z 2018 poz. 2177),</w:t>
      </w:r>
    </w:p>
    <w:p w14:paraId="44746284" w14:textId="586F10BF" w:rsidR="00E76225" w:rsidRPr="00310A66" w:rsidRDefault="00480B30" w:rsidP="00480B3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"/>
        <w:rPr>
          <w:rFonts w:eastAsia="Times New Roman" w:cstheme="minorHAnsi"/>
          <w:position w:val="6"/>
          <w:lang w:eastAsia="ar-SA"/>
        </w:rPr>
      </w:pPr>
      <w:r w:rsidRPr="00310A66">
        <w:rPr>
          <w:rFonts w:eastAsia="Times New Roman" w:cstheme="minorHAnsi"/>
          <w:position w:val="6"/>
          <w:lang w:eastAsia="ar-SA"/>
        </w:rPr>
        <w:t>c</w:t>
      </w:r>
      <w:r w:rsidR="00E76225" w:rsidRPr="00310A66">
        <w:rPr>
          <w:rFonts w:eastAsia="Times New Roman" w:cstheme="minorHAnsi"/>
          <w:position w:val="6"/>
          <w:lang w:eastAsia="ar-SA"/>
        </w:rPr>
        <w:t xml:space="preserve">. zasad podlegania ubezpieczeniom społecznym lub ubezpieczeniu zdrowotnemu lub wysokości stawki </w:t>
      </w:r>
      <w:r w:rsidR="006F5749" w:rsidRPr="00310A66">
        <w:rPr>
          <w:rFonts w:eastAsia="Times New Roman" w:cstheme="minorHAnsi"/>
          <w:position w:val="6"/>
          <w:lang w:eastAsia="ar-SA"/>
        </w:rPr>
        <w:t xml:space="preserve">składki </w:t>
      </w:r>
      <w:r w:rsidR="00E76225" w:rsidRPr="00310A66">
        <w:rPr>
          <w:rFonts w:eastAsia="Times New Roman" w:cstheme="minorHAnsi"/>
          <w:position w:val="6"/>
          <w:lang w:eastAsia="ar-SA"/>
        </w:rPr>
        <w:t>na ubezpieczenia społeczne lub zdrowotne,</w:t>
      </w:r>
    </w:p>
    <w:p w14:paraId="3FF42F94" w14:textId="76FA950E" w:rsidR="00E76225" w:rsidRPr="00604A7A" w:rsidRDefault="00E76225" w:rsidP="00480B3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"/>
        <w:rPr>
          <w:rFonts w:eastAsia="Times New Roman" w:cstheme="minorHAnsi"/>
          <w:position w:val="6"/>
          <w:lang w:eastAsia="ar-SA"/>
        </w:rPr>
      </w:pPr>
      <w:r w:rsidRPr="00310A66">
        <w:rPr>
          <w:rFonts w:eastAsia="Times New Roman" w:cstheme="minorHAnsi"/>
          <w:position w:val="6"/>
          <w:lang w:eastAsia="ar-SA"/>
        </w:rPr>
        <w:t xml:space="preserve">d. </w:t>
      </w:r>
      <w:r w:rsidRPr="00310A66">
        <w:rPr>
          <w:rFonts w:eastAsia="Times New Roman" w:cstheme="minorHAnsi"/>
          <w:position w:val="6"/>
          <w:lang w:eastAsia="ar-SA"/>
        </w:rPr>
        <w:tab/>
        <w:t>zasad gromadzenia i wysokości wpłat do pracowniczych planów kapitałowych, o któ</w:t>
      </w:r>
      <w:r w:rsidRPr="00310A66">
        <w:rPr>
          <w:rFonts w:eastAsia="Times New Roman" w:cstheme="minorHAnsi"/>
          <w:position w:val="6"/>
          <w:lang w:eastAsia="ar-SA"/>
        </w:rPr>
        <w:softHyphen/>
        <w:t>rych mowa w ustawi</w:t>
      </w:r>
      <w:r w:rsidR="00D578CF" w:rsidRPr="00310A66">
        <w:rPr>
          <w:rFonts w:eastAsia="Times New Roman" w:cstheme="minorHAnsi"/>
          <w:position w:val="6"/>
          <w:lang w:eastAsia="ar-SA"/>
        </w:rPr>
        <w:t>e z dnia 4 października 2018 r.</w:t>
      </w:r>
      <w:r w:rsidR="00AC7E0B" w:rsidRPr="00310A66">
        <w:rPr>
          <w:rFonts w:eastAsia="Times New Roman" w:cstheme="minorHAnsi"/>
          <w:position w:val="6"/>
          <w:lang w:eastAsia="ar-SA"/>
        </w:rPr>
        <w:t xml:space="preserve"> </w:t>
      </w:r>
      <w:r w:rsidRPr="00310A66">
        <w:rPr>
          <w:rFonts w:eastAsia="Times New Roman" w:cstheme="minorHAnsi"/>
          <w:position w:val="6"/>
          <w:lang w:eastAsia="ar-SA"/>
        </w:rPr>
        <w:t xml:space="preserve">o pracowniczych planach kapitałowych </w:t>
      </w:r>
      <w:r w:rsidR="00AC7E0B" w:rsidRPr="00310A66">
        <w:rPr>
          <w:rFonts w:eastAsia="Times New Roman" w:cstheme="minorHAnsi"/>
          <w:position w:val="6"/>
          <w:lang w:eastAsia="ar-SA"/>
        </w:rPr>
        <w:t>(t.j. Dz. U. z 2023 r. poz.</w:t>
      </w:r>
      <w:r w:rsidR="00AC7E0B">
        <w:rPr>
          <w:rFonts w:eastAsia="Times New Roman" w:cstheme="minorHAnsi"/>
          <w:position w:val="6"/>
          <w:lang w:eastAsia="ar-SA"/>
        </w:rPr>
        <w:t xml:space="preserve"> 46 ze zm.)</w:t>
      </w:r>
    </w:p>
    <w:p w14:paraId="15D22180" w14:textId="2A38B4A0" w:rsidR="00E76225" w:rsidRDefault="00E76225" w:rsidP="00480B3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"/>
        <w:rPr>
          <w:rFonts w:eastAsia="Times New Roman" w:cstheme="minorHAnsi"/>
          <w:position w:val="6"/>
          <w:lang w:eastAsia="ar-SA"/>
        </w:rPr>
      </w:pPr>
      <w:r w:rsidRPr="00DE7A77">
        <w:rPr>
          <w:rFonts w:eastAsia="Times New Roman" w:cstheme="minorHAnsi"/>
          <w:position w:val="6"/>
          <w:lang w:eastAsia="ar-SA"/>
        </w:rPr>
        <w:t>- jeżeli zmiany te będą miały wpływ na koszty wykonania zamówienia przez wykonawcę</w:t>
      </w:r>
      <w:r w:rsidR="00AC7E0B">
        <w:rPr>
          <w:rFonts w:eastAsia="Times New Roman" w:cstheme="minorHAnsi"/>
          <w:position w:val="6"/>
          <w:lang w:eastAsia="ar-SA"/>
        </w:rPr>
        <w:t>.</w:t>
      </w:r>
    </w:p>
    <w:p w14:paraId="070AF893" w14:textId="591D9D8D" w:rsidR="00757252" w:rsidRPr="00757252" w:rsidRDefault="00757252" w:rsidP="00480B3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7</w:t>
      </w:r>
      <w:r w:rsidRPr="00757252">
        <w:rPr>
          <w:rFonts w:cstheme="minorHAnsi"/>
        </w:rPr>
        <w:t xml:space="preserve">. Zmiany, o których mowa w ust. </w:t>
      </w:r>
      <w:r>
        <w:rPr>
          <w:rFonts w:cstheme="minorHAnsi"/>
        </w:rPr>
        <w:t>6</w:t>
      </w:r>
      <w:r w:rsidRPr="00757252">
        <w:rPr>
          <w:rFonts w:cstheme="minorHAnsi"/>
        </w:rPr>
        <w:t xml:space="preserve"> mogą być wprowadzone wyłącznie wtedy, gdy mają one wpływ na koszty wykonania Zamówienia przez Wykonawcę. W przypadku ich wystąpienia każda ze Stron może wystąpić do drugiej Strony z pisemnym wnioskiem o zmianę wynagrodzenia, przedkładając odpowiednie dokumenty potwierdzające zasadność złożenia takiego wniosku. Strona powinna wykazać ponad wszelką wątpliwość, że zaistniała zmiana ma bezpośredni wpływ na koszty wykonania Zamówienia oraz określić stopień, w jakim wpłynie ona na wysokość wynagrodzenia i datę, od której nastąpiła bądź powinna nastąpić zmiana wysokości kosztów wykonania Umowy uzasadniająca zmianę wysokości wynagrodzenia należnego Wykonawcy. Zmiana wynagrodzenia może polegać zarówno na jego wzroście jak i obniżeniu. </w:t>
      </w:r>
    </w:p>
    <w:p w14:paraId="48A98190" w14:textId="4B0A81D1" w:rsidR="00757252" w:rsidRPr="00757252" w:rsidRDefault="00757252" w:rsidP="00480B3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8</w:t>
      </w:r>
      <w:r w:rsidRPr="00757252">
        <w:rPr>
          <w:rFonts w:cstheme="minorHAnsi"/>
        </w:rPr>
        <w:t>. W przypadku zmian, o których mowa w §</w:t>
      </w:r>
      <w:r>
        <w:rPr>
          <w:rFonts w:cstheme="minorHAnsi"/>
        </w:rPr>
        <w:t>9</w:t>
      </w:r>
      <w:r w:rsidRPr="00757252">
        <w:rPr>
          <w:rFonts w:cstheme="minorHAnsi"/>
        </w:rPr>
        <w:t xml:space="preserve"> ust. </w:t>
      </w:r>
      <w:r>
        <w:rPr>
          <w:rFonts w:cstheme="minorHAnsi"/>
        </w:rPr>
        <w:t xml:space="preserve">6 pkt </w:t>
      </w:r>
      <w:r w:rsidR="00480B30">
        <w:rPr>
          <w:rFonts w:cstheme="minorHAnsi"/>
        </w:rPr>
        <w:t>b</w:t>
      </w:r>
      <w:r>
        <w:rPr>
          <w:rFonts w:cstheme="minorHAnsi"/>
        </w:rPr>
        <w:t xml:space="preserve">. </w:t>
      </w:r>
      <w:r w:rsidR="00480B30">
        <w:rPr>
          <w:rFonts w:cstheme="minorHAnsi"/>
        </w:rPr>
        <w:t>– d.</w:t>
      </w:r>
      <w:r w:rsidRPr="00757252">
        <w:rPr>
          <w:rFonts w:cstheme="minorHAnsi"/>
        </w:rPr>
        <w:t xml:space="preserve"> umowy, jeżeli o zmianę występuje Wykonawca jest on zobowiązany dołączyć do wniosku dokumenty, z których będzie wynikać, w jakim zakresie zmiany te mają wpływ na koszty wykonania zamówienia, w szczególności: </w:t>
      </w:r>
    </w:p>
    <w:p w14:paraId="29DC5172" w14:textId="3DDF6CC3" w:rsidR="00757252" w:rsidRPr="00757252" w:rsidRDefault="00757252" w:rsidP="00480B3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57252">
        <w:rPr>
          <w:rFonts w:cstheme="minorHAnsi"/>
        </w:rPr>
        <w:t>a) pisemne zestawienie wynagrodzeń (zarówno przed jak i po zmianie) pracowników świadczących usługi, wraz z określeniem zakresu (części etatu), w jakim wykonują oni prace bezpośrednio związane z realizacją przedmiotu umowy oraz części wynagrodzenia odpowiadającej temu zakresowi – w przypadku zmiany, o której mowa w §</w:t>
      </w:r>
      <w:r w:rsidR="00480B30">
        <w:rPr>
          <w:rFonts w:cstheme="minorHAnsi"/>
        </w:rPr>
        <w:t>9</w:t>
      </w:r>
      <w:r w:rsidRPr="00757252">
        <w:rPr>
          <w:rFonts w:cstheme="minorHAnsi"/>
        </w:rPr>
        <w:t xml:space="preserve"> ust. </w:t>
      </w:r>
      <w:r w:rsidR="00480B30">
        <w:rPr>
          <w:rFonts w:cstheme="minorHAnsi"/>
        </w:rPr>
        <w:t>6 pkt b.</w:t>
      </w:r>
    </w:p>
    <w:p w14:paraId="5B7B184F" w14:textId="74A52571" w:rsidR="00757252" w:rsidRPr="00757252" w:rsidRDefault="00757252" w:rsidP="00480B3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57252">
        <w:rPr>
          <w:rFonts w:cstheme="minorHAnsi"/>
        </w:rPr>
        <w:t>b) pisemne zestawienie wynagrodzeń (zarówno przed jak i po zmianie) pracowników świadczących usługi, wraz z kwotami składek uiszczających do Zakładu Ubezpieczeń Społecznych/Kasy Rolniczego Ubezpieczenia Społecznego w części finansowanej przez Wykonawcę, z określeniem zakresu (części etatu), w jakim wykonują oni prace bezpośrednio związane z realizacją przedmiotu umowy oraz części wynagrodzenia odpowiadającej temu zakresowi - w przypadku zmiany, o której mowa w §</w:t>
      </w:r>
      <w:r w:rsidR="00480B30">
        <w:rPr>
          <w:rFonts w:cstheme="minorHAnsi"/>
        </w:rPr>
        <w:t>9</w:t>
      </w:r>
      <w:r w:rsidRPr="00757252">
        <w:rPr>
          <w:rFonts w:cstheme="minorHAnsi"/>
        </w:rPr>
        <w:t xml:space="preserve"> ust. </w:t>
      </w:r>
      <w:r w:rsidR="00480B30">
        <w:rPr>
          <w:rFonts w:cstheme="minorHAnsi"/>
        </w:rPr>
        <w:t>6 pkt c.</w:t>
      </w:r>
    </w:p>
    <w:p w14:paraId="1C607C66" w14:textId="0332DB11" w:rsidR="00757252" w:rsidRPr="00757252" w:rsidRDefault="00757252" w:rsidP="00480B3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57252">
        <w:rPr>
          <w:rFonts w:cstheme="minorHAnsi"/>
        </w:rPr>
        <w:t>c) pisemne zestawienie wynagrodzeń (zarówno przed i jak i po zmianie) pracowników świadczących usługi, wraz z kwotami wynikającymi z wpłat do PPK przez wykonawcę na rzecz pracowników uczestniczących w realizacji usługi z określeniem zakresu (części etatu), w jakim wykonują oni prace bezpośrednio związane z realizacją przedmiotu umowy oraz części wynagrodzenia odpowiadającej temu zakresowi – w przypadku zmiany, o której mowa w §</w:t>
      </w:r>
      <w:r w:rsidR="00480B30">
        <w:rPr>
          <w:rFonts w:cstheme="minorHAnsi"/>
        </w:rPr>
        <w:t>9</w:t>
      </w:r>
      <w:r w:rsidRPr="00757252">
        <w:rPr>
          <w:rFonts w:cstheme="minorHAnsi"/>
        </w:rPr>
        <w:t xml:space="preserve"> ust</w:t>
      </w:r>
      <w:r w:rsidR="00480B30">
        <w:rPr>
          <w:rFonts w:cstheme="minorHAnsi"/>
        </w:rPr>
        <w:t>. 6 pkt d.</w:t>
      </w:r>
    </w:p>
    <w:p w14:paraId="2B9BB08D" w14:textId="1308F52D" w:rsidR="00310A66" w:rsidRPr="00310A66" w:rsidRDefault="00310A66" w:rsidP="00310A66">
      <w:pPr>
        <w:autoSpaceDE w:val="0"/>
        <w:autoSpaceDN w:val="0"/>
        <w:adjustRightInd w:val="0"/>
        <w:spacing w:after="175" w:line="240" w:lineRule="auto"/>
        <w:jc w:val="both"/>
        <w:rPr>
          <w:rFonts w:cstheme="minorHAnsi"/>
        </w:rPr>
      </w:pPr>
      <w:r w:rsidRPr="00310A66">
        <w:rPr>
          <w:rFonts w:cstheme="minorHAnsi"/>
        </w:rPr>
        <w:t xml:space="preserve">6. Zmiany, o których mowa w </w:t>
      </w:r>
      <w:r w:rsidRPr="00757252">
        <w:rPr>
          <w:rFonts w:cstheme="minorHAnsi"/>
        </w:rPr>
        <w:t>§</w:t>
      </w:r>
      <w:r>
        <w:rPr>
          <w:rFonts w:cstheme="minorHAnsi"/>
        </w:rPr>
        <w:t xml:space="preserve">9 ust. 5 i 6 oraz </w:t>
      </w:r>
      <w:r w:rsidRPr="00757252">
        <w:rPr>
          <w:rFonts w:cstheme="minorHAnsi"/>
        </w:rPr>
        <w:t>§</w:t>
      </w:r>
      <w:r>
        <w:rPr>
          <w:rFonts w:cstheme="minorHAnsi"/>
        </w:rPr>
        <w:t>10</w:t>
      </w:r>
      <w:r w:rsidRPr="00310A66">
        <w:rPr>
          <w:rFonts w:cstheme="minorHAnsi"/>
        </w:rPr>
        <w:t xml:space="preserve">, wymagają, pod rygorem nieważności, sporządzenia aneksu do Umowy w formie pisemnej. </w:t>
      </w:r>
    </w:p>
    <w:p w14:paraId="3E8EB5F1" w14:textId="463EDDDA" w:rsidR="00E76225" w:rsidRDefault="00E76225" w:rsidP="00082670">
      <w:pPr>
        <w:suppressLineNumbers/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bCs/>
          <w:position w:val="6"/>
          <w:lang w:eastAsia="ar-SA"/>
        </w:rPr>
      </w:pPr>
      <w:r w:rsidRPr="00DE7A77">
        <w:rPr>
          <w:rFonts w:eastAsia="Times New Roman" w:cstheme="minorHAnsi"/>
          <w:b/>
          <w:bCs/>
          <w:position w:val="6"/>
          <w:lang w:eastAsia="ar-SA"/>
        </w:rPr>
        <w:lastRenderedPageBreak/>
        <w:t xml:space="preserve">§ </w:t>
      </w:r>
      <w:r w:rsidR="00082670">
        <w:rPr>
          <w:rFonts w:eastAsia="Times New Roman" w:cstheme="minorHAnsi"/>
          <w:b/>
          <w:bCs/>
          <w:position w:val="6"/>
          <w:lang w:eastAsia="ar-SA"/>
        </w:rPr>
        <w:t>10</w:t>
      </w:r>
    </w:p>
    <w:p w14:paraId="2DC918BD" w14:textId="650E12DA" w:rsidR="00082670" w:rsidRPr="00DE7A77" w:rsidRDefault="00082670" w:rsidP="00DE7A77">
      <w:pPr>
        <w:suppressLineNumbers/>
        <w:tabs>
          <w:tab w:val="left" w:pos="284"/>
        </w:tabs>
        <w:suppressAutoHyphens/>
        <w:spacing w:after="120" w:line="240" w:lineRule="auto"/>
        <w:rPr>
          <w:rFonts w:eastAsia="Times New Roman" w:cstheme="minorHAnsi"/>
          <w:b/>
          <w:bCs/>
          <w:position w:val="6"/>
          <w:lang w:eastAsia="ar-SA"/>
        </w:rPr>
      </w:pPr>
      <w:r>
        <w:rPr>
          <w:rFonts w:eastAsia="Times New Roman" w:cstheme="minorHAnsi"/>
          <w:b/>
          <w:bCs/>
          <w:position w:val="6"/>
          <w:lang w:eastAsia="ar-SA"/>
        </w:rPr>
        <w:t>WALORYZACJA</w:t>
      </w:r>
    </w:p>
    <w:p w14:paraId="607628D3" w14:textId="6AD73294" w:rsidR="00082670" w:rsidRPr="00082670" w:rsidRDefault="00082670">
      <w:pPr>
        <w:pStyle w:val="Tekstpodstawowy"/>
        <w:widowControl w:val="0"/>
        <w:numPr>
          <w:ilvl w:val="2"/>
          <w:numId w:val="33"/>
        </w:numPr>
        <w:tabs>
          <w:tab w:val="left" w:pos="284"/>
        </w:tabs>
        <w:spacing w:line="276" w:lineRule="auto"/>
        <w:ind w:left="0" w:right="89" w:firstLine="0"/>
        <w:rPr>
          <w:rFonts w:asciiTheme="minorHAnsi" w:hAnsiTheme="minorHAnsi" w:cstheme="minorHAnsi"/>
          <w:spacing w:val="-1"/>
          <w:sz w:val="22"/>
          <w:szCs w:val="22"/>
        </w:rPr>
      </w:pPr>
      <w:r w:rsidRPr="00082670">
        <w:rPr>
          <w:rFonts w:asciiTheme="minorHAnsi" w:hAnsiTheme="minorHAnsi" w:cstheme="minorHAnsi"/>
          <w:spacing w:val="-1"/>
          <w:sz w:val="22"/>
          <w:szCs w:val="22"/>
        </w:rPr>
        <w:t xml:space="preserve">Stosownie do treści art. 439 ust. 1 Ustawa Zamawiający przewiduje możliwość zmiany wysokości wynagrodzenia tj. cen jednostkowych określonych w  </w:t>
      </w:r>
      <w:r w:rsidRPr="00082670">
        <w:rPr>
          <w:rFonts w:asciiTheme="minorHAnsi" w:hAnsiTheme="minorHAnsi" w:cstheme="minorHAnsi"/>
          <w:sz w:val="22"/>
          <w:szCs w:val="22"/>
        </w:rPr>
        <w:t>§</w:t>
      </w:r>
      <w:r w:rsidR="00B014AF">
        <w:rPr>
          <w:rFonts w:asciiTheme="minorHAnsi" w:hAnsiTheme="minorHAnsi" w:cstheme="minorHAnsi"/>
          <w:sz w:val="22"/>
          <w:szCs w:val="22"/>
        </w:rPr>
        <w:t>5 ust. 2</w:t>
      </w:r>
      <w:r w:rsidRPr="00082670">
        <w:rPr>
          <w:rFonts w:asciiTheme="minorHAnsi" w:hAnsiTheme="minorHAnsi" w:cstheme="minorHAnsi"/>
          <w:spacing w:val="-1"/>
          <w:sz w:val="22"/>
          <w:szCs w:val="22"/>
        </w:rPr>
        <w:t>, w przypadku zmiany kosztów związanych z realizacją zamówienia.</w:t>
      </w:r>
    </w:p>
    <w:p w14:paraId="300909B5" w14:textId="03CA78D6" w:rsidR="00082670" w:rsidRPr="00082670" w:rsidRDefault="00082670">
      <w:pPr>
        <w:pStyle w:val="Tekstpodstawowy"/>
        <w:widowControl w:val="0"/>
        <w:numPr>
          <w:ilvl w:val="2"/>
          <w:numId w:val="33"/>
        </w:numPr>
        <w:tabs>
          <w:tab w:val="left" w:pos="284"/>
        </w:tabs>
        <w:spacing w:line="276" w:lineRule="auto"/>
        <w:ind w:left="0" w:right="89" w:firstLine="0"/>
        <w:rPr>
          <w:rFonts w:asciiTheme="minorHAnsi" w:hAnsiTheme="minorHAnsi" w:cstheme="minorHAnsi"/>
          <w:spacing w:val="-1"/>
          <w:sz w:val="22"/>
          <w:szCs w:val="22"/>
        </w:rPr>
      </w:pPr>
      <w:r w:rsidRPr="00082670">
        <w:rPr>
          <w:rFonts w:asciiTheme="minorHAnsi" w:hAnsiTheme="minorHAnsi" w:cstheme="minorHAnsi"/>
          <w:spacing w:val="-1"/>
          <w:sz w:val="22"/>
          <w:szCs w:val="22"/>
        </w:rPr>
        <w:t>W sytuacji, o której mowa w ust. 1 Wykonawca jest uprawniony złożyć Zamawiającemu pisemny wniosek o zmianę ceny jednostkowej, o której mowa w §</w:t>
      </w:r>
      <w:r w:rsidR="00B014AF">
        <w:rPr>
          <w:rFonts w:asciiTheme="minorHAnsi" w:hAnsiTheme="minorHAnsi" w:cstheme="minorHAnsi"/>
          <w:spacing w:val="-1"/>
          <w:sz w:val="22"/>
          <w:szCs w:val="22"/>
        </w:rPr>
        <w:t>5</w:t>
      </w:r>
      <w:r w:rsidRPr="00082670">
        <w:rPr>
          <w:rFonts w:asciiTheme="minorHAnsi" w:hAnsiTheme="minorHAnsi" w:cstheme="minorHAnsi"/>
          <w:spacing w:val="-1"/>
          <w:sz w:val="22"/>
          <w:szCs w:val="22"/>
        </w:rPr>
        <w:t xml:space="preserve"> ust. </w:t>
      </w:r>
      <w:r w:rsidR="00B014AF">
        <w:rPr>
          <w:rFonts w:asciiTheme="minorHAnsi" w:hAnsiTheme="minorHAnsi" w:cstheme="minorHAnsi"/>
          <w:spacing w:val="-1"/>
          <w:sz w:val="22"/>
          <w:szCs w:val="22"/>
        </w:rPr>
        <w:t>2</w:t>
      </w:r>
      <w:r w:rsidRPr="00082670">
        <w:rPr>
          <w:rFonts w:asciiTheme="minorHAnsi" w:hAnsiTheme="minorHAnsi" w:cstheme="minorHAnsi"/>
          <w:spacing w:val="-1"/>
          <w:sz w:val="22"/>
          <w:szCs w:val="22"/>
        </w:rPr>
        <w:t xml:space="preserve">. Wniosek powinien zawierać wyczerpujące uzasadnienie faktyczne i wskazanie podstaw prawnych do zmiany ceny jednostkowej oraz dokładne wyliczenie kwoty (kalkulacja) wynagrodzenia należnego Wykonawcy po zmianie umowy. Postanowienia </w:t>
      </w:r>
      <w:r w:rsidRPr="00082670">
        <w:rPr>
          <w:rFonts w:asciiTheme="minorHAnsi" w:hAnsiTheme="minorHAnsi" w:cstheme="minorHAnsi"/>
          <w:sz w:val="22"/>
          <w:szCs w:val="22"/>
        </w:rPr>
        <w:t xml:space="preserve">§ </w:t>
      </w:r>
      <w:r w:rsidR="00B014AF">
        <w:rPr>
          <w:rFonts w:asciiTheme="minorHAnsi" w:hAnsiTheme="minorHAnsi" w:cstheme="minorHAnsi"/>
          <w:sz w:val="22"/>
          <w:szCs w:val="22"/>
        </w:rPr>
        <w:t xml:space="preserve">9 </w:t>
      </w:r>
      <w:r w:rsidRPr="00082670">
        <w:rPr>
          <w:rFonts w:asciiTheme="minorHAnsi" w:hAnsiTheme="minorHAnsi" w:cstheme="minorHAnsi"/>
          <w:sz w:val="22"/>
          <w:szCs w:val="22"/>
        </w:rPr>
        <w:t xml:space="preserve">Umowy stosowane będą odpowiednio. </w:t>
      </w:r>
    </w:p>
    <w:p w14:paraId="65C64389" w14:textId="0DB5D70F" w:rsidR="00082670" w:rsidRPr="00082670" w:rsidRDefault="00082670">
      <w:pPr>
        <w:pStyle w:val="Tekstpodstawowy"/>
        <w:widowControl w:val="0"/>
        <w:numPr>
          <w:ilvl w:val="2"/>
          <w:numId w:val="33"/>
        </w:numPr>
        <w:tabs>
          <w:tab w:val="left" w:pos="284"/>
        </w:tabs>
        <w:spacing w:line="276" w:lineRule="auto"/>
        <w:ind w:left="0" w:right="89" w:firstLine="0"/>
        <w:rPr>
          <w:rFonts w:asciiTheme="minorHAnsi" w:hAnsiTheme="minorHAnsi" w:cstheme="minorHAnsi"/>
          <w:spacing w:val="-1"/>
          <w:sz w:val="22"/>
          <w:szCs w:val="22"/>
        </w:rPr>
      </w:pPr>
      <w:r w:rsidRPr="00082670">
        <w:rPr>
          <w:rFonts w:asciiTheme="minorHAnsi" w:hAnsiTheme="minorHAnsi" w:cstheme="minorHAnsi"/>
          <w:spacing w:val="-1"/>
          <w:sz w:val="22"/>
          <w:szCs w:val="22"/>
        </w:rPr>
        <w:t>Zmiana umowy w zakresie zmiany ceny jednostkowej, o której mowa w  §</w:t>
      </w:r>
      <w:r w:rsidR="00B014AF">
        <w:rPr>
          <w:rFonts w:asciiTheme="minorHAnsi" w:hAnsiTheme="minorHAnsi" w:cstheme="minorHAnsi"/>
          <w:spacing w:val="-1"/>
          <w:sz w:val="22"/>
          <w:szCs w:val="22"/>
        </w:rPr>
        <w:t>5</w:t>
      </w:r>
      <w:r w:rsidRPr="00082670">
        <w:rPr>
          <w:rFonts w:asciiTheme="minorHAnsi" w:hAnsiTheme="minorHAnsi" w:cstheme="minorHAnsi"/>
          <w:spacing w:val="-1"/>
          <w:sz w:val="22"/>
          <w:szCs w:val="22"/>
        </w:rPr>
        <w:t xml:space="preserve"> ust. </w:t>
      </w:r>
      <w:r w:rsidR="00B014AF">
        <w:rPr>
          <w:rFonts w:asciiTheme="minorHAnsi" w:hAnsiTheme="minorHAnsi" w:cstheme="minorHAnsi"/>
          <w:spacing w:val="-1"/>
          <w:sz w:val="22"/>
          <w:szCs w:val="22"/>
        </w:rPr>
        <w:t>2</w:t>
      </w:r>
      <w:r w:rsidRPr="00082670">
        <w:rPr>
          <w:rFonts w:asciiTheme="minorHAnsi" w:hAnsiTheme="minorHAnsi" w:cstheme="minorHAnsi"/>
          <w:spacing w:val="-1"/>
          <w:sz w:val="22"/>
          <w:szCs w:val="22"/>
        </w:rPr>
        <w:t xml:space="preserve"> z przyczyn określonych w ust. 1, obejmować będzie wyłącznie usługi, których jeszcze nie wykonano.</w:t>
      </w:r>
    </w:p>
    <w:p w14:paraId="0219D65C" w14:textId="072D0FEC" w:rsidR="00082670" w:rsidRPr="00082670" w:rsidRDefault="00082670">
      <w:pPr>
        <w:pStyle w:val="Tekstpodstawowy"/>
        <w:widowControl w:val="0"/>
        <w:numPr>
          <w:ilvl w:val="2"/>
          <w:numId w:val="33"/>
        </w:numPr>
        <w:tabs>
          <w:tab w:val="left" w:pos="284"/>
        </w:tabs>
        <w:spacing w:line="276" w:lineRule="auto"/>
        <w:ind w:left="0" w:right="89" w:firstLine="0"/>
        <w:rPr>
          <w:rFonts w:asciiTheme="minorHAnsi" w:hAnsiTheme="minorHAnsi" w:cstheme="minorHAnsi"/>
          <w:spacing w:val="-1"/>
          <w:sz w:val="22"/>
          <w:szCs w:val="22"/>
        </w:rPr>
      </w:pPr>
      <w:r w:rsidRPr="00082670">
        <w:rPr>
          <w:rFonts w:asciiTheme="minorHAnsi" w:hAnsiTheme="minorHAnsi" w:cstheme="minorHAnsi"/>
          <w:spacing w:val="-1"/>
          <w:sz w:val="22"/>
          <w:szCs w:val="22"/>
        </w:rPr>
        <w:t>Obowiązek wykazania wpływu zmian, o których mowa w ust. 1 niniejszego paragrafu na zmianę ceny jednostkowej, o której mowa w §</w:t>
      </w:r>
      <w:r w:rsidR="00B014AF">
        <w:rPr>
          <w:rFonts w:asciiTheme="minorHAnsi" w:hAnsiTheme="minorHAnsi" w:cstheme="minorHAnsi"/>
          <w:spacing w:val="-1"/>
          <w:sz w:val="22"/>
          <w:szCs w:val="22"/>
        </w:rPr>
        <w:t>5</w:t>
      </w:r>
      <w:r w:rsidRPr="00082670">
        <w:rPr>
          <w:rFonts w:asciiTheme="minorHAnsi" w:hAnsiTheme="minorHAnsi" w:cstheme="minorHAnsi"/>
          <w:spacing w:val="-1"/>
          <w:sz w:val="22"/>
          <w:szCs w:val="22"/>
        </w:rPr>
        <w:t xml:space="preserve"> ust. </w:t>
      </w:r>
      <w:r w:rsidR="00B014AF">
        <w:rPr>
          <w:rFonts w:asciiTheme="minorHAnsi" w:hAnsiTheme="minorHAnsi" w:cstheme="minorHAnsi"/>
          <w:spacing w:val="-1"/>
          <w:sz w:val="22"/>
          <w:szCs w:val="22"/>
        </w:rPr>
        <w:t>2</w:t>
      </w:r>
      <w:r w:rsidRPr="00082670">
        <w:rPr>
          <w:rFonts w:asciiTheme="minorHAnsi" w:hAnsiTheme="minorHAnsi" w:cstheme="minorHAnsi"/>
          <w:spacing w:val="-1"/>
          <w:sz w:val="22"/>
          <w:szCs w:val="22"/>
        </w:rPr>
        <w:t xml:space="preserve"> leży po stronie Wykonawcy pod rygorem odmowy dokonania zmiany umowy przez Zamawiającego.</w:t>
      </w:r>
    </w:p>
    <w:p w14:paraId="34413701" w14:textId="4099D4E5" w:rsidR="00082670" w:rsidRPr="00082670" w:rsidRDefault="00082670">
      <w:pPr>
        <w:pStyle w:val="Tekstpodstawowy"/>
        <w:widowControl w:val="0"/>
        <w:numPr>
          <w:ilvl w:val="2"/>
          <w:numId w:val="33"/>
        </w:numPr>
        <w:tabs>
          <w:tab w:val="left" w:pos="284"/>
        </w:tabs>
        <w:spacing w:line="276" w:lineRule="auto"/>
        <w:ind w:left="0" w:right="89" w:firstLine="0"/>
        <w:rPr>
          <w:rFonts w:asciiTheme="minorHAnsi" w:hAnsiTheme="minorHAnsi" w:cstheme="minorHAnsi"/>
          <w:spacing w:val="-1"/>
          <w:sz w:val="22"/>
          <w:szCs w:val="22"/>
        </w:rPr>
      </w:pPr>
      <w:r w:rsidRPr="00082670">
        <w:rPr>
          <w:rFonts w:asciiTheme="minorHAnsi" w:hAnsiTheme="minorHAnsi" w:cstheme="minorHAnsi"/>
          <w:spacing w:val="-1"/>
          <w:sz w:val="22"/>
          <w:szCs w:val="22"/>
        </w:rPr>
        <w:t>Poziom zmiany kosztów związanych z realizacją zamówienia, określonych w ust. 1 uprawniający strony umowy do żądania zmiany ceny jednostkowej, o której mowa w§</w:t>
      </w:r>
      <w:r w:rsidR="00B014AF">
        <w:rPr>
          <w:rFonts w:asciiTheme="minorHAnsi" w:hAnsiTheme="minorHAnsi" w:cstheme="minorHAnsi"/>
          <w:spacing w:val="-1"/>
          <w:sz w:val="22"/>
          <w:szCs w:val="22"/>
        </w:rPr>
        <w:t>5</w:t>
      </w:r>
      <w:r w:rsidRPr="00082670">
        <w:rPr>
          <w:rFonts w:asciiTheme="minorHAnsi" w:hAnsiTheme="minorHAnsi" w:cstheme="minorHAnsi"/>
          <w:spacing w:val="-1"/>
          <w:sz w:val="22"/>
          <w:szCs w:val="22"/>
        </w:rPr>
        <w:t xml:space="preserve"> ust. </w:t>
      </w:r>
      <w:r w:rsidR="00B014AF">
        <w:rPr>
          <w:rFonts w:asciiTheme="minorHAnsi" w:hAnsiTheme="minorHAnsi" w:cstheme="minorHAnsi"/>
          <w:spacing w:val="-1"/>
          <w:sz w:val="22"/>
          <w:szCs w:val="22"/>
        </w:rPr>
        <w:t>2</w:t>
      </w:r>
      <w:r w:rsidRPr="00082670">
        <w:rPr>
          <w:rFonts w:asciiTheme="minorHAnsi" w:hAnsiTheme="minorHAnsi" w:cstheme="minorHAnsi"/>
          <w:spacing w:val="-1"/>
          <w:sz w:val="22"/>
          <w:szCs w:val="22"/>
        </w:rPr>
        <w:t xml:space="preserve"> wynosi minimum 10%.</w:t>
      </w:r>
    </w:p>
    <w:p w14:paraId="44E7E1F4" w14:textId="046156BA" w:rsidR="00082670" w:rsidRPr="00082670" w:rsidRDefault="00082670">
      <w:pPr>
        <w:pStyle w:val="Tekstpodstawowy"/>
        <w:widowControl w:val="0"/>
        <w:numPr>
          <w:ilvl w:val="2"/>
          <w:numId w:val="33"/>
        </w:numPr>
        <w:tabs>
          <w:tab w:val="left" w:pos="284"/>
        </w:tabs>
        <w:spacing w:line="276" w:lineRule="auto"/>
        <w:ind w:left="0" w:right="89" w:firstLine="0"/>
        <w:rPr>
          <w:rFonts w:asciiTheme="minorHAnsi" w:hAnsiTheme="minorHAnsi" w:cstheme="minorHAnsi"/>
          <w:spacing w:val="-1"/>
          <w:sz w:val="22"/>
          <w:szCs w:val="22"/>
        </w:rPr>
      </w:pPr>
      <w:r w:rsidRPr="00082670">
        <w:rPr>
          <w:rFonts w:asciiTheme="minorHAnsi" w:hAnsiTheme="minorHAnsi" w:cstheme="minorHAnsi"/>
          <w:spacing w:val="-1"/>
          <w:sz w:val="22"/>
          <w:szCs w:val="22"/>
        </w:rPr>
        <w:t xml:space="preserve">Pierwsza zmiana ceny jednostkowej, o której mowa w </w:t>
      </w:r>
      <w:r w:rsidR="00B014AF">
        <w:rPr>
          <w:rFonts w:asciiTheme="minorHAnsi" w:hAnsiTheme="minorHAnsi" w:cstheme="minorHAnsi"/>
          <w:spacing w:val="-1"/>
          <w:sz w:val="22"/>
          <w:szCs w:val="22"/>
        </w:rPr>
        <w:t xml:space="preserve">ust. 1 </w:t>
      </w:r>
      <w:r w:rsidRPr="00082670">
        <w:rPr>
          <w:rFonts w:asciiTheme="minorHAnsi" w:hAnsiTheme="minorHAnsi" w:cstheme="minorHAnsi"/>
          <w:spacing w:val="-1"/>
          <w:sz w:val="22"/>
          <w:szCs w:val="22"/>
        </w:rPr>
        <w:t>może nastąpić po upływie 6 miesięcy od daty zawarcia umowy.</w:t>
      </w:r>
    </w:p>
    <w:p w14:paraId="0ED42E27" w14:textId="0106F437" w:rsidR="00082670" w:rsidRPr="00082670" w:rsidRDefault="00082670">
      <w:pPr>
        <w:pStyle w:val="Tekstpodstawowy"/>
        <w:widowControl w:val="0"/>
        <w:numPr>
          <w:ilvl w:val="2"/>
          <w:numId w:val="33"/>
        </w:numPr>
        <w:tabs>
          <w:tab w:val="left" w:pos="284"/>
        </w:tabs>
        <w:spacing w:line="276" w:lineRule="auto"/>
        <w:ind w:left="0" w:right="89" w:firstLine="0"/>
        <w:rPr>
          <w:rFonts w:asciiTheme="minorHAnsi" w:hAnsiTheme="minorHAnsi" w:cstheme="minorHAnsi"/>
          <w:spacing w:val="-1"/>
          <w:sz w:val="22"/>
          <w:szCs w:val="22"/>
        </w:rPr>
      </w:pPr>
      <w:r w:rsidRPr="00082670">
        <w:rPr>
          <w:rFonts w:asciiTheme="minorHAnsi" w:hAnsiTheme="minorHAnsi" w:cstheme="minorHAnsi"/>
          <w:spacing w:val="-1"/>
          <w:sz w:val="22"/>
          <w:szCs w:val="22"/>
        </w:rPr>
        <w:t>Kolejna zmiana ceny jednostkowej, o której mowa w §</w:t>
      </w:r>
      <w:r w:rsidR="00B014AF">
        <w:rPr>
          <w:rFonts w:asciiTheme="minorHAnsi" w:hAnsiTheme="minorHAnsi" w:cstheme="minorHAnsi"/>
          <w:spacing w:val="-1"/>
          <w:sz w:val="22"/>
          <w:szCs w:val="22"/>
        </w:rPr>
        <w:t>5</w:t>
      </w:r>
      <w:r w:rsidRPr="00082670">
        <w:rPr>
          <w:rFonts w:asciiTheme="minorHAnsi" w:hAnsiTheme="minorHAnsi" w:cstheme="minorHAnsi"/>
          <w:spacing w:val="-1"/>
          <w:sz w:val="22"/>
          <w:szCs w:val="22"/>
        </w:rPr>
        <w:t xml:space="preserve"> ust. </w:t>
      </w:r>
      <w:r w:rsidR="00B014AF">
        <w:rPr>
          <w:rFonts w:asciiTheme="minorHAnsi" w:hAnsiTheme="minorHAnsi" w:cstheme="minorHAnsi"/>
          <w:spacing w:val="-1"/>
          <w:sz w:val="22"/>
          <w:szCs w:val="22"/>
        </w:rPr>
        <w:t>2</w:t>
      </w:r>
      <w:r w:rsidRPr="00082670">
        <w:rPr>
          <w:rFonts w:asciiTheme="minorHAnsi" w:hAnsiTheme="minorHAnsi" w:cstheme="minorHAnsi"/>
          <w:spacing w:val="-1"/>
          <w:sz w:val="22"/>
          <w:szCs w:val="22"/>
        </w:rPr>
        <w:t xml:space="preserve"> może nastąpić po upływie 6 miesięcy od ostatniej waloryzacji.</w:t>
      </w:r>
    </w:p>
    <w:p w14:paraId="7CFB3FD8" w14:textId="6CD79D54" w:rsidR="00082670" w:rsidRPr="00082670" w:rsidRDefault="00082670">
      <w:pPr>
        <w:pStyle w:val="Tekstpodstawowy"/>
        <w:widowControl w:val="0"/>
        <w:numPr>
          <w:ilvl w:val="2"/>
          <w:numId w:val="33"/>
        </w:numPr>
        <w:tabs>
          <w:tab w:val="left" w:pos="284"/>
        </w:tabs>
        <w:spacing w:line="276" w:lineRule="auto"/>
        <w:ind w:left="0" w:right="89" w:firstLine="0"/>
        <w:rPr>
          <w:rFonts w:asciiTheme="minorHAnsi" w:hAnsiTheme="minorHAnsi" w:cstheme="minorHAnsi"/>
          <w:spacing w:val="-1"/>
          <w:sz w:val="22"/>
          <w:szCs w:val="22"/>
        </w:rPr>
      </w:pPr>
      <w:r w:rsidRPr="00082670">
        <w:rPr>
          <w:rFonts w:asciiTheme="minorHAnsi" w:hAnsiTheme="minorHAnsi" w:cstheme="minorHAnsi"/>
          <w:spacing w:val="-1"/>
          <w:sz w:val="22"/>
          <w:szCs w:val="22"/>
        </w:rPr>
        <w:t>Zmiana ceny jednostkowej, o której mowa w §</w:t>
      </w:r>
      <w:r w:rsidR="00B014AF">
        <w:rPr>
          <w:rFonts w:asciiTheme="minorHAnsi" w:hAnsiTheme="minorHAnsi" w:cstheme="minorHAnsi"/>
          <w:spacing w:val="-1"/>
          <w:sz w:val="22"/>
          <w:szCs w:val="22"/>
        </w:rPr>
        <w:t>5</w:t>
      </w:r>
      <w:r w:rsidRPr="00082670">
        <w:rPr>
          <w:rFonts w:asciiTheme="minorHAnsi" w:hAnsiTheme="minorHAnsi" w:cstheme="minorHAnsi"/>
          <w:spacing w:val="-1"/>
          <w:sz w:val="22"/>
          <w:szCs w:val="22"/>
        </w:rPr>
        <w:t xml:space="preserve"> ust. </w:t>
      </w:r>
      <w:r w:rsidR="00B014AF">
        <w:rPr>
          <w:rFonts w:asciiTheme="minorHAnsi" w:hAnsiTheme="minorHAnsi" w:cstheme="minorHAnsi"/>
          <w:spacing w:val="-1"/>
          <w:sz w:val="22"/>
          <w:szCs w:val="22"/>
        </w:rPr>
        <w:t>2</w:t>
      </w:r>
      <w:r w:rsidRPr="00082670">
        <w:rPr>
          <w:rFonts w:asciiTheme="minorHAnsi" w:hAnsiTheme="minorHAnsi" w:cstheme="minorHAnsi"/>
          <w:spacing w:val="-1"/>
          <w:sz w:val="22"/>
          <w:szCs w:val="22"/>
        </w:rPr>
        <w:t xml:space="preserve"> nastąpi maksymalnie o wartość wskaźnika cen towarów i usług konsumpcyjnych ogółem </w:t>
      </w:r>
      <w:r w:rsidRPr="00082670">
        <w:rPr>
          <w:rFonts w:asciiTheme="minorHAnsi" w:hAnsiTheme="minorHAnsi" w:cstheme="minorHAnsi"/>
          <w:sz w:val="22"/>
          <w:szCs w:val="22"/>
        </w:rPr>
        <w:t>ogłaszanego w komunikacie Prezesa Głównego Urzędu Statystycznego</w:t>
      </w:r>
      <w:r w:rsidRPr="00082670">
        <w:rPr>
          <w:rFonts w:asciiTheme="minorHAnsi" w:hAnsiTheme="minorHAnsi" w:cstheme="minorHAnsi"/>
          <w:spacing w:val="-1"/>
          <w:sz w:val="22"/>
          <w:szCs w:val="22"/>
        </w:rPr>
        <w:t>, aktualnego na dzień złożenia pisemnego wniosku o zmianę ceny jednostkowej.</w:t>
      </w:r>
    </w:p>
    <w:p w14:paraId="4DCD2BB7" w14:textId="762EB642" w:rsidR="00082670" w:rsidRPr="00082670" w:rsidRDefault="00082670">
      <w:pPr>
        <w:pStyle w:val="Tekstpodstawowy"/>
        <w:widowControl w:val="0"/>
        <w:numPr>
          <w:ilvl w:val="2"/>
          <w:numId w:val="33"/>
        </w:numPr>
        <w:tabs>
          <w:tab w:val="left" w:pos="284"/>
        </w:tabs>
        <w:spacing w:line="276" w:lineRule="auto"/>
        <w:ind w:left="0" w:right="89" w:firstLine="0"/>
        <w:rPr>
          <w:rFonts w:asciiTheme="minorHAnsi" w:hAnsiTheme="minorHAnsi" w:cstheme="minorHAnsi"/>
          <w:spacing w:val="-1"/>
          <w:sz w:val="22"/>
          <w:szCs w:val="22"/>
        </w:rPr>
      </w:pPr>
      <w:r w:rsidRPr="00082670">
        <w:rPr>
          <w:rFonts w:asciiTheme="minorHAnsi" w:hAnsiTheme="minorHAnsi" w:cstheme="minorHAnsi"/>
          <w:spacing w:val="-1"/>
          <w:sz w:val="22"/>
          <w:szCs w:val="22"/>
        </w:rPr>
        <w:t>Waloryzacja ceny jednostkowej, o której mowa w §</w:t>
      </w:r>
      <w:r w:rsidR="00B014AF">
        <w:rPr>
          <w:rFonts w:asciiTheme="minorHAnsi" w:hAnsiTheme="minorHAnsi" w:cstheme="minorHAnsi"/>
          <w:spacing w:val="-1"/>
          <w:sz w:val="22"/>
          <w:szCs w:val="22"/>
        </w:rPr>
        <w:t>5</w:t>
      </w:r>
      <w:r w:rsidRPr="00082670">
        <w:rPr>
          <w:rFonts w:asciiTheme="minorHAnsi" w:hAnsiTheme="minorHAnsi" w:cstheme="minorHAnsi"/>
          <w:spacing w:val="-1"/>
          <w:sz w:val="22"/>
          <w:szCs w:val="22"/>
        </w:rPr>
        <w:t xml:space="preserve"> ust. </w:t>
      </w:r>
      <w:r w:rsidR="00B014AF">
        <w:rPr>
          <w:rFonts w:asciiTheme="minorHAnsi" w:hAnsiTheme="minorHAnsi" w:cstheme="minorHAnsi"/>
          <w:spacing w:val="-1"/>
          <w:sz w:val="22"/>
          <w:szCs w:val="22"/>
        </w:rPr>
        <w:t>2</w:t>
      </w:r>
      <w:r w:rsidRPr="00082670">
        <w:rPr>
          <w:rFonts w:asciiTheme="minorHAnsi" w:hAnsiTheme="minorHAnsi" w:cstheme="minorHAnsi"/>
          <w:spacing w:val="-1"/>
          <w:sz w:val="22"/>
          <w:szCs w:val="22"/>
        </w:rPr>
        <w:t xml:space="preserve"> może nastąpić pod warunkiem, że zmiana cen związanych z realizacją zamówienia ma rzeczywisty wpływ na koszt wykonania niniejszej umowy oraz pod warunkiem posiadania przez Zamawiającego środków na ten cel.</w:t>
      </w:r>
    </w:p>
    <w:p w14:paraId="5312FB33" w14:textId="556BDAAF" w:rsidR="00082670" w:rsidRPr="00082670" w:rsidRDefault="00082670">
      <w:pPr>
        <w:pStyle w:val="Tekstpodstawowy"/>
        <w:widowControl w:val="0"/>
        <w:numPr>
          <w:ilvl w:val="2"/>
          <w:numId w:val="33"/>
        </w:numPr>
        <w:tabs>
          <w:tab w:val="left" w:pos="284"/>
        </w:tabs>
        <w:spacing w:line="276" w:lineRule="auto"/>
        <w:ind w:left="0" w:right="89" w:firstLine="0"/>
        <w:rPr>
          <w:rFonts w:asciiTheme="minorHAnsi" w:hAnsiTheme="minorHAnsi" w:cstheme="minorHAnsi"/>
          <w:spacing w:val="-1"/>
          <w:sz w:val="22"/>
          <w:szCs w:val="22"/>
        </w:rPr>
      </w:pPr>
      <w:r w:rsidRPr="00082670">
        <w:rPr>
          <w:rFonts w:asciiTheme="minorHAnsi" w:hAnsiTheme="minorHAnsi" w:cstheme="minorHAnsi"/>
          <w:spacing w:val="-1"/>
          <w:sz w:val="22"/>
          <w:szCs w:val="22"/>
        </w:rPr>
        <w:t>W sytuacji wystąpienia okoliczności uprawniających do zmiany ceny jednostkowej, o której mowa w §</w:t>
      </w:r>
      <w:r w:rsidR="00B014AF">
        <w:rPr>
          <w:rFonts w:asciiTheme="minorHAnsi" w:hAnsiTheme="minorHAnsi" w:cstheme="minorHAnsi"/>
          <w:spacing w:val="-1"/>
          <w:sz w:val="22"/>
          <w:szCs w:val="22"/>
        </w:rPr>
        <w:t>5</w:t>
      </w:r>
      <w:r w:rsidRPr="00082670">
        <w:rPr>
          <w:rFonts w:asciiTheme="minorHAnsi" w:hAnsiTheme="minorHAnsi" w:cstheme="minorHAnsi"/>
          <w:spacing w:val="-1"/>
          <w:sz w:val="22"/>
          <w:szCs w:val="22"/>
        </w:rPr>
        <w:t xml:space="preserve"> ust. </w:t>
      </w:r>
      <w:r w:rsidR="00B014AF">
        <w:rPr>
          <w:rFonts w:asciiTheme="minorHAnsi" w:hAnsiTheme="minorHAnsi" w:cstheme="minorHAnsi"/>
          <w:spacing w:val="-1"/>
          <w:sz w:val="22"/>
          <w:szCs w:val="22"/>
        </w:rPr>
        <w:t>2</w:t>
      </w:r>
      <w:r w:rsidRPr="00082670">
        <w:rPr>
          <w:rFonts w:asciiTheme="minorHAnsi" w:hAnsiTheme="minorHAnsi" w:cstheme="minorHAnsi"/>
          <w:spacing w:val="-1"/>
          <w:sz w:val="22"/>
          <w:szCs w:val="22"/>
        </w:rPr>
        <w:t xml:space="preserve"> poprzez jej obniżenie, uprawnienie do złożenia Wykonawcy pisemnego wniosku o zmianę ceny jednostkowej </w:t>
      </w:r>
      <w:r w:rsidRPr="00082670">
        <w:rPr>
          <w:rFonts w:asciiTheme="minorHAnsi" w:hAnsiTheme="minorHAnsi" w:cstheme="minorHAnsi"/>
          <w:sz w:val="22"/>
          <w:szCs w:val="22"/>
        </w:rPr>
        <w:t xml:space="preserve">przysługuje także Zamawiającemu. </w:t>
      </w:r>
      <w:r w:rsidRPr="00082670">
        <w:rPr>
          <w:rFonts w:asciiTheme="minorHAnsi" w:hAnsiTheme="minorHAnsi" w:cstheme="minorHAnsi"/>
          <w:spacing w:val="-1"/>
          <w:sz w:val="22"/>
          <w:szCs w:val="22"/>
        </w:rPr>
        <w:t>Wniosek powinien zawierać uzasadnienie faktyczne i prawne żądanej zmiany oraz wskazanie odpowiedniego wskaźnika GUS, będącego podstawą takiego żądania.</w:t>
      </w:r>
    </w:p>
    <w:p w14:paraId="1A3BA6B3" w14:textId="387316A3" w:rsidR="00082670" w:rsidRPr="00082670" w:rsidRDefault="00082670">
      <w:pPr>
        <w:pStyle w:val="Tekstpodstawowy"/>
        <w:widowControl w:val="0"/>
        <w:numPr>
          <w:ilvl w:val="2"/>
          <w:numId w:val="33"/>
        </w:numPr>
        <w:tabs>
          <w:tab w:val="left" w:pos="284"/>
        </w:tabs>
        <w:spacing w:line="276" w:lineRule="auto"/>
        <w:ind w:left="0" w:right="89" w:firstLine="0"/>
        <w:rPr>
          <w:rFonts w:asciiTheme="minorHAnsi" w:hAnsiTheme="minorHAnsi" w:cstheme="minorHAnsi"/>
          <w:spacing w:val="-1"/>
          <w:sz w:val="22"/>
          <w:szCs w:val="22"/>
        </w:rPr>
      </w:pPr>
      <w:r w:rsidRPr="00082670">
        <w:rPr>
          <w:rFonts w:asciiTheme="minorHAnsi" w:hAnsiTheme="minorHAnsi" w:cstheme="minorHAnsi"/>
          <w:spacing w:val="-1"/>
          <w:sz w:val="22"/>
          <w:szCs w:val="22"/>
        </w:rPr>
        <w:t>Zamawiający nie przewiduje waloryzacji ceny jednostkowej, o której mowa w §</w:t>
      </w:r>
      <w:r w:rsidR="00B014AF">
        <w:rPr>
          <w:rFonts w:asciiTheme="minorHAnsi" w:hAnsiTheme="minorHAnsi" w:cstheme="minorHAnsi"/>
          <w:spacing w:val="-1"/>
          <w:sz w:val="22"/>
          <w:szCs w:val="22"/>
        </w:rPr>
        <w:t>5</w:t>
      </w:r>
      <w:r w:rsidRPr="00082670">
        <w:rPr>
          <w:rFonts w:asciiTheme="minorHAnsi" w:hAnsiTheme="minorHAnsi" w:cstheme="minorHAnsi"/>
          <w:spacing w:val="-1"/>
          <w:sz w:val="22"/>
          <w:szCs w:val="22"/>
        </w:rPr>
        <w:t xml:space="preserve"> ust. </w:t>
      </w:r>
      <w:r w:rsidR="00B014AF">
        <w:rPr>
          <w:rFonts w:asciiTheme="minorHAnsi" w:hAnsiTheme="minorHAnsi" w:cstheme="minorHAnsi"/>
          <w:spacing w:val="-1"/>
          <w:sz w:val="22"/>
          <w:szCs w:val="22"/>
        </w:rPr>
        <w:t>2</w:t>
      </w:r>
      <w:r w:rsidRPr="00082670">
        <w:rPr>
          <w:rFonts w:asciiTheme="minorHAnsi" w:hAnsiTheme="minorHAnsi" w:cstheme="minorHAnsi"/>
          <w:spacing w:val="-1"/>
          <w:sz w:val="22"/>
          <w:szCs w:val="22"/>
        </w:rPr>
        <w:t xml:space="preserve"> w przypadku, gdy w wyniku wszystkich waloryzacji wartość łącznego wynagrodzenia dla Wykonawcy osiągnęła poziom 110% względem pierwotnie przewidzianego całkowitego wynagrodzenia umownego brutto.</w:t>
      </w:r>
    </w:p>
    <w:p w14:paraId="7D76EC54" w14:textId="5FDD9504" w:rsidR="00082670" w:rsidRPr="00082670" w:rsidRDefault="00082670">
      <w:pPr>
        <w:pStyle w:val="Tekstpodstawowy"/>
        <w:widowControl w:val="0"/>
        <w:numPr>
          <w:ilvl w:val="2"/>
          <w:numId w:val="33"/>
        </w:numPr>
        <w:tabs>
          <w:tab w:val="left" w:pos="284"/>
        </w:tabs>
        <w:spacing w:line="276" w:lineRule="auto"/>
        <w:ind w:left="0" w:right="89" w:firstLine="0"/>
        <w:rPr>
          <w:rFonts w:asciiTheme="minorHAnsi" w:hAnsiTheme="minorHAnsi" w:cstheme="minorHAnsi"/>
          <w:spacing w:val="-1"/>
          <w:sz w:val="22"/>
          <w:szCs w:val="22"/>
        </w:rPr>
      </w:pPr>
      <w:r w:rsidRPr="00082670">
        <w:rPr>
          <w:rFonts w:asciiTheme="minorHAnsi" w:hAnsiTheme="minorHAnsi" w:cstheme="minorHAnsi"/>
          <w:spacing w:val="-1"/>
          <w:sz w:val="22"/>
          <w:szCs w:val="22"/>
        </w:rPr>
        <w:t>Wykonawca, którego cena jednostkowa, o której mowa w §</w:t>
      </w:r>
      <w:r w:rsidR="00B014AF">
        <w:rPr>
          <w:rFonts w:asciiTheme="minorHAnsi" w:hAnsiTheme="minorHAnsi" w:cstheme="minorHAnsi"/>
          <w:spacing w:val="-1"/>
          <w:sz w:val="22"/>
          <w:szCs w:val="22"/>
        </w:rPr>
        <w:t>5</w:t>
      </w:r>
      <w:r w:rsidRPr="00082670">
        <w:rPr>
          <w:rFonts w:asciiTheme="minorHAnsi" w:hAnsiTheme="minorHAnsi" w:cstheme="minorHAnsi"/>
          <w:spacing w:val="-1"/>
          <w:sz w:val="22"/>
          <w:szCs w:val="22"/>
        </w:rPr>
        <w:t xml:space="preserve"> ust. </w:t>
      </w:r>
      <w:r w:rsidR="00B014AF">
        <w:rPr>
          <w:rFonts w:asciiTheme="minorHAnsi" w:hAnsiTheme="minorHAnsi" w:cstheme="minorHAnsi"/>
          <w:spacing w:val="-1"/>
          <w:sz w:val="22"/>
          <w:szCs w:val="22"/>
        </w:rPr>
        <w:t>2</w:t>
      </w:r>
      <w:r w:rsidRPr="00082670">
        <w:rPr>
          <w:rFonts w:asciiTheme="minorHAnsi" w:hAnsiTheme="minorHAnsi" w:cstheme="minorHAnsi"/>
          <w:spacing w:val="-1"/>
          <w:sz w:val="22"/>
          <w:szCs w:val="22"/>
        </w:rPr>
        <w:t xml:space="preserve"> została zmieniona zgodnie z ust. 1, zobowiązany jest do zmiany wynagrodzenia przysługującego Podwykonawcy, z którym zawarł umowę o podwykonawstwo na zasadach określonych w art. 439 ust. 5. (jeżeli dotyczy).</w:t>
      </w:r>
    </w:p>
    <w:p w14:paraId="11FE104E" w14:textId="77777777" w:rsidR="00075CE3" w:rsidRPr="00DE7A77" w:rsidRDefault="00075CE3" w:rsidP="00DE7A77">
      <w:pPr>
        <w:pStyle w:val="Podpunkt"/>
        <w:tabs>
          <w:tab w:val="clear" w:pos="1134"/>
          <w:tab w:val="left" w:pos="-2268"/>
          <w:tab w:val="left" w:pos="-1842"/>
          <w:tab w:val="left" w:pos="284"/>
        </w:tabs>
        <w:autoSpaceDN w:val="0"/>
        <w:spacing w:after="0"/>
        <w:ind w:left="0" w:firstLine="0"/>
        <w:jc w:val="left"/>
        <w:textAlignment w:val="baseline"/>
        <w:rPr>
          <w:rFonts w:asciiTheme="minorHAnsi" w:hAnsiTheme="minorHAnsi" w:cstheme="minorHAnsi"/>
          <w:color w:val="C00000"/>
          <w:szCs w:val="22"/>
        </w:rPr>
      </w:pPr>
    </w:p>
    <w:p w14:paraId="5AC431DD" w14:textId="77777777" w:rsidR="00C01B0F" w:rsidRDefault="00C01B0F" w:rsidP="00DE7A77">
      <w:pPr>
        <w:tabs>
          <w:tab w:val="left" w:pos="284"/>
        </w:tabs>
        <w:spacing w:after="0" w:line="240" w:lineRule="auto"/>
        <w:rPr>
          <w:rFonts w:cstheme="minorHAnsi"/>
          <w:b/>
          <w:color w:val="000000"/>
        </w:rPr>
      </w:pPr>
      <w:r w:rsidRPr="00DE7A77">
        <w:rPr>
          <w:rFonts w:cstheme="minorHAnsi"/>
          <w:b/>
          <w:color w:val="000000"/>
        </w:rPr>
        <w:t>§ 12</w:t>
      </w:r>
    </w:p>
    <w:p w14:paraId="599992E1" w14:textId="5EB50E59" w:rsidR="00082670" w:rsidRPr="00DE7A77" w:rsidRDefault="00082670" w:rsidP="00DE7A77">
      <w:pPr>
        <w:tabs>
          <w:tab w:val="left" w:pos="284"/>
        </w:tabs>
        <w:spacing w:after="0" w:line="240" w:lineRule="auto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ZATRUDNIENIE NA UMOWĘ O PRACĘ</w:t>
      </w:r>
    </w:p>
    <w:p w14:paraId="73EDDDA5" w14:textId="186F3FFE" w:rsidR="00082670" w:rsidRPr="00A979D4" w:rsidRDefault="00082670" w:rsidP="00A979D4">
      <w:pPr>
        <w:spacing w:after="0" w:line="240" w:lineRule="auto"/>
        <w:rPr>
          <w:rFonts w:cstheme="minorHAnsi"/>
          <w:b/>
          <w:bCs/>
          <w:lang w:eastAsia="ar-SA"/>
        </w:rPr>
      </w:pPr>
      <w:r w:rsidRPr="00167F00">
        <w:rPr>
          <w:rFonts w:cstheme="minorHAnsi"/>
          <w:color w:val="000000"/>
        </w:rPr>
        <w:t>1.</w:t>
      </w:r>
      <w:r w:rsidRPr="00167F00">
        <w:rPr>
          <w:rFonts w:cstheme="minorHAnsi"/>
          <w:lang w:eastAsia="ar-SA"/>
        </w:rPr>
        <w:t xml:space="preserve"> Na podstawie art. 95 ust. 1  Pzp</w:t>
      </w:r>
      <w:r w:rsidR="00066EC6">
        <w:rPr>
          <w:rFonts w:cstheme="minorHAnsi"/>
          <w:lang w:eastAsia="ar-SA"/>
        </w:rPr>
        <w:t xml:space="preserve">, </w:t>
      </w:r>
      <w:r w:rsidRPr="00167F00">
        <w:rPr>
          <w:rFonts w:cstheme="minorHAnsi"/>
          <w:lang w:eastAsia="ar-SA"/>
        </w:rPr>
        <w:t xml:space="preserve">Zamawiający określa wymagania związane z realizacją zamówienia w zakresie zatrudnienia przez Wykonawcę lub podwykonawcę na podstawie stosunku pracy osób wykonujących wskazane przez Zamawiającego czynności w zakresie realizacji zamówienia, jeżeli wykonanie tych </w:t>
      </w:r>
      <w:r w:rsidRPr="00C97AD0">
        <w:rPr>
          <w:rFonts w:cstheme="minorHAnsi"/>
          <w:lang w:eastAsia="ar-SA"/>
        </w:rPr>
        <w:t xml:space="preserve">czynności polega na wykonywaniu pracy w sposób określony w art. 22 § 1 ustawy z dnia 26 czerwca 1974 r. – Kodeks pracy (t.j. Dz. U. z </w:t>
      </w:r>
      <w:r w:rsidR="00C56FAF">
        <w:rPr>
          <w:rFonts w:cstheme="minorHAnsi"/>
          <w:lang w:eastAsia="ar-SA"/>
        </w:rPr>
        <w:t>2023</w:t>
      </w:r>
      <w:r w:rsidRPr="00C97AD0">
        <w:rPr>
          <w:rFonts w:cstheme="minorHAnsi"/>
          <w:lang w:eastAsia="ar-SA"/>
        </w:rPr>
        <w:t xml:space="preserve"> r. poz. </w:t>
      </w:r>
      <w:r w:rsidR="00C56FAF">
        <w:rPr>
          <w:rFonts w:cstheme="minorHAnsi"/>
          <w:lang w:eastAsia="ar-SA"/>
        </w:rPr>
        <w:t>1465</w:t>
      </w:r>
      <w:r w:rsidRPr="00C97AD0">
        <w:rPr>
          <w:rFonts w:cstheme="minorHAnsi"/>
          <w:lang w:eastAsia="ar-SA"/>
        </w:rPr>
        <w:t xml:space="preserve">, z późn. zm.). Powyższemu </w:t>
      </w:r>
      <w:r w:rsidRPr="00C97AD0">
        <w:rPr>
          <w:rFonts w:cstheme="minorHAnsi"/>
          <w:lang w:eastAsia="ar-SA"/>
        </w:rPr>
        <w:lastRenderedPageBreak/>
        <w:t>wymogowi będą podlegać skierowani</w:t>
      </w:r>
      <w:r w:rsidRPr="00167F00">
        <w:rPr>
          <w:rFonts w:cstheme="minorHAnsi"/>
          <w:lang w:eastAsia="ar-SA"/>
        </w:rPr>
        <w:t xml:space="preserve"> przez Wykonawcę lub podwykonawcę do realizacji usług pracownicy wykonujący określony rodzaj pracy na rzecz pracodawcy, wykonujący czynności powtarzalne, pod kierownictwem pracodawcy, w wyznaczonym przez niego miejscu i czasie, tj.:</w:t>
      </w:r>
      <w:r w:rsidR="00A979D4">
        <w:rPr>
          <w:rFonts w:cstheme="minorHAnsi"/>
          <w:lang w:eastAsia="ar-SA"/>
        </w:rPr>
        <w:t xml:space="preserve"> </w:t>
      </w:r>
      <w:r w:rsidR="00975653" w:rsidRPr="00975653">
        <w:rPr>
          <w:rFonts w:cstheme="minorHAnsi"/>
          <w:b/>
          <w:bCs/>
          <w:color w:val="00B050"/>
          <w:lang w:eastAsia="ar-SA"/>
        </w:rPr>
        <w:t>kierowanie zespołem serwisu</w:t>
      </w:r>
      <w:r w:rsidR="00A979D4">
        <w:rPr>
          <w:rFonts w:cstheme="minorHAnsi"/>
          <w:b/>
          <w:bCs/>
          <w:lang w:eastAsia="ar-SA"/>
        </w:rPr>
        <w:t>.</w:t>
      </w:r>
    </w:p>
    <w:p w14:paraId="075CF13D" w14:textId="77777777" w:rsidR="00082670" w:rsidRPr="00167F00" w:rsidRDefault="00082670" w:rsidP="00082670">
      <w:pPr>
        <w:suppressLineNumbers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right="-28"/>
        <w:textAlignment w:val="baseline"/>
        <w:rPr>
          <w:rFonts w:cstheme="minorHAnsi"/>
          <w:snapToGrid w:val="0"/>
        </w:rPr>
      </w:pPr>
      <w:r w:rsidRPr="00167F00">
        <w:rPr>
          <w:rFonts w:cstheme="minorHAnsi"/>
          <w:color w:val="000000"/>
        </w:rPr>
        <w:t xml:space="preserve">2. </w:t>
      </w:r>
      <w:r w:rsidRPr="00167F00">
        <w:rPr>
          <w:rFonts w:cstheme="minorHAnsi"/>
          <w:lang w:eastAsia="ar-SA"/>
        </w:rPr>
        <w:t xml:space="preserve">W celu weryfikacji sposobu zatrudnienia osób, o których mowa w ust. 1, </w:t>
      </w:r>
      <w:r w:rsidRPr="001F3C96">
        <w:rPr>
          <w:rFonts w:cstheme="minorHAnsi"/>
          <w:b/>
          <w:bCs/>
          <w:lang w:eastAsia="ar-SA"/>
        </w:rPr>
        <w:t xml:space="preserve">przed podpisaniem umowy </w:t>
      </w:r>
      <w:r w:rsidRPr="00167F00">
        <w:rPr>
          <w:rFonts w:cstheme="minorHAnsi"/>
          <w:lang w:eastAsia="ar-SA"/>
        </w:rPr>
        <w:t xml:space="preserve">Wykonawca przedstawi dokument zawierający wykaz osób uczestniczących w realizacji zamówienia, które będą świadczyć usługi we wskazanym zakresie. W celu weryfikacji zatrudnienia przez Wykonawcę lub podwykonawcę na podstawie umowy o pracę osób wymienionych w wykazie, Zamawiający wymaga przedłożenia przez Wykonawcę </w:t>
      </w:r>
      <w:r w:rsidRPr="00541153">
        <w:rPr>
          <w:rFonts w:cstheme="minorHAnsi"/>
          <w:b/>
          <w:bCs/>
          <w:lang w:eastAsia="ar-SA"/>
        </w:rPr>
        <w:t>w terminie nie dłuższym niż 5 dni od podpisania umowy</w:t>
      </w:r>
      <w:r w:rsidRPr="00167F00">
        <w:rPr>
          <w:rFonts w:cstheme="minorHAnsi"/>
          <w:lang w:eastAsia="ar-SA"/>
        </w:rPr>
        <w:t>, oświadczeń zatrudnionych pracowników lub oświadczenia Wykonawcy (lub podwykonawcy) o zatrudnieniu pracowników na podstawie umowy o pracę lub poświadczonej za zgodność z oryginałem kopii umowy o pracę – zawierających informacje, w tym dane osobowe, niezbędne do weryfikacji zatrudnienia na podstawie umowy o pracę, rodzaj umowy o pracę oraz zakres obowiązków pracowników.</w:t>
      </w:r>
    </w:p>
    <w:p w14:paraId="139F7306" w14:textId="77777777" w:rsidR="00082670" w:rsidRPr="00167F00" w:rsidRDefault="00082670" w:rsidP="0008267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67F00">
        <w:rPr>
          <w:rFonts w:cstheme="minorHAnsi"/>
          <w:color w:val="000000"/>
        </w:rPr>
        <w:t>3.</w:t>
      </w:r>
      <w:r w:rsidRPr="00167F00">
        <w:rPr>
          <w:rFonts w:cstheme="minorHAnsi"/>
          <w:lang w:eastAsia="ar-SA"/>
        </w:rPr>
        <w:t xml:space="preserve"> Zamawiający zastrzega sobie prawo do kontroli zatrudnienia oraz formy zatrudnienia pracowników skierowanych do realizacji przedmiotu zamówienia w trakcie trwania umowy poprzez wystąpienia o przedłożenie dokumentów potwierdzających zatwierdzenie na dzień ich złożenia Zamawiającemu w odpowiedzi na wezwanie oraz poprzez żądanie wylegitymowania się osoby przystępującej do realizacji zamówienia i porównanie danych z wykazem osób uprawnionych do wykonywania usług, tj. zatrudnionych na podstawie umowy o pracę.</w:t>
      </w:r>
    </w:p>
    <w:p w14:paraId="670C7A0E" w14:textId="77777777" w:rsidR="00082670" w:rsidRPr="00167F00" w:rsidRDefault="00082670" w:rsidP="0008267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67F00">
        <w:rPr>
          <w:rFonts w:cstheme="minorHAnsi"/>
          <w:color w:val="000000"/>
        </w:rPr>
        <w:t xml:space="preserve">4. </w:t>
      </w:r>
      <w:r w:rsidRPr="00167F00">
        <w:rPr>
          <w:rFonts w:cstheme="minorHAnsi"/>
          <w:lang w:eastAsia="ar-SA"/>
        </w:rPr>
        <w:t>Wykonawca może dokonać zmiany w wykazie osób skierowanych do realizacji zamówienia zatrudnionych na podstawie umowy o pracę. W takim przypadku Wykonawca uaktualnia wykaz osób, które będą uczestniczyć w realizacji zamówienia oraz udokumentuje ich zatrudnienie na podstawie umowy o pracę w sposób określony w ust. 2. Obowiązek ten Wykonawca realizuje w terminie 5 dni roboczych od dokonania przedmiotowej zmiany.</w:t>
      </w:r>
      <w:r w:rsidRPr="00167F00">
        <w:rPr>
          <w:rFonts w:cstheme="minorHAnsi"/>
          <w:color w:val="000000"/>
        </w:rPr>
        <w:t xml:space="preserve"> </w:t>
      </w:r>
    </w:p>
    <w:p w14:paraId="64B352DC" w14:textId="6BBC4CF4" w:rsidR="00082670" w:rsidRPr="00167F00" w:rsidRDefault="00082670" w:rsidP="0008267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67F00">
        <w:rPr>
          <w:rFonts w:eastAsia="Times New Roman" w:cstheme="minorHAnsi"/>
          <w:kern w:val="20"/>
          <w:position w:val="6"/>
          <w:lang w:eastAsia="ar-SA"/>
        </w:rPr>
        <w:t>5. Niezłożenie przez Wykonawcę w wyznaczonym przez Zama</w:t>
      </w:r>
      <w:r w:rsidRPr="00167F00">
        <w:rPr>
          <w:rFonts w:eastAsia="Times New Roman" w:cstheme="minorHAnsi"/>
          <w:kern w:val="20"/>
          <w:position w:val="6"/>
          <w:lang w:eastAsia="ar-SA"/>
        </w:rPr>
        <w:softHyphen/>
        <w:t xml:space="preserve">wiającego terminie żądanych </w:t>
      </w:r>
      <w:r w:rsidRPr="00E74E35">
        <w:rPr>
          <w:rFonts w:eastAsia="Times New Roman" w:cstheme="minorHAnsi"/>
          <w:kern w:val="20"/>
          <w:position w:val="6"/>
          <w:lang w:eastAsia="ar-SA"/>
        </w:rPr>
        <w:t>przez Zamawiającego dowodów, w celu potwierdzenia spełnienia ustawowego wy</w:t>
      </w:r>
      <w:r w:rsidRPr="00E74E35">
        <w:rPr>
          <w:rFonts w:eastAsia="Times New Roman" w:cstheme="minorHAnsi"/>
          <w:kern w:val="20"/>
          <w:position w:val="6"/>
          <w:lang w:eastAsia="ar-SA"/>
        </w:rPr>
        <w:softHyphen/>
        <w:t>mogu zatrudnienia na podstawie umowy o pracę, spowoduje naliczenie kary umownej w wysokości określonej w §</w:t>
      </w:r>
      <w:r w:rsidR="006E2AF3">
        <w:rPr>
          <w:rFonts w:eastAsia="Times New Roman" w:cstheme="minorHAnsi"/>
          <w:kern w:val="20"/>
          <w:position w:val="6"/>
          <w:lang w:eastAsia="ar-SA"/>
        </w:rPr>
        <w:t>6</w:t>
      </w:r>
      <w:r w:rsidRPr="00E74E35">
        <w:rPr>
          <w:rFonts w:eastAsia="Times New Roman" w:cstheme="minorHAnsi"/>
          <w:kern w:val="20"/>
          <w:position w:val="6"/>
          <w:lang w:eastAsia="ar-SA"/>
        </w:rPr>
        <w:t xml:space="preserve"> ust. </w:t>
      </w:r>
      <w:r w:rsidR="006E2AF3">
        <w:rPr>
          <w:rFonts w:eastAsia="Times New Roman" w:cstheme="minorHAnsi"/>
          <w:kern w:val="20"/>
          <w:position w:val="6"/>
          <w:lang w:eastAsia="ar-SA"/>
        </w:rPr>
        <w:t>5</w:t>
      </w:r>
      <w:r w:rsidRPr="00E74E35">
        <w:rPr>
          <w:rFonts w:eastAsia="Times New Roman" w:cstheme="minorHAnsi"/>
          <w:kern w:val="20"/>
          <w:position w:val="6"/>
          <w:lang w:eastAsia="ar-SA"/>
        </w:rPr>
        <w:t xml:space="preserve"> umowy.</w:t>
      </w:r>
    </w:p>
    <w:p w14:paraId="4E7EB1B7" w14:textId="31E10D4D" w:rsidR="00082670" w:rsidRPr="00167F00" w:rsidRDefault="00082670" w:rsidP="0008267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67F00">
        <w:rPr>
          <w:rFonts w:cstheme="minorHAnsi"/>
          <w:color w:val="000000"/>
        </w:rPr>
        <w:t>6. W przypadku powtarzających się naruszeń przez Wykonawcę obowiązków określonych w ust. 3 i 5 Zamawiającemu przysługuje prawo odstąpienia od umowy z winy Wykonawcy.</w:t>
      </w:r>
    </w:p>
    <w:p w14:paraId="6D74939E" w14:textId="77777777" w:rsidR="00082670" w:rsidRPr="00167F00" w:rsidRDefault="00082670" w:rsidP="00082670">
      <w:pPr>
        <w:autoSpaceDE w:val="0"/>
        <w:autoSpaceDN w:val="0"/>
        <w:adjustRightInd w:val="0"/>
        <w:spacing w:after="360" w:line="240" w:lineRule="auto"/>
        <w:rPr>
          <w:rFonts w:cstheme="minorHAnsi"/>
          <w:color w:val="000000"/>
        </w:rPr>
      </w:pPr>
      <w:r w:rsidRPr="00167F00">
        <w:rPr>
          <w:rFonts w:cstheme="minorHAnsi"/>
          <w:color w:val="000000"/>
        </w:rPr>
        <w:t>7. W przypadku uzasadnionych wątpliwości co do przestrzegania prawa pracy przez wykonawcę lub podwykonawcę, Zamawiający może zwrócić się o przeprowadzenie kontroli przez Państwową Inspekcję Pracy.</w:t>
      </w:r>
    </w:p>
    <w:p w14:paraId="0BC95B0A" w14:textId="3FADF6C4" w:rsidR="004F7E00" w:rsidRPr="00DE7A77" w:rsidRDefault="004F7E00" w:rsidP="004F7E00">
      <w:pPr>
        <w:pStyle w:val="Default"/>
        <w:tabs>
          <w:tab w:val="left" w:pos="284"/>
        </w:tabs>
        <w:rPr>
          <w:rFonts w:asciiTheme="minorHAnsi" w:hAnsiTheme="minorHAnsi" w:cstheme="minorHAnsi"/>
          <w:b/>
          <w:sz w:val="22"/>
          <w:szCs w:val="22"/>
        </w:rPr>
      </w:pPr>
      <w:r w:rsidRPr="00DE7A77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BF2963">
        <w:rPr>
          <w:rFonts w:asciiTheme="minorHAnsi" w:hAnsiTheme="minorHAnsi" w:cstheme="minorHAnsi"/>
          <w:b/>
          <w:sz w:val="22"/>
          <w:szCs w:val="22"/>
        </w:rPr>
        <w:t>1</w:t>
      </w:r>
      <w:r w:rsidR="002476D5">
        <w:rPr>
          <w:rFonts w:asciiTheme="minorHAnsi" w:hAnsiTheme="minorHAnsi" w:cstheme="minorHAnsi"/>
          <w:b/>
          <w:sz w:val="22"/>
          <w:szCs w:val="22"/>
        </w:rPr>
        <w:t>3</w:t>
      </w:r>
    </w:p>
    <w:p w14:paraId="46B65524" w14:textId="77777777" w:rsidR="004F7E00" w:rsidRPr="00F42012" w:rsidRDefault="004F7E00" w:rsidP="004F7E00">
      <w:pPr>
        <w:pStyle w:val="Default"/>
        <w:tabs>
          <w:tab w:val="left" w:pos="284"/>
        </w:tabs>
        <w:rPr>
          <w:rFonts w:asciiTheme="minorHAnsi" w:hAnsiTheme="minorHAnsi" w:cstheme="minorHAnsi"/>
          <w:b/>
          <w:sz w:val="22"/>
          <w:szCs w:val="22"/>
        </w:rPr>
      </w:pPr>
      <w:r w:rsidRPr="00F42012">
        <w:rPr>
          <w:rFonts w:asciiTheme="minorHAnsi" w:hAnsiTheme="minorHAnsi" w:cstheme="minorHAnsi"/>
          <w:b/>
          <w:sz w:val="22"/>
          <w:szCs w:val="22"/>
        </w:rPr>
        <w:t>OCHRONA DANYCH OSOBOWYCH</w:t>
      </w:r>
    </w:p>
    <w:p w14:paraId="5BED1CFE" w14:textId="77777777" w:rsidR="004F7E00" w:rsidRPr="00F42012" w:rsidRDefault="004F7E00">
      <w:pPr>
        <w:pStyle w:val="Akapitzlist"/>
        <w:numPr>
          <w:ilvl w:val="0"/>
          <w:numId w:val="30"/>
        </w:numPr>
        <w:tabs>
          <w:tab w:val="left" w:pos="284"/>
        </w:tabs>
        <w:ind w:left="0"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F42012">
        <w:rPr>
          <w:rFonts w:asciiTheme="minorHAnsi" w:eastAsiaTheme="minorEastAsia" w:hAnsiTheme="minorHAnsi" w:cstheme="minorHAnsi"/>
          <w:sz w:val="22"/>
          <w:szCs w:val="22"/>
        </w:rPr>
        <w:t>Administratorem danych osobowych jest Uniwersytet Łódzki z siedzibą przy ul. Narutowicza 68, 90-136 Łódź.</w:t>
      </w:r>
    </w:p>
    <w:p w14:paraId="327E3116" w14:textId="77777777" w:rsidR="004F7E00" w:rsidRPr="00F42012" w:rsidRDefault="004F7E00">
      <w:pPr>
        <w:pStyle w:val="Akapitzlist"/>
        <w:numPr>
          <w:ilvl w:val="0"/>
          <w:numId w:val="30"/>
        </w:numPr>
        <w:tabs>
          <w:tab w:val="left" w:pos="284"/>
        </w:tabs>
        <w:ind w:left="0"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F42012">
        <w:rPr>
          <w:rFonts w:asciiTheme="minorHAnsi" w:eastAsiaTheme="minorEastAsia" w:hAnsiTheme="minorHAnsi" w:cstheme="minorHAnsi"/>
          <w:sz w:val="22"/>
          <w:szCs w:val="22"/>
        </w:rPr>
        <w:t xml:space="preserve">W każdym przypadku Wykonawca może skontaktować się z Inspektorem Ochrony Danych na adres korespondencyjny wskazany w ust. 1 z dopiskiem: Inspektor Ochrony Danych UŁ lub e-mailowo pod adresem poczty elektronicznej: </w:t>
      </w:r>
      <w:hyperlink r:id="rId11" w:history="1">
        <w:r w:rsidRPr="00F42012">
          <w:rPr>
            <w:rStyle w:val="Hipercze"/>
            <w:rFonts w:asciiTheme="minorHAnsi" w:eastAsiaTheme="minorEastAsia" w:hAnsiTheme="minorHAnsi" w:cstheme="minorHAnsi"/>
            <w:sz w:val="22"/>
            <w:szCs w:val="22"/>
          </w:rPr>
          <w:t>iod@uni.lodz.pl</w:t>
        </w:r>
      </w:hyperlink>
    </w:p>
    <w:p w14:paraId="2E2DF9A7" w14:textId="77777777" w:rsidR="004F7E00" w:rsidRPr="00F42012" w:rsidRDefault="004F7E00">
      <w:pPr>
        <w:pStyle w:val="Akapitzlist"/>
        <w:numPr>
          <w:ilvl w:val="0"/>
          <w:numId w:val="30"/>
        </w:numPr>
        <w:tabs>
          <w:tab w:val="left" w:pos="284"/>
        </w:tabs>
        <w:ind w:left="0"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F42012">
        <w:rPr>
          <w:rFonts w:asciiTheme="minorHAnsi" w:eastAsiaTheme="minorEastAsia" w:hAnsiTheme="minorHAnsi" w:cstheme="minorHAnsi"/>
          <w:sz w:val="22"/>
          <w:szCs w:val="22"/>
        </w:rPr>
        <w:t>Dane osobowe Wykonawcy będą przetwarzane w celu:</w:t>
      </w:r>
    </w:p>
    <w:p w14:paraId="34CF3B48" w14:textId="77777777" w:rsidR="004F7E00" w:rsidRPr="00F42012" w:rsidRDefault="004F7E00">
      <w:pPr>
        <w:pStyle w:val="Akapitzlist"/>
        <w:numPr>
          <w:ilvl w:val="1"/>
          <w:numId w:val="30"/>
        </w:numPr>
        <w:tabs>
          <w:tab w:val="left" w:pos="284"/>
        </w:tabs>
        <w:ind w:left="0"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F42012">
        <w:rPr>
          <w:rFonts w:asciiTheme="minorHAnsi" w:eastAsiaTheme="minorEastAsia" w:hAnsiTheme="minorHAnsi" w:cstheme="minorHAnsi"/>
          <w:sz w:val="22"/>
          <w:szCs w:val="22"/>
        </w:rPr>
        <w:t>Zawarcia i realizacji umowy,</w:t>
      </w:r>
    </w:p>
    <w:p w14:paraId="0D221B2A" w14:textId="77777777" w:rsidR="004F7E00" w:rsidRPr="00F42012" w:rsidRDefault="004F7E00">
      <w:pPr>
        <w:pStyle w:val="Akapitzlist"/>
        <w:numPr>
          <w:ilvl w:val="1"/>
          <w:numId w:val="30"/>
        </w:numPr>
        <w:tabs>
          <w:tab w:val="left" w:pos="284"/>
        </w:tabs>
        <w:ind w:left="0"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F42012">
        <w:rPr>
          <w:rFonts w:asciiTheme="minorHAnsi" w:eastAsiaTheme="minorEastAsia" w:hAnsiTheme="minorHAnsi" w:cstheme="minorHAnsi"/>
          <w:sz w:val="22"/>
          <w:szCs w:val="22"/>
        </w:rPr>
        <w:t>Wypełniania przez UŁ obowiązków wynikających z przepisów prawa,</w:t>
      </w:r>
    </w:p>
    <w:p w14:paraId="7078E436" w14:textId="77777777" w:rsidR="004F7E00" w:rsidRPr="00F42012" w:rsidRDefault="004F7E00">
      <w:pPr>
        <w:pStyle w:val="Akapitzlist"/>
        <w:numPr>
          <w:ilvl w:val="1"/>
          <w:numId w:val="30"/>
        </w:numPr>
        <w:tabs>
          <w:tab w:val="left" w:pos="284"/>
        </w:tabs>
        <w:ind w:left="0"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F42012">
        <w:rPr>
          <w:rFonts w:asciiTheme="minorHAnsi" w:eastAsiaTheme="minorEastAsia" w:hAnsiTheme="minorHAnsi" w:cstheme="minorHAnsi"/>
          <w:sz w:val="22"/>
          <w:szCs w:val="22"/>
        </w:rPr>
        <w:t>Realizacji uzasadnionego interesu Administratora w postaci dochodzenia ewentualnych roszczeń lub obrony przed roszczeniami związanymi z umową.</w:t>
      </w:r>
    </w:p>
    <w:p w14:paraId="68D7D02B" w14:textId="77777777" w:rsidR="004F7E00" w:rsidRPr="00F42012" w:rsidRDefault="004F7E00">
      <w:pPr>
        <w:pStyle w:val="Akapitzlist"/>
        <w:numPr>
          <w:ilvl w:val="0"/>
          <w:numId w:val="30"/>
        </w:numPr>
        <w:tabs>
          <w:tab w:val="left" w:pos="284"/>
        </w:tabs>
        <w:ind w:left="0"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F42012">
        <w:rPr>
          <w:rFonts w:asciiTheme="minorHAnsi" w:eastAsiaTheme="minorEastAsia" w:hAnsiTheme="minorHAnsi" w:cstheme="minorHAnsi"/>
          <w:sz w:val="22"/>
          <w:szCs w:val="22"/>
        </w:rPr>
        <w:t>Dane osobowe będą przetwarzane:</w:t>
      </w:r>
    </w:p>
    <w:p w14:paraId="3A59F8D5" w14:textId="77777777" w:rsidR="004F7E00" w:rsidRPr="00F42012" w:rsidRDefault="004F7E00">
      <w:pPr>
        <w:pStyle w:val="Akapitzlist"/>
        <w:numPr>
          <w:ilvl w:val="1"/>
          <w:numId w:val="30"/>
        </w:numPr>
        <w:tabs>
          <w:tab w:val="left" w:pos="284"/>
        </w:tabs>
        <w:ind w:left="0"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F42012">
        <w:rPr>
          <w:rFonts w:asciiTheme="minorHAnsi" w:eastAsiaTheme="minorEastAsia" w:hAnsiTheme="minorHAnsi" w:cstheme="minorHAnsi"/>
          <w:sz w:val="22"/>
          <w:szCs w:val="22"/>
        </w:rPr>
        <w:t>Ponieważ jest to niezbędne do wykonania umowy lub do podjęcia działań na żądanie Wykonawcy przed zawarciem umowy,</w:t>
      </w:r>
    </w:p>
    <w:p w14:paraId="28ABDCD8" w14:textId="77777777" w:rsidR="004F7E00" w:rsidRPr="00F42012" w:rsidRDefault="004F7E00">
      <w:pPr>
        <w:pStyle w:val="Akapitzlist"/>
        <w:numPr>
          <w:ilvl w:val="1"/>
          <w:numId w:val="30"/>
        </w:numPr>
        <w:tabs>
          <w:tab w:val="left" w:pos="284"/>
        </w:tabs>
        <w:ind w:left="0"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F42012">
        <w:rPr>
          <w:rFonts w:asciiTheme="minorHAnsi" w:eastAsiaTheme="minorEastAsia" w:hAnsiTheme="minorHAnsi" w:cstheme="minorHAnsi"/>
          <w:sz w:val="22"/>
          <w:szCs w:val="22"/>
        </w:rPr>
        <w:t>Jest to niezbędne do wypełnienia obowiązku prawnego ciążącego na Administratorze (dane osobowe są przetwarzane na podstawie: obowiązujących przepisów prawa m.in. ustawy Kodeks cywilny oraz przyjętych w Uniwersytecie aktów wewnętrznych),</w:t>
      </w:r>
    </w:p>
    <w:p w14:paraId="64441FA9" w14:textId="77777777" w:rsidR="004F7E00" w:rsidRPr="00F42012" w:rsidRDefault="004F7E00">
      <w:pPr>
        <w:pStyle w:val="Akapitzlist"/>
        <w:numPr>
          <w:ilvl w:val="1"/>
          <w:numId w:val="30"/>
        </w:numPr>
        <w:tabs>
          <w:tab w:val="left" w:pos="284"/>
        </w:tabs>
        <w:ind w:left="0"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F42012">
        <w:rPr>
          <w:rFonts w:asciiTheme="minorHAnsi" w:eastAsiaTheme="minorEastAsia" w:hAnsiTheme="minorHAnsi" w:cstheme="minorHAnsi"/>
          <w:sz w:val="22"/>
          <w:szCs w:val="22"/>
        </w:rPr>
        <w:lastRenderedPageBreak/>
        <w:t>Jest to niezbędne do celów wynikających z prawnie uzasadnionych interesów realizowanych przez Administratora.</w:t>
      </w:r>
    </w:p>
    <w:p w14:paraId="247F8464" w14:textId="77777777" w:rsidR="004F7E00" w:rsidRPr="00F42012" w:rsidRDefault="004F7E00">
      <w:pPr>
        <w:pStyle w:val="Akapitzlist"/>
        <w:numPr>
          <w:ilvl w:val="0"/>
          <w:numId w:val="30"/>
        </w:numPr>
        <w:tabs>
          <w:tab w:val="left" w:pos="284"/>
        </w:tabs>
        <w:ind w:left="0"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F42012">
        <w:rPr>
          <w:rFonts w:asciiTheme="minorHAnsi" w:eastAsiaTheme="minorEastAsia" w:hAnsiTheme="minorHAnsi" w:cstheme="minorHAnsi"/>
          <w:sz w:val="22"/>
          <w:szCs w:val="22"/>
        </w:rPr>
        <w:t>Dane osobowe będą przechowywane przez czas realizacji Umowy oraz w okresie niezbędnym na potrzeby ustalenia, dochodzenia lub obrony przed roszczeniami z tytułu realizacji Umowy, a także na podstawie przepisów archiwizacyjnych.</w:t>
      </w:r>
    </w:p>
    <w:p w14:paraId="4B06BCAE" w14:textId="77777777" w:rsidR="004F7E00" w:rsidRPr="00F42012" w:rsidRDefault="004F7E00">
      <w:pPr>
        <w:pStyle w:val="Akapitzlist"/>
        <w:numPr>
          <w:ilvl w:val="0"/>
          <w:numId w:val="30"/>
        </w:numPr>
        <w:tabs>
          <w:tab w:val="left" w:pos="284"/>
        </w:tabs>
        <w:ind w:left="0"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F42012">
        <w:rPr>
          <w:rFonts w:asciiTheme="minorHAnsi" w:eastAsiaTheme="minorEastAsia" w:hAnsiTheme="minorHAnsi" w:cstheme="minorHAnsi"/>
          <w:sz w:val="22"/>
          <w:szCs w:val="22"/>
        </w:rPr>
        <w:t>Dane osobowe Wykonawcy mogą być udostępniane innym podmiotom uprawnionym na podstawie właściwych przepisów prawa oraz stosownych umów zawartych z Uniwersytetem Łódzkim.</w:t>
      </w:r>
    </w:p>
    <w:p w14:paraId="5C813C92" w14:textId="77777777" w:rsidR="004F7E00" w:rsidRPr="00F42012" w:rsidRDefault="004F7E00">
      <w:pPr>
        <w:pStyle w:val="Akapitzlist"/>
        <w:numPr>
          <w:ilvl w:val="0"/>
          <w:numId w:val="30"/>
        </w:numPr>
        <w:tabs>
          <w:tab w:val="left" w:pos="284"/>
        </w:tabs>
        <w:ind w:left="0"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F42012">
        <w:rPr>
          <w:rFonts w:asciiTheme="minorHAnsi" w:eastAsiaTheme="minorEastAsia" w:hAnsiTheme="minorHAnsi" w:cstheme="minorHAnsi"/>
          <w:sz w:val="22"/>
          <w:szCs w:val="22"/>
        </w:rPr>
        <w:t>Osoby będące Stroną Umowy lub reprezentantami Stron Umowy, a także osoby wyznaczone do kontaktów roboczych oraz odpowiedzialne za koordynację i realizację niniejszej Umowy posiadają prawo:</w:t>
      </w:r>
    </w:p>
    <w:p w14:paraId="64FD9350" w14:textId="77777777" w:rsidR="004F7E00" w:rsidRPr="00F42012" w:rsidRDefault="004F7E00">
      <w:pPr>
        <w:pStyle w:val="Akapitzlist"/>
        <w:numPr>
          <w:ilvl w:val="1"/>
          <w:numId w:val="30"/>
        </w:numPr>
        <w:tabs>
          <w:tab w:val="left" w:pos="284"/>
        </w:tabs>
        <w:ind w:left="0"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F42012">
        <w:rPr>
          <w:rFonts w:asciiTheme="minorHAnsi" w:eastAsiaTheme="minorEastAsia" w:hAnsiTheme="minorHAnsi" w:cstheme="minorHAnsi"/>
          <w:sz w:val="22"/>
          <w:szCs w:val="22"/>
        </w:rPr>
        <w:t>Dostępu do swoich danych osobowych,</w:t>
      </w:r>
    </w:p>
    <w:p w14:paraId="6F0961F1" w14:textId="77777777" w:rsidR="004F7E00" w:rsidRPr="00F42012" w:rsidRDefault="004F7E00">
      <w:pPr>
        <w:pStyle w:val="Akapitzlist"/>
        <w:numPr>
          <w:ilvl w:val="1"/>
          <w:numId w:val="30"/>
        </w:numPr>
        <w:tabs>
          <w:tab w:val="left" w:pos="284"/>
        </w:tabs>
        <w:ind w:left="0"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F42012">
        <w:rPr>
          <w:rFonts w:asciiTheme="minorHAnsi" w:eastAsiaTheme="minorEastAsia" w:hAnsiTheme="minorHAnsi" w:cstheme="minorHAnsi"/>
          <w:sz w:val="22"/>
          <w:szCs w:val="22"/>
        </w:rPr>
        <w:t>Ich sprostowania, usunięcia lub ograniczenia przetwarzania,</w:t>
      </w:r>
    </w:p>
    <w:p w14:paraId="55FF3A62" w14:textId="77777777" w:rsidR="004F7E00" w:rsidRPr="00F42012" w:rsidRDefault="004F7E00">
      <w:pPr>
        <w:pStyle w:val="Akapitzlist"/>
        <w:numPr>
          <w:ilvl w:val="1"/>
          <w:numId w:val="30"/>
        </w:numPr>
        <w:tabs>
          <w:tab w:val="left" w:pos="284"/>
        </w:tabs>
        <w:ind w:left="0"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F42012">
        <w:rPr>
          <w:rFonts w:asciiTheme="minorHAnsi" w:eastAsiaTheme="minorEastAsia" w:hAnsiTheme="minorHAnsi" w:cstheme="minorHAnsi"/>
          <w:sz w:val="22"/>
          <w:szCs w:val="22"/>
        </w:rPr>
        <w:t>Wniesienia sprzeciwu wobec przetwarzania danych – jeżeli dotyczy,</w:t>
      </w:r>
    </w:p>
    <w:p w14:paraId="3B6FA7BB" w14:textId="77777777" w:rsidR="004F7E00" w:rsidRPr="00F42012" w:rsidRDefault="004F7E00">
      <w:pPr>
        <w:pStyle w:val="Akapitzlist"/>
        <w:numPr>
          <w:ilvl w:val="1"/>
          <w:numId w:val="30"/>
        </w:numPr>
        <w:tabs>
          <w:tab w:val="left" w:pos="284"/>
        </w:tabs>
        <w:ind w:left="0"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F42012">
        <w:rPr>
          <w:rFonts w:asciiTheme="minorHAnsi" w:eastAsiaTheme="minorEastAsia" w:hAnsiTheme="minorHAnsi" w:cstheme="minorHAnsi"/>
          <w:sz w:val="22"/>
          <w:szCs w:val="22"/>
        </w:rPr>
        <w:t>Przenoszenia danych osobowych na warunkach określonych w przepisach prawa,</w:t>
      </w:r>
    </w:p>
    <w:p w14:paraId="45827A83" w14:textId="77777777" w:rsidR="004F7E00" w:rsidRPr="00F42012" w:rsidRDefault="004F7E00">
      <w:pPr>
        <w:pStyle w:val="Akapitzlist"/>
        <w:numPr>
          <w:ilvl w:val="1"/>
          <w:numId w:val="30"/>
        </w:numPr>
        <w:tabs>
          <w:tab w:val="left" w:pos="284"/>
        </w:tabs>
        <w:ind w:left="0"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F42012">
        <w:rPr>
          <w:rFonts w:asciiTheme="minorHAnsi" w:eastAsiaTheme="minorEastAsia" w:hAnsiTheme="minorHAnsi" w:cstheme="minorHAnsi"/>
          <w:sz w:val="22"/>
          <w:szCs w:val="22"/>
        </w:rPr>
        <w:t>Wniesienia skargi do organu nadzorczego, którym jest Prezes Urzędu Ochrony Danych Osobowych z siedzibą w Warszawie, ul. Stawki 2.</w:t>
      </w:r>
    </w:p>
    <w:p w14:paraId="39A2DBAA" w14:textId="77777777" w:rsidR="004F7E00" w:rsidRPr="00F42012" w:rsidRDefault="004F7E00">
      <w:pPr>
        <w:pStyle w:val="Akapitzlist"/>
        <w:numPr>
          <w:ilvl w:val="0"/>
          <w:numId w:val="30"/>
        </w:numPr>
        <w:tabs>
          <w:tab w:val="left" w:pos="284"/>
        </w:tabs>
        <w:ind w:left="0"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F42012">
        <w:rPr>
          <w:rFonts w:asciiTheme="minorHAnsi" w:eastAsiaTheme="minorEastAsia" w:hAnsiTheme="minorHAnsi" w:cstheme="minorHAnsi"/>
          <w:sz w:val="22"/>
          <w:szCs w:val="22"/>
        </w:rPr>
        <w:t>Podanie przez Wykonawcę danych osobowych jest dobrowolne, ale niezbędne dla realizacji celów, o których mowa w ust. 3.</w:t>
      </w:r>
    </w:p>
    <w:p w14:paraId="0A4BB259" w14:textId="5CF35431" w:rsidR="00075CE3" w:rsidRPr="004F7E00" w:rsidRDefault="004F7E00">
      <w:pPr>
        <w:pStyle w:val="Akapitzlist"/>
        <w:numPr>
          <w:ilvl w:val="0"/>
          <w:numId w:val="30"/>
        </w:numPr>
        <w:tabs>
          <w:tab w:val="left" w:pos="284"/>
        </w:tabs>
        <w:spacing w:after="600" w:line="276" w:lineRule="auto"/>
        <w:ind w:left="0"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F42012">
        <w:rPr>
          <w:rFonts w:asciiTheme="minorHAnsi" w:eastAsiaTheme="minorEastAsia" w:hAnsiTheme="minorHAnsi" w:cstheme="minorHAnsi"/>
          <w:sz w:val="22"/>
          <w:szCs w:val="22"/>
        </w:rPr>
        <w:t>Przetwarzanie danych osobowych odbywa się na podstawie art. 6 ust. 1 lit. B), c) i f)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osobowych).</w:t>
      </w:r>
    </w:p>
    <w:p w14:paraId="1505C2B9" w14:textId="2771AED2" w:rsidR="00075CE3" w:rsidRDefault="00075CE3" w:rsidP="00DE7A77">
      <w:pPr>
        <w:tabs>
          <w:tab w:val="left" w:pos="284"/>
        </w:tabs>
        <w:spacing w:after="0" w:line="240" w:lineRule="auto"/>
        <w:rPr>
          <w:rFonts w:cstheme="minorHAnsi"/>
          <w:b/>
          <w:color w:val="000000"/>
        </w:rPr>
      </w:pPr>
      <w:r w:rsidRPr="00DE7A77">
        <w:rPr>
          <w:rFonts w:cstheme="minorHAnsi"/>
          <w:b/>
          <w:color w:val="000000"/>
        </w:rPr>
        <w:t>§ 1</w:t>
      </w:r>
      <w:r w:rsidR="002476D5">
        <w:rPr>
          <w:rFonts w:cstheme="minorHAnsi"/>
          <w:b/>
          <w:color w:val="000000"/>
        </w:rPr>
        <w:t>4</w:t>
      </w:r>
    </w:p>
    <w:p w14:paraId="0E9F76C1" w14:textId="77777777" w:rsidR="002476D5" w:rsidRPr="00DE7A77" w:rsidRDefault="002476D5" w:rsidP="002476D5">
      <w:pPr>
        <w:tabs>
          <w:tab w:val="left" w:pos="284"/>
        </w:tabs>
        <w:spacing w:after="0" w:line="240" w:lineRule="auto"/>
        <w:rPr>
          <w:rFonts w:cstheme="minorHAnsi"/>
          <w:b/>
          <w:color w:val="000000"/>
        </w:rPr>
      </w:pPr>
      <w:r w:rsidRPr="00DE7A77">
        <w:rPr>
          <w:rFonts w:cstheme="minorHAnsi"/>
          <w:b/>
          <w:color w:val="000000"/>
        </w:rPr>
        <w:t>POSTANOWIENIA KOŃCOWE</w:t>
      </w:r>
    </w:p>
    <w:p w14:paraId="169B8B87" w14:textId="77777777" w:rsidR="002476D5" w:rsidRPr="00DE7A77" w:rsidRDefault="002476D5">
      <w:pPr>
        <w:pStyle w:val="Akapitzlist"/>
        <w:widowControl w:val="0"/>
        <w:numPr>
          <w:ilvl w:val="3"/>
          <w:numId w:val="29"/>
        </w:numPr>
        <w:tabs>
          <w:tab w:val="left" w:pos="284"/>
        </w:tabs>
        <w:autoSpaceDE w:val="0"/>
        <w:ind w:left="0" w:firstLine="0"/>
        <w:rPr>
          <w:rFonts w:asciiTheme="minorHAnsi" w:hAnsiTheme="minorHAnsi" w:cstheme="minorHAnsi"/>
          <w:snapToGrid w:val="0"/>
          <w:sz w:val="22"/>
          <w:szCs w:val="22"/>
        </w:rPr>
      </w:pPr>
      <w:r w:rsidRPr="00DE7A77">
        <w:rPr>
          <w:rFonts w:asciiTheme="minorHAnsi" w:hAnsiTheme="minorHAnsi" w:cstheme="minorHAnsi"/>
          <w:snapToGrid w:val="0"/>
          <w:sz w:val="22"/>
          <w:szCs w:val="22"/>
        </w:rPr>
        <w:t>Zamawiający oświadcza, że jest płatnikiem podatku VAT, posiada NIP 724-0</w:t>
      </w:r>
      <w:r>
        <w:rPr>
          <w:rFonts w:asciiTheme="minorHAnsi" w:hAnsiTheme="minorHAnsi" w:cstheme="minorHAnsi"/>
          <w:snapToGrid w:val="0"/>
          <w:sz w:val="22"/>
          <w:szCs w:val="22"/>
        </w:rPr>
        <w:t>0</w:t>
      </w:r>
      <w:r w:rsidRPr="00DE7A77">
        <w:rPr>
          <w:rFonts w:asciiTheme="minorHAnsi" w:hAnsiTheme="minorHAnsi" w:cstheme="minorHAnsi"/>
          <w:snapToGrid w:val="0"/>
          <w:sz w:val="22"/>
          <w:szCs w:val="22"/>
        </w:rPr>
        <w:t>0-32-43 i jest uprawniony do wystawiania i otrzymywania faktur VAT. Jednocześnie Zamawiający upoważnia Wykonawcę do wystawiania faktur VAT bez podpisu Zamawiającego.</w:t>
      </w:r>
    </w:p>
    <w:p w14:paraId="68448378" w14:textId="77777777" w:rsidR="002476D5" w:rsidRPr="00DE7A77" w:rsidRDefault="002476D5">
      <w:pPr>
        <w:pStyle w:val="Akapitzlist"/>
        <w:widowControl w:val="0"/>
        <w:numPr>
          <w:ilvl w:val="3"/>
          <w:numId w:val="29"/>
        </w:numPr>
        <w:tabs>
          <w:tab w:val="left" w:pos="284"/>
        </w:tabs>
        <w:autoSpaceDE w:val="0"/>
        <w:ind w:left="0" w:firstLine="0"/>
        <w:rPr>
          <w:rFonts w:asciiTheme="minorHAnsi" w:hAnsiTheme="minorHAnsi" w:cstheme="minorHAnsi"/>
          <w:snapToGrid w:val="0"/>
          <w:sz w:val="22"/>
          <w:szCs w:val="22"/>
        </w:rPr>
      </w:pPr>
      <w:r w:rsidRPr="00DE7A77">
        <w:rPr>
          <w:rFonts w:asciiTheme="minorHAnsi" w:hAnsiTheme="minorHAnsi" w:cstheme="minorHAnsi"/>
          <w:snapToGrid w:val="0"/>
          <w:sz w:val="22"/>
          <w:szCs w:val="22"/>
        </w:rPr>
        <w:t>Zamawiający oświadcza, że posiada status dużego przedsiębiorcy w rozumieniu ustawy z dnia 8 marca 2013 o przeciwdziałaniu nadmiernym opóźnieniom w transakcjach handlowych (Dz.U. 2019 poz. 118 ze zm.).</w:t>
      </w:r>
    </w:p>
    <w:p w14:paraId="27749319" w14:textId="77777777" w:rsidR="002476D5" w:rsidRPr="00DE7A77" w:rsidRDefault="002476D5">
      <w:pPr>
        <w:pStyle w:val="Akapitzlist"/>
        <w:widowControl w:val="0"/>
        <w:numPr>
          <w:ilvl w:val="0"/>
          <w:numId w:val="28"/>
        </w:numPr>
        <w:tabs>
          <w:tab w:val="left" w:pos="284"/>
        </w:tabs>
        <w:autoSpaceDE w:val="0"/>
        <w:ind w:left="0" w:firstLine="0"/>
        <w:rPr>
          <w:rFonts w:asciiTheme="minorHAnsi" w:hAnsiTheme="minorHAnsi" w:cstheme="minorHAnsi"/>
          <w:snapToGrid w:val="0"/>
          <w:sz w:val="22"/>
          <w:szCs w:val="22"/>
        </w:rPr>
      </w:pPr>
      <w:r w:rsidRPr="00DE7A77">
        <w:rPr>
          <w:rFonts w:asciiTheme="minorHAnsi" w:hAnsiTheme="minorHAnsi" w:cstheme="minorHAnsi"/>
          <w:snapToGrid w:val="0"/>
          <w:sz w:val="22"/>
          <w:szCs w:val="22"/>
        </w:rPr>
        <w:t>Wykonawca bez pisemnej uprzedniej zgody Zamawiającego nie może zbywać na rzecz osób trzecich wierzytelności powstałych w wyniku realizacji umowy, ani dokonywać ich kompensaty.</w:t>
      </w:r>
    </w:p>
    <w:p w14:paraId="6A55F203" w14:textId="77777777" w:rsidR="00464805" w:rsidRDefault="00464805">
      <w:pPr>
        <w:pStyle w:val="Akapitzlist"/>
        <w:numPr>
          <w:ilvl w:val="0"/>
          <w:numId w:val="28"/>
        </w:numPr>
        <w:tabs>
          <w:tab w:val="left" w:pos="284"/>
        </w:tabs>
        <w:spacing w:line="276" w:lineRule="auto"/>
        <w:ind w:left="0" w:firstLine="0"/>
        <w:contextualSpacing w:val="0"/>
        <w:rPr>
          <w:rFonts w:asciiTheme="minorHAnsi" w:eastAsia="Calibri" w:hAnsiTheme="minorHAnsi" w:cstheme="minorHAnsi"/>
          <w:sz w:val="22"/>
          <w:szCs w:val="22"/>
        </w:rPr>
      </w:pPr>
      <w:r w:rsidRPr="00464805">
        <w:rPr>
          <w:rFonts w:asciiTheme="minorHAnsi" w:eastAsia="Calibri" w:hAnsiTheme="minorHAnsi" w:cstheme="minorHAnsi"/>
          <w:sz w:val="22"/>
          <w:szCs w:val="22"/>
        </w:rPr>
        <w:t>W sprawach nie uregulowanych w niniejszej umowie, mają zastosowanie zapisy SWZ, przepisy Ustawy PZP, Kodeksu cywilnego oraz pozostałe przepisy polskiego prawa materialnego i procesowego.</w:t>
      </w:r>
    </w:p>
    <w:p w14:paraId="123B5745" w14:textId="68EAA55F" w:rsidR="002476D5" w:rsidRPr="00464805" w:rsidRDefault="002476D5">
      <w:pPr>
        <w:pStyle w:val="Akapitzlist"/>
        <w:numPr>
          <w:ilvl w:val="0"/>
          <w:numId w:val="28"/>
        </w:numPr>
        <w:tabs>
          <w:tab w:val="left" w:pos="284"/>
        </w:tabs>
        <w:spacing w:line="276" w:lineRule="auto"/>
        <w:ind w:left="0" w:firstLine="0"/>
        <w:contextualSpacing w:val="0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Wszelkie zmiany niniejszej umowy wymagają formy pisemnej pod rygorem nieważności.</w:t>
      </w:r>
    </w:p>
    <w:p w14:paraId="7E323E0C" w14:textId="77777777" w:rsidR="00464805" w:rsidRPr="00464805" w:rsidRDefault="00464805">
      <w:pPr>
        <w:pStyle w:val="Akapitzlist"/>
        <w:numPr>
          <w:ilvl w:val="0"/>
          <w:numId w:val="28"/>
        </w:numPr>
        <w:tabs>
          <w:tab w:val="left" w:pos="284"/>
        </w:tabs>
        <w:spacing w:line="276" w:lineRule="auto"/>
        <w:ind w:left="0" w:firstLine="0"/>
        <w:contextualSpacing w:val="0"/>
        <w:rPr>
          <w:rFonts w:asciiTheme="minorHAnsi" w:eastAsia="Calibri" w:hAnsiTheme="minorHAnsi" w:cstheme="minorHAnsi"/>
          <w:sz w:val="22"/>
          <w:szCs w:val="22"/>
        </w:rPr>
      </w:pPr>
      <w:r w:rsidRPr="00464805">
        <w:rPr>
          <w:rFonts w:asciiTheme="minorHAnsi" w:eastAsia="Calibri" w:hAnsiTheme="minorHAnsi" w:cstheme="minorHAnsi"/>
          <w:sz w:val="22"/>
          <w:szCs w:val="22"/>
        </w:rPr>
        <w:t>Spory wynikające z niniejszej umowy rozstrzygać będzie sąd właściwy miejscowo dla Zamawiającego.</w:t>
      </w:r>
    </w:p>
    <w:p w14:paraId="688344D9" w14:textId="77777777" w:rsidR="00464805" w:rsidRPr="00464805" w:rsidRDefault="00464805">
      <w:pPr>
        <w:pStyle w:val="Akapitzlist"/>
        <w:numPr>
          <w:ilvl w:val="0"/>
          <w:numId w:val="28"/>
        </w:numPr>
        <w:tabs>
          <w:tab w:val="left" w:pos="284"/>
        </w:tabs>
        <w:spacing w:line="276" w:lineRule="auto"/>
        <w:ind w:left="0" w:firstLine="0"/>
        <w:contextualSpacing w:val="0"/>
        <w:rPr>
          <w:rFonts w:asciiTheme="minorHAnsi" w:eastAsia="Calibri" w:hAnsiTheme="minorHAnsi" w:cstheme="minorHAnsi"/>
          <w:sz w:val="22"/>
          <w:szCs w:val="22"/>
        </w:rPr>
      </w:pPr>
      <w:r w:rsidRPr="00464805">
        <w:rPr>
          <w:rFonts w:asciiTheme="minorHAnsi" w:eastAsia="Calibri" w:hAnsiTheme="minorHAnsi" w:cstheme="minorHAnsi"/>
          <w:sz w:val="22"/>
          <w:szCs w:val="22"/>
        </w:rPr>
        <w:t>Strony  zobowiązują  się do zapewnienia ochrony danych osobowych w związku z wykonywaniem umowy, w tym do stosowania się do wymogów wynikających z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14:paraId="2BB2CEFF" w14:textId="61B390CC" w:rsidR="00075CE3" w:rsidRPr="002476D5" w:rsidRDefault="00464805">
      <w:pPr>
        <w:pStyle w:val="Akapitzlist"/>
        <w:numPr>
          <w:ilvl w:val="0"/>
          <w:numId w:val="28"/>
        </w:numPr>
        <w:tabs>
          <w:tab w:val="left" w:pos="284"/>
        </w:tabs>
        <w:ind w:left="0" w:firstLine="0"/>
        <w:contextualSpacing w:val="0"/>
        <w:rPr>
          <w:rFonts w:asciiTheme="minorHAnsi" w:eastAsia="Calibri" w:hAnsiTheme="minorHAnsi" w:cstheme="minorHAnsi"/>
          <w:sz w:val="22"/>
          <w:szCs w:val="22"/>
        </w:rPr>
      </w:pPr>
      <w:r w:rsidRPr="00464805">
        <w:rPr>
          <w:rFonts w:asciiTheme="minorHAnsi" w:eastAsia="Calibri" w:hAnsiTheme="minorHAnsi" w:cstheme="minorHAnsi"/>
          <w:sz w:val="22"/>
          <w:szCs w:val="22"/>
        </w:rPr>
        <w:t>Strony oświadczają, że dane osobowe wskazane w treści umowy zostały dostarczone przez Strony. W przypadku, gdy dotyczą one pracowników, współpracowników, przedstawicieli  Stron, obowiązki informacyjne w zakresie ochrony danych osobowych obciążają Stronę, która dostarczyła dane osobowe. Dane te będą wykorzystywane wyłącznie w celu zawarcia oraz wykonywania niniejszej umowy oraz ewentualnego dochodzenia roszczeń wynikających z umowy.</w:t>
      </w:r>
    </w:p>
    <w:p w14:paraId="1C14C15F" w14:textId="77777777" w:rsidR="00DE7A77" w:rsidRPr="00DE7A77" w:rsidRDefault="00DE7A77">
      <w:pPr>
        <w:pStyle w:val="Akapitzlist"/>
        <w:widowControl w:val="0"/>
        <w:numPr>
          <w:ilvl w:val="0"/>
          <w:numId w:val="28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DE7A77">
        <w:rPr>
          <w:rFonts w:asciiTheme="minorHAnsi" w:hAnsiTheme="minorHAnsi" w:cstheme="minorHAnsi"/>
          <w:snapToGrid w:val="0"/>
          <w:sz w:val="22"/>
          <w:szCs w:val="22"/>
        </w:rPr>
        <w:lastRenderedPageBreak/>
        <w:t>Umowa została sporządzona w formie elektronicznej i podpisana przez osoby upoważnione do reprezentacji Stron za pomocą kwalifikowanych podpisów elektronicznych.</w:t>
      </w:r>
    </w:p>
    <w:p w14:paraId="0125FAC0" w14:textId="719B4C85" w:rsidR="00075CE3" w:rsidRPr="004470D3" w:rsidRDefault="00DE7A77">
      <w:pPr>
        <w:pStyle w:val="Akapitzlist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360"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DE7A77">
        <w:rPr>
          <w:rFonts w:asciiTheme="minorHAnsi" w:hAnsiTheme="minorHAnsi" w:cstheme="minorHAnsi"/>
          <w:sz w:val="22"/>
          <w:szCs w:val="22"/>
        </w:rPr>
        <w:t>Datą zawarcia umowy w sposób, o którym mowa w ust. 1 jest data złożenia kwalifikowanego podpisu elektronicznego przez ostatnią z osób reprezentujących Strony umowy</w:t>
      </w:r>
    </w:p>
    <w:p w14:paraId="29113E44" w14:textId="77777777" w:rsidR="00075CE3" w:rsidRPr="00DE7A77" w:rsidRDefault="00075CE3" w:rsidP="00DE7A77">
      <w:pPr>
        <w:tabs>
          <w:tab w:val="left" w:pos="284"/>
        </w:tabs>
        <w:spacing w:after="0" w:line="240" w:lineRule="auto"/>
        <w:rPr>
          <w:rFonts w:cstheme="minorHAnsi"/>
          <w:b/>
          <w:color w:val="000000"/>
        </w:rPr>
      </w:pPr>
    </w:p>
    <w:p w14:paraId="263E0CCE" w14:textId="7EDE56DB" w:rsidR="00A44150" w:rsidRDefault="00B940F8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Załączniki:</w:t>
      </w:r>
    </w:p>
    <w:p w14:paraId="3579CB47" w14:textId="18959A95" w:rsidR="00B940F8" w:rsidRDefault="00B940F8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Załącznik nr 1 – Formularz oferty</w:t>
      </w:r>
    </w:p>
    <w:p w14:paraId="537C3989" w14:textId="7C8941FF" w:rsidR="00B940F8" w:rsidRDefault="00B940F8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Załącznik nr 2 – Opis przedmiotu zamówienia</w:t>
      </w:r>
    </w:p>
    <w:p w14:paraId="270CBA21" w14:textId="491CB251" w:rsidR="00DF3AA9" w:rsidRPr="001D0B29" w:rsidRDefault="00DF3AA9">
      <w:pPr>
        <w:rPr>
          <w:rFonts w:ascii="Verdana" w:hAnsi="Verdana"/>
          <w:color w:val="00B050"/>
          <w:sz w:val="18"/>
          <w:szCs w:val="18"/>
        </w:rPr>
      </w:pPr>
      <w:r w:rsidRPr="001D0B29">
        <w:rPr>
          <w:rFonts w:ascii="Verdana" w:hAnsi="Verdana"/>
          <w:color w:val="00B050"/>
          <w:sz w:val="18"/>
          <w:szCs w:val="18"/>
        </w:rPr>
        <w:t>Załącznik nr 3 – Umowa powierzenia przetwarzania danych osobowych</w:t>
      </w:r>
    </w:p>
    <w:p w14:paraId="1056CE99" w14:textId="3C90D79A" w:rsidR="00DF3AA9" w:rsidRPr="001D0B29" w:rsidRDefault="00DF3AA9">
      <w:pPr>
        <w:rPr>
          <w:rFonts w:ascii="Verdana" w:hAnsi="Verdana"/>
          <w:color w:val="00B050"/>
          <w:sz w:val="18"/>
          <w:szCs w:val="18"/>
        </w:rPr>
      </w:pPr>
      <w:r w:rsidRPr="001D0B29">
        <w:rPr>
          <w:rFonts w:ascii="Verdana" w:hAnsi="Verdana"/>
          <w:color w:val="00B050"/>
          <w:sz w:val="18"/>
          <w:szCs w:val="18"/>
        </w:rPr>
        <w:t>Załącznik nr 4 – Arkusz weryfikacji Podmiotu przetwarzającego</w:t>
      </w:r>
    </w:p>
    <w:sectPr w:rsidR="00DF3AA9" w:rsidRPr="001D0B29" w:rsidSect="00244C51">
      <w:headerReference w:type="default" r:id="rId12"/>
      <w:footerReference w:type="default" r:id="rId13"/>
      <w:pgSz w:w="11906" w:h="16838"/>
      <w:pgMar w:top="-993" w:right="1417" w:bottom="1134" w:left="1417" w:header="17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8E4D6" w14:textId="77777777" w:rsidR="00244C51" w:rsidRDefault="00244C51" w:rsidP="008542D1">
      <w:pPr>
        <w:spacing w:after="0" w:line="240" w:lineRule="auto"/>
      </w:pPr>
      <w:r>
        <w:separator/>
      </w:r>
    </w:p>
  </w:endnote>
  <w:endnote w:type="continuationSeparator" w:id="0">
    <w:p w14:paraId="4CB70E7E" w14:textId="77777777" w:rsidR="00244C51" w:rsidRDefault="00244C51" w:rsidP="00854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L2">
    <w:altName w:val="Bookman Old Style"/>
    <w:charset w:val="EE"/>
    <w:family w:val="roman"/>
    <w:pitch w:val="variable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furtGothic">
    <w:altName w:val="Times New Roman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59554" w14:textId="77777777" w:rsidR="008F24D6" w:rsidRDefault="008F24D6">
    <w:pPr>
      <w:pStyle w:val="Stopka"/>
      <w:jc w:val="right"/>
    </w:pPr>
  </w:p>
  <w:p w14:paraId="0DCE70EA" w14:textId="77777777" w:rsidR="008F24D6" w:rsidRDefault="008F24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B8532" w14:textId="77777777" w:rsidR="00244C51" w:rsidRDefault="00244C51" w:rsidP="008542D1">
      <w:pPr>
        <w:spacing w:after="0" w:line="240" w:lineRule="auto"/>
      </w:pPr>
      <w:r>
        <w:separator/>
      </w:r>
    </w:p>
  </w:footnote>
  <w:footnote w:type="continuationSeparator" w:id="0">
    <w:p w14:paraId="70D34235" w14:textId="77777777" w:rsidR="00244C51" w:rsidRDefault="00244C51" w:rsidP="008542D1">
      <w:pPr>
        <w:spacing w:after="0" w:line="240" w:lineRule="auto"/>
      </w:pPr>
      <w:r>
        <w:continuationSeparator/>
      </w:r>
    </w:p>
  </w:footnote>
  <w:footnote w:id="1">
    <w:p w14:paraId="5D92D850" w14:textId="77777777" w:rsidR="002B4383" w:rsidRPr="00D06F1F" w:rsidRDefault="002B4383" w:rsidP="002B438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D06F1F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D06F1F">
        <w:rPr>
          <w:rFonts w:asciiTheme="minorHAnsi" w:hAnsiTheme="minorHAnsi" w:cstheme="minorHAnsi"/>
          <w:sz w:val="18"/>
          <w:szCs w:val="18"/>
        </w:rPr>
        <w:t xml:space="preserve"> Zgodnie z pkt 19 </w:t>
      </w:r>
      <w:proofErr w:type="spellStart"/>
      <w:r w:rsidRPr="00D06F1F">
        <w:rPr>
          <w:rFonts w:asciiTheme="minorHAnsi" w:hAnsiTheme="minorHAnsi" w:cstheme="minorHAnsi"/>
          <w:sz w:val="18"/>
          <w:szCs w:val="18"/>
        </w:rPr>
        <w:t>ppkt</w:t>
      </w:r>
      <w:proofErr w:type="spellEnd"/>
      <w:r w:rsidRPr="00D06F1F">
        <w:rPr>
          <w:rFonts w:asciiTheme="minorHAnsi" w:hAnsiTheme="minorHAnsi" w:cstheme="minorHAnsi"/>
          <w:sz w:val="18"/>
          <w:szCs w:val="18"/>
        </w:rPr>
        <w:t xml:space="preserve"> 9 SWZ –  w przypadku podpisywania umowy elektronicznie - datą zawarcia umowy jest data złożenia ostatniego kwalifikowanego podpisu elektronicznego przez przedstawiciela stron umowy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A942A" w14:textId="77777777" w:rsidR="008F24D6" w:rsidRPr="005D34D6" w:rsidRDefault="008F24D6" w:rsidP="00294074">
    <w:pPr>
      <w:pStyle w:val="Nagwek"/>
      <w:rPr>
        <w:b/>
        <w:noProof/>
        <w:lang w:eastAsia="pl-PL"/>
      </w:rPr>
    </w:pPr>
  </w:p>
  <w:p w14:paraId="7CD2F0E3" w14:textId="77777777" w:rsidR="008F24D6" w:rsidRDefault="008F24D6" w:rsidP="008542D1">
    <w:pPr>
      <w:pStyle w:val="Nagwek"/>
      <w:rPr>
        <w:noProof/>
        <w:lang w:eastAsia="pl-PL"/>
      </w:rPr>
    </w:pPr>
  </w:p>
  <w:p w14:paraId="4370284E" w14:textId="77777777" w:rsidR="008F24D6" w:rsidRDefault="008F24D6" w:rsidP="008542D1">
    <w:pPr>
      <w:pStyle w:val="Nagwek"/>
      <w:rPr>
        <w:noProof/>
        <w:lang w:eastAsia="pl-PL"/>
      </w:rPr>
    </w:pPr>
  </w:p>
  <w:p w14:paraId="40C70B48" w14:textId="77777777" w:rsidR="008F24D6" w:rsidRDefault="008F24D6" w:rsidP="008542D1">
    <w:pPr>
      <w:pStyle w:val="Nagwek"/>
      <w:rPr>
        <w:noProof/>
        <w:lang w:eastAsia="pl-PL"/>
      </w:rPr>
    </w:pPr>
  </w:p>
  <w:p w14:paraId="2F08A5EB" w14:textId="77777777" w:rsidR="008F24D6" w:rsidRDefault="008F24D6" w:rsidP="008542D1">
    <w:pPr>
      <w:pStyle w:val="Nagwek"/>
      <w:rPr>
        <w:noProof/>
        <w:lang w:eastAsia="pl-PL"/>
      </w:rPr>
    </w:pPr>
  </w:p>
  <w:p w14:paraId="79D1FD43" w14:textId="77777777" w:rsidR="008F24D6" w:rsidRDefault="008F24D6" w:rsidP="008542D1">
    <w:pPr>
      <w:pStyle w:val="Nagwek"/>
      <w:rPr>
        <w:noProof/>
        <w:lang w:eastAsia="pl-PL"/>
      </w:rPr>
    </w:pPr>
  </w:p>
  <w:p w14:paraId="07EDEBD4" w14:textId="77777777" w:rsidR="008F24D6" w:rsidRDefault="008F24D6" w:rsidP="008542D1">
    <w:pPr>
      <w:pStyle w:val="Nagwek"/>
      <w:rPr>
        <w:noProof/>
        <w:lang w:eastAsia="pl-PL"/>
      </w:rPr>
    </w:pPr>
  </w:p>
  <w:p w14:paraId="4D7CDA7D" w14:textId="77777777" w:rsidR="008F24D6" w:rsidRDefault="008F24D6" w:rsidP="008542D1">
    <w:pPr>
      <w:pStyle w:val="Nagwek"/>
    </w:pPr>
  </w:p>
  <w:p w14:paraId="49D6C946" w14:textId="77777777" w:rsidR="008F24D6" w:rsidRDefault="008F24D6" w:rsidP="008542D1">
    <w:pPr>
      <w:pStyle w:val="Nagwek"/>
    </w:pPr>
  </w:p>
  <w:p w14:paraId="4FF4506E" w14:textId="77777777" w:rsidR="008F24D6" w:rsidRDefault="008F24D6" w:rsidP="008542D1">
    <w:pPr>
      <w:pStyle w:val="Nagwek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C9043A12"/>
    <w:lvl w:ilvl="0">
      <w:start w:val="1"/>
      <w:numFmt w:val="bullet"/>
      <w:pStyle w:val="Listapunktowana3"/>
      <w:lvlText w:val=""/>
      <w:lvlJc w:val="left"/>
      <w:pPr>
        <w:tabs>
          <w:tab w:val="num" w:pos="1418"/>
        </w:tabs>
        <w:ind w:left="1418" w:hanging="993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color w:val="000000"/>
        <w:position w:val="0"/>
        <w:sz w:val="24"/>
        <w:szCs w:val="22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alibri" w:hAnsi="Calibri" w:cs="Calibri"/>
        <w:i/>
        <w:color w:val="000000"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alibri" w:hAnsi="Calibri" w:cs="Calibri"/>
        <w:b w:val="0"/>
        <w:i/>
        <w:color w:val="000000"/>
        <w:sz w:val="22"/>
        <w:szCs w:val="22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Calibri" w:hAnsi="Calibri" w:cs="Calibri"/>
        <w:color w:val="000000"/>
        <w:sz w:val="22"/>
        <w:szCs w:val="22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B"/>
    <w:multiLevelType w:val="multilevel"/>
    <w:tmpl w:val="0000000B"/>
    <w:name w:val="WWNum1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b/>
      </w:rPr>
    </w:lvl>
  </w:abstractNum>
  <w:abstractNum w:abstractNumId="4" w15:restartNumberingAfterBreak="0">
    <w:nsid w:val="00000015"/>
    <w:multiLevelType w:val="multilevel"/>
    <w:tmpl w:val="00000015"/>
    <w:name w:val="WWNum20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 w15:restartNumberingAfterBreak="0">
    <w:nsid w:val="00000016"/>
    <w:multiLevelType w:val="multilevel"/>
    <w:tmpl w:val="00000016"/>
    <w:name w:val="WW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6" w15:restartNumberingAfterBreak="0">
    <w:nsid w:val="00000017"/>
    <w:multiLevelType w:val="multilevel"/>
    <w:tmpl w:val="00000017"/>
    <w:name w:val="WW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7" w15:restartNumberingAfterBreak="0">
    <w:nsid w:val="0000001A"/>
    <w:multiLevelType w:val="multilevel"/>
    <w:tmpl w:val="0F36E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8" w15:restartNumberingAfterBreak="0">
    <w:nsid w:val="0000001B"/>
    <w:multiLevelType w:val="multilevel"/>
    <w:tmpl w:val="B75E43F2"/>
    <w:name w:val="WW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1C"/>
    <w:multiLevelType w:val="multilevel"/>
    <w:tmpl w:val="0000001C"/>
    <w:name w:val="WWNum27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10" w15:restartNumberingAfterBreak="0">
    <w:nsid w:val="0000001D"/>
    <w:multiLevelType w:val="multilevel"/>
    <w:tmpl w:val="0000001D"/>
    <w:name w:val="WW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1E"/>
    <w:multiLevelType w:val="multilevel"/>
    <w:tmpl w:val="4262FF88"/>
    <w:name w:val="WWNum29"/>
    <w:lvl w:ilvl="0">
      <w:start w:val="1"/>
      <w:numFmt w:val="decimal"/>
      <w:lvlText w:val="%1)"/>
      <w:lvlJc w:val="left"/>
      <w:pPr>
        <w:tabs>
          <w:tab w:val="num" w:pos="0"/>
        </w:tabs>
        <w:ind w:left="120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6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8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60" w:hanging="180"/>
      </w:pPr>
    </w:lvl>
  </w:abstractNum>
  <w:abstractNum w:abstractNumId="12" w15:restartNumberingAfterBreak="0">
    <w:nsid w:val="0000001F"/>
    <w:multiLevelType w:val="multilevel"/>
    <w:tmpl w:val="0000001F"/>
    <w:name w:val="WW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20"/>
    <w:multiLevelType w:val="multilevel"/>
    <w:tmpl w:val="5C5245E8"/>
    <w:name w:val="WW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21"/>
    <w:multiLevelType w:val="multilevel"/>
    <w:tmpl w:val="1C10DF6C"/>
    <w:name w:val="WW8Num4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00000022"/>
    <w:multiLevelType w:val="singleLevel"/>
    <w:tmpl w:val="00000022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2552" w:hanging="417"/>
      </w:pPr>
      <w:rPr>
        <w:rFonts w:ascii="Calibri" w:eastAsia="Arial" w:hAnsi="Calibri" w:cs="Calibri" w:hint="default"/>
        <w:b w:val="0"/>
        <w:i/>
        <w:color w:val="0F0F0F"/>
        <w:spacing w:val="0"/>
        <w:w w:val="100"/>
        <w:position w:val="0"/>
        <w:sz w:val="22"/>
        <w:szCs w:val="22"/>
        <w:vertAlign w:val="baseline"/>
      </w:rPr>
    </w:lvl>
  </w:abstractNum>
  <w:abstractNum w:abstractNumId="16" w15:restartNumberingAfterBreak="0">
    <w:nsid w:val="00000023"/>
    <w:multiLevelType w:val="multilevel"/>
    <w:tmpl w:val="28A45F80"/>
    <w:name w:val="WW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24"/>
    <w:multiLevelType w:val="multilevel"/>
    <w:tmpl w:val="00000024"/>
    <w:name w:val="WWNum35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26"/>
    <w:multiLevelType w:val="multilevel"/>
    <w:tmpl w:val="00000026"/>
    <w:name w:val="WWNum3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19" w15:restartNumberingAfterBreak="0">
    <w:nsid w:val="00000027"/>
    <w:multiLevelType w:val="multilevel"/>
    <w:tmpl w:val="94B0C1BE"/>
    <w:name w:val="WW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  <w:bCs w:val="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2E"/>
    <w:multiLevelType w:val="multilevel"/>
    <w:tmpl w:val="D7D8265C"/>
    <w:name w:val="WWNum4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03520E1D"/>
    <w:multiLevelType w:val="multilevel"/>
    <w:tmpl w:val="9FAE7EE8"/>
    <w:name w:val="WW8Num112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3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hint="default"/>
        <w:b w:val="0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22" w15:restartNumberingAfterBreak="0">
    <w:nsid w:val="05D60BB0"/>
    <w:multiLevelType w:val="hybridMultilevel"/>
    <w:tmpl w:val="9E5A74A4"/>
    <w:name w:val="WW8Num112222"/>
    <w:lvl w:ilvl="0" w:tplc="DCF433D8">
      <w:start w:val="1"/>
      <w:numFmt w:val="bullet"/>
      <w:lvlText w:val="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3" w15:restartNumberingAfterBreak="0">
    <w:nsid w:val="08153677"/>
    <w:multiLevelType w:val="hybridMultilevel"/>
    <w:tmpl w:val="74A8BE42"/>
    <w:styleLink w:val="WWNum10"/>
    <w:lvl w:ilvl="0" w:tplc="83C6A8C2">
      <w:start w:val="1"/>
      <w:numFmt w:val="decimal"/>
      <w:lvlText w:val="%1)"/>
      <w:lvlJc w:val="left"/>
      <w:pPr>
        <w:tabs>
          <w:tab w:val="num" w:pos="1416"/>
        </w:tabs>
        <w:ind w:left="1134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</w:rPr>
    </w:lvl>
    <w:lvl w:ilvl="1" w:tplc="A5F414B6">
      <w:start w:val="1"/>
      <w:numFmt w:val="lowerLetter"/>
      <w:lvlText w:val="%2)"/>
      <w:lvlJc w:val="left"/>
      <w:pPr>
        <w:ind w:left="1494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</w:rPr>
    </w:lvl>
    <w:lvl w:ilvl="2" w:tplc="EDD49034">
      <w:start w:val="1"/>
      <w:numFmt w:val="lowerRoman"/>
      <w:lvlText w:val="%3)"/>
      <w:lvlJc w:val="left"/>
      <w:pPr>
        <w:tabs>
          <w:tab w:val="num" w:pos="2136"/>
        </w:tabs>
        <w:ind w:left="1854" w:firstLine="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</w:rPr>
    </w:lvl>
    <w:lvl w:ilvl="3" w:tplc="9AB228E8">
      <w:start w:val="1"/>
      <w:numFmt w:val="decimal"/>
      <w:lvlText w:val="(%4)"/>
      <w:lvlJc w:val="left"/>
      <w:pPr>
        <w:ind w:left="2214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</w:rPr>
    </w:lvl>
    <w:lvl w:ilvl="4" w:tplc="B6903C60">
      <w:start w:val="1"/>
      <w:numFmt w:val="lowerLetter"/>
      <w:suff w:val="nothing"/>
      <w:lvlText w:val="(%5)"/>
      <w:lvlJc w:val="left"/>
      <w:pPr>
        <w:ind w:left="2574" w:firstLine="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</w:rPr>
    </w:lvl>
    <w:lvl w:ilvl="5" w:tplc="8F46E130">
      <w:start w:val="1"/>
      <w:numFmt w:val="lowerRoman"/>
      <w:lvlText w:val="(%6)"/>
      <w:lvlJc w:val="left"/>
      <w:pPr>
        <w:ind w:left="293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</w:rPr>
    </w:lvl>
    <w:lvl w:ilvl="6" w:tplc="84CAACD6">
      <w:start w:val="1"/>
      <w:numFmt w:val="decimal"/>
      <w:lvlText w:val="%7."/>
      <w:lvlJc w:val="left"/>
      <w:pPr>
        <w:tabs>
          <w:tab w:val="num" w:pos="3576"/>
        </w:tabs>
        <w:ind w:left="3294" w:firstLine="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</w:rPr>
    </w:lvl>
    <w:lvl w:ilvl="7" w:tplc="217C1606">
      <w:start w:val="1"/>
      <w:numFmt w:val="lowerLetter"/>
      <w:lvlText w:val="%8."/>
      <w:lvlJc w:val="left"/>
      <w:pPr>
        <w:ind w:left="3654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</w:rPr>
    </w:lvl>
    <w:lvl w:ilvl="8" w:tplc="3D460AE4">
      <w:start w:val="1"/>
      <w:numFmt w:val="lowerRoman"/>
      <w:lvlText w:val="%9."/>
      <w:lvlJc w:val="left"/>
      <w:pPr>
        <w:tabs>
          <w:tab w:val="num" w:pos="4296"/>
        </w:tabs>
        <w:ind w:left="4014" w:firstLine="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0A017D0F"/>
    <w:multiLevelType w:val="hybridMultilevel"/>
    <w:tmpl w:val="12DE25E8"/>
    <w:name w:val="WW8Num13222223"/>
    <w:lvl w:ilvl="0" w:tplc="D6229328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A8E20A1"/>
    <w:multiLevelType w:val="hybridMultilevel"/>
    <w:tmpl w:val="9E328B56"/>
    <w:styleLink w:val="WWNum11"/>
    <w:lvl w:ilvl="0" w:tplc="9E328B56">
      <w:start w:val="1"/>
      <w:numFmt w:val="decimal"/>
      <w:lvlText w:val="%1)"/>
      <w:lvlJc w:val="left"/>
      <w:pPr>
        <w:tabs>
          <w:tab w:val="num" w:pos="1416"/>
        </w:tabs>
        <w:ind w:left="1134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</w:rPr>
    </w:lvl>
    <w:lvl w:ilvl="1" w:tplc="F416A9F2">
      <w:start w:val="1"/>
      <w:numFmt w:val="lowerLetter"/>
      <w:lvlText w:val="%2)"/>
      <w:lvlJc w:val="left"/>
      <w:pPr>
        <w:ind w:left="105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4B16FF28">
      <w:start w:val="1"/>
      <w:numFmt w:val="lowerRoman"/>
      <w:lvlText w:val="%3)"/>
      <w:lvlJc w:val="left"/>
      <w:pPr>
        <w:tabs>
          <w:tab w:val="num" w:pos="2136"/>
        </w:tabs>
        <w:ind w:left="1854" w:firstLine="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3954A6B2">
      <w:start w:val="1"/>
      <w:numFmt w:val="decimal"/>
      <w:lvlText w:val="(%4)"/>
      <w:lvlJc w:val="left"/>
      <w:pPr>
        <w:ind w:left="2214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670CAC34">
      <w:start w:val="1"/>
      <w:numFmt w:val="lowerLetter"/>
      <w:suff w:val="nothing"/>
      <w:lvlText w:val="(%5)"/>
      <w:lvlJc w:val="left"/>
      <w:pPr>
        <w:ind w:left="2574" w:firstLine="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F89284A2">
      <w:start w:val="1"/>
      <w:numFmt w:val="lowerRoman"/>
      <w:lvlText w:val="(%6)"/>
      <w:lvlJc w:val="left"/>
      <w:pPr>
        <w:ind w:left="293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D26E63E6">
      <w:start w:val="1"/>
      <w:numFmt w:val="decimal"/>
      <w:lvlText w:val="%7."/>
      <w:lvlJc w:val="left"/>
      <w:pPr>
        <w:tabs>
          <w:tab w:val="num" w:pos="3576"/>
        </w:tabs>
        <w:ind w:left="3294" w:firstLine="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F3EE8784">
      <w:start w:val="1"/>
      <w:numFmt w:val="lowerLetter"/>
      <w:lvlText w:val="%8."/>
      <w:lvlJc w:val="left"/>
      <w:pPr>
        <w:ind w:left="3654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31B41B18">
      <w:start w:val="1"/>
      <w:numFmt w:val="lowerRoman"/>
      <w:lvlText w:val="%9."/>
      <w:lvlJc w:val="left"/>
      <w:pPr>
        <w:tabs>
          <w:tab w:val="num" w:pos="4296"/>
        </w:tabs>
        <w:ind w:left="4014" w:firstLine="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26" w15:restartNumberingAfterBreak="0">
    <w:nsid w:val="0EAB5F5B"/>
    <w:multiLevelType w:val="hybridMultilevel"/>
    <w:tmpl w:val="EA56892C"/>
    <w:name w:val="WW8Num13222"/>
    <w:lvl w:ilvl="0" w:tplc="16D2F69A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2306C2C"/>
    <w:multiLevelType w:val="multilevel"/>
    <w:tmpl w:val="F398B4F8"/>
    <w:lvl w:ilvl="0">
      <w:start w:val="1"/>
      <w:numFmt w:val="decimal"/>
      <w:pStyle w:val="Numerowanie"/>
      <w:lvlText w:val="%1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4"/>
        </w:tabs>
        <w:ind w:left="149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8" w15:restartNumberingAfterBreak="0">
    <w:nsid w:val="13E27278"/>
    <w:multiLevelType w:val="hybridMultilevel"/>
    <w:tmpl w:val="70BA1560"/>
    <w:lvl w:ilvl="0" w:tplc="D1982F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49A0316"/>
    <w:multiLevelType w:val="hybridMultilevel"/>
    <w:tmpl w:val="05F01C52"/>
    <w:name w:val="WW8Num1322222"/>
    <w:lvl w:ilvl="0" w:tplc="097EA562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5AD496E"/>
    <w:multiLevelType w:val="multilevel"/>
    <w:tmpl w:val="983CA710"/>
    <w:lvl w:ilvl="0">
      <w:start w:val="1"/>
      <w:numFmt w:val="decimal"/>
      <w:lvlText w:val="§ %1."/>
      <w:lvlJc w:val="left"/>
      <w:pPr>
        <w:ind w:left="567" w:hanging="567"/>
      </w:pPr>
      <w:rPr>
        <w:rFonts w:hint="default"/>
      </w:rPr>
    </w:lvl>
    <w:lvl w:ilvl="1">
      <w:start w:val="2"/>
      <w:numFmt w:val="decimal"/>
      <w:lvlText w:val="%2. "/>
      <w:lvlJc w:val="left"/>
      <w:pPr>
        <w:ind w:left="567" w:hanging="567"/>
      </w:pPr>
      <w:rPr>
        <w:rFonts w:hint="default"/>
        <w:b w:val="0"/>
        <w:i w:val="0"/>
        <w:iCs/>
      </w:rPr>
    </w:lvl>
    <w:lvl w:ilvl="2">
      <w:start w:val="1"/>
      <w:numFmt w:val="decimal"/>
      <w:lvlText w:val="%3)"/>
      <w:lvlJc w:val="left"/>
      <w:pPr>
        <w:ind w:left="1134" w:hanging="567"/>
      </w:pPr>
      <w:rPr>
        <w:rFonts w:hint="default"/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18AD4EAB"/>
    <w:multiLevelType w:val="hybridMultilevel"/>
    <w:tmpl w:val="B908D7AC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A3A52F8"/>
    <w:multiLevelType w:val="multilevel"/>
    <w:tmpl w:val="61C8987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lowerLetter"/>
      <w:lvlText w:val="%4)"/>
      <w:lvlJc w:val="left"/>
      <w:pPr>
        <w:ind w:left="2126" w:firstLine="0"/>
      </w:pPr>
      <w:rPr>
        <w:rFonts w:ascii="Tahoma" w:eastAsia="Times New Roman" w:hAnsi="Tahoma" w:cs="Tahoma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3" w15:restartNumberingAfterBreak="0">
    <w:nsid w:val="1B14167C"/>
    <w:multiLevelType w:val="hybridMultilevel"/>
    <w:tmpl w:val="3CC009F6"/>
    <w:lvl w:ilvl="0" w:tplc="D9A0883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BC22441"/>
    <w:multiLevelType w:val="hybridMultilevel"/>
    <w:tmpl w:val="34400D08"/>
    <w:name w:val="WW8Num132232"/>
    <w:lvl w:ilvl="0" w:tplc="619C0DD6">
      <w:start w:val="1"/>
      <w:numFmt w:val="decimal"/>
      <w:lvlText w:val="%1."/>
      <w:lvlJc w:val="left"/>
      <w:pPr>
        <w:tabs>
          <w:tab w:val="num" w:pos="1245"/>
        </w:tabs>
        <w:ind w:left="124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CC66AD5"/>
    <w:multiLevelType w:val="multilevel"/>
    <w:tmpl w:val="5E320212"/>
    <w:lvl w:ilvl="0">
      <w:start w:val="1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567" w:hanging="567"/>
      </w:pPr>
    </w:lvl>
    <w:lvl w:ilvl="2">
      <w:start w:val="1"/>
      <w:numFmt w:val="decimal"/>
      <w:lvlText w:val="%3)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36" w15:restartNumberingAfterBreak="0">
    <w:nsid w:val="2D4C7FC7"/>
    <w:multiLevelType w:val="multilevel"/>
    <w:tmpl w:val="55A8A858"/>
    <w:lvl w:ilvl="0">
      <w:start w:val="1"/>
      <w:numFmt w:val="decimal"/>
      <w:lvlText w:val="§ %1."/>
      <w:lvlJc w:val="left"/>
      <w:pPr>
        <w:ind w:left="567" w:hanging="567"/>
      </w:pPr>
      <w:rPr>
        <w:rFonts w:hint="default"/>
      </w:rPr>
    </w:lvl>
    <w:lvl w:ilvl="1">
      <w:start w:val="6"/>
      <w:numFmt w:val="decimal"/>
      <w:lvlText w:val="%2. "/>
      <w:lvlJc w:val="left"/>
      <w:pPr>
        <w:ind w:left="567" w:hanging="567"/>
      </w:pPr>
      <w:rPr>
        <w:rFonts w:hint="default"/>
        <w:b w:val="0"/>
        <w:i w:val="0"/>
        <w:iCs/>
      </w:rPr>
    </w:lvl>
    <w:lvl w:ilvl="2">
      <w:start w:val="1"/>
      <w:numFmt w:val="decimal"/>
      <w:lvlText w:val="%3)"/>
      <w:lvlJc w:val="left"/>
      <w:pPr>
        <w:ind w:left="1134" w:hanging="567"/>
      </w:pPr>
      <w:rPr>
        <w:rFonts w:hint="default"/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37" w15:restartNumberingAfterBreak="0">
    <w:nsid w:val="2FC84AE3"/>
    <w:multiLevelType w:val="hybridMultilevel"/>
    <w:tmpl w:val="45425786"/>
    <w:name w:val="WW8Num13223"/>
    <w:lvl w:ilvl="0" w:tplc="90BC0BF6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9C56E03"/>
    <w:multiLevelType w:val="hybridMultilevel"/>
    <w:tmpl w:val="1E26E5CE"/>
    <w:name w:val="WWNum202"/>
    <w:lvl w:ilvl="0" w:tplc="882EAE62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C084508"/>
    <w:multiLevelType w:val="multilevel"/>
    <w:tmpl w:val="4828BD3E"/>
    <w:lvl w:ilvl="0">
      <w:start w:val="1"/>
      <w:numFmt w:val="decimal"/>
      <w:pStyle w:val="ArticleNumber"/>
      <w:suff w:val="nothing"/>
      <w:lvlText w:val="§ %1"/>
      <w:lvlJc w:val="left"/>
      <w:pPr>
        <w:ind w:left="360" w:hanging="360"/>
      </w:pPr>
      <w:rPr>
        <w:rFonts w:ascii="News701 L2" w:hAnsi="News701 L2" w:hint="default"/>
        <w:b/>
        <w:i w:val="0"/>
        <w:sz w:val="24"/>
      </w:rPr>
    </w:lvl>
    <w:lvl w:ilvl="1">
      <w:start w:val="1"/>
      <w:numFmt w:val="none"/>
      <w:lvlText w:val="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40" w15:restartNumberingAfterBreak="0">
    <w:nsid w:val="424E67F9"/>
    <w:multiLevelType w:val="hybridMultilevel"/>
    <w:tmpl w:val="21588266"/>
    <w:name w:val="WW8Num1322"/>
    <w:lvl w:ilvl="0" w:tplc="41B40F04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6A02092"/>
    <w:multiLevelType w:val="multilevel"/>
    <w:tmpl w:val="D83ADAD2"/>
    <w:styleLink w:val="WWNum129"/>
    <w:lvl w:ilvl="0">
      <w:start w:val="1"/>
      <w:numFmt w:val="decimal"/>
      <w:lvlText w:val="%1."/>
      <w:lvlJc w:val="left"/>
      <w:pPr>
        <w:ind w:left="576" w:hanging="5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426" w:hanging="5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)"/>
      <w:lvlJc w:val="left"/>
      <w:pPr>
        <w:ind w:left="1134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)%4."/>
      <w:lvlJc w:val="left"/>
      <w:pPr>
        <w:ind w:left="1984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)%4.%5."/>
      <w:lvlJc w:val="left"/>
      <w:pPr>
        <w:ind w:left="3194" w:hanging="9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3)%4.%5.%6."/>
      <w:lvlJc w:val="left"/>
      <w:pPr>
        <w:ind w:left="4044" w:hanging="9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3)%4.%5.%6.%7."/>
      <w:lvlJc w:val="left"/>
      <w:pPr>
        <w:ind w:left="5254" w:hanging="12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3)%4.%5.%6.%7.%8."/>
      <w:lvlJc w:val="left"/>
      <w:pPr>
        <w:ind w:left="6104" w:hanging="12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3)%4.%5.%6.%7.%8.%9."/>
      <w:lvlJc w:val="left"/>
      <w:pPr>
        <w:ind w:left="7314" w:hanging="16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4A2D5A2B"/>
    <w:multiLevelType w:val="multilevel"/>
    <w:tmpl w:val="B3D0A014"/>
    <w:lvl w:ilvl="0">
      <w:numFmt w:val="bullet"/>
      <w:lvlText w:val="f"/>
      <w:lvlJc w:val="left"/>
      <w:pPr>
        <w:ind w:left="4406" w:hanging="360"/>
      </w:pPr>
      <w:rPr>
        <w:rFonts w:ascii="Tahoma" w:hAnsi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"/>
      <w:lvlJc w:val="left"/>
      <w:pPr>
        <w:ind w:left="2160" w:hanging="360"/>
      </w:pPr>
      <w:rPr>
        <w:rFonts w:ascii="Symbol" w:hAnsi="Symbol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3" w15:restartNumberingAfterBreak="0">
    <w:nsid w:val="53F94811"/>
    <w:multiLevelType w:val="multilevel"/>
    <w:tmpl w:val="7EF61A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  <w:b/>
        <w:bCs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  <w:b/>
        <w:bCs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  <w:b/>
        <w:bCs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  <w:b/>
        <w:bCs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  <w:b/>
        <w:bCs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  <w:b/>
        <w:bCs/>
      </w:rPr>
    </w:lvl>
  </w:abstractNum>
  <w:abstractNum w:abstractNumId="44" w15:restartNumberingAfterBreak="0">
    <w:nsid w:val="54AE61D2"/>
    <w:multiLevelType w:val="hybridMultilevel"/>
    <w:tmpl w:val="EA8A561C"/>
    <w:lvl w:ilvl="0" w:tplc="D902C882">
      <w:start w:val="1"/>
      <w:numFmt w:val="decimal"/>
      <w:lvlText w:val="%1)"/>
      <w:lvlJc w:val="left"/>
      <w:pPr>
        <w:ind w:left="1020" w:hanging="360"/>
      </w:pPr>
    </w:lvl>
    <w:lvl w:ilvl="1" w:tplc="B67E77F8">
      <w:start w:val="1"/>
      <w:numFmt w:val="decimal"/>
      <w:lvlText w:val="%2)"/>
      <w:lvlJc w:val="left"/>
      <w:pPr>
        <w:ind w:left="1020" w:hanging="360"/>
      </w:pPr>
    </w:lvl>
    <w:lvl w:ilvl="2" w:tplc="F2044894">
      <w:start w:val="1"/>
      <w:numFmt w:val="decimal"/>
      <w:lvlText w:val="%3)"/>
      <w:lvlJc w:val="left"/>
      <w:pPr>
        <w:ind w:left="1020" w:hanging="360"/>
      </w:pPr>
    </w:lvl>
    <w:lvl w:ilvl="3" w:tplc="BE74156E">
      <w:start w:val="1"/>
      <w:numFmt w:val="decimal"/>
      <w:lvlText w:val="%4)"/>
      <w:lvlJc w:val="left"/>
      <w:pPr>
        <w:ind w:left="1020" w:hanging="360"/>
      </w:pPr>
    </w:lvl>
    <w:lvl w:ilvl="4" w:tplc="5BA68612">
      <w:start w:val="1"/>
      <w:numFmt w:val="decimal"/>
      <w:lvlText w:val="%5)"/>
      <w:lvlJc w:val="left"/>
      <w:pPr>
        <w:ind w:left="1020" w:hanging="360"/>
      </w:pPr>
    </w:lvl>
    <w:lvl w:ilvl="5" w:tplc="FBDAA77E">
      <w:start w:val="1"/>
      <w:numFmt w:val="decimal"/>
      <w:lvlText w:val="%6)"/>
      <w:lvlJc w:val="left"/>
      <w:pPr>
        <w:ind w:left="1020" w:hanging="360"/>
      </w:pPr>
    </w:lvl>
    <w:lvl w:ilvl="6" w:tplc="31841C8A">
      <w:start w:val="1"/>
      <w:numFmt w:val="decimal"/>
      <w:lvlText w:val="%7)"/>
      <w:lvlJc w:val="left"/>
      <w:pPr>
        <w:ind w:left="1020" w:hanging="360"/>
      </w:pPr>
    </w:lvl>
    <w:lvl w:ilvl="7" w:tplc="2232442A">
      <w:start w:val="1"/>
      <w:numFmt w:val="decimal"/>
      <w:lvlText w:val="%8)"/>
      <w:lvlJc w:val="left"/>
      <w:pPr>
        <w:ind w:left="1020" w:hanging="360"/>
      </w:pPr>
    </w:lvl>
    <w:lvl w:ilvl="8" w:tplc="88C0D4A2">
      <w:start w:val="1"/>
      <w:numFmt w:val="decimal"/>
      <w:lvlText w:val="%9)"/>
      <w:lvlJc w:val="left"/>
      <w:pPr>
        <w:ind w:left="1020" w:hanging="360"/>
      </w:pPr>
    </w:lvl>
  </w:abstractNum>
  <w:abstractNum w:abstractNumId="45" w15:restartNumberingAfterBreak="0">
    <w:nsid w:val="59537FCC"/>
    <w:multiLevelType w:val="multilevel"/>
    <w:tmpl w:val="3DB24D0C"/>
    <w:lvl w:ilvl="0">
      <w:start w:val="1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567" w:hanging="567"/>
      </w:pPr>
      <w:rPr>
        <w:i w:val="0"/>
      </w:rPr>
    </w:lvl>
    <w:lvl w:ilvl="2">
      <w:start w:val="1"/>
      <w:numFmt w:val="decimal"/>
      <w:lvlText w:val="%3)"/>
      <w:lvlJc w:val="left"/>
      <w:pPr>
        <w:ind w:left="1134" w:hanging="567"/>
      </w:pPr>
      <w:rPr>
        <w:rFonts w:ascii="Tahoma" w:eastAsia="Times New Roman" w:hAnsi="Tahoma" w:cs="Tahoma"/>
        <w:i w:val="0"/>
        <w:iCs w:val="0"/>
      </w:rPr>
    </w:lvl>
    <w:lvl w:ilvl="3">
      <w:start w:val="1"/>
      <w:numFmt w:val="lowerLetter"/>
      <w:lvlText w:val="%4)"/>
      <w:lvlJc w:val="left"/>
      <w:pPr>
        <w:ind w:left="1559" w:hanging="425"/>
      </w:pPr>
      <w:rPr>
        <w:rFonts w:asciiTheme="minorHAnsi" w:eastAsia="Times New Roman" w:hAnsiTheme="minorHAnsi" w:cstheme="minorHAnsi" w:hint="default"/>
        <w:i w:val="0"/>
      </w:rPr>
    </w:lvl>
    <w:lvl w:ilvl="4">
      <w:start w:val="1"/>
      <w:numFmt w:val="lowerRoman"/>
      <w:suff w:val="nothing"/>
      <w:lvlText w:val="%5."/>
      <w:lvlJc w:val="left"/>
      <w:pPr>
        <w:ind w:left="1419" w:hanging="284"/>
      </w:pPr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46" w15:restartNumberingAfterBreak="0">
    <w:nsid w:val="598E54FE"/>
    <w:multiLevelType w:val="hybridMultilevel"/>
    <w:tmpl w:val="D974F324"/>
    <w:name w:val="WW8Num13224"/>
    <w:lvl w:ilvl="0" w:tplc="3F94683E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AAC5350"/>
    <w:multiLevelType w:val="hybridMultilevel"/>
    <w:tmpl w:val="9B2EC310"/>
    <w:name w:val="WW8Num13222222"/>
    <w:lvl w:ilvl="0" w:tplc="D9C4B936">
      <w:start w:val="1"/>
      <w:numFmt w:val="decimal"/>
      <w:lvlText w:val="%1."/>
      <w:lvlJc w:val="left"/>
      <w:pPr>
        <w:tabs>
          <w:tab w:val="num" w:pos="1245"/>
        </w:tabs>
        <w:ind w:left="1245" w:hanging="705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BF047D9"/>
    <w:multiLevelType w:val="multilevel"/>
    <w:tmpl w:val="D32618C0"/>
    <w:name w:val="WW8Num132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49" w15:restartNumberingAfterBreak="0">
    <w:nsid w:val="5C613FD9"/>
    <w:multiLevelType w:val="multilevel"/>
    <w:tmpl w:val="6C881B16"/>
    <w:lvl w:ilvl="0">
      <w:start w:val="16"/>
      <w:numFmt w:val="decimal"/>
      <w:lvlText w:val="%1"/>
      <w:lvlJc w:val="left"/>
      <w:pPr>
        <w:ind w:left="679" w:hanging="63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679" w:hanging="635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decimal"/>
      <w:lvlText w:val="%3."/>
      <w:lvlJc w:val="left"/>
      <w:pPr>
        <w:ind w:left="1337" w:hanging="504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"/>
      <w:lvlJc w:val="left"/>
      <w:pPr>
        <w:ind w:left="1226" w:hanging="286"/>
      </w:pPr>
      <w:rPr>
        <w:rFonts w:ascii="Symbol" w:eastAsia="Symbol" w:hAnsi="Symbol" w:hint="default"/>
        <w:sz w:val="22"/>
        <w:szCs w:val="22"/>
      </w:rPr>
    </w:lvl>
    <w:lvl w:ilvl="4">
      <w:start w:val="1"/>
      <w:numFmt w:val="bullet"/>
      <w:lvlText w:val="•"/>
      <w:lvlJc w:val="left"/>
      <w:pPr>
        <w:ind w:left="3464" w:hanging="2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28" w:hanging="2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91" w:hanging="2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55" w:hanging="2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9" w:hanging="286"/>
      </w:pPr>
      <w:rPr>
        <w:rFonts w:hint="default"/>
      </w:rPr>
    </w:lvl>
  </w:abstractNum>
  <w:abstractNum w:abstractNumId="50" w15:restartNumberingAfterBreak="0">
    <w:nsid w:val="60172C33"/>
    <w:multiLevelType w:val="multilevel"/>
    <w:tmpl w:val="089ED8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26" w:firstLine="0"/>
      </w:pPr>
      <w:rPr>
        <w:rFonts w:ascii="Tahoma" w:eastAsia="Times New Roman" w:hAnsi="Tahoma" w:cs="Tahom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1" w15:restartNumberingAfterBreak="0">
    <w:nsid w:val="62DA1AD3"/>
    <w:multiLevelType w:val="multilevel"/>
    <w:tmpl w:val="27460388"/>
    <w:name w:val="WW8Num1122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2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hint="default"/>
        <w:b w:val="0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52" w15:restartNumberingAfterBreak="0">
    <w:nsid w:val="6373783F"/>
    <w:multiLevelType w:val="hybridMultilevel"/>
    <w:tmpl w:val="DC32FF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650C5C75"/>
    <w:multiLevelType w:val="multilevel"/>
    <w:tmpl w:val="BFD279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  <w:b/>
        <w:bCs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  <w:b/>
        <w:bCs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  <w:b/>
        <w:bCs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  <w:b/>
        <w:bCs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  <w:b/>
        <w:bCs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  <w:b/>
        <w:bCs/>
      </w:rPr>
    </w:lvl>
  </w:abstractNum>
  <w:abstractNum w:abstractNumId="54" w15:restartNumberingAfterBreak="0">
    <w:nsid w:val="6EC260E9"/>
    <w:multiLevelType w:val="multilevel"/>
    <w:tmpl w:val="49304242"/>
    <w:styleLink w:val="WWNum7"/>
    <w:lvl w:ilvl="0">
      <w:start w:val="1"/>
      <w:numFmt w:val="lowerLetter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2.%3."/>
      <w:lvlJc w:val="left"/>
      <w:pPr>
        <w:ind w:left="14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2.%3.%4.%5."/>
      <w:lvlJc w:val="left"/>
      <w:pPr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.%3.%4.%5.%6."/>
      <w:lvlJc w:val="left"/>
      <w:pPr>
        <w:ind w:left="3600" w:hanging="5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.%3.%4.%5.%6.%7.%8."/>
      <w:lvlJc w:val="left"/>
      <w:pPr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.%3.%4.%5.%6.%7.%8.%9."/>
      <w:lvlJc w:val="left"/>
      <w:pPr>
        <w:ind w:left="5760" w:hanging="5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 w15:restartNumberingAfterBreak="0">
    <w:nsid w:val="708C0428"/>
    <w:multiLevelType w:val="hybridMultilevel"/>
    <w:tmpl w:val="EEEEE9B6"/>
    <w:lvl w:ilvl="0" w:tplc="8F30986E">
      <w:start w:val="1"/>
      <w:numFmt w:val="bullet"/>
      <w:pStyle w:val="punktowanie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6" w15:restartNumberingAfterBreak="0">
    <w:nsid w:val="723E0087"/>
    <w:multiLevelType w:val="multilevel"/>
    <w:tmpl w:val="D4CAFA3E"/>
    <w:lvl w:ilvl="0">
      <w:start w:val="1"/>
      <w:numFmt w:val="decimal"/>
      <w:pStyle w:val="Listanumerowana"/>
      <w:lvlText w:val="%1.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1">
      <w:start w:val="1"/>
      <w:numFmt w:val="decimal"/>
      <w:pStyle w:val="Listanumerowana2"/>
      <w:lvlText w:val="%1.%2."/>
      <w:lvlJc w:val="left"/>
      <w:pPr>
        <w:tabs>
          <w:tab w:val="num" w:pos="1145"/>
        </w:tabs>
        <w:ind w:left="851" w:hanging="426"/>
      </w:pPr>
      <w:rPr>
        <w:rFonts w:hint="default"/>
      </w:rPr>
    </w:lvl>
    <w:lvl w:ilvl="2">
      <w:start w:val="1"/>
      <w:numFmt w:val="decimal"/>
      <w:pStyle w:val="Listanumerowana3"/>
      <w:lvlText w:val="%1.%2.%3."/>
      <w:lvlJc w:val="left"/>
      <w:pPr>
        <w:tabs>
          <w:tab w:val="num" w:pos="2124"/>
        </w:tabs>
        <w:ind w:left="2124" w:hanging="708"/>
      </w:pPr>
      <w:rPr>
        <w:rFonts w:hint="default"/>
      </w:rPr>
    </w:lvl>
    <w:lvl w:ilvl="3">
      <w:start w:val="1"/>
      <w:numFmt w:val="decimal"/>
      <w:pStyle w:val="Listanumerowana4"/>
      <w:lvlText w:val="%1.%2.%3.%4."/>
      <w:lvlJc w:val="left"/>
      <w:pPr>
        <w:tabs>
          <w:tab w:val="num" w:pos="0"/>
        </w:tabs>
        <w:ind w:left="2832" w:hanging="708"/>
      </w:pPr>
      <w:rPr>
        <w:rFonts w:hint="default"/>
      </w:rPr>
    </w:lvl>
    <w:lvl w:ilvl="4">
      <w:start w:val="1"/>
      <w:numFmt w:val="decimal"/>
      <w:pStyle w:val="Listanumerowana5"/>
      <w:lvlText w:val="%1.%2.%3.%4.%5."/>
      <w:lvlJc w:val="left"/>
      <w:pPr>
        <w:tabs>
          <w:tab w:val="num" w:pos="0"/>
        </w:tabs>
        <w:ind w:left="3540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57" w15:restartNumberingAfterBreak="0">
    <w:nsid w:val="75A5007C"/>
    <w:multiLevelType w:val="hybridMultilevel"/>
    <w:tmpl w:val="68586580"/>
    <w:name w:val="WW8Num132222"/>
    <w:lvl w:ilvl="0" w:tplc="4726014A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8547DFE"/>
    <w:multiLevelType w:val="multilevel"/>
    <w:tmpl w:val="895AED12"/>
    <w:styleLink w:val="WWNum128"/>
    <w:lvl w:ilvl="0">
      <w:start w:val="1"/>
      <w:numFmt w:val="decimal"/>
      <w:lvlText w:val="%1."/>
      <w:lvlJc w:val="left"/>
      <w:pPr>
        <w:ind w:left="432" w:hanging="432"/>
      </w:pPr>
      <w:rPr>
        <w:rFonts w:hAnsi="Arial Unicode MS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637" w:hanging="9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347" w:hanging="9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3417" w:hanging="12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4127" w:hanging="12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5197" w:hanging="16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5907" w:hanging="16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6977" w:hanging="20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 w15:restartNumberingAfterBreak="0">
    <w:nsid w:val="7E9C6810"/>
    <w:multiLevelType w:val="multilevel"/>
    <w:tmpl w:val="4AD67962"/>
    <w:name w:val="WW8Num11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0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 w:val="0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num w:numId="1" w16cid:durableId="54282883">
    <w:abstractNumId w:val="14"/>
  </w:num>
  <w:num w:numId="2" w16cid:durableId="651101428">
    <w:abstractNumId w:val="54"/>
  </w:num>
  <w:num w:numId="3" w16cid:durableId="190580555">
    <w:abstractNumId w:val="58"/>
  </w:num>
  <w:num w:numId="4" w16cid:durableId="1024943271">
    <w:abstractNumId w:val="41"/>
  </w:num>
  <w:num w:numId="5" w16cid:durableId="1724601589">
    <w:abstractNumId w:val="23"/>
  </w:num>
  <w:num w:numId="6" w16cid:durableId="419374597">
    <w:abstractNumId w:val="25"/>
  </w:num>
  <w:num w:numId="7" w16cid:durableId="259411797">
    <w:abstractNumId w:val="27"/>
  </w:num>
  <w:num w:numId="8" w16cid:durableId="120730237">
    <w:abstractNumId w:val="55"/>
  </w:num>
  <w:num w:numId="9" w16cid:durableId="1620720321">
    <w:abstractNumId w:val="0"/>
  </w:num>
  <w:num w:numId="10" w16cid:durableId="442459618">
    <w:abstractNumId w:val="39"/>
  </w:num>
  <w:num w:numId="11" w16cid:durableId="1740057094">
    <w:abstractNumId w:val="56"/>
  </w:num>
  <w:num w:numId="12" w16cid:durableId="386344308">
    <w:abstractNumId w:val="5"/>
  </w:num>
  <w:num w:numId="13" w16cid:durableId="1008293133">
    <w:abstractNumId w:val="7"/>
  </w:num>
  <w:num w:numId="14" w16cid:durableId="1435134468">
    <w:abstractNumId w:val="8"/>
  </w:num>
  <w:num w:numId="15" w16cid:durableId="41566204">
    <w:abstractNumId w:val="9"/>
  </w:num>
  <w:num w:numId="16" w16cid:durableId="534780979">
    <w:abstractNumId w:val="11"/>
  </w:num>
  <w:num w:numId="17" w16cid:durableId="805972096">
    <w:abstractNumId w:val="12"/>
  </w:num>
  <w:num w:numId="18" w16cid:durableId="35206363">
    <w:abstractNumId w:val="13"/>
  </w:num>
  <w:num w:numId="19" w16cid:durableId="1427969031">
    <w:abstractNumId w:val="16"/>
  </w:num>
  <w:num w:numId="20" w16cid:durableId="790855653">
    <w:abstractNumId w:val="17"/>
  </w:num>
  <w:num w:numId="21" w16cid:durableId="10570626">
    <w:abstractNumId w:val="19"/>
  </w:num>
  <w:num w:numId="22" w16cid:durableId="2069113426">
    <w:abstractNumId w:val="45"/>
  </w:num>
  <w:num w:numId="23" w16cid:durableId="1405449860">
    <w:abstractNumId w:val="30"/>
  </w:num>
  <w:num w:numId="24" w16cid:durableId="984816953">
    <w:abstractNumId w:val="42"/>
  </w:num>
  <w:num w:numId="25" w16cid:durableId="1244947318">
    <w:abstractNumId w:val="35"/>
  </w:num>
  <w:num w:numId="26" w16cid:durableId="515004741">
    <w:abstractNumId w:val="50"/>
  </w:num>
  <w:num w:numId="27" w16cid:durableId="1189874213">
    <w:abstractNumId w:val="32"/>
  </w:num>
  <w:num w:numId="28" w16cid:durableId="1661153585">
    <w:abstractNumId w:val="33"/>
  </w:num>
  <w:num w:numId="29" w16cid:durableId="970790880">
    <w:abstractNumId w:val="28"/>
  </w:num>
  <w:num w:numId="30" w16cid:durableId="1689134231">
    <w:abstractNumId w:val="52"/>
  </w:num>
  <w:num w:numId="31" w16cid:durableId="526413296">
    <w:abstractNumId w:val="31"/>
  </w:num>
  <w:num w:numId="32" w16cid:durableId="298463934">
    <w:abstractNumId w:val="43"/>
  </w:num>
  <w:num w:numId="33" w16cid:durableId="450131125">
    <w:abstractNumId w:val="49"/>
  </w:num>
  <w:num w:numId="34" w16cid:durableId="1480340340">
    <w:abstractNumId w:val="36"/>
  </w:num>
  <w:num w:numId="35" w16cid:durableId="1919435282">
    <w:abstractNumId w:val="44"/>
  </w:num>
  <w:num w:numId="36" w16cid:durableId="41826376">
    <w:abstractNumId w:val="5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42D1"/>
    <w:rsid w:val="00000EC1"/>
    <w:rsid w:val="000010E5"/>
    <w:rsid w:val="00001414"/>
    <w:rsid w:val="00003A7C"/>
    <w:rsid w:val="000146F1"/>
    <w:rsid w:val="00015CDE"/>
    <w:rsid w:val="00020E06"/>
    <w:rsid w:val="000252A9"/>
    <w:rsid w:val="000258F2"/>
    <w:rsid w:val="00026C87"/>
    <w:rsid w:val="000304F0"/>
    <w:rsid w:val="00030B63"/>
    <w:rsid w:val="000334FD"/>
    <w:rsid w:val="00044391"/>
    <w:rsid w:val="00050C1C"/>
    <w:rsid w:val="00052B25"/>
    <w:rsid w:val="0005454A"/>
    <w:rsid w:val="00056640"/>
    <w:rsid w:val="000600DB"/>
    <w:rsid w:val="00060811"/>
    <w:rsid w:val="000609DE"/>
    <w:rsid w:val="00060FFD"/>
    <w:rsid w:val="0006376A"/>
    <w:rsid w:val="00063DC1"/>
    <w:rsid w:val="00065FDA"/>
    <w:rsid w:val="000667AA"/>
    <w:rsid w:val="00066EC6"/>
    <w:rsid w:val="00067CF6"/>
    <w:rsid w:val="00070803"/>
    <w:rsid w:val="0007513E"/>
    <w:rsid w:val="00075CE3"/>
    <w:rsid w:val="000773CB"/>
    <w:rsid w:val="00082670"/>
    <w:rsid w:val="0008445E"/>
    <w:rsid w:val="00091131"/>
    <w:rsid w:val="00092530"/>
    <w:rsid w:val="00094131"/>
    <w:rsid w:val="00097DD4"/>
    <w:rsid w:val="000A0A88"/>
    <w:rsid w:val="000A17BC"/>
    <w:rsid w:val="000A4838"/>
    <w:rsid w:val="000A56C7"/>
    <w:rsid w:val="000A7C49"/>
    <w:rsid w:val="000B009B"/>
    <w:rsid w:val="000B1B8C"/>
    <w:rsid w:val="000C1041"/>
    <w:rsid w:val="000C3259"/>
    <w:rsid w:val="000C3CB6"/>
    <w:rsid w:val="000C6141"/>
    <w:rsid w:val="000C6B74"/>
    <w:rsid w:val="000D0D08"/>
    <w:rsid w:val="000D37D5"/>
    <w:rsid w:val="000D4306"/>
    <w:rsid w:val="000E031C"/>
    <w:rsid w:val="000E25D2"/>
    <w:rsid w:val="000E2DC6"/>
    <w:rsid w:val="000F2458"/>
    <w:rsid w:val="000F7C5E"/>
    <w:rsid w:val="00102866"/>
    <w:rsid w:val="001052F8"/>
    <w:rsid w:val="00114AE2"/>
    <w:rsid w:val="00115991"/>
    <w:rsid w:val="0012252B"/>
    <w:rsid w:val="001308E9"/>
    <w:rsid w:val="00137BD1"/>
    <w:rsid w:val="00141522"/>
    <w:rsid w:val="0014185D"/>
    <w:rsid w:val="00150FBA"/>
    <w:rsid w:val="00154912"/>
    <w:rsid w:val="00155AE1"/>
    <w:rsid w:val="00161D94"/>
    <w:rsid w:val="00165462"/>
    <w:rsid w:val="00166588"/>
    <w:rsid w:val="00166939"/>
    <w:rsid w:val="001703B4"/>
    <w:rsid w:val="00183FDF"/>
    <w:rsid w:val="00186E78"/>
    <w:rsid w:val="00186FE0"/>
    <w:rsid w:val="00192D16"/>
    <w:rsid w:val="001946F8"/>
    <w:rsid w:val="0019711D"/>
    <w:rsid w:val="001A0BFD"/>
    <w:rsid w:val="001A3BC6"/>
    <w:rsid w:val="001A5B87"/>
    <w:rsid w:val="001A5B88"/>
    <w:rsid w:val="001A6BA1"/>
    <w:rsid w:val="001B01A3"/>
    <w:rsid w:val="001B08FA"/>
    <w:rsid w:val="001B5721"/>
    <w:rsid w:val="001C496D"/>
    <w:rsid w:val="001C6D35"/>
    <w:rsid w:val="001D0B29"/>
    <w:rsid w:val="001D1880"/>
    <w:rsid w:val="001D1977"/>
    <w:rsid w:val="001D1D53"/>
    <w:rsid w:val="001E21BA"/>
    <w:rsid w:val="001E573E"/>
    <w:rsid w:val="001E714D"/>
    <w:rsid w:val="001F3C96"/>
    <w:rsid w:val="001F5B49"/>
    <w:rsid w:val="001F6120"/>
    <w:rsid w:val="001F7895"/>
    <w:rsid w:val="0020103A"/>
    <w:rsid w:val="002040A8"/>
    <w:rsid w:val="002067BA"/>
    <w:rsid w:val="002158A8"/>
    <w:rsid w:val="0021741D"/>
    <w:rsid w:val="002237CC"/>
    <w:rsid w:val="0022383D"/>
    <w:rsid w:val="00224D46"/>
    <w:rsid w:val="00244969"/>
    <w:rsid w:val="00244C51"/>
    <w:rsid w:val="00246F47"/>
    <w:rsid w:val="002476D5"/>
    <w:rsid w:val="00250D84"/>
    <w:rsid w:val="002543BF"/>
    <w:rsid w:val="00262318"/>
    <w:rsid w:val="00264FD3"/>
    <w:rsid w:val="0026657B"/>
    <w:rsid w:val="00270B04"/>
    <w:rsid w:val="00271A63"/>
    <w:rsid w:val="0027360C"/>
    <w:rsid w:val="002779B0"/>
    <w:rsid w:val="00280A44"/>
    <w:rsid w:val="00291DB9"/>
    <w:rsid w:val="00292556"/>
    <w:rsid w:val="00294074"/>
    <w:rsid w:val="002975EB"/>
    <w:rsid w:val="002A5B8E"/>
    <w:rsid w:val="002B0810"/>
    <w:rsid w:val="002B20C2"/>
    <w:rsid w:val="002B2DB9"/>
    <w:rsid w:val="002B4383"/>
    <w:rsid w:val="002B5978"/>
    <w:rsid w:val="002D232D"/>
    <w:rsid w:val="002D2C63"/>
    <w:rsid w:val="002D34B1"/>
    <w:rsid w:val="002D6376"/>
    <w:rsid w:val="002E0C8F"/>
    <w:rsid w:val="002E54B5"/>
    <w:rsid w:val="002E5F26"/>
    <w:rsid w:val="002F43F1"/>
    <w:rsid w:val="002F4B31"/>
    <w:rsid w:val="002F7610"/>
    <w:rsid w:val="002F77E2"/>
    <w:rsid w:val="00300AB8"/>
    <w:rsid w:val="003021D9"/>
    <w:rsid w:val="003043A0"/>
    <w:rsid w:val="0030584F"/>
    <w:rsid w:val="00310A66"/>
    <w:rsid w:val="00311E0C"/>
    <w:rsid w:val="00316348"/>
    <w:rsid w:val="00316C08"/>
    <w:rsid w:val="00321B1B"/>
    <w:rsid w:val="003226E4"/>
    <w:rsid w:val="003231B4"/>
    <w:rsid w:val="00326C87"/>
    <w:rsid w:val="00326FFF"/>
    <w:rsid w:val="00350808"/>
    <w:rsid w:val="00351D59"/>
    <w:rsid w:val="0035565A"/>
    <w:rsid w:val="00356575"/>
    <w:rsid w:val="00356C27"/>
    <w:rsid w:val="00357E3E"/>
    <w:rsid w:val="00360AD1"/>
    <w:rsid w:val="003616C7"/>
    <w:rsid w:val="00362B31"/>
    <w:rsid w:val="00362BA7"/>
    <w:rsid w:val="00367073"/>
    <w:rsid w:val="00372791"/>
    <w:rsid w:val="00376D8F"/>
    <w:rsid w:val="00377693"/>
    <w:rsid w:val="00381305"/>
    <w:rsid w:val="00381A01"/>
    <w:rsid w:val="00381A82"/>
    <w:rsid w:val="00382480"/>
    <w:rsid w:val="003837EA"/>
    <w:rsid w:val="00383938"/>
    <w:rsid w:val="0038457B"/>
    <w:rsid w:val="00386ED4"/>
    <w:rsid w:val="003A1E12"/>
    <w:rsid w:val="003A1E77"/>
    <w:rsid w:val="003A3F43"/>
    <w:rsid w:val="003A49A0"/>
    <w:rsid w:val="003B5E9A"/>
    <w:rsid w:val="003B7541"/>
    <w:rsid w:val="003C15FF"/>
    <w:rsid w:val="003C3697"/>
    <w:rsid w:val="003D6778"/>
    <w:rsid w:val="003E043A"/>
    <w:rsid w:val="003E4D20"/>
    <w:rsid w:val="003E5C87"/>
    <w:rsid w:val="003F010B"/>
    <w:rsid w:val="003F2186"/>
    <w:rsid w:val="003F2373"/>
    <w:rsid w:val="003F2882"/>
    <w:rsid w:val="003F37DF"/>
    <w:rsid w:val="003F4151"/>
    <w:rsid w:val="003F4E82"/>
    <w:rsid w:val="003F50F8"/>
    <w:rsid w:val="003F6376"/>
    <w:rsid w:val="003F65BF"/>
    <w:rsid w:val="003F716F"/>
    <w:rsid w:val="00406A57"/>
    <w:rsid w:val="0040743B"/>
    <w:rsid w:val="00410CBB"/>
    <w:rsid w:val="00412325"/>
    <w:rsid w:val="00413B16"/>
    <w:rsid w:val="00414ABC"/>
    <w:rsid w:val="004152CF"/>
    <w:rsid w:val="0041533A"/>
    <w:rsid w:val="004154A6"/>
    <w:rsid w:val="00421CD3"/>
    <w:rsid w:val="00424448"/>
    <w:rsid w:val="00426402"/>
    <w:rsid w:val="00427B9F"/>
    <w:rsid w:val="004305EA"/>
    <w:rsid w:val="00433212"/>
    <w:rsid w:val="00433FFD"/>
    <w:rsid w:val="004343D4"/>
    <w:rsid w:val="00436595"/>
    <w:rsid w:val="004417E4"/>
    <w:rsid w:val="00445338"/>
    <w:rsid w:val="004470D3"/>
    <w:rsid w:val="004622BC"/>
    <w:rsid w:val="004628DF"/>
    <w:rsid w:val="00464805"/>
    <w:rsid w:val="00475EF5"/>
    <w:rsid w:val="00477769"/>
    <w:rsid w:val="00480B30"/>
    <w:rsid w:val="00482D82"/>
    <w:rsid w:val="00494EBB"/>
    <w:rsid w:val="004A56CB"/>
    <w:rsid w:val="004B5B5A"/>
    <w:rsid w:val="004B7D70"/>
    <w:rsid w:val="004D2D04"/>
    <w:rsid w:val="004E16F4"/>
    <w:rsid w:val="004E2905"/>
    <w:rsid w:val="004F0B35"/>
    <w:rsid w:val="004F144B"/>
    <w:rsid w:val="004F5216"/>
    <w:rsid w:val="004F7CF2"/>
    <w:rsid w:val="004F7E00"/>
    <w:rsid w:val="00500D91"/>
    <w:rsid w:val="005045CF"/>
    <w:rsid w:val="00511413"/>
    <w:rsid w:val="00513974"/>
    <w:rsid w:val="0051541E"/>
    <w:rsid w:val="005172D8"/>
    <w:rsid w:val="005214AB"/>
    <w:rsid w:val="005220F3"/>
    <w:rsid w:val="00535D22"/>
    <w:rsid w:val="0053624C"/>
    <w:rsid w:val="00537969"/>
    <w:rsid w:val="005406FE"/>
    <w:rsid w:val="00541153"/>
    <w:rsid w:val="005446ED"/>
    <w:rsid w:val="00550C51"/>
    <w:rsid w:val="00554D5A"/>
    <w:rsid w:val="0056472D"/>
    <w:rsid w:val="005662A5"/>
    <w:rsid w:val="005679D8"/>
    <w:rsid w:val="005708D2"/>
    <w:rsid w:val="00571420"/>
    <w:rsid w:val="00571450"/>
    <w:rsid w:val="0057215D"/>
    <w:rsid w:val="0057356B"/>
    <w:rsid w:val="005757E7"/>
    <w:rsid w:val="005812CF"/>
    <w:rsid w:val="005823D6"/>
    <w:rsid w:val="00582DD1"/>
    <w:rsid w:val="005913F9"/>
    <w:rsid w:val="00591B08"/>
    <w:rsid w:val="0059283B"/>
    <w:rsid w:val="005955FE"/>
    <w:rsid w:val="005966B1"/>
    <w:rsid w:val="005978DF"/>
    <w:rsid w:val="005A2AEC"/>
    <w:rsid w:val="005B2D18"/>
    <w:rsid w:val="005B3676"/>
    <w:rsid w:val="005B4C12"/>
    <w:rsid w:val="005B55F8"/>
    <w:rsid w:val="005B7CFC"/>
    <w:rsid w:val="005B7F00"/>
    <w:rsid w:val="005C1499"/>
    <w:rsid w:val="005D204A"/>
    <w:rsid w:val="005D34D6"/>
    <w:rsid w:val="005D4EC2"/>
    <w:rsid w:val="005D7993"/>
    <w:rsid w:val="005E2E71"/>
    <w:rsid w:val="005E68A5"/>
    <w:rsid w:val="005E76F5"/>
    <w:rsid w:val="005F2993"/>
    <w:rsid w:val="005F5991"/>
    <w:rsid w:val="005F6763"/>
    <w:rsid w:val="006007BA"/>
    <w:rsid w:val="00602BDA"/>
    <w:rsid w:val="00604A7A"/>
    <w:rsid w:val="00606969"/>
    <w:rsid w:val="00607F6D"/>
    <w:rsid w:val="00611F5E"/>
    <w:rsid w:val="0061706F"/>
    <w:rsid w:val="006175B3"/>
    <w:rsid w:val="00624EF9"/>
    <w:rsid w:val="00627A0C"/>
    <w:rsid w:val="0063291B"/>
    <w:rsid w:val="0063460E"/>
    <w:rsid w:val="00641BC1"/>
    <w:rsid w:val="0064367C"/>
    <w:rsid w:val="00645D76"/>
    <w:rsid w:val="00650869"/>
    <w:rsid w:val="0065096C"/>
    <w:rsid w:val="0065157E"/>
    <w:rsid w:val="00651A98"/>
    <w:rsid w:val="006539AA"/>
    <w:rsid w:val="00653BB1"/>
    <w:rsid w:val="00654718"/>
    <w:rsid w:val="00654E0D"/>
    <w:rsid w:val="00661880"/>
    <w:rsid w:val="00663114"/>
    <w:rsid w:val="00665235"/>
    <w:rsid w:val="00680EE5"/>
    <w:rsid w:val="0068225F"/>
    <w:rsid w:val="00695F32"/>
    <w:rsid w:val="00697878"/>
    <w:rsid w:val="006A2452"/>
    <w:rsid w:val="006A5722"/>
    <w:rsid w:val="006A5B03"/>
    <w:rsid w:val="006A5D69"/>
    <w:rsid w:val="006A6B87"/>
    <w:rsid w:val="006B137A"/>
    <w:rsid w:val="006B78E7"/>
    <w:rsid w:val="006B7A9B"/>
    <w:rsid w:val="006C3F72"/>
    <w:rsid w:val="006C7DC8"/>
    <w:rsid w:val="006D0F97"/>
    <w:rsid w:val="006D1530"/>
    <w:rsid w:val="006D7C56"/>
    <w:rsid w:val="006D7C95"/>
    <w:rsid w:val="006E0710"/>
    <w:rsid w:val="006E2AF3"/>
    <w:rsid w:val="006E3083"/>
    <w:rsid w:val="006E4AA1"/>
    <w:rsid w:val="006E4F00"/>
    <w:rsid w:val="006F2712"/>
    <w:rsid w:val="006F5574"/>
    <w:rsid w:val="006F5749"/>
    <w:rsid w:val="00703543"/>
    <w:rsid w:val="0070385E"/>
    <w:rsid w:val="00706639"/>
    <w:rsid w:val="007101F1"/>
    <w:rsid w:val="00710699"/>
    <w:rsid w:val="00713A11"/>
    <w:rsid w:val="00725FFD"/>
    <w:rsid w:val="00727990"/>
    <w:rsid w:val="00730EB2"/>
    <w:rsid w:val="00735D1D"/>
    <w:rsid w:val="007363A9"/>
    <w:rsid w:val="00737D2A"/>
    <w:rsid w:val="00742A30"/>
    <w:rsid w:val="0074333C"/>
    <w:rsid w:val="00757252"/>
    <w:rsid w:val="007625A3"/>
    <w:rsid w:val="00763353"/>
    <w:rsid w:val="00764BF9"/>
    <w:rsid w:val="00764C88"/>
    <w:rsid w:val="007717F1"/>
    <w:rsid w:val="00772AFD"/>
    <w:rsid w:val="00777992"/>
    <w:rsid w:val="007A500C"/>
    <w:rsid w:val="007A5BDF"/>
    <w:rsid w:val="007B22BF"/>
    <w:rsid w:val="007B442B"/>
    <w:rsid w:val="007B5549"/>
    <w:rsid w:val="007B58D8"/>
    <w:rsid w:val="007B6DAB"/>
    <w:rsid w:val="007B7C9A"/>
    <w:rsid w:val="007B7E69"/>
    <w:rsid w:val="007B7EA3"/>
    <w:rsid w:val="007C202C"/>
    <w:rsid w:val="007C352B"/>
    <w:rsid w:val="007D087F"/>
    <w:rsid w:val="007D4754"/>
    <w:rsid w:val="007D7447"/>
    <w:rsid w:val="007E0BC1"/>
    <w:rsid w:val="007E11F1"/>
    <w:rsid w:val="007E313A"/>
    <w:rsid w:val="007E6AA0"/>
    <w:rsid w:val="007F7BB2"/>
    <w:rsid w:val="007F7F33"/>
    <w:rsid w:val="008021C4"/>
    <w:rsid w:val="00805E01"/>
    <w:rsid w:val="0082114B"/>
    <w:rsid w:val="00827A07"/>
    <w:rsid w:val="00827F38"/>
    <w:rsid w:val="0083072E"/>
    <w:rsid w:val="00830CF5"/>
    <w:rsid w:val="00836C53"/>
    <w:rsid w:val="00840F37"/>
    <w:rsid w:val="008504B4"/>
    <w:rsid w:val="00851A9A"/>
    <w:rsid w:val="008542D1"/>
    <w:rsid w:val="0086486C"/>
    <w:rsid w:val="00873195"/>
    <w:rsid w:val="0087384C"/>
    <w:rsid w:val="00874383"/>
    <w:rsid w:val="008764A6"/>
    <w:rsid w:val="00880507"/>
    <w:rsid w:val="00881E67"/>
    <w:rsid w:val="008841CD"/>
    <w:rsid w:val="00885431"/>
    <w:rsid w:val="0089038F"/>
    <w:rsid w:val="008905F7"/>
    <w:rsid w:val="0089366F"/>
    <w:rsid w:val="00896398"/>
    <w:rsid w:val="008A0540"/>
    <w:rsid w:val="008A19E0"/>
    <w:rsid w:val="008A6BF3"/>
    <w:rsid w:val="008A720A"/>
    <w:rsid w:val="008B5073"/>
    <w:rsid w:val="008B5609"/>
    <w:rsid w:val="008B6A1F"/>
    <w:rsid w:val="008B7383"/>
    <w:rsid w:val="008B7CD1"/>
    <w:rsid w:val="008C133B"/>
    <w:rsid w:val="008C35CC"/>
    <w:rsid w:val="008C4AE7"/>
    <w:rsid w:val="008C6015"/>
    <w:rsid w:val="008C6966"/>
    <w:rsid w:val="008D2450"/>
    <w:rsid w:val="008E7190"/>
    <w:rsid w:val="008F24D6"/>
    <w:rsid w:val="008F2D13"/>
    <w:rsid w:val="009034E4"/>
    <w:rsid w:val="0090476F"/>
    <w:rsid w:val="00907FA6"/>
    <w:rsid w:val="00910996"/>
    <w:rsid w:val="009138CE"/>
    <w:rsid w:val="009139AA"/>
    <w:rsid w:val="00915C0A"/>
    <w:rsid w:val="00916916"/>
    <w:rsid w:val="0092129C"/>
    <w:rsid w:val="0092390E"/>
    <w:rsid w:val="00923D61"/>
    <w:rsid w:val="0093131E"/>
    <w:rsid w:val="00932CE9"/>
    <w:rsid w:val="0093321A"/>
    <w:rsid w:val="00935F88"/>
    <w:rsid w:val="00937560"/>
    <w:rsid w:val="00937E77"/>
    <w:rsid w:val="00940077"/>
    <w:rsid w:val="0094019A"/>
    <w:rsid w:val="0094294B"/>
    <w:rsid w:val="0094580F"/>
    <w:rsid w:val="00947CCF"/>
    <w:rsid w:val="00947EE5"/>
    <w:rsid w:val="00952CEA"/>
    <w:rsid w:val="00956ED1"/>
    <w:rsid w:val="00960F22"/>
    <w:rsid w:val="0096402A"/>
    <w:rsid w:val="00964090"/>
    <w:rsid w:val="00964618"/>
    <w:rsid w:val="00964D80"/>
    <w:rsid w:val="009664FB"/>
    <w:rsid w:val="00966A35"/>
    <w:rsid w:val="00967944"/>
    <w:rsid w:val="009737EF"/>
    <w:rsid w:val="00974B5D"/>
    <w:rsid w:val="00975653"/>
    <w:rsid w:val="00975D94"/>
    <w:rsid w:val="009774F3"/>
    <w:rsid w:val="009779F5"/>
    <w:rsid w:val="009842B1"/>
    <w:rsid w:val="009860E5"/>
    <w:rsid w:val="00993696"/>
    <w:rsid w:val="0099545F"/>
    <w:rsid w:val="009A233C"/>
    <w:rsid w:val="009A53C3"/>
    <w:rsid w:val="009A65DE"/>
    <w:rsid w:val="009A6DDB"/>
    <w:rsid w:val="009A77CA"/>
    <w:rsid w:val="009A7D41"/>
    <w:rsid w:val="009B373F"/>
    <w:rsid w:val="009B7358"/>
    <w:rsid w:val="009B7A64"/>
    <w:rsid w:val="009C105F"/>
    <w:rsid w:val="009C6A25"/>
    <w:rsid w:val="009C6C8D"/>
    <w:rsid w:val="009D3E56"/>
    <w:rsid w:val="009E0F56"/>
    <w:rsid w:val="009F105C"/>
    <w:rsid w:val="009F14CB"/>
    <w:rsid w:val="009F2627"/>
    <w:rsid w:val="009F4212"/>
    <w:rsid w:val="00A00A88"/>
    <w:rsid w:val="00A00AD4"/>
    <w:rsid w:val="00A02849"/>
    <w:rsid w:val="00A02EDA"/>
    <w:rsid w:val="00A06B53"/>
    <w:rsid w:val="00A13204"/>
    <w:rsid w:val="00A156E8"/>
    <w:rsid w:val="00A21C77"/>
    <w:rsid w:val="00A264D4"/>
    <w:rsid w:val="00A34323"/>
    <w:rsid w:val="00A36510"/>
    <w:rsid w:val="00A4265F"/>
    <w:rsid w:val="00A43F0C"/>
    <w:rsid w:val="00A44150"/>
    <w:rsid w:val="00A51EBB"/>
    <w:rsid w:val="00A52A90"/>
    <w:rsid w:val="00A62C4D"/>
    <w:rsid w:val="00A665D9"/>
    <w:rsid w:val="00A73770"/>
    <w:rsid w:val="00A75E6F"/>
    <w:rsid w:val="00A7749C"/>
    <w:rsid w:val="00A8140A"/>
    <w:rsid w:val="00A82A5F"/>
    <w:rsid w:val="00A87D81"/>
    <w:rsid w:val="00A9230A"/>
    <w:rsid w:val="00A929B0"/>
    <w:rsid w:val="00A934E5"/>
    <w:rsid w:val="00A93D3D"/>
    <w:rsid w:val="00A949F3"/>
    <w:rsid w:val="00A9759C"/>
    <w:rsid w:val="00A979D4"/>
    <w:rsid w:val="00AA1B52"/>
    <w:rsid w:val="00AA2C6E"/>
    <w:rsid w:val="00AA3A35"/>
    <w:rsid w:val="00AA52C7"/>
    <w:rsid w:val="00AA5FCB"/>
    <w:rsid w:val="00AA6498"/>
    <w:rsid w:val="00AB0DA0"/>
    <w:rsid w:val="00AB23F8"/>
    <w:rsid w:val="00AB26DA"/>
    <w:rsid w:val="00AB5879"/>
    <w:rsid w:val="00AC29F5"/>
    <w:rsid w:val="00AC316E"/>
    <w:rsid w:val="00AC7E0B"/>
    <w:rsid w:val="00AD129A"/>
    <w:rsid w:val="00AD3D6E"/>
    <w:rsid w:val="00AD6073"/>
    <w:rsid w:val="00AD7052"/>
    <w:rsid w:val="00AE3132"/>
    <w:rsid w:val="00AE31E1"/>
    <w:rsid w:val="00AE426D"/>
    <w:rsid w:val="00AE5E08"/>
    <w:rsid w:val="00AF5485"/>
    <w:rsid w:val="00AF573B"/>
    <w:rsid w:val="00AF5C33"/>
    <w:rsid w:val="00AF6AF4"/>
    <w:rsid w:val="00B014AF"/>
    <w:rsid w:val="00B0391D"/>
    <w:rsid w:val="00B06F1D"/>
    <w:rsid w:val="00B10E88"/>
    <w:rsid w:val="00B11403"/>
    <w:rsid w:val="00B12800"/>
    <w:rsid w:val="00B130F5"/>
    <w:rsid w:val="00B16A26"/>
    <w:rsid w:val="00B2137D"/>
    <w:rsid w:val="00B23BFA"/>
    <w:rsid w:val="00B241F1"/>
    <w:rsid w:val="00B27A30"/>
    <w:rsid w:val="00B27E39"/>
    <w:rsid w:val="00B35F8B"/>
    <w:rsid w:val="00B40AB1"/>
    <w:rsid w:val="00B40B9C"/>
    <w:rsid w:val="00B4295C"/>
    <w:rsid w:val="00B4561C"/>
    <w:rsid w:val="00B5283A"/>
    <w:rsid w:val="00B532A1"/>
    <w:rsid w:val="00B54519"/>
    <w:rsid w:val="00B56DA8"/>
    <w:rsid w:val="00B63FD9"/>
    <w:rsid w:val="00B646E1"/>
    <w:rsid w:val="00B661AC"/>
    <w:rsid w:val="00B707DC"/>
    <w:rsid w:val="00B70870"/>
    <w:rsid w:val="00B741C5"/>
    <w:rsid w:val="00B828C9"/>
    <w:rsid w:val="00B83C9B"/>
    <w:rsid w:val="00B84C20"/>
    <w:rsid w:val="00B85D5E"/>
    <w:rsid w:val="00B86F7B"/>
    <w:rsid w:val="00B87423"/>
    <w:rsid w:val="00B914E2"/>
    <w:rsid w:val="00B91F79"/>
    <w:rsid w:val="00B92DC1"/>
    <w:rsid w:val="00B93E2F"/>
    <w:rsid w:val="00B940F8"/>
    <w:rsid w:val="00BA375B"/>
    <w:rsid w:val="00BA6814"/>
    <w:rsid w:val="00BA6884"/>
    <w:rsid w:val="00BB1081"/>
    <w:rsid w:val="00BB179E"/>
    <w:rsid w:val="00BB58B7"/>
    <w:rsid w:val="00BC1A21"/>
    <w:rsid w:val="00BC1A73"/>
    <w:rsid w:val="00BC38B0"/>
    <w:rsid w:val="00BC3A21"/>
    <w:rsid w:val="00BC5627"/>
    <w:rsid w:val="00BC7867"/>
    <w:rsid w:val="00BD1CDF"/>
    <w:rsid w:val="00BD4500"/>
    <w:rsid w:val="00BD65F4"/>
    <w:rsid w:val="00BE2167"/>
    <w:rsid w:val="00BE23FA"/>
    <w:rsid w:val="00BE28D1"/>
    <w:rsid w:val="00BE5C9A"/>
    <w:rsid w:val="00BE6A8D"/>
    <w:rsid w:val="00BE792B"/>
    <w:rsid w:val="00BF07CB"/>
    <w:rsid w:val="00BF0FA3"/>
    <w:rsid w:val="00BF10B6"/>
    <w:rsid w:val="00BF2693"/>
    <w:rsid w:val="00BF2963"/>
    <w:rsid w:val="00BF2A55"/>
    <w:rsid w:val="00BF685F"/>
    <w:rsid w:val="00C00650"/>
    <w:rsid w:val="00C00C87"/>
    <w:rsid w:val="00C01B0F"/>
    <w:rsid w:val="00C11C5D"/>
    <w:rsid w:val="00C20213"/>
    <w:rsid w:val="00C208DF"/>
    <w:rsid w:val="00C27DB4"/>
    <w:rsid w:val="00C312EC"/>
    <w:rsid w:val="00C35B19"/>
    <w:rsid w:val="00C36088"/>
    <w:rsid w:val="00C407F7"/>
    <w:rsid w:val="00C44520"/>
    <w:rsid w:val="00C44733"/>
    <w:rsid w:val="00C50797"/>
    <w:rsid w:val="00C51196"/>
    <w:rsid w:val="00C527CC"/>
    <w:rsid w:val="00C542BA"/>
    <w:rsid w:val="00C56423"/>
    <w:rsid w:val="00C5655B"/>
    <w:rsid w:val="00C56FAF"/>
    <w:rsid w:val="00C61241"/>
    <w:rsid w:val="00C625E4"/>
    <w:rsid w:val="00C677FC"/>
    <w:rsid w:val="00C73A6F"/>
    <w:rsid w:val="00C743DD"/>
    <w:rsid w:val="00C7612B"/>
    <w:rsid w:val="00C76EB8"/>
    <w:rsid w:val="00C7741B"/>
    <w:rsid w:val="00C80F5F"/>
    <w:rsid w:val="00C81337"/>
    <w:rsid w:val="00C95A49"/>
    <w:rsid w:val="00C961D8"/>
    <w:rsid w:val="00C97AD0"/>
    <w:rsid w:val="00C97D62"/>
    <w:rsid w:val="00CA030B"/>
    <w:rsid w:val="00CB30C3"/>
    <w:rsid w:val="00CB579D"/>
    <w:rsid w:val="00CC1151"/>
    <w:rsid w:val="00CC61D0"/>
    <w:rsid w:val="00CC7632"/>
    <w:rsid w:val="00CD4E19"/>
    <w:rsid w:val="00CD7982"/>
    <w:rsid w:val="00CD79C4"/>
    <w:rsid w:val="00CE0BB9"/>
    <w:rsid w:val="00CE22B7"/>
    <w:rsid w:val="00CE2BAA"/>
    <w:rsid w:val="00CE382F"/>
    <w:rsid w:val="00CE4B33"/>
    <w:rsid w:val="00CE51C5"/>
    <w:rsid w:val="00CE55C6"/>
    <w:rsid w:val="00CF07BA"/>
    <w:rsid w:val="00CF3AED"/>
    <w:rsid w:val="00D00069"/>
    <w:rsid w:val="00D003FC"/>
    <w:rsid w:val="00D00C13"/>
    <w:rsid w:val="00D020A7"/>
    <w:rsid w:val="00D02736"/>
    <w:rsid w:val="00D15BB4"/>
    <w:rsid w:val="00D17BE3"/>
    <w:rsid w:val="00D20C45"/>
    <w:rsid w:val="00D234DC"/>
    <w:rsid w:val="00D271C2"/>
    <w:rsid w:val="00D33478"/>
    <w:rsid w:val="00D3416D"/>
    <w:rsid w:val="00D35E64"/>
    <w:rsid w:val="00D372D8"/>
    <w:rsid w:val="00D46521"/>
    <w:rsid w:val="00D46F49"/>
    <w:rsid w:val="00D4702E"/>
    <w:rsid w:val="00D47A00"/>
    <w:rsid w:val="00D503BC"/>
    <w:rsid w:val="00D5138F"/>
    <w:rsid w:val="00D52092"/>
    <w:rsid w:val="00D558D0"/>
    <w:rsid w:val="00D578CF"/>
    <w:rsid w:val="00D60929"/>
    <w:rsid w:val="00D6677A"/>
    <w:rsid w:val="00D71721"/>
    <w:rsid w:val="00D73318"/>
    <w:rsid w:val="00D73EB2"/>
    <w:rsid w:val="00D7428F"/>
    <w:rsid w:val="00D76D9E"/>
    <w:rsid w:val="00D848B2"/>
    <w:rsid w:val="00D854C8"/>
    <w:rsid w:val="00D85608"/>
    <w:rsid w:val="00D8597D"/>
    <w:rsid w:val="00D87CCB"/>
    <w:rsid w:val="00D90EF6"/>
    <w:rsid w:val="00D937AD"/>
    <w:rsid w:val="00D93FF8"/>
    <w:rsid w:val="00D944C5"/>
    <w:rsid w:val="00D9514D"/>
    <w:rsid w:val="00DA503A"/>
    <w:rsid w:val="00DA5470"/>
    <w:rsid w:val="00DA78FC"/>
    <w:rsid w:val="00DB0CEC"/>
    <w:rsid w:val="00DB2C3E"/>
    <w:rsid w:val="00DB52BE"/>
    <w:rsid w:val="00DC3642"/>
    <w:rsid w:val="00DD17D9"/>
    <w:rsid w:val="00DD18EE"/>
    <w:rsid w:val="00DD2616"/>
    <w:rsid w:val="00DD5937"/>
    <w:rsid w:val="00DD5B33"/>
    <w:rsid w:val="00DE075C"/>
    <w:rsid w:val="00DE7A77"/>
    <w:rsid w:val="00DE7F9A"/>
    <w:rsid w:val="00DF2735"/>
    <w:rsid w:val="00DF3AA9"/>
    <w:rsid w:val="00DF4449"/>
    <w:rsid w:val="00DF4598"/>
    <w:rsid w:val="00E029CF"/>
    <w:rsid w:val="00E05809"/>
    <w:rsid w:val="00E07A87"/>
    <w:rsid w:val="00E07BD0"/>
    <w:rsid w:val="00E11D09"/>
    <w:rsid w:val="00E141A4"/>
    <w:rsid w:val="00E16672"/>
    <w:rsid w:val="00E17DDD"/>
    <w:rsid w:val="00E205C1"/>
    <w:rsid w:val="00E27982"/>
    <w:rsid w:val="00E3306F"/>
    <w:rsid w:val="00E40394"/>
    <w:rsid w:val="00E41AAB"/>
    <w:rsid w:val="00E441A8"/>
    <w:rsid w:val="00E44CBE"/>
    <w:rsid w:val="00E45631"/>
    <w:rsid w:val="00E45637"/>
    <w:rsid w:val="00E45D67"/>
    <w:rsid w:val="00E47F5D"/>
    <w:rsid w:val="00E51414"/>
    <w:rsid w:val="00E51578"/>
    <w:rsid w:val="00E56DC1"/>
    <w:rsid w:val="00E57813"/>
    <w:rsid w:val="00E602FC"/>
    <w:rsid w:val="00E66FD0"/>
    <w:rsid w:val="00E67DF9"/>
    <w:rsid w:val="00E70232"/>
    <w:rsid w:val="00E7252C"/>
    <w:rsid w:val="00E76225"/>
    <w:rsid w:val="00E80495"/>
    <w:rsid w:val="00E87240"/>
    <w:rsid w:val="00E92212"/>
    <w:rsid w:val="00EA3287"/>
    <w:rsid w:val="00EB2586"/>
    <w:rsid w:val="00EB40A4"/>
    <w:rsid w:val="00EB4DB3"/>
    <w:rsid w:val="00EC0CF5"/>
    <w:rsid w:val="00ED6C1C"/>
    <w:rsid w:val="00ED6DF9"/>
    <w:rsid w:val="00EE3AF4"/>
    <w:rsid w:val="00EE6C1F"/>
    <w:rsid w:val="00EF3167"/>
    <w:rsid w:val="00EF4B45"/>
    <w:rsid w:val="00EF64BC"/>
    <w:rsid w:val="00EF732A"/>
    <w:rsid w:val="00F01DF3"/>
    <w:rsid w:val="00F02058"/>
    <w:rsid w:val="00F05EFD"/>
    <w:rsid w:val="00F11EF2"/>
    <w:rsid w:val="00F1340A"/>
    <w:rsid w:val="00F15148"/>
    <w:rsid w:val="00F173A3"/>
    <w:rsid w:val="00F25440"/>
    <w:rsid w:val="00F30529"/>
    <w:rsid w:val="00F32026"/>
    <w:rsid w:val="00F332EC"/>
    <w:rsid w:val="00F3367E"/>
    <w:rsid w:val="00F35839"/>
    <w:rsid w:val="00F35B38"/>
    <w:rsid w:val="00F40084"/>
    <w:rsid w:val="00F4081C"/>
    <w:rsid w:val="00F41A88"/>
    <w:rsid w:val="00F42012"/>
    <w:rsid w:val="00F42DE7"/>
    <w:rsid w:val="00F43485"/>
    <w:rsid w:val="00F46FA3"/>
    <w:rsid w:val="00F47366"/>
    <w:rsid w:val="00F50478"/>
    <w:rsid w:val="00F50554"/>
    <w:rsid w:val="00F5383D"/>
    <w:rsid w:val="00F6109F"/>
    <w:rsid w:val="00F61748"/>
    <w:rsid w:val="00F65A14"/>
    <w:rsid w:val="00F66698"/>
    <w:rsid w:val="00F66A3C"/>
    <w:rsid w:val="00F67A58"/>
    <w:rsid w:val="00F76356"/>
    <w:rsid w:val="00F76C8E"/>
    <w:rsid w:val="00F81D8F"/>
    <w:rsid w:val="00F83B11"/>
    <w:rsid w:val="00F8417B"/>
    <w:rsid w:val="00F866B7"/>
    <w:rsid w:val="00F9286A"/>
    <w:rsid w:val="00FB005B"/>
    <w:rsid w:val="00FB03EB"/>
    <w:rsid w:val="00FB3719"/>
    <w:rsid w:val="00FB61DE"/>
    <w:rsid w:val="00FC26EE"/>
    <w:rsid w:val="00FC3A99"/>
    <w:rsid w:val="00FC5C88"/>
    <w:rsid w:val="00FD0B9A"/>
    <w:rsid w:val="00FD2894"/>
    <w:rsid w:val="00FD3524"/>
    <w:rsid w:val="00FD3619"/>
    <w:rsid w:val="00FD427A"/>
    <w:rsid w:val="00FD5E59"/>
    <w:rsid w:val="00FE3922"/>
    <w:rsid w:val="00FE4097"/>
    <w:rsid w:val="00FE4532"/>
    <w:rsid w:val="00FE75E4"/>
    <w:rsid w:val="00FE7E1D"/>
    <w:rsid w:val="00FF72E3"/>
    <w:rsid w:val="0C18D641"/>
    <w:rsid w:val="1DB49767"/>
    <w:rsid w:val="51FA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485038"/>
  <w15:docId w15:val="{EB31BD3D-D0EF-4E56-913D-26C6140F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6FFF"/>
  </w:style>
  <w:style w:type="paragraph" w:styleId="Nagwek1">
    <w:name w:val="heading 1"/>
    <w:aliases w:val="H1"/>
    <w:basedOn w:val="Normalny"/>
    <w:next w:val="Normalny"/>
    <w:link w:val="Nagwek1Znak"/>
    <w:qFormat/>
    <w:rsid w:val="00F76356"/>
    <w:pPr>
      <w:keepNext/>
      <w:spacing w:after="0" w:line="240" w:lineRule="auto"/>
      <w:ind w:left="360"/>
      <w:outlineLvl w:val="0"/>
    </w:pPr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F7635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76356"/>
    <w:pPr>
      <w:keepNext/>
      <w:spacing w:after="0" w:line="360" w:lineRule="auto"/>
      <w:ind w:firstLine="708"/>
      <w:outlineLvl w:val="2"/>
    </w:pPr>
    <w:rPr>
      <w:rFonts w:ascii="Times New Roman" w:eastAsia="Times New Roman" w:hAnsi="Times New Roman" w:cs="Times New Roman"/>
      <w:b/>
      <w:sz w:val="24"/>
      <w:szCs w:val="24"/>
      <w:lang w:val="en-GB" w:eastAsia="pl-PL"/>
    </w:rPr>
  </w:style>
  <w:style w:type="paragraph" w:styleId="Nagwek4">
    <w:name w:val="heading 4"/>
    <w:basedOn w:val="Normalny"/>
    <w:next w:val="Normalny"/>
    <w:link w:val="Nagwek4Znak"/>
    <w:qFormat/>
    <w:rsid w:val="00F76356"/>
    <w:pPr>
      <w:keepNext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76356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F76356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1"/>
    <w:qFormat/>
    <w:rsid w:val="003F4151"/>
    <w:pPr>
      <w:keepNext/>
      <w:keepLines/>
      <w:spacing w:before="200" w:after="0" w:line="360" w:lineRule="auto"/>
      <w:ind w:left="1296" w:hanging="1296"/>
      <w:jc w:val="both"/>
      <w:outlineLvl w:val="6"/>
    </w:pPr>
    <w:rPr>
      <w:rFonts w:ascii="Cambria" w:eastAsia="Times New Roman" w:hAnsi="Cambria" w:cs="Times New Roman"/>
      <w:i/>
      <w:iCs/>
      <w:color w:val="404040"/>
      <w:sz w:val="24"/>
    </w:rPr>
  </w:style>
  <w:style w:type="paragraph" w:styleId="Nagwek8">
    <w:name w:val="heading 8"/>
    <w:basedOn w:val="Normalny"/>
    <w:next w:val="Normalny"/>
    <w:link w:val="Nagwek8Znak"/>
    <w:qFormat/>
    <w:rsid w:val="00F76356"/>
    <w:pPr>
      <w:spacing w:before="240" w:after="60" w:line="240" w:lineRule="auto"/>
      <w:outlineLvl w:val="7"/>
    </w:pPr>
    <w:rPr>
      <w:rFonts w:ascii="Times New Roman" w:eastAsia="Calibri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nhideWhenUsed/>
    <w:qFormat/>
    <w:rsid w:val="00F76356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,Nagłówek strony"/>
    <w:basedOn w:val="Normalny"/>
    <w:link w:val="NagwekZnak"/>
    <w:uiPriority w:val="99"/>
    <w:unhideWhenUsed/>
    <w:rsid w:val="00854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1 Znak,Nagłówek strony Znak"/>
    <w:basedOn w:val="Domylnaczcionkaakapitu"/>
    <w:link w:val="Nagwek"/>
    <w:uiPriority w:val="99"/>
    <w:rsid w:val="008542D1"/>
  </w:style>
  <w:style w:type="paragraph" w:styleId="Stopka">
    <w:name w:val="footer"/>
    <w:basedOn w:val="Normalny"/>
    <w:link w:val="StopkaZnak"/>
    <w:uiPriority w:val="99"/>
    <w:unhideWhenUsed/>
    <w:rsid w:val="00854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42D1"/>
  </w:style>
  <w:style w:type="paragraph" w:styleId="Tekstdymka">
    <w:name w:val="Balloon Text"/>
    <w:basedOn w:val="Normalny"/>
    <w:link w:val="TekstdymkaZnak"/>
    <w:unhideWhenUsed/>
    <w:rsid w:val="004F5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F521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H1 Znak"/>
    <w:basedOn w:val="Domylnaczcionkaakapitu"/>
    <w:link w:val="Nagwek1"/>
    <w:rsid w:val="00F76356"/>
    <w:rPr>
      <w:rFonts w:ascii="Tahoma" w:eastAsia="Times New Roman" w:hAnsi="Tahoma" w:cs="Tahoma"/>
      <w:i/>
      <w:i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76356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76356"/>
    <w:rPr>
      <w:rFonts w:ascii="Times New Roman" w:eastAsia="Times New Roman" w:hAnsi="Times New Roman" w:cs="Times New Roman"/>
      <w:b/>
      <w:sz w:val="24"/>
      <w:szCs w:val="24"/>
      <w:lang w:val="en-GB" w:eastAsia="pl-PL"/>
    </w:rPr>
  </w:style>
  <w:style w:type="character" w:customStyle="1" w:styleId="Nagwek4Znak">
    <w:name w:val="Nagłówek 4 Znak"/>
    <w:basedOn w:val="Domylnaczcionkaakapitu"/>
    <w:link w:val="Nagwek4"/>
    <w:rsid w:val="00F76356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F76356"/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76356"/>
    <w:rPr>
      <w:rFonts w:ascii="Cambria" w:eastAsia="Times New Roman" w:hAnsi="Cambria" w:cs="Times New Roman"/>
      <w:i/>
      <w:iCs/>
      <w:color w:val="243F6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F76356"/>
    <w:rPr>
      <w:rFonts w:ascii="Times New Roman" w:eastAsia="Calibri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76356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character" w:styleId="Hipercze">
    <w:name w:val="Hyperlink"/>
    <w:uiPriority w:val="99"/>
    <w:rsid w:val="00F76356"/>
    <w:rPr>
      <w:color w:val="0000FF"/>
      <w:u w:val="single"/>
    </w:rPr>
  </w:style>
  <w:style w:type="paragraph" w:customStyle="1" w:styleId="pgo">
    <w:name w:val="pgo"/>
    <w:basedOn w:val="Normalny"/>
    <w:rsid w:val="00F76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F76356"/>
    <w:pPr>
      <w:spacing w:after="0" w:line="360" w:lineRule="auto"/>
      <w:ind w:firstLine="708"/>
      <w:jc w:val="both"/>
    </w:pPr>
    <w:rPr>
      <w:rFonts w:ascii="Tahoma" w:eastAsia="Times New Roman" w:hAnsi="Tahoma" w:cs="Tahoma"/>
      <w:szCs w:val="20"/>
      <w:lang w:val="en-GB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76356"/>
    <w:rPr>
      <w:rFonts w:ascii="Tahoma" w:eastAsia="Times New Roman" w:hAnsi="Tahoma" w:cs="Tahoma"/>
      <w:szCs w:val="20"/>
      <w:lang w:val="en-GB"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F76356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F76356"/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qFormat/>
    <w:rsid w:val="00F76356"/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rsid w:val="00F76356"/>
    <w:pPr>
      <w:spacing w:after="0" w:line="360" w:lineRule="auto"/>
      <w:ind w:firstLine="708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76356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F76356"/>
    <w:pPr>
      <w:spacing w:after="0" w:line="240" w:lineRule="auto"/>
      <w:ind w:left="4248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6356"/>
    <w:rPr>
      <w:rFonts w:ascii="Tahoma" w:eastAsia="Times New Roman" w:hAnsi="Tahoma" w:cs="Tahoma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6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63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F76356"/>
    <w:rPr>
      <w:vertAlign w:val="superscript"/>
    </w:rPr>
  </w:style>
  <w:style w:type="paragraph" w:styleId="Akapitzlist">
    <w:name w:val="List Paragraph"/>
    <w:aliases w:val="1.Nagłówek,CW_Lista,normalny tekst,wypunktowanie,sw tekst,zwykły tekst,BulletC,Obiekt,Odstavec,Podsis rysunku,List Paragraph,Akapit z listą BS,T_SZ_List Paragraph,Akapit z listą numerowaną,L1"/>
    <w:basedOn w:val="Normalny"/>
    <w:link w:val="AkapitzlistZnak"/>
    <w:uiPriority w:val="34"/>
    <w:qFormat/>
    <w:rsid w:val="00F763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F76356"/>
    <w:pPr>
      <w:tabs>
        <w:tab w:val="left" w:pos="397"/>
      </w:tabs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position w:val="6"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F76356"/>
    <w:rPr>
      <w:rFonts w:ascii="Times New Roman" w:eastAsia="Times New Roman" w:hAnsi="Times New Roman" w:cs="Times New Roman"/>
      <w:b/>
      <w:position w:val="6"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F76356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F7635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F7635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7635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7635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763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F763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76356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kt">
    <w:name w:val="pkt"/>
    <w:basedOn w:val="Normalny"/>
    <w:rsid w:val="00F76356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F76356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Times New Roman"/>
      <w:sz w:val="20"/>
      <w:szCs w:val="20"/>
      <w:lang w:eastAsia="pl-PL"/>
    </w:rPr>
  </w:style>
  <w:style w:type="paragraph" w:customStyle="1" w:styleId="ust">
    <w:name w:val="ust"/>
    <w:rsid w:val="00F76356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1">
    <w:name w:val="Standardowy1"/>
    <w:rsid w:val="00F76356"/>
    <w:pPr>
      <w:overflowPunct w:val="0"/>
      <w:autoSpaceDE w:val="0"/>
      <w:autoSpaceDN w:val="0"/>
      <w:adjustRightInd w:val="0"/>
      <w:spacing w:after="120" w:line="240" w:lineRule="auto"/>
      <w:ind w:firstLine="567"/>
      <w:textAlignment w:val="baseline"/>
    </w:pPr>
    <w:rPr>
      <w:rFonts w:ascii="Times New Roman" w:eastAsia="Times New Roman" w:hAnsi="Times New Roman" w:cs="Times New Roman"/>
      <w:kern w:val="24"/>
      <w:sz w:val="24"/>
      <w:szCs w:val="20"/>
      <w:lang w:eastAsia="pl-PL"/>
    </w:rPr>
  </w:style>
  <w:style w:type="paragraph" w:styleId="Tekstblokowy">
    <w:name w:val="Block Text"/>
    <w:basedOn w:val="Normalny"/>
    <w:uiPriority w:val="99"/>
    <w:rsid w:val="00F76356"/>
    <w:pPr>
      <w:widowControl w:val="0"/>
      <w:suppressAutoHyphens/>
      <w:spacing w:after="0" w:line="360" w:lineRule="auto"/>
      <w:ind w:left="360" w:right="98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styleId="Numerstrony">
    <w:name w:val="page number"/>
    <w:basedOn w:val="Domylnaczcionkaakapitu"/>
    <w:rsid w:val="00F76356"/>
  </w:style>
  <w:style w:type="paragraph" w:customStyle="1" w:styleId="Default">
    <w:name w:val="Default"/>
    <w:rsid w:val="00F763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rsid w:val="00F76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F76356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hi-IN"/>
    </w:rPr>
  </w:style>
  <w:style w:type="paragraph" w:customStyle="1" w:styleId="Standard">
    <w:name w:val="Standard"/>
    <w:uiPriority w:val="99"/>
    <w:rsid w:val="00AA6498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u w:color="000000"/>
      <w:bdr w:val="nil"/>
      <w:lang w:eastAsia="pl-PL"/>
    </w:rPr>
  </w:style>
  <w:style w:type="paragraph" w:customStyle="1" w:styleId="Textbody">
    <w:name w:val="Text body"/>
    <w:rsid w:val="00AA6498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360" w:lineRule="auto"/>
      <w:jc w:val="both"/>
    </w:pPr>
    <w:rPr>
      <w:rFonts w:ascii="Arial" w:eastAsia="Arial Unicode MS" w:hAnsi="Arial" w:cs="Arial Unicode MS"/>
      <w:color w:val="000000"/>
      <w:kern w:val="3"/>
      <w:sz w:val="24"/>
      <w:szCs w:val="24"/>
      <w:u w:color="000000"/>
      <w:bdr w:val="nil"/>
      <w:lang w:val="en-US" w:eastAsia="pl-PL"/>
    </w:rPr>
  </w:style>
  <w:style w:type="numbering" w:customStyle="1" w:styleId="WWNum7">
    <w:name w:val="WWNum7"/>
    <w:rsid w:val="00AA6498"/>
    <w:pPr>
      <w:numPr>
        <w:numId w:val="2"/>
      </w:numPr>
    </w:pPr>
  </w:style>
  <w:style w:type="paragraph" w:customStyle="1" w:styleId="Kolorowalistaakcent11">
    <w:name w:val="Kolorowa lista — akcent 11"/>
    <w:rsid w:val="00AA6498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pl-PL"/>
    </w:rPr>
  </w:style>
  <w:style w:type="numbering" w:customStyle="1" w:styleId="WWNum128">
    <w:name w:val="WWNum128"/>
    <w:rsid w:val="00AA6498"/>
    <w:pPr>
      <w:numPr>
        <w:numId w:val="3"/>
      </w:numPr>
    </w:pPr>
  </w:style>
  <w:style w:type="numbering" w:customStyle="1" w:styleId="WWNum129">
    <w:name w:val="WWNum129"/>
    <w:rsid w:val="00AA6498"/>
    <w:pPr>
      <w:numPr>
        <w:numId w:val="4"/>
      </w:numPr>
    </w:pPr>
  </w:style>
  <w:style w:type="numbering" w:customStyle="1" w:styleId="WWNum10">
    <w:name w:val="WWNum10"/>
    <w:rsid w:val="00AA6498"/>
    <w:pPr>
      <w:numPr>
        <w:numId w:val="5"/>
      </w:numPr>
    </w:pPr>
  </w:style>
  <w:style w:type="numbering" w:customStyle="1" w:styleId="WWNum11">
    <w:name w:val="WWNum11"/>
    <w:rsid w:val="00AA6498"/>
    <w:pPr>
      <w:numPr>
        <w:numId w:val="6"/>
      </w:numPr>
    </w:pPr>
  </w:style>
  <w:style w:type="character" w:customStyle="1" w:styleId="Nagwek7Znak">
    <w:name w:val="Nagłówek 7 Znak"/>
    <w:basedOn w:val="Domylnaczcionkaakapitu"/>
    <w:semiHidden/>
    <w:rsid w:val="003F41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5Znak1">
    <w:name w:val="Nagłówek 5 Znak1"/>
    <w:rsid w:val="003F4151"/>
    <w:rPr>
      <w:rFonts w:ascii="Arial" w:eastAsia="Times New Roman" w:hAnsi="Arial" w:cs="Arial"/>
      <w:iCs/>
      <w:sz w:val="20"/>
      <w:szCs w:val="20"/>
    </w:rPr>
  </w:style>
  <w:style w:type="character" w:customStyle="1" w:styleId="Nagwek6Znak1">
    <w:name w:val="Nagłówek 6 Znak1"/>
    <w:rsid w:val="003F4151"/>
    <w:rPr>
      <w:rFonts w:ascii="Arial" w:eastAsia="Times New Roman" w:hAnsi="Arial"/>
      <w:bCs/>
      <w:iCs/>
      <w:sz w:val="20"/>
      <w:szCs w:val="28"/>
    </w:rPr>
  </w:style>
  <w:style w:type="character" w:customStyle="1" w:styleId="Nagwek7Znak1">
    <w:name w:val="Nagłówek 7 Znak1"/>
    <w:link w:val="Nagwek7"/>
    <w:rsid w:val="003F4151"/>
    <w:rPr>
      <w:rFonts w:ascii="Cambria" w:eastAsia="Times New Roman" w:hAnsi="Cambria" w:cs="Times New Roman"/>
      <w:i/>
      <w:iCs/>
      <w:color w:val="404040"/>
      <w:sz w:val="24"/>
    </w:rPr>
  </w:style>
  <w:style w:type="paragraph" w:customStyle="1" w:styleId="CM6">
    <w:name w:val="CM6"/>
    <w:basedOn w:val="Default"/>
    <w:next w:val="Default"/>
    <w:uiPriority w:val="99"/>
    <w:rsid w:val="003F4151"/>
    <w:pPr>
      <w:widowControl w:val="0"/>
      <w:spacing w:line="278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3F4151"/>
    <w:pPr>
      <w:widowControl w:val="0"/>
      <w:spacing w:line="278" w:lineRule="atLeast"/>
    </w:pPr>
    <w:rPr>
      <w:color w:val="auto"/>
    </w:rPr>
  </w:style>
  <w:style w:type="paragraph" w:customStyle="1" w:styleId="CM36">
    <w:name w:val="CM36"/>
    <w:basedOn w:val="Default"/>
    <w:next w:val="Default"/>
    <w:rsid w:val="003F4151"/>
    <w:pPr>
      <w:widowControl w:val="0"/>
      <w:spacing w:after="275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3F4151"/>
    <w:pPr>
      <w:widowControl w:val="0"/>
      <w:spacing w:line="276" w:lineRule="atLeast"/>
    </w:pPr>
    <w:rPr>
      <w:color w:val="auto"/>
    </w:rPr>
  </w:style>
  <w:style w:type="paragraph" w:customStyle="1" w:styleId="CM19">
    <w:name w:val="CM19"/>
    <w:basedOn w:val="Default"/>
    <w:next w:val="Default"/>
    <w:uiPriority w:val="99"/>
    <w:rsid w:val="003F4151"/>
    <w:pPr>
      <w:widowControl w:val="0"/>
      <w:spacing w:line="276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3F4151"/>
    <w:pPr>
      <w:widowControl w:val="0"/>
    </w:pPr>
    <w:rPr>
      <w:color w:val="auto"/>
    </w:rPr>
  </w:style>
  <w:style w:type="paragraph" w:customStyle="1" w:styleId="CM38">
    <w:name w:val="CM38"/>
    <w:basedOn w:val="Default"/>
    <w:next w:val="Default"/>
    <w:uiPriority w:val="99"/>
    <w:rsid w:val="003F4151"/>
    <w:pPr>
      <w:widowControl w:val="0"/>
      <w:spacing w:after="468"/>
    </w:pPr>
    <w:rPr>
      <w:color w:val="auto"/>
    </w:rPr>
  </w:style>
  <w:style w:type="paragraph" w:customStyle="1" w:styleId="Indeks">
    <w:name w:val="Indeks"/>
    <w:basedOn w:val="Normalny"/>
    <w:uiPriority w:val="99"/>
    <w:rsid w:val="003F415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3F415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Tekstpodstawowy32">
    <w:name w:val="Tekst podstawowy 32"/>
    <w:basedOn w:val="Normalny"/>
    <w:uiPriority w:val="99"/>
    <w:rsid w:val="003F415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pozycjatresc1">
    <w:name w:val="pozycja_tresc1"/>
    <w:basedOn w:val="Normalny"/>
    <w:uiPriority w:val="99"/>
    <w:rsid w:val="003F4151"/>
    <w:pPr>
      <w:spacing w:after="0" w:line="336" w:lineRule="atLeast"/>
      <w:jc w:val="both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character" w:customStyle="1" w:styleId="pozycjatytul1">
    <w:name w:val="pozycja_tytul1"/>
    <w:basedOn w:val="Domylnaczcionkaakapitu"/>
    <w:uiPriority w:val="99"/>
    <w:rsid w:val="003F4151"/>
    <w:rPr>
      <w:b/>
      <w:bCs/>
      <w:sz w:val="18"/>
      <w:szCs w:val="18"/>
    </w:rPr>
  </w:style>
  <w:style w:type="paragraph" w:customStyle="1" w:styleId="Zawartotabeli">
    <w:name w:val="Zawartość tabeli"/>
    <w:basedOn w:val="Normalny"/>
    <w:uiPriority w:val="99"/>
    <w:rsid w:val="003F415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styleId="Mapadokumentu">
    <w:name w:val="Document Map"/>
    <w:basedOn w:val="Normalny"/>
    <w:link w:val="MapadokumentuZnak"/>
    <w:uiPriority w:val="99"/>
    <w:semiHidden/>
    <w:rsid w:val="003F415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F4151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customStyle="1" w:styleId="Zawartoramki">
    <w:name w:val="Zawartość ramki"/>
    <w:basedOn w:val="Tekstpodstawowy"/>
    <w:rsid w:val="003F4151"/>
    <w:pPr>
      <w:suppressAutoHyphens/>
      <w:spacing w:line="240" w:lineRule="auto"/>
    </w:pPr>
    <w:rPr>
      <w:rFonts w:ascii="Times New Roman" w:hAnsi="Times New Roman" w:cs="Times New Roman"/>
      <w:lang w:eastAsia="ar-SA"/>
    </w:rPr>
  </w:style>
  <w:style w:type="paragraph" w:customStyle="1" w:styleId="Tekstpodstawowy33">
    <w:name w:val="Tekst podstawowy 33"/>
    <w:basedOn w:val="Normalny"/>
    <w:rsid w:val="003F415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TableText">
    <w:name w:val="Table Text"/>
    <w:uiPriority w:val="99"/>
    <w:rsid w:val="003F4151"/>
    <w:pPr>
      <w:spacing w:after="0" w:line="240" w:lineRule="auto"/>
    </w:pPr>
    <w:rPr>
      <w:rFonts w:ascii="HelveticaEE" w:eastAsia="Times New Roman" w:hAnsi="HelveticaEE" w:cs="HelveticaEE"/>
      <w:color w:val="000000"/>
      <w:sz w:val="24"/>
      <w:szCs w:val="24"/>
      <w:lang w:val="cs-CZ" w:eastAsia="pl-PL"/>
    </w:rPr>
  </w:style>
  <w:style w:type="paragraph" w:customStyle="1" w:styleId="WW-Tekstpodstawowy3">
    <w:name w:val="WW-Tekst podstawowy 3"/>
    <w:basedOn w:val="Normalny"/>
    <w:uiPriority w:val="99"/>
    <w:rsid w:val="003F4151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34">
    <w:name w:val="Tekst podstawowy 34"/>
    <w:basedOn w:val="Normalny"/>
    <w:uiPriority w:val="99"/>
    <w:rsid w:val="003F415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Tekstpodstawowy35">
    <w:name w:val="Tekst podstawowy 35"/>
    <w:basedOn w:val="Normalny"/>
    <w:rsid w:val="003F415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Nagwektabeli">
    <w:name w:val="Nagłówek tabeli"/>
    <w:basedOn w:val="Normalny"/>
    <w:rsid w:val="003F4151"/>
    <w:pPr>
      <w:widowControl w:val="0"/>
      <w:suppressLineNumbers/>
      <w:suppressAutoHyphens/>
      <w:spacing w:after="120" w:line="240" w:lineRule="auto"/>
      <w:jc w:val="center"/>
    </w:pPr>
    <w:rPr>
      <w:rFonts w:ascii="Times New Roman" w:eastAsia="Calibri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CM41">
    <w:name w:val="CM41"/>
    <w:basedOn w:val="Default"/>
    <w:next w:val="Default"/>
    <w:uiPriority w:val="99"/>
    <w:rsid w:val="003F4151"/>
    <w:pPr>
      <w:widowControl w:val="0"/>
      <w:spacing w:after="393"/>
    </w:pPr>
    <w:rPr>
      <w:color w:val="auto"/>
    </w:rPr>
  </w:style>
  <w:style w:type="paragraph" w:customStyle="1" w:styleId="Tekstpodstawowy36">
    <w:name w:val="Tekst podstawowy 36"/>
    <w:basedOn w:val="Normalny"/>
    <w:rsid w:val="003F415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Lista">
    <w:name w:val="List"/>
    <w:basedOn w:val="Tekstpodstawowy"/>
    <w:uiPriority w:val="99"/>
    <w:semiHidden/>
    <w:rsid w:val="003F4151"/>
    <w:pPr>
      <w:widowControl w:val="0"/>
      <w:suppressAutoHyphens/>
      <w:spacing w:after="120" w:line="240" w:lineRule="auto"/>
      <w:jc w:val="left"/>
    </w:pPr>
    <w:rPr>
      <w:rFonts w:ascii="Tahoma" w:eastAsia="SimSun" w:hAnsi="Tahoma" w:cs="Tahoma"/>
      <w:kern w:val="24"/>
      <w:lang w:eastAsia="hi-IN" w:bidi="hi-IN"/>
    </w:rPr>
  </w:style>
  <w:style w:type="paragraph" w:customStyle="1" w:styleId="Tekstpodstawowy21">
    <w:name w:val="Tekst podstawowy 21"/>
    <w:basedOn w:val="Normalny"/>
    <w:rsid w:val="003F4151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Numerowanie">
    <w:name w:val="Numerowanie"/>
    <w:basedOn w:val="Normalny"/>
    <w:uiPriority w:val="99"/>
    <w:rsid w:val="003F4151"/>
    <w:pPr>
      <w:numPr>
        <w:numId w:val="7"/>
      </w:num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character" w:customStyle="1" w:styleId="postbody">
    <w:name w:val="postbody"/>
    <w:basedOn w:val="Domylnaczcionkaakapitu"/>
    <w:rsid w:val="003F4151"/>
  </w:style>
  <w:style w:type="paragraph" w:customStyle="1" w:styleId="normal0">
    <w:name w:val="normal0"/>
    <w:basedOn w:val="Normalny"/>
    <w:uiPriority w:val="99"/>
    <w:rsid w:val="003F4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elapozycja">
    <w:name w:val="Tabela pozycja"/>
    <w:basedOn w:val="Normalny"/>
    <w:uiPriority w:val="99"/>
    <w:rsid w:val="003F4151"/>
    <w:pPr>
      <w:suppressAutoHyphens/>
      <w:spacing w:after="0" w:line="240" w:lineRule="auto"/>
    </w:pPr>
    <w:rPr>
      <w:rFonts w:ascii="Arial" w:eastAsia="Times New Roman" w:hAnsi="Arial" w:cs="Arial"/>
      <w:lang w:eastAsia="ar-SA"/>
    </w:rPr>
  </w:style>
  <w:style w:type="character" w:customStyle="1" w:styleId="TekstpodstawowyZnak1">
    <w:name w:val="Tekst podstawowy Znak1"/>
    <w:basedOn w:val="Domylnaczcionkaakapitu"/>
    <w:uiPriority w:val="99"/>
    <w:rsid w:val="003F4151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3F41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F41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3F4151"/>
    <w:rPr>
      <w:vertAlign w:val="superscript"/>
    </w:rPr>
  </w:style>
  <w:style w:type="paragraph" w:styleId="Lista2">
    <w:name w:val="List 2"/>
    <w:basedOn w:val="Normalny"/>
    <w:uiPriority w:val="99"/>
    <w:semiHidden/>
    <w:rsid w:val="003F415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3">
    <w:name w:val="List 3"/>
    <w:basedOn w:val="Normalny"/>
    <w:uiPriority w:val="99"/>
    <w:semiHidden/>
    <w:rsid w:val="003F4151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7">
    <w:name w:val="Tekst podstawowy 37"/>
    <w:basedOn w:val="Normalny"/>
    <w:uiPriority w:val="99"/>
    <w:rsid w:val="003F415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lista1">
    <w:name w:val="lista 1"/>
    <w:aliases w:val="2,3"/>
    <w:basedOn w:val="Normalny"/>
    <w:autoRedefine/>
    <w:uiPriority w:val="99"/>
    <w:rsid w:val="003F4151"/>
    <w:pPr>
      <w:tabs>
        <w:tab w:val="num" w:pos="720"/>
      </w:tabs>
      <w:spacing w:after="0" w:line="240" w:lineRule="auto"/>
      <w:ind w:left="720" w:hanging="360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CharCharChar1ZnakZnak">
    <w:name w:val="Char Char Char1 Znak Znak"/>
    <w:aliases w:val="Char Char Char1 Znak Znak Znak Znak"/>
    <w:basedOn w:val="Normalny"/>
    <w:uiPriority w:val="99"/>
    <w:rsid w:val="003F4151"/>
    <w:pPr>
      <w:spacing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tabulatory">
    <w:name w:val="tabulatory"/>
    <w:basedOn w:val="Domylnaczcionkaakapitu"/>
    <w:rsid w:val="003F4151"/>
  </w:style>
  <w:style w:type="paragraph" w:customStyle="1" w:styleId="1">
    <w:name w:val="1."/>
    <w:basedOn w:val="Normalny"/>
    <w:uiPriority w:val="99"/>
    <w:rsid w:val="003F4151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FrankfurtGothic"/>
      <w:color w:val="000000"/>
      <w:sz w:val="19"/>
      <w:szCs w:val="19"/>
      <w:lang w:eastAsia="ar-SA"/>
    </w:rPr>
  </w:style>
  <w:style w:type="character" w:customStyle="1" w:styleId="FontStyle33">
    <w:name w:val="Font Style33"/>
    <w:basedOn w:val="Domylnaczcionkaakapitu"/>
    <w:uiPriority w:val="99"/>
    <w:rsid w:val="003F4151"/>
    <w:rPr>
      <w:rFonts w:ascii="Times New Roman" w:hAnsi="Times New Roman" w:cs="Times New Roman"/>
      <w:sz w:val="22"/>
      <w:szCs w:val="22"/>
    </w:rPr>
  </w:style>
  <w:style w:type="paragraph" w:customStyle="1" w:styleId="Tekstpodstawowy38">
    <w:name w:val="Tekst podstawowy 38"/>
    <w:basedOn w:val="Normalny"/>
    <w:rsid w:val="003F415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Znak">
    <w:name w:val="Znak"/>
    <w:basedOn w:val="Normalny"/>
    <w:uiPriority w:val="99"/>
    <w:rsid w:val="003F4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">
    <w:name w:val="Znak1"/>
    <w:basedOn w:val="Normalny"/>
    <w:rsid w:val="003F4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3F41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F41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F41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Indent21">
    <w:name w:val="Body Text Indent 21"/>
    <w:basedOn w:val="Normalny"/>
    <w:rsid w:val="003F4151"/>
    <w:pPr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Paragraph2Number">
    <w:name w:val="Paragraph2Number"/>
    <w:basedOn w:val="Normalny"/>
    <w:rsid w:val="003F4151"/>
    <w:pPr>
      <w:keepLines/>
      <w:widowControl w:val="0"/>
      <w:spacing w:before="60" w:after="0" w:line="240" w:lineRule="auto"/>
      <w:ind w:left="1418" w:hanging="567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customStyle="1" w:styleId="Domylnie">
    <w:name w:val="Domyślnie"/>
    <w:rsid w:val="003F4151"/>
    <w:pPr>
      <w:widowControl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zh-CN" w:bidi="hi-IN"/>
    </w:rPr>
  </w:style>
  <w:style w:type="paragraph" w:customStyle="1" w:styleId="Normalny1">
    <w:name w:val="Normalny1"/>
    <w:rsid w:val="003F4151"/>
    <w:pPr>
      <w:spacing w:after="0" w:line="240" w:lineRule="auto"/>
      <w:contextualSpacing/>
      <w:jc w:val="both"/>
    </w:pPr>
    <w:rPr>
      <w:rFonts w:ascii="Arial" w:eastAsia="Arial" w:hAnsi="Arial" w:cs="Arial"/>
      <w:color w:val="000000"/>
      <w:sz w:val="24"/>
      <w:szCs w:val="20"/>
      <w:lang w:eastAsia="pl-PL"/>
    </w:rPr>
  </w:style>
  <w:style w:type="paragraph" w:customStyle="1" w:styleId="Akapitzlist2">
    <w:name w:val="Akapit z listą2"/>
    <w:basedOn w:val="Normalny"/>
    <w:rsid w:val="003F4151"/>
    <w:pPr>
      <w:suppressAutoHyphens/>
      <w:spacing w:before="200" w:after="200" w:line="276" w:lineRule="auto"/>
      <w:ind w:left="720"/>
    </w:pPr>
    <w:rPr>
      <w:rFonts w:ascii="Times New Roman" w:eastAsia="SimSun" w:hAnsi="Times New Roman" w:cs="Mangal"/>
      <w:kern w:val="1"/>
      <w:sz w:val="24"/>
      <w:szCs w:val="20"/>
      <w:lang w:eastAsia="hi-IN" w:bidi="hi-IN"/>
    </w:rPr>
  </w:style>
  <w:style w:type="paragraph" w:styleId="Spistreci1">
    <w:name w:val="toc 1"/>
    <w:basedOn w:val="Normalny"/>
    <w:uiPriority w:val="39"/>
    <w:qFormat/>
    <w:rsid w:val="003F4151"/>
    <w:pPr>
      <w:tabs>
        <w:tab w:val="right" w:leader="dot" w:pos="9638"/>
      </w:tabs>
      <w:suppressAutoHyphens/>
      <w:spacing w:before="200" w:after="100" w:line="276" w:lineRule="auto"/>
    </w:pPr>
    <w:rPr>
      <w:rFonts w:ascii="Times New Roman" w:eastAsia="SimSun" w:hAnsi="Times New Roman" w:cs="Mangal"/>
      <w:kern w:val="1"/>
      <w:sz w:val="24"/>
      <w:szCs w:val="20"/>
      <w:lang w:eastAsia="hi-IN" w:bidi="hi-IN"/>
    </w:rPr>
  </w:style>
  <w:style w:type="character" w:customStyle="1" w:styleId="highlight1">
    <w:name w:val="highlight1"/>
    <w:basedOn w:val="Domylnaczcionkaakapitu"/>
    <w:rsid w:val="003F4151"/>
    <w:rPr>
      <w:shd w:val="clear" w:color="auto" w:fill="FFFF00"/>
    </w:rPr>
  </w:style>
  <w:style w:type="paragraph" w:customStyle="1" w:styleId="Akapitzlist3">
    <w:name w:val="Akapit z listą3"/>
    <w:basedOn w:val="Normalny"/>
    <w:rsid w:val="003F4151"/>
    <w:pPr>
      <w:suppressAutoHyphens/>
      <w:spacing w:before="200" w:after="200" w:line="276" w:lineRule="auto"/>
      <w:ind w:left="720"/>
    </w:pPr>
    <w:rPr>
      <w:rFonts w:ascii="Times New Roman" w:eastAsia="SimSun" w:hAnsi="Times New Roman" w:cs="Mangal"/>
      <w:kern w:val="1"/>
      <w:sz w:val="24"/>
      <w:szCs w:val="20"/>
      <w:lang w:eastAsia="hi-IN" w:bidi="hi-IN"/>
    </w:rPr>
  </w:style>
  <w:style w:type="paragraph" w:styleId="Spistreci2">
    <w:name w:val="toc 2"/>
    <w:basedOn w:val="Normalny"/>
    <w:next w:val="Normalny"/>
    <w:autoRedefine/>
    <w:uiPriority w:val="39"/>
    <w:qFormat/>
    <w:rsid w:val="003F4151"/>
    <w:pPr>
      <w:tabs>
        <w:tab w:val="left" w:pos="880"/>
        <w:tab w:val="right" w:leader="dot" w:pos="9061"/>
      </w:tabs>
      <w:spacing w:before="120" w:after="0" w:line="240" w:lineRule="auto"/>
      <w:ind w:left="851" w:hanging="851"/>
      <w:jc w:val="both"/>
    </w:pPr>
    <w:rPr>
      <w:rFonts w:ascii="Arial" w:eastAsia="Calibri" w:hAnsi="Arial" w:cs="Times New Roman"/>
      <w:iCs/>
      <w:color w:val="000000"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3F4151"/>
    <w:pPr>
      <w:tabs>
        <w:tab w:val="left" w:pos="1320"/>
        <w:tab w:val="right" w:leader="dot" w:pos="9061"/>
      </w:tabs>
      <w:spacing w:before="120" w:after="0" w:line="240" w:lineRule="auto"/>
      <w:ind w:left="1276" w:hanging="836"/>
    </w:pPr>
    <w:rPr>
      <w:rFonts w:ascii="Arial" w:eastAsia="Calibri" w:hAnsi="Arial" w:cs="Times New Roman"/>
      <w:color w:val="000000"/>
      <w:sz w:val="20"/>
      <w:szCs w:val="20"/>
    </w:rPr>
  </w:style>
  <w:style w:type="character" w:customStyle="1" w:styleId="TytuZnak1">
    <w:name w:val="Tytuł Znak1"/>
    <w:uiPriority w:val="10"/>
    <w:rsid w:val="003F4151"/>
    <w:rPr>
      <w:rFonts w:ascii="Arial" w:eastAsia="Times New Roman" w:hAnsi="Arial"/>
      <w:b/>
      <w:color w:val="17365D"/>
      <w:spacing w:val="5"/>
      <w:kern w:val="28"/>
      <w:sz w:val="52"/>
      <w:szCs w:val="52"/>
    </w:rPr>
  </w:style>
  <w:style w:type="character" w:customStyle="1" w:styleId="PodtytuZnak1">
    <w:name w:val="Podtytuł Znak1"/>
    <w:rsid w:val="003F4151"/>
    <w:rPr>
      <w:rFonts w:ascii="Arial" w:eastAsia="Times New Roman" w:hAnsi="Arial"/>
      <w:i/>
      <w:iCs/>
      <w:color w:val="4F81BD"/>
      <w:spacing w:val="15"/>
      <w:sz w:val="36"/>
      <w:szCs w:val="24"/>
    </w:rPr>
  </w:style>
  <w:style w:type="paragraph" w:styleId="Spistreci4">
    <w:name w:val="toc 4"/>
    <w:basedOn w:val="Normalny"/>
    <w:next w:val="Normalny"/>
    <w:autoRedefine/>
    <w:uiPriority w:val="39"/>
    <w:unhideWhenUsed/>
    <w:rsid w:val="003F4151"/>
    <w:pPr>
      <w:spacing w:before="120" w:after="0" w:line="240" w:lineRule="auto"/>
      <w:ind w:left="660"/>
    </w:pPr>
    <w:rPr>
      <w:rFonts w:ascii="Arial" w:eastAsia="Calibri" w:hAnsi="Arial" w:cs="Times New Roman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3F4151"/>
    <w:pPr>
      <w:spacing w:before="120" w:after="0" w:line="240" w:lineRule="auto"/>
      <w:ind w:left="880"/>
    </w:pPr>
    <w:rPr>
      <w:rFonts w:ascii="Arial" w:eastAsia="Calibri" w:hAnsi="Arial" w:cs="Times New Roman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3F4151"/>
    <w:pPr>
      <w:spacing w:before="120" w:after="0" w:line="240" w:lineRule="auto"/>
      <w:ind w:left="1100"/>
    </w:pPr>
    <w:rPr>
      <w:rFonts w:ascii="Arial" w:eastAsia="Calibri" w:hAnsi="Arial" w:cs="Times New Roman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3F4151"/>
    <w:pPr>
      <w:spacing w:before="120" w:after="0" w:line="240" w:lineRule="auto"/>
      <w:ind w:left="1320"/>
    </w:pPr>
    <w:rPr>
      <w:rFonts w:ascii="Arial" w:eastAsia="Calibri" w:hAnsi="Arial" w:cs="Times New Roman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3F4151"/>
    <w:pPr>
      <w:spacing w:before="120" w:after="0" w:line="240" w:lineRule="auto"/>
      <w:ind w:left="1540"/>
    </w:pPr>
    <w:rPr>
      <w:rFonts w:ascii="Arial" w:eastAsia="Calibri" w:hAnsi="Arial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3F4151"/>
    <w:pPr>
      <w:spacing w:before="120" w:after="0" w:line="240" w:lineRule="auto"/>
      <w:ind w:left="1760"/>
    </w:pPr>
    <w:rPr>
      <w:rFonts w:ascii="Arial" w:eastAsia="Calibri" w:hAnsi="Arial" w:cs="Times New Roman"/>
      <w:sz w:val="20"/>
      <w:szCs w:val="20"/>
    </w:rPr>
  </w:style>
  <w:style w:type="paragraph" w:styleId="Legenda">
    <w:name w:val="caption"/>
    <w:basedOn w:val="Normalny"/>
    <w:next w:val="Normalny"/>
    <w:qFormat/>
    <w:rsid w:val="003F4151"/>
    <w:pPr>
      <w:keepLines/>
      <w:spacing w:before="60" w:after="240" w:line="240" w:lineRule="auto"/>
      <w:ind w:left="1418" w:hanging="1418"/>
      <w:jc w:val="both"/>
    </w:pPr>
    <w:rPr>
      <w:rFonts w:ascii="Arial" w:eastAsia="Times New Roman" w:hAnsi="Arial" w:cs="Times New Roman"/>
      <w:color w:val="4F81BD"/>
      <w:sz w:val="20"/>
      <w:szCs w:val="20"/>
      <w:lang w:eastAsia="pl-PL"/>
    </w:rPr>
  </w:style>
  <w:style w:type="paragraph" w:customStyle="1" w:styleId="tabela">
    <w:name w:val="tabela"/>
    <w:qFormat/>
    <w:rsid w:val="003F4151"/>
    <w:pPr>
      <w:spacing w:before="60" w:after="60" w:line="240" w:lineRule="auto"/>
    </w:pPr>
    <w:rPr>
      <w:rFonts w:ascii="Arial" w:eastAsia="Calibri" w:hAnsi="Arial" w:cs="Times New Roman"/>
      <w:noProof/>
      <w:sz w:val="20"/>
      <w:szCs w:val="24"/>
      <w:lang w:eastAsia="pl-PL"/>
    </w:rPr>
  </w:style>
  <w:style w:type="paragraph" w:customStyle="1" w:styleId="punktowanie">
    <w:name w:val="punktowanie"/>
    <w:basedOn w:val="Akapitzlist1"/>
    <w:qFormat/>
    <w:rsid w:val="003F4151"/>
    <w:pPr>
      <w:numPr>
        <w:numId w:val="8"/>
      </w:numPr>
      <w:spacing w:before="60" w:after="120"/>
      <w:ind w:left="1287" w:hanging="357"/>
      <w:jc w:val="both"/>
    </w:pPr>
    <w:rPr>
      <w:rFonts w:ascii="Arial" w:hAnsi="Arial"/>
      <w:szCs w:val="22"/>
      <w:lang w:eastAsia="en-US"/>
    </w:rPr>
  </w:style>
  <w:style w:type="paragraph" w:styleId="Spisilustracji">
    <w:name w:val="table of figures"/>
    <w:basedOn w:val="Normalny"/>
    <w:next w:val="Normalny"/>
    <w:uiPriority w:val="99"/>
    <w:unhideWhenUsed/>
    <w:rsid w:val="003F4151"/>
    <w:pPr>
      <w:spacing w:before="120" w:after="0" w:line="240" w:lineRule="auto"/>
    </w:pPr>
    <w:rPr>
      <w:rFonts w:ascii="Arial" w:eastAsia="Calibri" w:hAnsi="Arial" w:cs="Times New Roman"/>
      <w:i/>
      <w:iCs/>
      <w:sz w:val="20"/>
      <w:szCs w:val="20"/>
    </w:rPr>
  </w:style>
  <w:style w:type="character" w:customStyle="1" w:styleId="tabelaZnak">
    <w:name w:val="tabela Znak"/>
    <w:rsid w:val="003F4151"/>
    <w:rPr>
      <w:rFonts w:ascii="Arial" w:hAnsi="Arial"/>
      <w:noProof/>
      <w:szCs w:val="24"/>
      <w:lang w:val="pl-PL" w:eastAsia="pl-PL" w:bidi="ar-SA"/>
    </w:rPr>
  </w:style>
  <w:style w:type="character" w:customStyle="1" w:styleId="TekstdymkaZnak1">
    <w:name w:val="Tekst dymka Znak1"/>
    <w:basedOn w:val="Domylnaczcionkaakapitu"/>
    <w:rsid w:val="003F4151"/>
    <w:rPr>
      <w:rFonts w:ascii="Tahoma" w:hAnsi="Tahoma" w:cs="Tahoma"/>
      <w:sz w:val="16"/>
      <w:szCs w:val="16"/>
      <w:lang w:eastAsia="en-US"/>
    </w:rPr>
  </w:style>
  <w:style w:type="character" w:customStyle="1" w:styleId="TekstkomentarzaZnak1">
    <w:name w:val="Tekst komentarza Znak1"/>
    <w:rsid w:val="003F4151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3F4151"/>
    <w:pPr>
      <w:spacing w:before="120" w:after="120"/>
      <w:jc w:val="both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rsid w:val="003F4151"/>
    <w:rPr>
      <w:rFonts w:ascii="Calibri" w:eastAsia="Calibri" w:hAnsi="Calibri" w:cs="Times New Roman"/>
      <w:b/>
      <w:bCs/>
      <w:sz w:val="20"/>
      <w:szCs w:val="20"/>
      <w:lang w:eastAsia="pl-PL"/>
    </w:rPr>
  </w:style>
  <w:style w:type="character" w:customStyle="1" w:styleId="StopkaZnak1">
    <w:name w:val="Stopka Znak1"/>
    <w:rsid w:val="003F4151"/>
    <w:rPr>
      <w:sz w:val="22"/>
      <w:szCs w:val="22"/>
      <w:lang w:val="pl-PL"/>
    </w:rPr>
  </w:style>
  <w:style w:type="paragraph" w:styleId="Listapunktowana">
    <w:name w:val="List Bullet"/>
    <w:basedOn w:val="Normalny"/>
    <w:rsid w:val="003F4151"/>
    <w:pPr>
      <w:tabs>
        <w:tab w:val="num" w:pos="284"/>
      </w:tabs>
      <w:spacing w:before="120" w:after="0" w:line="240" w:lineRule="auto"/>
      <w:ind w:left="284" w:hanging="284"/>
      <w:jc w:val="both"/>
    </w:pPr>
    <w:rPr>
      <w:rFonts w:ascii="Arial" w:eastAsia="Times New Roman" w:hAnsi="Arial" w:cs="Arial"/>
      <w:sz w:val="20"/>
      <w:szCs w:val="20"/>
    </w:rPr>
  </w:style>
  <w:style w:type="paragraph" w:styleId="Listapunktowana2">
    <w:name w:val="List Bullet 2"/>
    <w:basedOn w:val="Normalny"/>
    <w:rsid w:val="003F4151"/>
    <w:pPr>
      <w:tabs>
        <w:tab w:val="num" w:pos="567"/>
      </w:tabs>
      <w:spacing w:before="120" w:after="0" w:line="240" w:lineRule="auto"/>
      <w:ind w:left="568" w:hanging="28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kapitzlist4">
    <w:name w:val="Akapit z listą4"/>
    <w:basedOn w:val="Normalny"/>
    <w:link w:val="ListParagraphChar"/>
    <w:qFormat/>
    <w:rsid w:val="003F4151"/>
    <w:pPr>
      <w:spacing w:before="120"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character" w:customStyle="1" w:styleId="ListParagraphChar">
    <w:name w:val="List Paragraph Char"/>
    <w:link w:val="Akapitzlist4"/>
    <w:rsid w:val="003F4151"/>
    <w:rPr>
      <w:rFonts w:ascii="Arial" w:eastAsia="Times New Roman" w:hAnsi="Arial" w:cs="Times New Roman"/>
      <w:szCs w:val="20"/>
    </w:rPr>
  </w:style>
  <w:style w:type="paragraph" w:customStyle="1" w:styleId="Nagwekspisutreci1">
    <w:name w:val="Nagłówek spisu treści1"/>
    <w:basedOn w:val="Nagwek1"/>
    <w:next w:val="Normalny"/>
    <w:uiPriority w:val="39"/>
    <w:qFormat/>
    <w:rsid w:val="003F4151"/>
    <w:pPr>
      <w:keepLines/>
      <w:spacing w:before="480" w:line="276" w:lineRule="auto"/>
      <w:ind w:left="0"/>
      <w:outlineLvl w:val="9"/>
    </w:pPr>
    <w:rPr>
      <w:rFonts w:ascii="Cambria" w:hAnsi="Cambria" w:cs="Times New Roman"/>
      <w:b/>
      <w:bCs/>
      <w:i w:val="0"/>
      <w:iCs w:val="0"/>
      <w:color w:val="365F91"/>
      <w:sz w:val="28"/>
      <w:szCs w:val="28"/>
      <w:lang w:val="en-US" w:eastAsia="en-US"/>
    </w:rPr>
  </w:style>
  <w:style w:type="character" w:customStyle="1" w:styleId="TekstprzypisudolnegoZnak1">
    <w:name w:val="Tekst przypisu dolnego Znak1"/>
    <w:aliases w:val="Znak Znak"/>
    <w:locked/>
    <w:rsid w:val="003F4151"/>
    <w:rPr>
      <w:rFonts w:ascii="Arial" w:hAnsi="Arial"/>
      <w:lang w:eastAsia="en-US"/>
    </w:rPr>
  </w:style>
  <w:style w:type="character" w:customStyle="1" w:styleId="apple-style-span">
    <w:name w:val="apple-style-span"/>
    <w:basedOn w:val="Domylnaczcionkaakapitu"/>
    <w:rsid w:val="003F4151"/>
  </w:style>
  <w:style w:type="character" w:customStyle="1" w:styleId="apple-converted-space">
    <w:name w:val="apple-converted-space"/>
    <w:basedOn w:val="Domylnaczcionkaakapitu"/>
    <w:rsid w:val="003F4151"/>
  </w:style>
  <w:style w:type="paragraph" w:customStyle="1" w:styleId="Tekstblokowy1">
    <w:name w:val="Tekst blokowy1"/>
    <w:basedOn w:val="Normalny"/>
    <w:rsid w:val="003F4151"/>
    <w:pPr>
      <w:widowControl w:val="0"/>
      <w:suppressAutoHyphens/>
      <w:overflowPunct w:val="0"/>
      <w:autoSpaceDE w:val="0"/>
      <w:spacing w:before="283" w:after="0" w:line="240" w:lineRule="auto"/>
      <w:ind w:left="144" w:right="72"/>
      <w:jc w:val="both"/>
    </w:pPr>
    <w:rPr>
      <w:rFonts w:ascii="Arial Narrow" w:eastAsia="Times New Roman" w:hAnsi="Arial Narrow" w:cs="Times New Roman"/>
      <w:sz w:val="24"/>
      <w:szCs w:val="24"/>
      <w:lang w:eastAsia="ar-SA"/>
    </w:rPr>
  </w:style>
  <w:style w:type="paragraph" w:customStyle="1" w:styleId="Dziennik">
    <w:name w:val="Dziennik"/>
    <w:basedOn w:val="Normalny"/>
    <w:next w:val="Normalny"/>
    <w:rsid w:val="003F4151"/>
    <w:pPr>
      <w:tabs>
        <w:tab w:val="left" w:pos="3175"/>
        <w:tab w:val="right" w:pos="9072"/>
      </w:tabs>
      <w:spacing w:before="120" w:after="660" w:line="240" w:lineRule="auto"/>
      <w:jc w:val="right"/>
    </w:pPr>
    <w:rPr>
      <w:rFonts w:ascii="Arial" w:eastAsia="Calibri" w:hAnsi="Arial" w:cs="Times New Roman"/>
      <w:sz w:val="20"/>
    </w:rPr>
  </w:style>
  <w:style w:type="paragraph" w:styleId="Listanumerowana">
    <w:name w:val="List Number"/>
    <w:basedOn w:val="Normalny"/>
    <w:rsid w:val="003F4151"/>
    <w:pPr>
      <w:numPr>
        <w:numId w:val="11"/>
      </w:numPr>
      <w:tabs>
        <w:tab w:val="left" w:pos="425"/>
      </w:tabs>
      <w:spacing w:before="120" w:after="120" w:line="240" w:lineRule="auto"/>
      <w:jc w:val="both"/>
    </w:pPr>
    <w:rPr>
      <w:rFonts w:ascii="Arial" w:eastAsia="Calibri" w:hAnsi="Arial" w:cs="Arial"/>
      <w:sz w:val="20"/>
      <w:lang w:val="en-US" w:eastAsia="pl-PL"/>
    </w:rPr>
  </w:style>
  <w:style w:type="paragraph" w:styleId="Listanumerowana2">
    <w:name w:val="List Number 2"/>
    <w:basedOn w:val="Normalny"/>
    <w:rsid w:val="003F4151"/>
    <w:pPr>
      <w:numPr>
        <w:ilvl w:val="1"/>
        <w:numId w:val="11"/>
      </w:numPr>
      <w:tabs>
        <w:tab w:val="left" w:pos="851"/>
      </w:tabs>
      <w:spacing w:before="120" w:after="120" w:line="240" w:lineRule="auto"/>
      <w:jc w:val="both"/>
    </w:pPr>
    <w:rPr>
      <w:rFonts w:ascii="Arial" w:eastAsia="Calibri" w:hAnsi="Arial" w:cs="Times New Roman"/>
      <w:sz w:val="20"/>
      <w:lang w:val="en-US" w:eastAsia="pl-PL"/>
    </w:rPr>
  </w:style>
  <w:style w:type="paragraph" w:styleId="Listanumerowana3">
    <w:name w:val="List Number 3"/>
    <w:basedOn w:val="Normalny"/>
    <w:rsid w:val="003F4151"/>
    <w:pPr>
      <w:numPr>
        <w:ilvl w:val="2"/>
        <w:numId w:val="11"/>
      </w:numPr>
      <w:spacing w:before="120" w:after="120" w:line="240" w:lineRule="auto"/>
      <w:jc w:val="both"/>
    </w:pPr>
    <w:rPr>
      <w:rFonts w:ascii="Arial" w:eastAsia="Calibri" w:hAnsi="Arial" w:cs="Times New Roman"/>
      <w:sz w:val="20"/>
      <w:lang w:eastAsia="pl-PL"/>
    </w:rPr>
  </w:style>
  <w:style w:type="paragraph" w:styleId="Listanumerowana4">
    <w:name w:val="List Number 4"/>
    <w:basedOn w:val="Normalny"/>
    <w:rsid w:val="003F4151"/>
    <w:pPr>
      <w:numPr>
        <w:ilvl w:val="3"/>
        <w:numId w:val="11"/>
      </w:numPr>
      <w:spacing w:before="120" w:after="120" w:line="240" w:lineRule="auto"/>
      <w:jc w:val="both"/>
    </w:pPr>
    <w:rPr>
      <w:rFonts w:ascii="Arial" w:eastAsia="Calibri" w:hAnsi="Arial" w:cs="Times New Roman"/>
      <w:sz w:val="20"/>
      <w:lang w:eastAsia="pl-PL"/>
    </w:rPr>
  </w:style>
  <w:style w:type="paragraph" w:styleId="Listanumerowana5">
    <w:name w:val="List Number 5"/>
    <w:basedOn w:val="Normalny"/>
    <w:rsid w:val="003F4151"/>
    <w:pPr>
      <w:numPr>
        <w:ilvl w:val="4"/>
        <w:numId w:val="11"/>
      </w:numPr>
      <w:tabs>
        <w:tab w:val="left" w:pos="3544"/>
      </w:tabs>
      <w:spacing w:before="120" w:after="120" w:line="240" w:lineRule="auto"/>
      <w:jc w:val="both"/>
    </w:pPr>
    <w:rPr>
      <w:rFonts w:ascii="Arial" w:eastAsia="Calibri" w:hAnsi="Arial" w:cs="Times New Roman"/>
      <w:sz w:val="20"/>
    </w:rPr>
  </w:style>
  <w:style w:type="paragraph" w:styleId="Lista-kontynuacja">
    <w:name w:val="List Continue"/>
    <w:basedOn w:val="Normalny"/>
    <w:rsid w:val="003F4151"/>
    <w:pPr>
      <w:spacing w:before="120" w:after="120" w:line="240" w:lineRule="auto"/>
      <w:ind w:left="425"/>
      <w:jc w:val="both"/>
    </w:pPr>
    <w:rPr>
      <w:rFonts w:ascii="Arial" w:eastAsia="Calibri" w:hAnsi="Arial" w:cs="Arial"/>
      <w:sz w:val="20"/>
      <w:lang w:val="en-US" w:eastAsia="pl-PL"/>
    </w:rPr>
  </w:style>
  <w:style w:type="paragraph" w:styleId="Lista-kontynuacja2">
    <w:name w:val="List Continue 2"/>
    <w:basedOn w:val="Normalny"/>
    <w:rsid w:val="003F4151"/>
    <w:pPr>
      <w:spacing w:before="120" w:after="120" w:line="240" w:lineRule="auto"/>
      <w:ind w:left="992"/>
      <w:jc w:val="both"/>
    </w:pPr>
    <w:rPr>
      <w:rFonts w:ascii="Arial" w:eastAsia="Calibri" w:hAnsi="Arial" w:cs="Times New Roman"/>
      <w:sz w:val="20"/>
    </w:rPr>
  </w:style>
  <w:style w:type="paragraph" w:styleId="Lista-kontynuacja3">
    <w:name w:val="List Continue 3"/>
    <w:basedOn w:val="Normalny"/>
    <w:rsid w:val="003F4151"/>
    <w:pPr>
      <w:spacing w:before="120" w:after="120" w:line="240" w:lineRule="auto"/>
      <w:ind w:left="1701"/>
      <w:jc w:val="both"/>
    </w:pPr>
    <w:rPr>
      <w:rFonts w:ascii="Arial" w:eastAsia="Calibri" w:hAnsi="Arial" w:cs="Times New Roman"/>
      <w:sz w:val="20"/>
    </w:rPr>
  </w:style>
  <w:style w:type="paragraph" w:styleId="Lista-kontynuacja4">
    <w:name w:val="List Continue 4"/>
    <w:basedOn w:val="Normalny"/>
    <w:rsid w:val="003F4151"/>
    <w:pPr>
      <w:spacing w:before="120" w:after="120" w:line="240" w:lineRule="auto"/>
      <w:ind w:left="2552"/>
      <w:jc w:val="both"/>
    </w:pPr>
    <w:rPr>
      <w:rFonts w:ascii="Arial" w:eastAsia="Calibri" w:hAnsi="Arial" w:cs="Times New Roman"/>
      <w:sz w:val="20"/>
    </w:rPr>
  </w:style>
  <w:style w:type="paragraph" w:styleId="Lista-kontynuacja5">
    <w:name w:val="List Continue 5"/>
    <w:basedOn w:val="Normalny"/>
    <w:rsid w:val="003F4151"/>
    <w:pPr>
      <w:spacing w:before="120" w:after="120" w:line="240" w:lineRule="auto"/>
      <w:ind w:left="3544"/>
      <w:jc w:val="both"/>
    </w:pPr>
    <w:rPr>
      <w:rFonts w:ascii="Arial" w:eastAsia="Calibri" w:hAnsi="Arial" w:cs="Times New Roman"/>
      <w:sz w:val="20"/>
    </w:rPr>
  </w:style>
  <w:style w:type="paragraph" w:styleId="Listapunktowana3">
    <w:name w:val="List Bullet 3"/>
    <w:basedOn w:val="Normalny"/>
    <w:rsid w:val="003F4151"/>
    <w:pPr>
      <w:numPr>
        <w:numId w:val="9"/>
      </w:numPr>
      <w:tabs>
        <w:tab w:val="clear" w:pos="1418"/>
        <w:tab w:val="left" w:pos="851"/>
      </w:tabs>
      <w:spacing w:before="120" w:after="120" w:line="240" w:lineRule="auto"/>
      <w:ind w:left="851" w:hanging="284"/>
      <w:jc w:val="both"/>
    </w:pPr>
    <w:rPr>
      <w:rFonts w:ascii="Arial" w:eastAsia="Calibri" w:hAnsi="Arial" w:cs="Times New Roman"/>
      <w:sz w:val="20"/>
    </w:rPr>
  </w:style>
  <w:style w:type="paragraph" w:customStyle="1" w:styleId="Normal6">
    <w:name w:val="Normal + 6"/>
    <w:basedOn w:val="Normalny"/>
    <w:rsid w:val="003F4151"/>
    <w:pPr>
      <w:spacing w:before="120" w:after="120" w:line="240" w:lineRule="auto"/>
      <w:jc w:val="both"/>
    </w:pPr>
    <w:rPr>
      <w:rFonts w:ascii="Arial" w:eastAsia="Calibri" w:hAnsi="Arial" w:cs="Times New Roman"/>
      <w:sz w:val="20"/>
    </w:rPr>
  </w:style>
  <w:style w:type="paragraph" w:customStyle="1" w:styleId="ArticleNumber">
    <w:name w:val="Article Number"/>
    <w:basedOn w:val="Normalny"/>
    <w:next w:val="Normalny"/>
    <w:rsid w:val="003F4151"/>
    <w:pPr>
      <w:numPr>
        <w:numId w:val="10"/>
      </w:numPr>
      <w:spacing w:before="360" w:after="240" w:line="240" w:lineRule="auto"/>
      <w:ind w:left="357" w:hanging="357"/>
      <w:jc w:val="center"/>
    </w:pPr>
    <w:rPr>
      <w:rFonts w:ascii="Arial" w:eastAsia="Calibri" w:hAnsi="Arial" w:cs="Times New Roman"/>
      <w:b/>
      <w:sz w:val="24"/>
    </w:rPr>
  </w:style>
  <w:style w:type="character" w:customStyle="1" w:styleId="Nagwek4Znak1">
    <w:name w:val="Nagłówek 4 Znak1"/>
    <w:rsid w:val="003F4151"/>
    <w:rPr>
      <w:rFonts w:ascii="Arial" w:eastAsia="Times New Roman" w:hAnsi="Arial"/>
      <w:b/>
      <w:bCs/>
      <w:color w:val="4F81BD"/>
      <w:sz w:val="22"/>
      <w:szCs w:val="28"/>
    </w:rPr>
  </w:style>
  <w:style w:type="character" w:customStyle="1" w:styleId="Nagwek8Znak1">
    <w:name w:val="Nagłówek 8 Znak1"/>
    <w:rsid w:val="003F4151"/>
    <w:rPr>
      <w:rFonts w:ascii="Cambria" w:eastAsia="Times New Roman" w:hAnsi="Cambria"/>
      <w:color w:val="404040"/>
    </w:rPr>
  </w:style>
  <w:style w:type="character" w:customStyle="1" w:styleId="Nagwek9Znak1">
    <w:name w:val="Nagłówek 9 Znak1"/>
    <w:rsid w:val="003F4151"/>
    <w:rPr>
      <w:rFonts w:ascii="Cambria" w:eastAsia="Times New Roman" w:hAnsi="Cambria"/>
      <w:i/>
      <w:iCs/>
      <w:color w:val="404040"/>
    </w:rPr>
  </w:style>
  <w:style w:type="paragraph" w:customStyle="1" w:styleId="Tekstpodstawowywcity31">
    <w:name w:val="Tekst podstawowy wcięty 31"/>
    <w:basedOn w:val="Normalny"/>
    <w:rsid w:val="002237CC"/>
    <w:pPr>
      <w:suppressAutoHyphens/>
      <w:overflowPunct w:val="0"/>
      <w:autoSpaceDE w:val="0"/>
      <w:spacing w:after="0" w:line="240" w:lineRule="auto"/>
      <w:ind w:left="284"/>
      <w:jc w:val="both"/>
      <w:textAlignment w:val="baseline"/>
    </w:pPr>
    <w:rPr>
      <w:rFonts w:ascii="Times New Roman" w:eastAsia="Times New Roman" w:hAnsi="Times New Roman" w:cs="Times New Roman"/>
      <w:position w:val="6"/>
      <w:sz w:val="24"/>
      <w:szCs w:val="20"/>
      <w:lang w:eastAsia="ar-SA"/>
    </w:rPr>
  </w:style>
  <w:style w:type="character" w:customStyle="1" w:styleId="width100prc1">
    <w:name w:val="width100prc1"/>
    <w:basedOn w:val="Domylnaczcionkaakapitu"/>
    <w:rsid w:val="00571420"/>
  </w:style>
  <w:style w:type="character" w:styleId="UyteHipercze">
    <w:name w:val="FollowedHyperlink"/>
    <w:basedOn w:val="Domylnaczcionkaakapitu"/>
    <w:uiPriority w:val="99"/>
    <w:semiHidden/>
    <w:unhideWhenUsed/>
    <w:rsid w:val="0093321A"/>
    <w:rPr>
      <w:color w:val="954F72" w:themeColor="followed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A13204"/>
    <w:pPr>
      <w:spacing w:after="0" w:line="240" w:lineRule="auto"/>
    </w:pPr>
    <w:rPr>
      <w:rFonts w:ascii="Calibri" w:hAnsi="Calibri" w:cs="Times New Roman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13204"/>
    <w:rPr>
      <w:rFonts w:ascii="Calibri" w:hAnsi="Calibri" w:cs="Times New Roman"/>
    </w:rPr>
  </w:style>
  <w:style w:type="character" w:customStyle="1" w:styleId="AkapitzlistZnak">
    <w:name w:val="Akapit z listą Znak"/>
    <w:aliases w:val="1.Nagłówek Znak,CW_Lista Znak,normalny tekst Znak,wypunktowanie Znak,sw tekst Znak,zwykły tekst Znak,BulletC Znak,Obiekt Znak,Odstavec Znak,Podsis rysunku Znak,List Paragraph Znak,Akapit z listą BS Znak,T_SZ_List Paragraph Znak"/>
    <w:link w:val="Akapitzlist"/>
    <w:uiPriority w:val="34"/>
    <w:qFormat/>
    <w:rsid w:val="008854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Paragraph1">
    <w:name w:val="List Paragraph1"/>
    <w:basedOn w:val="Normalny"/>
    <w:rsid w:val="00020E06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Punkt">
    <w:name w:val="Punkt"/>
    <w:basedOn w:val="Tekstpodstawowy"/>
    <w:rsid w:val="00075CE3"/>
    <w:pPr>
      <w:tabs>
        <w:tab w:val="left" w:pos="709"/>
      </w:tabs>
      <w:suppressAutoHyphens/>
      <w:spacing w:after="160" w:line="240" w:lineRule="auto"/>
      <w:ind w:left="709" w:hanging="709"/>
    </w:pPr>
    <w:rPr>
      <w:rFonts w:eastAsia="SimSun" w:cs="Lucida Sans"/>
      <w:kern w:val="1"/>
      <w:sz w:val="22"/>
      <w:lang w:eastAsia="hi-IN" w:bidi="hi-IN"/>
    </w:rPr>
  </w:style>
  <w:style w:type="paragraph" w:customStyle="1" w:styleId="Podpunkt">
    <w:name w:val="Podpunkt"/>
    <w:basedOn w:val="Punkt"/>
    <w:rsid w:val="00075CE3"/>
    <w:pPr>
      <w:tabs>
        <w:tab w:val="clear" w:pos="709"/>
        <w:tab w:val="left" w:pos="1134"/>
      </w:tabs>
      <w:ind w:left="1134" w:hanging="425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40B9C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320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od@uni.lodz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0FF3E2D7EBC6449030D28D22574F52" ma:contentTypeVersion="8" ma:contentTypeDescription="Utwórz nowy dokument." ma:contentTypeScope="" ma:versionID="2acd333c09f77bf8ee5e477a87877244">
  <xsd:schema xmlns:xsd="http://www.w3.org/2001/XMLSchema" xmlns:xs="http://www.w3.org/2001/XMLSchema" xmlns:p="http://schemas.microsoft.com/office/2006/metadata/properties" xmlns:ns2="cf5029ad-50c2-4767-93d8-e71588eb2d63" xmlns:ns3="ac42f8f4-8462-4757-9deb-df3d38fa0c26" targetNamespace="http://schemas.microsoft.com/office/2006/metadata/properties" ma:root="true" ma:fieldsID="44bb648f80d55312b3be693a24e60753" ns2:_="" ns3:_="">
    <xsd:import namespace="cf5029ad-50c2-4767-93d8-e71588eb2d63"/>
    <xsd:import namespace="ac42f8f4-8462-4757-9deb-df3d38fa0c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5029ad-50c2-4767-93d8-e71588eb2d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42f8f4-8462-4757-9deb-df3d38fa0c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7595C9-3375-447E-9045-EEFAECB839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5029ad-50c2-4767-93d8-e71588eb2d63"/>
    <ds:schemaRef ds:uri="ac42f8f4-8462-4757-9deb-df3d38fa0c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28B459-BA39-456A-9536-B62276C1819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5C0E213-5813-455F-9C37-3D45B54D7F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A055883-0B5E-44FE-8920-BD1B447C26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13</Pages>
  <Words>6421</Words>
  <Characters>38529</Characters>
  <Application>Microsoft Office Word</Application>
  <DocSecurity>0</DocSecurity>
  <Lines>321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Sebastian Rudziński</dc:creator>
  <cp:lastModifiedBy>Agnieszka Gałda</cp:lastModifiedBy>
  <cp:revision>227</cp:revision>
  <cp:lastPrinted>2020-04-06T07:49:00Z</cp:lastPrinted>
  <dcterms:created xsi:type="dcterms:W3CDTF">2020-04-09T13:46:00Z</dcterms:created>
  <dcterms:modified xsi:type="dcterms:W3CDTF">2024-04-25T11:23:00Z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0x0101000C0FF3E2D7EBC6449030D28D22574F52</vt:lpwstr>
  </property>
  <property fmtid="{D5CDD505-2E9C-101B-9397-08002B2CF9AE}" pid="3" name="Order">
    <vt:r8>11214400</vt:r8>
  </property>
</Properties>
</file>