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086963">
        <w:rPr>
          <w:rFonts w:ascii="Calibri" w:hAnsi="Calibri"/>
          <w:b/>
        </w:rPr>
        <w:t>2</w:t>
      </w:r>
      <w:r w:rsidR="00677001">
        <w:rPr>
          <w:rFonts w:ascii="Calibri" w:hAnsi="Calibri"/>
          <w:b/>
        </w:rPr>
        <w:t>6</w:t>
      </w:r>
      <w:r w:rsidR="00086963">
        <w:rPr>
          <w:rFonts w:ascii="Calibri" w:hAnsi="Calibri"/>
          <w:b/>
        </w:rPr>
        <w:t>.05.</w:t>
      </w:r>
      <w:r w:rsidR="00E31081">
        <w:rPr>
          <w:rFonts w:ascii="Calibri" w:hAnsi="Calibri"/>
          <w:b/>
        </w:rPr>
        <w:t>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1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1"/>
      <w:r w:rsidR="00E31081">
        <w:rPr>
          <w:rFonts w:ascii="Calibri" w:hAnsi="Calibri"/>
          <w:b/>
        </w:rPr>
        <w:t>0</w:t>
      </w:r>
      <w:r w:rsidR="00086963">
        <w:rPr>
          <w:rFonts w:ascii="Calibri" w:hAnsi="Calibri"/>
          <w:b/>
        </w:rPr>
        <w:t>36</w:t>
      </w:r>
    </w:p>
    <w:p w:rsidR="004C3B23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CA3530" w:rsidRPr="002057D7" w:rsidRDefault="00CA3530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086963">
        <w:rPr>
          <w:rFonts w:ascii="Calibri" w:hAnsi="Calibri" w:cs="Calibri"/>
          <w:b/>
          <w:sz w:val="22"/>
          <w:szCs w:val="22"/>
        </w:rPr>
        <w:t xml:space="preserve">y w zakresie Pakietu nr </w:t>
      </w:r>
      <w:r w:rsidR="002C0E62">
        <w:rPr>
          <w:rFonts w:ascii="Calibri" w:hAnsi="Calibri" w:cs="Calibri"/>
          <w:b/>
          <w:sz w:val="22"/>
          <w:szCs w:val="22"/>
        </w:rPr>
        <w:t>1,3,4,5,6,7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CA3530" w:rsidRPr="0040777E" w:rsidRDefault="00CA3530" w:rsidP="00677001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</w:p>
    <w:p w:rsidR="00F22493" w:rsidRPr="000637D4" w:rsidRDefault="004C3B23" w:rsidP="00CA3530">
      <w:pPr>
        <w:suppressAutoHyphens/>
        <w:spacing w:after="200" w:line="360" w:lineRule="auto"/>
        <w:ind w:right="-142"/>
        <w:jc w:val="both"/>
        <w:rPr>
          <w:rFonts w:ascii="Calibri" w:hAnsi="Calibri" w:cs="Calibri"/>
          <w:sz w:val="18"/>
          <w:szCs w:val="18"/>
        </w:rPr>
      </w:pPr>
      <w:r w:rsidRPr="000637D4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0637D4">
        <w:rPr>
          <w:rFonts w:ascii="Calibri" w:hAnsi="Calibri"/>
          <w:b/>
          <w:sz w:val="18"/>
          <w:szCs w:val="18"/>
        </w:rPr>
        <w:t>GUM202</w:t>
      </w:r>
      <w:r w:rsidR="00E31081" w:rsidRPr="000637D4">
        <w:rPr>
          <w:rFonts w:ascii="Calibri" w:hAnsi="Calibri"/>
          <w:b/>
          <w:sz w:val="18"/>
          <w:szCs w:val="18"/>
        </w:rPr>
        <w:t>3</w:t>
      </w:r>
      <w:r w:rsidRPr="000637D4">
        <w:rPr>
          <w:rFonts w:ascii="Calibri" w:hAnsi="Calibri"/>
          <w:b/>
          <w:sz w:val="18"/>
          <w:szCs w:val="18"/>
        </w:rPr>
        <w:t xml:space="preserve"> ZP0</w:t>
      </w:r>
      <w:r w:rsidR="00E31081" w:rsidRPr="000637D4">
        <w:rPr>
          <w:rFonts w:ascii="Calibri" w:hAnsi="Calibri"/>
          <w:b/>
          <w:sz w:val="18"/>
          <w:szCs w:val="18"/>
        </w:rPr>
        <w:t>0</w:t>
      </w:r>
      <w:r w:rsidR="00086963">
        <w:rPr>
          <w:rFonts w:ascii="Calibri" w:hAnsi="Calibri"/>
          <w:b/>
          <w:sz w:val="18"/>
          <w:szCs w:val="18"/>
        </w:rPr>
        <w:t>36</w:t>
      </w:r>
      <w:r w:rsidRPr="000637D4">
        <w:rPr>
          <w:rFonts w:ascii="Calibri" w:hAnsi="Calibri" w:cs="Calibri"/>
          <w:sz w:val="18"/>
          <w:szCs w:val="18"/>
        </w:rPr>
        <w:t xml:space="preserve"> na dostawę </w:t>
      </w:r>
      <w:r w:rsidR="00E31081" w:rsidRPr="000637D4">
        <w:rPr>
          <w:rFonts w:ascii="Calibri" w:hAnsi="Calibri" w:cs="Calibri"/>
          <w:b/>
          <w:sz w:val="18"/>
          <w:szCs w:val="18"/>
        </w:rPr>
        <w:t>dostawa sprzętu laboratoryjnego</w:t>
      </w:r>
      <w:r w:rsidR="00086963">
        <w:rPr>
          <w:rFonts w:ascii="Calibri" w:hAnsi="Calibri" w:cs="Calibri"/>
          <w:b/>
          <w:sz w:val="18"/>
          <w:szCs w:val="18"/>
        </w:rPr>
        <w:t xml:space="preserve"> w 7 (siedmiu) pakietach</w:t>
      </w:r>
      <w:r w:rsidRPr="000637D4">
        <w:rPr>
          <w:rFonts w:ascii="Calibri" w:hAnsi="Calibri" w:cs="Calibri"/>
          <w:sz w:val="18"/>
          <w:szCs w:val="18"/>
        </w:rPr>
        <w:t xml:space="preserve">, </w:t>
      </w:r>
      <w:r w:rsidRPr="000637D4">
        <w:rPr>
          <w:rFonts w:ascii="Calibri" w:hAnsi="Calibri" w:cs="Calibri"/>
          <w:color w:val="000000"/>
          <w:sz w:val="18"/>
          <w:szCs w:val="18"/>
        </w:rPr>
        <w:t>zawiadamia,</w:t>
      </w:r>
      <w:r w:rsidRPr="000637D4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086963">
        <w:rPr>
          <w:rFonts w:ascii="Calibri" w:hAnsi="Calibri" w:cs="Calibri"/>
          <w:sz w:val="18"/>
          <w:szCs w:val="18"/>
        </w:rPr>
        <w:t>11.05</w:t>
      </w:r>
      <w:r w:rsidR="00E31081" w:rsidRPr="000637D4">
        <w:rPr>
          <w:rFonts w:ascii="Calibri" w:hAnsi="Calibri" w:cs="Calibri"/>
          <w:sz w:val="18"/>
          <w:szCs w:val="18"/>
        </w:rPr>
        <w:t>.2023</w:t>
      </w:r>
      <w:r w:rsidRPr="000637D4">
        <w:rPr>
          <w:rFonts w:ascii="Calibri" w:hAnsi="Calibri" w:cs="Calibri"/>
          <w:sz w:val="18"/>
          <w:szCs w:val="18"/>
        </w:rPr>
        <w:t xml:space="preserve"> </w:t>
      </w:r>
      <w:r w:rsidR="0023186E" w:rsidRPr="000637D4">
        <w:rPr>
          <w:rFonts w:ascii="Calibri" w:hAnsi="Calibri" w:cs="Calibri"/>
          <w:sz w:val="18"/>
          <w:szCs w:val="18"/>
        </w:rPr>
        <w:t>wpłynęł</w:t>
      </w:r>
      <w:r w:rsidR="002C0E62">
        <w:rPr>
          <w:rFonts w:ascii="Calibri" w:hAnsi="Calibri" w:cs="Calibri"/>
          <w:sz w:val="18"/>
          <w:szCs w:val="18"/>
        </w:rPr>
        <w:t>o</w:t>
      </w:r>
      <w:r w:rsidR="00E31081" w:rsidRPr="000637D4">
        <w:rPr>
          <w:rFonts w:ascii="Calibri" w:hAnsi="Calibri" w:cs="Calibri"/>
          <w:sz w:val="18"/>
          <w:szCs w:val="18"/>
        </w:rPr>
        <w:t xml:space="preserve"> </w:t>
      </w:r>
      <w:r w:rsidR="002C0E62">
        <w:rPr>
          <w:rFonts w:ascii="Calibri" w:hAnsi="Calibri" w:cs="Calibri"/>
          <w:sz w:val="18"/>
          <w:szCs w:val="18"/>
        </w:rPr>
        <w:t>1</w:t>
      </w:r>
      <w:r w:rsidR="00086963">
        <w:rPr>
          <w:rFonts w:ascii="Calibri" w:hAnsi="Calibri" w:cs="Calibri"/>
          <w:sz w:val="18"/>
          <w:szCs w:val="18"/>
        </w:rPr>
        <w:t>4</w:t>
      </w:r>
      <w:r w:rsidR="0023186E" w:rsidRPr="000637D4">
        <w:rPr>
          <w:rFonts w:ascii="Calibri" w:hAnsi="Calibri" w:cs="Calibri"/>
          <w:sz w:val="18"/>
          <w:szCs w:val="18"/>
        </w:rPr>
        <w:t xml:space="preserve"> ofert</w:t>
      </w:r>
      <w:r w:rsidRPr="000637D4">
        <w:rPr>
          <w:rFonts w:ascii="Calibri" w:hAnsi="Calibri" w:cs="Calibr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2C0E62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2C0E62">
        <w:rPr>
          <w:rFonts w:ascii="Calibri" w:hAnsi="Calibri" w:cs="Arial"/>
          <w:b/>
          <w:sz w:val="18"/>
          <w:szCs w:val="18"/>
          <w:u w:val="single"/>
        </w:rPr>
        <w:t>1</w:t>
      </w:r>
    </w:p>
    <w:p w:rsidR="009708BB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1"/>
        <w:tblW w:w="8976" w:type="dxa"/>
        <w:jc w:val="center"/>
        <w:tblLook w:val="04A0" w:firstRow="1" w:lastRow="0" w:firstColumn="1" w:lastColumn="0" w:noHBand="0" w:noVBand="1"/>
      </w:tblPr>
      <w:tblGrid>
        <w:gridCol w:w="704"/>
        <w:gridCol w:w="4276"/>
        <w:gridCol w:w="1298"/>
        <w:gridCol w:w="1235"/>
        <w:gridCol w:w="1463"/>
      </w:tblGrid>
      <w:tr w:rsidR="002C0E62" w:rsidRPr="0040777E" w:rsidTr="00783170">
        <w:trPr>
          <w:trHeight w:val="472"/>
          <w:jc w:val="center"/>
        </w:trPr>
        <w:tc>
          <w:tcPr>
            <w:tcW w:w="704" w:type="dxa"/>
            <w:hideMark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276" w:type="dxa"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  <w:hideMark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35" w:type="dxa"/>
            <w:vAlign w:val="center"/>
            <w:hideMark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2C0E62" w:rsidRPr="0040777E" w:rsidRDefault="00783170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</w:t>
            </w:r>
            <w:r w:rsidR="002C0E62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63" w:type="dxa"/>
            <w:vAlign w:val="center"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2C0E62" w:rsidRPr="0040777E" w:rsidTr="00783170">
        <w:trPr>
          <w:trHeight w:val="560"/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2C0E62" w:rsidRPr="0040777E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4276" w:type="dxa"/>
            <w:shd w:val="clear" w:color="auto" w:fill="A6A6A6" w:themeFill="background1" w:themeFillShade="A6"/>
            <w:vAlign w:val="center"/>
          </w:tcPr>
          <w:p w:rsidR="002C0E62" w:rsidRPr="00116CDE" w:rsidRDefault="002C0E62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2" w:name="_Hlk135979679"/>
            <w:proofErr w:type="spellStart"/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</w:t>
            </w:r>
            <w:proofErr w:type="spellEnd"/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Spółka Akcyjna</w:t>
            </w:r>
          </w:p>
          <w:p w:rsidR="002C0E62" w:rsidRPr="00116CDE" w:rsidRDefault="002C0E62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J.Krauthofera</w:t>
            </w:r>
            <w:proofErr w:type="spellEnd"/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36, </w:t>
            </w:r>
          </w:p>
          <w:p w:rsidR="002C0E62" w:rsidRPr="00CA3530" w:rsidRDefault="002C0E62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116CD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60-203 Poznań</w:t>
            </w:r>
            <w:bookmarkEnd w:id="2"/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2C0E62" w:rsidRPr="00CA3530" w:rsidRDefault="002C0E62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A353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35" w:type="dxa"/>
            <w:shd w:val="clear" w:color="auto" w:fill="A6A6A6" w:themeFill="background1" w:themeFillShade="A6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</w:t>
            </w:r>
            <w:r w:rsidR="002C0E62" w:rsidRPr="00CA353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2C0E62" w:rsidRPr="0040777E" w:rsidTr="00783170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0E62" w:rsidRPr="002C70E3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Elektro Med. Grzegorz </w:t>
            </w: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</w:t>
            </w: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ałkowski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</w:p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</w:t>
            </w:r>
            <w:r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Zabierzowska 11, </w:t>
            </w:r>
          </w:p>
          <w:p w:rsidR="002C0E62" w:rsidRPr="00CA3530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32-005 Niepołomice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33,01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53,01</w:t>
            </w:r>
            <w:r w:rsidR="002C0E62" w:rsidRPr="00CA353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2C0E62" w:rsidRPr="0040777E" w:rsidTr="00783170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0E62" w:rsidRPr="00086963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77001" w:rsidRPr="00677001" w:rsidRDefault="00677001" w:rsidP="00783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Opta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-Tech Sp. z o.o. </w:t>
            </w:r>
          </w:p>
          <w:p w:rsidR="00677001" w:rsidRPr="00677001" w:rsidRDefault="00677001" w:rsidP="00783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KEN 36 lok. U211, </w:t>
            </w:r>
          </w:p>
          <w:p w:rsidR="002C0E62" w:rsidRPr="00CA3530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02-797 Warszawa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14,44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54,44</w:t>
            </w:r>
            <w:r w:rsidR="002C0E62" w:rsidRPr="00CA353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2C0E62" w:rsidRPr="0040777E" w:rsidTr="00783170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0E62" w:rsidRPr="00086963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77001" w:rsidRP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Mar-</w:t>
            </w: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Four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Marian Siekierski</w:t>
            </w:r>
          </w:p>
          <w:p w:rsidR="00677001" w:rsidRP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ul.</w:t>
            </w:r>
            <w:r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Srebrzyńska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5/7, </w:t>
            </w:r>
          </w:p>
          <w:p w:rsidR="002C0E62" w:rsidRPr="00CA3530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95-050 Konstantynów Łódzki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36,49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0E62" w:rsidRPr="00CA3530" w:rsidRDefault="00783170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56,49</w:t>
            </w:r>
            <w:r w:rsidR="002C0E62" w:rsidRPr="00CA353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Pr="0040777E" w:rsidRDefault="00783170" w:rsidP="0078317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3</w:t>
      </w:r>
    </w:p>
    <w:p w:rsidR="00783170" w:rsidRDefault="00783170" w:rsidP="0078317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783170" w:rsidRDefault="00783170" w:rsidP="0078317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1"/>
        <w:tblpPr w:leftFromText="141" w:rightFromText="141" w:vertAnchor="text" w:horzAnchor="margin" w:tblpY="45"/>
        <w:tblW w:w="9067" w:type="dxa"/>
        <w:tblLook w:val="04A0" w:firstRow="1" w:lastRow="0" w:firstColumn="1" w:lastColumn="0" w:noHBand="0" w:noVBand="1"/>
      </w:tblPr>
      <w:tblGrid>
        <w:gridCol w:w="672"/>
        <w:gridCol w:w="4285"/>
        <w:gridCol w:w="1275"/>
        <w:gridCol w:w="1418"/>
        <w:gridCol w:w="1417"/>
      </w:tblGrid>
      <w:tr w:rsidR="00783170" w:rsidRPr="0040777E" w:rsidTr="00783170">
        <w:trPr>
          <w:trHeight w:val="472"/>
        </w:trPr>
        <w:tc>
          <w:tcPr>
            <w:tcW w:w="672" w:type="dxa"/>
            <w:hideMark/>
          </w:tcPr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285" w:type="dxa"/>
          </w:tcPr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18" w:type="dxa"/>
            <w:vAlign w:val="center"/>
            <w:hideMark/>
          </w:tcPr>
          <w:p w:rsidR="00783170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783170" w:rsidRPr="0040777E" w:rsidRDefault="00783170" w:rsidP="0078317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783170" w:rsidRPr="0040777E" w:rsidTr="00783170">
        <w:trPr>
          <w:trHeight w:val="740"/>
        </w:trPr>
        <w:tc>
          <w:tcPr>
            <w:tcW w:w="672" w:type="dxa"/>
            <w:shd w:val="clear" w:color="auto" w:fill="A6A6A6" w:themeFill="background1" w:themeFillShade="A6"/>
            <w:vAlign w:val="center"/>
          </w:tcPr>
          <w:p w:rsidR="00783170" w:rsidRPr="001C2F62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</w:t>
            </w:r>
          </w:p>
        </w:tc>
        <w:tc>
          <w:tcPr>
            <w:tcW w:w="4285" w:type="dxa"/>
            <w:shd w:val="clear" w:color="auto" w:fill="A6A6A6" w:themeFill="background1" w:themeFillShade="A6"/>
            <w:vAlign w:val="center"/>
          </w:tcPr>
          <w:p w:rsidR="00677001" w:rsidRPr="001C2F62" w:rsidRDefault="00677001" w:rsidP="00783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3" w:name="_Hlk135979797"/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A.G.A. </w:t>
            </w:r>
            <w:proofErr w:type="spellStart"/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Analytical</w:t>
            </w:r>
            <w:proofErr w:type="spellEnd"/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o.o., Sp.k. </w:t>
            </w:r>
          </w:p>
          <w:p w:rsidR="00677001" w:rsidRPr="001C2F62" w:rsidRDefault="00677001" w:rsidP="00783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Dzierzby 17A, </w:t>
            </w:r>
          </w:p>
          <w:p w:rsidR="00783170" w:rsidRPr="001C2F62" w:rsidRDefault="00677001" w:rsidP="00783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02-836 Warszawa</w:t>
            </w:r>
            <w:bookmarkEnd w:id="3"/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83170" w:rsidRPr="001C2F62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83170" w:rsidRPr="001C2F62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83170" w:rsidRPr="001C2F62" w:rsidRDefault="00783170" w:rsidP="0078317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1C2F6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Default="00783170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Default="00783170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Default="00783170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Default="00783170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Default="00783170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783170" w:rsidRPr="0040777E" w:rsidRDefault="00783170" w:rsidP="0078317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bookmarkStart w:id="4" w:name="_Hlk135911930"/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4</w:t>
      </w:r>
    </w:p>
    <w:p w:rsidR="00783170" w:rsidRDefault="00783170" w:rsidP="0078317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379"/>
        <w:gridCol w:w="1319"/>
        <w:gridCol w:w="1243"/>
        <w:gridCol w:w="1249"/>
        <w:gridCol w:w="1489"/>
      </w:tblGrid>
      <w:tr w:rsidR="000B5DA9" w:rsidRPr="000B5DA9" w:rsidTr="00783EE1">
        <w:trPr>
          <w:trHeight w:val="472"/>
          <w:jc w:val="center"/>
        </w:trPr>
        <w:tc>
          <w:tcPr>
            <w:tcW w:w="672" w:type="dxa"/>
            <w:hideMark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379" w:type="dxa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  <w:hideMark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43" w:type="dxa"/>
            <w:vAlign w:val="center"/>
            <w:hideMark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49" w:type="dxa"/>
          </w:tcPr>
          <w:p w:rsidR="000B5DA9" w:rsidRPr="000B5DA9" w:rsidRDefault="000B5DA9" w:rsidP="000B5DA9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89" w:type="dxa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77001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VWR </w:t>
            </w: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Internationak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Sp. z o.o. </w:t>
            </w:r>
          </w:p>
          <w:p w:rsidR="00677001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Limbowa 5, </w:t>
            </w:r>
          </w:p>
          <w:p w:rsidR="000B5DA9" w:rsidRPr="000B5DA9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59,45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99,45 pkt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12</w:t>
            </w:r>
          </w:p>
        </w:tc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677001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Donserv</w:t>
            </w:r>
            <w:proofErr w:type="spellEnd"/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Wojciech Kaca </w:t>
            </w:r>
          </w:p>
          <w:p w:rsidR="00677001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M.Spisaka</w:t>
            </w:r>
            <w:proofErr w:type="spellEnd"/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31, </w:t>
            </w:r>
          </w:p>
          <w:p w:rsidR="000B5DA9" w:rsidRPr="000B5DA9" w:rsidRDefault="00677001" w:rsidP="000B5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02-495 Warszawa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0B5DA9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bookmarkEnd w:id="4"/>
    </w:tbl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0B5DA9" w:rsidRPr="0040777E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5</w:t>
      </w:r>
    </w:p>
    <w:p w:rsidR="000B5DA9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379"/>
        <w:gridCol w:w="1319"/>
        <w:gridCol w:w="1243"/>
        <w:gridCol w:w="1249"/>
        <w:gridCol w:w="1489"/>
      </w:tblGrid>
      <w:tr w:rsidR="000B5DA9" w:rsidRPr="000B5DA9" w:rsidTr="00783EE1">
        <w:trPr>
          <w:trHeight w:val="472"/>
          <w:jc w:val="center"/>
        </w:trPr>
        <w:tc>
          <w:tcPr>
            <w:tcW w:w="672" w:type="dxa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379" w:type="dxa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43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49" w:type="dxa"/>
          </w:tcPr>
          <w:p w:rsidR="000B5DA9" w:rsidRPr="000B5DA9" w:rsidRDefault="000B5DA9" w:rsidP="00783EE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89" w:type="dxa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11</w:t>
            </w:r>
          </w:p>
        </w:tc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AMP Polska Spółka z ograniczoną odpowiedzialnością</w:t>
            </w:r>
          </w:p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Aleja pokoju 78, </w:t>
            </w:r>
          </w:p>
          <w:p w:rsidR="000B5DA9" w:rsidRPr="000B5DA9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31-564 Kraków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70,00 pkt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A-</w:t>
            </w: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Biotech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Sp. z o.o. </w:t>
            </w:r>
          </w:p>
          <w:p w:rsidR="00677001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Muchoborska</w:t>
            </w:r>
            <w:proofErr w:type="spellEnd"/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18, </w:t>
            </w:r>
          </w:p>
          <w:p w:rsidR="000B5DA9" w:rsidRPr="000B5DA9" w:rsidRDefault="00677001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677001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54-424 Wrocław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58,84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68,84</w:t>
            </w: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2C0E62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0B5DA9" w:rsidRPr="0040777E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6</w:t>
      </w:r>
    </w:p>
    <w:p w:rsidR="000B5DA9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379"/>
        <w:gridCol w:w="1319"/>
        <w:gridCol w:w="1243"/>
        <w:gridCol w:w="1249"/>
        <w:gridCol w:w="1489"/>
      </w:tblGrid>
      <w:tr w:rsidR="000B5DA9" w:rsidRPr="000B5DA9" w:rsidTr="00783EE1">
        <w:trPr>
          <w:trHeight w:val="472"/>
          <w:jc w:val="center"/>
        </w:trPr>
        <w:tc>
          <w:tcPr>
            <w:tcW w:w="672" w:type="dxa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379" w:type="dxa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43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15 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249" w:type="dxa"/>
          </w:tcPr>
          <w:p w:rsidR="000B5DA9" w:rsidRPr="000B5DA9" w:rsidRDefault="000B5DA9" w:rsidP="00783EE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89" w:type="dxa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B5DA9" w:rsidRPr="000B5DA9" w:rsidTr="00783EE1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575870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Lab </w:t>
            </w:r>
            <w:proofErr w:type="spellStart"/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Empire</w:t>
            </w:r>
            <w:proofErr w:type="spellEnd"/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Sp. z o.o.</w:t>
            </w:r>
          </w:p>
          <w:p w:rsidR="00575870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</w:t>
            </w:r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Kazimierza Pułaskiego 5, </w:t>
            </w:r>
          </w:p>
          <w:p w:rsidR="000B5DA9" w:rsidRPr="000B5DA9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575870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35-011 Rzeszów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50,60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75,60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0B5DA9" w:rsidRPr="000B5DA9" w:rsidTr="005D2F5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75870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575870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Alchem</w:t>
            </w:r>
            <w:proofErr w:type="spellEnd"/>
            <w:r w:rsidRPr="00575870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Grupa Sp. z o.o. </w:t>
            </w:r>
          </w:p>
          <w:p w:rsidR="00575870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575870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Polna 21, </w:t>
            </w:r>
          </w:p>
          <w:p w:rsidR="000B5DA9" w:rsidRPr="000B5DA9" w:rsidRDefault="00575870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575870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87-100 Toruń</w:t>
            </w:r>
          </w:p>
        </w:tc>
        <w:tc>
          <w:tcPr>
            <w:tcW w:w="5300" w:type="dxa"/>
            <w:gridSpan w:val="4"/>
            <w:shd w:val="clear" w:color="auto" w:fill="auto"/>
            <w:vAlign w:val="center"/>
          </w:tcPr>
          <w:p w:rsidR="000B5DA9" w:rsidRPr="00451737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517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B5DA9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0B5DA9" w:rsidRPr="0040777E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7</w:t>
      </w:r>
    </w:p>
    <w:p w:rsidR="000B5DA9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379"/>
        <w:gridCol w:w="1319"/>
        <w:gridCol w:w="1243"/>
        <w:gridCol w:w="1249"/>
        <w:gridCol w:w="1489"/>
      </w:tblGrid>
      <w:tr w:rsidR="000B5DA9" w:rsidRPr="000B5DA9" w:rsidTr="00783EE1">
        <w:trPr>
          <w:trHeight w:val="472"/>
          <w:jc w:val="center"/>
        </w:trPr>
        <w:tc>
          <w:tcPr>
            <w:tcW w:w="672" w:type="dxa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379" w:type="dxa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43" w:type="dxa"/>
            <w:vAlign w:val="center"/>
            <w:hideMark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25 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249" w:type="dxa"/>
          </w:tcPr>
          <w:p w:rsidR="000B5DA9" w:rsidRPr="000B5DA9" w:rsidRDefault="000B5DA9" w:rsidP="00783EE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</w:t>
            </w: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89" w:type="dxa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MPW MED.. Instruments Spółdzielnia Pracy, </w:t>
            </w:r>
          </w:p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</w:t>
            </w:r>
            <w:r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Boremlowska</w:t>
            </w:r>
            <w:proofErr w:type="spellEnd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46, </w:t>
            </w:r>
          </w:p>
          <w:p w:rsidR="000B5DA9" w:rsidRPr="000B5DA9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04-347 Warszawa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25,86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55,86</w:t>
            </w: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0B5DA9" w:rsidRPr="000B5DA9" w:rsidTr="000B5DA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Danlab</w:t>
            </w:r>
            <w:proofErr w:type="spellEnd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</w:p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Handlowa 6D, </w:t>
            </w:r>
          </w:p>
          <w:p w:rsidR="000B5DA9" w:rsidRPr="000B5DA9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20,85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50,85 pkt</w:t>
            </w:r>
          </w:p>
        </w:tc>
      </w:tr>
      <w:tr w:rsidR="000B5DA9" w:rsidRPr="000B5DA9" w:rsidTr="00231AD0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0B5DA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5" w:name="_Hlk135981744"/>
            <w:proofErr w:type="spellStart"/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</w:t>
            </w:r>
            <w:proofErr w:type="spellEnd"/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Spółka Akcyjna </w:t>
            </w:r>
          </w:p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J.Krauthofera</w:t>
            </w:r>
            <w:proofErr w:type="spellEnd"/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36, </w:t>
            </w:r>
          </w:p>
          <w:p w:rsidR="000B5DA9" w:rsidRPr="000B5DA9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60-203 Poznań</w:t>
            </w:r>
            <w:bookmarkEnd w:id="5"/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85,00 pkt</w:t>
            </w:r>
          </w:p>
        </w:tc>
      </w:tr>
      <w:tr w:rsidR="000B5DA9" w:rsidRPr="000B5DA9" w:rsidTr="00783EE1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B5DA9" w:rsidRPr="000B5DA9" w:rsidRDefault="000B5DA9" w:rsidP="00783EE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Alchem</w:t>
            </w:r>
            <w:proofErr w:type="spellEnd"/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Grupa Sp. z o.o. </w:t>
            </w:r>
          </w:p>
          <w:p w:rsidR="00BF3A77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Polna 21, </w:t>
            </w:r>
          </w:p>
          <w:p w:rsidR="000B5DA9" w:rsidRPr="000B5DA9" w:rsidRDefault="00BF3A77" w:rsidP="00783E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F3A77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87-100 Toruń</w:t>
            </w:r>
          </w:p>
        </w:tc>
        <w:tc>
          <w:tcPr>
            <w:tcW w:w="5300" w:type="dxa"/>
            <w:gridSpan w:val="4"/>
            <w:shd w:val="clear" w:color="auto" w:fill="auto"/>
            <w:vAlign w:val="center"/>
          </w:tcPr>
          <w:p w:rsidR="000B5DA9" w:rsidRPr="00451737" w:rsidRDefault="000B5DA9" w:rsidP="00783EE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517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B5DA9" w:rsidRDefault="000B5DA9" w:rsidP="000B5DA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2C0E62" w:rsidRPr="0040777E" w:rsidRDefault="002C0E62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05E19" w:rsidRPr="00451737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517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517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517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40777E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116CD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1</w:t>
      </w:r>
    </w:p>
    <w:p w:rsidR="00116CDE" w:rsidRDefault="00116CDE" w:rsidP="00116CDE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proofErr w:type="spellStart"/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>Merazet</w:t>
      </w:r>
      <w:proofErr w:type="spellEnd"/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Spółka Akcyjna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</w:t>
      </w:r>
      <w:proofErr w:type="spellStart"/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>J.Krauthofera</w:t>
      </w:r>
      <w:proofErr w:type="spellEnd"/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36, 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116CDE">
        <w:rPr>
          <w:rFonts w:asciiTheme="minorHAnsi" w:hAnsiTheme="minorHAnsi" w:cstheme="minorHAnsi"/>
          <w:b/>
          <w:sz w:val="18"/>
          <w:szCs w:val="18"/>
          <w:lang w:eastAsia="en-US"/>
        </w:rPr>
        <w:t>60-203 Poznań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9C4A33" w:rsidRDefault="00EE24F9" w:rsidP="00116CD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C4A33" w:rsidRDefault="009C4A33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16CDE" w:rsidRP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PAKIET 3</w:t>
      </w:r>
    </w:p>
    <w:p w:rsid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16CDE">
        <w:rPr>
          <w:rFonts w:ascii="Calibri" w:hAnsi="Calibri" w:cs="Calibri"/>
          <w:b/>
          <w:color w:val="000000"/>
          <w:sz w:val="18"/>
          <w:szCs w:val="18"/>
        </w:rPr>
        <w:t xml:space="preserve">A.G.A. </w:t>
      </w:r>
      <w:proofErr w:type="spellStart"/>
      <w:r w:rsidRPr="00116CDE">
        <w:rPr>
          <w:rFonts w:ascii="Calibri" w:hAnsi="Calibri" w:cs="Calibri"/>
          <w:b/>
          <w:color w:val="000000"/>
          <w:sz w:val="18"/>
          <w:szCs w:val="18"/>
        </w:rPr>
        <w:t>Analytical</w:t>
      </w:r>
      <w:proofErr w:type="spellEnd"/>
      <w:r w:rsidRPr="00116CDE">
        <w:rPr>
          <w:rFonts w:ascii="Calibri" w:hAnsi="Calibri" w:cs="Calibri"/>
          <w:b/>
          <w:color w:val="000000"/>
          <w:sz w:val="18"/>
          <w:szCs w:val="18"/>
        </w:rPr>
        <w:t xml:space="preserve"> Sp. z o.o., Sp. k. ul. Dzierzby 17A, 02-836 Warszawa</w:t>
      </w:r>
    </w:p>
    <w:p w:rsidR="00116CDE" w:rsidRP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wyboru:</w:t>
      </w:r>
    </w:p>
    <w:p w:rsidR="00451737" w:rsidRPr="0040777E" w:rsidRDefault="00451737" w:rsidP="00451737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116CDE" w:rsidRDefault="00116CDE" w:rsidP="00116CD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PAKIET 4</w:t>
      </w:r>
    </w:p>
    <w:p w:rsidR="00116CDE" w:rsidRPr="00116CDE" w:rsidRDefault="00116CDE" w:rsidP="00116CD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proofErr w:type="spellStart"/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>Donserv</w:t>
      </w:r>
      <w:proofErr w:type="spellEnd"/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Wojciech Kaca 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>,</w:t>
      </w:r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</w:t>
      </w:r>
      <w:proofErr w:type="spellStart"/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>M.Spisaka</w:t>
      </w:r>
      <w:proofErr w:type="spellEnd"/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31, 02-495 Warszawa</w:t>
      </w:r>
    </w:p>
    <w:p w:rsidR="00116CDE" w:rsidRPr="00116CDE" w:rsidRDefault="00116CDE" w:rsidP="00116CD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wyboru:</w:t>
      </w:r>
    </w:p>
    <w:p w:rsidR="00116CDE" w:rsidRDefault="00116CDE" w:rsidP="00116CD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640C1" w:rsidRPr="00F640C1" w:rsidRDefault="00116CDE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F640C1">
        <w:rPr>
          <w:rFonts w:ascii="Calibri" w:hAnsi="Calibri" w:cs="Calibri"/>
          <w:b/>
          <w:color w:val="000000"/>
          <w:sz w:val="18"/>
          <w:szCs w:val="18"/>
          <w:u w:val="single"/>
        </w:rPr>
        <w:t>PAKIET 5</w:t>
      </w:r>
    </w:p>
    <w:p w:rsidR="00116CDE" w:rsidRDefault="00F640C1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>AMP Polska Spółka z ograniczoną odpowiedzialnością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Aleja pokoju 78,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677001">
        <w:rPr>
          <w:rFonts w:asciiTheme="minorHAnsi" w:hAnsiTheme="minorHAnsi" w:cstheme="minorHAnsi"/>
          <w:b/>
          <w:sz w:val="18"/>
          <w:szCs w:val="18"/>
          <w:lang w:eastAsia="en-US"/>
        </w:rPr>
        <w:t>31-564 Kraków</w:t>
      </w:r>
    </w:p>
    <w:p w:rsidR="00F640C1" w:rsidRPr="00116CDE" w:rsidRDefault="00F640C1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wyboru:</w:t>
      </w:r>
    </w:p>
    <w:p w:rsidR="00116CDE" w:rsidRDefault="00F640C1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F640C1" w:rsidRDefault="00F640C1" w:rsidP="00116CDE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116CDE" w:rsidRDefault="00116CDE" w:rsidP="00116CDE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P</w:t>
      </w:r>
      <w:r w:rsidR="00F640C1">
        <w:rPr>
          <w:rFonts w:ascii="Calibri" w:hAnsi="Calibri" w:cs="Calibri"/>
          <w:b/>
          <w:color w:val="000000"/>
          <w:sz w:val="18"/>
          <w:szCs w:val="18"/>
          <w:u w:val="single"/>
        </w:rPr>
        <w:t>AKIET 6</w:t>
      </w:r>
    </w:p>
    <w:p w:rsidR="00F640C1" w:rsidRPr="00F640C1" w:rsidRDefault="00F640C1" w:rsidP="00F640C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57587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Lab </w:t>
      </w:r>
      <w:proofErr w:type="spellStart"/>
      <w:r w:rsidRPr="00575870">
        <w:rPr>
          <w:rFonts w:asciiTheme="minorHAnsi" w:hAnsiTheme="minorHAnsi" w:cstheme="minorHAnsi"/>
          <w:b/>
          <w:sz w:val="18"/>
          <w:szCs w:val="18"/>
          <w:lang w:eastAsia="en-US"/>
        </w:rPr>
        <w:t>Empire</w:t>
      </w:r>
      <w:proofErr w:type="spellEnd"/>
      <w:r w:rsidRPr="0057587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575870">
        <w:rPr>
          <w:rFonts w:asciiTheme="minorHAnsi" w:hAnsiTheme="minorHAnsi" w:cstheme="minorHAnsi"/>
          <w:b/>
          <w:sz w:val="18"/>
          <w:szCs w:val="18"/>
          <w:lang w:eastAsia="en-US"/>
        </w:rPr>
        <w:t>ul.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575870">
        <w:rPr>
          <w:rFonts w:asciiTheme="minorHAnsi" w:hAnsiTheme="minorHAnsi" w:cstheme="minorHAnsi"/>
          <w:b/>
          <w:sz w:val="18"/>
          <w:szCs w:val="18"/>
          <w:lang w:eastAsia="en-US"/>
        </w:rPr>
        <w:t>Kazimierza Pułaskiego 5, 35-011 Rzeszów</w:t>
      </w:r>
    </w:p>
    <w:p w:rsidR="00F640C1" w:rsidRPr="00116CDE" w:rsidRDefault="00F640C1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16CDE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wyboru:</w:t>
      </w:r>
    </w:p>
    <w:p w:rsidR="00F640C1" w:rsidRDefault="00F640C1" w:rsidP="00F640C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</w:p>
    <w:p w:rsidR="00116CDE" w:rsidRDefault="00116CDE" w:rsidP="00116CDE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F640C1" w:rsidRDefault="00F640C1" w:rsidP="00116CDE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PAKIET 7</w:t>
      </w:r>
    </w:p>
    <w:p w:rsidR="00116CDE" w:rsidRPr="00451737" w:rsidRDefault="005E10F3" w:rsidP="0045173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proofErr w:type="spellStart"/>
      <w:r w:rsidRPr="00BF3A77">
        <w:rPr>
          <w:rFonts w:asciiTheme="minorHAnsi" w:hAnsiTheme="minorHAnsi" w:cstheme="minorHAnsi"/>
          <w:b/>
          <w:sz w:val="18"/>
          <w:szCs w:val="18"/>
          <w:lang w:eastAsia="en-US"/>
        </w:rPr>
        <w:t>Merazet</w:t>
      </w:r>
      <w:proofErr w:type="spellEnd"/>
      <w:r w:rsidRPr="00BF3A77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Spółka Akcyjna ul. </w:t>
      </w:r>
      <w:proofErr w:type="spellStart"/>
      <w:r w:rsidRPr="00BF3A77">
        <w:rPr>
          <w:rFonts w:asciiTheme="minorHAnsi" w:hAnsiTheme="minorHAnsi" w:cstheme="minorHAnsi"/>
          <w:b/>
          <w:sz w:val="18"/>
          <w:szCs w:val="18"/>
          <w:lang w:eastAsia="en-US"/>
        </w:rPr>
        <w:t>J.Krauthofera</w:t>
      </w:r>
      <w:proofErr w:type="spellEnd"/>
      <w:r w:rsidRPr="00BF3A77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36, </w:t>
      </w:r>
      <w:r w:rsidR="00451737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BF3A77">
        <w:rPr>
          <w:rFonts w:asciiTheme="minorHAnsi" w:hAnsiTheme="minorHAnsi" w:cstheme="minorHAnsi"/>
          <w:b/>
          <w:sz w:val="18"/>
          <w:szCs w:val="18"/>
          <w:lang w:eastAsia="en-US"/>
        </w:rPr>
        <w:t>60-203 Poznań</w:t>
      </w:r>
    </w:p>
    <w:p w:rsidR="00116CDE" w:rsidRPr="009C4A33" w:rsidRDefault="00116CDE" w:rsidP="00116CD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116CDE" w:rsidRDefault="00116CDE" w:rsidP="00116CDE">
      <w:pPr>
        <w:pStyle w:val="Akapitzlist"/>
        <w:tabs>
          <w:tab w:val="left" w:pos="0"/>
          <w:tab w:val="left" w:pos="284"/>
        </w:tabs>
        <w:spacing w:after="160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51737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116CDE" w:rsidRDefault="00116CDE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6D5468" w:rsidRPr="006D5468" w:rsidRDefault="006D5468" w:rsidP="006D5468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6D5468" w:rsidRPr="006D5468" w:rsidRDefault="006D5468" w:rsidP="006D5468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C1F9E">
        <w:rPr>
          <w:rFonts w:ascii="Calibri" w:hAnsi="Calibri" w:cs="Arial"/>
          <w:b/>
          <w:sz w:val="18"/>
          <w:szCs w:val="18"/>
          <w:u w:val="single"/>
        </w:rPr>
        <w:t xml:space="preserve">Oferta </w:t>
      </w:r>
      <w:r>
        <w:rPr>
          <w:rFonts w:ascii="Calibri" w:hAnsi="Calibri" w:cs="Arial"/>
          <w:b/>
          <w:sz w:val="18"/>
          <w:szCs w:val="18"/>
          <w:u w:val="single"/>
        </w:rPr>
        <w:t>14</w:t>
      </w:r>
      <w:r w:rsidRPr="006D5468">
        <w:rPr>
          <w:rFonts w:ascii="Calibri" w:hAnsi="Calibri" w:cs="Arial"/>
          <w:sz w:val="18"/>
          <w:szCs w:val="18"/>
          <w:u w:val="single"/>
        </w:rPr>
        <w:t xml:space="preserve">- </w:t>
      </w:r>
      <w:r w:rsidRPr="006D5468"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>Alchem</w:t>
      </w:r>
      <w:proofErr w:type="spellEnd"/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Grupa Sp. z o.o. </w:t>
      </w:r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Polna 21, </w:t>
      </w:r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6D5468">
        <w:rPr>
          <w:rFonts w:asciiTheme="minorHAnsi" w:hAnsiTheme="minorHAnsi" w:cstheme="minorHAnsi"/>
          <w:b/>
          <w:sz w:val="18"/>
          <w:szCs w:val="18"/>
          <w:lang w:eastAsia="en-US"/>
        </w:rPr>
        <w:t>87-100 Toruń</w:t>
      </w:r>
    </w:p>
    <w:p w:rsidR="006D5468" w:rsidRDefault="006D5468" w:rsidP="006D5468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 </w:t>
      </w:r>
    </w:p>
    <w:p w:rsidR="006D5468" w:rsidRPr="009C0E1C" w:rsidRDefault="006D5468" w:rsidP="006D5468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   </w:t>
      </w:r>
      <w:r w:rsidRPr="009C0E1C">
        <w:rPr>
          <w:rFonts w:ascii="Calibri" w:hAnsi="Calibri" w:cs="Calibri"/>
          <w:b/>
          <w:color w:val="000000"/>
          <w:sz w:val="16"/>
          <w:szCs w:val="16"/>
        </w:rPr>
        <w:t>Uzasadnienie prawne:</w:t>
      </w:r>
    </w:p>
    <w:p w:rsidR="006D5468" w:rsidRDefault="006D5468" w:rsidP="00B365D6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365D6">
        <w:rPr>
          <w:rFonts w:ascii="Calibri" w:hAnsi="Calibri" w:cs="Calibri"/>
          <w:b/>
          <w:color w:val="000000"/>
          <w:sz w:val="16"/>
          <w:szCs w:val="16"/>
        </w:rPr>
        <w:t xml:space="preserve">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B365D6" w:rsidRPr="00B365D6" w:rsidRDefault="0088455B" w:rsidP="00B365D6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88455B">
        <w:rPr>
          <w:rFonts w:ascii="Calibri" w:hAnsi="Calibri" w:cs="Calibri"/>
          <w:b/>
          <w:color w:val="000000"/>
          <w:sz w:val="16"/>
          <w:szCs w:val="16"/>
        </w:rPr>
        <w:t>art. 226 ust 1 pkt 5) ustawy Prawo zamówień publicznych. Zgodnie z art. 226 ust 1 pkt 5) Zamawiający odrzuca ofertę, jeżeli  jej treść jest niezgodna z warunkami zamówienia</w:t>
      </w:r>
      <w:r>
        <w:rPr>
          <w:rFonts w:ascii="Calibri" w:hAnsi="Calibri" w:cs="Calibri"/>
          <w:b/>
          <w:color w:val="000000"/>
          <w:sz w:val="16"/>
          <w:szCs w:val="16"/>
        </w:rPr>
        <w:t>- w zakresie Pakietu nr 7</w:t>
      </w:r>
    </w:p>
    <w:p w:rsidR="006D5468" w:rsidRDefault="006D5468" w:rsidP="006D5468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6D5468" w:rsidRDefault="006D5468" w:rsidP="006D5468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</w:p>
    <w:p w:rsidR="006D5468" w:rsidRDefault="006D5468" w:rsidP="006D5468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6D5468" w:rsidRPr="0088455B" w:rsidRDefault="006D5468" w:rsidP="006D5468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 </w:t>
      </w: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Uzasadnienie faktyczne: </w:t>
      </w:r>
    </w:p>
    <w:p w:rsidR="0088455B" w:rsidRPr="0088455B" w:rsidRDefault="0088455B" w:rsidP="006D5468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    Dotyczy Pakietu 6,7</w:t>
      </w:r>
    </w:p>
    <w:p w:rsidR="006D5468" w:rsidRPr="0088455B" w:rsidRDefault="006D5468" w:rsidP="006D5468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Zamawiający w dniu </w:t>
      </w:r>
      <w:r w:rsidRPr="0088455B">
        <w:rPr>
          <w:rFonts w:ascii="Calibri" w:hAnsi="Calibri" w:cs="Calibri"/>
          <w:color w:val="000000"/>
          <w:sz w:val="18"/>
          <w:szCs w:val="18"/>
        </w:rPr>
        <w:t>16.05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.2023 zwrócił się do Wykonawcy z prośbą o wyjaśnienie rażąco niskiej ceny </w:t>
      </w:r>
      <w:r w:rsidR="00B365D6" w:rsidRPr="0088455B">
        <w:rPr>
          <w:rFonts w:ascii="Calibri" w:hAnsi="Calibri" w:cs="Calibri"/>
          <w:color w:val="000000"/>
          <w:sz w:val="18"/>
          <w:szCs w:val="18"/>
        </w:rPr>
        <w:t>w zakresie Pakietu</w:t>
      </w:r>
      <w:r w:rsidR="00DC2FE8">
        <w:rPr>
          <w:rFonts w:ascii="Calibri" w:hAnsi="Calibri" w:cs="Calibri"/>
          <w:color w:val="000000"/>
          <w:sz w:val="18"/>
          <w:szCs w:val="18"/>
        </w:rPr>
        <w:t xml:space="preserve">               </w:t>
      </w:r>
      <w:r w:rsidR="00B365D6" w:rsidRPr="0088455B">
        <w:rPr>
          <w:rFonts w:ascii="Calibri" w:hAnsi="Calibri" w:cs="Calibri"/>
          <w:color w:val="000000"/>
          <w:sz w:val="18"/>
          <w:szCs w:val="18"/>
        </w:rPr>
        <w:t xml:space="preserve"> 6 oraz 7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. Termin na złożenie wyjaśnień został wyznaczony na dzień </w:t>
      </w:r>
      <w:r w:rsidR="00B365D6" w:rsidRPr="0088455B">
        <w:rPr>
          <w:rFonts w:ascii="Calibri" w:hAnsi="Calibri" w:cs="Calibri"/>
          <w:color w:val="000000"/>
          <w:sz w:val="18"/>
          <w:szCs w:val="18"/>
        </w:rPr>
        <w:t>22.05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.2023 do godz. 12.00 Wykonawca w wyznaczonym terminie nie złożył stosownych wyjaśnień. </w:t>
      </w:r>
    </w:p>
    <w:p w:rsidR="0088455B" w:rsidRPr="0088455B" w:rsidRDefault="0088455B" w:rsidP="0088455B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88455B">
        <w:rPr>
          <w:rFonts w:ascii="Calibri" w:hAnsi="Calibri" w:cs="Calibri"/>
          <w:b/>
          <w:color w:val="000000"/>
          <w:sz w:val="18"/>
          <w:szCs w:val="18"/>
        </w:rPr>
        <w:t>Dotyczy Pakietu 7</w:t>
      </w:r>
    </w:p>
    <w:p w:rsidR="0088455B" w:rsidRPr="0088455B" w:rsidRDefault="0088455B" w:rsidP="0088455B">
      <w:pPr>
        <w:pStyle w:val="Akapitzlist"/>
        <w:spacing w:line="360" w:lineRule="auto"/>
        <w:ind w:left="0"/>
        <w:jc w:val="both"/>
        <w:rPr>
          <w:rFonts w:ascii="Calibri" w:eastAsiaTheme="majorEastAsia" w:hAnsi="Calibri" w:cs="Calibri"/>
          <w:sz w:val="18"/>
          <w:szCs w:val="18"/>
        </w:rPr>
      </w:pPr>
      <w:r w:rsidRPr="0088455B">
        <w:rPr>
          <w:rFonts w:ascii="Calibri" w:eastAsiaTheme="majorEastAsia" w:hAnsi="Calibri" w:cs="Calibri"/>
          <w:sz w:val="18"/>
          <w:szCs w:val="18"/>
        </w:rPr>
        <w:t>Zamawiający wymagał</w:t>
      </w:r>
      <w:r w:rsidRPr="0088455B">
        <w:rPr>
          <w:rFonts w:ascii="Calibri" w:eastAsiaTheme="majorEastAsia" w:hAnsi="Calibri" w:cs="Calibri"/>
          <w:sz w:val="18"/>
          <w:szCs w:val="18"/>
        </w:rPr>
        <w:t>,</w:t>
      </w:r>
      <w:r w:rsidRPr="0088455B">
        <w:rPr>
          <w:rFonts w:ascii="Calibri" w:eastAsiaTheme="majorEastAsia" w:hAnsi="Calibri" w:cs="Calibri"/>
          <w:sz w:val="18"/>
          <w:szCs w:val="18"/>
        </w:rPr>
        <w:t xml:space="preserve"> </w:t>
      </w:r>
      <w:r w:rsidRPr="0088455B">
        <w:rPr>
          <w:rFonts w:ascii="Calibri" w:eastAsiaTheme="majorEastAsia" w:hAnsi="Calibri" w:cs="Calibri"/>
          <w:sz w:val="18"/>
          <w:szCs w:val="18"/>
        </w:rPr>
        <w:t xml:space="preserve">aby zaoferowana wirówka laboratoryjna posiadała prędkość wirowania w zakresie co najmniej od 100 do 5800 </w:t>
      </w:r>
      <w:proofErr w:type="spellStart"/>
      <w:r w:rsidRPr="0088455B">
        <w:rPr>
          <w:rFonts w:ascii="Calibri" w:eastAsiaTheme="majorEastAsia" w:hAnsi="Calibri" w:cs="Calibri"/>
          <w:sz w:val="18"/>
          <w:szCs w:val="18"/>
        </w:rPr>
        <w:t>rpm</w:t>
      </w:r>
      <w:proofErr w:type="spellEnd"/>
      <w:r w:rsidRPr="0088455B">
        <w:rPr>
          <w:rFonts w:ascii="Calibri" w:eastAsiaTheme="majorEastAsia" w:hAnsi="Calibri" w:cs="Calibri"/>
          <w:sz w:val="18"/>
          <w:szCs w:val="18"/>
        </w:rPr>
        <w:t xml:space="preserve">, tymczasem Wykonawca zaoferował zakres prędkości od 200 do 6 800 </w:t>
      </w:r>
      <w:proofErr w:type="spellStart"/>
      <w:r w:rsidRPr="0088455B">
        <w:rPr>
          <w:rFonts w:ascii="Calibri" w:eastAsiaTheme="majorEastAsia" w:hAnsi="Calibri" w:cs="Calibri"/>
          <w:sz w:val="18"/>
          <w:szCs w:val="18"/>
        </w:rPr>
        <w:t>rpm</w:t>
      </w:r>
      <w:proofErr w:type="spellEnd"/>
      <w:r w:rsidRPr="0088455B">
        <w:rPr>
          <w:rFonts w:ascii="Calibri" w:eastAsiaTheme="majorEastAsia" w:hAnsi="Calibri" w:cs="Calibri"/>
          <w:sz w:val="18"/>
          <w:szCs w:val="18"/>
        </w:rPr>
        <w:t xml:space="preserve">.  </w:t>
      </w:r>
      <w:r w:rsidRPr="0088455B">
        <w:rPr>
          <w:rFonts w:ascii="Calibri" w:eastAsiaTheme="majorEastAsia" w:hAnsi="Calibri" w:cs="Calibri"/>
          <w:sz w:val="18"/>
          <w:szCs w:val="18"/>
        </w:rPr>
        <w:t>W związku,</w:t>
      </w:r>
      <w:r w:rsidRPr="0088455B">
        <w:rPr>
          <w:rFonts w:ascii="Calibri" w:eastAsiaTheme="majorEastAsia" w:hAnsi="Calibri" w:cs="Calibri"/>
          <w:sz w:val="18"/>
          <w:szCs w:val="18"/>
        </w:rPr>
        <w:t xml:space="preserve"> </w:t>
      </w:r>
      <w:r w:rsidRPr="0088455B">
        <w:rPr>
          <w:rFonts w:ascii="Calibri" w:eastAsiaTheme="majorEastAsia" w:hAnsi="Calibri" w:cs="Calibri"/>
          <w:sz w:val="18"/>
          <w:szCs w:val="18"/>
        </w:rPr>
        <w:t xml:space="preserve">iż zaoferowany sprzęt jest niezgodny z SWZ, Zamawiający postanawia jak na wstępie.   </w:t>
      </w:r>
      <w:r w:rsidRPr="0088455B">
        <w:rPr>
          <w:rFonts w:ascii="Calibri" w:eastAsiaTheme="majorEastAsia" w:hAnsi="Calibri" w:cs="Calibri"/>
          <w:i/>
          <w:sz w:val="18"/>
          <w:szCs w:val="18"/>
        </w:rPr>
        <w:t xml:space="preserve">     </w:t>
      </w:r>
    </w:p>
    <w:p w:rsidR="0088455B" w:rsidRPr="0088455B" w:rsidRDefault="0088455B" w:rsidP="0088455B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1722D2" w:rsidRPr="00CA3530" w:rsidRDefault="001722D2" w:rsidP="00CA3530">
      <w:pPr>
        <w:spacing w:line="360" w:lineRule="auto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</w:t>
      </w:r>
      <w:bookmarkStart w:id="6" w:name="_GoBack"/>
      <w:bookmarkEnd w:id="6"/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1722D2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AD3BF4">
        <w:rPr>
          <w:rFonts w:ascii="Calibri" w:hAnsi="Calibri" w:cs="Calibri"/>
          <w:sz w:val="18"/>
          <w:szCs w:val="18"/>
        </w:rPr>
        <w:t>/-/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</w:t>
      </w:r>
      <w:r w:rsidR="006850A2">
        <w:rPr>
          <w:rFonts w:ascii="Calibri" w:hAnsi="Calibri" w:cs="Calibri"/>
          <w:sz w:val="18"/>
          <w:szCs w:val="18"/>
        </w:rPr>
        <w:t xml:space="preserve">                   </w:t>
      </w:r>
      <w:r w:rsidR="00245AD1">
        <w:rPr>
          <w:rFonts w:ascii="Calibri" w:hAnsi="Calibri" w:cs="Calibri"/>
          <w:sz w:val="18"/>
          <w:szCs w:val="18"/>
        </w:rPr>
        <w:t xml:space="preserve">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8455B" w:rsidRDefault="0088455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86963">
      <w:headerReference w:type="default" r:id="rId8"/>
      <w:footerReference w:type="default" r:id="rId9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C5" w:rsidRDefault="00324EC5" w:rsidP="000A396A">
      <w:r>
        <w:separator/>
      </w:r>
    </w:p>
  </w:endnote>
  <w:endnote w:type="continuationSeparator" w:id="0">
    <w:p w:rsidR="00324EC5" w:rsidRDefault="00324EC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Default="000B70AB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noProof/>
        <w:color w:val="024387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508000</wp:posOffset>
          </wp:positionH>
          <wp:positionV relativeFrom="page">
            <wp:posOffset>9791700</wp:posOffset>
          </wp:positionV>
          <wp:extent cx="827405" cy="4127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9817100</wp:posOffset>
          </wp:positionV>
          <wp:extent cx="579120" cy="4489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</w:p>
  <w:p w:rsidR="00804A9E" w:rsidRPr="00804A9E" w:rsidRDefault="00804A9E" w:rsidP="00804A9E">
    <w:pPr>
      <w:spacing w:line="276" w:lineRule="auto"/>
      <w:jc w:val="center"/>
      <w:rPr>
        <w:rFonts w:ascii="Century Gothic" w:hAnsi="Century Gothic"/>
        <w:b/>
        <w:bCs/>
        <w:sz w:val="16"/>
        <w:szCs w:val="16"/>
      </w:rPr>
    </w:pPr>
    <w:r w:rsidRPr="00804A9E">
      <w:rPr>
        <w:rFonts w:ascii="Century Gothic" w:hAnsi="Century Gothic"/>
        <w:b/>
        <w:bCs/>
        <w:sz w:val="16"/>
        <w:szCs w:val="16"/>
      </w:rPr>
      <w:t>MIĘDZYNARODOWA AGENDA BADAWCZA ∙ LABORATORIUM MEDYCYNY 3P</w:t>
    </w:r>
  </w:p>
  <w:p w:rsidR="00804A9E" w:rsidRPr="00804A9E" w:rsidRDefault="00804A9E" w:rsidP="00804A9E">
    <w:pPr>
      <w:spacing w:line="276" w:lineRule="auto"/>
      <w:jc w:val="center"/>
      <w:rPr>
        <w:rFonts w:ascii="Calibri" w:hAnsi="Calibri"/>
      </w:rPr>
    </w:pPr>
    <w:r w:rsidRPr="00804A9E">
      <w:rPr>
        <w:rFonts w:ascii="Century Gothic" w:hAnsi="Century Gothic"/>
        <w:sz w:val="16"/>
        <w:szCs w:val="16"/>
      </w:rPr>
      <w:t xml:space="preserve">ul. M. Skłodowskiej-Curie 3a, 80-210 Gdańsk | 58 349 11 83 | </w:t>
    </w:r>
    <w:hyperlink r:id="rId3" w:history="1">
      <w:r w:rsidR="000B70AB" w:rsidRPr="001E0989">
        <w:rPr>
          <w:rStyle w:val="Hipercze"/>
          <w:rFonts w:ascii="Century Gothic" w:hAnsi="Century Gothic"/>
          <w:sz w:val="16"/>
          <w:szCs w:val="16"/>
        </w:rPr>
        <w:t>mab@gumed.edu.pl</w:t>
      </w:r>
    </w:hyperlink>
    <w:r w:rsidR="000B70AB">
      <w:rPr>
        <w:rFonts w:ascii="Century Gothic" w:hAnsi="Century Gothic"/>
        <w:sz w:val="16"/>
        <w:szCs w:val="16"/>
      </w:rPr>
      <w:t xml:space="preserve">     </w:t>
    </w:r>
  </w:p>
  <w:p w:rsidR="006A4DF5" w:rsidRDefault="00804A9E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 xml:space="preserve">   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C5" w:rsidRDefault="00324EC5" w:rsidP="000A396A">
      <w:bookmarkStart w:id="0" w:name="_Hlk135905123"/>
      <w:bookmarkEnd w:id="0"/>
      <w:r>
        <w:separator/>
      </w:r>
    </w:p>
  </w:footnote>
  <w:footnote w:type="continuationSeparator" w:id="0">
    <w:p w:rsidR="00324EC5" w:rsidRDefault="00324EC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E62" w:rsidRDefault="002C0E62">
    <w:pPr>
      <w:pStyle w:val="Nagwek"/>
    </w:pPr>
  </w:p>
  <w:p w:rsidR="002C0E62" w:rsidRDefault="002C0E62">
    <w:pPr>
      <w:pStyle w:val="Nagwek"/>
    </w:pPr>
  </w:p>
  <w:p w:rsidR="002C0E62" w:rsidRDefault="002C0E62">
    <w:pPr>
      <w:pStyle w:val="Nagwek"/>
    </w:pPr>
    <w:r>
      <w:rPr>
        <w:noProof/>
      </w:rPr>
      <w:drawing>
        <wp:inline distT="0" distB="0" distL="0" distR="0" wp14:anchorId="38F880CF" wp14:editId="30724EDB">
          <wp:extent cx="536194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E62" w:rsidRDefault="002C0E62">
    <w:pPr>
      <w:pStyle w:val="Nagwek"/>
    </w:pPr>
  </w:p>
  <w:p w:rsidR="002C0E62" w:rsidRDefault="002C0E62">
    <w:pPr>
      <w:pStyle w:val="Nagwek"/>
    </w:pPr>
    <w:r>
      <w:rPr>
        <w:noProof/>
      </w:rPr>
      <w:drawing>
        <wp:inline distT="0" distB="0" distL="0" distR="0">
          <wp:extent cx="5749290" cy="4940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E62" w:rsidRDefault="002C0E62">
    <w:pPr>
      <w:pStyle w:val="Nagwek"/>
    </w:pPr>
  </w:p>
  <w:p w:rsidR="00086963" w:rsidRDefault="00086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6963"/>
    <w:rsid w:val="00087E80"/>
    <w:rsid w:val="00091271"/>
    <w:rsid w:val="000A396A"/>
    <w:rsid w:val="000B088A"/>
    <w:rsid w:val="000B2D2A"/>
    <w:rsid w:val="000B5DA9"/>
    <w:rsid w:val="000B70AB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CDE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2F62"/>
    <w:rsid w:val="001C6021"/>
    <w:rsid w:val="001C6EC5"/>
    <w:rsid w:val="001E4035"/>
    <w:rsid w:val="001E5F8B"/>
    <w:rsid w:val="00223323"/>
    <w:rsid w:val="00226AB3"/>
    <w:rsid w:val="00230884"/>
    <w:rsid w:val="0023186E"/>
    <w:rsid w:val="00231AD0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672BF"/>
    <w:rsid w:val="002A3D90"/>
    <w:rsid w:val="002A717B"/>
    <w:rsid w:val="002A75C4"/>
    <w:rsid w:val="002C0E62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24EC5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D7C07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1737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75870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10F3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1D00"/>
    <w:rsid w:val="00646D3F"/>
    <w:rsid w:val="00661138"/>
    <w:rsid w:val="00670599"/>
    <w:rsid w:val="00673406"/>
    <w:rsid w:val="00675529"/>
    <w:rsid w:val="00677001"/>
    <w:rsid w:val="00677CAC"/>
    <w:rsid w:val="006831D6"/>
    <w:rsid w:val="006850A2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468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83170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A9E"/>
    <w:rsid w:val="00804C5A"/>
    <w:rsid w:val="008127D8"/>
    <w:rsid w:val="00821355"/>
    <w:rsid w:val="00824B1A"/>
    <w:rsid w:val="008342D3"/>
    <w:rsid w:val="00857E6D"/>
    <w:rsid w:val="00866E9F"/>
    <w:rsid w:val="00876BFA"/>
    <w:rsid w:val="0088455B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D3BF4"/>
    <w:rsid w:val="00AE273E"/>
    <w:rsid w:val="00B027C7"/>
    <w:rsid w:val="00B04999"/>
    <w:rsid w:val="00B20D4A"/>
    <w:rsid w:val="00B31E84"/>
    <w:rsid w:val="00B365D6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E614E"/>
    <w:rsid w:val="00BF0BA3"/>
    <w:rsid w:val="00BF3A77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3530"/>
    <w:rsid w:val="00CB0B96"/>
    <w:rsid w:val="00CC1F01"/>
    <w:rsid w:val="00CC25B1"/>
    <w:rsid w:val="00CD45F4"/>
    <w:rsid w:val="00CE6D6F"/>
    <w:rsid w:val="00CF150A"/>
    <w:rsid w:val="00D001DF"/>
    <w:rsid w:val="00D107E6"/>
    <w:rsid w:val="00D16E13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2FE8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640C1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58F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  <w:style w:type="character" w:styleId="Nierozpoznanawzmianka">
    <w:name w:val="Unresolved Mention"/>
    <w:basedOn w:val="Domylnaczcionkaakapitu"/>
    <w:uiPriority w:val="99"/>
    <w:semiHidden/>
    <w:unhideWhenUsed/>
    <w:rsid w:val="00086963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0B5DA9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B4FD-C6C9-4F60-A83A-F2312025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11</cp:revision>
  <cp:lastPrinted>2023-05-26T06:53:00Z</cp:lastPrinted>
  <dcterms:created xsi:type="dcterms:W3CDTF">2023-05-25T10:56:00Z</dcterms:created>
  <dcterms:modified xsi:type="dcterms:W3CDTF">2023-05-26T07:04:00Z</dcterms:modified>
</cp:coreProperties>
</file>