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Pr="007E3548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RPr="007E3548" w:rsidTr="006B22A6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093F54" w:rsidRPr="007E3548" w:rsidTr="006B22A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6B22A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93F5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507B76" w:rsidP="00507B7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Aparat</w:t>
            </w:r>
            <w:r w:rsidRPr="00507B76">
              <w:rPr>
                <w:rFonts w:asciiTheme="minorHAnsi" w:hAnsiTheme="minorHAnsi" w:cstheme="minorHAnsi"/>
                <w:sz w:val="22"/>
                <w:szCs w:val="22"/>
              </w:rPr>
              <w:t xml:space="preserve"> do elektrokardiogramów 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A476DC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507B7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1C12" w:rsidRPr="007E3548" w:rsidTr="006B22A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7E3548" w:rsidRDefault="002F1C12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  <w:bookmarkStart w:id="0" w:name="_GoBack"/>
      <w:bookmarkEnd w:id="0"/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093F54">
      <w:pPr>
        <w:rPr>
          <w:sz w:val="22"/>
          <w:szCs w:val="20"/>
        </w:rPr>
      </w:pPr>
    </w:p>
    <w:sectPr w:rsidR="00612A30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59" w:rsidRDefault="00716759" w:rsidP="00444299">
      <w:r>
        <w:separator/>
      </w:r>
    </w:p>
  </w:endnote>
  <w:endnote w:type="continuationSeparator" w:id="0">
    <w:p w:rsidR="00716759" w:rsidRDefault="00716759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79"/>
    </w:tblGrid>
    <w:tr w:rsidR="004963EA" w:rsidTr="004963EA">
      <w:trPr>
        <w:trHeight w:val="1408"/>
      </w:trPr>
      <w:tc>
        <w:tcPr>
          <w:tcW w:w="148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63EA" w:rsidRDefault="004963EA" w:rsidP="004963EA">
          <w:pPr>
            <w:pStyle w:val="Stopka"/>
            <w:jc w:val="center"/>
            <w:rPr>
              <w:noProof/>
              <w:sz w:val="20"/>
              <w:lang w:eastAsia="pl-PL"/>
            </w:rPr>
          </w:pPr>
          <w:r>
            <w:rPr>
              <w:noProof/>
              <w:lang w:eastAsia="pl-PL"/>
            </w:rPr>
            <w:t>Sfinansowano z funduszu prewencyjnego PZU</w:t>
          </w:r>
          <w:r>
            <w:rPr>
              <w:noProof/>
              <w:sz w:val="20"/>
              <w:lang w:eastAsia="pl-PL"/>
            </w:rPr>
            <w:t xml:space="preserve">      </w:t>
          </w:r>
          <w:r>
            <w:rPr>
              <w:noProof/>
              <w:lang w:eastAsia="pl-PL"/>
            </w:rPr>
            <w:drawing>
              <wp:inline distT="0" distB="0" distL="0" distR="0">
                <wp:extent cx="752475" cy="742950"/>
                <wp:effectExtent l="0" t="0" r="9525" b="0"/>
                <wp:docPr id="2" name="Obraz 2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  <w:lang w:eastAsia="pl-PL"/>
            </w:rPr>
            <w:t xml:space="preserve">     </w:t>
          </w:r>
        </w:p>
      </w:tc>
    </w:tr>
  </w:tbl>
  <w:p w:rsidR="007461E4" w:rsidRDefault="007461E4" w:rsidP="007461E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59" w:rsidRDefault="00716759" w:rsidP="00444299">
      <w:r>
        <w:separator/>
      </w:r>
    </w:p>
  </w:footnote>
  <w:footnote w:type="continuationSeparator" w:id="0">
    <w:p w:rsidR="00716759" w:rsidRDefault="00716759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077D9"/>
    <w:rsid w:val="00336E45"/>
    <w:rsid w:val="0034494D"/>
    <w:rsid w:val="003470C0"/>
    <w:rsid w:val="003B11EC"/>
    <w:rsid w:val="003B6D8C"/>
    <w:rsid w:val="003D0EC0"/>
    <w:rsid w:val="003D61D5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963EA"/>
    <w:rsid w:val="004A37C6"/>
    <w:rsid w:val="004B6CB9"/>
    <w:rsid w:val="004C0632"/>
    <w:rsid w:val="004D2F96"/>
    <w:rsid w:val="004E7359"/>
    <w:rsid w:val="00507462"/>
    <w:rsid w:val="00507B76"/>
    <w:rsid w:val="0051123C"/>
    <w:rsid w:val="00527361"/>
    <w:rsid w:val="00544ECD"/>
    <w:rsid w:val="00571BFE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B22A6"/>
    <w:rsid w:val="006D08D3"/>
    <w:rsid w:val="006F1918"/>
    <w:rsid w:val="00700B45"/>
    <w:rsid w:val="0071276F"/>
    <w:rsid w:val="00716759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476DC"/>
    <w:rsid w:val="00A50B90"/>
    <w:rsid w:val="00A53BF1"/>
    <w:rsid w:val="00A53EE4"/>
    <w:rsid w:val="00A617AD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67B01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21FA-42E1-4176-A79C-76FBE525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103</cp:revision>
  <cp:lastPrinted>2024-10-04T08:34:00Z</cp:lastPrinted>
  <dcterms:created xsi:type="dcterms:W3CDTF">2022-04-20T07:17:00Z</dcterms:created>
  <dcterms:modified xsi:type="dcterms:W3CDTF">2024-10-28T08:39:00Z</dcterms:modified>
</cp:coreProperties>
</file>