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09A6A47C"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5C71DA">
        <w:rPr>
          <w:rFonts w:ascii="Calibri" w:hAnsi="Calibri" w:cs="Calibri"/>
          <w:b/>
          <w:bCs/>
          <w:sz w:val="20"/>
          <w:szCs w:val="20"/>
        </w:rPr>
        <w:t>1</w:t>
      </w:r>
      <w:r w:rsidR="009208CD" w:rsidRPr="00DC63D9">
        <w:rPr>
          <w:rFonts w:ascii="Calibri" w:hAnsi="Calibri" w:cs="Calibri"/>
          <w:b/>
          <w:bCs/>
          <w:sz w:val="20"/>
          <w:szCs w:val="20"/>
        </w:rPr>
        <w:t>8</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3CC91AA0"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5C71DA">
        <w:rPr>
          <w:rFonts w:ascii="Calibri" w:hAnsi="Calibri" w:cs="Calibri"/>
          <w:b/>
          <w:bCs/>
          <w:sz w:val="20"/>
          <w:szCs w:val="20"/>
        </w:rPr>
        <w:t>3</w:t>
      </w:r>
      <w:r w:rsidRPr="00DC63D9">
        <w:rPr>
          <w:rFonts w:ascii="Calibri" w:hAnsi="Calibri" w:cs="Calibri"/>
          <w:b/>
          <w:bCs/>
          <w:sz w:val="20"/>
          <w:szCs w:val="20"/>
        </w:rPr>
        <w:t xml:space="preserve"> r. poz.</w:t>
      </w:r>
      <w:r w:rsidR="005C71DA">
        <w:rPr>
          <w:rFonts w:ascii="Calibri" w:hAnsi="Calibri" w:cs="Calibri"/>
          <w:b/>
          <w:bCs/>
          <w:sz w:val="20"/>
          <w:szCs w:val="20"/>
        </w:rPr>
        <w:t>1605</w:t>
      </w:r>
      <w:r w:rsidRPr="00DC63D9">
        <w:rPr>
          <w:rFonts w:ascii="Calibri" w:hAnsi="Calibri" w:cs="Calibri"/>
          <w:b/>
          <w:bCs/>
          <w:sz w:val="20"/>
          <w:szCs w:val="20"/>
        </w:rPr>
        <w:t>)</w:t>
      </w:r>
    </w:p>
    <w:p w14:paraId="1FF8CBEE" w14:textId="77777777" w:rsidR="00171A87" w:rsidRPr="00DC63D9" w:rsidRDefault="00171A87">
      <w:pPr>
        <w:jc w:val="center"/>
        <w:rPr>
          <w:rFonts w:ascii="Calibri" w:eastAsia="Arial" w:hAnsi="Calibri" w:cs="Calibri"/>
          <w:sz w:val="20"/>
          <w:szCs w:val="20"/>
        </w:rPr>
      </w:pPr>
    </w:p>
    <w:p w14:paraId="26B427A7" w14:textId="77777777" w:rsidR="00171A87" w:rsidRPr="00DC63D9" w:rsidRDefault="00E71D2B">
      <w:pPr>
        <w:jc w:val="center"/>
        <w:rPr>
          <w:rFonts w:ascii="Calibri" w:hAnsi="Calibri" w:cs="Calibri"/>
          <w:b/>
          <w:bCs/>
          <w:sz w:val="20"/>
          <w:szCs w:val="20"/>
        </w:rPr>
      </w:pPr>
      <w:r w:rsidRPr="00DC63D9">
        <w:rPr>
          <w:rFonts w:ascii="Calibri" w:hAnsi="Calibri" w:cs="Calibri"/>
          <w:b/>
          <w:bCs/>
          <w:sz w:val="20"/>
          <w:szCs w:val="20"/>
        </w:rPr>
        <w:t>na dostawy pn.:</w:t>
      </w:r>
    </w:p>
    <w:p w14:paraId="2138E709" w14:textId="2F063FF5" w:rsidR="00DD2195" w:rsidRPr="00DC63D9" w:rsidRDefault="00DD2195" w:rsidP="001F0691">
      <w:pPr>
        <w:jc w:val="center"/>
        <w:rPr>
          <w:rFonts w:ascii="Calibri" w:hAnsi="Calibri" w:cs="Calibri"/>
          <w:b/>
          <w:bCs/>
          <w:sz w:val="20"/>
          <w:szCs w:val="20"/>
        </w:rPr>
      </w:pPr>
      <w:bookmarkStart w:id="3" w:name="_Hlk71525872"/>
      <w:r w:rsidRPr="00DC63D9">
        <w:rPr>
          <w:rFonts w:ascii="Calibri" w:hAnsi="Calibri" w:cs="Calibri"/>
          <w:b/>
          <w:bCs/>
          <w:sz w:val="20"/>
          <w:szCs w:val="20"/>
        </w:rPr>
        <w:t>„</w:t>
      </w:r>
      <w:r w:rsidR="009208CD" w:rsidRPr="00DC63D9">
        <w:rPr>
          <w:rFonts w:ascii="Calibri" w:hAnsi="Calibri" w:cs="Calibri"/>
          <w:b/>
          <w:bCs/>
          <w:sz w:val="20"/>
          <w:szCs w:val="20"/>
        </w:rPr>
        <w:t>Sukcesywny zakup publikacji nutowych i książkowych</w:t>
      </w:r>
      <w:r w:rsidR="005C71DA">
        <w:rPr>
          <w:rFonts w:ascii="Calibri" w:hAnsi="Calibri" w:cs="Calibri"/>
          <w:b/>
          <w:bCs/>
          <w:sz w:val="20"/>
          <w:szCs w:val="20"/>
        </w:rPr>
        <w:t xml:space="preserve"> wydawnictwa </w:t>
      </w:r>
      <w:proofErr w:type="spellStart"/>
      <w:r w:rsidR="005C71DA">
        <w:rPr>
          <w:rFonts w:ascii="Calibri" w:hAnsi="Calibri" w:cs="Calibri"/>
          <w:b/>
          <w:bCs/>
          <w:sz w:val="20"/>
          <w:szCs w:val="20"/>
        </w:rPr>
        <w:t>Triangiel</w:t>
      </w:r>
      <w:proofErr w:type="spellEnd"/>
      <w:r w:rsidR="002F0A36" w:rsidRPr="00DC63D9">
        <w:rPr>
          <w:rFonts w:ascii="Calibri" w:hAnsi="Calibri" w:cs="Calibri"/>
          <w:b/>
          <w:bCs/>
          <w:sz w:val="20"/>
          <w:szCs w:val="20"/>
        </w:rPr>
        <w:t>”</w:t>
      </w:r>
    </w:p>
    <w:bookmarkEnd w:id="0"/>
    <w:bookmarkEnd w:id="3"/>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AFF86B4" w:rsidR="00171A87" w:rsidRPr="00DC63D9" w:rsidRDefault="005C257C" w:rsidP="007238A1">
            <w:pPr>
              <w:pStyle w:val="Default"/>
              <w:widowControl w:val="0"/>
              <w:spacing w:line="276" w:lineRule="auto"/>
              <w:jc w:val="center"/>
              <w:rPr>
                <w:rFonts w:ascii="Calibri" w:hAnsi="Calibri" w:cs="Calibri"/>
                <w:sz w:val="20"/>
                <w:szCs w:val="20"/>
              </w:rPr>
            </w:pPr>
            <w:r>
              <w:rPr>
                <w:rFonts w:ascii="Calibri" w:hAnsi="Calibri" w:cs="Calibri"/>
                <w:sz w:val="20"/>
                <w:szCs w:val="20"/>
              </w:rPr>
              <w:t>29</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2F741F66" w:rsidR="00171A87" w:rsidRPr="00DC63D9" w:rsidRDefault="005C257C"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8</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D130FED" w:rsidR="00171A87" w:rsidRPr="00DC63D9" w:rsidRDefault="005C257C" w:rsidP="00AD570F">
            <w:pPr>
              <w:jc w:val="center"/>
              <w:rPr>
                <w:rFonts w:ascii="Calibri" w:hAnsi="Calibri" w:cs="Calibri"/>
                <w:sz w:val="20"/>
                <w:szCs w:val="20"/>
              </w:rPr>
            </w:pPr>
            <w:r>
              <w:rPr>
                <w:rFonts w:ascii="Calibri" w:hAnsi="Calibri" w:cs="Calibri"/>
                <w:sz w:val="20"/>
                <w:szCs w:val="20"/>
              </w:rPr>
              <w:t>2</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1EFA007A" w:rsidR="00171A87" w:rsidRPr="00DC63D9" w:rsidRDefault="00E71D2B" w:rsidP="000662A6">
      <w:pPr>
        <w:rPr>
          <w:rFonts w:ascii="Calibri" w:hAnsi="Calibri" w:cs="Calibri"/>
          <w:sz w:val="20"/>
          <w:szCs w:val="20"/>
        </w:rPr>
      </w:pPr>
      <w:r w:rsidRPr="005C257C">
        <w:rPr>
          <w:rFonts w:ascii="Calibri" w:hAnsi="Calibri" w:cs="Calibri"/>
          <w:sz w:val="20"/>
          <w:szCs w:val="20"/>
        </w:rPr>
        <w:t>Kraków dnia:</w:t>
      </w:r>
      <w:r w:rsidR="00DD2195" w:rsidRPr="005C257C">
        <w:rPr>
          <w:rFonts w:ascii="Calibri" w:hAnsi="Calibri" w:cs="Calibri"/>
          <w:sz w:val="20"/>
          <w:szCs w:val="20"/>
        </w:rPr>
        <w:t xml:space="preserve"> </w:t>
      </w:r>
      <w:r w:rsidR="007743F9" w:rsidRPr="005C257C">
        <w:rPr>
          <w:rFonts w:ascii="Calibri" w:hAnsi="Calibri" w:cs="Calibri"/>
          <w:sz w:val="20"/>
          <w:szCs w:val="20"/>
        </w:rPr>
        <w:t>25.09</w:t>
      </w:r>
      <w:r w:rsidR="006249CA" w:rsidRPr="005C257C">
        <w:rPr>
          <w:rFonts w:ascii="Calibri" w:hAnsi="Calibri" w:cs="Calibri"/>
          <w:sz w:val="20"/>
          <w:szCs w:val="20"/>
        </w:rPr>
        <w:t>.</w:t>
      </w:r>
      <w:r w:rsidRPr="005C257C">
        <w:rPr>
          <w:rFonts w:ascii="Calibri" w:hAnsi="Calibri" w:cs="Calibri"/>
          <w:sz w:val="20"/>
          <w:szCs w:val="20"/>
        </w:rPr>
        <w:t>202</w:t>
      </w:r>
      <w:r w:rsidR="00AE6593" w:rsidRPr="005C257C">
        <w:rPr>
          <w:rFonts w:ascii="Calibri" w:hAnsi="Calibri" w:cs="Calibri"/>
          <w:sz w:val="20"/>
          <w:szCs w:val="20"/>
        </w:rPr>
        <w:t>3</w:t>
      </w:r>
      <w:r w:rsidRPr="005C257C">
        <w:rPr>
          <w:rFonts w:ascii="Calibri" w:hAnsi="Calibri" w:cs="Calibri"/>
          <w:sz w:val="20"/>
          <w:szCs w:val="20"/>
        </w:rPr>
        <w:t xml:space="preserve"> roku</w:t>
      </w:r>
      <w:r w:rsidRPr="00DC63D9">
        <w:rPr>
          <w:rFonts w:ascii="Calibri" w:hAnsi="Calibri" w:cs="Calibri"/>
          <w:sz w:val="20"/>
          <w:szCs w:val="20"/>
        </w:rPr>
        <w:t xml:space="preserve">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4"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7533FC71"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Znak postępowania:</w:t>
      </w:r>
      <w:bookmarkEnd w:id="4"/>
      <w:r w:rsidRPr="00DC63D9">
        <w:rPr>
          <w:rFonts w:ascii="Calibri" w:hAnsi="Calibri" w:cs="Calibri"/>
          <w:b/>
          <w:bCs/>
          <w:sz w:val="20"/>
          <w:szCs w:val="20"/>
        </w:rPr>
        <w:t xml:space="preserve"> </w:t>
      </w:r>
      <w:r w:rsidR="00AE6593" w:rsidRPr="00DC63D9">
        <w:rPr>
          <w:rFonts w:ascii="Calibri" w:hAnsi="Calibri" w:cs="Calibri"/>
          <w:b/>
          <w:bCs/>
          <w:sz w:val="20"/>
          <w:szCs w:val="20"/>
        </w:rPr>
        <w:t>ZZP.261.</w:t>
      </w:r>
      <w:r w:rsidR="005C71DA">
        <w:rPr>
          <w:rFonts w:ascii="Calibri" w:hAnsi="Calibri" w:cs="Calibri"/>
          <w:b/>
          <w:bCs/>
          <w:sz w:val="20"/>
          <w:szCs w:val="20"/>
        </w:rPr>
        <w:t>1</w:t>
      </w:r>
      <w:r w:rsidR="009208CD" w:rsidRPr="00DC63D9">
        <w:rPr>
          <w:rFonts w:ascii="Calibri" w:hAnsi="Calibri" w:cs="Calibri"/>
          <w:b/>
          <w:bCs/>
          <w:sz w:val="20"/>
          <w:szCs w:val="20"/>
        </w:rPr>
        <w:t>8</w:t>
      </w:r>
      <w:r w:rsidR="00AE6593" w:rsidRPr="00DC63D9">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2E0780F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5C71DA">
        <w:rPr>
          <w:rFonts w:ascii="Calibri" w:hAnsi="Calibri" w:cs="Calibri"/>
          <w:b/>
          <w:bCs/>
          <w:sz w:val="20"/>
          <w:szCs w:val="20"/>
        </w:rPr>
        <w:t>3</w:t>
      </w:r>
      <w:r w:rsidRPr="00DC63D9">
        <w:rPr>
          <w:rFonts w:ascii="Calibri" w:hAnsi="Calibri" w:cs="Calibri"/>
          <w:b/>
          <w:bCs/>
          <w:sz w:val="20"/>
          <w:szCs w:val="20"/>
        </w:rPr>
        <w:t xml:space="preserve"> r. poz. </w:t>
      </w:r>
      <w:r w:rsidR="005C71DA">
        <w:rPr>
          <w:rFonts w:ascii="Calibri" w:hAnsi="Calibri" w:cs="Calibri"/>
          <w:b/>
          <w:bCs/>
          <w:sz w:val="20"/>
          <w:szCs w:val="20"/>
        </w:rPr>
        <w:t>1605</w:t>
      </w:r>
      <w:r w:rsidRPr="00DC63D9">
        <w:rPr>
          <w:rFonts w:ascii="Calibri" w:hAnsi="Calibri" w:cs="Calibri"/>
          <w:b/>
          <w:bCs/>
          <w:sz w:val="20"/>
          <w:szCs w:val="20"/>
        </w:rPr>
        <w:t>)</w:t>
      </w:r>
    </w:p>
    <w:p w14:paraId="6A3937B0" w14:textId="77777777" w:rsidR="00DD2195" w:rsidRPr="00DC63D9" w:rsidRDefault="00DD2195">
      <w:pPr>
        <w:jc w:val="center"/>
        <w:rPr>
          <w:rFonts w:ascii="Calibri" w:hAnsi="Calibri" w:cs="Calibri"/>
          <w:b/>
          <w:bCs/>
          <w:sz w:val="20"/>
          <w:szCs w:val="20"/>
        </w:rPr>
      </w:pPr>
    </w:p>
    <w:p w14:paraId="19E619DA" w14:textId="72C77DFD"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na dostawy pn.:</w:t>
      </w:r>
    </w:p>
    <w:p w14:paraId="69D7F8D3" w14:textId="77777777" w:rsidR="005C71DA" w:rsidRPr="00DC63D9" w:rsidRDefault="005C71DA" w:rsidP="005C71DA">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r>
        <w:rPr>
          <w:rFonts w:ascii="Calibri" w:hAnsi="Calibri" w:cs="Calibri"/>
          <w:b/>
          <w:bCs/>
          <w:sz w:val="20"/>
          <w:szCs w:val="20"/>
        </w:rPr>
        <w:t xml:space="preserve"> wydawnictwa </w:t>
      </w:r>
      <w:proofErr w:type="spellStart"/>
      <w:r>
        <w:rPr>
          <w:rFonts w:ascii="Calibri" w:hAnsi="Calibri" w:cs="Calibri"/>
          <w:b/>
          <w:bCs/>
          <w:sz w:val="20"/>
          <w:szCs w:val="20"/>
        </w:rPr>
        <w:t>Triangiel</w:t>
      </w:r>
      <w:proofErr w:type="spellEnd"/>
      <w:r w:rsidRPr="00DC63D9">
        <w:rPr>
          <w:rFonts w:ascii="Calibri" w:hAnsi="Calibri" w:cs="Calibri"/>
          <w:b/>
          <w:bCs/>
          <w:sz w:val="20"/>
          <w:szCs w:val="20"/>
        </w:rPr>
        <w:t>”</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6B86623" w14:textId="45D48255" w:rsidR="00171A87" w:rsidRPr="00A370CD" w:rsidRDefault="00E71D2B" w:rsidP="00A370CD">
      <w:pPr>
        <w:rPr>
          <w:rFonts w:ascii="Calibri" w:hAnsi="Calibri" w:cs="Calibri"/>
          <w:sz w:val="22"/>
          <w:szCs w:val="22"/>
        </w:rPr>
      </w:pPr>
      <w:r w:rsidRPr="00DC63D9">
        <w:rPr>
          <w:rFonts w:ascii="Calibri" w:eastAsia="Arial Unicode MS" w:hAnsi="Calibri" w:cs="Calibri"/>
          <w:sz w:val="22"/>
          <w:szCs w:val="22"/>
        </w:rPr>
        <w:br w:type="page"/>
      </w: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lastRenderedPageBreak/>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F43D421" w14:textId="3486BF50" w:rsidR="00171A87" w:rsidRPr="00DC63D9" w:rsidRDefault="00E71D2B" w:rsidP="005C257C">
      <w:pPr>
        <w:pStyle w:val="Spistreci2"/>
        <w:rPr>
          <w:rFonts w:ascii="Calibri" w:hAnsi="Calibri" w:cs="Calibri"/>
          <w:noProof/>
        </w:rPr>
      </w:pPr>
      <w:r w:rsidRPr="00DC63D9">
        <w:rPr>
          <w:rFonts w:ascii="Calibri" w:eastAsia="Arial Unicode MS" w:hAnsi="Calibri" w:cs="Calibri"/>
          <w:noProof/>
        </w:rPr>
        <w:t>Załącznik nr 1 – Wzór Formularza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734AC624"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w:t>
      </w:r>
      <w:r w:rsidR="00F9243B">
        <w:rPr>
          <w:rFonts w:ascii="Calibri" w:eastAsia="Arial Unicode MS" w:hAnsi="Calibri" w:cs="Calibri"/>
          <w:noProof/>
        </w:rPr>
        <w:t xml:space="preserve">nr </w:t>
      </w:r>
      <w:r w:rsidRPr="00DC63D9">
        <w:rPr>
          <w:rFonts w:ascii="Calibri" w:eastAsia="Arial Unicode MS" w:hAnsi="Calibri" w:cs="Calibri"/>
          <w:noProof/>
        </w:rPr>
        <w:t>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Default="008A0790" w:rsidP="00EF1F0F">
      <w:pPr>
        <w:pStyle w:val="Nagwek1"/>
        <w:ind w:left="0"/>
        <w:jc w:val="left"/>
        <w:rPr>
          <w:rStyle w:val="BrakA"/>
          <w:rFonts w:ascii="Calibri" w:eastAsia="Arial Unicode MS" w:hAnsi="Calibri" w:cs="Calibri"/>
          <w:sz w:val="20"/>
          <w:szCs w:val="20"/>
        </w:rPr>
      </w:pPr>
      <w:bookmarkStart w:id="5" w:name="_Toc"/>
    </w:p>
    <w:p w14:paraId="758BF483" w14:textId="77777777" w:rsidR="00A370CD" w:rsidRDefault="00A370CD" w:rsidP="00A370CD">
      <w:pPr>
        <w:rPr>
          <w:rFonts w:eastAsia="Arial Unicode MS"/>
        </w:rPr>
      </w:pPr>
    </w:p>
    <w:p w14:paraId="5A699FE0" w14:textId="77777777" w:rsidR="005C257C" w:rsidRPr="00A370CD" w:rsidRDefault="005C257C" w:rsidP="00A370CD">
      <w:pPr>
        <w:rPr>
          <w:rFonts w:eastAsia="Arial Unicode MS"/>
        </w:rPr>
      </w:pPr>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5"/>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6" w:name="_Toc1"/>
      <w:r w:rsidRPr="00DC63D9">
        <w:rPr>
          <w:rStyle w:val="BrakA"/>
          <w:rFonts w:ascii="Calibri" w:hAnsi="Calibri" w:cs="Calibri"/>
          <w:sz w:val="20"/>
          <w:szCs w:val="20"/>
        </w:rPr>
        <w:t>Nazwa i adres Zamawiającego.</w:t>
      </w:r>
      <w:bookmarkEnd w:id="6"/>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777777" w:rsidR="00171A87" w:rsidRPr="00DC63D9" w:rsidRDefault="00E71D2B">
      <w:pPr>
        <w:pStyle w:val="Nagwek3"/>
        <w:numPr>
          <w:ilvl w:val="0"/>
          <w:numId w:val="34"/>
        </w:numPr>
        <w:rPr>
          <w:rFonts w:ascii="Calibri" w:hAnsi="Calibri" w:cs="Calibri"/>
          <w:sz w:val="20"/>
          <w:szCs w:val="20"/>
        </w:rPr>
      </w:pPr>
      <w:bookmarkStart w:id="7" w:name="_Toc2"/>
      <w:r w:rsidRPr="00DC63D9">
        <w:rPr>
          <w:rStyle w:val="BrakA"/>
          <w:rFonts w:ascii="Calibri" w:hAnsi="Calibri" w:cs="Calibri"/>
          <w:sz w:val="20"/>
          <w:szCs w:val="20"/>
        </w:rPr>
        <w:t xml:space="preserve">Adres strony internetowej postępowania, tryb udzielania zamówienia, </w:t>
      </w:r>
      <w:r w:rsidRPr="00DC63D9">
        <w:rPr>
          <w:rStyle w:val="BrakA"/>
          <w:rFonts w:ascii="Calibri" w:hAnsi="Calibri" w:cs="Calibri"/>
          <w:sz w:val="20"/>
          <w:szCs w:val="20"/>
        </w:rPr>
        <w:br/>
        <w:t>informacja o negocjacjach;</w:t>
      </w:r>
      <w:bookmarkEnd w:id="7"/>
    </w:p>
    <w:p w14:paraId="3EA00F1C" w14:textId="755BD524"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2.1. </w:t>
      </w:r>
      <w:r w:rsidR="00E71D2B" w:rsidRPr="009F7B9A">
        <w:rPr>
          <w:rStyle w:val="BrakA"/>
          <w:rFonts w:ascii="Calibri" w:hAnsi="Calibri"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06DAC0C"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2.2. </w:t>
      </w:r>
      <w:r w:rsidR="00E71D2B" w:rsidRPr="009F7B9A">
        <w:rPr>
          <w:rStyle w:val="BrakA"/>
          <w:rFonts w:ascii="Calibri" w:hAnsi="Calibri" w:cs="Calibri"/>
          <w:b/>
          <w:bCs/>
          <w:sz w:val="20"/>
          <w:szCs w:val="20"/>
        </w:rPr>
        <w:t>Tryb udzielenia zamówienia:</w:t>
      </w:r>
    </w:p>
    <w:p w14:paraId="1BA7522E" w14:textId="49804700"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tekst jedn. </w:t>
      </w:r>
      <w:r w:rsidRPr="00DC63D9">
        <w:rPr>
          <w:rStyle w:val="Hyperlink3"/>
          <w:rFonts w:ascii="Calibri" w:hAnsi="Calibri" w:cs="Calibri"/>
        </w:rPr>
        <w:t>Dz. U. z 20</w:t>
      </w:r>
      <w:r w:rsidR="005124EB" w:rsidRPr="00DC63D9">
        <w:rPr>
          <w:rStyle w:val="Hyperlink3"/>
          <w:rFonts w:ascii="Calibri" w:hAnsi="Calibri" w:cs="Calibri"/>
        </w:rPr>
        <w:t>2</w:t>
      </w:r>
      <w:r w:rsidR="005C71DA">
        <w:rPr>
          <w:rStyle w:val="Hyperlink3"/>
          <w:rFonts w:ascii="Calibri" w:hAnsi="Calibri" w:cs="Calibri"/>
        </w:rPr>
        <w:t>3 r.</w:t>
      </w:r>
      <w:r w:rsidRPr="00DC63D9">
        <w:rPr>
          <w:rStyle w:val="Hyperlink3"/>
          <w:rFonts w:ascii="Calibri" w:hAnsi="Calibri" w:cs="Calibri"/>
        </w:rPr>
        <w:t xml:space="preserve"> poz. </w:t>
      </w:r>
      <w:r w:rsidR="005C71DA">
        <w:rPr>
          <w:rStyle w:val="Hyperlink3"/>
          <w:rFonts w:ascii="Calibri" w:hAnsi="Calibri" w:cs="Calibri"/>
        </w:rPr>
        <w:t>1605</w:t>
      </w:r>
      <w:r w:rsidRPr="00DC63D9">
        <w:rPr>
          <w:rStyle w:val="Hyperlink3"/>
          <w:rFonts w:ascii="Calibri" w:hAnsi="Calibri" w:cs="Calibri"/>
        </w:rPr>
        <w:t xml:space="preserve">), w dalszej części SWZ zwanej </w:t>
      </w:r>
      <w:r w:rsidRPr="00DC63D9">
        <w:rPr>
          <w:rStyle w:val="Brak"/>
          <w:rFonts w:cs="Calibri"/>
          <w:b/>
          <w:bCs/>
          <w:sz w:val="20"/>
          <w:szCs w:val="20"/>
        </w:rPr>
        <w:t xml:space="preserve">ustawą </w:t>
      </w:r>
      <w:proofErr w:type="spellStart"/>
      <w:r w:rsidRPr="00DC63D9">
        <w:rPr>
          <w:rStyle w:val="Brak"/>
          <w:rFonts w:cs="Calibri"/>
          <w:b/>
          <w:bCs/>
          <w:sz w:val="20"/>
          <w:szCs w:val="20"/>
        </w:rPr>
        <w:t>Pzp</w:t>
      </w:r>
      <w:proofErr w:type="spellEnd"/>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 xml:space="preserve">w stosunku do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8" w:name="_Toc3"/>
      <w:r w:rsidRPr="00DC63D9">
        <w:rPr>
          <w:rStyle w:val="BrakA"/>
          <w:rFonts w:ascii="Calibri" w:hAnsi="Calibri" w:cs="Calibri"/>
          <w:sz w:val="20"/>
          <w:szCs w:val="20"/>
        </w:rPr>
        <w:t xml:space="preserve">Opis przedmiotu zamówienia, równoważność, zatrudnienie. </w:t>
      </w:r>
      <w:bookmarkEnd w:id="8"/>
    </w:p>
    <w:p w14:paraId="4E9E7D36" w14:textId="77777777" w:rsidR="00171A87" w:rsidRPr="00DC63D9" w:rsidRDefault="00E71D2B">
      <w:pPr>
        <w:pStyle w:val="Nagwek4"/>
        <w:rPr>
          <w:rFonts w:ascii="Calibri" w:hAnsi="Calibri" w:cs="Calibri"/>
        </w:rPr>
      </w:pPr>
      <w:bookmarkStart w:id="9" w:name="OLE_LINK1"/>
      <w:r w:rsidRPr="00DC63D9">
        <w:rPr>
          <w:rStyle w:val="BrakA"/>
          <w:rFonts w:ascii="Calibri" w:eastAsia="Arial Unicode MS" w:hAnsi="Calibri" w:cs="Calibri"/>
        </w:rPr>
        <w:t>3</w:t>
      </w:r>
      <w:bookmarkStart w:id="10" w:name="OLE_LINK2"/>
      <w:bookmarkEnd w:id="9"/>
      <w:r w:rsidRPr="00DC63D9">
        <w:rPr>
          <w:rStyle w:val="BrakA"/>
          <w:rFonts w:ascii="Calibri" w:eastAsia="Arial Unicode MS" w:hAnsi="Calibri" w:cs="Calibri"/>
        </w:rPr>
        <w:t>.1 Opis przedmiotu zamówienia.</w:t>
      </w:r>
    </w:p>
    <w:p w14:paraId="0A4A9494" w14:textId="6381D9A7" w:rsidR="001B5AC5" w:rsidRPr="00DC63D9" w:rsidRDefault="000D3DA6" w:rsidP="001B5AC5">
      <w:pPr>
        <w:pStyle w:val="Default"/>
        <w:spacing w:after="120"/>
        <w:jc w:val="both"/>
        <w:rPr>
          <w:rStyle w:val="Brak"/>
          <w:rFonts w:ascii="Calibri" w:hAnsi="Calibri" w:cs="Calibri"/>
          <w:sz w:val="22"/>
          <w:szCs w:val="22"/>
        </w:rPr>
      </w:pPr>
      <w:r w:rsidRPr="00DC63D9">
        <w:rPr>
          <w:rStyle w:val="Brak"/>
          <w:rFonts w:ascii="Calibri" w:hAnsi="Calibri" w:cs="Calibri"/>
          <w:sz w:val="20"/>
          <w:szCs w:val="20"/>
        </w:rPr>
        <w:t xml:space="preserve">Przedmiotem zamówienia jest </w:t>
      </w:r>
      <w:bookmarkStart w:id="11" w:name="_Hlk131000485"/>
      <w:r w:rsidRPr="00EE2CFD">
        <w:rPr>
          <w:rStyle w:val="Brak"/>
          <w:rFonts w:ascii="Calibri" w:hAnsi="Calibri" w:cs="Calibri"/>
          <w:sz w:val="20"/>
          <w:szCs w:val="20"/>
        </w:rPr>
        <w:t xml:space="preserve">sukcesywny zakup publikacji </w:t>
      </w:r>
      <w:r w:rsidR="000F77F0" w:rsidRPr="00EE2CFD">
        <w:rPr>
          <w:rStyle w:val="Brak"/>
          <w:rFonts w:ascii="Calibri" w:hAnsi="Calibri" w:cs="Calibri"/>
          <w:sz w:val="20"/>
          <w:szCs w:val="20"/>
        </w:rPr>
        <w:t>nutowych i podręcznikowych</w:t>
      </w:r>
      <w:r w:rsidRPr="00EE2CFD">
        <w:rPr>
          <w:rStyle w:val="Brak"/>
          <w:rFonts w:ascii="Calibri" w:hAnsi="Calibri" w:cs="Calibri"/>
          <w:sz w:val="20"/>
          <w:szCs w:val="20"/>
        </w:rPr>
        <w:t xml:space="preserve"> o tematyce muzycznej</w:t>
      </w:r>
      <w:bookmarkEnd w:id="11"/>
      <w:r w:rsidR="005C71DA" w:rsidRPr="00EE2CFD">
        <w:rPr>
          <w:rStyle w:val="Brak"/>
          <w:rFonts w:ascii="Calibri" w:hAnsi="Calibri" w:cs="Calibri"/>
          <w:sz w:val="20"/>
          <w:szCs w:val="20"/>
        </w:rPr>
        <w:t xml:space="preserve"> wydawanych przez Wydawnictwo </w:t>
      </w:r>
      <w:proofErr w:type="spellStart"/>
      <w:r w:rsidR="005C71DA" w:rsidRPr="00EE2CFD">
        <w:rPr>
          <w:rStyle w:val="Brak"/>
          <w:rFonts w:ascii="Calibri" w:hAnsi="Calibri" w:cs="Calibri"/>
          <w:sz w:val="20"/>
          <w:szCs w:val="20"/>
        </w:rPr>
        <w:t>Triangiel</w:t>
      </w:r>
      <w:proofErr w:type="spellEnd"/>
      <w:r w:rsidRPr="00EE2CFD">
        <w:rPr>
          <w:rStyle w:val="Brak"/>
          <w:rFonts w:ascii="Calibri" w:hAnsi="Calibri" w:cs="Calibri"/>
          <w:sz w:val="20"/>
          <w:szCs w:val="20"/>
        </w:rPr>
        <w:t xml:space="preserve"> przez okres 3 lat</w:t>
      </w:r>
      <w:r w:rsidR="001B5AC5" w:rsidRPr="00EE2CFD">
        <w:rPr>
          <w:rStyle w:val="Brak"/>
          <w:rFonts w:ascii="Calibri" w:hAnsi="Calibri" w:cs="Calibri"/>
          <w:sz w:val="20"/>
          <w:szCs w:val="20"/>
        </w:rPr>
        <w:t>, zwany dalej  „</w:t>
      </w:r>
      <w:r w:rsidR="001B5AC5" w:rsidRPr="00DC63D9">
        <w:rPr>
          <w:rStyle w:val="Brak"/>
          <w:rFonts w:ascii="Calibri" w:hAnsi="Calibri" w:cs="Calibri"/>
          <w:sz w:val="20"/>
          <w:szCs w:val="20"/>
        </w:rPr>
        <w:t xml:space="preserve">zamówieniem”. Szczegółowy opis zamówienia zawiera część III SWZ - </w:t>
      </w:r>
      <w:r w:rsidR="00DD43B2" w:rsidRPr="00DC63D9">
        <w:rPr>
          <w:rStyle w:val="Brak"/>
          <w:rFonts w:ascii="Calibri" w:hAnsi="Calibri" w:cs="Calibri"/>
          <w:sz w:val="20"/>
          <w:szCs w:val="20"/>
        </w:rPr>
        <w:t>Opis Przedmiotu Zamówienia (dalej również jako OPZ)</w:t>
      </w:r>
      <w:r w:rsidR="001B5AC5" w:rsidRPr="00DC63D9">
        <w:rPr>
          <w:rStyle w:val="Brak"/>
          <w:rFonts w:ascii="Calibri" w:hAnsi="Calibri" w:cs="Calibri"/>
          <w:sz w:val="20"/>
          <w:szCs w:val="20"/>
        </w:rPr>
        <w:t>.</w:t>
      </w:r>
      <w:r w:rsidR="00DD43B2" w:rsidRPr="00DC63D9">
        <w:rPr>
          <w:rStyle w:val="Brak"/>
          <w:rFonts w:ascii="Calibri" w:hAnsi="Calibri" w:cs="Calibri"/>
          <w:sz w:val="20"/>
          <w:szCs w:val="20"/>
        </w:rPr>
        <w:t xml:space="preserve"> </w:t>
      </w:r>
      <w:bookmarkStart w:id="12" w:name="_Hlk74906859"/>
      <w:bookmarkEnd w:id="10"/>
    </w:p>
    <w:p w14:paraId="320840F5" w14:textId="77F1004A" w:rsidR="00136B0D" w:rsidRPr="00DC63D9" w:rsidRDefault="00E71D2B" w:rsidP="004A2FF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 xml:space="preserve">Miejsce wykonania zamówienia - </w:t>
      </w:r>
      <w:r w:rsidRPr="00DC63D9">
        <w:rPr>
          <w:rStyle w:val="Brak"/>
          <w:rFonts w:ascii="Calibri" w:hAnsi="Calibri" w:cs="Calibri"/>
          <w:b/>
          <w:bCs/>
          <w:sz w:val="20"/>
          <w:szCs w:val="20"/>
        </w:rPr>
        <w:t>miejsce dostawy</w:t>
      </w:r>
      <w:r w:rsidRPr="00DC63D9">
        <w:rPr>
          <w:rStyle w:val="Brak"/>
          <w:rFonts w:ascii="Calibri" w:hAnsi="Calibri" w:cs="Calibri"/>
          <w:sz w:val="20"/>
          <w:szCs w:val="20"/>
        </w:rPr>
        <w:t xml:space="preserve"> </w:t>
      </w:r>
      <w:r w:rsidR="009D30FD" w:rsidRPr="00DC63D9">
        <w:rPr>
          <w:rStyle w:val="Brak"/>
          <w:rFonts w:ascii="Calibri" w:hAnsi="Calibri" w:cs="Calibri"/>
          <w:sz w:val="20"/>
          <w:szCs w:val="20"/>
        </w:rPr>
        <w:t xml:space="preserve">publikacji </w:t>
      </w:r>
      <w:r w:rsidRPr="00DC63D9">
        <w:rPr>
          <w:rStyle w:val="Brak"/>
          <w:rFonts w:ascii="Calibri" w:hAnsi="Calibri" w:cs="Calibri"/>
          <w:sz w:val="20"/>
          <w:szCs w:val="20"/>
        </w:rPr>
        <w:t xml:space="preserve">objętych </w:t>
      </w:r>
      <w:r w:rsidR="009D30FD" w:rsidRPr="00DC63D9">
        <w:rPr>
          <w:rStyle w:val="Brak"/>
          <w:rFonts w:ascii="Calibri" w:hAnsi="Calibri" w:cs="Calibri"/>
          <w:sz w:val="20"/>
          <w:szCs w:val="20"/>
        </w:rPr>
        <w:t xml:space="preserve">zakresem </w:t>
      </w:r>
      <w:r w:rsidR="009D30FD" w:rsidRPr="00DC63D9">
        <w:rPr>
          <w:rStyle w:val="Hyperlink8"/>
          <w:rFonts w:ascii="Calibri" w:hAnsi="Calibri" w:cs="Calibri"/>
        </w:rPr>
        <w:t>poszczególnych dostaw częściow</w:t>
      </w:r>
      <w:r w:rsidR="00254391">
        <w:rPr>
          <w:rStyle w:val="Hyperlink8"/>
          <w:rFonts w:ascii="Calibri" w:hAnsi="Calibri" w:cs="Calibri"/>
        </w:rPr>
        <w:t xml:space="preserve">ych </w:t>
      </w:r>
      <w:r w:rsidR="009D30FD" w:rsidRPr="00DC63D9">
        <w:rPr>
          <w:rStyle w:val="Hyperlink8"/>
          <w:rFonts w:ascii="Calibri" w:hAnsi="Calibri" w:cs="Calibri"/>
        </w:rPr>
        <w:t xml:space="preserve"> </w:t>
      </w:r>
      <w:r w:rsidRPr="00DC63D9">
        <w:rPr>
          <w:rStyle w:val="Brak"/>
          <w:rFonts w:ascii="Calibri" w:hAnsi="Calibri" w:cs="Calibri"/>
          <w:sz w:val="20"/>
          <w:szCs w:val="20"/>
        </w:rPr>
        <w:t xml:space="preserve">- siedziba Polskiego Wydawnictwa Muzycznego pod adresem al. Krasińskiego 11a, </w:t>
      </w:r>
      <w:r w:rsidR="00EE2CFD">
        <w:rPr>
          <w:rStyle w:val="Brak"/>
          <w:rFonts w:ascii="Calibri" w:hAnsi="Calibri" w:cs="Calibri"/>
          <w:sz w:val="20"/>
          <w:szCs w:val="20"/>
        </w:rPr>
        <w:br/>
      </w:r>
      <w:r w:rsidRPr="00DC63D9">
        <w:rPr>
          <w:rStyle w:val="Brak"/>
          <w:rFonts w:ascii="Calibri" w:hAnsi="Calibri" w:cs="Calibri"/>
          <w:sz w:val="20"/>
          <w:szCs w:val="20"/>
        </w:rPr>
        <w:t>31-111 Kraków.</w:t>
      </w:r>
    </w:p>
    <w:bookmarkEnd w:id="12"/>
    <w:p w14:paraId="6479C63C" w14:textId="78ED9B64" w:rsidR="00264E79" w:rsidRPr="00DC63D9" w:rsidRDefault="00E71D2B" w:rsidP="00136B0D">
      <w:pPr>
        <w:pStyle w:val="Nagwek4"/>
        <w:rPr>
          <w:rStyle w:val="Brak"/>
          <w:rFonts w:ascii="Calibri" w:hAnsi="Calibri" w:cs="Calibri"/>
        </w:rPr>
      </w:pPr>
      <w:r w:rsidRPr="00DC63D9">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3" w:name="_Hlk74906327"/>
      <w:bookmarkStart w:id="14" w:name="_Hlk74906589"/>
    </w:p>
    <w:p w14:paraId="557BAFF6" w14:textId="0B860AAA" w:rsidR="00CB4CF3" w:rsidRPr="00DC63D9" w:rsidRDefault="00000000" w:rsidP="00CB4CF3">
      <w:pPr>
        <w:pStyle w:val="Default"/>
        <w:spacing w:after="120"/>
        <w:jc w:val="both"/>
        <w:rPr>
          <w:rStyle w:val="Brak"/>
          <w:rFonts w:ascii="Calibri" w:hAnsi="Calibri" w:cs="Calibri"/>
          <w:sz w:val="20"/>
          <w:szCs w:val="20"/>
        </w:rPr>
      </w:pPr>
      <w:hyperlink r:id="rId17" w:history="1">
        <w:r w:rsidR="00CB4CF3" w:rsidRPr="00DC63D9">
          <w:rPr>
            <w:rStyle w:val="Brak"/>
            <w:rFonts w:ascii="Calibri" w:hAnsi="Calibri" w:cs="Calibri"/>
            <w:b/>
            <w:bCs/>
            <w:sz w:val="20"/>
            <w:szCs w:val="20"/>
          </w:rPr>
          <w:t>22110000-4</w:t>
        </w:r>
      </w:hyperlink>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Drukowane książki</w:t>
      </w:r>
    </w:p>
    <w:bookmarkEnd w:id="13"/>
    <w:bookmarkEnd w:id="14"/>
    <w:p w14:paraId="73B53A72" w14:textId="2460CD45" w:rsidR="00171A87" w:rsidRDefault="00383E2B" w:rsidP="0052275B">
      <w:pPr>
        <w:pStyle w:val="Default"/>
        <w:spacing w:after="120"/>
        <w:jc w:val="both"/>
        <w:rPr>
          <w:rStyle w:val="Brak"/>
          <w:rFonts w:ascii="Calibri" w:hAnsi="Calibri" w:cs="Calibri"/>
          <w:sz w:val="20"/>
          <w:szCs w:val="20"/>
        </w:rPr>
      </w:pPr>
      <w:r w:rsidRPr="00DC63D9">
        <w:rPr>
          <w:rStyle w:val="Brak"/>
          <w:rFonts w:ascii="Calibri" w:hAnsi="Calibri" w:cs="Calibri"/>
          <w:b/>
          <w:bCs/>
          <w:sz w:val="20"/>
          <w:szCs w:val="20"/>
        </w:rPr>
        <w:t>22114</w:t>
      </w:r>
      <w:r w:rsidR="00CB4CF3" w:rsidRPr="00DC63D9">
        <w:rPr>
          <w:rStyle w:val="Brak"/>
          <w:rFonts w:ascii="Calibri" w:hAnsi="Calibri" w:cs="Calibri"/>
          <w:b/>
          <w:bCs/>
          <w:sz w:val="20"/>
          <w:szCs w:val="20"/>
        </w:rPr>
        <w:t>4</w:t>
      </w:r>
      <w:r w:rsidRPr="00DC63D9">
        <w:rPr>
          <w:rStyle w:val="Brak"/>
          <w:rFonts w:ascii="Calibri" w:hAnsi="Calibri" w:cs="Calibri"/>
          <w:b/>
          <w:bCs/>
          <w:sz w:val="20"/>
          <w:szCs w:val="20"/>
        </w:rPr>
        <w:t>00</w:t>
      </w:r>
      <w:r w:rsidR="00CB4CF3" w:rsidRPr="00DC63D9">
        <w:rPr>
          <w:rStyle w:val="Brak"/>
          <w:rFonts w:ascii="Calibri" w:hAnsi="Calibri" w:cs="Calibri"/>
          <w:b/>
          <w:bCs/>
          <w:sz w:val="20"/>
          <w:szCs w:val="20"/>
        </w:rPr>
        <w:t>- 6</w:t>
      </w:r>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Z</w:t>
      </w:r>
      <w:r w:rsidRPr="00DC63D9">
        <w:rPr>
          <w:rStyle w:val="Brak"/>
          <w:rFonts w:ascii="Calibri" w:hAnsi="Calibri" w:cs="Calibri"/>
          <w:sz w:val="20"/>
          <w:szCs w:val="20"/>
        </w:rPr>
        <w:t>eszyty nutowe</w:t>
      </w:r>
    </w:p>
    <w:p w14:paraId="0041C040" w14:textId="77777777" w:rsidR="00731450" w:rsidRDefault="00731450" w:rsidP="0052275B">
      <w:pPr>
        <w:pStyle w:val="Default"/>
        <w:spacing w:after="120"/>
        <w:jc w:val="both"/>
        <w:rPr>
          <w:rStyle w:val="Brak"/>
          <w:rFonts w:ascii="Calibri" w:hAnsi="Calibri" w:cs="Calibri"/>
          <w:sz w:val="20"/>
          <w:szCs w:val="20"/>
        </w:rPr>
      </w:pPr>
    </w:p>
    <w:p w14:paraId="4001EEB8" w14:textId="77777777" w:rsidR="00731450" w:rsidRPr="0052275B" w:rsidRDefault="00731450" w:rsidP="0052275B">
      <w:pPr>
        <w:pStyle w:val="Default"/>
        <w:spacing w:after="120"/>
        <w:jc w:val="both"/>
        <w:rPr>
          <w:rStyle w:val="Brak"/>
          <w:rFonts w:ascii="Calibri" w:hAnsi="Calibri" w:cs="Calibri"/>
          <w:sz w:val="20"/>
          <w:szCs w:val="20"/>
        </w:rPr>
      </w:pPr>
    </w:p>
    <w:p w14:paraId="0A902214"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lastRenderedPageBreak/>
        <w:t>3.2 Równoważność.</w:t>
      </w:r>
    </w:p>
    <w:p w14:paraId="672A74A0" w14:textId="25CC7F49" w:rsidR="006249CA" w:rsidRPr="00DC63D9" w:rsidRDefault="000F21BD" w:rsidP="005339BE">
      <w:pPr>
        <w:pStyle w:val="Default"/>
        <w:spacing w:after="120"/>
        <w:jc w:val="both"/>
        <w:rPr>
          <w:rFonts w:ascii="Calibri" w:hAnsi="Calibri" w:cs="Calibri"/>
          <w:sz w:val="20"/>
          <w:szCs w:val="20"/>
        </w:rPr>
      </w:pPr>
      <w:r w:rsidRPr="00DC63D9">
        <w:rPr>
          <w:rFonts w:ascii="Calibri" w:hAnsi="Calibri" w:cs="Calibri"/>
          <w:sz w:val="20"/>
          <w:szCs w:val="20"/>
        </w:rPr>
        <w:t>Wymaganie wskazania publikacji konkretn</w:t>
      </w:r>
      <w:r w:rsidR="0052275B">
        <w:rPr>
          <w:rFonts w:ascii="Calibri" w:hAnsi="Calibri" w:cs="Calibri"/>
          <w:sz w:val="20"/>
          <w:szCs w:val="20"/>
        </w:rPr>
        <w:t>ego</w:t>
      </w:r>
      <w:r w:rsidRPr="00DC63D9">
        <w:rPr>
          <w:rFonts w:ascii="Calibri" w:hAnsi="Calibri" w:cs="Calibri"/>
          <w:sz w:val="20"/>
          <w:szCs w:val="20"/>
        </w:rPr>
        <w:t xml:space="preserve"> wydawnictw</w:t>
      </w:r>
      <w:r w:rsidR="0052275B">
        <w:rPr>
          <w:rFonts w:ascii="Calibri" w:hAnsi="Calibri" w:cs="Calibri"/>
          <w:sz w:val="20"/>
          <w:szCs w:val="20"/>
        </w:rPr>
        <w:t>a</w:t>
      </w:r>
      <w:r w:rsidRPr="00DC63D9">
        <w:rPr>
          <w:rFonts w:ascii="Calibri" w:hAnsi="Calibri" w:cs="Calibri"/>
          <w:sz w:val="20"/>
          <w:szCs w:val="20"/>
        </w:rPr>
        <w:t xml:space="preserve"> wynika z bieżących i uzasadnionych potrzeb Zamawiającego, tj. potrzeby zapewnienia pełnej oferty handlowej i promocyjnej Polskiego Wydawnictwa </w:t>
      </w:r>
      <w:r w:rsidR="0052275B">
        <w:rPr>
          <w:rFonts w:ascii="Calibri" w:hAnsi="Calibri" w:cs="Calibri"/>
          <w:sz w:val="20"/>
          <w:szCs w:val="20"/>
        </w:rPr>
        <w:t>M</w:t>
      </w:r>
      <w:r w:rsidRPr="00DC63D9">
        <w:rPr>
          <w:rFonts w:ascii="Calibri" w:hAnsi="Calibri" w:cs="Calibri"/>
          <w:sz w:val="20"/>
          <w:szCs w:val="20"/>
        </w:rPr>
        <w:t xml:space="preserve">uzycznego obejmującej oferowanie najnowszych i najciekawszych publikacji o tematyce muzycznej </w:t>
      </w:r>
      <w:r w:rsidR="00254391">
        <w:rPr>
          <w:rFonts w:ascii="Calibri" w:hAnsi="Calibri" w:cs="Calibri"/>
          <w:sz w:val="20"/>
          <w:szCs w:val="20"/>
        </w:rPr>
        <w:br/>
      </w:r>
      <w:r w:rsidRPr="00DC63D9">
        <w:rPr>
          <w:rFonts w:ascii="Calibri" w:hAnsi="Calibri" w:cs="Calibri"/>
          <w:sz w:val="20"/>
          <w:szCs w:val="20"/>
        </w:rPr>
        <w:t xml:space="preserve">a także zaspokojenia </w:t>
      </w:r>
      <w:r w:rsidR="008F405C" w:rsidRPr="00DC63D9">
        <w:rPr>
          <w:rFonts w:ascii="Calibri" w:hAnsi="Calibri" w:cs="Calibri"/>
          <w:sz w:val="20"/>
          <w:szCs w:val="20"/>
        </w:rPr>
        <w:t>bieżących</w:t>
      </w:r>
      <w:r w:rsidRPr="00DC63D9">
        <w:rPr>
          <w:rFonts w:ascii="Calibri" w:hAnsi="Calibri" w:cs="Calibri"/>
          <w:sz w:val="20"/>
          <w:szCs w:val="20"/>
        </w:rPr>
        <w:t xml:space="preserve"> potrzeb Zamawiającego z zakresu prowadzonej działalności handlowej.  </w:t>
      </w:r>
      <w:r w:rsidR="00960D8C" w:rsidRPr="00DC63D9">
        <w:rPr>
          <w:rFonts w:ascii="Calibri" w:hAnsi="Calibri" w:cs="Calibri"/>
          <w:sz w:val="20"/>
          <w:szCs w:val="20"/>
        </w:rPr>
        <w:t>Ponadto książki o tematyce muzyczne</w:t>
      </w:r>
      <w:r w:rsidR="008F405C" w:rsidRPr="00DC63D9">
        <w:rPr>
          <w:rFonts w:ascii="Calibri" w:hAnsi="Calibri" w:cs="Calibri"/>
          <w:sz w:val="20"/>
          <w:szCs w:val="20"/>
        </w:rPr>
        <w:t>j</w:t>
      </w:r>
      <w:r w:rsidR="00960D8C" w:rsidRPr="00DC63D9">
        <w:rPr>
          <w:rFonts w:ascii="Calibri" w:hAnsi="Calibri" w:cs="Calibri"/>
          <w:sz w:val="20"/>
          <w:szCs w:val="20"/>
        </w:rPr>
        <w:t xml:space="preserve"> są wytworami kultury przynależnymi do twórcy </w:t>
      </w:r>
      <w:r w:rsidR="00254391">
        <w:rPr>
          <w:rFonts w:ascii="Calibri" w:hAnsi="Calibri" w:cs="Calibri"/>
          <w:sz w:val="20"/>
          <w:szCs w:val="20"/>
        </w:rPr>
        <w:br/>
      </w:r>
      <w:r w:rsidR="00960D8C" w:rsidRPr="00DC63D9">
        <w:rPr>
          <w:rFonts w:ascii="Calibri" w:hAnsi="Calibri" w:cs="Calibri"/>
          <w:sz w:val="20"/>
          <w:szCs w:val="20"/>
        </w:rPr>
        <w:t>i charakteryzującymi się niezbywalnymi, nieprzenaszalnymi a także niepowtarzalnymi atrybutami, takimi jak: wiedza, doświadczenie, pisarskie umiejętności autora. Te atrybuty świadczą o jakości publikacji i jej przydatności do celów edukacyjnych i naukowych. Z tego powodu Zamawiający przywiązuje uwagę do wyboru nie tylko tematyki ale także autorstwa publikacji.</w:t>
      </w:r>
    </w:p>
    <w:p w14:paraId="691A10DD"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3.3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5" w:name="_Toc4"/>
      <w:r w:rsidRPr="00DC63D9">
        <w:rPr>
          <w:rStyle w:val="BrakA"/>
          <w:rFonts w:ascii="Calibri" w:hAnsi="Calibri" w:cs="Calibri"/>
          <w:sz w:val="20"/>
          <w:szCs w:val="20"/>
        </w:rPr>
        <w:t>Ofert częściowe.</w:t>
      </w:r>
      <w:bookmarkEnd w:id="15"/>
    </w:p>
    <w:p w14:paraId="6C4D7FE4" w14:textId="152CAE64"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005C71DA">
        <w:rPr>
          <w:rStyle w:val="Hyperlink4"/>
          <w:rFonts w:ascii="Calibri" w:hAnsi="Calibri" w:cs="Calibri"/>
        </w:rPr>
        <w:t xml:space="preserve">nie dopuszcza </w:t>
      </w:r>
      <w:r w:rsidR="005C71DA" w:rsidRPr="005C71DA">
        <w:rPr>
          <w:rStyle w:val="Hyperlink4"/>
          <w:rFonts w:ascii="Calibri" w:hAnsi="Calibri" w:cs="Calibri"/>
          <w:b w:val="0"/>
          <w:bCs w:val="0"/>
        </w:rPr>
        <w:t>składania ofert częściowych.</w:t>
      </w:r>
    </w:p>
    <w:p w14:paraId="743049C2" w14:textId="77777777" w:rsidR="00171A87" w:rsidRPr="00DC63D9" w:rsidRDefault="00E71D2B">
      <w:pPr>
        <w:pStyle w:val="Nagwek3"/>
        <w:numPr>
          <w:ilvl w:val="0"/>
          <w:numId w:val="34"/>
        </w:numPr>
        <w:rPr>
          <w:rFonts w:ascii="Calibri" w:hAnsi="Calibri" w:cs="Calibri"/>
          <w:sz w:val="20"/>
          <w:szCs w:val="20"/>
        </w:rPr>
      </w:pPr>
      <w:bookmarkStart w:id="16" w:name="_Toc5"/>
      <w:r w:rsidRPr="00DC63D9">
        <w:rPr>
          <w:rStyle w:val="BrakA"/>
          <w:rFonts w:ascii="Calibri" w:hAnsi="Calibri" w:cs="Calibri"/>
          <w:sz w:val="20"/>
          <w:szCs w:val="20"/>
        </w:rPr>
        <w:t>Oferty wariantowe.</w:t>
      </w:r>
      <w:bookmarkEnd w:id="16"/>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7" w:name="_Toc6"/>
      <w:r w:rsidRPr="00DC63D9">
        <w:rPr>
          <w:rStyle w:val="BrakA"/>
          <w:rFonts w:ascii="Calibri" w:hAnsi="Calibri" w:cs="Calibri"/>
          <w:sz w:val="20"/>
          <w:szCs w:val="20"/>
        </w:rPr>
        <w:t>Termin wykonania zamówienia.</w:t>
      </w:r>
      <w:bookmarkEnd w:id="17"/>
    </w:p>
    <w:p w14:paraId="293ED9ED" w14:textId="4CCF2CBB" w:rsidR="00171A87" w:rsidRPr="00DC63D9" w:rsidRDefault="000F21BD">
      <w:pPr>
        <w:widowControl w:val="0"/>
        <w:tabs>
          <w:tab w:val="left" w:pos="426"/>
        </w:tabs>
        <w:suppressAutoHyphens/>
        <w:spacing w:after="120"/>
        <w:jc w:val="both"/>
        <w:rPr>
          <w:rStyle w:val="Hyperlink8"/>
          <w:rFonts w:ascii="Calibri" w:hAnsi="Calibri" w:cs="Calibri"/>
        </w:rPr>
      </w:pPr>
      <w:bookmarkStart w:id="18" w:name="_Hlk64368620"/>
      <w:r w:rsidRPr="00DC63D9">
        <w:rPr>
          <w:rStyle w:val="Hyperlink8"/>
          <w:rFonts w:ascii="Calibri" w:hAnsi="Calibri" w:cs="Calibri"/>
        </w:rPr>
        <w:t xml:space="preserve">Umowa na sukcesywną dostawę </w:t>
      </w:r>
      <w:r w:rsidR="0052275B">
        <w:rPr>
          <w:rStyle w:val="Hyperlink8"/>
          <w:rFonts w:ascii="Calibri" w:hAnsi="Calibri" w:cs="Calibri"/>
        </w:rPr>
        <w:t>publikacji nutowych i podręcznikowych</w:t>
      </w:r>
      <w:r w:rsidRPr="00DC63D9">
        <w:rPr>
          <w:rStyle w:val="Hyperlink8"/>
          <w:rFonts w:ascii="Calibri" w:hAnsi="Calibri" w:cs="Calibri"/>
        </w:rPr>
        <w:t xml:space="preserve"> zostanie zawarta na okres 3 lat. </w:t>
      </w:r>
      <w:r w:rsidR="00E71D2B" w:rsidRPr="00DC63D9">
        <w:rPr>
          <w:rStyle w:val="Hyperlink8"/>
          <w:rFonts w:ascii="Calibri" w:hAnsi="Calibri" w:cs="Calibri"/>
        </w:rPr>
        <w:t>Wykonawca</w:t>
      </w:r>
      <w:r w:rsidRPr="00DC63D9">
        <w:rPr>
          <w:rStyle w:val="Hyperlink8"/>
          <w:rFonts w:ascii="Calibri" w:hAnsi="Calibri" w:cs="Calibri"/>
        </w:rPr>
        <w:t xml:space="preserve"> zobowiązany będzie wykonywać poszczególne dostawy częściowe </w:t>
      </w:r>
      <w:r w:rsidR="0085732B" w:rsidRPr="00DC63D9">
        <w:rPr>
          <w:rStyle w:val="Hyperlink8"/>
          <w:rFonts w:ascii="Calibri" w:hAnsi="Calibri" w:cs="Calibri"/>
        </w:rPr>
        <w:t xml:space="preserve">(dalej jako </w:t>
      </w:r>
      <w:r w:rsidR="0085732B" w:rsidRPr="00DC63D9">
        <w:rPr>
          <w:rStyle w:val="Hyperlink8"/>
          <w:rFonts w:ascii="Calibri" w:hAnsi="Calibri" w:cs="Calibri"/>
          <w:b/>
          <w:bCs/>
        </w:rPr>
        <w:t>dostawy</w:t>
      </w:r>
      <w:r w:rsidR="0085732B" w:rsidRPr="00DC63D9">
        <w:rPr>
          <w:rStyle w:val="Hyperlink8"/>
          <w:rFonts w:ascii="Calibri" w:hAnsi="Calibri" w:cs="Calibri"/>
        </w:rPr>
        <w:t xml:space="preserve">) </w:t>
      </w:r>
      <w:r w:rsidR="00EE2CFD">
        <w:rPr>
          <w:rStyle w:val="Hyperlink8"/>
          <w:rFonts w:ascii="Calibri" w:hAnsi="Calibri" w:cs="Calibri"/>
        </w:rPr>
        <w:br/>
      </w:r>
      <w:r w:rsidRPr="00DC63D9">
        <w:rPr>
          <w:rStyle w:val="Hyperlink8"/>
          <w:rFonts w:ascii="Calibri" w:hAnsi="Calibri" w:cs="Calibri"/>
        </w:rPr>
        <w:t xml:space="preserve">w </w:t>
      </w:r>
      <w:r w:rsidR="0085732B" w:rsidRPr="00DC63D9">
        <w:rPr>
          <w:rStyle w:val="Hyperlink8"/>
          <w:rFonts w:ascii="Calibri" w:hAnsi="Calibri" w:cs="Calibri"/>
        </w:rPr>
        <w:t xml:space="preserve">maksymalnym </w:t>
      </w:r>
      <w:r w:rsidRPr="00DC63D9">
        <w:rPr>
          <w:rStyle w:val="Hyperlink8"/>
          <w:rFonts w:ascii="Calibri" w:hAnsi="Calibri" w:cs="Calibri"/>
        </w:rPr>
        <w:t>terminie</w:t>
      </w:r>
      <w:r w:rsidR="00AD41C5" w:rsidRPr="00DC63D9">
        <w:rPr>
          <w:rStyle w:val="Hyperlink8"/>
          <w:rFonts w:ascii="Calibri" w:hAnsi="Calibri" w:cs="Calibri"/>
        </w:rPr>
        <w:t xml:space="preserve"> </w:t>
      </w:r>
      <w:r w:rsidR="005C71DA">
        <w:rPr>
          <w:rStyle w:val="Hyperlink8"/>
          <w:rFonts w:ascii="Calibri" w:hAnsi="Calibri" w:cs="Calibri"/>
        </w:rPr>
        <w:t xml:space="preserve"> </w:t>
      </w:r>
      <w:r w:rsidR="005C71DA">
        <w:rPr>
          <w:rStyle w:val="Brak"/>
          <w:rFonts w:ascii="Calibri" w:hAnsi="Calibri" w:cs="Calibri"/>
          <w:b/>
          <w:bCs/>
          <w:sz w:val="20"/>
          <w:szCs w:val="20"/>
        </w:rPr>
        <w:t>7</w:t>
      </w:r>
      <w:r w:rsidR="00ED251B" w:rsidRPr="00DC63D9">
        <w:rPr>
          <w:rStyle w:val="Brak"/>
          <w:rFonts w:ascii="Calibri" w:hAnsi="Calibri" w:cs="Calibri"/>
          <w:b/>
          <w:bCs/>
          <w:sz w:val="20"/>
          <w:szCs w:val="20"/>
        </w:rPr>
        <w:t xml:space="preserve"> dni </w:t>
      </w:r>
      <w:r w:rsidRPr="00DC63D9">
        <w:rPr>
          <w:rStyle w:val="Hyperlink8"/>
          <w:rFonts w:ascii="Calibri" w:hAnsi="Calibri" w:cs="Calibri"/>
        </w:rPr>
        <w:t xml:space="preserve">od dnia złożenia </w:t>
      </w:r>
      <w:r w:rsidR="00F02B6D" w:rsidRPr="00DC63D9">
        <w:rPr>
          <w:rStyle w:val="Hyperlink8"/>
          <w:rFonts w:ascii="Calibri" w:hAnsi="Calibri" w:cs="Calibri"/>
        </w:rPr>
        <w:t xml:space="preserve">przez Zamawiającego </w:t>
      </w:r>
      <w:r w:rsidR="00FE610A" w:rsidRPr="00DC63D9">
        <w:rPr>
          <w:rStyle w:val="Hyperlink8"/>
          <w:rFonts w:ascii="Calibri" w:hAnsi="Calibri" w:cs="Calibri"/>
        </w:rPr>
        <w:t>zamówienia publikacji</w:t>
      </w:r>
      <w:r w:rsidR="00F02B6D" w:rsidRPr="00DC63D9">
        <w:rPr>
          <w:rStyle w:val="Hyperlink8"/>
          <w:rFonts w:ascii="Calibri" w:hAnsi="Calibri" w:cs="Calibri"/>
        </w:rPr>
        <w:t xml:space="preserve"> </w:t>
      </w:r>
      <w:bookmarkStart w:id="19" w:name="_Hlk131002943"/>
      <w:r w:rsidR="00FE610A" w:rsidRPr="00DC63D9">
        <w:rPr>
          <w:rStyle w:val="Hyperlink8"/>
          <w:rFonts w:ascii="Calibri" w:hAnsi="Calibri" w:cs="Calibri"/>
        </w:rPr>
        <w:t>(</w:t>
      </w:r>
      <w:r w:rsidR="00F02B6D" w:rsidRPr="00DC63D9">
        <w:rPr>
          <w:rStyle w:val="Hyperlink8"/>
          <w:rFonts w:ascii="Calibri" w:hAnsi="Calibri" w:cs="Calibri"/>
        </w:rPr>
        <w:t>pozycji</w:t>
      </w:r>
      <w:r w:rsidR="0085732B" w:rsidRPr="00DC63D9">
        <w:rPr>
          <w:rStyle w:val="Hyperlink8"/>
          <w:rFonts w:ascii="Calibri" w:hAnsi="Calibri" w:cs="Calibri"/>
        </w:rPr>
        <w:t xml:space="preserve"> książkowych</w:t>
      </w:r>
      <w:r w:rsidR="00FE610A" w:rsidRPr="00DC63D9">
        <w:rPr>
          <w:rStyle w:val="Hyperlink8"/>
          <w:rFonts w:ascii="Calibri" w:hAnsi="Calibri" w:cs="Calibri"/>
        </w:rPr>
        <w:t xml:space="preserve"> lub </w:t>
      </w:r>
      <w:r w:rsidR="0085732B" w:rsidRPr="00DC63D9">
        <w:rPr>
          <w:rStyle w:val="Hyperlink8"/>
          <w:rFonts w:ascii="Calibri" w:hAnsi="Calibri" w:cs="Calibri"/>
        </w:rPr>
        <w:t>nutowych</w:t>
      </w:r>
      <w:r w:rsidR="00FE610A" w:rsidRPr="00DC63D9">
        <w:rPr>
          <w:rStyle w:val="Hyperlink8"/>
          <w:rFonts w:ascii="Calibri" w:hAnsi="Calibri" w:cs="Calibri"/>
        </w:rPr>
        <w:t>)</w:t>
      </w:r>
      <w:r w:rsidR="00F02B6D" w:rsidRPr="00DC63D9">
        <w:rPr>
          <w:rStyle w:val="Hyperlink8"/>
          <w:rFonts w:ascii="Calibri" w:hAnsi="Calibri" w:cs="Calibri"/>
        </w:rPr>
        <w:t xml:space="preserve"> </w:t>
      </w:r>
      <w:bookmarkEnd w:id="19"/>
      <w:r w:rsidR="00F02B6D" w:rsidRPr="00DC63D9">
        <w:rPr>
          <w:rStyle w:val="Hyperlink8"/>
          <w:rFonts w:ascii="Calibri" w:hAnsi="Calibri" w:cs="Calibri"/>
        </w:rPr>
        <w:t>oferowanych przez wydawnictwa ujęte w ofercie Wykonawcy</w:t>
      </w:r>
      <w:r w:rsidRPr="00DC63D9">
        <w:rPr>
          <w:rStyle w:val="Hyperlink8"/>
          <w:rFonts w:ascii="Calibri" w:hAnsi="Calibri" w:cs="Calibri"/>
        </w:rPr>
        <w:t>.</w:t>
      </w:r>
    </w:p>
    <w:p w14:paraId="537916D0" w14:textId="79B811EE"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20" w:name="_Hlk127439676"/>
      <w:bookmarkEnd w:id="18"/>
      <w:r w:rsidRPr="00DC63D9">
        <w:rPr>
          <w:rStyle w:val="Hyperlink8"/>
          <w:rFonts w:ascii="Calibri" w:hAnsi="Calibri" w:cs="Calibri"/>
        </w:rPr>
        <w:t xml:space="preserve">Wykonawca </w:t>
      </w:r>
      <w:r w:rsidRPr="00DC63D9">
        <w:rPr>
          <w:rStyle w:val="Hyperlink8"/>
          <w:rFonts w:ascii="Calibri" w:hAnsi="Calibri" w:cs="Calibri"/>
          <w:b/>
          <w:bCs/>
        </w:rPr>
        <w:t xml:space="preserve">może zaoferować krótszy </w:t>
      </w:r>
      <w:r w:rsidRPr="00DC63D9">
        <w:rPr>
          <w:rStyle w:val="Hyperlink8"/>
          <w:rFonts w:ascii="Calibri" w:hAnsi="Calibri" w:cs="Calibri"/>
        </w:rPr>
        <w:t>termin</w:t>
      </w:r>
      <w:r w:rsidR="00F02B6D" w:rsidRPr="00DC63D9">
        <w:rPr>
          <w:rStyle w:val="Hyperlink8"/>
          <w:rFonts w:ascii="Calibri" w:hAnsi="Calibri" w:cs="Calibri"/>
        </w:rPr>
        <w:t xml:space="preserve"> dostawy</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21" w:name="_Toc7"/>
      <w:bookmarkEnd w:id="20"/>
      <w:r w:rsidRPr="00DC63D9">
        <w:rPr>
          <w:rStyle w:val="BrakA"/>
          <w:rFonts w:ascii="Calibri" w:hAnsi="Calibri" w:cs="Calibri"/>
          <w:sz w:val="20"/>
          <w:szCs w:val="20"/>
        </w:rPr>
        <w:t>Projektowane postanowienia umowy.</w:t>
      </w:r>
      <w:bookmarkEnd w:id="21"/>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2" w:name="_Toc8"/>
      <w:r w:rsidRPr="00DC63D9">
        <w:rPr>
          <w:rStyle w:val="BrakA"/>
          <w:rFonts w:ascii="Calibri" w:hAnsi="Calibri" w:cs="Calibri"/>
          <w:sz w:val="20"/>
          <w:szCs w:val="20"/>
        </w:rPr>
        <w:t>Podstawy wykluczenia.</w:t>
      </w:r>
      <w:bookmarkEnd w:id="22"/>
    </w:p>
    <w:p w14:paraId="38EE77D0" w14:textId="51A6129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w:t>
      </w:r>
      <w:proofErr w:type="spellStart"/>
      <w:r w:rsidRPr="00DC63D9">
        <w:rPr>
          <w:rStyle w:val="Brak"/>
          <w:rFonts w:ascii="Calibri" w:hAnsi="Calibri" w:cs="Calibri"/>
          <w:sz w:val="20"/>
          <w:szCs w:val="20"/>
        </w:rPr>
        <w:t>Pzp</w:t>
      </w:r>
      <w:proofErr w:type="spellEnd"/>
      <w:r w:rsidR="008A0790" w:rsidRPr="00DC63D9">
        <w:rPr>
          <w:rStyle w:val="Brak"/>
          <w:rFonts w:ascii="Calibri" w:hAnsi="Calibri" w:cs="Calibri"/>
          <w:sz w:val="20"/>
          <w:szCs w:val="20"/>
        </w:rPr>
        <w:t xml:space="preserve"> oraz art. 7 ust. 1 Ustawy z dnia 13 kwietnia 2022 r. </w:t>
      </w:r>
      <w:bookmarkStart w:id="23" w:name="_Hlk146190988"/>
      <w:r w:rsidR="008A0790" w:rsidRPr="00DC63D9">
        <w:rPr>
          <w:rStyle w:val="Brak"/>
          <w:rFonts w:ascii="Calibri" w:hAnsi="Calibri" w:cs="Calibri"/>
          <w:sz w:val="20"/>
          <w:szCs w:val="20"/>
        </w:rPr>
        <w:t xml:space="preserve">o szczególnych rozwiązaniach w zakresie przeciwdziałania wspieraniu agresji na Ukrainę oraz służących ochronie bezpieczeństwa narodowego </w:t>
      </w:r>
      <w:bookmarkEnd w:id="23"/>
      <w:r w:rsidR="008A0790" w:rsidRPr="00DC63D9">
        <w:rPr>
          <w:rStyle w:val="Brak"/>
          <w:rFonts w:ascii="Calibri" w:hAnsi="Calibri" w:cs="Calibri"/>
          <w:sz w:val="20"/>
          <w:szCs w:val="20"/>
        </w:rPr>
        <w:t>(Dz.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AD071B">
        <w:rPr>
          <w:rStyle w:val="Brak"/>
          <w:rFonts w:ascii="Calibri" w:hAnsi="Calibri" w:cs="Calibri"/>
          <w:sz w:val="20"/>
          <w:szCs w:val="20"/>
        </w:rPr>
        <w:t>1497</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 xml:space="preserve">. </w:t>
      </w:r>
    </w:p>
    <w:p w14:paraId="2FBA07EA" w14:textId="7A14EEE1" w:rsidR="00171A87" w:rsidRPr="002E31AA" w:rsidRDefault="00E71D2B">
      <w:pPr>
        <w:pStyle w:val="Default"/>
        <w:spacing w:after="120"/>
        <w:jc w:val="both"/>
        <w:rPr>
          <w:rStyle w:val="Brak"/>
          <w:rFonts w:ascii="Calibri" w:hAnsi="Calibri" w:cs="Calibri"/>
          <w:sz w:val="20"/>
          <w:szCs w:val="20"/>
        </w:rPr>
      </w:pPr>
      <w:r w:rsidRPr="002E31AA">
        <w:rPr>
          <w:rStyle w:val="Brak"/>
          <w:rFonts w:ascii="Calibri" w:hAnsi="Calibri" w:cs="Calibri"/>
          <w:sz w:val="20"/>
          <w:szCs w:val="20"/>
        </w:rPr>
        <w:t xml:space="preserve">Zgodnie z art. 108 ust. 1 ustawy </w:t>
      </w:r>
      <w:proofErr w:type="spellStart"/>
      <w:r w:rsidRPr="002E31AA">
        <w:rPr>
          <w:rStyle w:val="Brak"/>
          <w:rFonts w:ascii="Calibri" w:hAnsi="Calibri" w:cs="Calibri"/>
          <w:sz w:val="20"/>
          <w:szCs w:val="20"/>
        </w:rPr>
        <w:t>pzp</w:t>
      </w:r>
      <w:proofErr w:type="spellEnd"/>
      <w:r w:rsidRPr="002E31AA">
        <w:rPr>
          <w:rStyle w:val="Brak"/>
          <w:rFonts w:ascii="Calibri" w:hAnsi="Calibri" w:cs="Calibri"/>
          <w:sz w:val="20"/>
          <w:szCs w:val="20"/>
        </w:rPr>
        <w:t>:</w:t>
      </w:r>
      <w:bookmarkStart w:id="24" w:name="mip51080591"/>
      <w:bookmarkStart w:id="25" w:name="mip51080593"/>
      <w:bookmarkStart w:id="26" w:name="mip51080594"/>
      <w:bookmarkStart w:id="27" w:name="mip51080595"/>
      <w:bookmarkStart w:id="28" w:name="mip51080596"/>
      <w:bookmarkStart w:id="29" w:name="mip51080597"/>
      <w:bookmarkStart w:id="30" w:name="mip51080598"/>
      <w:bookmarkEnd w:id="24"/>
      <w:bookmarkEnd w:id="25"/>
      <w:bookmarkEnd w:id="26"/>
      <w:bookmarkEnd w:id="27"/>
      <w:bookmarkEnd w:id="28"/>
      <w:bookmarkEnd w:id="29"/>
      <w:bookmarkEnd w:id="30"/>
    </w:p>
    <w:p w14:paraId="1C8957E1" w14:textId="4AEC3C13" w:rsidR="002E31AA" w:rsidRPr="002E31AA" w:rsidRDefault="002E31AA" w:rsidP="002E31AA">
      <w:pPr>
        <w:jc w:val="both"/>
        <w:rPr>
          <w:rFonts w:ascii="Calibri" w:hAnsi="Calibri" w:cs="Calibri"/>
          <w:i/>
          <w:iCs/>
          <w:color w:val="auto"/>
          <w:sz w:val="20"/>
          <w:szCs w:val="20"/>
          <w14:textOutline w14:w="0" w14:cap="rnd" w14:cmpd="sng" w14:algn="ctr">
            <w14:noFill/>
            <w14:prstDash w14:val="solid"/>
            <w14:bevel/>
          </w14:textOutline>
        </w:rPr>
      </w:pPr>
      <w:bookmarkStart w:id="31" w:name="mip69413627"/>
      <w:bookmarkEnd w:id="31"/>
      <w:r w:rsidRPr="002E31AA">
        <w:rPr>
          <w:rFonts w:ascii="Calibri" w:hAnsi="Calibri" w:cs="Calibri"/>
          <w:i/>
          <w:iCs/>
          <w:sz w:val="20"/>
          <w:szCs w:val="20"/>
        </w:rPr>
        <w:t>Z postępowania o udzielenie zamówienia wyklucza się wykonawcę:</w:t>
      </w:r>
    </w:p>
    <w:p w14:paraId="171D640C" w14:textId="65212496" w:rsidR="002E31AA" w:rsidRPr="002E31AA" w:rsidRDefault="002E31AA" w:rsidP="002E31AA">
      <w:pPr>
        <w:jc w:val="both"/>
        <w:rPr>
          <w:rFonts w:ascii="Calibri" w:hAnsi="Calibri" w:cs="Calibri"/>
          <w:i/>
          <w:iCs/>
          <w:sz w:val="20"/>
          <w:szCs w:val="20"/>
        </w:rPr>
      </w:pPr>
      <w:bookmarkStart w:id="32" w:name="mip69413629"/>
      <w:bookmarkEnd w:id="32"/>
      <w:r w:rsidRPr="002E31AA">
        <w:rPr>
          <w:rFonts w:ascii="Calibri" w:hAnsi="Calibri" w:cs="Calibri"/>
          <w:i/>
          <w:iCs/>
          <w:sz w:val="20"/>
          <w:szCs w:val="20"/>
        </w:rPr>
        <w:t xml:space="preserve">1) będącego osobą fizyczną, którego prawomocnie skazano za przestępstwo: </w:t>
      </w:r>
    </w:p>
    <w:p w14:paraId="0F545AD3" w14:textId="49A46AC3"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2E31AA">
          <w:rPr>
            <w:rStyle w:val="Hipercze"/>
            <w:rFonts w:ascii="Calibri" w:hAnsi="Calibri" w:cs="Calibri"/>
            <w:i/>
            <w:iCs/>
            <w:sz w:val="20"/>
            <w:szCs w:val="20"/>
          </w:rPr>
          <w:t>art. 258</w:t>
        </w:r>
      </w:hyperlink>
      <w:r w:rsidRPr="002E31AA">
        <w:rPr>
          <w:rFonts w:ascii="Calibri" w:hAnsi="Calibri" w:cs="Calibri"/>
          <w:i/>
          <w:iCs/>
          <w:sz w:val="20"/>
          <w:szCs w:val="20"/>
        </w:rPr>
        <w:t xml:space="preserve"> Kodeksu karnego, </w:t>
      </w:r>
    </w:p>
    <w:p w14:paraId="06A4D967" w14:textId="4B8A57B9"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b) handlu ludźmi, o którym mowa w </w:t>
      </w:r>
      <w:hyperlink r:id="rId19" w:history="1">
        <w:r w:rsidRPr="002E31AA">
          <w:rPr>
            <w:rStyle w:val="Hipercze"/>
            <w:rFonts w:ascii="Calibri" w:hAnsi="Calibri" w:cs="Calibri"/>
            <w:i/>
            <w:iCs/>
            <w:sz w:val="20"/>
            <w:szCs w:val="20"/>
          </w:rPr>
          <w:t>art. 189a</w:t>
        </w:r>
      </w:hyperlink>
      <w:r w:rsidRPr="002E31AA">
        <w:rPr>
          <w:rFonts w:ascii="Calibri" w:hAnsi="Calibri" w:cs="Calibri"/>
          <w:i/>
          <w:iCs/>
          <w:sz w:val="20"/>
          <w:szCs w:val="20"/>
        </w:rPr>
        <w:t xml:space="preserve"> Kodeksu karnego, </w:t>
      </w:r>
    </w:p>
    <w:p w14:paraId="733C67B0" w14:textId="257371CE"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c) o którym mowa w </w:t>
      </w:r>
      <w:hyperlink r:id="rId20" w:history="1">
        <w:r w:rsidRPr="002E31AA">
          <w:rPr>
            <w:rStyle w:val="Hipercze"/>
            <w:rFonts w:ascii="Calibri" w:hAnsi="Calibri" w:cs="Calibri"/>
            <w:i/>
            <w:iCs/>
            <w:sz w:val="20"/>
            <w:szCs w:val="20"/>
          </w:rPr>
          <w:t>art. 228-230a</w:t>
        </w:r>
      </w:hyperlink>
      <w:r w:rsidRPr="002E31AA">
        <w:rPr>
          <w:rFonts w:ascii="Calibri" w:hAnsi="Calibri" w:cs="Calibri"/>
          <w:i/>
          <w:iCs/>
          <w:sz w:val="20"/>
          <w:szCs w:val="20"/>
        </w:rPr>
        <w:t xml:space="preserve">, </w:t>
      </w:r>
      <w:hyperlink r:id="rId21" w:history="1">
        <w:r w:rsidRPr="002E31AA">
          <w:rPr>
            <w:rStyle w:val="Hipercze"/>
            <w:rFonts w:ascii="Calibri" w:hAnsi="Calibri" w:cs="Calibri"/>
            <w:i/>
            <w:iCs/>
            <w:sz w:val="20"/>
            <w:szCs w:val="20"/>
          </w:rPr>
          <w:t>art. 250a</w:t>
        </w:r>
      </w:hyperlink>
      <w:r w:rsidRPr="002E31AA">
        <w:rPr>
          <w:rFonts w:ascii="Calibri" w:hAnsi="Calibri" w:cs="Calibri"/>
          <w:i/>
          <w:iCs/>
          <w:sz w:val="20"/>
          <w:szCs w:val="20"/>
        </w:rPr>
        <w:t xml:space="preserve"> Kodeksu karnego, w </w:t>
      </w:r>
      <w:hyperlink r:id="rId22" w:history="1">
        <w:r w:rsidRPr="002E31AA">
          <w:rPr>
            <w:rStyle w:val="Hipercze"/>
            <w:rFonts w:ascii="Calibri" w:hAnsi="Calibri" w:cs="Calibri"/>
            <w:i/>
            <w:iCs/>
            <w:sz w:val="20"/>
            <w:szCs w:val="20"/>
          </w:rPr>
          <w:t>art. 46-48</w:t>
        </w:r>
      </w:hyperlink>
      <w:r w:rsidRPr="002E31AA">
        <w:rPr>
          <w:rFonts w:ascii="Calibri" w:hAnsi="Calibri" w:cs="Calibri"/>
          <w:i/>
          <w:iCs/>
          <w:sz w:val="20"/>
          <w:szCs w:val="20"/>
        </w:rPr>
        <w:t xml:space="preserve"> ustawy z dnia 25 czerwca 2010 r. o sporcie (Dz.U. z 2022 r. </w:t>
      </w:r>
      <w:hyperlink r:id="rId23" w:history="1">
        <w:r w:rsidRPr="002E31AA">
          <w:rPr>
            <w:rStyle w:val="Hipercze"/>
            <w:rFonts w:ascii="Calibri" w:hAnsi="Calibri" w:cs="Calibri"/>
            <w:i/>
            <w:iCs/>
            <w:sz w:val="20"/>
            <w:szCs w:val="20"/>
          </w:rPr>
          <w:t>poz. 1599</w:t>
        </w:r>
      </w:hyperlink>
      <w:r w:rsidRPr="002E31AA">
        <w:rPr>
          <w:rFonts w:ascii="Calibri" w:hAnsi="Calibri" w:cs="Calibri"/>
          <w:i/>
          <w:iCs/>
          <w:sz w:val="20"/>
          <w:szCs w:val="20"/>
        </w:rPr>
        <w:t xml:space="preserve"> i </w:t>
      </w:r>
      <w:hyperlink r:id="rId24" w:history="1">
        <w:r w:rsidRPr="002E31AA">
          <w:rPr>
            <w:rStyle w:val="Hipercze"/>
            <w:rFonts w:ascii="Calibri" w:hAnsi="Calibri" w:cs="Calibri"/>
            <w:i/>
            <w:iCs/>
            <w:sz w:val="20"/>
            <w:szCs w:val="20"/>
          </w:rPr>
          <w:t>2185</w:t>
        </w:r>
      </w:hyperlink>
      <w:r w:rsidRPr="002E31AA">
        <w:rPr>
          <w:rFonts w:ascii="Calibri" w:hAnsi="Calibri" w:cs="Calibri"/>
          <w:i/>
          <w:iCs/>
          <w:sz w:val="20"/>
          <w:szCs w:val="20"/>
        </w:rPr>
        <w:t xml:space="preserve">) lub w </w:t>
      </w:r>
      <w:hyperlink r:id="rId25" w:history="1">
        <w:r w:rsidRPr="002E31AA">
          <w:rPr>
            <w:rStyle w:val="Hipercze"/>
            <w:rFonts w:ascii="Calibri" w:hAnsi="Calibri" w:cs="Calibri"/>
            <w:i/>
            <w:iCs/>
            <w:sz w:val="20"/>
            <w:szCs w:val="20"/>
          </w:rPr>
          <w:t>art. 54 ust. 1-4</w:t>
        </w:r>
      </w:hyperlink>
      <w:r w:rsidRPr="002E31AA">
        <w:rPr>
          <w:rFonts w:ascii="Calibri" w:hAnsi="Calibri" w:cs="Calibri"/>
          <w:i/>
          <w:iCs/>
          <w:sz w:val="20"/>
          <w:szCs w:val="20"/>
        </w:rPr>
        <w:t xml:space="preserve"> ustawy z dnia 12 maja 2011 r. o refundacji leków, środków spożywczych specjalnego przeznaczenia żywieniowego oraz wyrobów medycznych (Dz.U. z 2023 r. </w:t>
      </w:r>
      <w:hyperlink r:id="rId26" w:history="1">
        <w:r w:rsidRPr="002E31AA">
          <w:rPr>
            <w:rStyle w:val="Hipercze"/>
            <w:rFonts w:ascii="Calibri" w:hAnsi="Calibri" w:cs="Calibri"/>
            <w:i/>
            <w:iCs/>
            <w:sz w:val="20"/>
            <w:szCs w:val="20"/>
          </w:rPr>
          <w:t>poz. 826</w:t>
        </w:r>
      </w:hyperlink>
      <w:r w:rsidRPr="002E31AA">
        <w:rPr>
          <w:rFonts w:ascii="Calibri" w:hAnsi="Calibri" w:cs="Calibri"/>
          <w:i/>
          <w:iCs/>
          <w:sz w:val="20"/>
          <w:szCs w:val="20"/>
        </w:rPr>
        <w:t xml:space="preserve">), </w:t>
      </w:r>
    </w:p>
    <w:p w14:paraId="3CFDEB7B" w14:textId="7D58BE64"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lastRenderedPageBreak/>
        <w:t xml:space="preserve">d) finansowania przestępstwa o charakterze terrorystycznym, o którym mowa w </w:t>
      </w:r>
      <w:hyperlink r:id="rId27" w:history="1">
        <w:r w:rsidRPr="002E31AA">
          <w:rPr>
            <w:rStyle w:val="Hipercze"/>
            <w:rFonts w:ascii="Calibri" w:hAnsi="Calibri" w:cs="Calibri"/>
            <w:i/>
            <w:iCs/>
            <w:sz w:val="20"/>
            <w:szCs w:val="20"/>
          </w:rPr>
          <w:t>art. 165a</w:t>
        </w:r>
      </w:hyperlink>
      <w:r w:rsidRPr="002E31AA">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28" w:history="1">
        <w:r w:rsidRPr="002E31AA">
          <w:rPr>
            <w:rStyle w:val="Hipercze"/>
            <w:rFonts w:ascii="Calibri" w:hAnsi="Calibri" w:cs="Calibri"/>
            <w:i/>
            <w:iCs/>
            <w:sz w:val="20"/>
            <w:szCs w:val="20"/>
          </w:rPr>
          <w:t>art. 299</w:t>
        </w:r>
      </w:hyperlink>
      <w:r w:rsidRPr="002E31AA">
        <w:rPr>
          <w:rFonts w:ascii="Calibri" w:hAnsi="Calibri" w:cs="Calibri"/>
          <w:i/>
          <w:iCs/>
          <w:sz w:val="20"/>
          <w:szCs w:val="20"/>
        </w:rPr>
        <w:t xml:space="preserve"> Kodeksu karnego, </w:t>
      </w:r>
    </w:p>
    <w:p w14:paraId="469DAD49" w14:textId="45E6AE04"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e) o charakterze terrorystycznym, o którym mowa w </w:t>
      </w:r>
      <w:hyperlink r:id="rId29" w:history="1">
        <w:r w:rsidRPr="002E31AA">
          <w:rPr>
            <w:rStyle w:val="Hipercze"/>
            <w:rFonts w:ascii="Calibri" w:hAnsi="Calibri" w:cs="Calibri"/>
            <w:i/>
            <w:iCs/>
            <w:sz w:val="20"/>
            <w:szCs w:val="20"/>
          </w:rPr>
          <w:t>art. 115 § 20</w:t>
        </w:r>
      </w:hyperlink>
      <w:r w:rsidRPr="002E31AA">
        <w:rPr>
          <w:rFonts w:ascii="Calibri" w:hAnsi="Calibri" w:cs="Calibri"/>
          <w:i/>
          <w:iCs/>
          <w:sz w:val="20"/>
          <w:szCs w:val="20"/>
        </w:rPr>
        <w:t xml:space="preserve"> Kodeksu karnego, lub mające na celu popełnienie tego przestępstwa, </w:t>
      </w:r>
    </w:p>
    <w:p w14:paraId="69604529" w14:textId="1B6774B6"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f) powierzenia wykonywania pracy małoletniemu cudzoziemcowi, o którym mowa w </w:t>
      </w:r>
      <w:hyperlink r:id="rId30" w:history="1">
        <w:r w:rsidRPr="002E31AA">
          <w:rPr>
            <w:rStyle w:val="Hipercze"/>
            <w:rFonts w:ascii="Calibri" w:hAnsi="Calibri" w:cs="Calibri"/>
            <w:i/>
            <w:iCs/>
            <w:sz w:val="20"/>
            <w:szCs w:val="20"/>
          </w:rPr>
          <w:t>art. 9 ust. 2</w:t>
        </w:r>
      </w:hyperlink>
      <w:r w:rsidRPr="002E31AA">
        <w:rPr>
          <w:rFonts w:ascii="Calibri" w:hAnsi="Calibri" w:cs="Calibri"/>
          <w:i/>
          <w:iCs/>
          <w:sz w:val="20"/>
          <w:szCs w:val="20"/>
        </w:rPr>
        <w:t xml:space="preserve"> ustawy z dnia 15 czerwca 2012 r. o skutkach powierzania wykonywania pracy cudzoziemcom przebywającym wbrew przepisom na terytorium Rzeczypospolitej Polskiej (Dz.U. z 2021 r. </w:t>
      </w:r>
      <w:hyperlink r:id="rId31" w:history="1">
        <w:r w:rsidRPr="002E31AA">
          <w:rPr>
            <w:rStyle w:val="Hipercze"/>
            <w:rFonts w:ascii="Calibri" w:hAnsi="Calibri" w:cs="Calibri"/>
            <w:i/>
            <w:iCs/>
            <w:sz w:val="20"/>
            <w:szCs w:val="20"/>
          </w:rPr>
          <w:t>poz. 1745</w:t>
        </w:r>
      </w:hyperlink>
      <w:r w:rsidRPr="002E31AA">
        <w:rPr>
          <w:rFonts w:ascii="Calibri" w:hAnsi="Calibri" w:cs="Calibri"/>
          <w:i/>
          <w:iCs/>
          <w:sz w:val="20"/>
          <w:szCs w:val="20"/>
        </w:rPr>
        <w:t xml:space="preserve">), </w:t>
      </w:r>
    </w:p>
    <w:p w14:paraId="0EB4A0AD" w14:textId="78F38570"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g) przeciwko obrotowi gospodarczemu, o których mowa w </w:t>
      </w:r>
      <w:hyperlink r:id="rId32" w:history="1">
        <w:r w:rsidRPr="002E31AA">
          <w:rPr>
            <w:rStyle w:val="Hipercze"/>
            <w:rFonts w:ascii="Calibri" w:hAnsi="Calibri" w:cs="Calibri"/>
            <w:i/>
            <w:iCs/>
            <w:sz w:val="20"/>
            <w:szCs w:val="20"/>
          </w:rPr>
          <w:t>art. 296-307</w:t>
        </w:r>
      </w:hyperlink>
      <w:r w:rsidRPr="002E31AA">
        <w:rPr>
          <w:rFonts w:ascii="Calibri" w:hAnsi="Calibri" w:cs="Calibri"/>
          <w:i/>
          <w:iCs/>
          <w:sz w:val="20"/>
          <w:szCs w:val="20"/>
        </w:rPr>
        <w:t xml:space="preserve"> Kodeksu karnego, przestępstwo oszustwa, o którym mowa w </w:t>
      </w:r>
      <w:hyperlink r:id="rId33" w:history="1">
        <w:r w:rsidRPr="002E31AA">
          <w:rPr>
            <w:rStyle w:val="Hipercze"/>
            <w:rFonts w:ascii="Calibri" w:hAnsi="Calibri" w:cs="Calibri"/>
            <w:i/>
            <w:iCs/>
            <w:sz w:val="20"/>
            <w:szCs w:val="20"/>
          </w:rPr>
          <w:t>art. 286</w:t>
        </w:r>
      </w:hyperlink>
      <w:r w:rsidRPr="002E31AA">
        <w:rPr>
          <w:rFonts w:ascii="Calibri" w:hAnsi="Calibri" w:cs="Calibri"/>
          <w:i/>
          <w:iCs/>
          <w:sz w:val="20"/>
          <w:szCs w:val="20"/>
        </w:rPr>
        <w:t xml:space="preserve"> Kodeksu karnego, przestępstwo przeciwko wiarygodności dokumentów, o których mowa w </w:t>
      </w:r>
      <w:hyperlink r:id="rId34" w:history="1">
        <w:r w:rsidRPr="002E31AA">
          <w:rPr>
            <w:rStyle w:val="Hipercze"/>
            <w:rFonts w:ascii="Calibri" w:hAnsi="Calibri" w:cs="Calibri"/>
            <w:i/>
            <w:iCs/>
            <w:sz w:val="20"/>
            <w:szCs w:val="20"/>
          </w:rPr>
          <w:t>art. 270-277d</w:t>
        </w:r>
      </w:hyperlink>
      <w:r w:rsidRPr="002E31AA">
        <w:rPr>
          <w:rFonts w:ascii="Calibri" w:hAnsi="Calibri" w:cs="Calibri"/>
          <w:i/>
          <w:iCs/>
          <w:sz w:val="20"/>
          <w:szCs w:val="20"/>
        </w:rPr>
        <w:t xml:space="preserve"> Kodeksu karnego, lub przestępstwo skarbowe, </w:t>
      </w:r>
    </w:p>
    <w:p w14:paraId="7C6DE3D1" w14:textId="73CF2579"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h) o którym mowa w </w:t>
      </w:r>
      <w:hyperlink r:id="rId35" w:history="1">
        <w:r w:rsidRPr="002E31AA">
          <w:rPr>
            <w:rStyle w:val="Hipercze"/>
            <w:rFonts w:ascii="Calibri" w:hAnsi="Calibri" w:cs="Calibri"/>
            <w:i/>
            <w:iCs/>
            <w:sz w:val="20"/>
            <w:szCs w:val="20"/>
          </w:rPr>
          <w:t>art. 9 ust. 1 i 3</w:t>
        </w:r>
      </w:hyperlink>
      <w:r w:rsidRPr="002E31AA">
        <w:rPr>
          <w:rFonts w:ascii="Calibri" w:hAnsi="Calibri" w:cs="Calibri"/>
          <w:i/>
          <w:iCs/>
          <w:sz w:val="20"/>
          <w:szCs w:val="20"/>
        </w:rPr>
        <w:t xml:space="preserve"> lub </w:t>
      </w:r>
      <w:hyperlink r:id="rId36" w:history="1">
        <w:r w:rsidRPr="002E31AA">
          <w:rPr>
            <w:rStyle w:val="Hipercze"/>
            <w:rFonts w:ascii="Calibri" w:hAnsi="Calibri" w:cs="Calibri"/>
            <w:i/>
            <w:iCs/>
            <w:sz w:val="20"/>
            <w:szCs w:val="20"/>
          </w:rPr>
          <w:t>art. 10</w:t>
        </w:r>
      </w:hyperlink>
      <w:r w:rsidRPr="002E31AA">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1EC9CBAE" w14:textId="77777777" w:rsidR="002E31AA" w:rsidRPr="002E31AA" w:rsidRDefault="002E31AA" w:rsidP="002E31AA">
      <w:pPr>
        <w:jc w:val="both"/>
        <w:rPr>
          <w:rFonts w:ascii="Calibri" w:hAnsi="Calibri" w:cs="Calibri"/>
          <w:i/>
          <w:iCs/>
          <w:sz w:val="20"/>
          <w:szCs w:val="20"/>
        </w:rPr>
      </w:pPr>
      <w:r w:rsidRPr="002E31AA">
        <w:rPr>
          <w:rFonts w:ascii="Calibri" w:hAnsi="Calibri" w:cs="Calibri"/>
          <w:i/>
          <w:iCs/>
          <w:sz w:val="20"/>
          <w:szCs w:val="20"/>
        </w:rPr>
        <w:t xml:space="preserve">- lub za odpowiedni czyn zabroniony określony w przepisach prawa obcego; </w:t>
      </w:r>
    </w:p>
    <w:p w14:paraId="55BCC4F0" w14:textId="6C04CD09" w:rsidR="002E31AA" w:rsidRPr="002E31AA" w:rsidRDefault="002E31AA" w:rsidP="002E31AA">
      <w:pPr>
        <w:jc w:val="both"/>
        <w:rPr>
          <w:rFonts w:ascii="Calibri" w:hAnsi="Calibri" w:cs="Calibri"/>
          <w:i/>
          <w:iCs/>
          <w:sz w:val="20"/>
          <w:szCs w:val="20"/>
        </w:rPr>
      </w:pPr>
      <w:bookmarkStart w:id="33" w:name="mip69413630"/>
      <w:bookmarkEnd w:id="33"/>
      <w:r w:rsidRPr="002E31AA">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46B464" w14:textId="1A06FB6A" w:rsidR="002E31AA" w:rsidRPr="002E31AA" w:rsidRDefault="002E31AA" w:rsidP="002E31AA">
      <w:pPr>
        <w:jc w:val="both"/>
        <w:rPr>
          <w:rFonts w:ascii="Calibri" w:hAnsi="Calibri" w:cs="Calibri"/>
          <w:i/>
          <w:iCs/>
          <w:sz w:val="20"/>
          <w:szCs w:val="20"/>
        </w:rPr>
      </w:pPr>
      <w:bookmarkStart w:id="34" w:name="mip69413631"/>
      <w:bookmarkEnd w:id="34"/>
      <w:r w:rsidRPr="002E31AA">
        <w:rPr>
          <w:rFonts w:ascii="Calibri" w:hAnsi="Calibri" w:cs="Calibri"/>
          <w:i/>
          <w:iCs/>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3F44A1" w14:textId="372815E9" w:rsidR="002E31AA" w:rsidRPr="002E31AA" w:rsidRDefault="002E31AA" w:rsidP="002E31AA">
      <w:pPr>
        <w:jc w:val="both"/>
        <w:rPr>
          <w:rFonts w:ascii="Calibri" w:hAnsi="Calibri" w:cs="Calibri"/>
          <w:i/>
          <w:iCs/>
          <w:sz w:val="20"/>
          <w:szCs w:val="20"/>
        </w:rPr>
      </w:pPr>
      <w:bookmarkStart w:id="35" w:name="mip69413632"/>
      <w:bookmarkEnd w:id="35"/>
      <w:r w:rsidRPr="002E31AA">
        <w:rPr>
          <w:rFonts w:ascii="Calibri" w:hAnsi="Calibri" w:cs="Calibri"/>
          <w:i/>
          <w:iCs/>
          <w:sz w:val="20"/>
          <w:szCs w:val="20"/>
        </w:rPr>
        <w:t xml:space="preserve">4) wobec którego prawomocnie orzeczono zakaz ubiegania się o zamówienia publiczne; </w:t>
      </w:r>
    </w:p>
    <w:p w14:paraId="7F854C39" w14:textId="3C16DE8C" w:rsidR="002E31AA" w:rsidRPr="002E31AA" w:rsidRDefault="002E31AA" w:rsidP="002E31AA">
      <w:pPr>
        <w:jc w:val="both"/>
        <w:rPr>
          <w:rFonts w:ascii="Calibri" w:hAnsi="Calibri" w:cs="Calibri"/>
          <w:i/>
          <w:iCs/>
          <w:sz w:val="20"/>
          <w:szCs w:val="20"/>
        </w:rPr>
      </w:pPr>
      <w:bookmarkStart w:id="36" w:name="mip69413633"/>
      <w:bookmarkEnd w:id="36"/>
      <w:r w:rsidRPr="002E31AA">
        <w:rPr>
          <w:rFonts w:ascii="Calibri" w:hAnsi="Calibri" w:cs="Calibri"/>
          <w:i/>
          <w:iCs/>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9C7ADF" w14:textId="24A9E915" w:rsidR="002E31AA" w:rsidRDefault="002E31AA" w:rsidP="002E31AA">
      <w:pPr>
        <w:jc w:val="both"/>
      </w:pPr>
      <w:bookmarkStart w:id="37" w:name="mip69413634"/>
      <w:bookmarkEnd w:id="37"/>
      <w:r w:rsidRPr="002E31AA">
        <w:rPr>
          <w:rFonts w:ascii="Calibri" w:hAnsi="Calibri" w:cs="Calibri"/>
          <w:i/>
          <w:iCs/>
          <w:sz w:val="20"/>
          <w:szCs w:val="20"/>
        </w:rPr>
        <w:t xml:space="preserve">6) jeżeli, w przypadkach, o których mowa w </w:t>
      </w:r>
      <w:hyperlink r:id="rId37" w:history="1">
        <w:r w:rsidRPr="002E31AA">
          <w:rPr>
            <w:rStyle w:val="Hipercze"/>
            <w:rFonts w:ascii="Calibri" w:hAnsi="Calibri" w:cs="Calibri"/>
            <w:i/>
            <w:iCs/>
            <w:sz w:val="20"/>
            <w:szCs w:val="20"/>
          </w:rPr>
          <w:t>art. 85 ust. 1</w:t>
        </w:r>
      </w:hyperlink>
      <w:r w:rsidRPr="002E31AA">
        <w:rPr>
          <w:rFonts w:ascii="Calibri" w:hAnsi="Calibri" w:cs="Calibri"/>
          <w:i/>
          <w:i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t xml:space="preserve"> </w:t>
      </w:r>
    </w:p>
    <w:p w14:paraId="13DF4F43" w14:textId="77777777" w:rsidR="002E31AA" w:rsidRPr="0082559D" w:rsidRDefault="002E31AA">
      <w:pPr>
        <w:pStyle w:val="Default"/>
        <w:spacing w:after="120"/>
        <w:jc w:val="both"/>
        <w:rPr>
          <w:rStyle w:val="Brak"/>
          <w:rFonts w:ascii="Calibri" w:hAnsi="Calibri" w:cs="Calibri"/>
          <w:sz w:val="20"/>
          <w:szCs w:val="20"/>
          <w:highlight w:val="yellow"/>
        </w:rPr>
      </w:pPr>
    </w:p>
    <w:p w14:paraId="1EB0AC8C" w14:textId="5D1D63E2" w:rsidR="00F553FE" w:rsidRPr="00DC63D9" w:rsidRDefault="00F553FE">
      <w:pPr>
        <w:pStyle w:val="Default"/>
        <w:spacing w:after="120"/>
        <w:jc w:val="both"/>
        <w:rPr>
          <w:rStyle w:val="Brak"/>
          <w:rFonts w:ascii="Calibri" w:hAnsi="Calibri" w:cs="Calibri"/>
          <w:b/>
          <w:bCs/>
          <w:sz w:val="20"/>
          <w:szCs w:val="20"/>
        </w:rPr>
      </w:pPr>
      <w:bookmarkStart w:id="38" w:name="mip64557930"/>
      <w:bookmarkStart w:id="39" w:name="mip64557931"/>
      <w:bookmarkStart w:id="40" w:name="mip64557932"/>
      <w:bookmarkStart w:id="41" w:name="mip64557933"/>
      <w:bookmarkStart w:id="42" w:name="mip64557934"/>
      <w:bookmarkStart w:id="43" w:name="mip64557935"/>
      <w:bookmarkEnd w:id="38"/>
      <w:bookmarkEnd w:id="39"/>
      <w:bookmarkEnd w:id="40"/>
      <w:bookmarkEnd w:id="41"/>
      <w:bookmarkEnd w:id="42"/>
      <w:bookmarkEnd w:id="43"/>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8.2 Podstawy wykluczenia, o których mowa w art. 109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 xml:space="preserve">Zgodnie z art. 109 ust. 1 pkt 4)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2CC68FEB"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 tym wskazana powyżej przesłanka wykluczenia na podstawie art.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44" w:name="highlightHit_25"/>
      <w:bookmarkEnd w:id="44"/>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lastRenderedPageBreak/>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444D34B9" w14:textId="19641EFF" w:rsidR="00AD071B" w:rsidRDefault="00AD071B" w:rsidP="00E5711F">
      <w:pPr>
        <w:spacing w:after="120"/>
        <w:ind w:left="284" w:hanging="284"/>
        <w:jc w:val="both"/>
        <w:rPr>
          <w:rStyle w:val="Hyperlink3"/>
          <w:rFonts w:ascii="Calibri" w:eastAsia="Arial" w:hAnsi="Calibri" w:cs="Calibri"/>
          <w:i/>
          <w:iCs/>
        </w:rPr>
      </w:pPr>
    </w:p>
    <w:p w14:paraId="459A9B12" w14:textId="494CFFA3" w:rsidR="00AD071B" w:rsidRPr="00AD071B" w:rsidRDefault="00AD071B" w:rsidP="00AD071B">
      <w:pPr>
        <w:jc w:val="both"/>
        <w:rPr>
          <w:rFonts w:ascii="Calibri" w:hAnsi="Calibri" w:cs="Calibri"/>
          <w:i/>
          <w:iCs/>
          <w:color w:val="auto"/>
          <w:sz w:val="20"/>
          <w:szCs w:val="20"/>
          <w14:textOutline w14:w="0" w14:cap="rnd" w14:cmpd="sng" w14:algn="ctr">
            <w14:noFill/>
            <w14:prstDash w14:val="solid"/>
            <w14:bevel/>
          </w14:textOutline>
        </w:rPr>
      </w:pPr>
      <w:r w:rsidRPr="00AD071B">
        <w:rPr>
          <w:rFonts w:ascii="Calibri" w:hAnsi="Calibri" w:cs="Calibri"/>
          <w:i/>
          <w:iCs/>
          <w:sz w:val="20"/>
          <w:szCs w:val="20"/>
        </w:rPr>
        <w:t xml:space="preserve">1) wykonawcę oraz uczestnika konkursu wymienionego w wykazach określonych w rozporządzeniu </w:t>
      </w:r>
      <w:hyperlink r:id="rId38" w:history="1">
        <w:r w:rsidRPr="00AD071B">
          <w:rPr>
            <w:rStyle w:val="Hipercze"/>
            <w:rFonts w:ascii="Calibri" w:hAnsi="Calibri" w:cs="Calibri"/>
            <w:i/>
            <w:iCs/>
            <w:sz w:val="20"/>
            <w:szCs w:val="20"/>
          </w:rPr>
          <w:t>765/2006</w:t>
        </w:r>
      </w:hyperlink>
      <w:r w:rsidRPr="00AD071B">
        <w:rPr>
          <w:rFonts w:ascii="Calibri" w:hAnsi="Calibri" w:cs="Calibri"/>
          <w:i/>
          <w:iCs/>
          <w:sz w:val="20"/>
          <w:szCs w:val="20"/>
        </w:rPr>
        <w:t xml:space="preserve"> i rozporządzeniu </w:t>
      </w:r>
      <w:hyperlink r:id="rId39" w:history="1">
        <w:r w:rsidRPr="00AD071B">
          <w:rPr>
            <w:rStyle w:val="Hipercze"/>
            <w:rFonts w:ascii="Calibri" w:hAnsi="Calibri" w:cs="Calibri"/>
            <w:i/>
            <w:iCs/>
            <w:sz w:val="20"/>
            <w:szCs w:val="20"/>
          </w:rPr>
          <w:t>269/2014</w:t>
        </w:r>
      </w:hyperlink>
      <w:r w:rsidRPr="00AD071B">
        <w:rPr>
          <w:rFonts w:ascii="Calibri" w:hAnsi="Calibri" w:cs="Calibri"/>
          <w:i/>
          <w:iCs/>
          <w:sz w:val="20"/>
          <w:szCs w:val="20"/>
        </w:rPr>
        <w:t xml:space="preserve"> albo wpisanego na listę na podstawie decyzji w sprawie wpisu na listę rozstrzygającej o zastosowaniu środka, o którym mowa w </w:t>
      </w:r>
      <w:hyperlink r:id="rId40" w:history="1">
        <w:r w:rsidRPr="00AD071B">
          <w:rPr>
            <w:rStyle w:val="Hipercze"/>
            <w:rFonts w:ascii="Calibri" w:hAnsi="Calibri" w:cs="Calibri"/>
            <w:i/>
            <w:iCs/>
            <w:sz w:val="20"/>
            <w:szCs w:val="20"/>
          </w:rPr>
          <w:t>art. 1 pkt 3</w:t>
        </w:r>
      </w:hyperlink>
      <w:r w:rsidRPr="00AD071B">
        <w:rPr>
          <w:rFonts w:ascii="Calibri" w:hAnsi="Calibri" w:cs="Calibri"/>
          <w:i/>
          <w:iCs/>
          <w:sz w:val="20"/>
          <w:szCs w:val="20"/>
        </w:rPr>
        <w:t>;</w:t>
      </w:r>
    </w:p>
    <w:p w14:paraId="2D2577E1" w14:textId="60F60CFF" w:rsidR="00AD071B" w:rsidRPr="00AD071B" w:rsidRDefault="00AD071B" w:rsidP="00AD071B">
      <w:pPr>
        <w:jc w:val="both"/>
        <w:rPr>
          <w:rFonts w:ascii="Calibri" w:hAnsi="Calibri" w:cs="Calibri"/>
          <w:i/>
          <w:iCs/>
          <w:sz w:val="20"/>
          <w:szCs w:val="20"/>
        </w:rPr>
      </w:pPr>
      <w:bookmarkStart w:id="45" w:name="mip69305108"/>
      <w:bookmarkEnd w:id="45"/>
      <w:r w:rsidRPr="00AD071B">
        <w:rPr>
          <w:rFonts w:ascii="Calibri" w:hAnsi="Calibri" w:cs="Calibri"/>
          <w:i/>
          <w:iCs/>
          <w:sz w:val="20"/>
          <w:szCs w:val="20"/>
        </w:rPr>
        <w:t xml:space="preserve">2) wykonawcę oraz uczestnika konkursu, którego beneficjentem rzeczywistym w rozumieniu ustawy z dnia 1 marca 2018 r. o przeciwdziałaniu praniu pieniędzy oraz finansowaniu terroryzmu (Dz.U. z 2022 r. </w:t>
      </w:r>
      <w:hyperlink r:id="rId41" w:history="1">
        <w:r w:rsidRPr="00AD071B">
          <w:rPr>
            <w:rStyle w:val="Hipercze"/>
            <w:rFonts w:ascii="Calibri" w:hAnsi="Calibri" w:cs="Calibri"/>
            <w:i/>
            <w:iCs/>
            <w:sz w:val="20"/>
            <w:szCs w:val="20"/>
          </w:rPr>
          <w:t>poz. 593</w:t>
        </w:r>
      </w:hyperlink>
      <w:r w:rsidRPr="00AD071B">
        <w:rPr>
          <w:rFonts w:ascii="Calibri" w:hAnsi="Calibri" w:cs="Calibri"/>
          <w:i/>
          <w:iCs/>
          <w:sz w:val="20"/>
          <w:szCs w:val="20"/>
        </w:rPr>
        <w:t xml:space="preserve">, z </w:t>
      </w:r>
      <w:proofErr w:type="spellStart"/>
      <w:r w:rsidRPr="00AD071B">
        <w:rPr>
          <w:rFonts w:ascii="Calibri" w:hAnsi="Calibri" w:cs="Calibri"/>
          <w:i/>
          <w:iCs/>
          <w:sz w:val="20"/>
          <w:szCs w:val="20"/>
        </w:rPr>
        <w:t>późn</w:t>
      </w:r>
      <w:proofErr w:type="spellEnd"/>
      <w:r w:rsidRPr="00AD071B">
        <w:rPr>
          <w:rFonts w:ascii="Calibri" w:hAnsi="Calibri" w:cs="Calibri"/>
          <w:i/>
          <w:iCs/>
          <w:sz w:val="20"/>
          <w:szCs w:val="20"/>
        </w:rPr>
        <w:t>. zm.</w:t>
      </w:r>
      <w:hyperlink r:id="rId42" w:history="1">
        <w:r w:rsidRPr="00AD071B">
          <w:rPr>
            <w:rStyle w:val="Hipercze"/>
            <w:rFonts w:ascii="Calibri" w:hAnsi="Calibri" w:cs="Calibri"/>
            <w:i/>
            <w:iCs/>
            <w:sz w:val="20"/>
            <w:szCs w:val="20"/>
            <w:vertAlign w:val="superscript"/>
          </w:rPr>
          <w:t>7)</w:t>
        </w:r>
      </w:hyperlink>
      <w:r w:rsidRPr="00AD071B">
        <w:rPr>
          <w:rFonts w:ascii="Calibri" w:hAnsi="Calibri" w:cs="Calibri"/>
          <w:i/>
          <w:iCs/>
          <w:sz w:val="20"/>
          <w:szCs w:val="20"/>
        </w:rPr>
        <w:t xml:space="preserve">) jest osoba wymieniona w wykazach określonych w rozporządzeniu </w:t>
      </w:r>
      <w:hyperlink r:id="rId43" w:history="1">
        <w:r w:rsidRPr="00AD071B">
          <w:rPr>
            <w:rStyle w:val="Hipercze"/>
            <w:rFonts w:ascii="Calibri" w:hAnsi="Calibri" w:cs="Calibri"/>
            <w:i/>
            <w:iCs/>
            <w:sz w:val="20"/>
            <w:szCs w:val="20"/>
          </w:rPr>
          <w:t>765/2006</w:t>
        </w:r>
      </w:hyperlink>
      <w:r w:rsidRPr="00AD071B">
        <w:rPr>
          <w:rFonts w:ascii="Calibri" w:hAnsi="Calibri" w:cs="Calibri"/>
          <w:i/>
          <w:iCs/>
          <w:sz w:val="20"/>
          <w:szCs w:val="20"/>
        </w:rPr>
        <w:t xml:space="preserve"> i rozporządzeniu </w:t>
      </w:r>
      <w:hyperlink r:id="rId44" w:history="1">
        <w:r w:rsidRPr="00AD071B">
          <w:rPr>
            <w:rStyle w:val="Hipercze"/>
            <w:rFonts w:ascii="Calibri" w:hAnsi="Calibri" w:cs="Calibri"/>
            <w:i/>
            <w:iCs/>
            <w:sz w:val="20"/>
            <w:szCs w:val="20"/>
          </w:rPr>
          <w:t>269/2014</w:t>
        </w:r>
      </w:hyperlink>
      <w:r w:rsidRPr="00AD071B">
        <w:rPr>
          <w:rFonts w:ascii="Calibri" w:hAnsi="Calibri" w:cs="Calibri"/>
          <w:i/>
          <w:iCs/>
          <w:sz w:val="20"/>
          <w:szCs w:val="20"/>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5" w:history="1">
        <w:r w:rsidRPr="00AD071B">
          <w:rPr>
            <w:rStyle w:val="Hipercze"/>
            <w:rFonts w:ascii="Calibri" w:hAnsi="Calibri" w:cs="Calibri"/>
            <w:i/>
            <w:iCs/>
            <w:sz w:val="20"/>
            <w:szCs w:val="20"/>
          </w:rPr>
          <w:t>art. 1 pkt 3</w:t>
        </w:r>
      </w:hyperlink>
      <w:r w:rsidRPr="00AD071B">
        <w:rPr>
          <w:rFonts w:ascii="Calibri" w:hAnsi="Calibri" w:cs="Calibri"/>
          <w:i/>
          <w:iCs/>
          <w:sz w:val="20"/>
          <w:szCs w:val="20"/>
        </w:rPr>
        <w:t xml:space="preserve">; </w:t>
      </w:r>
    </w:p>
    <w:p w14:paraId="467D7699" w14:textId="09B4F8A8" w:rsidR="00AD071B" w:rsidRPr="00AD071B" w:rsidRDefault="00AD071B" w:rsidP="00AD071B">
      <w:pPr>
        <w:jc w:val="both"/>
        <w:rPr>
          <w:rFonts w:ascii="Calibri" w:hAnsi="Calibri" w:cs="Calibri"/>
          <w:i/>
          <w:iCs/>
          <w:sz w:val="20"/>
          <w:szCs w:val="20"/>
        </w:rPr>
      </w:pPr>
      <w:bookmarkStart w:id="46" w:name="mip69305109"/>
      <w:bookmarkEnd w:id="46"/>
      <w:r w:rsidRPr="00AD071B">
        <w:rPr>
          <w:rFonts w:ascii="Calibri" w:hAnsi="Calibri" w:cs="Calibri"/>
          <w:i/>
          <w:iCs/>
          <w:sz w:val="20"/>
          <w:szCs w:val="20"/>
        </w:rPr>
        <w:t xml:space="preserve">3) wykonawcę oraz uczestnika konkursu, którego jednostką dominującą w rozumieniu </w:t>
      </w:r>
      <w:hyperlink r:id="rId46" w:history="1">
        <w:r w:rsidRPr="00AD071B">
          <w:rPr>
            <w:rStyle w:val="Hipercze"/>
            <w:rFonts w:ascii="Calibri" w:hAnsi="Calibri" w:cs="Calibri"/>
            <w:i/>
            <w:iCs/>
            <w:sz w:val="20"/>
            <w:szCs w:val="20"/>
          </w:rPr>
          <w:t>art. 3 ust. 1 pkt 37</w:t>
        </w:r>
      </w:hyperlink>
      <w:r w:rsidRPr="00AD071B">
        <w:rPr>
          <w:rFonts w:ascii="Calibri" w:hAnsi="Calibri" w:cs="Calibri"/>
          <w:i/>
          <w:iCs/>
          <w:sz w:val="20"/>
          <w:szCs w:val="20"/>
        </w:rPr>
        <w:t xml:space="preserve"> ustawy z dnia 29 września 1994 r. o rachunkowości (Dz.U. z 2023 r. </w:t>
      </w:r>
      <w:hyperlink r:id="rId47" w:history="1">
        <w:r w:rsidRPr="00AD071B">
          <w:rPr>
            <w:rStyle w:val="Hipercze"/>
            <w:rFonts w:ascii="Calibri" w:hAnsi="Calibri" w:cs="Calibri"/>
            <w:i/>
            <w:iCs/>
            <w:sz w:val="20"/>
            <w:szCs w:val="20"/>
          </w:rPr>
          <w:t>poz. 120</w:t>
        </w:r>
      </w:hyperlink>
      <w:r w:rsidRPr="00AD071B">
        <w:rPr>
          <w:rFonts w:ascii="Calibri" w:hAnsi="Calibri" w:cs="Calibri"/>
          <w:i/>
          <w:iCs/>
          <w:sz w:val="20"/>
          <w:szCs w:val="20"/>
        </w:rPr>
        <w:t xml:space="preserve"> i </w:t>
      </w:r>
      <w:hyperlink r:id="rId48" w:history="1">
        <w:r w:rsidRPr="00AD071B">
          <w:rPr>
            <w:rStyle w:val="Hipercze"/>
            <w:rFonts w:ascii="Calibri" w:hAnsi="Calibri" w:cs="Calibri"/>
            <w:i/>
            <w:iCs/>
            <w:sz w:val="20"/>
            <w:szCs w:val="20"/>
          </w:rPr>
          <w:t>295</w:t>
        </w:r>
      </w:hyperlink>
      <w:r w:rsidRPr="00AD071B">
        <w:rPr>
          <w:rFonts w:ascii="Calibri" w:hAnsi="Calibri" w:cs="Calibri"/>
          <w:i/>
          <w:iCs/>
          <w:sz w:val="20"/>
          <w:szCs w:val="20"/>
        </w:rPr>
        <w:t xml:space="preserve">) jest podmiot wymieniony w wykazach określonych w rozporządzeniu </w:t>
      </w:r>
      <w:hyperlink r:id="rId49" w:history="1">
        <w:r w:rsidRPr="00AD071B">
          <w:rPr>
            <w:rStyle w:val="Hipercze"/>
            <w:rFonts w:ascii="Calibri" w:hAnsi="Calibri" w:cs="Calibri"/>
            <w:i/>
            <w:iCs/>
            <w:sz w:val="20"/>
            <w:szCs w:val="20"/>
          </w:rPr>
          <w:t>765/2006</w:t>
        </w:r>
      </w:hyperlink>
      <w:r w:rsidRPr="00AD071B">
        <w:rPr>
          <w:rFonts w:ascii="Calibri" w:hAnsi="Calibri" w:cs="Calibri"/>
          <w:i/>
          <w:iCs/>
          <w:sz w:val="20"/>
          <w:szCs w:val="20"/>
        </w:rPr>
        <w:t xml:space="preserve"> i rozporządzeniu </w:t>
      </w:r>
      <w:hyperlink r:id="rId50" w:history="1">
        <w:r w:rsidRPr="00AD071B">
          <w:rPr>
            <w:rStyle w:val="Hipercze"/>
            <w:rFonts w:ascii="Calibri" w:hAnsi="Calibri" w:cs="Calibri"/>
            <w:i/>
            <w:iCs/>
            <w:sz w:val="20"/>
            <w:szCs w:val="20"/>
          </w:rPr>
          <w:t>269/2014</w:t>
        </w:r>
      </w:hyperlink>
      <w:r w:rsidRPr="00AD071B">
        <w:rPr>
          <w:rFonts w:ascii="Calibri" w:hAnsi="Calibri" w:cs="Calibri"/>
          <w:i/>
          <w:iCs/>
          <w:sz w:val="20"/>
          <w:szCs w:val="20"/>
        </w:rPr>
        <w:t xml:space="preserve"> albo wpisany na listę lub będący taką jednostką dominującą od dnia 24 lutego 2022 r., o ile został wpisany na listę na podstawie decyzji w sprawie wpisu na listę rozstrzygającej o zastosowaniu środka, o którym mowa w </w:t>
      </w:r>
      <w:hyperlink r:id="rId51" w:history="1">
        <w:r w:rsidRPr="00AD071B">
          <w:rPr>
            <w:rStyle w:val="Hipercze"/>
            <w:rFonts w:ascii="Calibri" w:hAnsi="Calibri" w:cs="Calibri"/>
            <w:i/>
            <w:iCs/>
            <w:sz w:val="20"/>
            <w:szCs w:val="20"/>
          </w:rPr>
          <w:t>art. 1 pkt 3</w:t>
        </w:r>
      </w:hyperlink>
      <w:r w:rsidRPr="00AD071B">
        <w:rPr>
          <w:rFonts w:ascii="Calibri" w:hAnsi="Calibri" w:cs="Calibri"/>
          <w:i/>
          <w:iCs/>
          <w:sz w:val="20"/>
          <w:szCs w:val="20"/>
        </w:rPr>
        <w:t>.</w:t>
      </w:r>
    </w:p>
    <w:p w14:paraId="287642E7" w14:textId="77777777" w:rsidR="00AD071B" w:rsidRPr="00DC63D9" w:rsidRDefault="00AD071B" w:rsidP="00E5711F">
      <w:pPr>
        <w:spacing w:after="120"/>
        <w:ind w:left="284" w:hanging="284"/>
        <w:jc w:val="both"/>
        <w:rPr>
          <w:rStyle w:val="Hyperlink3"/>
          <w:rFonts w:ascii="Calibri" w:eastAsia="Arial" w:hAnsi="Calibri" w:cs="Calibri"/>
          <w:i/>
          <w:iCs/>
        </w:rPr>
      </w:pP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47" w:name="_Hlk63770358"/>
      <w:r w:rsidRPr="00DC63D9">
        <w:rPr>
          <w:rStyle w:val="Brak"/>
          <w:rFonts w:ascii="Calibri" w:hAnsi="Calibri" w:cs="Calibri"/>
          <w:sz w:val="20"/>
          <w:szCs w:val="20"/>
        </w:rPr>
        <w:t xml:space="preserve">Zamawiający zaznacza, iż zgodnie z art. 110 ust. 2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7"/>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48" w:name="mip51080619"/>
      <w:bookmarkEnd w:id="48"/>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49" w:name="mip51080620"/>
      <w:bookmarkEnd w:id="49"/>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50" w:name="mip51080621"/>
      <w:bookmarkEnd w:id="50"/>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51" w:name="mip51080622"/>
      <w:bookmarkEnd w:id="51"/>
      <w:r w:rsidRPr="00DC63D9">
        <w:rPr>
          <w:rStyle w:val="Hyperlink3"/>
          <w:rFonts w:ascii="Calibri" w:hAnsi="Calibri" w:cs="Calibri"/>
        </w:rPr>
        <w:t xml:space="preserve">Zamawiający ocenia, czy podjęte przez wykonawcę czynności, o których mowa w art. 110 ust. 2 ustawy </w:t>
      </w:r>
      <w:proofErr w:type="spellStart"/>
      <w:r w:rsidRPr="00DC63D9">
        <w:rPr>
          <w:rStyle w:val="Hyperlink3"/>
          <w:rFonts w:ascii="Calibri" w:hAnsi="Calibri" w:cs="Calibri"/>
        </w:rPr>
        <w:t>Pzp</w:t>
      </w:r>
      <w:proofErr w:type="spellEnd"/>
      <w:r w:rsidRPr="00DC63D9">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52" w:name="_Toc9"/>
      <w:r w:rsidRPr="00DC63D9">
        <w:rPr>
          <w:rStyle w:val="BrakA"/>
          <w:rFonts w:ascii="Calibri" w:hAnsi="Calibri" w:cs="Calibri"/>
          <w:sz w:val="20"/>
          <w:szCs w:val="20"/>
        </w:rPr>
        <w:t>Informacja o warunkach udziału w postępowaniu.</w:t>
      </w:r>
      <w:bookmarkEnd w:id="52"/>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53"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lastRenderedPageBreak/>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53"/>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4" w:name="mip51080637"/>
      <w:bookmarkEnd w:id="54"/>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5" w:name="mip51080638"/>
      <w:bookmarkEnd w:id="55"/>
      <w:r w:rsidRPr="00DC63D9">
        <w:rPr>
          <w:rStyle w:val="BrakA"/>
          <w:rFonts w:cs="Calibri"/>
          <w:b/>
          <w:bCs/>
          <w:sz w:val="20"/>
          <w:szCs w:val="20"/>
        </w:rPr>
        <w:t xml:space="preserve">sytuacji ekonomicznej lub finansowej - </w:t>
      </w:r>
      <w:bookmarkStart w:id="56" w:name="mip51080639"/>
      <w:bookmarkEnd w:id="56"/>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588BF4B3"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3105CA1F"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00325A58">
        <w:rPr>
          <w:rStyle w:val="BrakA"/>
          <w:rFonts w:ascii="Calibri" w:hAnsi="Calibri" w:cs="Calibri"/>
          <w:sz w:val="20"/>
          <w:szCs w:val="20"/>
        </w:rPr>
        <w:t>;</w:t>
      </w:r>
    </w:p>
    <w:p w14:paraId="76C09533" w14:textId="4627C48E"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00325A58">
        <w:rPr>
          <w:rStyle w:val="BrakA"/>
          <w:rFonts w:ascii="Calibri" w:hAnsi="Calibri" w:cs="Calibri"/>
          <w:sz w:val="20"/>
          <w:szCs w:val="20"/>
        </w:rPr>
        <w:t>;</w:t>
      </w:r>
    </w:p>
    <w:p w14:paraId="5528B9D1" w14:textId="7EAC4563"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r w:rsidR="00325A58">
        <w:rPr>
          <w:rStyle w:val="BrakA"/>
          <w:rFonts w:ascii="Calibri" w:hAnsi="Calibri" w:cs="Calibri"/>
          <w:sz w:val="20"/>
          <w:szCs w:val="20"/>
        </w:rPr>
        <w:t>;</w:t>
      </w:r>
    </w:p>
    <w:p w14:paraId="166D5D2C" w14:textId="31EEE3F2"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325A58">
        <w:rPr>
          <w:rStyle w:val="BrakA"/>
          <w:rFonts w:ascii="Calibri" w:hAnsi="Calibri" w:cs="Calibri"/>
          <w:sz w:val="20"/>
          <w:szCs w:val="20"/>
        </w:rPr>
        <w:t>;</w:t>
      </w:r>
      <w:r w:rsidRPr="00DC63D9">
        <w:rPr>
          <w:rStyle w:val="BrakA"/>
          <w:rFonts w:ascii="Calibri" w:hAnsi="Calibri" w:cs="Calibri"/>
          <w:sz w:val="20"/>
          <w:szCs w:val="20"/>
        </w:rPr>
        <w:t xml:space="preserve"> </w:t>
      </w:r>
    </w:p>
    <w:p w14:paraId="7C9C1714" w14:textId="34AB93DB"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z Partnerów winien udzielić pełnomocnictwa</w:t>
      </w:r>
      <w:r w:rsidR="00325A58">
        <w:rPr>
          <w:rStyle w:val="BrakA"/>
          <w:rFonts w:ascii="Calibri" w:hAnsi="Calibri" w:cs="Calibri"/>
          <w:sz w:val="20"/>
          <w:szCs w:val="20"/>
        </w:rPr>
        <w:t>;</w:t>
      </w:r>
      <w:r w:rsidRPr="00DC63D9">
        <w:rPr>
          <w:rStyle w:val="BrakA"/>
          <w:rFonts w:ascii="Calibri" w:hAnsi="Calibri" w:cs="Calibri"/>
          <w:sz w:val="20"/>
          <w:szCs w:val="20"/>
        </w:rPr>
        <w:t xml:space="preserve"> </w:t>
      </w:r>
    </w:p>
    <w:p w14:paraId="0B2E6004" w14:textId="3554035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r w:rsidR="00325A58">
        <w:rPr>
          <w:rStyle w:val="BrakA"/>
          <w:rFonts w:ascii="Calibri" w:hAnsi="Calibri" w:cs="Calibri"/>
          <w:sz w:val="20"/>
          <w:szCs w:val="20"/>
        </w:rPr>
        <w:t>;</w:t>
      </w:r>
    </w:p>
    <w:p w14:paraId="0D2635C6" w14:textId="7310DEB8"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Wszelka korespondencja prowadzona będzie wyłącznie z Pełnomocnikiem</w:t>
      </w:r>
      <w:r w:rsidR="00325A58">
        <w:rPr>
          <w:rStyle w:val="BrakA"/>
          <w:rFonts w:ascii="Calibri" w:hAnsi="Calibri" w:cs="Calibri"/>
          <w:sz w:val="20"/>
          <w:szCs w:val="20"/>
        </w:rPr>
        <w:t>;</w:t>
      </w:r>
      <w:r w:rsidRPr="00DC63D9">
        <w:rPr>
          <w:rStyle w:val="BrakA"/>
          <w:rFonts w:ascii="Calibri" w:hAnsi="Calibri" w:cs="Calibri"/>
          <w:sz w:val="20"/>
          <w:szCs w:val="20"/>
        </w:rPr>
        <w:t xml:space="preserve">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Wykonawcy wspólnie ubiegający się o niniejsze zamówienie, których oferta zostanie wybrana jako najkorzystniejsza, przed podpisaniem umowy o realizację niniejszego zamówienia, zobowiązani są </w:t>
      </w:r>
      <w:r w:rsidRPr="00DC63D9">
        <w:rPr>
          <w:rStyle w:val="BrakA"/>
          <w:rFonts w:ascii="Calibri" w:hAnsi="Calibri" w:cs="Calibri"/>
          <w:sz w:val="20"/>
          <w:szCs w:val="20"/>
        </w:rPr>
        <w:lastRenderedPageBreak/>
        <w:t>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57" w:name="_Toc10"/>
      <w:r w:rsidRPr="00DC63D9">
        <w:rPr>
          <w:rStyle w:val="BrakA"/>
          <w:rFonts w:ascii="Calibri" w:hAnsi="Calibri" w:cs="Calibri"/>
          <w:sz w:val="20"/>
          <w:szCs w:val="20"/>
        </w:rPr>
        <w:t xml:space="preserve">Oświadczenia oraz przedmiotowe i podmiotowe środki dowodowe. </w:t>
      </w:r>
      <w:bookmarkEnd w:id="57"/>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58" w:name="OLE_LINK4"/>
      <w:r w:rsidRPr="00DC63D9">
        <w:rPr>
          <w:rStyle w:val="Hyperlink4"/>
          <w:rFonts w:ascii="Calibri" w:hAnsi="Calibri" w:cs="Calibri"/>
        </w:rPr>
        <w:t>Uwaga 1</w:t>
      </w:r>
      <w:bookmarkEnd w:id="58"/>
      <w:r w:rsidRPr="00DC63D9">
        <w:rPr>
          <w:rStyle w:val="Hyperlink4"/>
          <w:rFonts w:ascii="Calibri" w:hAnsi="Calibri" w:cs="Calibri"/>
        </w:rPr>
        <w:t>:</w:t>
      </w:r>
      <w:bookmarkStart w:id="59" w:name="mip51080692"/>
      <w:bookmarkEnd w:id="59"/>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w:t>
      </w:r>
      <w:proofErr w:type="spellStart"/>
      <w:r w:rsidRPr="00DC63D9">
        <w:rPr>
          <w:rStyle w:val="Brak"/>
          <w:rFonts w:ascii="Calibri" w:hAnsi="Calibri" w:cs="Calibri"/>
          <w:sz w:val="20"/>
          <w:szCs w:val="20"/>
        </w:rPr>
        <w:t>ppkt</w:t>
      </w:r>
      <w:proofErr w:type="spellEnd"/>
      <w:r w:rsidRPr="00DC63D9">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60" w:name="mip51080693"/>
      <w:bookmarkEnd w:id="60"/>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lastRenderedPageBreak/>
        <w:t xml:space="preserve">Oświadczenie Wykonawcy o aktualności informacji </w:t>
      </w:r>
      <w:r w:rsidRPr="00DC63D9">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61" w:name="_Hlk118806854"/>
      <w:r w:rsidRPr="00DC63D9">
        <w:rPr>
          <w:rStyle w:val="BrakA"/>
          <w:rFonts w:ascii="Calibri" w:eastAsia="Arial Unicode MS" w:hAnsi="Calibri" w:cs="Calibri"/>
        </w:rPr>
        <w:t xml:space="preserve"> – </w:t>
      </w:r>
      <w:bookmarkEnd w:id="61"/>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16566F" w:rsidRDefault="00E71D2B" w:rsidP="0016566F">
      <w:pPr>
        <w:spacing w:after="120"/>
        <w:jc w:val="both"/>
        <w:rPr>
          <w:rStyle w:val="Hyperlink4"/>
          <w:rFonts w:ascii="Calibri" w:hAnsi="Calibri" w:cs="Calibri"/>
        </w:rPr>
      </w:pPr>
      <w:r w:rsidRPr="0016566F">
        <w:rPr>
          <w:rStyle w:val="Hyperlink3"/>
          <w:rFonts w:ascii="Calibri" w:hAnsi="Calibri" w:cs="Calibri"/>
        </w:rPr>
        <w:t xml:space="preserve">Zamawiający </w:t>
      </w:r>
      <w:r w:rsidRPr="0016566F">
        <w:rPr>
          <w:rStyle w:val="Hyperlink3"/>
          <w:rFonts w:ascii="Calibri" w:hAnsi="Calibri" w:cs="Calibri"/>
          <w:b/>
          <w:bCs/>
        </w:rPr>
        <w:t>nie precyzuje</w:t>
      </w:r>
      <w:r w:rsidRPr="0016566F">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453B25C4" w:rsidR="00171A87" w:rsidRPr="00DC63D9" w:rsidRDefault="00AE484A" w:rsidP="00F02B6D">
      <w:pPr>
        <w:jc w:val="both"/>
        <w:rPr>
          <w:rStyle w:val="Hyperlink3"/>
          <w:rFonts w:ascii="Calibri" w:hAnsi="Calibri" w:cs="Calibri"/>
        </w:rPr>
      </w:pPr>
      <w:bookmarkStart w:id="62" w:name="mip51080584"/>
      <w:bookmarkEnd w:id="62"/>
      <w:r w:rsidRPr="00DC63D9">
        <w:rPr>
          <w:rStyle w:val="Hyperlink3"/>
          <w:rFonts w:ascii="Calibri" w:hAnsi="Calibri" w:cs="Calibri"/>
        </w:rPr>
        <w:t>Zamawiający</w:t>
      </w:r>
      <w:r w:rsidRPr="00DC63D9">
        <w:rPr>
          <w:rStyle w:val="Hyperlink3"/>
          <w:rFonts w:ascii="Calibri" w:hAnsi="Calibri" w:cs="Calibri"/>
          <w:b/>
          <w:bCs/>
        </w:rPr>
        <w:t xml:space="preserve"> </w:t>
      </w:r>
      <w:r w:rsidR="005C71DA">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w:t>
      </w:r>
    </w:p>
    <w:p w14:paraId="2B7E062E" w14:textId="77777777" w:rsidR="00AE484A" w:rsidRPr="00DC63D9" w:rsidRDefault="00AE484A">
      <w:pPr>
        <w:rPr>
          <w:rFonts w:ascii="Calibri" w:hAnsi="Calibri" w:cs="Calibri"/>
          <w:sz w:val="20"/>
          <w:szCs w:val="20"/>
        </w:rPr>
      </w:pPr>
    </w:p>
    <w:p w14:paraId="25A24489" w14:textId="77777777" w:rsidR="004A2FFB" w:rsidRPr="008A0790" w:rsidRDefault="004A2FFB" w:rsidP="004A2FFB">
      <w:pPr>
        <w:pStyle w:val="Nagwek4"/>
        <w:rPr>
          <w:rFonts w:ascii="Calibri" w:hAnsi="Calibri" w:cs="Calibri"/>
        </w:rPr>
      </w:pPr>
      <w:bookmarkStart w:id="63" w:name="mip51080702"/>
      <w:bookmarkEnd w:id="63"/>
      <w:r w:rsidRPr="008A0790">
        <w:rPr>
          <w:rStyle w:val="BrakA"/>
          <w:rFonts w:ascii="Calibri" w:eastAsia="Arial Unicode MS" w:hAnsi="Calibri" w:cs="Calibri"/>
        </w:rPr>
        <w:t>10.5 Odstąpienie od wezwania:</w:t>
      </w:r>
    </w:p>
    <w:p w14:paraId="5D2C0B0B" w14:textId="77777777" w:rsidR="004A2FFB" w:rsidRPr="008A0790" w:rsidRDefault="004A2FFB" w:rsidP="004A2FFB">
      <w:pPr>
        <w:spacing w:after="120"/>
        <w:jc w:val="both"/>
        <w:rPr>
          <w:rStyle w:val="Hyperlink3"/>
          <w:rFonts w:ascii="Calibri" w:hAnsi="Calibri" w:cs="Calibri"/>
        </w:rPr>
      </w:pPr>
      <w:r w:rsidRPr="008A0790">
        <w:rPr>
          <w:rStyle w:val="Hyperlink3"/>
          <w:rFonts w:ascii="Calibri" w:hAnsi="Calibri" w:cs="Calibri"/>
        </w:rPr>
        <w:t xml:space="preserve">Z uwagi na brak wymagań w zakresie składania wraz z ofertą przedmiotowych środków dowodowych Zamawiający nie będzie  wzywał do ich złożenia. </w:t>
      </w:r>
    </w:p>
    <w:p w14:paraId="254D651F"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10.6 Forma:</w:t>
      </w:r>
    </w:p>
    <w:p w14:paraId="252D1B46" w14:textId="693D28EF"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w:t>
      </w:r>
      <w:r w:rsidR="00325A58">
        <w:rPr>
          <w:rStyle w:val="BrakA"/>
          <w:rFonts w:cs="Calibri"/>
          <w:sz w:val="20"/>
          <w:szCs w:val="20"/>
        </w:rPr>
        <w:t>;</w:t>
      </w:r>
      <w:r w:rsidRPr="00DC63D9">
        <w:rPr>
          <w:rStyle w:val="BrakA"/>
          <w:rFonts w:cs="Calibri"/>
          <w:sz w:val="20"/>
          <w:szCs w:val="20"/>
        </w:rPr>
        <w:t xml:space="preserve"> </w:t>
      </w:r>
    </w:p>
    <w:p w14:paraId="4E7C0B12" w14:textId="6A584ED6"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52" w:history="1">
        <w:r w:rsidRPr="00DC63D9">
          <w:rPr>
            <w:rStyle w:val="Hyperlink6"/>
            <w:rFonts w:cs="Calibri"/>
            <w:sz w:val="20"/>
            <w:szCs w:val="20"/>
          </w:rPr>
          <w:t>art. 118</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00325A58">
        <w:rPr>
          <w:rStyle w:val="BrakA"/>
          <w:rFonts w:cs="Calibri"/>
          <w:sz w:val="20"/>
          <w:szCs w:val="20"/>
        </w:rPr>
        <w: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4" w:name="mip57178918"/>
      <w:bookmarkEnd w:id="64"/>
      <w:r w:rsidRPr="00DC63D9">
        <w:rPr>
          <w:rStyle w:val="Hyperlink3"/>
          <w:rFonts w:ascii="Calibri" w:hAnsi="Calibri" w:cs="Calibri"/>
        </w:rPr>
        <w:t xml:space="preserve">- </w:t>
      </w:r>
      <w:r w:rsidRPr="00DC63D9">
        <w:rPr>
          <w:rStyle w:val="Hyperlink3"/>
          <w:rFonts w:ascii="Calibri" w:hAnsi="Calibri" w:cs="Calibri"/>
        </w:rPr>
        <w:tab/>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DC63D9">
        <w:rPr>
          <w:rStyle w:val="Hyperlink3"/>
          <w:rFonts w:ascii="Calibri" w:hAnsi="Calibri" w:cs="Calibri"/>
        </w:rPr>
        <w:lastRenderedPageBreak/>
        <w:t>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5" w:name="mip57178919"/>
      <w:bookmarkEnd w:id="65"/>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66" w:name="mip57178921"/>
      <w:bookmarkEnd w:id="66"/>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67" w:name="mip57178922"/>
      <w:bookmarkEnd w:id="67"/>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58D544CD"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53"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325A58">
        <w:rPr>
          <w:rStyle w:val="BrakA"/>
          <w:rFonts w:cs="Calibri"/>
          <w:sz w:val="20"/>
          <w:szCs w:val="20"/>
        </w:rPr>
        <w:t>;</w:t>
      </w:r>
      <w:r w:rsidRPr="00DC63D9">
        <w:rPr>
          <w:rStyle w:val="BrakA"/>
          <w:rFonts w:cs="Calibri"/>
          <w:sz w:val="20"/>
          <w:szCs w:val="20"/>
        </w:rPr>
        <w:t xml:space="preserve"> </w:t>
      </w:r>
    </w:p>
    <w:p w14:paraId="27AC3535" w14:textId="08BD5D3E"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54"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25A58">
        <w:rPr>
          <w:rStyle w:val="BrakA"/>
          <w:rFonts w:cs="Calibri"/>
          <w:sz w:val="20"/>
          <w:szCs w:val="20"/>
        </w:rPr>
        <w:t>;</w:t>
      </w:r>
      <w:r w:rsidRPr="00DC63D9">
        <w:rPr>
          <w:rStyle w:val="BrakA"/>
          <w:rFonts w:cs="Calibri"/>
          <w:sz w:val="20"/>
          <w:szCs w:val="20"/>
        </w:rPr>
        <w:t xml:space="preserve">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8" w:name="mip57178929"/>
      <w:bookmarkEnd w:id="68"/>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55" w:history="1">
        <w:r w:rsidRPr="00DC63D9">
          <w:rPr>
            <w:rStyle w:val="Hyperlink3"/>
            <w:rFonts w:ascii="Calibri" w:hAnsi="Calibri" w:cs="Calibri"/>
          </w:rPr>
          <w:t>art. 117 ust. 4</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9" w:name="mip57178930"/>
      <w:bookmarkEnd w:id="69"/>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70" w:name="_Toc11"/>
      <w:r w:rsidRPr="00DC63D9">
        <w:rPr>
          <w:rStyle w:val="BrakA"/>
          <w:rFonts w:ascii="Calibri" w:hAnsi="Calibri" w:cs="Calibri"/>
          <w:sz w:val="20"/>
          <w:szCs w:val="20"/>
        </w:rPr>
        <w:t>Wadium</w:t>
      </w:r>
      <w:bookmarkEnd w:id="70"/>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71" w:name="_Toc12"/>
      <w:r w:rsidRPr="00DC63D9">
        <w:rPr>
          <w:rStyle w:val="BrakA"/>
          <w:rFonts w:ascii="Calibri" w:hAnsi="Calibri" w:cs="Calibri"/>
          <w:sz w:val="20"/>
          <w:szCs w:val="20"/>
        </w:rPr>
        <w:t>Termin związania ofertą</w:t>
      </w:r>
      <w:bookmarkEnd w:id="71"/>
    </w:p>
    <w:p w14:paraId="220A17DE" w14:textId="0930986E" w:rsidR="00171A87" w:rsidRPr="00DC63D9" w:rsidRDefault="00E71D2B">
      <w:pPr>
        <w:spacing w:after="120"/>
        <w:jc w:val="both"/>
        <w:rPr>
          <w:rStyle w:val="Hyperlink3"/>
          <w:rFonts w:ascii="Calibri" w:hAnsi="Calibri" w:cs="Calibri"/>
        </w:rPr>
      </w:pPr>
      <w:r w:rsidRPr="00DC63D9">
        <w:rPr>
          <w:rStyle w:val="Hyperlink3"/>
          <w:rFonts w:ascii="Calibri" w:hAnsi="Calibri" w:cs="Calibri"/>
        </w:rPr>
        <w:t>Wykonawca pozostaje związany złożoną ofertą d</w:t>
      </w:r>
      <w:r w:rsidRPr="005C257C">
        <w:rPr>
          <w:rStyle w:val="Hyperlink3"/>
          <w:rFonts w:ascii="Calibri" w:hAnsi="Calibri" w:cs="Calibri"/>
        </w:rPr>
        <w:t xml:space="preserve">o dnia </w:t>
      </w:r>
      <w:r w:rsidR="007743F9" w:rsidRPr="005C257C">
        <w:rPr>
          <w:rFonts w:ascii="Calibri" w:hAnsi="Calibri" w:cs="Calibri"/>
          <w:b/>
          <w:bCs/>
          <w:sz w:val="20"/>
          <w:szCs w:val="20"/>
        </w:rPr>
        <w:t>01.11.</w:t>
      </w:r>
      <w:r w:rsidR="00F02B6D" w:rsidRPr="005C257C">
        <w:rPr>
          <w:rFonts w:ascii="Calibri" w:hAnsi="Calibri" w:cs="Calibri"/>
          <w:b/>
          <w:bCs/>
          <w:sz w:val="20"/>
          <w:szCs w:val="20"/>
        </w:rPr>
        <w:t>2023</w:t>
      </w:r>
      <w:r w:rsidRPr="005C257C">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72" w:name="mip51081703"/>
      <w:bookmarkEnd w:id="72"/>
      <w:r w:rsidRPr="00DC63D9">
        <w:rPr>
          <w:rStyle w:val="Hyperlink3"/>
          <w:rFonts w:ascii="Calibri" w:hAnsi="Calibri" w:cs="Calibri"/>
        </w:rPr>
        <w:t xml:space="preserve">Pierwszym dniem terminu </w:t>
      </w:r>
      <w:bookmarkStart w:id="73" w:name="highlightHit_43"/>
      <w:bookmarkEnd w:id="73"/>
      <w:r w:rsidRPr="00DC63D9">
        <w:rPr>
          <w:rStyle w:val="Hyperlink3"/>
          <w:rFonts w:ascii="Calibri" w:hAnsi="Calibri" w:cs="Calibri"/>
        </w:rPr>
        <w:t xml:space="preserve">związania ofertą jest dzień, w którym upływa termin składania ofert. </w:t>
      </w:r>
    </w:p>
    <w:p w14:paraId="27054710" w14:textId="4731F18C" w:rsidR="00171A87" w:rsidRPr="00DC63D9" w:rsidRDefault="00E71D2B">
      <w:pPr>
        <w:spacing w:after="120"/>
        <w:jc w:val="both"/>
        <w:rPr>
          <w:rStyle w:val="Hyperlink3"/>
          <w:rFonts w:ascii="Calibri" w:hAnsi="Calibri" w:cs="Calibri"/>
        </w:rPr>
      </w:pPr>
      <w:bookmarkStart w:id="74" w:name="mip51081704"/>
      <w:bookmarkEnd w:id="74"/>
      <w:r w:rsidRPr="00DC63D9">
        <w:rPr>
          <w:rStyle w:val="Hyperlink3"/>
          <w:rFonts w:ascii="Calibri" w:hAnsi="Calibri" w:cs="Calibri"/>
        </w:rPr>
        <w:t>W przypadku</w:t>
      </w:r>
      <w:r w:rsidR="0016566F">
        <w:rPr>
          <w:rStyle w:val="Hyperlink3"/>
          <w:rFonts w:ascii="Calibri" w:hAnsi="Calibri" w:cs="Calibri"/>
        </w:rPr>
        <w:t>,</w:t>
      </w:r>
      <w:r w:rsidRPr="00DC63D9">
        <w:rPr>
          <w:rStyle w:val="Hyperlink3"/>
          <w:rFonts w:ascii="Calibri" w:hAnsi="Calibri" w:cs="Calibri"/>
        </w:rPr>
        <w:t xml:space="preserve"> gdy wybór najkorzystniejszej oferty nie nastąpi przed upływem terminu </w:t>
      </w:r>
      <w:bookmarkStart w:id="75" w:name="highlightHit_44"/>
      <w:bookmarkEnd w:id="75"/>
      <w:r w:rsidRPr="00DC63D9">
        <w:rPr>
          <w:rStyle w:val="Hyperlink3"/>
          <w:rFonts w:ascii="Calibri" w:hAnsi="Calibri" w:cs="Calibri"/>
        </w:rPr>
        <w:t xml:space="preserve">związania ofertą określonego w dokumentach zamówienia, Zamawiający przed upływem terminu </w:t>
      </w:r>
      <w:bookmarkStart w:id="76" w:name="highlightHit_45"/>
      <w:bookmarkEnd w:id="76"/>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77" w:name="mip51081705"/>
      <w:bookmarkEnd w:id="77"/>
      <w:r w:rsidRPr="00DC63D9">
        <w:rPr>
          <w:rStyle w:val="Hyperlink3"/>
          <w:rFonts w:ascii="Calibri" w:hAnsi="Calibri" w:cs="Calibri"/>
        </w:rPr>
        <w:t xml:space="preserve">Przedłużenie terminu </w:t>
      </w:r>
      <w:bookmarkStart w:id="78" w:name="highlightHit_46"/>
      <w:bookmarkEnd w:id="78"/>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79" w:name="highlightHit_47"/>
      <w:bookmarkEnd w:id="79"/>
      <w:r w:rsidRPr="00DC63D9">
        <w:rPr>
          <w:rStyle w:val="Hyperlink3"/>
          <w:rFonts w:ascii="Calibri" w:hAnsi="Calibri" w:cs="Calibri"/>
        </w:rPr>
        <w:t>związania ofertą.</w:t>
      </w:r>
      <w:bookmarkStart w:id="80" w:name="mip51081706"/>
      <w:bookmarkEnd w:id="80"/>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81"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81"/>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56"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57"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8"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9"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60"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61"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62"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63AED529"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stały dostęp do sieci Internet o gwarantowanej przepustowości nie mniejszej niż 512 </w:t>
      </w:r>
      <w:proofErr w:type="spellStart"/>
      <w:r w:rsidRPr="00DC63D9">
        <w:rPr>
          <w:rStyle w:val="Brak"/>
          <w:rFonts w:ascii="Calibri" w:hAnsi="Calibri" w:cs="Calibri"/>
          <w:sz w:val="20"/>
          <w:szCs w:val="20"/>
        </w:rPr>
        <w:t>kb</w:t>
      </w:r>
      <w:proofErr w:type="spellEnd"/>
      <w:r w:rsidRPr="00DC63D9">
        <w:rPr>
          <w:rStyle w:val="Brak"/>
          <w:rFonts w:ascii="Calibri" w:hAnsi="Calibri" w:cs="Calibri"/>
          <w:sz w:val="20"/>
          <w:szCs w:val="20"/>
        </w:rPr>
        <w:t>/s</w:t>
      </w:r>
      <w:r w:rsidR="00325A58">
        <w:rPr>
          <w:rStyle w:val="Brak"/>
          <w:rFonts w:ascii="Calibri" w:hAnsi="Calibri" w:cs="Calibri"/>
          <w:sz w:val="20"/>
          <w:szCs w:val="20"/>
        </w:rPr>
        <w:t>;</w:t>
      </w:r>
    </w:p>
    <w:p w14:paraId="34C93F62" w14:textId="4534643B"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r w:rsidR="00325A58">
        <w:rPr>
          <w:rStyle w:val="Brak"/>
          <w:rFonts w:ascii="Calibri" w:hAnsi="Calibri" w:cs="Calibri"/>
          <w:sz w:val="20"/>
          <w:szCs w:val="20"/>
        </w:rPr>
        <w:t>;</w:t>
      </w:r>
    </w:p>
    <w:p w14:paraId="27916A58" w14:textId="05F5F93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r w:rsidR="00325A58">
        <w:rPr>
          <w:rStyle w:val="Brak"/>
          <w:rFonts w:ascii="Calibri" w:hAnsi="Calibri" w:cs="Calibri"/>
          <w:sz w:val="20"/>
          <w:szCs w:val="20"/>
        </w:rPr>
        <w:t>;</w:t>
      </w:r>
    </w:p>
    <w:p w14:paraId="10A98059" w14:textId="486654EC"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r w:rsidR="00325A58">
        <w:rPr>
          <w:rStyle w:val="Brak"/>
          <w:rFonts w:ascii="Calibri" w:hAnsi="Calibri" w:cs="Calibri"/>
          <w:sz w:val="20"/>
          <w:szCs w:val="20"/>
        </w:rPr>
        <w:t>;</w:t>
      </w:r>
    </w:p>
    <w:p w14:paraId="51AD89A8" w14:textId="18D4C671"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zainstalowany program Adobe </w:t>
      </w:r>
      <w:proofErr w:type="spellStart"/>
      <w:r w:rsidRPr="00DC63D9">
        <w:rPr>
          <w:rStyle w:val="Brak"/>
          <w:rFonts w:ascii="Calibri" w:hAnsi="Calibri" w:cs="Calibri"/>
          <w:sz w:val="20"/>
          <w:szCs w:val="20"/>
        </w:rPr>
        <w:t>Acrobat</w:t>
      </w:r>
      <w:proofErr w:type="spellEnd"/>
      <w:r w:rsidRPr="00DC63D9">
        <w:rPr>
          <w:rStyle w:val="Brak"/>
          <w:rFonts w:ascii="Calibri" w:hAnsi="Calibri" w:cs="Calibri"/>
          <w:sz w:val="20"/>
          <w:szCs w:val="20"/>
        </w:rPr>
        <w:t xml:space="preserve"> Reader lub inny obsługujący format plików .pdf</w:t>
      </w:r>
      <w:r w:rsidR="00325A58">
        <w:rPr>
          <w:rStyle w:val="Brak"/>
          <w:rFonts w:ascii="Calibri" w:hAnsi="Calibri" w:cs="Calibri"/>
          <w:sz w:val="20"/>
          <w:szCs w:val="20"/>
        </w:rPr>
        <w:t>;</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35CD9553"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w:t>
      </w:r>
      <w:proofErr w:type="spellStart"/>
      <w:r w:rsidRPr="00DC63D9">
        <w:rPr>
          <w:rStyle w:val="Brak"/>
          <w:rFonts w:ascii="Calibri" w:hAnsi="Calibri" w:cs="Calibri"/>
          <w:sz w:val="20"/>
          <w:szCs w:val="20"/>
        </w:rPr>
        <w:t>hh:mm:ss</w:t>
      </w:r>
      <w:proofErr w:type="spellEnd"/>
      <w:r w:rsidRPr="00DC63D9">
        <w:rPr>
          <w:rStyle w:val="Brak"/>
          <w:rFonts w:ascii="Calibri" w:hAnsi="Calibri" w:cs="Calibri"/>
          <w:sz w:val="20"/>
          <w:szCs w:val="20"/>
        </w:rPr>
        <w:t>) generowany wg. czasu lokalnego serwera synchronizowanego z zegarem Głównego Urzędu Miar</w:t>
      </w:r>
      <w:r w:rsidR="00325A58">
        <w:rPr>
          <w:rStyle w:val="Brak"/>
          <w:rFonts w:ascii="Calibri" w:hAnsi="Calibri" w:cs="Calibri"/>
          <w:sz w:val="20"/>
          <w:szCs w:val="20"/>
        </w:rPr>
        <w:t>;</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lastRenderedPageBreak/>
        <w:t>Wykonawca, przystępując do niniejszego postępowania o udzielenie zamówienia publicznego:</w:t>
      </w:r>
    </w:p>
    <w:p w14:paraId="1D926AF5" w14:textId="2AE65471"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63"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64" w:history="1">
        <w:r w:rsidRPr="00DC63D9">
          <w:rPr>
            <w:rStyle w:val="cze"/>
            <w:rFonts w:cs="Calibri"/>
            <w:sz w:val="20"/>
            <w:szCs w:val="20"/>
          </w:rPr>
          <w:t>pod linkiem</w:t>
        </w:r>
      </w:hyperlink>
      <w:r w:rsidRPr="00DC63D9">
        <w:rPr>
          <w:rStyle w:val="BrakA"/>
          <w:rFonts w:cs="Calibri"/>
          <w:sz w:val="20"/>
          <w:szCs w:val="20"/>
        </w:rPr>
        <w:t>  w zakładce „Regulamin" oraz uznaje go za wiążący</w:t>
      </w:r>
      <w:r w:rsidR="00325A58">
        <w:rPr>
          <w:rStyle w:val="BrakA"/>
          <w:rFonts w:cs="Calibri"/>
          <w:sz w:val="20"/>
          <w:szCs w:val="20"/>
        </w:rPr>
        <w:t>;</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65"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6"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67"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8"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69"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82" w:name="_Hlk64369336"/>
      <w:r w:rsidRPr="00DC63D9">
        <w:rPr>
          <w:rStyle w:val="BrakA"/>
          <w:rFonts w:ascii="Calibri" w:eastAsia="Arial Unicode MS" w:hAnsi="Calibri" w:cs="Calibri"/>
        </w:rPr>
        <w:t xml:space="preserve">Osoby uprawnione do kontaktu z Wykonawcami. </w:t>
      </w:r>
      <w:bookmarkEnd w:id="82"/>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0C0BE66D" w14:textId="570AA8F5" w:rsidR="00171A87" w:rsidRPr="00F9243B" w:rsidRDefault="00E5711F" w:rsidP="00F9243B">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r w:rsidR="00E71D2B" w:rsidRPr="00F9243B">
        <w:rPr>
          <w:rStyle w:val="Hyperlink3"/>
          <w:rFonts w:ascii="Calibri" w:hAnsi="Calibri" w:cs="Calibri"/>
        </w:rPr>
        <w:br/>
        <w:t xml:space="preserve"> e-mail: </w:t>
      </w:r>
      <w:hyperlink r:id="rId70" w:history="1">
        <w:r w:rsidR="00E71D2B" w:rsidRPr="00F9243B">
          <w:rPr>
            <w:rStyle w:val="Hyperlink1"/>
            <w:rFonts w:ascii="Calibri" w:hAnsi="Calibri" w:cs="Calibri"/>
            <w:lang w:val="pl-PL"/>
          </w:rPr>
          <w:t>zamowienia_publiczne@pwm.com.pl</w:t>
        </w:r>
      </w:hyperlink>
      <w:r w:rsidR="00E71D2B" w:rsidRPr="00F9243B">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83" w:name="_Toc14"/>
      <w:r w:rsidRPr="00DC63D9">
        <w:rPr>
          <w:rStyle w:val="BrakA"/>
          <w:rFonts w:ascii="Calibri" w:hAnsi="Calibri" w:cs="Calibri"/>
          <w:sz w:val="20"/>
          <w:szCs w:val="20"/>
        </w:rPr>
        <w:t>Opis sposobu przygotowania oferty.</w:t>
      </w:r>
      <w:bookmarkEnd w:id="83"/>
    </w:p>
    <w:p w14:paraId="1A8237D0" w14:textId="77777777" w:rsidR="00171A87" w:rsidRPr="00DC63D9" w:rsidRDefault="00E71D2B">
      <w:pPr>
        <w:pStyle w:val="Nagwek4"/>
        <w:rPr>
          <w:rFonts w:ascii="Calibri" w:hAnsi="Calibri" w:cs="Calibri"/>
        </w:rPr>
      </w:pPr>
      <w:bookmarkStart w:id="84"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71"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3D9">
        <w:rPr>
          <w:rStyle w:val="Brak"/>
          <w:rFonts w:ascii="Calibri" w:hAnsi="Calibri" w:cs="Calibri"/>
          <w:sz w:val="20"/>
          <w:szCs w:val="20"/>
        </w:rPr>
        <w:t>eIDAS</w:t>
      </w:r>
      <w:proofErr w:type="spellEnd"/>
      <w:r w:rsidRPr="00DC63D9">
        <w:rPr>
          <w:rStyle w:val="Brak"/>
          <w:rFonts w:ascii="Calibri" w:hAnsi="Calibri" w:cs="Calibri"/>
          <w:sz w:val="20"/>
          <w:szCs w:val="20"/>
        </w:rPr>
        <w:t>)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 przypadku wykorzystania formatu podpisu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w:t>
      </w:r>
      <w:r w:rsidRPr="00DC63D9">
        <w:rPr>
          <w:rStyle w:val="BrakA"/>
          <w:rFonts w:ascii="Calibri" w:hAnsi="Calibri" w:cs="Calibri"/>
          <w:sz w:val="20"/>
          <w:szCs w:val="20"/>
        </w:rPr>
        <w:lastRenderedPageBreak/>
        <w:t xml:space="preserve">uzasadnienia, będzie traktowane jako bezskuteczne ze względu na zaniechanie przez Wykonawcę podjęcia niezbędnych działań w celu utrzymania poufności objętych klauzulą informacji zgodnie z postanowieniami art. 18 ust. 3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Wykonawca, za pośrednictwem </w:t>
      </w:r>
      <w:hyperlink r:id="rId72"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3"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84"/>
      <w:r w:rsidRPr="00DC63D9">
        <w:rPr>
          <w:rStyle w:val="Brak"/>
          <w:rFonts w:ascii="Calibri" w:hAnsi="Calibri" w:cs="Calibri"/>
          <w:sz w:val="20"/>
          <w:szCs w:val="20"/>
        </w:rPr>
        <w:t xml:space="preserve"> </w:t>
      </w:r>
      <w:bookmarkStart w:id="85" w:name="_Hlk775179"/>
      <w:r w:rsidRPr="00DC63D9">
        <w:rPr>
          <w:rStyle w:val="Brak"/>
          <w:rFonts w:ascii="Calibri" w:hAnsi="Calibri" w:cs="Calibri"/>
          <w:sz w:val="20"/>
          <w:szCs w:val="20"/>
        </w:rPr>
        <w:t xml:space="preserve">art. 261 ustawy </w:t>
      </w:r>
      <w:bookmarkEnd w:id="85"/>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86"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87" w:name="_Toc15"/>
      <w:r w:rsidRPr="00DC63D9">
        <w:rPr>
          <w:rStyle w:val="BrakA"/>
          <w:rFonts w:ascii="Calibri" w:hAnsi="Calibri" w:cs="Calibri"/>
          <w:sz w:val="20"/>
          <w:szCs w:val="20"/>
        </w:rPr>
        <w:t>Sposób obliczenia ceny.</w:t>
      </w:r>
      <w:bookmarkEnd w:id="87"/>
    </w:p>
    <w:bookmarkEnd w:id="86"/>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lastRenderedPageBreak/>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88" w:name="highlightHit_4"/>
      <w:bookmarkEnd w:id="88"/>
      <w:r w:rsidRPr="00DC63D9">
        <w:rPr>
          <w:rStyle w:val="BrakA"/>
          <w:rFonts w:ascii="Calibri" w:hAnsi="Calibri" w:cs="Calibri"/>
          <w:sz w:val="20"/>
          <w:szCs w:val="20"/>
        </w:rPr>
        <w:t>towarów i usług (tekst jednolity: Dziennik Ustaw z 2020r., poz. 106 z </w:t>
      </w:r>
      <w:proofErr w:type="spellStart"/>
      <w:r w:rsidRPr="00DC63D9">
        <w:rPr>
          <w:rStyle w:val="BrakA"/>
          <w:rFonts w:ascii="Calibri" w:hAnsi="Calibri" w:cs="Calibri"/>
          <w:sz w:val="20"/>
          <w:szCs w:val="20"/>
        </w:rPr>
        <w:t>późn</w:t>
      </w:r>
      <w:proofErr w:type="spellEnd"/>
      <w:r w:rsidRPr="00DC63D9">
        <w:rPr>
          <w:rStyle w:val="BrakA"/>
          <w:rFonts w:ascii="Calibri" w:hAnsi="Calibri" w:cs="Calibri"/>
          <w:sz w:val="20"/>
          <w:szCs w:val="20"/>
        </w:rPr>
        <w:t xml:space="preserve">. zm.), dla celów zastosowania kryterium ceny lub kosztu zamawiający dolicza do przedstawionej w tej ofercie ceny kwotę podatku od </w:t>
      </w:r>
      <w:bookmarkStart w:id="89" w:name="highlightHit_5"/>
      <w:bookmarkEnd w:id="89"/>
      <w:r w:rsidRPr="00DC63D9">
        <w:rPr>
          <w:rStyle w:val="BrakA"/>
          <w:rFonts w:ascii="Calibri" w:hAnsi="Calibri" w:cs="Calibri"/>
          <w:sz w:val="20"/>
          <w:szCs w:val="20"/>
        </w:rPr>
        <w:t>towarów i usług, którą miałby obowiązek rozliczyć.</w:t>
      </w:r>
      <w:bookmarkStart w:id="90" w:name="mip51081278"/>
      <w:bookmarkEnd w:id="90"/>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91" w:name="mip51081280"/>
      <w:bookmarkEnd w:id="91"/>
      <w:r w:rsidRPr="00DC63D9">
        <w:rPr>
          <w:rStyle w:val="Hyperlink3"/>
          <w:rFonts w:ascii="Calibri" w:hAnsi="Calibri" w:cs="Calibri"/>
        </w:rPr>
        <w:t>- poinformowania zamawiającego, że wybór jego oferty będzie prowadził do powstania u zamawiającego obowiązku podatkowego;</w:t>
      </w:r>
      <w:bookmarkStart w:id="92" w:name="mip51081281"/>
      <w:bookmarkEnd w:id="92"/>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93" w:name="mip51081282"/>
      <w:bookmarkEnd w:id="93"/>
      <w:r w:rsidRPr="00DC63D9">
        <w:rPr>
          <w:rStyle w:val="Hyperlink3"/>
          <w:rFonts w:ascii="Calibri" w:hAnsi="Calibri" w:cs="Calibri"/>
        </w:rPr>
        <w:t>- wskazania wartości towaru lub usługi objętego obowiązkiem podatkowym zamawiającego, bez kwoty podatku;</w:t>
      </w:r>
      <w:bookmarkStart w:id="94" w:name="mip51081283"/>
      <w:bookmarkEnd w:id="94"/>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95" w:name="highlightHit_6"/>
      <w:bookmarkEnd w:id="95"/>
      <w:r w:rsidRPr="00DC63D9">
        <w:rPr>
          <w:rStyle w:val="Hyperlink3"/>
          <w:rFonts w:ascii="Calibri" w:hAnsi="Calibri" w:cs="Calibri"/>
        </w:rPr>
        <w:t>towarów i usług, która zgodnie z wiedzą wykonawcy, będzie miała zastosowanie</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96" w:name="_Toc16"/>
      <w:r w:rsidRPr="00DC63D9">
        <w:rPr>
          <w:rStyle w:val="BrakA"/>
          <w:rFonts w:ascii="Calibri" w:hAnsi="Calibri" w:cs="Calibri"/>
          <w:sz w:val="20"/>
          <w:szCs w:val="20"/>
        </w:rPr>
        <w:t>Termin i sposób złożenia oferty.</w:t>
      </w:r>
      <w:bookmarkEnd w:id="96"/>
    </w:p>
    <w:p w14:paraId="33B51A74" w14:textId="6A961253"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74"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75"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w:t>
      </w:r>
      <w:r w:rsidRPr="005C257C">
        <w:rPr>
          <w:rStyle w:val="BrakA"/>
          <w:rFonts w:ascii="Calibri" w:hAnsi="Calibri" w:cs="Calibri"/>
          <w:sz w:val="20"/>
          <w:szCs w:val="20"/>
        </w:rPr>
        <w:t xml:space="preserve">dnia </w:t>
      </w:r>
      <w:r w:rsidR="007743F9" w:rsidRPr="005C257C">
        <w:rPr>
          <w:rStyle w:val="BrakA"/>
          <w:rFonts w:ascii="Calibri" w:hAnsi="Calibri" w:cs="Calibri"/>
          <w:b/>
          <w:bCs/>
          <w:sz w:val="20"/>
          <w:szCs w:val="20"/>
        </w:rPr>
        <w:t>03.10.</w:t>
      </w:r>
      <w:r w:rsidRPr="005C257C">
        <w:rPr>
          <w:rStyle w:val="BrakA"/>
          <w:rFonts w:ascii="Calibri" w:hAnsi="Calibri" w:cs="Calibri"/>
          <w:b/>
          <w:bCs/>
          <w:sz w:val="20"/>
          <w:szCs w:val="20"/>
        </w:rPr>
        <w:t>202</w:t>
      </w:r>
      <w:r w:rsidR="000F3EC0" w:rsidRPr="005C257C">
        <w:rPr>
          <w:rStyle w:val="BrakA"/>
          <w:rFonts w:ascii="Calibri" w:hAnsi="Calibri" w:cs="Calibri"/>
          <w:b/>
          <w:bCs/>
          <w:sz w:val="20"/>
          <w:szCs w:val="20"/>
        </w:rPr>
        <w:t>3</w:t>
      </w:r>
      <w:r w:rsidRPr="005C257C">
        <w:rPr>
          <w:rStyle w:val="BrakA"/>
          <w:rFonts w:ascii="Calibri" w:hAnsi="Calibri" w:cs="Calibri"/>
          <w:b/>
          <w:bCs/>
          <w:sz w:val="20"/>
          <w:szCs w:val="20"/>
        </w:rPr>
        <w:t xml:space="preserve"> r.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6"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77"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8"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97"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98" w:name="_Toc17"/>
      <w:r w:rsidRPr="00DC63D9">
        <w:rPr>
          <w:rStyle w:val="BrakA"/>
          <w:rFonts w:ascii="Calibri" w:hAnsi="Calibri" w:cs="Calibri"/>
          <w:sz w:val="20"/>
          <w:szCs w:val="20"/>
        </w:rPr>
        <w:t xml:space="preserve">Tryb otwarcia ofert </w:t>
      </w:r>
      <w:bookmarkEnd w:id="98"/>
    </w:p>
    <w:p w14:paraId="36285A74" w14:textId="7E570FEC" w:rsidR="00171A87" w:rsidRPr="00DC63D9" w:rsidRDefault="00E71D2B">
      <w:pPr>
        <w:numPr>
          <w:ilvl w:val="0"/>
          <w:numId w:val="86"/>
        </w:numPr>
        <w:spacing w:after="120"/>
        <w:jc w:val="both"/>
        <w:rPr>
          <w:rFonts w:ascii="Calibri" w:hAnsi="Calibri" w:cs="Calibri"/>
          <w:sz w:val="20"/>
          <w:szCs w:val="20"/>
        </w:rPr>
      </w:pPr>
      <w:r w:rsidRPr="005C257C">
        <w:rPr>
          <w:rStyle w:val="BrakA"/>
          <w:rFonts w:ascii="Calibri" w:hAnsi="Calibri" w:cs="Calibri"/>
          <w:sz w:val="20"/>
          <w:szCs w:val="20"/>
        </w:rPr>
        <w:t xml:space="preserve">Otwarcie ofert nastąpi w dniu </w:t>
      </w:r>
      <w:r w:rsidR="007743F9" w:rsidRPr="005C257C">
        <w:rPr>
          <w:rStyle w:val="BrakA"/>
          <w:rFonts w:ascii="Calibri" w:hAnsi="Calibri" w:cs="Calibri"/>
          <w:b/>
          <w:bCs/>
          <w:sz w:val="20"/>
          <w:szCs w:val="20"/>
        </w:rPr>
        <w:t>03.10.</w:t>
      </w:r>
      <w:r w:rsidRPr="005C257C">
        <w:rPr>
          <w:rStyle w:val="BrakA"/>
          <w:rFonts w:ascii="Calibri" w:hAnsi="Calibri" w:cs="Calibri"/>
          <w:b/>
          <w:bCs/>
          <w:sz w:val="20"/>
          <w:szCs w:val="20"/>
        </w:rPr>
        <w:t>202</w:t>
      </w:r>
      <w:r w:rsidR="000F3EC0" w:rsidRPr="005C257C">
        <w:rPr>
          <w:rStyle w:val="BrakA"/>
          <w:rFonts w:ascii="Calibri" w:hAnsi="Calibri" w:cs="Calibri"/>
          <w:b/>
          <w:bCs/>
          <w:sz w:val="20"/>
          <w:szCs w:val="20"/>
        </w:rPr>
        <w:t>3</w:t>
      </w:r>
      <w:r w:rsidRPr="005C257C">
        <w:rPr>
          <w:rStyle w:val="BrakA"/>
          <w:rFonts w:ascii="Calibri" w:hAnsi="Calibri" w:cs="Calibri"/>
          <w:b/>
          <w:bCs/>
          <w:sz w:val="20"/>
          <w:szCs w:val="20"/>
        </w:rPr>
        <w:t xml:space="preserve"> r., o godzinie 10:05</w:t>
      </w:r>
      <w:bookmarkEnd w:id="97"/>
      <w:r w:rsidRPr="005C257C">
        <w:rPr>
          <w:rStyle w:val="Brak"/>
          <w:rFonts w:ascii="Calibri" w:hAnsi="Calibri" w:cs="Calibri"/>
          <w:b/>
          <w:bCs/>
          <w:sz w:val="20"/>
          <w:szCs w:val="20"/>
        </w:rPr>
        <w:t xml:space="preserve"> </w:t>
      </w:r>
      <w:r w:rsidRPr="005C257C">
        <w:rPr>
          <w:rStyle w:val="BrakA"/>
          <w:rFonts w:ascii="Calibri" w:hAnsi="Calibri" w:cs="Calibri"/>
          <w:sz w:val="20"/>
          <w:szCs w:val="20"/>
        </w:rPr>
        <w:t>za pośrednictwem</w:t>
      </w:r>
      <w:r w:rsidRPr="00DC63D9">
        <w:rPr>
          <w:rStyle w:val="BrakA"/>
          <w:rFonts w:ascii="Calibri" w:hAnsi="Calibri" w:cs="Calibri"/>
          <w:sz w:val="20"/>
          <w:szCs w:val="20"/>
        </w:rPr>
        <w:t xml:space="preserve">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79"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99" w:name="_Toc18"/>
      <w:r w:rsidRPr="00DC63D9">
        <w:rPr>
          <w:rStyle w:val="BrakA"/>
          <w:rFonts w:ascii="Calibri" w:hAnsi="Calibri" w:cs="Calibri"/>
          <w:sz w:val="20"/>
          <w:szCs w:val="20"/>
        </w:rPr>
        <w:t>Kryteria oceny ofert</w:t>
      </w:r>
      <w:bookmarkEnd w:id="99"/>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 xml:space="preserve">nie zostaną odrzucone przez Zamawiającego w oparciu o przepis art. 226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4EBE6194" w14:textId="42E5027B" w:rsidR="0085732B" w:rsidRDefault="00E71D2B" w:rsidP="00A02CF9">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bookmarkStart w:id="100" w:name="_Hlk127440077"/>
    </w:p>
    <w:p w14:paraId="2E7137A2" w14:textId="77777777" w:rsidR="005C71DA" w:rsidRPr="00DC63D9" w:rsidRDefault="005C71DA" w:rsidP="00A02CF9">
      <w:pPr>
        <w:spacing w:after="120"/>
        <w:jc w:val="both"/>
        <w:rPr>
          <w:rStyle w:val="Hyperlink3"/>
          <w:rFonts w:ascii="Calibri" w:hAnsi="Calibri" w:cs="Calibri"/>
        </w:rPr>
      </w:pPr>
    </w:p>
    <w:p w14:paraId="72A28D9E" w14:textId="77777777"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Gwarantowany rabat</w:t>
      </w:r>
      <w:r w:rsidRPr="00DC63D9">
        <w:rPr>
          <w:rStyle w:val="Hyperlink3"/>
          <w:rFonts w:ascii="Calibri" w:hAnsi="Calibri" w:cs="Calibri"/>
        </w:rPr>
        <w:t xml:space="preserve">  – 60% - maksymalnie 60 pkt</w:t>
      </w:r>
    </w:p>
    <w:p w14:paraId="1DD62B2D" w14:textId="78346DCC"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Termin dostawy</w:t>
      </w:r>
      <w:r w:rsidRPr="00DC63D9">
        <w:rPr>
          <w:rStyle w:val="Hyperlink3"/>
          <w:rFonts w:ascii="Calibri" w:hAnsi="Calibri" w:cs="Calibri"/>
        </w:rPr>
        <w:t xml:space="preserve"> – 40 % - maksymalnie 40 pkt</w:t>
      </w:r>
    </w:p>
    <w:p w14:paraId="1BA79BB8" w14:textId="77777777" w:rsidR="0085732B" w:rsidRPr="00DC63D9" w:rsidRDefault="0085732B" w:rsidP="00A02CF9">
      <w:pPr>
        <w:spacing w:after="120"/>
        <w:jc w:val="both"/>
        <w:rPr>
          <w:rStyle w:val="Hyperlink3"/>
          <w:rFonts w:ascii="Calibri" w:hAnsi="Calibri" w:cs="Calibri"/>
        </w:rPr>
      </w:pPr>
    </w:p>
    <w:bookmarkEnd w:id="100"/>
    <w:p w14:paraId="5E9D0168" w14:textId="01A4C347"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A02CF9" w:rsidRPr="00DC63D9">
        <w:rPr>
          <w:rStyle w:val="Hyperlink4"/>
          <w:rFonts w:ascii="Calibri" w:hAnsi="Calibri" w:cs="Calibri"/>
          <w:u w:val="single"/>
        </w:rPr>
        <w:t>Gwarantowany rabat</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21BEA15D" w14:textId="02D9A399" w:rsidR="00171A87" w:rsidRPr="00DC63D9" w:rsidRDefault="00E71D2B" w:rsidP="00A02CF9">
      <w:pPr>
        <w:spacing w:after="120"/>
        <w:jc w:val="both"/>
        <w:rPr>
          <w:rStyle w:val="Hyperlink3"/>
          <w:rFonts w:ascii="Calibri" w:hAnsi="Calibri" w:cs="Calibri"/>
        </w:rPr>
      </w:pPr>
      <w:r w:rsidRPr="00DC63D9">
        <w:rPr>
          <w:rStyle w:val="Hyperlink3"/>
          <w:rFonts w:ascii="Calibri" w:hAnsi="Calibri" w:cs="Calibri"/>
        </w:rPr>
        <w:t>Porównywan</w:t>
      </w:r>
      <w:r w:rsidR="00A02CF9" w:rsidRPr="00DC63D9">
        <w:rPr>
          <w:rStyle w:val="Hyperlink3"/>
          <w:rFonts w:ascii="Calibri" w:hAnsi="Calibri" w:cs="Calibri"/>
        </w:rPr>
        <w:t>ym rabatem będzie rabat jaki Wykonawca zobowiązuje się udzielić od cen detalicznych dla poszczególnych katalogów wydawniczych z oferty Wykonawcy, wskazany w formularzu oferty</w:t>
      </w:r>
      <w:r w:rsidRPr="00DC63D9">
        <w:rPr>
          <w:rStyle w:val="Hyperlink3"/>
          <w:rFonts w:ascii="Calibri" w:hAnsi="Calibri" w:cs="Calibri"/>
        </w:rPr>
        <w:t>. W przypadku kryterium „</w:t>
      </w:r>
      <w:r w:rsidR="00A02CF9" w:rsidRPr="00DC63D9">
        <w:rPr>
          <w:rStyle w:val="Hyperlink4"/>
          <w:rFonts w:ascii="Calibri" w:hAnsi="Calibri" w:cs="Calibri"/>
        </w:rPr>
        <w:t>Gwarantowany rabat</w:t>
      </w:r>
      <w:r w:rsidRPr="00DC63D9">
        <w:rPr>
          <w:rStyle w:val="Hyperlink3"/>
          <w:rFonts w:ascii="Calibri" w:hAnsi="Calibri" w:cs="Calibri"/>
        </w:rPr>
        <w:t>” oferta otrzyma zaokrągloną do dwóch miejsc po przecinku ilość punktów wynikającą z działania:</w:t>
      </w:r>
    </w:p>
    <w:p w14:paraId="29412D9A" w14:textId="09988A83" w:rsidR="00171A87" w:rsidRPr="00DC63D9" w:rsidRDefault="00A02CF9">
      <w:pPr>
        <w:pStyle w:val="BodyText21"/>
        <w:spacing w:after="120"/>
        <w:ind w:left="3402"/>
        <w:rPr>
          <w:rStyle w:val="Hyperlink3"/>
          <w:rFonts w:ascii="Calibri" w:hAnsi="Calibri" w:cs="Calibri"/>
        </w:rPr>
      </w:pPr>
      <w:r w:rsidRPr="00273216">
        <w:rPr>
          <w:rStyle w:val="Hyperlink4"/>
          <w:rFonts w:ascii="Calibri" w:hAnsi="Calibri" w:cs="Calibri"/>
        </w:rPr>
        <w:t>R</w:t>
      </w:r>
      <w:r w:rsidR="00E71D2B" w:rsidRPr="00273216">
        <w:rPr>
          <w:rStyle w:val="Hyperlink3"/>
          <w:rFonts w:ascii="Calibri" w:hAnsi="Calibri" w:cs="Calibri"/>
        </w:rPr>
        <w:t xml:space="preserve"> =  (</w:t>
      </w:r>
      <w:proofErr w:type="spellStart"/>
      <w:r w:rsidRPr="00273216">
        <w:rPr>
          <w:rStyle w:val="Hyperlink3"/>
          <w:rFonts w:ascii="Calibri" w:hAnsi="Calibri" w:cs="Calibri"/>
        </w:rPr>
        <w:t>Ri</w:t>
      </w:r>
      <w:proofErr w:type="spellEnd"/>
      <w:r w:rsidR="00E71D2B" w:rsidRPr="00273216">
        <w:rPr>
          <w:rStyle w:val="Hyperlink3"/>
          <w:rFonts w:ascii="Calibri" w:hAnsi="Calibri" w:cs="Calibri"/>
        </w:rPr>
        <w:t>/</w:t>
      </w:r>
      <w:proofErr w:type="spellStart"/>
      <w:r w:rsidRPr="00273216">
        <w:rPr>
          <w:rStyle w:val="Hyperlink3"/>
          <w:rFonts w:ascii="Calibri" w:hAnsi="Calibri" w:cs="Calibri"/>
        </w:rPr>
        <w:t>Rmaks</w:t>
      </w:r>
      <w:proofErr w:type="spellEnd"/>
      <w:r w:rsidR="00E71D2B" w:rsidRPr="00273216">
        <w:rPr>
          <w:rStyle w:val="Hyperlink3"/>
          <w:rFonts w:ascii="Calibri" w:hAnsi="Calibri" w:cs="Calibri"/>
        </w:rPr>
        <w:t xml:space="preserve">)  </w:t>
      </w:r>
      <w:r w:rsidR="00E71D2B" w:rsidRPr="00273216">
        <w:rPr>
          <w:rStyle w:val="Hyperlink4"/>
          <w:rFonts w:ascii="Calibri" w:hAnsi="Calibri" w:cs="Calibri"/>
        </w:rPr>
        <w:t xml:space="preserve">x </w:t>
      </w:r>
      <w:r w:rsidR="00E71D2B" w:rsidRPr="00273216">
        <w:rPr>
          <w:rStyle w:val="Hyperlink3"/>
          <w:rFonts w:ascii="Calibri" w:hAnsi="Calibri" w:cs="Calibri"/>
        </w:rPr>
        <w:t>60</w:t>
      </w:r>
      <w:r w:rsidR="00E71D2B" w:rsidRPr="00DC63D9">
        <w:rPr>
          <w:rStyle w:val="Hyperlink3"/>
          <w:rFonts w:ascii="Calibri" w:hAnsi="Calibri" w:cs="Calibri"/>
        </w:rPr>
        <w:t xml:space="preserve"> </w:t>
      </w:r>
    </w:p>
    <w:p w14:paraId="447F24FE" w14:textId="77777777" w:rsidR="00171A87" w:rsidRPr="00DC63D9" w:rsidRDefault="00E71D2B">
      <w:pPr>
        <w:spacing w:after="120"/>
        <w:ind w:left="360"/>
        <w:jc w:val="both"/>
        <w:rPr>
          <w:rStyle w:val="Hyperlink3"/>
          <w:rFonts w:ascii="Calibri" w:hAnsi="Calibri" w:cs="Calibri"/>
        </w:rPr>
      </w:pPr>
      <w:r w:rsidRPr="00DC63D9">
        <w:rPr>
          <w:rStyle w:val="Hyperlink3"/>
          <w:rFonts w:ascii="Calibri" w:hAnsi="Calibri" w:cs="Calibri"/>
        </w:rPr>
        <w:t>gdzie:</w:t>
      </w:r>
    </w:p>
    <w:p w14:paraId="5CBAF904" w14:textId="15B86B00"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 </w:t>
      </w:r>
      <w:r w:rsidR="00E71D2B" w:rsidRPr="00DC63D9">
        <w:rPr>
          <w:rStyle w:val="Hyperlink3"/>
          <w:rFonts w:ascii="Calibri" w:hAnsi="Calibri" w:cs="Calibri"/>
        </w:rPr>
        <w:t>-</w:t>
      </w:r>
      <w:r w:rsidR="00E71D2B" w:rsidRPr="00DC63D9">
        <w:rPr>
          <w:rStyle w:val="Hyperlink3"/>
          <w:rFonts w:ascii="Calibri" w:hAnsi="Calibri" w:cs="Calibri"/>
        </w:rPr>
        <w:tab/>
      </w:r>
      <w:r w:rsidR="00E71D2B" w:rsidRPr="00DC63D9">
        <w:rPr>
          <w:rStyle w:val="Hyperlink3"/>
          <w:rFonts w:ascii="Calibri" w:hAnsi="Calibri" w:cs="Calibri"/>
        </w:rPr>
        <w:tab/>
        <w:t>ilość punktów, przyznanych ocenianej ofercie za kryterium „</w:t>
      </w:r>
      <w:r w:rsidR="00A02CF9" w:rsidRPr="00DC63D9">
        <w:rPr>
          <w:rStyle w:val="Hyperlink3"/>
          <w:rFonts w:ascii="Calibri" w:hAnsi="Calibri" w:cs="Calibri"/>
          <w:b/>
          <w:bCs/>
        </w:rPr>
        <w:t>Rabat gwarantowany</w:t>
      </w:r>
      <w:r w:rsidR="00E71D2B" w:rsidRPr="00DC63D9">
        <w:rPr>
          <w:rStyle w:val="Hyperlink3"/>
          <w:rFonts w:ascii="Calibri" w:hAnsi="Calibri" w:cs="Calibri"/>
        </w:rPr>
        <w:t>”;</w:t>
      </w:r>
    </w:p>
    <w:p w14:paraId="0BEFF901" w14:textId="6F80D74E" w:rsidR="00171A87" w:rsidRPr="00DC63D9" w:rsidRDefault="00A02CF9">
      <w:pPr>
        <w:pStyle w:val="BodyText21"/>
        <w:ind w:left="0" w:firstLine="360"/>
        <w:rPr>
          <w:rStyle w:val="Hyperlink3"/>
          <w:rFonts w:ascii="Calibri" w:hAnsi="Calibri" w:cs="Calibri"/>
        </w:rPr>
      </w:pPr>
      <w:proofErr w:type="spellStart"/>
      <w:r w:rsidRPr="00DC63D9">
        <w:rPr>
          <w:rStyle w:val="Hyperlink4"/>
          <w:rFonts w:ascii="Calibri" w:hAnsi="Calibri" w:cs="Calibri"/>
        </w:rPr>
        <w:t>R</w:t>
      </w:r>
      <w:r w:rsidR="00E71D2B" w:rsidRPr="00DC63D9">
        <w:rPr>
          <w:rStyle w:val="Hyperlink4"/>
          <w:rFonts w:ascii="Calibri" w:hAnsi="Calibri" w:cs="Calibri"/>
        </w:rPr>
        <w:t>m</w:t>
      </w:r>
      <w:r w:rsidRPr="00DC63D9">
        <w:rPr>
          <w:rStyle w:val="Hyperlink4"/>
          <w:rFonts w:ascii="Calibri" w:hAnsi="Calibri" w:cs="Calibri"/>
        </w:rPr>
        <w:t>aks</w:t>
      </w:r>
      <w:proofErr w:type="spellEnd"/>
      <w:r w:rsidR="00E71D2B" w:rsidRPr="00DC63D9">
        <w:rPr>
          <w:rStyle w:val="Hyperlink3"/>
          <w:rFonts w:ascii="Calibri" w:hAnsi="Calibri" w:cs="Calibri"/>
        </w:rPr>
        <w:t xml:space="preserve"> – </w:t>
      </w:r>
      <w:r w:rsidR="00E71D2B" w:rsidRPr="00DC63D9">
        <w:rPr>
          <w:rStyle w:val="Hyperlink3"/>
          <w:rFonts w:ascii="Calibri" w:hAnsi="Calibri" w:cs="Calibri"/>
        </w:rPr>
        <w:tab/>
        <w:t>naj</w:t>
      </w:r>
      <w:r w:rsidRPr="00DC63D9">
        <w:rPr>
          <w:rStyle w:val="Hyperlink3"/>
          <w:rFonts w:ascii="Calibri" w:hAnsi="Calibri" w:cs="Calibri"/>
        </w:rPr>
        <w:t>wyższy rabat gwarantowany</w:t>
      </w:r>
      <w:r w:rsidR="00E71D2B" w:rsidRPr="00DC63D9">
        <w:rPr>
          <w:rStyle w:val="Hyperlink3"/>
          <w:rFonts w:ascii="Calibri" w:hAnsi="Calibri" w:cs="Calibri"/>
        </w:rPr>
        <w:t xml:space="preserve"> spośród wszystkich ważnych i nieodrzuconych ofert;</w:t>
      </w:r>
    </w:p>
    <w:p w14:paraId="10305A15" w14:textId="01C86AA8" w:rsidR="00171A87" w:rsidRPr="00DC63D9" w:rsidRDefault="0085732B">
      <w:pPr>
        <w:ind w:left="360"/>
        <w:jc w:val="both"/>
        <w:rPr>
          <w:rStyle w:val="Hyperlink3"/>
          <w:rFonts w:ascii="Calibri" w:hAnsi="Calibri" w:cs="Calibri"/>
        </w:rPr>
      </w:pPr>
      <w:proofErr w:type="spellStart"/>
      <w:r w:rsidRPr="00DC63D9">
        <w:rPr>
          <w:rStyle w:val="Hyperlink4"/>
          <w:rFonts w:ascii="Calibri" w:hAnsi="Calibri" w:cs="Calibri"/>
        </w:rPr>
        <w:t>R</w:t>
      </w:r>
      <w:r w:rsidR="00E71D2B" w:rsidRPr="00DC63D9">
        <w:rPr>
          <w:rStyle w:val="Hyperlink4"/>
          <w:rFonts w:ascii="Calibri" w:hAnsi="Calibri" w:cs="Calibri"/>
        </w:rPr>
        <w:t>i</w:t>
      </w:r>
      <w:proofErr w:type="spellEnd"/>
      <w:r w:rsidR="00E71D2B" w:rsidRPr="00DC63D9">
        <w:rPr>
          <w:rStyle w:val="Hyperlink4"/>
          <w:rFonts w:ascii="Calibri" w:hAnsi="Calibri" w:cs="Calibri"/>
        </w:rPr>
        <w:t xml:space="preserve"> </w:t>
      </w:r>
      <w:r w:rsidR="00E71D2B" w:rsidRPr="00DC63D9">
        <w:rPr>
          <w:rStyle w:val="Hyperlink3"/>
          <w:rFonts w:ascii="Calibri" w:hAnsi="Calibri" w:cs="Calibri"/>
        </w:rPr>
        <w:t xml:space="preserve">– </w:t>
      </w:r>
      <w:r w:rsidR="00E71D2B" w:rsidRPr="00DC63D9">
        <w:rPr>
          <w:rStyle w:val="Hyperlink3"/>
          <w:rFonts w:ascii="Calibri" w:hAnsi="Calibri" w:cs="Calibri"/>
        </w:rPr>
        <w:tab/>
      </w:r>
      <w:r w:rsidR="00A02CF9" w:rsidRPr="00DC63D9">
        <w:rPr>
          <w:rStyle w:val="Hyperlink3"/>
          <w:rFonts w:ascii="Calibri" w:hAnsi="Calibri" w:cs="Calibri"/>
        </w:rPr>
        <w:t>rabat gwarantowany oferty</w:t>
      </w:r>
      <w:r w:rsidR="00E71D2B" w:rsidRPr="00DC63D9">
        <w:rPr>
          <w:rStyle w:val="Hyperlink3"/>
          <w:rFonts w:ascii="Calibri" w:hAnsi="Calibri" w:cs="Calibri"/>
        </w:rPr>
        <w:t xml:space="preserve"> </w:t>
      </w:r>
      <w:r w:rsidR="00E71D2B" w:rsidRPr="00DC63D9">
        <w:rPr>
          <w:rStyle w:val="Brak"/>
          <w:rFonts w:ascii="Calibri" w:hAnsi="Calibri" w:cs="Calibri"/>
          <w:sz w:val="20"/>
          <w:szCs w:val="20"/>
          <w:rtl/>
        </w:rPr>
        <w:t>“</w:t>
      </w:r>
      <w:r w:rsidR="00E71D2B" w:rsidRPr="00DC63D9">
        <w:rPr>
          <w:rStyle w:val="Hyperlink3"/>
          <w:rFonts w:ascii="Calibri" w:hAnsi="Calibri" w:cs="Calibri"/>
        </w:rPr>
        <w:t>i” –</w:t>
      </w:r>
      <w:r w:rsidRPr="00DC63D9">
        <w:rPr>
          <w:rStyle w:val="Hyperlink3"/>
          <w:rFonts w:ascii="Calibri" w:hAnsi="Calibri" w:cs="Calibri"/>
        </w:rPr>
        <w:t xml:space="preserve"> rabat gwarantowany oferty ocenianej</w:t>
      </w:r>
      <w:r w:rsidR="00E71D2B" w:rsidRPr="00DC63D9">
        <w:rPr>
          <w:rStyle w:val="Hyperlink3"/>
          <w:rFonts w:ascii="Calibri" w:hAnsi="Calibri" w:cs="Calibri"/>
        </w:rPr>
        <w:t>;</w:t>
      </w:r>
    </w:p>
    <w:p w14:paraId="29FC8C61" w14:textId="77777777" w:rsidR="00171A87" w:rsidRPr="00DC63D9" w:rsidRDefault="00171A87">
      <w:pPr>
        <w:spacing w:after="120"/>
        <w:jc w:val="both"/>
        <w:rPr>
          <w:rStyle w:val="Brak"/>
          <w:rFonts w:ascii="Calibri" w:eastAsia="Arial" w:hAnsi="Calibri" w:cs="Calibri"/>
          <w:sz w:val="20"/>
          <w:szCs w:val="20"/>
        </w:rPr>
      </w:pPr>
    </w:p>
    <w:p w14:paraId="1911B503" w14:textId="52764BDF" w:rsidR="00171A87" w:rsidRPr="00DC63D9" w:rsidRDefault="00E71D2B" w:rsidP="00540D19">
      <w:pPr>
        <w:spacing w:after="120"/>
        <w:jc w:val="both"/>
        <w:rPr>
          <w:rStyle w:val="Hyperlink3"/>
          <w:rFonts w:ascii="Calibri" w:hAnsi="Calibri" w:cs="Calibri"/>
        </w:rPr>
      </w:pPr>
      <w:bookmarkStart w:id="101" w:name="_Hlk145587581"/>
      <w:r w:rsidRPr="00DC63D9">
        <w:rPr>
          <w:rStyle w:val="Hyperlink3"/>
          <w:rFonts w:ascii="Calibri" w:hAnsi="Calibri" w:cs="Calibri"/>
        </w:rPr>
        <w:t>Maksymalną ilość punktów – 60 – otrzyma oferta z naj</w:t>
      </w:r>
      <w:r w:rsidR="0085732B" w:rsidRPr="00DC63D9">
        <w:rPr>
          <w:rStyle w:val="Hyperlink3"/>
          <w:rFonts w:ascii="Calibri" w:hAnsi="Calibri" w:cs="Calibri"/>
        </w:rPr>
        <w:t>wyższym</w:t>
      </w:r>
      <w:r w:rsidRPr="00DC63D9">
        <w:rPr>
          <w:rStyle w:val="Hyperlink3"/>
          <w:rFonts w:ascii="Calibri" w:hAnsi="Calibri" w:cs="Calibri"/>
        </w:rPr>
        <w:t xml:space="preserve"> oferowan</w:t>
      </w:r>
      <w:r w:rsidR="0085732B" w:rsidRPr="00DC63D9">
        <w:rPr>
          <w:rStyle w:val="Hyperlink3"/>
          <w:rFonts w:ascii="Calibri" w:hAnsi="Calibri" w:cs="Calibri"/>
        </w:rPr>
        <w:t>ym rabatem gwarantowanym</w:t>
      </w:r>
      <w:r w:rsidRPr="00DC63D9">
        <w:rPr>
          <w:rStyle w:val="Hyperlink3"/>
          <w:rFonts w:ascii="Calibri" w:hAnsi="Calibri" w:cs="Calibri"/>
        </w:rPr>
        <w:t>. Punktacja będzie obliczana z dokładnością do dwóch miejsc po przecinku.</w:t>
      </w:r>
    </w:p>
    <w:bookmarkEnd w:id="101"/>
    <w:p w14:paraId="5759ECE2" w14:textId="77777777" w:rsidR="00171A87" w:rsidRPr="00DC63D9" w:rsidRDefault="00171A87">
      <w:pPr>
        <w:tabs>
          <w:tab w:val="left" w:pos="284"/>
        </w:tabs>
        <w:spacing w:after="120"/>
        <w:ind w:left="360"/>
        <w:jc w:val="both"/>
        <w:rPr>
          <w:rStyle w:val="Brak"/>
          <w:rFonts w:ascii="Calibri" w:eastAsia="Verdana" w:hAnsi="Calibri" w:cs="Calibri"/>
          <w:sz w:val="20"/>
          <w:szCs w:val="20"/>
        </w:rPr>
      </w:pPr>
    </w:p>
    <w:p w14:paraId="2FE18E2B" w14:textId="7B24526F"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dostawy</w:t>
      </w:r>
      <w:r w:rsidR="00F81528" w:rsidRPr="00DC63D9">
        <w:rPr>
          <w:rStyle w:val="Hyperlink3"/>
          <w:rFonts w:ascii="Calibri" w:hAnsi="Calibri" w:cs="Calibri"/>
          <w:b/>
          <w:bCs/>
          <w:u w:val="single"/>
        </w:rPr>
        <w:t>”:</w:t>
      </w:r>
    </w:p>
    <w:p w14:paraId="4247FB06" w14:textId="77777777"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6E6C633A" w:rsidR="00171A87" w:rsidRPr="00273216" w:rsidRDefault="00E71D2B" w:rsidP="00540D19">
      <w:pPr>
        <w:spacing w:after="160" w:line="259" w:lineRule="auto"/>
        <w:jc w:val="both"/>
        <w:rPr>
          <w:rStyle w:val="Hyperlink3"/>
          <w:rFonts w:ascii="Calibri" w:hAnsi="Calibri" w:cs="Calibri"/>
        </w:rPr>
      </w:pPr>
      <w:r w:rsidRPr="00DC63D9">
        <w:rPr>
          <w:rStyle w:val="Hyperlink3"/>
          <w:rFonts w:ascii="Calibri" w:hAnsi="Calibri" w:cs="Calibri"/>
        </w:rPr>
        <w:t xml:space="preserve">za zaoferowanie </w:t>
      </w:r>
      <w:r w:rsidR="00FC5469" w:rsidRPr="00DC63D9">
        <w:rPr>
          <w:rStyle w:val="Hyperlink3"/>
          <w:rFonts w:ascii="Calibri" w:hAnsi="Calibri" w:cs="Calibri"/>
          <w:b/>
          <w:bCs/>
        </w:rPr>
        <w:t>Terminu dostawy</w:t>
      </w:r>
      <w:r w:rsidRPr="00DC63D9">
        <w:rPr>
          <w:rStyle w:val="Hyperlink3"/>
          <w:rFonts w:ascii="Calibri" w:hAnsi="Calibri" w:cs="Calibri"/>
        </w:rPr>
        <w:t xml:space="preserve"> </w:t>
      </w:r>
      <w:r w:rsidR="00523B51" w:rsidRPr="00DC63D9">
        <w:rPr>
          <w:rStyle w:val="Hyperlink3"/>
          <w:rFonts w:ascii="Calibri" w:hAnsi="Calibri" w:cs="Calibri"/>
        </w:rPr>
        <w:t>zamówienia</w:t>
      </w:r>
      <w:r w:rsidR="00495F9A" w:rsidRPr="00DC63D9">
        <w:rPr>
          <w:rStyle w:val="Hyperlink3"/>
          <w:rFonts w:ascii="Calibri" w:hAnsi="Calibri" w:cs="Calibri"/>
        </w:rPr>
        <w:t xml:space="preserve">, rozumianego jako </w:t>
      </w:r>
      <w:r w:rsidR="00523B51" w:rsidRPr="00DC63D9">
        <w:rPr>
          <w:rStyle w:val="Hyperlink3"/>
          <w:rFonts w:ascii="Calibri" w:hAnsi="Calibri" w:cs="Calibri"/>
          <w:b/>
          <w:bCs/>
        </w:rPr>
        <w:t>okres</w:t>
      </w:r>
      <w:r w:rsidR="00495F9A" w:rsidRPr="00DC63D9">
        <w:rPr>
          <w:rStyle w:val="Hyperlink3"/>
          <w:rFonts w:ascii="Calibri" w:hAnsi="Calibri" w:cs="Calibri"/>
          <w:b/>
          <w:bCs/>
        </w:rPr>
        <w:t xml:space="preserve"> czasu</w:t>
      </w:r>
      <w:r w:rsidR="00523B51" w:rsidRPr="00DC63D9">
        <w:rPr>
          <w:rStyle w:val="Hyperlink3"/>
          <w:rFonts w:ascii="Calibri" w:hAnsi="Calibri" w:cs="Calibri"/>
          <w:b/>
          <w:bCs/>
        </w:rPr>
        <w:t xml:space="preserve"> liczony w</w:t>
      </w:r>
      <w:r w:rsidR="00523B51" w:rsidRPr="00DC63D9">
        <w:rPr>
          <w:rStyle w:val="Hyperlink3"/>
          <w:rFonts w:ascii="Calibri" w:hAnsi="Calibri" w:cs="Calibri"/>
        </w:rPr>
        <w:t xml:space="preserve"> </w:t>
      </w:r>
      <w:r w:rsidR="00523B51" w:rsidRPr="00DC63D9">
        <w:rPr>
          <w:rStyle w:val="Hyperlink3"/>
          <w:rFonts w:ascii="Calibri" w:hAnsi="Calibri" w:cs="Calibri"/>
          <w:b/>
          <w:bCs/>
        </w:rPr>
        <w:t>dniach kalendarzowych</w:t>
      </w:r>
      <w:r w:rsidR="00523B51" w:rsidRPr="00DC63D9">
        <w:rPr>
          <w:rStyle w:val="Hyperlink3"/>
          <w:rFonts w:ascii="Calibri" w:hAnsi="Calibri" w:cs="Calibri"/>
        </w:rPr>
        <w:t xml:space="preserve"> od dnia </w:t>
      </w:r>
      <w:r w:rsidR="00A63525" w:rsidRPr="00DC63D9">
        <w:rPr>
          <w:rStyle w:val="Hyperlink3"/>
          <w:rFonts w:ascii="Calibri" w:hAnsi="Calibri" w:cs="Calibri"/>
        </w:rPr>
        <w:t xml:space="preserve">przekazania </w:t>
      </w:r>
      <w:r w:rsidR="00FC5469" w:rsidRPr="00DC63D9">
        <w:rPr>
          <w:rStyle w:val="Hyperlink3"/>
          <w:rFonts w:ascii="Calibri" w:hAnsi="Calibri" w:cs="Calibri"/>
        </w:rPr>
        <w:t xml:space="preserve">Wykonawcy </w:t>
      </w:r>
      <w:r w:rsidR="00A63525" w:rsidRPr="00DC63D9">
        <w:rPr>
          <w:rStyle w:val="Hyperlink3"/>
          <w:rFonts w:ascii="Calibri" w:hAnsi="Calibri" w:cs="Calibri"/>
        </w:rPr>
        <w:t>przez Zamawiającego zlecenia dostawy</w:t>
      </w:r>
      <w:r w:rsidR="00495F9A" w:rsidRPr="00DC63D9">
        <w:rPr>
          <w:rStyle w:val="Hyperlink3"/>
          <w:rFonts w:ascii="Calibri" w:hAnsi="Calibri" w:cs="Calibri"/>
        </w:rPr>
        <w:t>,</w:t>
      </w:r>
      <w:r w:rsidR="00523B51" w:rsidRPr="00DC63D9">
        <w:rPr>
          <w:rStyle w:val="Hyperlink3"/>
          <w:rFonts w:ascii="Calibri" w:hAnsi="Calibri" w:cs="Calibri"/>
        </w:rPr>
        <w:t xml:space="preserve"> </w:t>
      </w:r>
      <w:r w:rsidRPr="00DC63D9">
        <w:rPr>
          <w:rStyle w:val="Hyperlink3"/>
          <w:rFonts w:ascii="Calibri" w:hAnsi="Calibri" w:cs="Calibri"/>
        </w:rPr>
        <w:t xml:space="preserve">oferta otrzyma </w:t>
      </w:r>
      <w:r w:rsidRPr="00273216">
        <w:rPr>
          <w:rStyle w:val="Hyperlink3"/>
          <w:rFonts w:ascii="Calibri" w:hAnsi="Calibri" w:cs="Calibri"/>
        </w:rPr>
        <w:t>następującą ilość punktów:</w:t>
      </w:r>
    </w:p>
    <w:p w14:paraId="68789E7C" w14:textId="42739337" w:rsidR="00523B51" w:rsidRPr="00273216" w:rsidRDefault="00523B51" w:rsidP="00540D19">
      <w:pPr>
        <w:spacing w:after="120"/>
        <w:jc w:val="both"/>
        <w:rPr>
          <w:rStyle w:val="Hyperlink3"/>
          <w:rFonts w:ascii="Calibri" w:hAnsi="Calibri" w:cs="Calibri"/>
        </w:rPr>
      </w:pPr>
      <w:bookmarkStart w:id="102" w:name="_Hlk127440099"/>
      <w:r w:rsidRPr="00273216">
        <w:rPr>
          <w:rStyle w:val="Hyperlink3"/>
          <w:rFonts w:ascii="Calibri" w:hAnsi="Calibri" w:cs="Calibri"/>
        </w:rPr>
        <w:t xml:space="preserve">za zaoferowanie </w:t>
      </w:r>
      <w:r w:rsidR="00A63525" w:rsidRPr="00273216">
        <w:rPr>
          <w:rStyle w:val="Hyperlink3"/>
          <w:rFonts w:ascii="Calibri" w:hAnsi="Calibri" w:cs="Calibri"/>
        </w:rPr>
        <w:t>Terminu dostawy</w:t>
      </w:r>
      <w:r w:rsidRPr="00273216">
        <w:rPr>
          <w:rStyle w:val="Hyperlink3"/>
          <w:rFonts w:ascii="Calibri" w:hAnsi="Calibri" w:cs="Calibri"/>
        </w:rPr>
        <w:t xml:space="preserve"> </w:t>
      </w:r>
      <w:r w:rsidRPr="00273216">
        <w:rPr>
          <w:rStyle w:val="Hyperlink3"/>
          <w:rFonts w:ascii="Calibri" w:hAnsi="Calibri" w:cs="Calibri"/>
          <w:b/>
          <w:bCs/>
        </w:rPr>
        <w:t xml:space="preserve">do </w:t>
      </w:r>
      <w:r w:rsidR="00325A58" w:rsidRPr="00273216">
        <w:rPr>
          <w:rStyle w:val="Hyperlink3"/>
          <w:rFonts w:ascii="Calibri" w:hAnsi="Calibri" w:cs="Calibri"/>
          <w:b/>
          <w:bCs/>
        </w:rPr>
        <w:t>4</w:t>
      </w:r>
      <w:r w:rsidRPr="00273216">
        <w:rPr>
          <w:rStyle w:val="Hyperlink3"/>
          <w:rFonts w:ascii="Calibri" w:hAnsi="Calibri" w:cs="Calibri"/>
          <w:b/>
          <w:bCs/>
        </w:rPr>
        <w:t xml:space="preserve"> dni</w:t>
      </w:r>
      <w:r w:rsidR="00A63525" w:rsidRPr="00273216">
        <w:rPr>
          <w:rStyle w:val="Hyperlink3"/>
          <w:rFonts w:ascii="Calibri" w:hAnsi="Calibri" w:cs="Calibri"/>
          <w:b/>
          <w:bCs/>
        </w:rPr>
        <w:t xml:space="preserve"> </w:t>
      </w:r>
      <w:r w:rsidRPr="00273216">
        <w:rPr>
          <w:rStyle w:val="Hyperlink3"/>
          <w:rFonts w:ascii="Calibri" w:hAnsi="Calibri" w:cs="Calibri"/>
        </w:rPr>
        <w:t xml:space="preserve"> – </w:t>
      </w:r>
      <w:r w:rsidR="00266AE3" w:rsidRPr="00273216">
        <w:rPr>
          <w:rStyle w:val="Hyperlink3"/>
          <w:rFonts w:ascii="Calibri" w:hAnsi="Calibri" w:cs="Calibri"/>
        </w:rPr>
        <w:t>4</w:t>
      </w:r>
      <w:r w:rsidRPr="00273216">
        <w:rPr>
          <w:rStyle w:val="Hyperlink3"/>
          <w:rFonts w:ascii="Calibri" w:hAnsi="Calibri" w:cs="Calibri"/>
        </w:rPr>
        <w:t xml:space="preserve">0 pkt </w:t>
      </w:r>
    </w:p>
    <w:p w14:paraId="431AF460" w14:textId="66E37587" w:rsidR="00523B51" w:rsidRPr="00273216" w:rsidRDefault="00523B51" w:rsidP="00540D19">
      <w:pPr>
        <w:spacing w:after="120"/>
        <w:jc w:val="both"/>
        <w:rPr>
          <w:rStyle w:val="Hyperlink3"/>
          <w:rFonts w:ascii="Calibri" w:hAnsi="Calibri" w:cs="Calibri"/>
        </w:rPr>
      </w:pPr>
      <w:r w:rsidRPr="00273216">
        <w:rPr>
          <w:rStyle w:val="Hyperlink3"/>
          <w:rFonts w:ascii="Calibri" w:hAnsi="Calibri" w:cs="Calibri"/>
        </w:rPr>
        <w:lastRenderedPageBreak/>
        <w:t xml:space="preserve">za zaoferowanie </w:t>
      </w:r>
      <w:r w:rsidR="00A63525" w:rsidRPr="00273216">
        <w:rPr>
          <w:rStyle w:val="Hyperlink3"/>
          <w:rFonts w:ascii="Calibri" w:hAnsi="Calibri" w:cs="Calibri"/>
        </w:rPr>
        <w:t xml:space="preserve">Terminu dostawy </w:t>
      </w:r>
      <w:r w:rsidR="00A63525" w:rsidRPr="00273216">
        <w:rPr>
          <w:rStyle w:val="Hyperlink3"/>
          <w:rFonts w:ascii="Calibri" w:hAnsi="Calibri" w:cs="Calibri"/>
          <w:b/>
          <w:bCs/>
        </w:rPr>
        <w:t>od</w:t>
      </w:r>
      <w:r w:rsidRPr="00273216">
        <w:rPr>
          <w:rStyle w:val="Hyperlink3"/>
          <w:rFonts w:ascii="Calibri" w:hAnsi="Calibri" w:cs="Calibri"/>
          <w:b/>
          <w:bCs/>
        </w:rPr>
        <w:t xml:space="preserve"> </w:t>
      </w:r>
      <w:r w:rsidR="00273788" w:rsidRPr="00273216">
        <w:rPr>
          <w:rStyle w:val="Hyperlink3"/>
          <w:rFonts w:ascii="Calibri" w:hAnsi="Calibri" w:cs="Calibri"/>
          <w:b/>
          <w:bCs/>
        </w:rPr>
        <w:t>5</w:t>
      </w:r>
      <w:r w:rsidR="00A63525" w:rsidRPr="00273216">
        <w:rPr>
          <w:rStyle w:val="Hyperlink3"/>
          <w:rFonts w:ascii="Calibri" w:hAnsi="Calibri" w:cs="Calibri"/>
          <w:b/>
          <w:bCs/>
        </w:rPr>
        <w:t xml:space="preserve"> - </w:t>
      </w:r>
      <w:r w:rsidR="00273216">
        <w:rPr>
          <w:rStyle w:val="Hyperlink3"/>
          <w:rFonts w:ascii="Calibri" w:hAnsi="Calibri" w:cs="Calibri"/>
          <w:b/>
          <w:bCs/>
        </w:rPr>
        <w:t>6</w:t>
      </w:r>
      <w:r w:rsidRPr="00273216">
        <w:rPr>
          <w:rStyle w:val="Hyperlink3"/>
          <w:rFonts w:ascii="Calibri" w:hAnsi="Calibri" w:cs="Calibri"/>
          <w:b/>
          <w:bCs/>
        </w:rPr>
        <w:t xml:space="preserve"> dni</w:t>
      </w:r>
      <w:r w:rsidR="00A63525" w:rsidRPr="00273216">
        <w:rPr>
          <w:rStyle w:val="Hyperlink3"/>
          <w:rFonts w:ascii="Calibri" w:hAnsi="Calibri" w:cs="Calibri"/>
          <w:b/>
          <w:bCs/>
        </w:rPr>
        <w:t xml:space="preserve"> </w:t>
      </w:r>
      <w:r w:rsidRPr="00273216">
        <w:rPr>
          <w:rStyle w:val="Hyperlink3"/>
          <w:rFonts w:ascii="Calibri" w:hAnsi="Calibri" w:cs="Calibri"/>
        </w:rPr>
        <w:t xml:space="preserve"> – </w:t>
      </w:r>
      <w:r w:rsidR="00266AE3" w:rsidRPr="00273216">
        <w:rPr>
          <w:rStyle w:val="Hyperlink3"/>
          <w:rFonts w:ascii="Calibri" w:hAnsi="Calibri" w:cs="Calibri"/>
        </w:rPr>
        <w:t>2</w:t>
      </w:r>
      <w:r w:rsidRPr="00273216">
        <w:rPr>
          <w:rStyle w:val="Hyperlink3"/>
          <w:rFonts w:ascii="Calibri" w:hAnsi="Calibri" w:cs="Calibri"/>
        </w:rPr>
        <w:t xml:space="preserve">0 pkt </w:t>
      </w:r>
    </w:p>
    <w:p w14:paraId="7C1DEE46" w14:textId="59D1EC8F" w:rsidR="00523B51" w:rsidRPr="00273216" w:rsidRDefault="00523B51" w:rsidP="00540D19">
      <w:pPr>
        <w:spacing w:after="120"/>
        <w:jc w:val="both"/>
        <w:rPr>
          <w:rStyle w:val="Hyperlink3"/>
          <w:rFonts w:ascii="Calibri" w:hAnsi="Calibri" w:cs="Calibri"/>
        </w:rPr>
      </w:pPr>
      <w:r w:rsidRPr="00273216">
        <w:rPr>
          <w:rStyle w:val="Hyperlink3"/>
          <w:rFonts w:ascii="Calibri" w:hAnsi="Calibri" w:cs="Calibri"/>
        </w:rPr>
        <w:t xml:space="preserve">za zaoferowanie </w:t>
      </w:r>
      <w:r w:rsidR="00A63525" w:rsidRPr="00273216">
        <w:rPr>
          <w:rStyle w:val="Hyperlink3"/>
          <w:rFonts w:ascii="Calibri" w:hAnsi="Calibri" w:cs="Calibri"/>
        </w:rPr>
        <w:t xml:space="preserve">Terminu dostawy </w:t>
      </w:r>
      <w:r w:rsidRPr="00273216">
        <w:rPr>
          <w:rStyle w:val="Hyperlink3"/>
          <w:rFonts w:ascii="Calibri" w:hAnsi="Calibri" w:cs="Calibri"/>
          <w:b/>
          <w:bCs/>
        </w:rPr>
        <w:t xml:space="preserve"> </w:t>
      </w:r>
      <w:r w:rsidR="00273788" w:rsidRPr="00273216">
        <w:rPr>
          <w:rStyle w:val="Hyperlink3"/>
          <w:rFonts w:ascii="Calibri" w:hAnsi="Calibri" w:cs="Calibri"/>
          <w:b/>
          <w:bCs/>
        </w:rPr>
        <w:t>7</w:t>
      </w:r>
      <w:r w:rsidRPr="00273216">
        <w:rPr>
          <w:rStyle w:val="Hyperlink3"/>
          <w:rFonts w:ascii="Calibri" w:hAnsi="Calibri" w:cs="Calibri"/>
        </w:rPr>
        <w:t xml:space="preserve"> </w:t>
      </w:r>
      <w:r w:rsidR="00273216" w:rsidRPr="00273216">
        <w:rPr>
          <w:rStyle w:val="Hyperlink3"/>
          <w:rFonts w:ascii="Calibri" w:hAnsi="Calibri" w:cs="Calibri"/>
          <w:b/>
          <w:bCs/>
        </w:rPr>
        <w:t>lub więcej</w:t>
      </w:r>
      <w:r w:rsidR="00273216">
        <w:rPr>
          <w:rStyle w:val="Hyperlink3"/>
          <w:rFonts w:ascii="Calibri" w:hAnsi="Calibri" w:cs="Calibri"/>
        </w:rPr>
        <w:t xml:space="preserve"> </w:t>
      </w:r>
      <w:r w:rsidR="00273216" w:rsidRPr="00273216">
        <w:rPr>
          <w:rStyle w:val="Hyperlink3"/>
          <w:rFonts w:ascii="Calibri" w:hAnsi="Calibri" w:cs="Calibri"/>
          <w:b/>
          <w:bCs/>
        </w:rPr>
        <w:t>dni</w:t>
      </w:r>
      <w:r w:rsidR="00273216">
        <w:rPr>
          <w:rStyle w:val="Hyperlink3"/>
          <w:rFonts w:ascii="Calibri" w:hAnsi="Calibri" w:cs="Calibri"/>
          <w:b/>
          <w:bCs/>
        </w:rPr>
        <w:t xml:space="preserve"> </w:t>
      </w:r>
      <w:r w:rsidRPr="00273216">
        <w:rPr>
          <w:rStyle w:val="Hyperlink3"/>
          <w:rFonts w:ascii="Calibri" w:hAnsi="Calibri" w:cs="Calibri"/>
        </w:rPr>
        <w:t xml:space="preserve">– 0 pkt </w:t>
      </w:r>
    </w:p>
    <w:bookmarkEnd w:id="102"/>
    <w:p w14:paraId="67300E37" w14:textId="77777777" w:rsidR="00806ED5" w:rsidRPr="00273216" w:rsidRDefault="00806ED5" w:rsidP="00540D19">
      <w:pPr>
        <w:spacing w:after="160" w:line="259" w:lineRule="auto"/>
        <w:jc w:val="both"/>
        <w:rPr>
          <w:rStyle w:val="Hyperlink3"/>
          <w:rFonts w:ascii="Calibri" w:hAnsi="Calibri" w:cs="Calibri"/>
          <w:b/>
          <w:bCs/>
          <w:u w:val="single"/>
        </w:rPr>
      </w:pPr>
    </w:p>
    <w:p w14:paraId="7DCDEF9C" w14:textId="2E24A02B" w:rsidR="00C744E3" w:rsidRPr="00DC63D9" w:rsidRDefault="00E71D2B" w:rsidP="00540D19">
      <w:pPr>
        <w:spacing w:after="120"/>
        <w:ind w:left="851" w:hanging="851"/>
        <w:jc w:val="both"/>
        <w:rPr>
          <w:rStyle w:val="Hyperlink3"/>
          <w:rFonts w:ascii="Calibri" w:hAnsi="Calibri" w:cs="Calibri"/>
        </w:rPr>
      </w:pPr>
      <w:r w:rsidRPr="00273216">
        <w:rPr>
          <w:rStyle w:val="Hyperlink4"/>
          <w:rFonts w:ascii="Calibri" w:hAnsi="Calibri" w:cs="Calibri"/>
        </w:rPr>
        <w:t>Uwaga 1</w:t>
      </w:r>
      <w:r w:rsidR="007B3F33" w:rsidRPr="00273216">
        <w:rPr>
          <w:rStyle w:val="Hyperlink4"/>
          <w:rFonts w:ascii="Calibri" w:hAnsi="Calibri" w:cs="Calibri"/>
        </w:rPr>
        <w:t>:</w:t>
      </w:r>
      <w:r w:rsidRPr="00273216">
        <w:rPr>
          <w:rStyle w:val="Hyperlink4"/>
          <w:rFonts w:ascii="Calibri" w:hAnsi="Calibri" w:cs="Calibri"/>
        </w:rPr>
        <w:t xml:space="preserve"> </w:t>
      </w:r>
      <w:r w:rsidRPr="00273216">
        <w:rPr>
          <w:rStyle w:val="Hyperlink4"/>
          <w:rFonts w:ascii="Calibri" w:hAnsi="Calibri" w:cs="Calibri"/>
        </w:rPr>
        <w:tab/>
      </w:r>
      <w:r w:rsidRPr="00273216">
        <w:rPr>
          <w:rStyle w:val="Hyperlink3"/>
          <w:rFonts w:ascii="Calibri" w:hAnsi="Calibri" w:cs="Calibri"/>
        </w:rPr>
        <w:t xml:space="preserve">Zaoferowanie </w:t>
      </w:r>
      <w:r w:rsidR="00A63525" w:rsidRPr="00273216">
        <w:rPr>
          <w:rStyle w:val="Hyperlink3"/>
          <w:rFonts w:ascii="Calibri" w:hAnsi="Calibri" w:cs="Calibri"/>
        </w:rPr>
        <w:t xml:space="preserve">Terminu dostawy </w:t>
      </w:r>
      <w:r w:rsidR="00C744E3" w:rsidRPr="00273216">
        <w:rPr>
          <w:rStyle w:val="Hyperlink3"/>
          <w:rFonts w:ascii="Calibri" w:hAnsi="Calibri" w:cs="Calibri"/>
        </w:rPr>
        <w:t xml:space="preserve">krótszego niż </w:t>
      </w:r>
      <w:r w:rsidR="00F17FAE" w:rsidRPr="00273216">
        <w:rPr>
          <w:rStyle w:val="Hyperlink3"/>
          <w:rFonts w:ascii="Calibri" w:hAnsi="Calibri" w:cs="Calibri"/>
        </w:rPr>
        <w:t xml:space="preserve">4 </w:t>
      </w:r>
      <w:r w:rsidR="00C744E3" w:rsidRPr="00273216">
        <w:rPr>
          <w:rStyle w:val="Hyperlink3"/>
          <w:rFonts w:ascii="Calibri" w:hAnsi="Calibri" w:cs="Calibri"/>
        </w:rPr>
        <w:t xml:space="preserve"> dni</w:t>
      </w:r>
      <w:r w:rsidRPr="00273216">
        <w:rPr>
          <w:rStyle w:val="Hyperlink3"/>
          <w:rFonts w:ascii="Calibri" w:hAnsi="Calibri" w:cs="Calibri"/>
        </w:rPr>
        <w:t xml:space="preserve"> nie spowoduje przyznania dodatkowych punktów;</w:t>
      </w:r>
    </w:p>
    <w:p w14:paraId="69C69BE1" w14:textId="5084405E"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A63525" w:rsidRPr="00DC63D9">
        <w:rPr>
          <w:rStyle w:val="Hyperlink3"/>
          <w:rFonts w:ascii="Calibri" w:hAnsi="Calibri" w:cs="Calibri"/>
        </w:rPr>
        <w:t xml:space="preserve">Terminu dostawy </w:t>
      </w:r>
      <w:r w:rsidRPr="00DC63D9">
        <w:rPr>
          <w:rStyle w:val="Hyperlink4"/>
          <w:rFonts w:ascii="Calibri" w:hAnsi="Calibri" w:cs="Calibri"/>
          <w:b w:val="0"/>
          <w:bCs w:val="0"/>
        </w:rPr>
        <w:t>w niepełnych dniach np.</w:t>
      </w:r>
      <w:r w:rsidRPr="00DC63D9">
        <w:rPr>
          <w:rStyle w:val="Hyperlink3"/>
          <w:rFonts w:ascii="Calibri" w:hAnsi="Calibri" w:cs="Calibri"/>
        </w:rPr>
        <w:t xml:space="preserve"> 2,5 dnia, 3,5 dnia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pełnego dnia i na tej podstawie dokona oceny oferty w tym kryterium.</w:t>
      </w:r>
    </w:p>
    <w:p w14:paraId="38EE1404" w14:textId="0F695E0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r>
      <w:r w:rsidRPr="00273216">
        <w:rPr>
          <w:rStyle w:val="Hyperlink3"/>
          <w:rFonts w:ascii="Calibri" w:hAnsi="Calibri" w:cs="Calibri"/>
        </w:rPr>
        <w:t xml:space="preserve">Maksymalny </w:t>
      </w:r>
      <w:r w:rsidR="00A63525" w:rsidRPr="00273216">
        <w:rPr>
          <w:rStyle w:val="Hyperlink3"/>
          <w:rFonts w:ascii="Calibri" w:hAnsi="Calibri" w:cs="Calibri"/>
        </w:rPr>
        <w:t xml:space="preserve">Terminu dostawy </w:t>
      </w:r>
      <w:r w:rsidRPr="00273216">
        <w:rPr>
          <w:rStyle w:val="Hyperlink3"/>
          <w:rFonts w:ascii="Calibri" w:hAnsi="Calibri" w:cs="Calibri"/>
        </w:rPr>
        <w:t xml:space="preserve">wynosi </w:t>
      </w:r>
      <w:r w:rsidR="00A63525" w:rsidRPr="00273216">
        <w:rPr>
          <w:rStyle w:val="Hyperlink3"/>
          <w:rFonts w:ascii="Calibri" w:hAnsi="Calibri" w:cs="Calibri"/>
        </w:rPr>
        <w:t>7</w:t>
      </w:r>
      <w:r w:rsidRPr="00273216">
        <w:rPr>
          <w:rStyle w:val="Hyperlink3"/>
          <w:rFonts w:ascii="Calibri" w:hAnsi="Calibri" w:cs="Calibri"/>
        </w:rPr>
        <w:t xml:space="preserve"> dni, </w:t>
      </w:r>
      <w:r w:rsidRPr="00DC63D9">
        <w:rPr>
          <w:rStyle w:val="Hyperlink3"/>
          <w:rFonts w:ascii="Calibri" w:hAnsi="Calibri" w:cs="Calibri"/>
        </w:rPr>
        <w:t xml:space="preserve">w przypadku braku podania w ofercie </w:t>
      </w:r>
      <w:r w:rsidR="00A63525" w:rsidRPr="00DC63D9">
        <w:rPr>
          <w:rStyle w:val="Hyperlink3"/>
          <w:rFonts w:ascii="Calibri" w:hAnsi="Calibri" w:cs="Calibri"/>
        </w:rPr>
        <w:t>Terminu dostawy</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Terminu dostawy</w:t>
      </w:r>
      <w:r w:rsidRPr="00DC63D9">
        <w:rPr>
          <w:rStyle w:val="Hyperlink3"/>
          <w:rFonts w:ascii="Calibri" w:hAnsi="Calibri" w:cs="Calibri"/>
        </w:rPr>
        <w:t xml:space="preserve">. </w:t>
      </w:r>
    </w:p>
    <w:p w14:paraId="04A8F558" w14:textId="60D8DA67" w:rsidR="009D30FD" w:rsidRPr="00DC63D9" w:rsidRDefault="009D30FD">
      <w:pPr>
        <w:rPr>
          <w:rStyle w:val="Hyperlink3"/>
          <w:rFonts w:ascii="Calibri" w:hAnsi="Calibri" w:cs="Calibri"/>
        </w:rPr>
      </w:pPr>
    </w:p>
    <w:p w14:paraId="21551BE9" w14:textId="0E9FE486" w:rsidR="00266AE3" w:rsidRPr="00DC63D9" w:rsidRDefault="00266AE3" w:rsidP="00266AE3">
      <w:pPr>
        <w:spacing w:after="120"/>
        <w:jc w:val="both"/>
        <w:rPr>
          <w:rStyle w:val="Hyperlink3"/>
          <w:rFonts w:ascii="Calibri" w:hAnsi="Calibri" w:cs="Calibri"/>
        </w:rPr>
      </w:pPr>
      <w:r w:rsidRPr="00DC63D9">
        <w:rPr>
          <w:rStyle w:val="Hyperlink3"/>
          <w:rFonts w:ascii="Calibri" w:hAnsi="Calibri" w:cs="Calibri"/>
        </w:rPr>
        <w:t xml:space="preserve">Maksymalną ilość punktów – </w:t>
      </w:r>
      <w:r>
        <w:rPr>
          <w:rStyle w:val="Hyperlink3"/>
          <w:rFonts w:ascii="Calibri" w:hAnsi="Calibri" w:cs="Calibri"/>
        </w:rPr>
        <w:t>4</w:t>
      </w:r>
      <w:r w:rsidRPr="00DC63D9">
        <w:rPr>
          <w:rStyle w:val="Hyperlink3"/>
          <w:rFonts w:ascii="Calibri" w:hAnsi="Calibri" w:cs="Calibri"/>
        </w:rPr>
        <w:t xml:space="preserve">0 – otrzyma oferta z </w:t>
      </w:r>
      <w:r>
        <w:rPr>
          <w:rStyle w:val="Hyperlink3"/>
          <w:rFonts w:ascii="Calibri" w:hAnsi="Calibri" w:cs="Calibri"/>
        </w:rPr>
        <w:t>najszybszym terminem dostawy</w:t>
      </w:r>
      <w:r w:rsidRPr="00DC63D9">
        <w:rPr>
          <w:rStyle w:val="Hyperlink3"/>
          <w:rFonts w:ascii="Calibri" w:hAnsi="Calibri" w:cs="Calibri"/>
        </w:rPr>
        <w:t>. Punktacja będzie obliczana z dokładnością do dwóch miejsc po przecinku.</w:t>
      </w:r>
    </w:p>
    <w:p w14:paraId="34E4B81B" w14:textId="77777777" w:rsidR="00266AE3" w:rsidRDefault="00266AE3">
      <w:pPr>
        <w:rPr>
          <w:rStyle w:val="Hyperlink3"/>
          <w:rFonts w:ascii="Calibri" w:hAnsi="Calibri" w:cs="Calibri"/>
        </w:rPr>
      </w:pPr>
    </w:p>
    <w:p w14:paraId="1DD8B94C" w14:textId="77777777" w:rsidR="00266AE3" w:rsidRPr="00DC63D9" w:rsidRDefault="00266AE3">
      <w:pPr>
        <w:rPr>
          <w:rStyle w:val="Hyperlink3"/>
          <w:rFonts w:ascii="Calibri" w:hAnsi="Calibri" w:cs="Calibri"/>
        </w:rPr>
      </w:pPr>
    </w:p>
    <w:p w14:paraId="1F045112" w14:textId="1044C46D" w:rsidR="00171A87" w:rsidRPr="00DC63D9" w:rsidRDefault="003B2A92">
      <w:pPr>
        <w:spacing w:after="120"/>
        <w:jc w:val="both"/>
        <w:rPr>
          <w:rStyle w:val="Hyperlink3"/>
          <w:rFonts w:ascii="Calibri" w:hAnsi="Calibri" w:cs="Calibri"/>
        </w:rPr>
      </w:pPr>
      <w:r>
        <w:rPr>
          <w:rStyle w:val="Hyperlink3"/>
          <w:rFonts w:ascii="Calibri" w:hAnsi="Calibri" w:cs="Calibri"/>
        </w:rPr>
        <w:t>5</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103" w:name="_Toc19"/>
      <w:r w:rsidRPr="00DC63D9">
        <w:rPr>
          <w:rStyle w:val="BrakA"/>
          <w:rFonts w:ascii="Calibri" w:hAnsi="Calibri" w:cs="Calibri"/>
          <w:sz w:val="20"/>
          <w:szCs w:val="20"/>
        </w:rPr>
        <w:t>Oferta z rażąco niską ceną.</w:t>
      </w:r>
      <w:bookmarkEnd w:id="103"/>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badaniu będzie podlegać cena oferty na zasadach i w zakresie wskazanych w ustawie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33171301" w14:textId="0C103265" w:rsidR="00171A87" w:rsidRPr="00DC63D9" w:rsidRDefault="00E71D2B" w:rsidP="00806ED5">
      <w:pPr>
        <w:jc w:val="both"/>
        <w:rPr>
          <w:rStyle w:val="Hyperlink3"/>
          <w:rFonts w:ascii="Calibri" w:hAnsi="Calibri" w:cs="Calibri"/>
        </w:rPr>
      </w:pPr>
      <w:r w:rsidRPr="00DC63D9">
        <w:rPr>
          <w:rStyle w:val="Hyperlink3"/>
          <w:rFonts w:ascii="Calibri" w:hAnsi="Calibri" w:cs="Calibri"/>
        </w:rPr>
        <w:t xml:space="preserve">Zamawiający podkreśla, że zgodnie z art. 224 ust. 5 i ust. 6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odpowiednio</w:t>
      </w:r>
      <w:r w:rsidRPr="00DC63D9">
        <w:rPr>
          <w:rStyle w:val="BrakA"/>
          <w:rFonts w:ascii="Calibri" w:hAnsi="Calibri" w:cs="Calibri"/>
          <w:sz w:val="20"/>
          <w:szCs w:val="20"/>
        </w:rPr>
        <w:t xml:space="preserve"> </w:t>
      </w:r>
      <w:r w:rsidR="00F9243B">
        <w:rPr>
          <w:rStyle w:val="BrakA"/>
          <w:rFonts w:ascii="Calibri" w:hAnsi="Calibri" w:cs="Calibri"/>
          <w:sz w:val="20"/>
          <w:szCs w:val="20"/>
        </w:rPr>
        <w:t>„</w:t>
      </w:r>
      <w:r w:rsidRPr="00DC63D9">
        <w:rPr>
          <w:rStyle w:val="Brak"/>
          <w:rFonts w:ascii="Calibri" w:hAnsi="Calibri" w:cs="Calibri"/>
          <w:i/>
          <w:iCs/>
          <w:sz w:val="20"/>
          <w:szCs w:val="20"/>
        </w:rPr>
        <w:t>Obowiązek wykazania, że oferta nie zawiera rażąco niskiej ceny lub kosztu spoczywa na wykonawcy”</w:t>
      </w:r>
      <w:bookmarkStart w:id="104" w:name="mip51081274"/>
      <w:bookmarkEnd w:id="104"/>
      <w:r w:rsidR="00F9243B">
        <w:rPr>
          <w:rStyle w:val="Hyperlink3"/>
          <w:rFonts w:ascii="Calibri" w:hAnsi="Calibri" w:cs="Calibri"/>
        </w:rPr>
        <w:t xml:space="preserve"> </w:t>
      </w:r>
      <w:r w:rsidRPr="00DC63D9">
        <w:rPr>
          <w:rStyle w:val="Hyperlink3"/>
          <w:rFonts w:ascii="Calibri" w:hAnsi="Calibri" w:cs="Calibri"/>
        </w:rPr>
        <w:t>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105" w:name="_Toc20"/>
      <w:r w:rsidRPr="00DC63D9">
        <w:rPr>
          <w:rStyle w:val="BrakA"/>
          <w:rFonts w:ascii="Calibri" w:hAnsi="Calibri" w:cs="Calibri"/>
          <w:sz w:val="20"/>
          <w:szCs w:val="20"/>
        </w:rPr>
        <w:t>Uzupełnianie i wyjaśnienie dokumentów.</w:t>
      </w:r>
      <w:bookmarkEnd w:id="105"/>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106" w:name="mip51080708"/>
      <w:bookmarkEnd w:id="106"/>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107" w:name="mip51080709"/>
      <w:bookmarkEnd w:id="107"/>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108" w:name="mip51080710"/>
      <w:bookmarkEnd w:id="108"/>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109" w:name="mip51080711"/>
      <w:bookmarkEnd w:id="109"/>
      <w:r w:rsidRPr="00DC63D9">
        <w:rPr>
          <w:rStyle w:val="BrakA"/>
          <w:rFonts w:ascii="Calibri" w:hAnsi="Calibri" w:cs="Calibri"/>
          <w:sz w:val="20"/>
          <w:szCs w:val="20"/>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110" w:name="mip51080713"/>
      <w:bookmarkEnd w:id="110"/>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111" w:name="mip51080585"/>
      <w:bookmarkEnd w:id="111"/>
      <w:r w:rsidRPr="00DC63D9">
        <w:rPr>
          <w:rStyle w:val="Brak"/>
          <w:rFonts w:ascii="Calibri" w:hAnsi="Calibri" w:cs="Calibri"/>
          <w:sz w:val="20"/>
          <w:szCs w:val="20"/>
        </w:rPr>
        <w:t xml:space="preserve">Jeżeli wykonawca nie złożył </w:t>
      </w:r>
      <w:bookmarkStart w:id="112" w:name="highlightHit_16"/>
      <w:bookmarkEnd w:id="112"/>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13" w:name="mip51080587"/>
      <w:bookmarkEnd w:id="113"/>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14" w:name="_Toc21"/>
      <w:r w:rsidRPr="00DC63D9">
        <w:rPr>
          <w:rStyle w:val="BrakA"/>
          <w:rFonts w:ascii="Calibri" w:hAnsi="Calibri" w:cs="Calibri"/>
          <w:sz w:val="20"/>
          <w:szCs w:val="20"/>
        </w:rPr>
        <w:t>Tryb oceny ofert.</w:t>
      </w:r>
      <w:bookmarkEnd w:id="114"/>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80" w:history="1">
        <w:r w:rsidRPr="00DC63D9">
          <w:rPr>
            <w:rStyle w:val="Hyperlink3"/>
            <w:rFonts w:ascii="Calibri" w:hAnsi="Calibri" w:cs="Calibri"/>
          </w:rPr>
          <w:t>art. 187</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15" w:name="mip51081249"/>
      <w:bookmarkEnd w:id="115"/>
      <w:r w:rsidRPr="00DC63D9">
        <w:rPr>
          <w:rStyle w:val="Hyperlink3"/>
          <w:rFonts w:ascii="Calibri" w:hAnsi="Calibri" w:cs="Calibri"/>
        </w:rPr>
        <w:t>Zamawiający poprawia w ofercie:</w:t>
      </w:r>
      <w:bookmarkStart w:id="116" w:name="mip51081251"/>
      <w:bookmarkEnd w:id="116"/>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17" w:name="mip51081252"/>
      <w:bookmarkEnd w:id="117"/>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18" w:name="mip51081253"/>
      <w:bookmarkEnd w:id="118"/>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19" w:name="mip51081254"/>
      <w:bookmarkEnd w:id="119"/>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20" w:name="_Toc22"/>
      <w:r w:rsidRPr="00DC63D9">
        <w:rPr>
          <w:rStyle w:val="BrakA"/>
          <w:rFonts w:ascii="Calibri" w:hAnsi="Calibri" w:cs="Calibri"/>
          <w:sz w:val="20"/>
          <w:szCs w:val="20"/>
        </w:rPr>
        <w:t>Wykluczenie Wykonawcy</w:t>
      </w:r>
      <w:bookmarkEnd w:id="120"/>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21" w:name="_Toc23"/>
      <w:r w:rsidRPr="00DC63D9">
        <w:rPr>
          <w:rStyle w:val="BrakA"/>
          <w:rFonts w:ascii="Calibri" w:hAnsi="Calibri" w:cs="Calibri"/>
          <w:sz w:val="20"/>
          <w:szCs w:val="20"/>
        </w:rPr>
        <w:t>Odrzucenie oferty.</w:t>
      </w:r>
      <w:bookmarkEnd w:id="121"/>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B54C1A9" w14:textId="77777777" w:rsidR="00171A87" w:rsidRPr="00DC63D9" w:rsidRDefault="00E71D2B">
      <w:pPr>
        <w:pStyle w:val="Nagwek3"/>
        <w:numPr>
          <w:ilvl w:val="0"/>
          <w:numId w:val="34"/>
        </w:numPr>
        <w:rPr>
          <w:rFonts w:ascii="Calibri" w:hAnsi="Calibri" w:cs="Calibri"/>
          <w:sz w:val="20"/>
          <w:szCs w:val="20"/>
        </w:rPr>
      </w:pPr>
      <w:bookmarkStart w:id="122" w:name="_Toc24"/>
      <w:r w:rsidRPr="00DC63D9">
        <w:rPr>
          <w:rStyle w:val="BrakA"/>
          <w:rFonts w:ascii="Calibri" w:hAnsi="Calibri" w:cs="Calibri"/>
          <w:sz w:val="20"/>
          <w:szCs w:val="20"/>
        </w:rPr>
        <w:t>Wybór oferty</w:t>
      </w:r>
      <w:bookmarkEnd w:id="122"/>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bookmarkStart w:id="123" w:name="mip51081422"/>
      <w:bookmarkEnd w:id="123"/>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lastRenderedPageBreak/>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24" w:name="mip51081424"/>
      <w:bookmarkEnd w:id="124"/>
      <w:r w:rsidRPr="00DC63D9">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25" w:name="mip51081425"/>
      <w:bookmarkEnd w:id="125"/>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26" w:name="mip51081426"/>
      <w:bookmarkEnd w:id="126"/>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27" w:name="a140"/>
      <w:bookmarkStart w:id="128" w:name="_Toc25"/>
      <w:bookmarkEnd w:id="127"/>
      <w:r w:rsidRPr="00DC63D9">
        <w:rPr>
          <w:rStyle w:val="BrakA"/>
          <w:rFonts w:ascii="Calibri" w:hAnsi="Calibri" w:cs="Calibri"/>
          <w:sz w:val="20"/>
          <w:szCs w:val="20"/>
        </w:rPr>
        <w:t>Unieważnienie postępowania</w:t>
      </w:r>
      <w:bookmarkEnd w:id="128"/>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9" w:name="mip51081456"/>
      <w:bookmarkEnd w:id="129"/>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0" w:name="mip51081457"/>
      <w:bookmarkEnd w:id="130"/>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31" w:name="_Toc26"/>
      <w:r w:rsidRPr="00DC63D9">
        <w:rPr>
          <w:rStyle w:val="BrakA"/>
          <w:rFonts w:ascii="Calibri" w:hAnsi="Calibri" w:cs="Calibri"/>
          <w:sz w:val="20"/>
          <w:szCs w:val="20"/>
        </w:rPr>
        <w:t>Środki ochrony prawnej.</w:t>
      </w:r>
      <w:bookmarkEnd w:id="131"/>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określone w Dziale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32" w:name="mip51083224"/>
      <w:bookmarkEnd w:id="132"/>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81"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33" w:name="mip51083248"/>
      <w:bookmarkEnd w:id="133"/>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34" w:name="mip51083249"/>
      <w:bookmarkEnd w:id="134"/>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35" w:name="mip51083250"/>
      <w:bookmarkEnd w:id="135"/>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Pisma w postępowaniu odwoławczym wnosi się w formie pisemnej albo w formie elektronicznej albo w postaci elektronicznej, z tym że odwołanie i przystąpienie do postępowania odwoławczego, wniesione w </w:t>
      </w:r>
      <w:r w:rsidRPr="00DC63D9">
        <w:rPr>
          <w:rStyle w:val="Hyperlink3"/>
          <w:rFonts w:ascii="Calibri" w:hAnsi="Calibri" w:cs="Calibri"/>
        </w:rPr>
        <w:lastRenderedPageBreak/>
        <w:t>postaci elektronicznej, wymagają opatrzenia podpisem zaufanym.</w:t>
      </w:r>
      <w:bookmarkStart w:id="136" w:name="mip51083233"/>
      <w:bookmarkEnd w:id="136"/>
      <w:r w:rsidRPr="00DC63D9">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Kwestie terminów na wniesienie odwołania reguluje art. 515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Szczegółowo kwestie odnoszące się do odwołania regulują postanowienia Rozdział 2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82" w:history="1">
        <w:r w:rsidRPr="00DC63D9">
          <w:rPr>
            <w:rStyle w:val="Hyperlink3"/>
            <w:rFonts w:ascii="Calibri" w:hAnsi="Calibri" w:cs="Calibri"/>
          </w:rPr>
          <w:t>art. 519 ust. 1</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stronom oraz uczestnikom postępowania odwoławczego przysługuje skarga do sądu.</w:t>
      </w:r>
      <w:bookmarkStart w:id="137" w:name="mip51083514"/>
      <w:bookmarkEnd w:id="137"/>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38" w:name="_Hlk64448753"/>
      <w:bookmarkStart w:id="139" w:name="_Toc27"/>
      <w:r w:rsidRPr="00DC63D9">
        <w:rPr>
          <w:rStyle w:val="BrakA"/>
          <w:rFonts w:ascii="Calibri" w:hAnsi="Calibri" w:cs="Calibri"/>
          <w:sz w:val="20"/>
          <w:szCs w:val="20"/>
        </w:rPr>
        <w:t>Informacje ogólne dotyczące kwestii formalnych umowy w sprawie niniejszego zamówienia.</w:t>
      </w:r>
      <w:bookmarkEnd w:id="138"/>
      <w:bookmarkEnd w:id="139"/>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Zgodnie z art. 431 i nast.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 xml:space="preserve">Zmiany umowy są dokonywane na zasadach wskazanych w art. 455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w:t>
      </w:r>
      <w:proofErr w:type="spellStart"/>
      <w:r w:rsidRPr="00DC63D9">
        <w:rPr>
          <w:rStyle w:val="Hyperlink3"/>
          <w:rFonts w:ascii="Calibri" w:hAnsi="Calibri" w:cs="Calibri"/>
        </w:rPr>
        <w:t>ppkt</w:t>
      </w:r>
      <w:proofErr w:type="spellEnd"/>
      <w:r w:rsidRPr="00DC63D9">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40" w:name="_Toc28"/>
      <w:r w:rsidRPr="00DC63D9">
        <w:rPr>
          <w:rStyle w:val="BrakA"/>
          <w:rFonts w:ascii="Calibri" w:hAnsi="Calibri" w:cs="Calibri"/>
          <w:sz w:val="20"/>
          <w:szCs w:val="20"/>
        </w:rPr>
        <w:t>Wymagania dotyczące zabezpieczenia należytego wykonania umowy.</w:t>
      </w:r>
      <w:bookmarkEnd w:id="140"/>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41" w:name="_Toc29"/>
      <w:r w:rsidRPr="00DC63D9">
        <w:rPr>
          <w:rStyle w:val="BrakA"/>
          <w:rFonts w:ascii="Calibri" w:hAnsi="Calibri" w:cs="Calibri"/>
          <w:sz w:val="20"/>
          <w:szCs w:val="20"/>
        </w:rPr>
        <w:lastRenderedPageBreak/>
        <w:t>Rozliczenia związane z realizacją zamówienia.</w:t>
      </w:r>
      <w:bookmarkEnd w:id="141"/>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42" w:name="_Toc30"/>
      <w:r w:rsidRPr="00DC63D9">
        <w:rPr>
          <w:rStyle w:val="BrakA"/>
          <w:rFonts w:ascii="Calibri" w:hAnsi="Calibri" w:cs="Calibri"/>
          <w:sz w:val="20"/>
          <w:szCs w:val="20"/>
        </w:rPr>
        <w:t>Podwykonawstwo</w:t>
      </w:r>
      <w:bookmarkEnd w:id="142"/>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83"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43" w:name="_Toc31"/>
      <w:r w:rsidRPr="00DC63D9">
        <w:rPr>
          <w:rStyle w:val="BrakA"/>
          <w:rFonts w:ascii="Calibri" w:hAnsi="Calibri" w:cs="Calibri"/>
          <w:sz w:val="20"/>
          <w:szCs w:val="20"/>
        </w:rPr>
        <w:t>Klauzula informacyjna RODO</w:t>
      </w:r>
      <w:bookmarkEnd w:id="143"/>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44" w:name="mip51080008"/>
      <w:bookmarkEnd w:id="144"/>
      <w:r w:rsidRPr="00DC63D9">
        <w:rPr>
          <w:rStyle w:val="Hyperlink3"/>
          <w:rFonts w:ascii="Calibri" w:hAnsi="Calibri" w:cs="Calibri"/>
        </w:rPr>
        <w:lastRenderedPageBreak/>
        <w:t xml:space="preserve">Jednocześnie wskazuje się, iż zgodnie z art. 19 ust. 2 i ust 3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skorzystanie z uprawnienia do sprostowania lub uzupełnienia, o którym mowa w </w:t>
      </w:r>
      <w:hyperlink r:id="rId84"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5"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45" w:name="mip51080011"/>
      <w:bookmarkStart w:id="146" w:name="_Toc32"/>
      <w:bookmarkEnd w:id="145"/>
      <w:r w:rsidRPr="00DC63D9">
        <w:rPr>
          <w:rStyle w:val="BrakA"/>
          <w:rFonts w:ascii="Calibri" w:hAnsi="Calibri" w:cs="Calibri"/>
          <w:sz w:val="20"/>
          <w:szCs w:val="20"/>
        </w:rPr>
        <w:t>Wykaz załączników do niniejszych IDW</w:t>
      </w:r>
      <w:bookmarkEnd w:id="146"/>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pPr>
              <w:pStyle w:val="Nagwek3"/>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pPr>
              <w:spacing w:after="120"/>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0B366CFB" w:rsidR="00171A87" w:rsidRPr="00DC63D9" w:rsidRDefault="003B2A92">
            <w:pPr>
              <w:rPr>
                <w:rFonts w:ascii="Calibri" w:hAnsi="Calibri" w:cs="Calibri"/>
                <w:sz w:val="20"/>
                <w:szCs w:val="20"/>
              </w:rPr>
            </w:pPr>
            <w:r>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pPr>
              <w:pStyle w:val="Spistreci4"/>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6B23F51" w:rsidR="00171A87" w:rsidRPr="00DC63D9" w:rsidRDefault="003B2A92">
            <w:pPr>
              <w:rPr>
                <w:rFonts w:ascii="Calibri" w:hAnsi="Calibri" w:cs="Calibri"/>
                <w:sz w:val="20"/>
                <w:szCs w:val="20"/>
              </w:rPr>
            </w:pPr>
            <w:r>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7E27C7D2" w:rsidR="00171A87" w:rsidRPr="00DC63D9" w:rsidRDefault="003B2A92">
            <w:pPr>
              <w:rPr>
                <w:rFonts w:ascii="Calibri" w:hAnsi="Calibri" w:cs="Calibri"/>
                <w:sz w:val="20"/>
                <w:szCs w:val="20"/>
              </w:rPr>
            </w:pPr>
            <w:r>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47" w:name="_Toc33"/>
      <w:r w:rsidRPr="00DC63D9">
        <w:rPr>
          <w:rStyle w:val="BrakA"/>
          <w:rFonts w:ascii="Calibri" w:hAnsi="Calibri" w:cs="Calibri"/>
          <w:sz w:val="20"/>
          <w:szCs w:val="20"/>
        </w:rPr>
        <w:lastRenderedPageBreak/>
        <w:t>Załącznik nr 1 – Wzór Formularza Oferty</w:t>
      </w:r>
      <w:bookmarkEnd w:id="147"/>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6FB4F0A3"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na dostawy pn.:</w:t>
      </w:r>
    </w:p>
    <w:p w14:paraId="53E21EBB" w14:textId="488EF729" w:rsidR="008E4D22" w:rsidRPr="00DC63D9" w:rsidRDefault="003B2A92" w:rsidP="008E4D22">
      <w:pPr>
        <w:jc w:val="center"/>
        <w:rPr>
          <w:rFonts w:ascii="Calibri" w:hAnsi="Calibri" w:cs="Calibri"/>
          <w:b/>
          <w:bCs/>
          <w:sz w:val="20"/>
          <w:szCs w:val="20"/>
        </w:rPr>
      </w:pPr>
      <w:bookmarkStart w:id="148" w:name="_Hlk63437150"/>
      <w:r w:rsidRPr="003B2A92">
        <w:rPr>
          <w:rFonts w:ascii="Calibri" w:hAnsi="Calibri" w:cs="Calibri"/>
          <w:b/>
          <w:bCs/>
          <w:sz w:val="20"/>
          <w:szCs w:val="20"/>
        </w:rPr>
        <w:t xml:space="preserve">„Sukcesywny zakup publikacji nutowych i książkowych wydawnictwa </w:t>
      </w:r>
      <w:proofErr w:type="spellStart"/>
      <w:r w:rsidRPr="003B2A92">
        <w:rPr>
          <w:rFonts w:ascii="Calibri" w:hAnsi="Calibri" w:cs="Calibri"/>
          <w:b/>
          <w:bCs/>
          <w:sz w:val="20"/>
          <w:szCs w:val="20"/>
        </w:rPr>
        <w:t>Triangiel</w:t>
      </w:r>
      <w:proofErr w:type="spellEnd"/>
      <w:r w:rsidRPr="003B2A92">
        <w:rPr>
          <w:rFonts w:ascii="Calibri" w:hAnsi="Calibri" w:cs="Calibri"/>
          <w:b/>
          <w:bCs/>
          <w:sz w:val="20"/>
          <w:szCs w:val="20"/>
        </w:rPr>
        <w:t>”</w:t>
      </w:r>
    </w:p>
    <w:p w14:paraId="6FFFD33A" w14:textId="77777777" w:rsidR="00171A87" w:rsidRPr="00DC63D9" w:rsidRDefault="00171A87">
      <w:pPr>
        <w:tabs>
          <w:tab w:val="left" w:pos="3969"/>
        </w:tabs>
        <w:jc w:val="center"/>
        <w:rPr>
          <w:rStyle w:val="Brak"/>
          <w:rFonts w:ascii="Calibri" w:eastAsia="Arial" w:hAnsi="Calibri" w:cs="Calibri"/>
          <w:b/>
          <w:bCs/>
          <w:sz w:val="20"/>
          <w:szCs w:val="20"/>
        </w:rPr>
      </w:pPr>
    </w:p>
    <w:p w14:paraId="44573CD9" w14:textId="10BD0EB4" w:rsidR="00171A87" w:rsidRPr="00DC63D9" w:rsidRDefault="00E71D2B">
      <w:pPr>
        <w:rPr>
          <w:rStyle w:val="Hyperlink4"/>
          <w:rFonts w:ascii="Calibri" w:hAnsi="Calibri" w:cs="Calibri"/>
        </w:rPr>
      </w:pPr>
      <w:r w:rsidRPr="00DC63D9">
        <w:rPr>
          <w:rStyle w:val="Hyperlink4"/>
          <w:rFonts w:ascii="Calibri" w:eastAsia="Arial Unicode MS" w:hAnsi="Calibri" w:cs="Calibri"/>
        </w:rPr>
        <w:t xml:space="preserve">Znak postępowania </w:t>
      </w:r>
      <w:bookmarkEnd w:id="148"/>
      <w:r w:rsidR="008E4D22" w:rsidRPr="00DC63D9">
        <w:rPr>
          <w:rFonts w:ascii="Calibri" w:hAnsi="Calibri" w:cs="Calibri"/>
          <w:b/>
          <w:bCs/>
          <w:sz w:val="20"/>
          <w:szCs w:val="20"/>
        </w:rPr>
        <w:t>ZZP.261.</w:t>
      </w:r>
      <w:r w:rsidR="003B2A92">
        <w:rPr>
          <w:rFonts w:ascii="Calibri" w:hAnsi="Calibri" w:cs="Calibri"/>
          <w:b/>
          <w:bCs/>
          <w:sz w:val="20"/>
          <w:szCs w:val="20"/>
        </w:rPr>
        <w:t>1</w:t>
      </w:r>
      <w:r w:rsidR="009208CD" w:rsidRPr="00DC63D9">
        <w:rPr>
          <w:rFonts w:ascii="Calibri" w:hAnsi="Calibri" w:cs="Calibri"/>
          <w:b/>
          <w:bCs/>
          <w:sz w:val="20"/>
          <w:szCs w:val="20"/>
        </w:rPr>
        <w:t>8</w:t>
      </w:r>
      <w:r w:rsidR="008E4D22" w:rsidRPr="00DC63D9">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164EA40A" w14:textId="5729B6FF" w:rsidR="00171A87" w:rsidRPr="00DC63D9" w:rsidRDefault="0065342D">
      <w:pPr>
        <w:numPr>
          <w:ilvl w:val="1"/>
          <w:numId w:val="112"/>
        </w:numPr>
        <w:spacing w:after="120"/>
        <w:jc w:val="both"/>
        <w:rPr>
          <w:rStyle w:val="BrakA"/>
          <w:rFonts w:ascii="Calibri" w:hAnsi="Calibri" w:cs="Calibri"/>
          <w:sz w:val="20"/>
          <w:szCs w:val="20"/>
        </w:rPr>
      </w:pPr>
      <w:r w:rsidRPr="00DC63D9">
        <w:rPr>
          <w:rStyle w:val="BrakA"/>
          <w:rFonts w:ascii="Calibri" w:hAnsi="Calibri" w:cs="Calibri"/>
          <w:sz w:val="20"/>
          <w:szCs w:val="20"/>
        </w:rPr>
        <w:t>Oferujemy następujące warunki realizacji zamówienia</w:t>
      </w:r>
      <w:r w:rsidR="00E71D2B" w:rsidRPr="00DC63D9">
        <w:rPr>
          <w:rStyle w:val="BrakA"/>
          <w:rFonts w:ascii="Calibri" w:hAnsi="Calibri" w:cs="Calibri"/>
          <w:sz w:val="20"/>
          <w:szCs w:val="20"/>
        </w:rPr>
        <w:t xml:space="preserve">: </w:t>
      </w:r>
    </w:p>
    <w:p w14:paraId="2BEBA8C8" w14:textId="1FD4DE4A"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 % od cen detalicznych </w:t>
      </w:r>
      <w:r w:rsidR="003B2A92">
        <w:rPr>
          <w:rStyle w:val="Hyperlink3"/>
          <w:rFonts w:ascii="Calibri" w:hAnsi="Calibri" w:cs="Calibri"/>
        </w:rPr>
        <w:t>publikacji</w:t>
      </w:r>
      <w:r w:rsidRPr="00DC63D9">
        <w:rPr>
          <w:rStyle w:val="Hyperlink3"/>
          <w:rFonts w:ascii="Calibri" w:hAnsi="Calibri" w:cs="Calibri"/>
        </w:rPr>
        <w:t>;</w:t>
      </w:r>
    </w:p>
    <w:p w14:paraId="05B0588C" w14:textId="44607275" w:rsidR="003B6F4C" w:rsidRPr="00DC63D9" w:rsidRDefault="0065342D" w:rsidP="0065342D">
      <w:pPr>
        <w:spacing w:after="120"/>
        <w:jc w:val="both"/>
        <w:rPr>
          <w:rStyle w:val="Hyperlink3"/>
          <w:rFonts w:ascii="Calibri" w:hAnsi="Calibri" w:cs="Calibri"/>
        </w:rPr>
      </w:pPr>
      <w:r w:rsidRPr="00DC63D9">
        <w:rPr>
          <w:rStyle w:val="Hyperlink3"/>
          <w:rFonts w:ascii="Calibri" w:hAnsi="Calibri" w:cs="Calibri"/>
        </w:rPr>
        <w:lastRenderedPageBreak/>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35149D6F" w14:textId="6C05FBF9" w:rsidR="00171A87" w:rsidRPr="00F9243B" w:rsidRDefault="0043046C" w:rsidP="0043046C">
      <w:pPr>
        <w:pStyle w:val="Akapitzlist"/>
        <w:widowControl w:val="0"/>
        <w:spacing w:after="120"/>
        <w:ind w:left="284" w:hanging="284"/>
        <w:jc w:val="both"/>
        <w:rPr>
          <w:rFonts w:cs="Calibri"/>
          <w:sz w:val="20"/>
          <w:szCs w:val="20"/>
        </w:rPr>
      </w:pPr>
      <w:r w:rsidRPr="00F9243B">
        <w:rPr>
          <w:rStyle w:val="Brak"/>
          <w:rFonts w:cs="Calibri"/>
          <w:b/>
          <w:bCs/>
          <w:sz w:val="20"/>
          <w:szCs w:val="20"/>
        </w:rPr>
        <w:t xml:space="preserve">4. </w:t>
      </w:r>
      <w:r w:rsidR="00E71D2B" w:rsidRPr="00F9243B">
        <w:rPr>
          <w:rStyle w:val="Brak"/>
          <w:rFonts w:cs="Calibri"/>
          <w:b/>
          <w:bCs/>
          <w:sz w:val="20"/>
          <w:szCs w:val="20"/>
        </w:rPr>
        <w:t>[</w:t>
      </w:r>
      <w:r w:rsidR="00E71D2B" w:rsidRPr="00F9243B">
        <w:rPr>
          <w:rStyle w:val="Brak"/>
          <w:rFonts w:cs="Calibri"/>
          <w:sz w:val="20"/>
          <w:szCs w:val="20"/>
        </w:rPr>
        <w:t>Nie zamierzam/zamierzamy</w:t>
      </w:r>
      <w:r w:rsidR="00E71D2B" w:rsidRPr="00F9243B">
        <w:rPr>
          <w:rStyle w:val="BrakA"/>
          <w:rFonts w:cs="Calibri"/>
          <w:sz w:val="20"/>
          <w:szCs w:val="20"/>
        </w:rPr>
        <w:t xml:space="preserve"> powierzyć wykonania żadnej części niniejszego zamówienia podwykonawcom.</w:t>
      </w:r>
      <w:r w:rsidR="00E71D2B" w:rsidRPr="00F9243B">
        <w:rPr>
          <w:rStyle w:val="Brak"/>
          <w:rFonts w:cs="Calibri"/>
          <w:b/>
          <w:bCs/>
          <w:sz w:val="20"/>
          <w:szCs w:val="20"/>
        </w:rPr>
        <w:t xml:space="preserve">] </w:t>
      </w:r>
      <w:r w:rsidR="00E71D2B" w:rsidRPr="00F9243B">
        <w:rPr>
          <w:rStyle w:val="BrakA"/>
          <w:rFonts w:cs="Calibri"/>
          <w:sz w:val="20"/>
          <w:szCs w:val="20"/>
        </w:rPr>
        <w:t xml:space="preserve">/ </w:t>
      </w:r>
      <w:r w:rsidR="00E71D2B" w:rsidRPr="00F9243B">
        <w:rPr>
          <w:rStyle w:val="Brak"/>
          <w:rFonts w:cs="Calibri"/>
          <w:b/>
          <w:bCs/>
          <w:sz w:val="20"/>
          <w:szCs w:val="20"/>
        </w:rPr>
        <w:t>[</w:t>
      </w:r>
      <w:r w:rsidR="00E71D2B" w:rsidRPr="00F9243B">
        <w:rPr>
          <w:rStyle w:val="BrakA"/>
          <w:rFonts w:cs="Calibri"/>
          <w:sz w:val="20"/>
          <w:szCs w:val="20"/>
        </w:rPr>
        <w:t>Przedstawiam/Przedstawiamy poniżej wykaz elementów dostaw/usług towarzyszących dostawom, których wykonanie zamierzam/zamierzamy powierzyć podwykonawcom:</w:t>
      </w:r>
      <w:r w:rsidR="00E71D2B" w:rsidRPr="00F9243B">
        <w:rPr>
          <w:rStyle w:val="Brak"/>
          <w:rFonts w:cs="Calibri"/>
          <w:b/>
          <w:bCs/>
          <w:sz w:val="20"/>
          <w:szCs w:val="20"/>
        </w:rPr>
        <w:t>]</w:t>
      </w:r>
      <w:r w:rsidR="00E71D2B" w:rsidRPr="00F9243B">
        <w:rPr>
          <w:rStyle w:val="Odwoanieprzypisudolnego"/>
          <w:rFonts w:eastAsia="Arial" w:cs="Calibri"/>
          <w:sz w:val="20"/>
          <w:szCs w:val="20"/>
        </w:rPr>
        <w:footnoteReference w:id="3"/>
      </w:r>
      <w:r w:rsidR="00E71D2B" w:rsidRPr="00F9243B">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205FA77F"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7743F9" w:rsidRPr="005C257C">
        <w:rPr>
          <w:rStyle w:val="BrakA"/>
          <w:rFonts w:cs="Calibri"/>
          <w:b/>
          <w:bCs/>
          <w:sz w:val="20"/>
          <w:szCs w:val="20"/>
        </w:rPr>
        <w:t>01.11</w:t>
      </w:r>
      <w:r w:rsidR="0080698A" w:rsidRPr="005C257C">
        <w:rPr>
          <w:rStyle w:val="BrakA"/>
          <w:rFonts w:cs="Calibri"/>
          <w:b/>
          <w:bCs/>
          <w:sz w:val="20"/>
          <w:szCs w:val="20"/>
        </w:rPr>
        <w:t>.</w:t>
      </w:r>
      <w:r w:rsidR="002E341D" w:rsidRPr="005C257C">
        <w:rPr>
          <w:rStyle w:val="BrakA"/>
          <w:rFonts w:cs="Calibri"/>
          <w:b/>
          <w:bCs/>
          <w:sz w:val="20"/>
          <w:szCs w:val="20"/>
        </w:rPr>
        <w:t>202</w:t>
      </w:r>
      <w:r w:rsidR="000F3EC0" w:rsidRPr="005C257C">
        <w:rPr>
          <w:rStyle w:val="BrakA"/>
          <w:rFonts w:cs="Calibri"/>
          <w:b/>
          <w:bCs/>
          <w:sz w:val="20"/>
          <w:szCs w:val="20"/>
        </w:rPr>
        <w:t>3</w:t>
      </w:r>
      <w:r w:rsidR="00E71D2B" w:rsidRPr="005C257C">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4"/>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33FEE48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B2A92">
        <w:rPr>
          <w:rStyle w:val="BrakA"/>
          <w:rFonts w:ascii="Calibri" w:hAnsi="Calibri" w:cs="Calibri"/>
          <w:sz w:val="20"/>
          <w:szCs w:val="20"/>
        </w:rPr>
        <w:t>3</w:t>
      </w:r>
      <w:r w:rsidRPr="00DC63D9">
        <w:rPr>
          <w:rStyle w:val="BrakA"/>
          <w:rFonts w:ascii="Calibri" w:hAnsi="Calibri" w:cs="Calibri"/>
          <w:sz w:val="20"/>
          <w:szCs w:val="20"/>
        </w:rPr>
        <w:t xml:space="preserve"> r</w:t>
      </w:r>
      <w:r w:rsidR="003B2A92">
        <w:rPr>
          <w:rStyle w:val="BrakA"/>
          <w:rFonts w:ascii="Calibri" w:hAnsi="Calibri" w:cs="Calibri"/>
          <w:sz w:val="20"/>
          <w:szCs w:val="20"/>
        </w:rPr>
        <w:t>.</w:t>
      </w:r>
      <w:r w:rsidRPr="00DC63D9">
        <w:rPr>
          <w:rStyle w:val="BrakA"/>
          <w:rFonts w:ascii="Calibri" w:hAnsi="Calibri" w:cs="Calibri"/>
          <w:sz w:val="20"/>
          <w:szCs w:val="20"/>
        </w:rPr>
        <w:t xml:space="preserve"> poz. </w:t>
      </w:r>
      <w:r w:rsidR="003B2A92">
        <w:rPr>
          <w:rStyle w:val="BrakA"/>
          <w:rFonts w:ascii="Calibri" w:hAnsi="Calibri" w:cs="Calibri"/>
          <w:sz w:val="20"/>
          <w:szCs w:val="20"/>
        </w:rPr>
        <w:t>1605</w:t>
      </w:r>
      <w:r w:rsidRPr="00DC63D9">
        <w:rPr>
          <w:rStyle w:val="BrakA"/>
          <w:rFonts w:ascii="Calibri" w:hAnsi="Calibri" w:cs="Calibri"/>
          <w:sz w:val="20"/>
          <w:szCs w:val="20"/>
        </w:rPr>
        <w:t xml:space="preserve">),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C63D9" w:rsidRDefault="00E71D2B">
            <w:pPr>
              <w:pStyle w:val="Tekstpodstawowy2"/>
              <w:spacing w:before="60" w:after="120"/>
            </w:pPr>
            <w:r w:rsidRPr="00DC63D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lastRenderedPageBreak/>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6"/>
      </w:r>
      <w:r w:rsidRPr="00DC63D9">
        <w:rPr>
          <w:rStyle w:val="BrakA"/>
          <w:rFonts w:ascii="Calibri" w:hAnsi="Calibri" w:cs="Calibri"/>
          <w:sz w:val="20"/>
          <w:szCs w:val="20"/>
        </w:rPr>
        <w:t xml:space="preserve"> prowadzić do powstania u Zamawiającego obowiązku podatkowego (art. 225 ust. 2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Jednocześnie w związku z powstaniem takiego obowiązku wskazuję/wskazujemy:</w:t>
      </w:r>
      <w:r w:rsidRPr="00DC63D9">
        <w:rPr>
          <w:rStyle w:val="Odwoanieprzypisudolnego"/>
          <w:rFonts w:ascii="Calibri" w:eastAsia="Arial" w:hAnsi="Calibri" w:cs="Calibri"/>
          <w:sz w:val="20"/>
          <w:szCs w:val="20"/>
        </w:rPr>
        <w:footnoteReference w:id="7"/>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Pr="00DC63D9"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8"/>
      </w:r>
      <w:r w:rsidRPr="00DC63D9">
        <w:rPr>
          <w:rStyle w:val="Hyperlink3"/>
          <w:rFonts w:ascii="Calibri" w:hAnsi="Calibri" w:cs="Calibri"/>
        </w:rPr>
        <w:t>;</w:t>
      </w: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w:t>
      </w:r>
      <w:proofErr w:type="spellStart"/>
      <w:r w:rsidRPr="00DC63D9">
        <w:rPr>
          <w:rStyle w:val="Brak"/>
          <w:rFonts w:ascii="Arial" w:hAnsi="Arial"/>
          <w:i/>
          <w:iCs/>
          <w:sz w:val="18"/>
          <w:szCs w:val="18"/>
        </w:rPr>
        <w:t>ych</w:t>
      </w:r>
      <w:proofErr w:type="spellEnd"/>
      <w:r w:rsidRPr="00DC63D9">
        <w:rPr>
          <w:rStyle w:val="Brak"/>
          <w:rFonts w:ascii="Arial" w:hAnsi="Arial"/>
          <w:i/>
          <w:iCs/>
          <w:sz w:val="18"/>
          <w:szCs w:val="18"/>
        </w:rPr>
        <w:t>) do podpisania niniejszej oferty w imieniu Wykonawcy(ów)</w:t>
      </w:r>
    </w:p>
    <w:p w14:paraId="128B80E1" w14:textId="141224B7" w:rsidR="00171A87" w:rsidRPr="00DC63D9" w:rsidRDefault="003A70C6" w:rsidP="003B2A92">
      <w:r w:rsidRPr="00DC63D9">
        <w:br w:type="page"/>
      </w:r>
    </w:p>
    <w:p w14:paraId="0CDBE8AB" w14:textId="77777777" w:rsidR="00171A87" w:rsidRPr="00DC63D9" w:rsidRDefault="00E71D2B">
      <w:pPr>
        <w:pStyle w:val="Nagwek3"/>
        <w:rPr>
          <w:rFonts w:ascii="Calibri" w:hAnsi="Calibri" w:cs="Calibri"/>
          <w:sz w:val="20"/>
          <w:szCs w:val="20"/>
        </w:rPr>
      </w:pPr>
      <w:bookmarkStart w:id="149" w:name="_Toc36"/>
      <w:r w:rsidRPr="00DC63D9">
        <w:rPr>
          <w:rStyle w:val="BrakA"/>
          <w:rFonts w:ascii="Calibri" w:eastAsia="Arial Unicode MS" w:hAnsi="Calibri" w:cs="Calibri"/>
          <w:sz w:val="20"/>
          <w:szCs w:val="20"/>
        </w:rPr>
        <w:lastRenderedPageBreak/>
        <w:t>Załącznik nr 2 – Wzór oświadczenia o niepodleganiu wykluczeniu oraz spełnianiu warunków udziału w postępowaniu.</w:t>
      </w:r>
      <w:bookmarkEnd w:id="149"/>
    </w:p>
    <w:p w14:paraId="6B79B30C" w14:textId="77777777" w:rsidR="00171A87" w:rsidRPr="00DC63D9" w:rsidRDefault="00171A87">
      <w:pPr>
        <w:jc w:val="center"/>
        <w:rPr>
          <w:rStyle w:val="Brak"/>
          <w:rFonts w:ascii="Calibri" w:eastAsia="Arial" w:hAnsi="Calibri" w:cs="Calibri"/>
          <w:b/>
          <w:bCs/>
          <w:sz w:val="20"/>
          <w:szCs w:val="20"/>
        </w:rPr>
      </w:pPr>
    </w:p>
    <w:p w14:paraId="610E7C4E" w14:textId="0A3C4ED7"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03C3AEE8"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65E817E8" w14:textId="77777777" w:rsidR="003B2A92" w:rsidRPr="00DC63D9" w:rsidRDefault="003B2A92" w:rsidP="003B2A92">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r>
        <w:rPr>
          <w:rFonts w:ascii="Calibri" w:hAnsi="Calibri" w:cs="Calibri"/>
          <w:b/>
          <w:bCs/>
          <w:sz w:val="20"/>
          <w:szCs w:val="20"/>
        </w:rPr>
        <w:t xml:space="preserve"> wydawnictwa </w:t>
      </w:r>
      <w:proofErr w:type="spellStart"/>
      <w:r>
        <w:rPr>
          <w:rFonts w:ascii="Calibri" w:hAnsi="Calibri" w:cs="Calibri"/>
          <w:b/>
          <w:bCs/>
          <w:sz w:val="20"/>
          <w:szCs w:val="20"/>
        </w:rPr>
        <w:t>Triangiel</w:t>
      </w:r>
      <w:proofErr w:type="spellEnd"/>
      <w:r w:rsidRPr="00DC63D9">
        <w:rPr>
          <w:rFonts w:ascii="Calibri" w:hAnsi="Calibri" w:cs="Calibri"/>
          <w:b/>
          <w:bCs/>
          <w:sz w:val="20"/>
          <w:szCs w:val="20"/>
        </w:rPr>
        <w:t>”</w:t>
      </w:r>
    </w:p>
    <w:p w14:paraId="59C8B564"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04A96E87" w14:textId="6E3465EB" w:rsidR="00171A87" w:rsidRPr="00DC63D9" w:rsidRDefault="008E4D22" w:rsidP="008E4D22">
      <w:pPr>
        <w:rPr>
          <w:rStyle w:val="Brak"/>
          <w:rFonts w:ascii="Calibri" w:eastAsia="Arial" w:hAnsi="Calibri" w:cs="Calibri"/>
          <w:b/>
          <w:bCs/>
          <w:sz w:val="20"/>
          <w:szCs w:val="20"/>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3B2A92">
        <w:rPr>
          <w:rFonts w:ascii="Calibri" w:hAnsi="Calibri" w:cs="Calibri"/>
          <w:b/>
          <w:bCs/>
          <w:sz w:val="20"/>
          <w:szCs w:val="20"/>
        </w:rPr>
        <w:t>1</w:t>
      </w:r>
      <w:r w:rsidR="009208CD" w:rsidRPr="00DC63D9">
        <w:rPr>
          <w:rFonts w:ascii="Calibri" w:hAnsi="Calibri" w:cs="Calibri"/>
          <w:b/>
          <w:bCs/>
          <w:sz w:val="20"/>
          <w:szCs w:val="20"/>
        </w:rPr>
        <w:t>8</w:t>
      </w:r>
      <w:r w:rsidRPr="00DC63D9">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0114CAA8" w:rsidR="00171A87" w:rsidRPr="00DC63D9" w:rsidRDefault="00E71D2B" w:rsidP="003B2A92">
      <w:pPr>
        <w:rPr>
          <w:rStyle w:val="Hyperlink4"/>
          <w:rFonts w:ascii="Calibri" w:eastAsia="Times New Roman" w:hAnsi="Calibri" w:cs="Calibri"/>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w:t>
      </w:r>
      <w:r w:rsidR="003B2A92" w:rsidRPr="00DC63D9">
        <w:rPr>
          <w:rFonts w:ascii="Calibri" w:hAnsi="Calibri" w:cs="Calibri"/>
          <w:b/>
          <w:bCs/>
          <w:sz w:val="20"/>
          <w:szCs w:val="20"/>
        </w:rPr>
        <w:t>Sukcesywny zakup publikacji nutowych i książkowych</w:t>
      </w:r>
      <w:r w:rsidR="003B2A92">
        <w:rPr>
          <w:rFonts w:ascii="Calibri" w:hAnsi="Calibri" w:cs="Calibri"/>
          <w:b/>
          <w:bCs/>
          <w:sz w:val="20"/>
          <w:szCs w:val="20"/>
        </w:rPr>
        <w:t xml:space="preserve"> wydawnictwa </w:t>
      </w:r>
      <w:proofErr w:type="spellStart"/>
      <w:r w:rsidR="003B2A92">
        <w:rPr>
          <w:rFonts w:ascii="Calibri" w:hAnsi="Calibri" w:cs="Calibri"/>
          <w:b/>
          <w:bCs/>
          <w:sz w:val="20"/>
          <w:szCs w:val="20"/>
        </w:rPr>
        <w:t>Triangiel</w:t>
      </w:r>
      <w:proofErr w:type="spellEnd"/>
      <w:r w:rsidR="003B2A92" w:rsidRPr="00DC63D9">
        <w:rPr>
          <w:rFonts w:ascii="Calibri" w:hAnsi="Calibri" w:cs="Calibri"/>
          <w:b/>
          <w:bCs/>
          <w:sz w:val="20"/>
          <w:szCs w:val="20"/>
        </w:rPr>
        <w:t>”</w:t>
      </w:r>
      <w:r w:rsidR="003B2A92">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 xml:space="preserve">oświadczam, że nie podlegam wykluczeniu z w/w postępowania na podstawie art. 108 ust. 1 oraz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r w:rsidRPr="00DC63D9">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DC63D9">
        <w:rPr>
          <w:rStyle w:val="Brak"/>
          <w:rFonts w:ascii="Calibri" w:hAnsi="Calibri" w:cs="Calibri"/>
          <w:i/>
          <w:iCs/>
          <w:sz w:val="20"/>
          <w:szCs w:val="20"/>
        </w:rPr>
        <w:t>Pzp</w:t>
      </w:r>
      <w:proofErr w:type="spellEnd"/>
      <w:r w:rsidRPr="00DC63D9">
        <w:rPr>
          <w:rStyle w:val="Brak"/>
          <w:rFonts w:ascii="Calibri" w:hAnsi="Calibri" w:cs="Calibri"/>
          <w:i/>
          <w:iCs/>
          <w:sz w:val="20"/>
          <w:szCs w:val="20"/>
        </w:rPr>
        <w:t xml:space="preserve">).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 xml:space="preserve">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50"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50"/>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6AAA5697" w14:textId="1131E478" w:rsidR="006D3D8E" w:rsidRPr="00DC63D9" w:rsidRDefault="006D3D8E" w:rsidP="006D3D8E">
      <w:pPr>
        <w:jc w:val="both"/>
        <w:rPr>
          <w:rStyle w:val="Hyperlink3"/>
          <w:rFonts w:ascii="Calibri" w:hAnsi="Calibri" w:cs="Calibri"/>
        </w:rPr>
      </w:pPr>
      <w:r w:rsidRPr="00DC63D9">
        <w:rPr>
          <w:rStyle w:val="Hyperlink3"/>
          <w:rFonts w:ascii="Calibri" w:hAnsi="Calibri" w:cs="Calibri"/>
        </w:rPr>
        <w:t xml:space="preserve">Na potrzeby postępowania o udzielenie zamówienia publicznego pn.: </w:t>
      </w:r>
      <w:r w:rsidR="003B2A92" w:rsidRPr="003B2A92">
        <w:rPr>
          <w:rFonts w:ascii="Calibri" w:hAnsi="Calibri" w:cs="Calibri"/>
          <w:b/>
          <w:bCs/>
          <w:sz w:val="20"/>
          <w:szCs w:val="20"/>
        </w:rPr>
        <w:t xml:space="preserve">„Sukcesywny zakup publikacji nutowych i książkowych wydawnictwa </w:t>
      </w:r>
      <w:proofErr w:type="spellStart"/>
      <w:r w:rsidR="003B2A92" w:rsidRPr="003B2A92">
        <w:rPr>
          <w:rFonts w:ascii="Calibri" w:hAnsi="Calibri" w:cs="Calibri"/>
          <w:b/>
          <w:bCs/>
          <w:sz w:val="20"/>
          <w:szCs w:val="20"/>
        </w:rPr>
        <w:t>Triangiel</w:t>
      </w:r>
      <w:proofErr w:type="spellEnd"/>
      <w:r w:rsidR="003B2A92" w:rsidRPr="003B2A92">
        <w:rPr>
          <w:rFonts w:ascii="Calibri" w:hAnsi="Calibri" w:cs="Calibri"/>
          <w:b/>
          <w:bCs/>
          <w:sz w:val="20"/>
          <w:szCs w:val="20"/>
        </w:rPr>
        <w:t>”</w:t>
      </w:r>
      <w:r w:rsidR="00541B74"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r w:rsidR="003B2A92">
        <w:rPr>
          <w:rStyle w:val="Hyperlink4"/>
          <w:rFonts w:ascii="Calibri" w:eastAsia="Times New Roman" w:hAnsi="Calibri" w:cs="Calibri"/>
          <w:b w:val="0"/>
          <w:bCs w:val="0"/>
        </w:rPr>
        <w:t xml:space="preserve"> </w:t>
      </w:r>
      <w:r w:rsidRPr="00DC63D9">
        <w:rPr>
          <w:rStyle w:val="Hyperlink3"/>
          <w:rFonts w:ascii="Calibri" w:hAnsi="Calibri" w:cs="Calibri"/>
        </w:rPr>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6C00EEA" w:rsidR="006D3D8E" w:rsidRDefault="006D3D8E">
      <w:pPr>
        <w:rPr>
          <w:rStyle w:val="Hyperlink3"/>
          <w:rFonts w:ascii="Calibri" w:eastAsia="Arial Unicode MS" w:hAnsi="Calibri" w:cs="Calibri"/>
        </w:rPr>
      </w:pPr>
    </w:p>
    <w:p w14:paraId="14EA8E8C" w14:textId="77777777" w:rsidR="003B2A92" w:rsidRPr="00DC63D9" w:rsidRDefault="003B2A92">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DC63D9" w:rsidRDefault="00E71D2B">
      <w:pPr>
        <w:jc w:val="center"/>
        <w:rPr>
          <w:rStyle w:val="Hyperlink4"/>
          <w:rFonts w:ascii="Calibri" w:hAnsi="Calibri" w:cs="Calibri"/>
        </w:rPr>
      </w:pPr>
      <w:r w:rsidRPr="00DC63D9">
        <w:rPr>
          <w:rStyle w:val="Hyperlink4"/>
          <w:rFonts w:ascii="Calibri" w:hAnsi="Calibri" w:cs="Calibri"/>
        </w:rPr>
        <w:lastRenderedPageBreak/>
        <w:t>OŚWIADCZENIE</w:t>
      </w:r>
    </w:p>
    <w:p w14:paraId="1333C696" w14:textId="77777777" w:rsidR="00171A87" w:rsidRPr="00DC63D9" w:rsidRDefault="00E71D2B">
      <w:pPr>
        <w:jc w:val="center"/>
        <w:rPr>
          <w:rStyle w:val="Brak"/>
          <w:rFonts w:ascii="Calibri" w:eastAsia="Calibri Light" w:hAnsi="Calibri" w:cs="Calibri"/>
          <w:sz w:val="20"/>
          <w:szCs w:val="20"/>
        </w:rPr>
      </w:pPr>
      <w:r w:rsidRPr="00DC63D9">
        <w:rPr>
          <w:rStyle w:val="Hyperlink4"/>
          <w:rFonts w:ascii="Calibri" w:hAnsi="Calibri" w:cs="Calibri"/>
        </w:rPr>
        <w:t>DOTYCZĄCE SPEŁNIENIA WARUNKÓW UDZIAŁU W POSTĘPOWANIU</w:t>
      </w:r>
    </w:p>
    <w:p w14:paraId="730E7683" w14:textId="1641F5E5" w:rsidR="009012F3" w:rsidRPr="00DC63D9" w:rsidRDefault="00E71D2B" w:rsidP="006D3D8E">
      <w:pPr>
        <w:jc w:val="both"/>
        <w:rPr>
          <w:rStyle w:val="Hyperlink4"/>
          <w:rFonts w:ascii="Calibri" w:eastAsia="Times New Roman" w:hAnsi="Calibri" w:cs="Calibri"/>
          <w:b w:val="0"/>
          <w:bCs w:val="0"/>
        </w:rPr>
      </w:pPr>
      <w:r w:rsidRPr="00DC63D9">
        <w:rPr>
          <w:rStyle w:val="Hyperlink3"/>
          <w:rFonts w:ascii="Calibri" w:hAnsi="Calibri" w:cs="Calibri"/>
        </w:rPr>
        <w:t>Oświadczam, że spełniam(-my) warunki udziału w postępowaniu o udzielenie zamówienia publicznego pn.:</w:t>
      </w:r>
      <w:r w:rsidR="006D3D8E" w:rsidRPr="00DC63D9">
        <w:rPr>
          <w:rStyle w:val="Hyperlink3"/>
          <w:rFonts w:ascii="Calibri" w:hAnsi="Calibri" w:cs="Calibri"/>
        </w:rPr>
        <w:t xml:space="preserve"> </w:t>
      </w:r>
      <w:r w:rsidR="003B2A92" w:rsidRPr="003B2A92">
        <w:rPr>
          <w:rFonts w:ascii="Calibri" w:hAnsi="Calibri" w:cs="Calibri"/>
          <w:b/>
          <w:bCs/>
          <w:sz w:val="20"/>
          <w:szCs w:val="20"/>
        </w:rPr>
        <w:t xml:space="preserve">„Sukcesywny zakup publikacji nutowych i książkowych wydawnictwa </w:t>
      </w:r>
      <w:proofErr w:type="spellStart"/>
      <w:r w:rsidR="003B2A92" w:rsidRPr="003B2A92">
        <w:rPr>
          <w:rFonts w:ascii="Calibri" w:hAnsi="Calibri" w:cs="Calibri"/>
          <w:b/>
          <w:bCs/>
          <w:sz w:val="20"/>
          <w:szCs w:val="20"/>
        </w:rPr>
        <w:t>Triangiel</w:t>
      </w:r>
      <w:proofErr w:type="spellEnd"/>
      <w:r w:rsidR="003B2A92" w:rsidRPr="003B2A92">
        <w:rPr>
          <w:rFonts w:ascii="Calibri" w:hAnsi="Calibri" w:cs="Calibri"/>
          <w:b/>
          <w:bCs/>
          <w:sz w:val="20"/>
          <w:szCs w:val="20"/>
        </w:rPr>
        <w:t>”</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79DF6BFA" w14:textId="77777777" w:rsidR="00171A87" w:rsidRPr="00DC63D9"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51"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51"/>
    </w:p>
    <w:p w14:paraId="7E11F59C" w14:textId="2F39474E"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12084AB9"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49DE2A1A" w14:textId="2C30E02A" w:rsidR="008E4D22" w:rsidRDefault="003B2A92" w:rsidP="008E4D22">
      <w:pPr>
        <w:tabs>
          <w:tab w:val="left" w:pos="3969"/>
        </w:tabs>
        <w:jc w:val="center"/>
        <w:rPr>
          <w:rFonts w:ascii="Calibri" w:hAnsi="Calibri" w:cs="Calibri"/>
          <w:b/>
          <w:bCs/>
          <w:sz w:val="20"/>
          <w:szCs w:val="20"/>
        </w:rPr>
      </w:pPr>
      <w:r w:rsidRPr="003B2A92">
        <w:rPr>
          <w:rFonts w:ascii="Calibri" w:hAnsi="Calibri" w:cs="Calibri"/>
          <w:b/>
          <w:bCs/>
          <w:sz w:val="20"/>
          <w:szCs w:val="20"/>
        </w:rPr>
        <w:t xml:space="preserve">„Sukcesywny zakup publikacji nutowych i książkowych wydawnictwa </w:t>
      </w:r>
      <w:proofErr w:type="spellStart"/>
      <w:r w:rsidRPr="003B2A92">
        <w:rPr>
          <w:rFonts w:ascii="Calibri" w:hAnsi="Calibri" w:cs="Calibri"/>
          <w:b/>
          <w:bCs/>
          <w:sz w:val="20"/>
          <w:szCs w:val="20"/>
        </w:rPr>
        <w:t>Triangiel</w:t>
      </w:r>
      <w:proofErr w:type="spellEnd"/>
      <w:r w:rsidRPr="003B2A92">
        <w:rPr>
          <w:rFonts w:ascii="Calibri" w:hAnsi="Calibri" w:cs="Calibri"/>
          <w:b/>
          <w:bCs/>
          <w:sz w:val="20"/>
          <w:szCs w:val="20"/>
        </w:rPr>
        <w:t>”</w:t>
      </w:r>
    </w:p>
    <w:p w14:paraId="2D5D4E9F" w14:textId="77777777" w:rsidR="003B2A92" w:rsidRPr="00DC63D9" w:rsidRDefault="003B2A92" w:rsidP="008E4D22">
      <w:pPr>
        <w:tabs>
          <w:tab w:val="left" w:pos="3969"/>
        </w:tabs>
        <w:jc w:val="center"/>
        <w:rPr>
          <w:rStyle w:val="Brak"/>
          <w:rFonts w:ascii="Calibri" w:eastAsia="Arial" w:hAnsi="Calibri" w:cs="Calibri"/>
          <w:b/>
          <w:bCs/>
          <w:sz w:val="20"/>
          <w:szCs w:val="20"/>
        </w:rPr>
      </w:pPr>
    </w:p>
    <w:p w14:paraId="5E1E6E9D" w14:textId="709F1333"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3B2A92">
        <w:rPr>
          <w:rFonts w:ascii="Calibri" w:hAnsi="Calibri" w:cs="Calibri"/>
          <w:b/>
          <w:bCs/>
          <w:sz w:val="20"/>
          <w:szCs w:val="20"/>
        </w:rPr>
        <w:t>1</w:t>
      </w:r>
      <w:r w:rsidR="009208CD" w:rsidRPr="00DC63D9">
        <w:rPr>
          <w:rFonts w:ascii="Calibri" w:hAnsi="Calibri" w:cs="Calibri"/>
          <w:b/>
          <w:bCs/>
          <w:sz w:val="20"/>
          <w:szCs w:val="20"/>
        </w:rPr>
        <w:t>8</w:t>
      </w:r>
      <w:r w:rsidRPr="00DC63D9">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3965735C" w14:textId="77777777" w:rsidR="00171A87" w:rsidRPr="00DC63D9" w:rsidRDefault="00171A87">
      <w:pPr>
        <w:widowControl w:val="0"/>
        <w:jc w:val="both"/>
        <w:rPr>
          <w:rStyle w:val="Brak"/>
          <w:rFonts w:ascii="Calibri" w:eastAsia="Arial" w:hAnsi="Calibri" w:cs="Calibri"/>
          <w:b/>
          <w:bCs/>
          <w:sz w:val="20"/>
          <w:szCs w:val="20"/>
        </w:rPr>
      </w:pPr>
    </w:p>
    <w:p w14:paraId="04075DE7" w14:textId="77777777" w:rsidR="00171A87" w:rsidRPr="00DC63D9" w:rsidRDefault="00171A87">
      <w:pPr>
        <w:jc w:val="center"/>
        <w:rPr>
          <w:rStyle w:val="Brak"/>
          <w:rFonts w:ascii="Calibri" w:eastAsia="Arial" w:hAnsi="Calibri" w:cs="Calibri"/>
          <w:b/>
          <w:bCs/>
          <w:sz w:val="20"/>
          <w:szCs w:val="20"/>
        </w:rPr>
      </w:pPr>
    </w:p>
    <w:p w14:paraId="29AA135A" w14:textId="59F2C983" w:rsidR="00171A87" w:rsidRPr="00DC63D9" w:rsidRDefault="00E71D2B" w:rsidP="003B2A92">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Oświadczenie</w:t>
      </w:r>
    </w:p>
    <w:p w14:paraId="7CB53284" w14:textId="5229860C" w:rsidR="00171A87" w:rsidRPr="00DC63D9" w:rsidRDefault="00E71D2B" w:rsidP="003B2A92">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Wykonawców wspólnie ubiegających się o udzielenie zamówienia</w:t>
      </w:r>
    </w:p>
    <w:p w14:paraId="52583496" w14:textId="6CC1832D" w:rsidR="00171A87" w:rsidRDefault="00E71D2B" w:rsidP="003B2A92">
      <w:pPr>
        <w:rPr>
          <w:rStyle w:val="Hyperlink3"/>
          <w:rFonts w:ascii="Calibri" w:hAnsi="Calibri" w:cs="Calibri"/>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r w:rsidR="003B2A92">
        <w:rPr>
          <w:rStyle w:val="Brak"/>
          <w:rFonts w:ascii="Calibri" w:eastAsia="Arial" w:hAnsi="Calibri" w:cs="Calibri"/>
          <w:b/>
          <w:bCs/>
          <w:kern w:val="2"/>
          <w:sz w:val="20"/>
          <w:szCs w:val="20"/>
        </w:rPr>
        <w:t xml:space="preserve"> </w:t>
      </w: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5A743EA5" w14:textId="77777777" w:rsidR="003B2A92" w:rsidRPr="003B2A92" w:rsidRDefault="003B2A92" w:rsidP="003B2A92">
      <w:pPr>
        <w:rPr>
          <w:rStyle w:val="Hyperlink3"/>
          <w:rFonts w:ascii="Calibri" w:eastAsia="Arial" w:hAnsi="Calibri" w:cs="Calibri"/>
          <w:b/>
          <w:bCs/>
          <w:kern w:val="2"/>
        </w:rPr>
      </w:pPr>
    </w:p>
    <w:p w14:paraId="59E051E0" w14:textId="02605D5A" w:rsidR="009012F3" w:rsidRPr="00DC63D9" w:rsidRDefault="00E71D2B" w:rsidP="00834C56">
      <w:pPr>
        <w:spacing w:after="120"/>
        <w:jc w:val="both"/>
        <w:rPr>
          <w:rStyle w:val="Hyperlink4"/>
          <w:rFonts w:ascii="Calibri" w:eastAsia="Times New Roman" w:hAnsi="Calibri" w:cs="Calibri"/>
          <w:b w:val="0"/>
          <w:bCs w:val="0"/>
        </w:rPr>
      </w:pPr>
      <w:r w:rsidRPr="00DC63D9">
        <w:rPr>
          <w:rStyle w:val="Brak"/>
          <w:rFonts w:ascii="Calibri" w:hAnsi="Calibri" w:cs="Calibri"/>
          <w:kern w:val="2"/>
          <w:sz w:val="20"/>
          <w:szCs w:val="20"/>
        </w:rPr>
        <w:t xml:space="preserve">W związku ze złożeniem oferty w postępowaniu </w:t>
      </w:r>
      <w:r w:rsidRPr="00DC63D9">
        <w:rPr>
          <w:rStyle w:val="Hyperlink3"/>
          <w:rFonts w:ascii="Calibri" w:hAnsi="Calibri" w:cs="Calibri"/>
        </w:rPr>
        <w:t xml:space="preserve">o udzielenie zamówienia publicznego </w:t>
      </w:r>
      <w:r w:rsidR="00834C56" w:rsidRPr="00DC63D9">
        <w:rPr>
          <w:rStyle w:val="Hyperlink3"/>
          <w:rFonts w:ascii="Calibri" w:hAnsi="Calibri" w:cs="Calibri"/>
        </w:rPr>
        <w:t xml:space="preserve">pn. </w:t>
      </w:r>
      <w:r w:rsidR="003B2A92" w:rsidRPr="003B2A92">
        <w:rPr>
          <w:rFonts w:ascii="Calibri" w:hAnsi="Calibri" w:cs="Calibri"/>
          <w:b/>
          <w:bCs/>
          <w:sz w:val="20"/>
          <w:szCs w:val="20"/>
        </w:rPr>
        <w:t xml:space="preserve">„Sukcesywny zakup publikacji nutowych i książkowych wydawnictwa </w:t>
      </w:r>
      <w:proofErr w:type="spellStart"/>
      <w:r w:rsidR="003B2A92" w:rsidRPr="003B2A92">
        <w:rPr>
          <w:rFonts w:ascii="Calibri" w:hAnsi="Calibri" w:cs="Calibri"/>
          <w:b/>
          <w:bCs/>
          <w:sz w:val="20"/>
          <w:szCs w:val="20"/>
        </w:rPr>
        <w:t>Triangiel</w:t>
      </w:r>
      <w:proofErr w:type="spellEnd"/>
      <w:r w:rsidR="003B2A92" w:rsidRPr="003B2A92">
        <w:rPr>
          <w:rFonts w:ascii="Calibri" w:hAnsi="Calibri" w:cs="Calibri"/>
          <w:b/>
          <w:bCs/>
          <w:sz w:val="20"/>
          <w:szCs w:val="20"/>
        </w:rPr>
        <w:t>”</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8A3077F" w14:textId="058D182D" w:rsidR="00171A87" w:rsidRPr="00F9243B" w:rsidRDefault="00E71D2B" w:rsidP="00F9243B">
      <w:pPr>
        <w:spacing w:before="120" w:after="120"/>
        <w:jc w:val="right"/>
        <w:rPr>
          <w:rStyle w:val="Brak"/>
          <w:rFonts w:ascii="Calibri" w:hAnsi="Calibri" w:cs="Calibri"/>
          <w:sz w:val="20"/>
          <w:szCs w:val="20"/>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r w:rsidRPr="00DC63D9">
        <w:rPr>
          <w:rStyle w:val="Brak"/>
          <w:rFonts w:ascii="Calibri" w:eastAsia="Arial Unicode MS" w:hAnsi="Calibri" w:cs="Calibri"/>
          <w:sz w:val="20"/>
          <w:szCs w:val="20"/>
        </w:rPr>
        <w:br w:type="page"/>
      </w:r>
    </w:p>
    <w:p w14:paraId="61636EFF" w14:textId="0E7D85F3" w:rsidR="00171A87" w:rsidRPr="00DC63D9" w:rsidRDefault="00E71D2B">
      <w:pPr>
        <w:pStyle w:val="Nagwek3"/>
        <w:rPr>
          <w:rFonts w:ascii="Calibri" w:hAnsi="Calibri" w:cs="Calibri"/>
          <w:sz w:val="20"/>
          <w:szCs w:val="20"/>
        </w:rPr>
      </w:pPr>
      <w:bookmarkStart w:id="152" w:name="_Toc38"/>
      <w:r w:rsidRPr="00DC63D9">
        <w:rPr>
          <w:rStyle w:val="BrakA"/>
          <w:rFonts w:ascii="Calibri" w:eastAsia="Arial Unicode MS" w:hAnsi="Calibri" w:cs="Calibri"/>
          <w:sz w:val="20"/>
          <w:szCs w:val="20"/>
        </w:rPr>
        <w:lastRenderedPageBreak/>
        <w:t xml:space="preserve">Załącznik </w:t>
      </w:r>
      <w:r w:rsidR="009F7B9A">
        <w:rPr>
          <w:rStyle w:val="BrakA"/>
          <w:rFonts w:ascii="Calibri" w:eastAsia="Arial Unicode MS" w:hAnsi="Calibri" w:cs="Calibri"/>
          <w:sz w:val="20"/>
          <w:szCs w:val="20"/>
        </w:rPr>
        <w:t xml:space="preserve">nr </w:t>
      </w:r>
      <w:r w:rsidRPr="00DC63D9">
        <w:rPr>
          <w:rStyle w:val="BrakA"/>
          <w:rFonts w:ascii="Calibri" w:eastAsia="Arial Unicode MS" w:hAnsi="Calibri" w:cs="Calibri"/>
          <w:sz w:val="20"/>
          <w:szCs w:val="20"/>
        </w:rPr>
        <w:t>4 - Wzór oświadczenia o aktualności informacji zawartych w oświadczeniu o niepodleganiu wykluczeniu oraz spełnianiu warunków udziału w postępowaniu.</w:t>
      </w:r>
      <w:bookmarkEnd w:id="152"/>
    </w:p>
    <w:p w14:paraId="3EA62100" w14:textId="77777777" w:rsidR="00171A87" w:rsidRPr="00DC63D9" w:rsidRDefault="00171A87">
      <w:pPr>
        <w:rPr>
          <w:rStyle w:val="Brak"/>
          <w:rFonts w:ascii="Calibri" w:hAnsi="Calibri" w:cs="Calibri"/>
          <w:sz w:val="20"/>
          <w:szCs w:val="20"/>
          <w:shd w:val="clear" w:color="auto" w:fill="FFFF00"/>
        </w:rPr>
      </w:pPr>
    </w:p>
    <w:p w14:paraId="0691971A" w14:textId="395FEB2F"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AB7AA5" w:rsidRPr="00DC63D9">
        <w:rPr>
          <w:rStyle w:val="Hyperlink4"/>
          <w:rFonts w:ascii="Calibri" w:hAnsi="Calibri" w:cs="Calibri"/>
        </w:rPr>
        <w:t>podstawowym</w:t>
      </w:r>
      <w:r w:rsidRPr="00DC63D9">
        <w:rPr>
          <w:rStyle w:val="Hyperlink4"/>
          <w:rFonts w:ascii="Calibri" w:hAnsi="Calibri" w:cs="Calibri"/>
        </w:rPr>
        <w:t xml:space="preserve"> bez negocjacji </w:t>
      </w:r>
    </w:p>
    <w:p w14:paraId="1A5E6C0E"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65CCF9EB" w14:textId="57D4F0C1" w:rsidR="008E4D22" w:rsidRDefault="003B2A92" w:rsidP="008E4D22">
      <w:pPr>
        <w:tabs>
          <w:tab w:val="left" w:pos="3969"/>
        </w:tabs>
        <w:jc w:val="center"/>
        <w:rPr>
          <w:rFonts w:ascii="Calibri" w:hAnsi="Calibri" w:cs="Calibri"/>
          <w:b/>
          <w:bCs/>
          <w:sz w:val="20"/>
          <w:szCs w:val="20"/>
        </w:rPr>
      </w:pPr>
      <w:r w:rsidRPr="003B2A92">
        <w:rPr>
          <w:rFonts w:ascii="Calibri" w:hAnsi="Calibri" w:cs="Calibri"/>
          <w:b/>
          <w:bCs/>
          <w:sz w:val="20"/>
          <w:szCs w:val="20"/>
        </w:rPr>
        <w:t xml:space="preserve">„Sukcesywny zakup publikacji nutowych i książkowych wydawnictwa </w:t>
      </w:r>
      <w:proofErr w:type="spellStart"/>
      <w:r w:rsidRPr="003B2A92">
        <w:rPr>
          <w:rFonts w:ascii="Calibri" w:hAnsi="Calibri" w:cs="Calibri"/>
          <w:b/>
          <w:bCs/>
          <w:sz w:val="20"/>
          <w:szCs w:val="20"/>
        </w:rPr>
        <w:t>Triangiel</w:t>
      </w:r>
      <w:proofErr w:type="spellEnd"/>
      <w:r w:rsidRPr="003B2A92">
        <w:rPr>
          <w:rFonts w:ascii="Calibri" w:hAnsi="Calibri" w:cs="Calibri"/>
          <w:b/>
          <w:bCs/>
          <w:sz w:val="20"/>
          <w:szCs w:val="20"/>
        </w:rPr>
        <w:t>”</w:t>
      </w:r>
    </w:p>
    <w:p w14:paraId="69A5D02C" w14:textId="77777777" w:rsidR="003B2A92" w:rsidRPr="00DC63D9" w:rsidRDefault="003B2A92" w:rsidP="008E4D22">
      <w:pPr>
        <w:tabs>
          <w:tab w:val="left" w:pos="3969"/>
        </w:tabs>
        <w:jc w:val="center"/>
        <w:rPr>
          <w:rStyle w:val="Brak"/>
          <w:rFonts w:ascii="Calibri" w:eastAsia="Arial" w:hAnsi="Calibri" w:cs="Calibri"/>
          <w:b/>
          <w:bCs/>
          <w:sz w:val="20"/>
          <w:szCs w:val="20"/>
        </w:rPr>
      </w:pPr>
    </w:p>
    <w:p w14:paraId="5D3332EF" w14:textId="62470760"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3B2A92">
        <w:rPr>
          <w:rFonts w:ascii="Calibri" w:hAnsi="Calibri" w:cs="Calibri"/>
          <w:b/>
          <w:bCs/>
          <w:sz w:val="20"/>
          <w:szCs w:val="20"/>
        </w:rPr>
        <w:t>1</w:t>
      </w:r>
      <w:r w:rsidR="009208CD" w:rsidRPr="00DC63D9">
        <w:rPr>
          <w:rFonts w:ascii="Calibri" w:hAnsi="Calibri" w:cs="Calibri"/>
          <w:b/>
          <w:bCs/>
          <w:sz w:val="20"/>
          <w:szCs w:val="20"/>
        </w:rPr>
        <w:t>8</w:t>
      </w:r>
      <w:r w:rsidRPr="00DC63D9">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86"/>
      <w:footerReference w:type="default" r:id="rId87"/>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9512" w14:textId="77777777" w:rsidR="00E9795C" w:rsidRDefault="00E9795C">
      <w:r>
        <w:separator/>
      </w:r>
    </w:p>
  </w:endnote>
  <w:endnote w:type="continuationSeparator" w:id="0">
    <w:p w14:paraId="6516055A" w14:textId="77777777" w:rsidR="00E9795C" w:rsidRDefault="00E9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ED9F" w14:textId="77777777" w:rsidR="00E9795C" w:rsidRDefault="00E9795C">
      <w:r>
        <w:separator/>
      </w:r>
    </w:p>
  </w:footnote>
  <w:footnote w:type="continuationSeparator" w:id="0">
    <w:p w14:paraId="7953DABE" w14:textId="77777777" w:rsidR="00E9795C" w:rsidRDefault="00E9795C">
      <w:r>
        <w:continuationSeparator/>
      </w:r>
    </w:p>
  </w:footnote>
  <w:footnote w:type="continuationNotice" w:id="1">
    <w:p w14:paraId="724C1D29" w14:textId="77777777" w:rsidR="00E9795C" w:rsidRDefault="00E9795C"/>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4">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6">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7">
    <w:p w14:paraId="2A401E9B" w14:textId="077E27AE"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 xml:space="preserve">Jeżeli została złożona oferta,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rej </w:t>
      </w:r>
      <w:proofErr w:type="spellStart"/>
      <w:r w:rsidRPr="00EF1F0F">
        <w:rPr>
          <w:rStyle w:val="Brak"/>
          <w:rFonts w:ascii="Calibri" w:hAnsi="Calibri" w:cs="Calibri"/>
          <w:sz w:val="16"/>
          <w:szCs w:val="16"/>
        </w:rPr>
        <w:t>wyb</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(Dz. U. z 2018 r. poz. 2174, z </w:t>
      </w:r>
      <w:proofErr w:type="spellStart"/>
      <w:r w:rsidRPr="00EF1F0F">
        <w:rPr>
          <w:rStyle w:val="Brak"/>
          <w:rFonts w:ascii="Calibri" w:hAnsi="Calibri" w:cs="Calibri"/>
          <w:sz w:val="16"/>
          <w:szCs w:val="16"/>
        </w:rPr>
        <w:t>późn</w:t>
      </w:r>
      <w:proofErr w:type="spellEnd"/>
      <w:r w:rsidRPr="00EF1F0F">
        <w:rPr>
          <w:rStyle w:val="Brak"/>
          <w:rFonts w:ascii="Calibri" w:hAnsi="Calibri" w:cs="Calibri"/>
          <w:sz w:val="16"/>
          <w:szCs w:val="16"/>
        </w:rPr>
        <w:t>.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proofErr w:type="spellStart"/>
      <w:r w:rsidRPr="00EF1F0F">
        <w:rPr>
          <w:rStyle w:val="Brak"/>
          <w:rFonts w:ascii="Calibri" w:hAnsi="Calibri" w:cs="Calibri"/>
          <w:sz w:val="16"/>
          <w:szCs w:val="16"/>
        </w:rPr>
        <w:t>rą</w:t>
      </w:r>
      <w:proofErr w:type="spellEnd"/>
      <w:r w:rsidRPr="00EF1F0F">
        <w:rPr>
          <w:rStyle w:val="Brak"/>
          <w:rFonts w:ascii="Calibri" w:hAnsi="Calibri" w:cs="Calibri"/>
          <w:sz w:val="16"/>
          <w:szCs w:val="16"/>
        </w:rPr>
        <w:t xml:space="preserve"> miałby obowiązek rozliczyć. </w:t>
      </w:r>
    </w:p>
  </w:footnote>
  <w:footnote w:id="8">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8BD27958">
        <w:start w:val="1"/>
        <w:numFmt w:val="decimal"/>
        <w:lvlText w:val="%1)"/>
        <w:lvlJc w:val="left"/>
        <w:pPr>
          <w:ind w:left="469" w:hanging="469"/>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008C726">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74707E9C">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E864058">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55A2BE0">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A960500">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549C5C88">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6602E9C2">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58169D8C">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lvlOverride w:ilvl="0">
      <w:lvl w:ilvl="0" w:tplc="C9BA75D6">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9D3C7DFE">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C28350E">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C2F6DF0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CA54A6">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C2A82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C6175A">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306258">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880B0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32B93A">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lvlOverride w:ilvl="0">
      <w:lvl w:ilvl="0" w:tplc="3DEA9364">
        <w:start w:val="1"/>
        <w:numFmt w:val="decimal"/>
        <w:lvlText w:val="%1)"/>
        <w:lvlJc w:val="left"/>
        <w:pPr>
          <w:ind w:left="360" w:hanging="360"/>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6B9A882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6B9A882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C3C273EC">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0CCE96">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5053C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DEEC7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A61B6C">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9E2B0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A4156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F8F7B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B852D546">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E01B5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C011AC">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FD42">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222B90">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8A14E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6AB3E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1A6F60">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89546">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B852D546">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1B5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C011AC">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84FD4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22B90">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8A14E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6AB3E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6F60">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89546">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B852D546">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1B5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C011AC">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84FD4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22B90">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8A14E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6AB3E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6F60">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89546">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08D0"/>
    <w:rsid w:val="00031EB1"/>
    <w:rsid w:val="00053819"/>
    <w:rsid w:val="000662A6"/>
    <w:rsid w:val="000738FB"/>
    <w:rsid w:val="00081605"/>
    <w:rsid w:val="00090B96"/>
    <w:rsid w:val="000B0BEA"/>
    <w:rsid w:val="000B29E5"/>
    <w:rsid w:val="000D3DA6"/>
    <w:rsid w:val="000F21BD"/>
    <w:rsid w:val="000F3EC0"/>
    <w:rsid w:val="000F665C"/>
    <w:rsid w:val="000F77F0"/>
    <w:rsid w:val="00116E21"/>
    <w:rsid w:val="00130362"/>
    <w:rsid w:val="001350E9"/>
    <w:rsid w:val="00136B0D"/>
    <w:rsid w:val="00153299"/>
    <w:rsid w:val="0016566F"/>
    <w:rsid w:val="00171A87"/>
    <w:rsid w:val="00172200"/>
    <w:rsid w:val="001913BA"/>
    <w:rsid w:val="00191C2C"/>
    <w:rsid w:val="0019476E"/>
    <w:rsid w:val="001A4184"/>
    <w:rsid w:val="001B5AC5"/>
    <w:rsid w:val="001E2CBC"/>
    <w:rsid w:val="001E489F"/>
    <w:rsid w:val="001E7809"/>
    <w:rsid w:val="001F0691"/>
    <w:rsid w:val="001F7AF9"/>
    <w:rsid w:val="00214287"/>
    <w:rsid w:val="00221F03"/>
    <w:rsid w:val="00241EE5"/>
    <w:rsid w:val="00244BF3"/>
    <w:rsid w:val="00254391"/>
    <w:rsid w:val="00256F09"/>
    <w:rsid w:val="0026465C"/>
    <w:rsid w:val="00264E79"/>
    <w:rsid w:val="0026656C"/>
    <w:rsid w:val="00266AE3"/>
    <w:rsid w:val="00273216"/>
    <w:rsid w:val="00273788"/>
    <w:rsid w:val="002B7084"/>
    <w:rsid w:val="002B72C5"/>
    <w:rsid w:val="002D3EE6"/>
    <w:rsid w:val="002D7A37"/>
    <w:rsid w:val="002E31AA"/>
    <w:rsid w:val="002E341D"/>
    <w:rsid w:val="002E5E09"/>
    <w:rsid w:val="002E60CD"/>
    <w:rsid w:val="002F0A36"/>
    <w:rsid w:val="002F1E5D"/>
    <w:rsid w:val="002F2657"/>
    <w:rsid w:val="002F725E"/>
    <w:rsid w:val="00301808"/>
    <w:rsid w:val="00312943"/>
    <w:rsid w:val="00312C71"/>
    <w:rsid w:val="00317C00"/>
    <w:rsid w:val="00325A58"/>
    <w:rsid w:val="0032660B"/>
    <w:rsid w:val="0033456E"/>
    <w:rsid w:val="003423A7"/>
    <w:rsid w:val="00366DD5"/>
    <w:rsid w:val="003817D2"/>
    <w:rsid w:val="00383E2B"/>
    <w:rsid w:val="00395981"/>
    <w:rsid w:val="003A4F2A"/>
    <w:rsid w:val="003A70C6"/>
    <w:rsid w:val="003A7CEB"/>
    <w:rsid w:val="003B2642"/>
    <w:rsid w:val="003B2A92"/>
    <w:rsid w:val="003B6F4C"/>
    <w:rsid w:val="003C0E6C"/>
    <w:rsid w:val="003D3E59"/>
    <w:rsid w:val="003F4F01"/>
    <w:rsid w:val="003F52B2"/>
    <w:rsid w:val="00400269"/>
    <w:rsid w:val="00407084"/>
    <w:rsid w:val="00426F6B"/>
    <w:rsid w:val="0043046C"/>
    <w:rsid w:val="0044457D"/>
    <w:rsid w:val="00445A34"/>
    <w:rsid w:val="004714F8"/>
    <w:rsid w:val="00480410"/>
    <w:rsid w:val="004814A7"/>
    <w:rsid w:val="004829BB"/>
    <w:rsid w:val="00486135"/>
    <w:rsid w:val="00492B9A"/>
    <w:rsid w:val="00495F9A"/>
    <w:rsid w:val="00497156"/>
    <w:rsid w:val="004A1176"/>
    <w:rsid w:val="004A2FFB"/>
    <w:rsid w:val="004A318B"/>
    <w:rsid w:val="004B1F47"/>
    <w:rsid w:val="004B51DF"/>
    <w:rsid w:val="00504ADB"/>
    <w:rsid w:val="00507BFC"/>
    <w:rsid w:val="005124EB"/>
    <w:rsid w:val="00517E8A"/>
    <w:rsid w:val="00521354"/>
    <w:rsid w:val="0052275B"/>
    <w:rsid w:val="005232C2"/>
    <w:rsid w:val="00523607"/>
    <w:rsid w:val="00523B51"/>
    <w:rsid w:val="0053056B"/>
    <w:rsid w:val="00530A5E"/>
    <w:rsid w:val="005339BE"/>
    <w:rsid w:val="005343BB"/>
    <w:rsid w:val="00537F7B"/>
    <w:rsid w:val="00540D19"/>
    <w:rsid w:val="00541B74"/>
    <w:rsid w:val="00555733"/>
    <w:rsid w:val="00572175"/>
    <w:rsid w:val="005A26FF"/>
    <w:rsid w:val="005C257C"/>
    <w:rsid w:val="005C71DA"/>
    <w:rsid w:val="005D7DDC"/>
    <w:rsid w:val="00602520"/>
    <w:rsid w:val="00607DD1"/>
    <w:rsid w:val="00623524"/>
    <w:rsid w:val="006244E2"/>
    <w:rsid w:val="006249CA"/>
    <w:rsid w:val="00630686"/>
    <w:rsid w:val="00632DE8"/>
    <w:rsid w:val="0065342D"/>
    <w:rsid w:val="0065732D"/>
    <w:rsid w:val="006714AA"/>
    <w:rsid w:val="00671F43"/>
    <w:rsid w:val="006737AF"/>
    <w:rsid w:val="00677C0D"/>
    <w:rsid w:val="006B7B2D"/>
    <w:rsid w:val="006C74BF"/>
    <w:rsid w:val="006D3000"/>
    <w:rsid w:val="006D3A01"/>
    <w:rsid w:val="006D3D8E"/>
    <w:rsid w:val="006E5538"/>
    <w:rsid w:val="006E740F"/>
    <w:rsid w:val="006F4E40"/>
    <w:rsid w:val="006F744D"/>
    <w:rsid w:val="00700597"/>
    <w:rsid w:val="00706057"/>
    <w:rsid w:val="00710558"/>
    <w:rsid w:val="007238A1"/>
    <w:rsid w:val="007311FA"/>
    <w:rsid w:val="00731450"/>
    <w:rsid w:val="00737FAC"/>
    <w:rsid w:val="00755805"/>
    <w:rsid w:val="00762D28"/>
    <w:rsid w:val="007743F9"/>
    <w:rsid w:val="0077608E"/>
    <w:rsid w:val="00796EDF"/>
    <w:rsid w:val="00797004"/>
    <w:rsid w:val="007A1AAF"/>
    <w:rsid w:val="007B377F"/>
    <w:rsid w:val="007B3F33"/>
    <w:rsid w:val="007B7A5D"/>
    <w:rsid w:val="007C37E9"/>
    <w:rsid w:val="007C4A42"/>
    <w:rsid w:val="007D659B"/>
    <w:rsid w:val="007F197D"/>
    <w:rsid w:val="008049D6"/>
    <w:rsid w:val="0080698A"/>
    <w:rsid w:val="00806ED5"/>
    <w:rsid w:val="008108A0"/>
    <w:rsid w:val="0082559D"/>
    <w:rsid w:val="008273AE"/>
    <w:rsid w:val="00832898"/>
    <w:rsid w:val="00834C56"/>
    <w:rsid w:val="008465A9"/>
    <w:rsid w:val="0085732B"/>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5175E"/>
    <w:rsid w:val="009521E4"/>
    <w:rsid w:val="00960D8C"/>
    <w:rsid w:val="00973018"/>
    <w:rsid w:val="00975082"/>
    <w:rsid w:val="009A4095"/>
    <w:rsid w:val="009B2C78"/>
    <w:rsid w:val="009D30FD"/>
    <w:rsid w:val="009E7A8E"/>
    <w:rsid w:val="009F798D"/>
    <w:rsid w:val="009F7B9A"/>
    <w:rsid w:val="00A02CF9"/>
    <w:rsid w:val="00A319D5"/>
    <w:rsid w:val="00A370CD"/>
    <w:rsid w:val="00A43B82"/>
    <w:rsid w:val="00A6123E"/>
    <w:rsid w:val="00A62613"/>
    <w:rsid w:val="00A63525"/>
    <w:rsid w:val="00A922D5"/>
    <w:rsid w:val="00A92C9D"/>
    <w:rsid w:val="00AA71D4"/>
    <w:rsid w:val="00AB7AA5"/>
    <w:rsid w:val="00AC4D5C"/>
    <w:rsid w:val="00AD02AA"/>
    <w:rsid w:val="00AD071B"/>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D16A6"/>
    <w:rsid w:val="00BF3124"/>
    <w:rsid w:val="00C072AB"/>
    <w:rsid w:val="00C110CA"/>
    <w:rsid w:val="00C40FB4"/>
    <w:rsid w:val="00C52DA8"/>
    <w:rsid w:val="00C5470A"/>
    <w:rsid w:val="00C744E3"/>
    <w:rsid w:val="00CA291A"/>
    <w:rsid w:val="00CA3F69"/>
    <w:rsid w:val="00CA614A"/>
    <w:rsid w:val="00CA7075"/>
    <w:rsid w:val="00CB4CF3"/>
    <w:rsid w:val="00CC3C05"/>
    <w:rsid w:val="00CF496B"/>
    <w:rsid w:val="00D16227"/>
    <w:rsid w:val="00D563E0"/>
    <w:rsid w:val="00D636DE"/>
    <w:rsid w:val="00D77834"/>
    <w:rsid w:val="00D82E77"/>
    <w:rsid w:val="00D859DB"/>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335C6"/>
    <w:rsid w:val="00E5711F"/>
    <w:rsid w:val="00E65AEF"/>
    <w:rsid w:val="00E6772E"/>
    <w:rsid w:val="00E71D2B"/>
    <w:rsid w:val="00E77A63"/>
    <w:rsid w:val="00E9152C"/>
    <w:rsid w:val="00E9795C"/>
    <w:rsid w:val="00EA61D6"/>
    <w:rsid w:val="00EB6940"/>
    <w:rsid w:val="00ED251B"/>
    <w:rsid w:val="00ED4BF1"/>
    <w:rsid w:val="00EE2CFD"/>
    <w:rsid w:val="00EE55FF"/>
    <w:rsid w:val="00EF1F0F"/>
    <w:rsid w:val="00EF21D0"/>
    <w:rsid w:val="00EF4E68"/>
    <w:rsid w:val="00F0213F"/>
    <w:rsid w:val="00F02B6D"/>
    <w:rsid w:val="00F17B4A"/>
    <w:rsid w:val="00F17FAE"/>
    <w:rsid w:val="00F22E8C"/>
    <w:rsid w:val="00F22EF8"/>
    <w:rsid w:val="00F3713F"/>
    <w:rsid w:val="00F40ED2"/>
    <w:rsid w:val="00F553FE"/>
    <w:rsid w:val="00F6450C"/>
    <w:rsid w:val="00F74F1D"/>
    <w:rsid w:val="00F81528"/>
    <w:rsid w:val="00F910BA"/>
    <w:rsid w:val="00F9243B"/>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A92"/>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footnote">
    <w:name w:val="footnote"/>
    <w:basedOn w:val="Domylnaczcionkaakapitu"/>
    <w:rsid w:val="00AD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12922069">
      <w:bodyDiv w:val="1"/>
      <w:marLeft w:val="0"/>
      <w:marRight w:val="0"/>
      <w:marTop w:val="0"/>
      <w:marBottom w:val="0"/>
      <w:divBdr>
        <w:top w:val="none" w:sz="0" w:space="0" w:color="auto"/>
        <w:left w:val="none" w:sz="0" w:space="0" w:color="auto"/>
        <w:bottom w:val="none" w:sz="0" w:space="0" w:color="auto"/>
        <w:right w:val="none" w:sz="0" w:space="0" w:color="auto"/>
      </w:divBdr>
      <w:divsChild>
        <w:div w:id="607856279">
          <w:marLeft w:val="0"/>
          <w:marRight w:val="0"/>
          <w:marTop w:val="0"/>
          <w:marBottom w:val="0"/>
          <w:divBdr>
            <w:top w:val="none" w:sz="0" w:space="0" w:color="auto"/>
            <w:left w:val="none" w:sz="0" w:space="0" w:color="auto"/>
            <w:bottom w:val="none" w:sz="0" w:space="0" w:color="auto"/>
            <w:right w:val="none" w:sz="0" w:space="0" w:color="auto"/>
          </w:divBdr>
          <w:divsChild>
            <w:div w:id="819998888">
              <w:marLeft w:val="0"/>
              <w:marRight w:val="0"/>
              <w:marTop w:val="0"/>
              <w:marBottom w:val="0"/>
              <w:divBdr>
                <w:top w:val="none" w:sz="0" w:space="0" w:color="auto"/>
                <w:left w:val="none" w:sz="0" w:space="0" w:color="auto"/>
                <w:bottom w:val="none" w:sz="0" w:space="0" w:color="auto"/>
                <w:right w:val="none" w:sz="0" w:space="0" w:color="auto"/>
              </w:divBdr>
            </w:div>
            <w:div w:id="2113473905">
              <w:marLeft w:val="0"/>
              <w:marRight w:val="0"/>
              <w:marTop w:val="0"/>
              <w:marBottom w:val="0"/>
              <w:divBdr>
                <w:top w:val="none" w:sz="0" w:space="0" w:color="auto"/>
                <w:left w:val="none" w:sz="0" w:space="0" w:color="auto"/>
                <w:bottom w:val="none" w:sz="0" w:space="0" w:color="auto"/>
                <w:right w:val="none" w:sz="0" w:space="0" w:color="auto"/>
              </w:divBdr>
              <w:divsChild>
                <w:div w:id="1298996586">
                  <w:marLeft w:val="0"/>
                  <w:marRight w:val="0"/>
                  <w:marTop w:val="0"/>
                  <w:marBottom w:val="0"/>
                  <w:divBdr>
                    <w:top w:val="none" w:sz="0" w:space="0" w:color="auto"/>
                    <w:left w:val="none" w:sz="0" w:space="0" w:color="auto"/>
                    <w:bottom w:val="none" w:sz="0" w:space="0" w:color="auto"/>
                    <w:right w:val="none" w:sz="0" w:space="0" w:color="auto"/>
                  </w:divBdr>
                  <w:divsChild>
                    <w:div w:id="568728410">
                      <w:marLeft w:val="0"/>
                      <w:marRight w:val="0"/>
                      <w:marTop w:val="0"/>
                      <w:marBottom w:val="0"/>
                      <w:divBdr>
                        <w:top w:val="none" w:sz="0" w:space="0" w:color="auto"/>
                        <w:left w:val="none" w:sz="0" w:space="0" w:color="auto"/>
                        <w:bottom w:val="none" w:sz="0" w:space="0" w:color="auto"/>
                        <w:right w:val="none" w:sz="0" w:space="0" w:color="auto"/>
                      </w:divBdr>
                    </w:div>
                    <w:div w:id="698747932">
                      <w:marLeft w:val="0"/>
                      <w:marRight w:val="0"/>
                      <w:marTop w:val="0"/>
                      <w:marBottom w:val="0"/>
                      <w:divBdr>
                        <w:top w:val="none" w:sz="0" w:space="0" w:color="auto"/>
                        <w:left w:val="none" w:sz="0" w:space="0" w:color="auto"/>
                        <w:bottom w:val="none" w:sz="0" w:space="0" w:color="auto"/>
                        <w:right w:val="none" w:sz="0" w:space="0" w:color="auto"/>
                      </w:divBdr>
                      <w:divsChild>
                        <w:div w:id="1570460012">
                          <w:marLeft w:val="0"/>
                          <w:marRight w:val="0"/>
                          <w:marTop w:val="0"/>
                          <w:marBottom w:val="0"/>
                          <w:divBdr>
                            <w:top w:val="none" w:sz="0" w:space="0" w:color="auto"/>
                            <w:left w:val="none" w:sz="0" w:space="0" w:color="auto"/>
                            <w:bottom w:val="none" w:sz="0" w:space="0" w:color="auto"/>
                            <w:right w:val="none" w:sz="0" w:space="0" w:color="auto"/>
                          </w:divBdr>
                        </w:div>
                      </w:divsChild>
                    </w:div>
                    <w:div w:id="93209048">
                      <w:marLeft w:val="0"/>
                      <w:marRight w:val="0"/>
                      <w:marTop w:val="0"/>
                      <w:marBottom w:val="0"/>
                      <w:divBdr>
                        <w:top w:val="none" w:sz="0" w:space="0" w:color="auto"/>
                        <w:left w:val="none" w:sz="0" w:space="0" w:color="auto"/>
                        <w:bottom w:val="none" w:sz="0" w:space="0" w:color="auto"/>
                        <w:right w:val="none" w:sz="0" w:space="0" w:color="auto"/>
                      </w:divBdr>
                      <w:divsChild>
                        <w:div w:id="269436706">
                          <w:marLeft w:val="0"/>
                          <w:marRight w:val="0"/>
                          <w:marTop w:val="0"/>
                          <w:marBottom w:val="0"/>
                          <w:divBdr>
                            <w:top w:val="none" w:sz="0" w:space="0" w:color="auto"/>
                            <w:left w:val="none" w:sz="0" w:space="0" w:color="auto"/>
                            <w:bottom w:val="none" w:sz="0" w:space="0" w:color="auto"/>
                            <w:right w:val="none" w:sz="0" w:space="0" w:color="auto"/>
                          </w:divBdr>
                        </w:div>
                      </w:divsChild>
                    </w:div>
                    <w:div w:id="1738627240">
                      <w:marLeft w:val="0"/>
                      <w:marRight w:val="0"/>
                      <w:marTop w:val="0"/>
                      <w:marBottom w:val="0"/>
                      <w:divBdr>
                        <w:top w:val="none" w:sz="0" w:space="0" w:color="auto"/>
                        <w:left w:val="none" w:sz="0" w:space="0" w:color="auto"/>
                        <w:bottom w:val="none" w:sz="0" w:space="0" w:color="auto"/>
                        <w:right w:val="none" w:sz="0" w:space="0" w:color="auto"/>
                      </w:divBdr>
                      <w:divsChild>
                        <w:div w:id="652102827">
                          <w:marLeft w:val="0"/>
                          <w:marRight w:val="0"/>
                          <w:marTop w:val="0"/>
                          <w:marBottom w:val="0"/>
                          <w:divBdr>
                            <w:top w:val="none" w:sz="0" w:space="0" w:color="auto"/>
                            <w:left w:val="none" w:sz="0" w:space="0" w:color="auto"/>
                            <w:bottom w:val="none" w:sz="0" w:space="0" w:color="auto"/>
                            <w:right w:val="none" w:sz="0" w:space="0" w:color="auto"/>
                          </w:divBdr>
                        </w:div>
                      </w:divsChild>
                    </w:div>
                    <w:div w:id="1296253355">
                      <w:marLeft w:val="0"/>
                      <w:marRight w:val="0"/>
                      <w:marTop w:val="0"/>
                      <w:marBottom w:val="0"/>
                      <w:divBdr>
                        <w:top w:val="none" w:sz="0" w:space="0" w:color="auto"/>
                        <w:left w:val="none" w:sz="0" w:space="0" w:color="auto"/>
                        <w:bottom w:val="none" w:sz="0" w:space="0" w:color="auto"/>
                        <w:right w:val="none" w:sz="0" w:space="0" w:color="auto"/>
                      </w:divBdr>
                      <w:divsChild>
                        <w:div w:id="1068499917">
                          <w:marLeft w:val="0"/>
                          <w:marRight w:val="0"/>
                          <w:marTop w:val="0"/>
                          <w:marBottom w:val="0"/>
                          <w:divBdr>
                            <w:top w:val="none" w:sz="0" w:space="0" w:color="auto"/>
                            <w:left w:val="none" w:sz="0" w:space="0" w:color="auto"/>
                            <w:bottom w:val="none" w:sz="0" w:space="0" w:color="auto"/>
                            <w:right w:val="none" w:sz="0" w:space="0" w:color="auto"/>
                          </w:divBdr>
                        </w:div>
                      </w:divsChild>
                    </w:div>
                    <w:div w:id="1726175461">
                      <w:marLeft w:val="0"/>
                      <w:marRight w:val="0"/>
                      <w:marTop w:val="0"/>
                      <w:marBottom w:val="0"/>
                      <w:divBdr>
                        <w:top w:val="none" w:sz="0" w:space="0" w:color="auto"/>
                        <w:left w:val="none" w:sz="0" w:space="0" w:color="auto"/>
                        <w:bottom w:val="none" w:sz="0" w:space="0" w:color="auto"/>
                        <w:right w:val="none" w:sz="0" w:space="0" w:color="auto"/>
                      </w:divBdr>
                      <w:divsChild>
                        <w:div w:id="1612202128">
                          <w:marLeft w:val="0"/>
                          <w:marRight w:val="0"/>
                          <w:marTop w:val="0"/>
                          <w:marBottom w:val="0"/>
                          <w:divBdr>
                            <w:top w:val="none" w:sz="0" w:space="0" w:color="auto"/>
                            <w:left w:val="none" w:sz="0" w:space="0" w:color="auto"/>
                            <w:bottom w:val="none" w:sz="0" w:space="0" w:color="auto"/>
                            <w:right w:val="none" w:sz="0" w:space="0" w:color="auto"/>
                          </w:divBdr>
                        </w:div>
                      </w:divsChild>
                    </w:div>
                    <w:div w:id="1942640239">
                      <w:marLeft w:val="0"/>
                      <w:marRight w:val="0"/>
                      <w:marTop w:val="0"/>
                      <w:marBottom w:val="0"/>
                      <w:divBdr>
                        <w:top w:val="none" w:sz="0" w:space="0" w:color="auto"/>
                        <w:left w:val="none" w:sz="0" w:space="0" w:color="auto"/>
                        <w:bottom w:val="none" w:sz="0" w:space="0" w:color="auto"/>
                        <w:right w:val="none" w:sz="0" w:space="0" w:color="auto"/>
                      </w:divBdr>
                      <w:divsChild>
                        <w:div w:id="1888300962">
                          <w:marLeft w:val="0"/>
                          <w:marRight w:val="0"/>
                          <w:marTop w:val="0"/>
                          <w:marBottom w:val="0"/>
                          <w:divBdr>
                            <w:top w:val="none" w:sz="0" w:space="0" w:color="auto"/>
                            <w:left w:val="none" w:sz="0" w:space="0" w:color="auto"/>
                            <w:bottom w:val="none" w:sz="0" w:space="0" w:color="auto"/>
                            <w:right w:val="none" w:sz="0" w:space="0" w:color="auto"/>
                          </w:divBdr>
                        </w:div>
                      </w:divsChild>
                    </w:div>
                    <w:div w:id="358243129">
                      <w:marLeft w:val="0"/>
                      <w:marRight w:val="0"/>
                      <w:marTop w:val="0"/>
                      <w:marBottom w:val="0"/>
                      <w:divBdr>
                        <w:top w:val="none" w:sz="0" w:space="0" w:color="auto"/>
                        <w:left w:val="none" w:sz="0" w:space="0" w:color="auto"/>
                        <w:bottom w:val="none" w:sz="0" w:space="0" w:color="auto"/>
                        <w:right w:val="none" w:sz="0" w:space="0" w:color="auto"/>
                      </w:divBdr>
                      <w:divsChild>
                        <w:div w:id="2009944227">
                          <w:marLeft w:val="0"/>
                          <w:marRight w:val="0"/>
                          <w:marTop w:val="0"/>
                          <w:marBottom w:val="0"/>
                          <w:divBdr>
                            <w:top w:val="none" w:sz="0" w:space="0" w:color="auto"/>
                            <w:left w:val="none" w:sz="0" w:space="0" w:color="auto"/>
                            <w:bottom w:val="none" w:sz="0" w:space="0" w:color="auto"/>
                            <w:right w:val="none" w:sz="0" w:space="0" w:color="auto"/>
                          </w:divBdr>
                        </w:div>
                      </w:divsChild>
                    </w:div>
                    <w:div w:id="1174614051">
                      <w:marLeft w:val="0"/>
                      <w:marRight w:val="0"/>
                      <w:marTop w:val="0"/>
                      <w:marBottom w:val="0"/>
                      <w:divBdr>
                        <w:top w:val="none" w:sz="0" w:space="0" w:color="auto"/>
                        <w:left w:val="none" w:sz="0" w:space="0" w:color="auto"/>
                        <w:bottom w:val="none" w:sz="0" w:space="0" w:color="auto"/>
                        <w:right w:val="none" w:sz="0" w:space="0" w:color="auto"/>
                      </w:divBdr>
                      <w:divsChild>
                        <w:div w:id="9843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9016">
              <w:marLeft w:val="0"/>
              <w:marRight w:val="0"/>
              <w:marTop w:val="0"/>
              <w:marBottom w:val="0"/>
              <w:divBdr>
                <w:top w:val="none" w:sz="0" w:space="0" w:color="auto"/>
                <w:left w:val="none" w:sz="0" w:space="0" w:color="auto"/>
                <w:bottom w:val="none" w:sz="0" w:space="0" w:color="auto"/>
                <w:right w:val="none" w:sz="0" w:space="0" w:color="auto"/>
              </w:divBdr>
              <w:divsChild>
                <w:div w:id="796875329">
                  <w:marLeft w:val="0"/>
                  <w:marRight w:val="0"/>
                  <w:marTop w:val="0"/>
                  <w:marBottom w:val="0"/>
                  <w:divBdr>
                    <w:top w:val="none" w:sz="0" w:space="0" w:color="auto"/>
                    <w:left w:val="none" w:sz="0" w:space="0" w:color="auto"/>
                    <w:bottom w:val="none" w:sz="0" w:space="0" w:color="auto"/>
                    <w:right w:val="none" w:sz="0" w:space="0" w:color="auto"/>
                  </w:divBdr>
                  <w:divsChild>
                    <w:div w:id="6682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456">
              <w:marLeft w:val="0"/>
              <w:marRight w:val="0"/>
              <w:marTop w:val="0"/>
              <w:marBottom w:val="0"/>
              <w:divBdr>
                <w:top w:val="none" w:sz="0" w:space="0" w:color="auto"/>
                <w:left w:val="none" w:sz="0" w:space="0" w:color="auto"/>
                <w:bottom w:val="none" w:sz="0" w:space="0" w:color="auto"/>
                <w:right w:val="none" w:sz="0" w:space="0" w:color="auto"/>
              </w:divBdr>
              <w:divsChild>
                <w:div w:id="1826122957">
                  <w:marLeft w:val="0"/>
                  <w:marRight w:val="0"/>
                  <w:marTop w:val="0"/>
                  <w:marBottom w:val="0"/>
                  <w:divBdr>
                    <w:top w:val="none" w:sz="0" w:space="0" w:color="auto"/>
                    <w:left w:val="none" w:sz="0" w:space="0" w:color="auto"/>
                    <w:bottom w:val="none" w:sz="0" w:space="0" w:color="auto"/>
                    <w:right w:val="none" w:sz="0" w:space="0" w:color="auto"/>
                  </w:divBdr>
                  <w:divsChild>
                    <w:div w:id="3204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821">
              <w:marLeft w:val="0"/>
              <w:marRight w:val="0"/>
              <w:marTop w:val="0"/>
              <w:marBottom w:val="0"/>
              <w:divBdr>
                <w:top w:val="none" w:sz="0" w:space="0" w:color="auto"/>
                <w:left w:val="none" w:sz="0" w:space="0" w:color="auto"/>
                <w:bottom w:val="none" w:sz="0" w:space="0" w:color="auto"/>
                <w:right w:val="none" w:sz="0" w:space="0" w:color="auto"/>
              </w:divBdr>
              <w:divsChild>
                <w:div w:id="233247007">
                  <w:marLeft w:val="0"/>
                  <w:marRight w:val="0"/>
                  <w:marTop w:val="0"/>
                  <w:marBottom w:val="0"/>
                  <w:divBdr>
                    <w:top w:val="none" w:sz="0" w:space="0" w:color="auto"/>
                    <w:left w:val="none" w:sz="0" w:space="0" w:color="auto"/>
                    <w:bottom w:val="none" w:sz="0" w:space="0" w:color="auto"/>
                    <w:right w:val="none" w:sz="0" w:space="0" w:color="auto"/>
                  </w:divBdr>
                  <w:divsChild>
                    <w:div w:id="4481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0515">
              <w:marLeft w:val="0"/>
              <w:marRight w:val="0"/>
              <w:marTop w:val="0"/>
              <w:marBottom w:val="0"/>
              <w:divBdr>
                <w:top w:val="none" w:sz="0" w:space="0" w:color="auto"/>
                <w:left w:val="none" w:sz="0" w:space="0" w:color="auto"/>
                <w:bottom w:val="none" w:sz="0" w:space="0" w:color="auto"/>
                <w:right w:val="none" w:sz="0" w:space="0" w:color="auto"/>
              </w:divBdr>
              <w:divsChild>
                <w:div w:id="737095693">
                  <w:marLeft w:val="0"/>
                  <w:marRight w:val="0"/>
                  <w:marTop w:val="0"/>
                  <w:marBottom w:val="0"/>
                  <w:divBdr>
                    <w:top w:val="none" w:sz="0" w:space="0" w:color="auto"/>
                    <w:left w:val="none" w:sz="0" w:space="0" w:color="auto"/>
                    <w:bottom w:val="none" w:sz="0" w:space="0" w:color="auto"/>
                    <w:right w:val="none" w:sz="0" w:space="0" w:color="auto"/>
                  </w:divBdr>
                  <w:divsChild>
                    <w:div w:id="15272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3492">
              <w:marLeft w:val="0"/>
              <w:marRight w:val="0"/>
              <w:marTop w:val="0"/>
              <w:marBottom w:val="0"/>
              <w:divBdr>
                <w:top w:val="none" w:sz="0" w:space="0" w:color="auto"/>
                <w:left w:val="none" w:sz="0" w:space="0" w:color="auto"/>
                <w:bottom w:val="none" w:sz="0" w:space="0" w:color="auto"/>
                <w:right w:val="none" w:sz="0" w:space="0" w:color="auto"/>
              </w:divBdr>
              <w:divsChild>
                <w:div w:id="823622006">
                  <w:marLeft w:val="0"/>
                  <w:marRight w:val="0"/>
                  <w:marTop w:val="0"/>
                  <w:marBottom w:val="0"/>
                  <w:divBdr>
                    <w:top w:val="none" w:sz="0" w:space="0" w:color="auto"/>
                    <w:left w:val="none" w:sz="0" w:space="0" w:color="auto"/>
                    <w:bottom w:val="none" w:sz="0" w:space="0" w:color="auto"/>
                    <w:right w:val="none" w:sz="0" w:space="0" w:color="auto"/>
                  </w:divBdr>
                  <w:divsChild>
                    <w:div w:id="1533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816265321">
      <w:bodyDiv w:val="1"/>
      <w:marLeft w:val="0"/>
      <w:marRight w:val="0"/>
      <w:marTop w:val="0"/>
      <w:marBottom w:val="0"/>
      <w:divBdr>
        <w:top w:val="none" w:sz="0" w:space="0" w:color="auto"/>
        <w:left w:val="none" w:sz="0" w:space="0" w:color="auto"/>
        <w:bottom w:val="none" w:sz="0" w:space="0" w:color="auto"/>
        <w:right w:val="none" w:sz="0" w:space="0" w:color="auto"/>
      </w:divBdr>
      <w:divsChild>
        <w:div w:id="1286808218">
          <w:marLeft w:val="0"/>
          <w:marRight w:val="0"/>
          <w:marTop w:val="0"/>
          <w:marBottom w:val="0"/>
          <w:divBdr>
            <w:top w:val="none" w:sz="0" w:space="0" w:color="auto"/>
            <w:left w:val="none" w:sz="0" w:space="0" w:color="auto"/>
            <w:bottom w:val="none" w:sz="0" w:space="0" w:color="auto"/>
            <w:right w:val="none" w:sz="0" w:space="0" w:color="auto"/>
          </w:divBdr>
          <w:divsChild>
            <w:div w:id="1342776158">
              <w:marLeft w:val="0"/>
              <w:marRight w:val="0"/>
              <w:marTop w:val="0"/>
              <w:marBottom w:val="0"/>
              <w:divBdr>
                <w:top w:val="none" w:sz="0" w:space="0" w:color="auto"/>
                <w:left w:val="none" w:sz="0" w:space="0" w:color="auto"/>
                <w:bottom w:val="none" w:sz="0" w:space="0" w:color="auto"/>
                <w:right w:val="none" w:sz="0" w:space="0" w:color="auto"/>
              </w:divBdr>
              <w:divsChild>
                <w:div w:id="2883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218">
          <w:marLeft w:val="0"/>
          <w:marRight w:val="0"/>
          <w:marTop w:val="0"/>
          <w:marBottom w:val="0"/>
          <w:divBdr>
            <w:top w:val="none" w:sz="0" w:space="0" w:color="auto"/>
            <w:left w:val="none" w:sz="0" w:space="0" w:color="auto"/>
            <w:bottom w:val="none" w:sz="0" w:space="0" w:color="auto"/>
            <w:right w:val="none" w:sz="0" w:space="0" w:color="auto"/>
          </w:divBdr>
          <w:divsChild>
            <w:div w:id="241182630">
              <w:marLeft w:val="0"/>
              <w:marRight w:val="0"/>
              <w:marTop w:val="0"/>
              <w:marBottom w:val="0"/>
              <w:divBdr>
                <w:top w:val="none" w:sz="0" w:space="0" w:color="auto"/>
                <w:left w:val="none" w:sz="0" w:space="0" w:color="auto"/>
                <w:bottom w:val="none" w:sz="0" w:space="0" w:color="auto"/>
                <w:right w:val="none" w:sz="0" w:space="0" w:color="auto"/>
              </w:divBdr>
              <w:divsChild>
                <w:div w:id="2420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99996">
          <w:marLeft w:val="0"/>
          <w:marRight w:val="0"/>
          <w:marTop w:val="0"/>
          <w:marBottom w:val="0"/>
          <w:divBdr>
            <w:top w:val="none" w:sz="0" w:space="0" w:color="auto"/>
            <w:left w:val="none" w:sz="0" w:space="0" w:color="auto"/>
            <w:bottom w:val="none" w:sz="0" w:space="0" w:color="auto"/>
            <w:right w:val="none" w:sz="0" w:space="0" w:color="auto"/>
          </w:divBdr>
          <w:divsChild>
            <w:div w:id="2002468208">
              <w:marLeft w:val="0"/>
              <w:marRight w:val="0"/>
              <w:marTop w:val="0"/>
              <w:marBottom w:val="0"/>
              <w:divBdr>
                <w:top w:val="none" w:sz="0" w:space="0" w:color="auto"/>
                <w:left w:val="none" w:sz="0" w:space="0" w:color="auto"/>
                <w:bottom w:val="none" w:sz="0" w:space="0" w:color="auto"/>
                <w:right w:val="none" w:sz="0" w:space="0" w:color="auto"/>
              </w:divBdr>
              <w:divsChild>
                <w:div w:id="6918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953290340">
      <w:bodyDiv w:val="1"/>
      <w:marLeft w:val="0"/>
      <w:marRight w:val="0"/>
      <w:marTop w:val="0"/>
      <w:marBottom w:val="0"/>
      <w:divBdr>
        <w:top w:val="none" w:sz="0" w:space="0" w:color="auto"/>
        <w:left w:val="none" w:sz="0" w:space="0" w:color="auto"/>
        <w:bottom w:val="none" w:sz="0" w:space="0" w:color="auto"/>
        <w:right w:val="none" w:sz="0" w:space="0" w:color="auto"/>
      </w:divBdr>
      <w:divsChild>
        <w:div w:id="93868886">
          <w:marLeft w:val="0"/>
          <w:marRight w:val="0"/>
          <w:marTop w:val="0"/>
          <w:marBottom w:val="0"/>
          <w:divBdr>
            <w:top w:val="none" w:sz="0" w:space="0" w:color="auto"/>
            <w:left w:val="none" w:sz="0" w:space="0" w:color="auto"/>
            <w:bottom w:val="none" w:sz="0" w:space="0" w:color="auto"/>
            <w:right w:val="none" w:sz="0" w:space="0" w:color="auto"/>
          </w:divBdr>
          <w:divsChild>
            <w:div w:id="29110948">
              <w:marLeft w:val="0"/>
              <w:marRight w:val="0"/>
              <w:marTop w:val="0"/>
              <w:marBottom w:val="0"/>
              <w:divBdr>
                <w:top w:val="none" w:sz="0" w:space="0" w:color="auto"/>
                <w:left w:val="none" w:sz="0" w:space="0" w:color="auto"/>
                <w:bottom w:val="none" w:sz="0" w:space="0" w:color="auto"/>
                <w:right w:val="none" w:sz="0" w:space="0" w:color="auto"/>
              </w:divBdr>
            </w:div>
            <w:div w:id="1147822014">
              <w:marLeft w:val="0"/>
              <w:marRight w:val="0"/>
              <w:marTop w:val="0"/>
              <w:marBottom w:val="0"/>
              <w:divBdr>
                <w:top w:val="none" w:sz="0" w:space="0" w:color="auto"/>
                <w:left w:val="none" w:sz="0" w:space="0" w:color="auto"/>
                <w:bottom w:val="none" w:sz="0" w:space="0" w:color="auto"/>
                <w:right w:val="none" w:sz="0" w:space="0" w:color="auto"/>
              </w:divBdr>
              <w:divsChild>
                <w:div w:id="60761072">
                  <w:marLeft w:val="0"/>
                  <w:marRight w:val="0"/>
                  <w:marTop w:val="0"/>
                  <w:marBottom w:val="0"/>
                  <w:divBdr>
                    <w:top w:val="none" w:sz="0" w:space="0" w:color="auto"/>
                    <w:left w:val="none" w:sz="0" w:space="0" w:color="auto"/>
                    <w:bottom w:val="none" w:sz="0" w:space="0" w:color="auto"/>
                    <w:right w:val="none" w:sz="0" w:space="0" w:color="auto"/>
                  </w:divBdr>
                  <w:divsChild>
                    <w:div w:id="1555655645">
                      <w:marLeft w:val="0"/>
                      <w:marRight w:val="0"/>
                      <w:marTop w:val="0"/>
                      <w:marBottom w:val="0"/>
                      <w:divBdr>
                        <w:top w:val="none" w:sz="0" w:space="0" w:color="auto"/>
                        <w:left w:val="none" w:sz="0" w:space="0" w:color="auto"/>
                        <w:bottom w:val="none" w:sz="0" w:space="0" w:color="auto"/>
                        <w:right w:val="none" w:sz="0" w:space="0" w:color="auto"/>
                      </w:divBdr>
                    </w:div>
                    <w:div w:id="439641913">
                      <w:marLeft w:val="0"/>
                      <w:marRight w:val="0"/>
                      <w:marTop w:val="0"/>
                      <w:marBottom w:val="0"/>
                      <w:divBdr>
                        <w:top w:val="none" w:sz="0" w:space="0" w:color="auto"/>
                        <w:left w:val="none" w:sz="0" w:space="0" w:color="auto"/>
                        <w:bottom w:val="none" w:sz="0" w:space="0" w:color="auto"/>
                        <w:right w:val="none" w:sz="0" w:space="0" w:color="auto"/>
                      </w:divBdr>
                      <w:divsChild>
                        <w:div w:id="503397724">
                          <w:marLeft w:val="0"/>
                          <w:marRight w:val="0"/>
                          <w:marTop w:val="0"/>
                          <w:marBottom w:val="0"/>
                          <w:divBdr>
                            <w:top w:val="none" w:sz="0" w:space="0" w:color="auto"/>
                            <w:left w:val="none" w:sz="0" w:space="0" w:color="auto"/>
                            <w:bottom w:val="none" w:sz="0" w:space="0" w:color="auto"/>
                            <w:right w:val="none" w:sz="0" w:space="0" w:color="auto"/>
                          </w:divBdr>
                        </w:div>
                      </w:divsChild>
                    </w:div>
                    <w:div w:id="1252665935">
                      <w:marLeft w:val="0"/>
                      <w:marRight w:val="0"/>
                      <w:marTop w:val="0"/>
                      <w:marBottom w:val="0"/>
                      <w:divBdr>
                        <w:top w:val="none" w:sz="0" w:space="0" w:color="auto"/>
                        <w:left w:val="none" w:sz="0" w:space="0" w:color="auto"/>
                        <w:bottom w:val="none" w:sz="0" w:space="0" w:color="auto"/>
                        <w:right w:val="none" w:sz="0" w:space="0" w:color="auto"/>
                      </w:divBdr>
                      <w:divsChild>
                        <w:div w:id="623266650">
                          <w:marLeft w:val="0"/>
                          <w:marRight w:val="0"/>
                          <w:marTop w:val="0"/>
                          <w:marBottom w:val="0"/>
                          <w:divBdr>
                            <w:top w:val="none" w:sz="0" w:space="0" w:color="auto"/>
                            <w:left w:val="none" w:sz="0" w:space="0" w:color="auto"/>
                            <w:bottom w:val="none" w:sz="0" w:space="0" w:color="auto"/>
                            <w:right w:val="none" w:sz="0" w:space="0" w:color="auto"/>
                          </w:divBdr>
                        </w:div>
                      </w:divsChild>
                    </w:div>
                    <w:div w:id="1383675919">
                      <w:marLeft w:val="0"/>
                      <w:marRight w:val="0"/>
                      <w:marTop w:val="0"/>
                      <w:marBottom w:val="0"/>
                      <w:divBdr>
                        <w:top w:val="none" w:sz="0" w:space="0" w:color="auto"/>
                        <w:left w:val="none" w:sz="0" w:space="0" w:color="auto"/>
                        <w:bottom w:val="none" w:sz="0" w:space="0" w:color="auto"/>
                        <w:right w:val="none" w:sz="0" w:space="0" w:color="auto"/>
                      </w:divBdr>
                      <w:divsChild>
                        <w:div w:id="819536373">
                          <w:marLeft w:val="0"/>
                          <w:marRight w:val="0"/>
                          <w:marTop w:val="0"/>
                          <w:marBottom w:val="0"/>
                          <w:divBdr>
                            <w:top w:val="none" w:sz="0" w:space="0" w:color="auto"/>
                            <w:left w:val="none" w:sz="0" w:space="0" w:color="auto"/>
                            <w:bottom w:val="none" w:sz="0" w:space="0" w:color="auto"/>
                            <w:right w:val="none" w:sz="0" w:space="0" w:color="auto"/>
                          </w:divBdr>
                        </w:div>
                      </w:divsChild>
                    </w:div>
                    <w:div w:id="1542595522">
                      <w:marLeft w:val="0"/>
                      <w:marRight w:val="0"/>
                      <w:marTop w:val="0"/>
                      <w:marBottom w:val="0"/>
                      <w:divBdr>
                        <w:top w:val="none" w:sz="0" w:space="0" w:color="auto"/>
                        <w:left w:val="none" w:sz="0" w:space="0" w:color="auto"/>
                        <w:bottom w:val="none" w:sz="0" w:space="0" w:color="auto"/>
                        <w:right w:val="none" w:sz="0" w:space="0" w:color="auto"/>
                      </w:divBdr>
                      <w:divsChild>
                        <w:div w:id="708989126">
                          <w:marLeft w:val="0"/>
                          <w:marRight w:val="0"/>
                          <w:marTop w:val="0"/>
                          <w:marBottom w:val="0"/>
                          <w:divBdr>
                            <w:top w:val="none" w:sz="0" w:space="0" w:color="auto"/>
                            <w:left w:val="none" w:sz="0" w:space="0" w:color="auto"/>
                            <w:bottom w:val="none" w:sz="0" w:space="0" w:color="auto"/>
                            <w:right w:val="none" w:sz="0" w:space="0" w:color="auto"/>
                          </w:divBdr>
                        </w:div>
                      </w:divsChild>
                    </w:div>
                    <w:div w:id="2005890965">
                      <w:marLeft w:val="0"/>
                      <w:marRight w:val="0"/>
                      <w:marTop w:val="0"/>
                      <w:marBottom w:val="0"/>
                      <w:divBdr>
                        <w:top w:val="none" w:sz="0" w:space="0" w:color="auto"/>
                        <w:left w:val="none" w:sz="0" w:space="0" w:color="auto"/>
                        <w:bottom w:val="none" w:sz="0" w:space="0" w:color="auto"/>
                        <w:right w:val="none" w:sz="0" w:space="0" w:color="auto"/>
                      </w:divBdr>
                      <w:divsChild>
                        <w:div w:id="1414738463">
                          <w:marLeft w:val="0"/>
                          <w:marRight w:val="0"/>
                          <w:marTop w:val="0"/>
                          <w:marBottom w:val="0"/>
                          <w:divBdr>
                            <w:top w:val="none" w:sz="0" w:space="0" w:color="auto"/>
                            <w:left w:val="none" w:sz="0" w:space="0" w:color="auto"/>
                            <w:bottom w:val="none" w:sz="0" w:space="0" w:color="auto"/>
                            <w:right w:val="none" w:sz="0" w:space="0" w:color="auto"/>
                          </w:divBdr>
                        </w:div>
                      </w:divsChild>
                    </w:div>
                    <w:div w:id="741291654">
                      <w:marLeft w:val="0"/>
                      <w:marRight w:val="0"/>
                      <w:marTop w:val="0"/>
                      <w:marBottom w:val="0"/>
                      <w:divBdr>
                        <w:top w:val="none" w:sz="0" w:space="0" w:color="auto"/>
                        <w:left w:val="none" w:sz="0" w:space="0" w:color="auto"/>
                        <w:bottom w:val="none" w:sz="0" w:space="0" w:color="auto"/>
                        <w:right w:val="none" w:sz="0" w:space="0" w:color="auto"/>
                      </w:divBdr>
                      <w:divsChild>
                        <w:div w:id="750808880">
                          <w:marLeft w:val="0"/>
                          <w:marRight w:val="0"/>
                          <w:marTop w:val="0"/>
                          <w:marBottom w:val="0"/>
                          <w:divBdr>
                            <w:top w:val="none" w:sz="0" w:space="0" w:color="auto"/>
                            <w:left w:val="none" w:sz="0" w:space="0" w:color="auto"/>
                            <w:bottom w:val="none" w:sz="0" w:space="0" w:color="auto"/>
                            <w:right w:val="none" w:sz="0" w:space="0" w:color="auto"/>
                          </w:divBdr>
                        </w:div>
                      </w:divsChild>
                    </w:div>
                    <w:div w:id="1050694353">
                      <w:marLeft w:val="0"/>
                      <w:marRight w:val="0"/>
                      <w:marTop w:val="0"/>
                      <w:marBottom w:val="0"/>
                      <w:divBdr>
                        <w:top w:val="none" w:sz="0" w:space="0" w:color="auto"/>
                        <w:left w:val="none" w:sz="0" w:space="0" w:color="auto"/>
                        <w:bottom w:val="none" w:sz="0" w:space="0" w:color="auto"/>
                        <w:right w:val="none" w:sz="0" w:space="0" w:color="auto"/>
                      </w:divBdr>
                      <w:divsChild>
                        <w:div w:id="1037270226">
                          <w:marLeft w:val="0"/>
                          <w:marRight w:val="0"/>
                          <w:marTop w:val="0"/>
                          <w:marBottom w:val="0"/>
                          <w:divBdr>
                            <w:top w:val="none" w:sz="0" w:space="0" w:color="auto"/>
                            <w:left w:val="none" w:sz="0" w:space="0" w:color="auto"/>
                            <w:bottom w:val="none" w:sz="0" w:space="0" w:color="auto"/>
                            <w:right w:val="none" w:sz="0" w:space="0" w:color="auto"/>
                          </w:divBdr>
                        </w:div>
                      </w:divsChild>
                    </w:div>
                    <w:div w:id="98306028">
                      <w:marLeft w:val="0"/>
                      <w:marRight w:val="0"/>
                      <w:marTop w:val="0"/>
                      <w:marBottom w:val="0"/>
                      <w:divBdr>
                        <w:top w:val="none" w:sz="0" w:space="0" w:color="auto"/>
                        <w:left w:val="none" w:sz="0" w:space="0" w:color="auto"/>
                        <w:bottom w:val="none" w:sz="0" w:space="0" w:color="auto"/>
                        <w:right w:val="none" w:sz="0" w:space="0" w:color="auto"/>
                      </w:divBdr>
                      <w:divsChild>
                        <w:div w:id="1236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1209">
              <w:marLeft w:val="0"/>
              <w:marRight w:val="0"/>
              <w:marTop w:val="0"/>
              <w:marBottom w:val="0"/>
              <w:divBdr>
                <w:top w:val="none" w:sz="0" w:space="0" w:color="auto"/>
                <w:left w:val="none" w:sz="0" w:space="0" w:color="auto"/>
                <w:bottom w:val="none" w:sz="0" w:space="0" w:color="auto"/>
                <w:right w:val="none" w:sz="0" w:space="0" w:color="auto"/>
              </w:divBdr>
              <w:divsChild>
                <w:div w:id="611087599">
                  <w:marLeft w:val="0"/>
                  <w:marRight w:val="0"/>
                  <w:marTop w:val="0"/>
                  <w:marBottom w:val="0"/>
                  <w:divBdr>
                    <w:top w:val="none" w:sz="0" w:space="0" w:color="auto"/>
                    <w:left w:val="none" w:sz="0" w:space="0" w:color="auto"/>
                    <w:bottom w:val="none" w:sz="0" w:space="0" w:color="auto"/>
                    <w:right w:val="none" w:sz="0" w:space="0" w:color="auto"/>
                  </w:divBdr>
                  <w:divsChild>
                    <w:div w:id="3962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445">
              <w:marLeft w:val="0"/>
              <w:marRight w:val="0"/>
              <w:marTop w:val="0"/>
              <w:marBottom w:val="0"/>
              <w:divBdr>
                <w:top w:val="none" w:sz="0" w:space="0" w:color="auto"/>
                <w:left w:val="none" w:sz="0" w:space="0" w:color="auto"/>
                <w:bottom w:val="none" w:sz="0" w:space="0" w:color="auto"/>
                <w:right w:val="none" w:sz="0" w:space="0" w:color="auto"/>
              </w:divBdr>
              <w:divsChild>
                <w:div w:id="1616672277">
                  <w:marLeft w:val="0"/>
                  <w:marRight w:val="0"/>
                  <w:marTop w:val="0"/>
                  <w:marBottom w:val="0"/>
                  <w:divBdr>
                    <w:top w:val="none" w:sz="0" w:space="0" w:color="auto"/>
                    <w:left w:val="none" w:sz="0" w:space="0" w:color="auto"/>
                    <w:bottom w:val="none" w:sz="0" w:space="0" w:color="auto"/>
                    <w:right w:val="none" w:sz="0" w:space="0" w:color="auto"/>
                  </w:divBdr>
                  <w:divsChild>
                    <w:div w:id="3445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333">
              <w:marLeft w:val="0"/>
              <w:marRight w:val="0"/>
              <w:marTop w:val="0"/>
              <w:marBottom w:val="0"/>
              <w:divBdr>
                <w:top w:val="none" w:sz="0" w:space="0" w:color="auto"/>
                <w:left w:val="none" w:sz="0" w:space="0" w:color="auto"/>
                <w:bottom w:val="none" w:sz="0" w:space="0" w:color="auto"/>
                <w:right w:val="none" w:sz="0" w:space="0" w:color="auto"/>
              </w:divBdr>
              <w:divsChild>
                <w:div w:id="645430293">
                  <w:marLeft w:val="0"/>
                  <w:marRight w:val="0"/>
                  <w:marTop w:val="0"/>
                  <w:marBottom w:val="0"/>
                  <w:divBdr>
                    <w:top w:val="none" w:sz="0" w:space="0" w:color="auto"/>
                    <w:left w:val="none" w:sz="0" w:space="0" w:color="auto"/>
                    <w:bottom w:val="none" w:sz="0" w:space="0" w:color="auto"/>
                    <w:right w:val="none" w:sz="0" w:space="0" w:color="auto"/>
                  </w:divBdr>
                  <w:divsChild>
                    <w:div w:id="322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3651">
              <w:marLeft w:val="0"/>
              <w:marRight w:val="0"/>
              <w:marTop w:val="0"/>
              <w:marBottom w:val="0"/>
              <w:divBdr>
                <w:top w:val="none" w:sz="0" w:space="0" w:color="auto"/>
                <w:left w:val="none" w:sz="0" w:space="0" w:color="auto"/>
                <w:bottom w:val="none" w:sz="0" w:space="0" w:color="auto"/>
                <w:right w:val="none" w:sz="0" w:space="0" w:color="auto"/>
              </w:divBdr>
              <w:divsChild>
                <w:div w:id="1518274490">
                  <w:marLeft w:val="0"/>
                  <w:marRight w:val="0"/>
                  <w:marTop w:val="0"/>
                  <w:marBottom w:val="0"/>
                  <w:divBdr>
                    <w:top w:val="none" w:sz="0" w:space="0" w:color="auto"/>
                    <w:left w:val="none" w:sz="0" w:space="0" w:color="auto"/>
                    <w:bottom w:val="none" w:sz="0" w:space="0" w:color="auto"/>
                    <w:right w:val="none" w:sz="0" w:space="0" w:color="auto"/>
                  </w:divBdr>
                  <w:divsChild>
                    <w:div w:id="5838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1543">
              <w:marLeft w:val="0"/>
              <w:marRight w:val="0"/>
              <w:marTop w:val="0"/>
              <w:marBottom w:val="0"/>
              <w:divBdr>
                <w:top w:val="none" w:sz="0" w:space="0" w:color="auto"/>
                <w:left w:val="none" w:sz="0" w:space="0" w:color="auto"/>
                <w:bottom w:val="none" w:sz="0" w:space="0" w:color="auto"/>
                <w:right w:val="none" w:sz="0" w:space="0" w:color="auto"/>
              </w:divBdr>
              <w:divsChild>
                <w:div w:id="1917518896">
                  <w:marLeft w:val="0"/>
                  <w:marRight w:val="0"/>
                  <w:marTop w:val="0"/>
                  <w:marBottom w:val="0"/>
                  <w:divBdr>
                    <w:top w:val="none" w:sz="0" w:space="0" w:color="auto"/>
                    <w:left w:val="none" w:sz="0" w:space="0" w:color="auto"/>
                    <w:bottom w:val="none" w:sz="0" w:space="0" w:color="auto"/>
                    <w:right w:val="none" w:sz="0" w:space="0" w:color="auto"/>
                  </w:divBdr>
                  <w:divsChild>
                    <w:div w:id="18368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mmzxha"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full.seam?documentId=mfrxilrtg4ytonbxheydeltwmvzc4mjzgyyti&amp;refSource=search" TargetMode="External"/><Relationship Id="rId47" Type="http://schemas.openxmlformats.org/officeDocument/2006/relationships/hyperlink" Target="https://sip.legalis.pl/document-view.seam?documentId=mfrxilrtg4ytqnbwgy4teltqmfyc4nrwgy2damzuga"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84" Type="http://schemas.openxmlformats.org/officeDocument/2006/relationships/hyperlink" Target="https://sip.legalis.pl/document-view.seam?documentId=mfrxilrtgm2tsnrrguytsltqmfyc4mzuhaztimzzg4" TargetMode="External"/><Relationship Id="rId89" Type="http://schemas.openxmlformats.org/officeDocument/2006/relationships/theme" Target="theme/theme1.xm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32" Type="http://schemas.openxmlformats.org/officeDocument/2006/relationships/hyperlink" Target="https://sip.legalis.pl/document-view.seam?documentId=mfrxilrtg4ytonrsgm3diltqmfyc4nrtg43dqojxga" TargetMode="External"/><Relationship Id="rId37" Type="http://schemas.openxmlformats.org/officeDocument/2006/relationships/hyperlink" Target="https://sip.legalis.pl/document-view.seam?documentId=mfrxilrtg4ytimjzhe4tiltqmfyc4njrga4damzygm" TargetMode="External"/><Relationship Id="rId53" Type="http://schemas.openxmlformats.org/officeDocument/2006/relationships/hyperlink" Target="https://sip.legalis.pl/document-view.seam?documentId=mfrxilrtg4ytimjzhe4tiltqmfyc4njrga4danrwgq" TargetMode="External"/><Relationship Id="rId58"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platformazakupowa.pl" TargetMode="External"/><Relationship Id="rId5" Type="http://schemas.openxmlformats.org/officeDocument/2006/relationships/webSettings" Target="webSettings.xm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nrsgm3diltqmfyc4nrtg43dqnbsgm" TargetMode="External"/><Relationship Id="rId30" Type="http://schemas.openxmlformats.org/officeDocument/2006/relationships/hyperlink" Target="https://sip.legalis.pl/document-view.seam?documentId=mfrxilrtg4ytmnrxhezdiltqmfyc4nrqgqydsmjrge" TargetMode="External"/><Relationship Id="rId35" Type="http://schemas.openxmlformats.org/officeDocument/2006/relationships/hyperlink" Target="https://sip.legalis.pl/document-view.seam?documentId=mfrxilrtg4ytmnrxhezdiltqmfyc4nrqgqydsmjrga"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qnrqgq4taltqmfyc4nrxga3dinjzhe"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platformazakupowa.pl" TargetMode="External"/><Relationship Id="rId8" Type="http://schemas.openxmlformats.org/officeDocument/2006/relationships/hyperlink" Target="http://www.pwm.com.pl" TargetMode="External"/><Relationship Id="rId51" Type="http://schemas.openxmlformats.org/officeDocument/2006/relationships/hyperlink" Target="https://sip.legalis.pl/document-view.seam?documentId=mfrxilrtg4ytsmrwgq4tgltqmfyc4nrzgmydkmbuhe" TargetMode="External"/><Relationship Id="rId72" Type="http://schemas.openxmlformats.org/officeDocument/2006/relationships/hyperlink" Target="https://platformazakupowa.pl/" TargetMode="External"/><Relationship Id="rId80" Type="http://schemas.openxmlformats.org/officeDocument/2006/relationships/hyperlink" Target="https://sip.legalis.pl/document-view.seam?documentId=mfrxilrtg4ytimjzhe4tiltqmfyc4njrga4dcmbvgq" TargetMode="External"/><Relationship Id="rId85" Type="http://schemas.openxmlformats.org/officeDocument/2006/relationships/hyperlink" Target="https://sip.legalis.pl/document-view.seam?documentId=mfrxilrtgm2tsnrrguytsltqmfyc4mzuhaztinbrgy"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drukowane-ksiazki-1287" TargetMode="External"/><Relationship Id="rId25" Type="http://schemas.openxmlformats.org/officeDocument/2006/relationships/hyperlink" Target="https://sip.legalis.pl/document-view.seam?documentId=mfrxilrtg4ytqojrgqztkltqmfyc4nryge2tomruhe" TargetMode="External"/><Relationship Id="rId33" Type="http://schemas.openxmlformats.org/officeDocument/2006/relationships/hyperlink" Target="https://sip.legalis.pl/document-view.seam?documentId=mfrxilrtg4ytonrsgm3diltqmfyc4nrtg43dqojt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tg4ytqnbwgy4teltqmfyc4nrwgy2danbq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smjqgmydqltqmfyc4nryg4zdgnbugu" TargetMode="External"/><Relationship Id="rId54" Type="http://schemas.openxmlformats.org/officeDocument/2006/relationships/hyperlink" Target="https://sip.legalis.pl/document-view.seam?documentId=mfrxilrtg4ytimjzhe4tiltqmfyc4njrga4danrwgq" TargetMode="External"/><Relationship Id="rId62" Type="http://schemas.openxmlformats.org/officeDocument/2006/relationships/hyperlink" Target="https://platformazakupowa.pl/" TargetMode="External"/><Relationship Id="rId70" Type="http://schemas.openxmlformats.org/officeDocument/2006/relationships/hyperlink" Target="mailto:zamowienia_publiczne@pwm.com.pl" TargetMode="External"/><Relationship Id="rId75" Type="http://schemas.openxmlformats.org/officeDocument/2006/relationships/hyperlink" Target="https://platformazakupowa.pl/pn/pwm" TargetMode="External"/><Relationship Id="rId83" Type="http://schemas.openxmlformats.org/officeDocument/2006/relationships/hyperlink" Target="https://sip.legalis.pl/document-view.seam?documentId=mfrxilrtg4ytimjzhe4tiltqmfyc4njrga4danrwg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mnrxhezdiltqmfyc4nrqgqydsmjrgm" TargetMode="External"/><Relationship Id="rId49" Type="http://schemas.openxmlformats.org/officeDocument/2006/relationships/hyperlink" Target="https://sip.legalis.pl/document-view.seam?documentId=mfrxilrxgazdgmjrhazc44dboaxdcmjwgm2tgmjr"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nrxhezdiltqmfyc4nrqgqydsmbxgq"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imjzhe4tiltqmfyc4njrga4danrwgy" TargetMode="External"/><Relationship Id="rId60" Type="http://schemas.openxmlformats.org/officeDocument/2006/relationships/hyperlink" Target="http://platformazakupowa.pl" TargetMode="External"/><Relationship Id="rId65" Type="http://schemas.openxmlformats.org/officeDocument/2006/relationships/hyperlink" Target="https://drive.google.com/file/d/1Kd1DttbBeiNWt4q4slS4t76lZVKPbkyD/view"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sip.legalis.pl/document-view.seam?documentId=mfrxilrtg4ytimjzhe4tiltqmfyc4njrga4deojqgm"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onrsgm3diltqmfyc4nrtg43dqobxgm" TargetMode="External"/><Relationship Id="rId50" Type="http://schemas.openxmlformats.org/officeDocument/2006/relationships/hyperlink" Target="https://sip.legalis.pl/document-view.seam?documentId=mfrxilrshaydomrqgiydoltqmfyc4mrxgiydimbyhe" TargetMode="External"/><Relationship Id="rId55" Type="http://schemas.openxmlformats.org/officeDocument/2006/relationships/hyperlink" Target="https://sip.legalis.pl/document-view.seam?documentId=mfrxilrtg4ytimjzhe4tiltqmfyc4njrga4danrwgq" TargetMode="External"/><Relationship Id="rId76"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yperlink" Target="https://platformazakupowa.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rsgm3diltqmfyc4nrtg43dqmjxhe" TargetMode="External"/><Relationship Id="rId24" Type="http://schemas.openxmlformats.org/officeDocument/2006/relationships/hyperlink" Target="https://sip.legalis.pl/document-view.seam?documentId=mfrxilrtg4ytqmbwheydoltqmfyc4nrvgmztonbyha"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smrwgq4tgltqmfyc4nrzgmydkmbuhe" TargetMode="External"/><Relationship Id="rId66" Type="http://schemas.openxmlformats.org/officeDocument/2006/relationships/hyperlink" Target="http://platformazakupowa.pl" TargetMode="External"/><Relationship Id="rId87" Type="http://schemas.openxmlformats.org/officeDocument/2006/relationships/footer" Target="footer2.xml"/><Relationship Id="rId61" Type="http://schemas.openxmlformats.org/officeDocument/2006/relationships/hyperlink" Target="http://platformazakupowa.pl" TargetMode="External"/><Relationship Id="rId82" Type="http://schemas.openxmlformats.org/officeDocument/2006/relationships/hyperlink" Target="https://sip.legalis.pl/document-view.seam?documentId=mfrxilrtg4ytimjzhe4tiltqmfyc4njrga4dgmzqgu" TargetMode="External"/><Relationship Id="rId19" Type="http://schemas.openxmlformats.org/officeDocument/2006/relationships/hyperlink" Target="https://sip.legalis.pl/document-view.seam?documentId=mfrxilrtg4ytonrsgm3diltqmfyc4nrtg43dqnj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11903</Words>
  <Characters>71424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2023-09-25T13:40:00Z</dcterms:created>
  <dcterms:modified xsi:type="dcterms:W3CDTF">2023-09-25T13:40:00Z</dcterms:modified>
</cp:coreProperties>
</file>