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FBAD" w14:textId="3BB208F7" w:rsidR="00272DDF" w:rsidRPr="000B41A2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0B41A2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57907">
        <w:rPr>
          <w:rFonts w:ascii="Verdana" w:hAnsi="Verdana"/>
          <w:b/>
          <w:bCs/>
          <w:sz w:val="22"/>
          <w:szCs w:val="22"/>
        </w:rPr>
        <w:t>4</w:t>
      </w:r>
      <w:r w:rsidRPr="000B41A2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7128C428" w14:textId="77777777" w:rsidR="002A705F" w:rsidRPr="000B41A2" w:rsidRDefault="002A705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pacing w:val="6"/>
          <w:sz w:val="22"/>
          <w:szCs w:val="22"/>
        </w:rPr>
      </w:pPr>
      <w:r w:rsidRPr="000B41A2">
        <w:rPr>
          <w:rFonts w:ascii="Verdana" w:hAnsi="Verdana"/>
          <w:b/>
          <w:bCs/>
          <w:spacing w:val="6"/>
          <w:sz w:val="22"/>
          <w:szCs w:val="22"/>
        </w:rPr>
        <w:t>(JEŻELI DOTYCZY)</w:t>
      </w:r>
    </w:p>
    <w:p w14:paraId="43FA281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72F291F6" w14:textId="1E1A549D" w:rsidR="00E665A0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sz w:val="22"/>
          <w:szCs w:val="22"/>
        </w:rPr>
      </w:pPr>
      <w:r w:rsidRPr="000B41A2">
        <w:rPr>
          <w:rStyle w:val="Pogrubienie"/>
          <w:rFonts w:ascii="Verdana" w:hAnsi="Verdana"/>
          <w:sz w:val="22"/>
          <w:szCs w:val="22"/>
        </w:rPr>
        <w:t>Zamawiający:</w:t>
      </w:r>
    </w:p>
    <w:p w14:paraId="43EF2B73" w14:textId="732CBC69" w:rsidR="00DA7BF4" w:rsidRPr="000B41A2" w:rsidRDefault="00272DDF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49ADFDF7" w14:textId="509064F6" w:rsidR="00272DDF" w:rsidRPr="000B41A2" w:rsidRDefault="00E47F06" w:rsidP="00442930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Pozna</w:t>
      </w:r>
      <w:r w:rsidR="00DA7BF4" w:rsidRPr="000B41A2">
        <w:rPr>
          <w:rStyle w:val="Pogrubienie"/>
          <w:rFonts w:ascii="Verdana" w:hAnsi="Verdana"/>
          <w:b w:val="0"/>
          <w:sz w:val="22"/>
          <w:szCs w:val="22"/>
        </w:rPr>
        <w:t>ń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ski </w:t>
      </w:r>
      <w:r w:rsidR="00272DDF" w:rsidRPr="000B41A2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2F4B9AF" w14:textId="0A181129" w:rsidR="00272DDF" w:rsidRPr="000B41A2" w:rsidRDefault="00272DDF" w:rsidP="00442930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B66307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0B41A2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83D1A4F" w14:textId="177965C1" w:rsidR="00272DDF" w:rsidRDefault="00272DDF" w:rsidP="000B41A2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0B41A2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74161D3" w14:textId="77777777" w:rsidR="000B41A2" w:rsidRPr="000B41A2" w:rsidRDefault="000B41A2" w:rsidP="000B41A2">
      <w:pPr>
        <w:ind w:left="5103"/>
        <w:rPr>
          <w:rFonts w:ascii="Verdana" w:hAnsi="Verdana"/>
          <w:bCs/>
          <w:sz w:val="22"/>
          <w:szCs w:val="22"/>
        </w:rPr>
      </w:pPr>
    </w:p>
    <w:p w14:paraId="5B2749A6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Wykonawca:</w:t>
      </w:r>
    </w:p>
    <w:p w14:paraId="0D415660" w14:textId="2B892C92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1E9B5806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488CAC08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</w:p>
    <w:p w14:paraId="57B07E2E" w14:textId="77777777" w:rsidR="00272DDF" w:rsidRPr="000B41A2" w:rsidRDefault="00272DDF" w:rsidP="00272DDF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28E58B4C" w14:textId="487FA066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091D9B42" w14:textId="63394E35" w:rsidR="00272DDF" w:rsidRPr="000B41A2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4FD9F2BD" w14:textId="77777777" w:rsidR="00272DDF" w:rsidRPr="000B41A2" w:rsidRDefault="00272DDF" w:rsidP="00272DDF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7422C9A" w14:textId="77777777" w:rsidR="00B94D9E" w:rsidRPr="000B41A2" w:rsidRDefault="00B94D9E" w:rsidP="00272DDF">
      <w:pPr>
        <w:rPr>
          <w:rFonts w:ascii="Verdana" w:hAnsi="Verdana"/>
          <w:sz w:val="22"/>
          <w:szCs w:val="22"/>
        </w:rPr>
      </w:pPr>
    </w:p>
    <w:p w14:paraId="1FF8BD32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Dane Podmiotu udostępniającego zasoby: </w:t>
      </w:r>
    </w:p>
    <w:p w14:paraId="247EF7CA" w14:textId="287A2956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35F4C4F1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0B41A2">
        <w:rPr>
          <w:rFonts w:ascii="Verdana" w:hAnsi="Verdana"/>
          <w:sz w:val="22"/>
          <w:szCs w:val="22"/>
        </w:rPr>
        <w:t>CEiDG</w:t>
      </w:r>
      <w:proofErr w:type="spellEnd"/>
      <w:r w:rsidRPr="000B41A2">
        <w:rPr>
          <w:rFonts w:ascii="Verdana" w:hAnsi="Verdana"/>
          <w:sz w:val="22"/>
          <w:szCs w:val="22"/>
        </w:rPr>
        <w:t>)</w:t>
      </w:r>
    </w:p>
    <w:p w14:paraId="0A34331C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</w:p>
    <w:p w14:paraId="0F997FAF" w14:textId="77777777" w:rsidR="003D53A9" w:rsidRPr="000B41A2" w:rsidRDefault="003D53A9" w:rsidP="003D53A9">
      <w:pPr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reprezentowany przez:</w:t>
      </w:r>
    </w:p>
    <w:p w14:paraId="0EC40D22" w14:textId="71909929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2387971" w14:textId="5350C0B1" w:rsidR="003D53A9" w:rsidRPr="000B41A2" w:rsidRDefault="003D53A9" w:rsidP="003D53A9">
      <w:pPr>
        <w:spacing w:line="360" w:lineRule="auto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1B979E59" w14:textId="77777777" w:rsidR="003D53A9" w:rsidRPr="000B41A2" w:rsidRDefault="003D53A9" w:rsidP="003D53A9">
      <w:pPr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7A6BB88A" w14:textId="1252A4C9" w:rsidR="0054198B" w:rsidRDefault="0054198B" w:rsidP="000B41A2">
      <w:pPr>
        <w:rPr>
          <w:rFonts w:ascii="Verdana" w:hAnsi="Verdana"/>
          <w:b/>
          <w:sz w:val="22"/>
          <w:szCs w:val="22"/>
        </w:rPr>
      </w:pPr>
    </w:p>
    <w:p w14:paraId="0788714A" w14:textId="77777777" w:rsidR="000B41A2" w:rsidRPr="000B41A2" w:rsidRDefault="000B41A2" w:rsidP="000B41A2">
      <w:pPr>
        <w:rPr>
          <w:rFonts w:ascii="Verdana" w:hAnsi="Verdana"/>
          <w:b/>
          <w:sz w:val="22"/>
          <w:szCs w:val="22"/>
        </w:rPr>
      </w:pPr>
    </w:p>
    <w:p w14:paraId="1272699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0FA0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7602B4C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19A2CBD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49ECE50E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0B262C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7A74D4D5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43F3F5D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219CF8F1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0ED24D6B" w14:textId="77777777" w:rsidR="00630E67" w:rsidRDefault="00630E67" w:rsidP="007E7AC5">
      <w:pPr>
        <w:jc w:val="center"/>
        <w:rPr>
          <w:rFonts w:ascii="Verdana" w:hAnsi="Verdana"/>
          <w:b/>
          <w:sz w:val="22"/>
          <w:szCs w:val="22"/>
        </w:rPr>
      </w:pPr>
    </w:p>
    <w:p w14:paraId="3D162979" w14:textId="376BDBD4" w:rsidR="00B94D9E" w:rsidRPr="000B41A2" w:rsidRDefault="003D53A9" w:rsidP="007E7AC5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lastRenderedPageBreak/>
        <w:t>ZOBOWIĄZANIE PODMIOTU</w:t>
      </w:r>
    </w:p>
    <w:p w14:paraId="1641D27D" w14:textId="77777777" w:rsidR="00B94D9E" w:rsidRPr="000B41A2" w:rsidRDefault="003D53A9" w:rsidP="00690D34">
      <w:pPr>
        <w:jc w:val="center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>DO UDOSTĘPNIENIA WYKONAWCY ZASOBÓW NIEZBĘDNYCH DO REALIZACJI ZAMÓWIENIA</w:t>
      </w:r>
    </w:p>
    <w:p w14:paraId="7634BC7B" w14:textId="77777777" w:rsidR="00173D40" w:rsidRPr="000B41A2" w:rsidRDefault="00173D40" w:rsidP="00173D40">
      <w:pPr>
        <w:spacing w:line="276" w:lineRule="auto"/>
        <w:ind w:firstLine="708"/>
        <w:jc w:val="both"/>
        <w:rPr>
          <w:rFonts w:ascii="Verdana" w:hAnsi="Verdana"/>
          <w:sz w:val="22"/>
          <w:szCs w:val="22"/>
        </w:rPr>
      </w:pPr>
    </w:p>
    <w:p w14:paraId="602FA7ED" w14:textId="6D10A322" w:rsidR="00173D40" w:rsidRPr="000B41A2" w:rsidRDefault="003D53A9" w:rsidP="00957907">
      <w:pPr>
        <w:tabs>
          <w:tab w:val="left" w:pos="3919"/>
        </w:tabs>
        <w:spacing w:line="276" w:lineRule="auto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Zobowiązujemy się do oddania do dyspozycji w/w Wykonawcy zasobów</w:t>
      </w:r>
      <w:r w:rsidR="00630E67">
        <w:rPr>
          <w:rFonts w:ascii="Verdana" w:hAnsi="Verdana"/>
          <w:sz w:val="22"/>
          <w:szCs w:val="22"/>
        </w:rPr>
        <w:t>:</w:t>
      </w:r>
      <w:r w:rsidR="00D31A0F" w:rsidRPr="000B41A2">
        <w:rPr>
          <w:rFonts w:ascii="Verdana" w:hAnsi="Verdana"/>
          <w:sz w:val="22"/>
          <w:szCs w:val="22"/>
        </w:rPr>
        <w:t xml:space="preserve"> zdolności technicznej lub zawodowej</w:t>
      </w:r>
      <w:r w:rsidR="00B66307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(doświadczenia</w:t>
      </w:r>
      <w:r w:rsidR="00B66307">
        <w:rPr>
          <w:rFonts w:ascii="Verdana" w:hAnsi="Verdana"/>
          <w:sz w:val="22"/>
          <w:szCs w:val="22"/>
        </w:rPr>
        <w:t xml:space="preserve">) </w:t>
      </w:r>
      <w:r w:rsidR="00630E67">
        <w:rPr>
          <w:rFonts w:ascii="Verdana" w:hAnsi="Verdana"/>
          <w:sz w:val="22"/>
          <w:szCs w:val="22"/>
        </w:rPr>
        <w:t xml:space="preserve">do wykonania zamówienia </w:t>
      </w:r>
      <w:r w:rsidR="00173D40" w:rsidRPr="000B41A2">
        <w:rPr>
          <w:rFonts w:ascii="Verdana" w:hAnsi="Verdana"/>
          <w:sz w:val="22"/>
          <w:szCs w:val="22"/>
        </w:rPr>
        <w:t>publiczne</w:t>
      </w:r>
      <w:r w:rsidRPr="000B41A2">
        <w:rPr>
          <w:rFonts w:ascii="Verdana" w:hAnsi="Verdana"/>
          <w:sz w:val="22"/>
          <w:szCs w:val="22"/>
        </w:rPr>
        <w:t>go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D31A0F" w:rsidRPr="000B41A2">
        <w:rPr>
          <w:rFonts w:ascii="Verdana" w:hAnsi="Verdana"/>
          <w:sz w:val="22"/>
          <w:szCs w:val="22"/>
        </w:rPr>
        <w:t>pn.</w:t>
      </w:r>
      <w:r w:rsidR="00173D40" w:rsidRPr="000B41A2">
        <w:rPr>
          <w:rFonts w:ascii="Verdana" w:hAnsi="Verdana"/>
          <w:sz w:val="22"/>
          <w:szCs w:val="22"/>
        </w:rPr>
        <w:t xml:space="preserve"> </w:t>
      </w:r>
      <w:r w:rsidR="00070C08" w:rsidRPr="000B41A2">
        <w:rPr>
          <w:rFonts w:ascii="Verdana" w:hAnsi="Verdana"/>
          <w:sz w:val="22"/>
          <w:szCs w:val="22"/>
        </w:rPr>
        <w:t>„</w:t>
      </w:r>
      <w:r w:rsidR="00894A95" w:rsidRPr="00894A95">
        <w:rPr>
          <w:rFonts w:ascii="Verdana" w:hAnsi="Verdana"/>
          <w:sz w:val="22"/>
          <w:szCs w:val="22"/>
        </w:rPr>
        <w:t>Projektowanie, druk oraz sukcesywna dostawa materiałów informacyjno-reklamowych dla Sieć Badawcza Łukasiewicz –</w:t>
      </w:r>
      <w:r w:rsidR="00160CC5">
        <w:rPr>
          <w:rFonts w:ascii="Verdana" w:hAnsi="Verdana"/>
          <w:sz w:val="22"/>
          <w:szCs w:val="22"/>
        </w:rPr>
        <w:t xml:space="preserve"> </w:t>
      </w:r>
      <w:r w:rsidR="00894A95" w:rsidRPr="00894A95">
        <w:rPr>
          <w:rFonts w:ascii="Verdana" w:hAnsi="Verdana"/>
          <w:sz w:val="22"/>
          <w:szCs w:val="22"/>
        </w:rPr>
        <w:t>Poznańskiego Instytutu Technologicznego</w:t>
      </w:r>
      <w:r w:rsidR="00195167" w:rsidRPr="000B41A2">
        <w:rPr>
          <w:rFonts w:ascii="Verdana" w:hAnsi="Verdana"/>
          <w:sz w:val="22"/>
          <w:szCs w:val="22"/>
        </w:rPr>
        <w:t>”</w:t>
      </w:r>
      <w:r w:rsidR="00070C08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>nr ref</w:t>
      </w:r>
      <w:r w:rsidR="006A1E8B" w:rsidRPr="000B41A2">
        <w:rPr>
          <w:rFonts w:ascii="Verdana" w:hAnsi="Verdana"/>
          <w:sz w:val="22"/>
          <w:szCs w:val="22"/>
        </w:rPr>
        <w:t xml:space="preserve">erencyjny postępowania </w:t>
      </w:r>
      <w:r w:rsidR="00F37F61" w:rsidRPr="00B66307">
        <w:rPr>
          <w:rFonts w:ascii="Verdana" w:hAnsi="Verdana"/>
          <w:sz w:val="22"/>
          <w:szCs w:val="22"/>
        </w:rPr>
        <w:t>PRZ/000</w:t>
      </w:r>
      <w:r w:rsidR="00E6275C">
        <w:rPr>
          <w:rFonts w:ascii="Verdana" w:hAnsi="Verdana"/>
          <w:sz w:val="22"/>
          <w:szCs w:val="22"/>
        </w:rPr>
        <w:t>31</w:t>
      </w:r>
      <w:r w:rsidR="00F37F61" w:rsidRPr="00B66307">
        <w:rPr>
          <w:rFonts w:ascii="Verdana" w:hAnsi="Verdana"/>
          <w:sz w:val="22"/>
          <w:szCs w:val="22"/>
        </w:rPr>
        <w:t>/202</w:t>
      </w:r>
      <w:r w:rsidR="00E6275C">
        <w:rPr>
          <w:rFonts w:ascii="Verdana" w:hAnsi="Verdana"/>
          <w:sz w:val="22"/>
          <w:szCs w:val="22"/>
        </w:rPr>
        <w:t>4</w:t>
      </w:r>
      <w:r w:rsidR="00F37F61" w:rsidRPr="00B66307">
        <w:rPr>
          <w:rFonts w:ascii="Verdana" w:hAnsi="Verdana"/>
          <w:sz w:val="22"/>
          <w:szCs w:val="22"/>
        </w:rPr>
        <w:t xml:space="preserve"> </w:t>
      </w:r>
      <w:r w:rsidR="00173D40" w:rsidRPr="00B66307">
        <w:rPr>
          <w:rFonts w:ascii="Verdana" w:hAnsi="Verdana"/>
          <w:sz w:val="22"/>
          <w:szCs w:val="22"/>
        </w:rPr>
        <w:t xml:space="preserve">prowadzonego przez  Sieć Badawcza Łukasiewicz – </w:t>
      </w:r>
      <w:r w:rsidR="00E47F06" w:rsidRPr="00B66307">
        <w:rPr>
          <w:rFonts w:ascii="Verdana" w:hAnsi="Verdana"/>
          <w:sz w:val="22"/>
          <w:szCs w:val="22"/>
        </w:rPr>
        <w:t>Poznański</w:t>
      </w:r>
      <w:r w:rsidR="00E47F06" w:rsidRPr="000B41A2">
        <w:rPr>
          <w:rFonts w:ascii="Verdana" w:hAnsi="Verdana"/>
          <w:sz w:val="22"/>
          <w:szCs w:val="22"/>
        </w:rPr>
        <w:t xml:space="preserve"> </w:t>
      </w:r>
      <w:r w:rsidR="00173D40" w:rsidRPr="000B41A2">
        <w:rPr>
          <w:rFonts w:ascii="Verdana" w:hAnsi="Verdana"/>
          <w:sz w:val="22"/>
          <w:szCs w:val="22"/>
        </w:rPr>
        <w:t xml:space="preserve">Instytut </w:t>
      </w:r>
      <w:r w:rsidR="00E47F06" w:rsidRPr="000B41A2">
        <w:rPr>
          <w:rFonts w:ascii="Verdana" w:hAnsi="Verdana"/>
          <w:sz w:val="22"/>
          <w:szCs w:val="22"/>
        </w:rPr>
        <w:t>Technologiczny</w:t>
      </w:r>
      <w:r w:rsidR="00173D40" w:rsidRPr="000B41A2">
        <w:rPr>
          <w:rFonts w:ascii="Verdana" w:hAnsi="Verdana"/>
          <w:sz w:val="22"/>
          <w:szCs w:val="22"/>
        </w:rPr>
        <w:t xml:space="preserve">, </w:t>
      </w:r>
      <w:r w:rsidRPr="000B41A2">
        <w:rPr>
          <w:rFonts w:ascii="Verdana" w:hAnsi="Verdana"/>
          <w:sz w:val="22"/>
          <w:szCs w:val="22"/>
        </w:rPr>
        <w:t xml:space="preserve">na następujących zasadach: </w:t>
      </w:r>
    </w:p>
    <w:p w14:paraId="1F4A2902" w14:textId="77777777" w:rsidR="00173D40" w:rsidRPr="000B41A2" w:rsidRDefault="00173D40" w:rsidP="00173D40">
      <w:pPr>
        <w:jc w:val="both"/>
        <w:rPr>
          <w:rFonts w:ascii="Verdana" w:hAnsi="Verdana"/>
          <w:sz w:val="22"/>
          <w:szCs w:val="22"/>
        </w:rPr>
      </w:pPr>
    </w:p>
    <w:p w14:paraId="7B13F981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dostępnych Wykonawcy zasobów innego podmiotu:</w:t>
      </w:r>
    </w:p>
    <w:p w14:paraId="4857CA84" w14:textId="45DA0519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6B00FF25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20491C70" w14:textId="77777777" w:rsidR="003D53A9" w:rsidRPr="000B41A2" w:rsidRDefault="003D53A9" w:rsidP="003D53A9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Sposób wykorzystania zasobów innego podmiotu, przez Wykonawcę przy wykonywaniu zamówienia publicznego:</w:t>
      </w:r>
    </w:p>
    <w:p w14:paraId="2FD4C10A" w14:textId="580276E2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0FFE79FF" w14:textId="77777777" w:rsidR="003D53A9" w:rsidRPr="000B41A2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</w:p>
    <w:p w14:paraId="309AEB8D" w14:textId="77777777" w:rsidR="003D53A9" w:rsidRPr="000B41A2" w:rsidRDefault="003D53A9" w:rsidP="003D53A9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Zakres i okres udziału innego podmiotu przy wykonywaniu zamówienia publicznego:</w:t>
      </w:r>
    </w:p>
    <w:p w14:paraId="424B57BD" w14:textId="60968241" w:rsidR="003D53A9" w:rsidRDefault="003D53A9" w:rsidP="003D53A9">
      <w:pPr>
        <w:spacing w:before="240" w:line="276" w:lineRule="auto"/>
        <w:ind w:left="284"/>
        <w:jc w:val="both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>.............................................................................................................</w:t>
      </w:r>
    </w:p>
    <w:p w14:paraId="59AC3C33" w14:textId="626A11CA" w:rsidR="000B41A2" w:rsidRDefault="000B41A2" w:rsidP="005752DA">
      <w:pPr>
        <w:jc w:val="right"/>
        <w:rPr>
          <w:rFonts w:ascii="Verdana" w:hAnsi="Verdana"/>
          <w:sz w:val="22"/>
          <w:szCs w:val="22"/>
        </w:rPr>
      </w:pPr>
    </w:p>
    <w:p w14:paraId="1A395C42" w14:textId="77777777" w:rsidR="0091042A" w:rsidRDefault="0091042A" w:rsidP="005752DA">
      <w:pPr>
        <w:jc w:val="right"/>
        <w:rPr>
          <w:rFonts w:ascii="Verdana" w:hAnsi="Verdana"/>
          <w:sz w:val="22"/>
          <w:szCs w:val="22"/>
        </w:rPr>
      </w:pPr>
    </w:p>
    <w:p w14:paraId="0DCDDE6B" w14:textId="05599B6C" w:rsidR="005752DA" w:rsidRPr="000B41A2" w:rsidRDefault="005752DA" w:rsidP="005752DA">
      <w:pPr>
        <w:jc w:val="right"/>
        <w:rPr>
          <w:rFonts w:ascii="Verdana" w:hAnsi="Verdana"/>
          <w:sz w:val="22"/>
          <w:szCs w:val="22"/>
        </w:rPr>
      </w:pPr>
      <w:r w:rsidRPr="000B41A2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65C13600" w14:textId="77777777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0B41A2">
        <w:rPr>
          <w:rFonts w:ascii="Verdana" w:hAnsi="Verdana"/>
          <w:sz w:val="18"/>
          <w:szCs w:val="18"/>
        </w:rPr>
        <w:t>ych</w:t>
      </w:r>
      <w:proofErr w:type="spellEnd"/>
      <w:r w:rsidRPr="000B41A2">
        <w:rPr>
          <w:rFonts w:ascii="Verdana" w:hAnsi="Verdana"/>
          <w:sz w:val="18"/>
          <w:szCs w:val="18"/>
        </w:rPr>
        <w:t xml:space="preserve">) </w:t>
      </w:r>
    </w:p>
    <w:p w14:paraId="4BB10709" w14:textId="30D13A95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>do reprezentowania</w:t>
      </w:r>
    </w:p>
    <w:p w14:paraId="2D2CCB51" w14:textId="14CF391E" w:rsidR="005752DA" w:rsidRPr="000B41A2" w:rsidRDefault="005752DA" w:rsidP="005752DA">
      <w:pPr>
        <w:jc w:val="right"/>
        <w:rPr>
          <w:rFonts w:ascii="Verdana" w:hAnsi="Verdana"/>
          <w:sz w:val="18"/>
          <w:szCs w:val="18"/>
        </w:rPr>
      </w:pPr>
      <w:r w:rsidRPr="000B41A2">
        <w:rPr>
          <w:rFonts w:ascii="Verdana" w:hAnsi="Verdana"/>
          <w:sz w:val="18"/>
          <w:szCs w:val="18"/>
        </w:rPr>
        <w:t xml:space="preserve"> podmiotu udostępniającego zasoby</w:t>
      </w:r>
    </w:p>
    <w:p w14:paraId="60687351" w14:textId="77777777" w:rsidR="005752DA" w:rsidRPr="000B41A2" w:rsidRDefault="005752DA" w:rsidP="003D53A9">
      <w:pPr>
        <w:spacing w:before="240" w:line="276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C03901B" w14:textId="65A6E4C0" w:rsidR="001F4FED" w:rsidRDefault="003D53A9" w:rsidP="00442930">
      <w:pPr>
        <w:jc w:val="both"/>
        <w:rPr>
          <w:rFonts w:ascii="Verdana" w:hAnsi="Verdana"/>
          <w:b/>
          <w:sz w:val="22"/>
          <w:szCs w:val="22"/>
        </w:rPr>
      </w:pPr>
      <w:r w:rsidRPr="000B41A2">
        <w:rPr>
          <w:rFonts w:ascii="Verdana" w:hAnsi="Verdana"/>
          <w:b/>
          <w:sz w:val="22"/>
          <w:szCs w:val="22"/>
        </w:rPr>
        <w:t xml:space="preserve">Niniejsze zobowiązanie należy złożyć jedynie w przypadku korzystania </w:t>
      </w:r>
      <w:r w:rsidR="000B41A2">
        <w:rPr>
          <w:rFonts w:ascii="Verdana" w:hAnsi="Verdana"/>
          <w:b/>
          <w:sz w:val="22"/>
          <w:szCs w:val="22"/>
        </w:rPr>
        <w:br/>
      </w:r>
      <w:r w:rsidRPr="000B41A2">
        <w:rPr>
          <w:rFonts w:ascii="Verdana" w:hAnsi="Verdana"/>
          <w:b/>
          <w:sz w:val="22"/>
          <w:szCs w:val="22"/>
        </w:rPr>
        <w:t xml:space="preserve">z potencjału innego podmiotu przy </w:t>
      </w:r>
      <w:r w:rsidR="00647BD7" w:rsidRPr="000B41A2">
        <w:rPr>
          <w:rFonts w:ascii="Verdana" w:hAnsi="Verdana"/>
          <w:b/>
          <w:sz w:val="22"/>
          <w:szCs w:val="22"/>
        </w:rPr>
        <w:t>wykazywaniu spełniania warunków udziału w postepowaniu.</w:t>
      </w:r>
    </w:p>
    <w:p w14:paraId="569C183E" w14:textId="77777777" w:rsidR="00E6275C" w:rsidRDefault="00E6275C" w:rsidP="00442930">
      <w:pPr>
        <w:jc w:val="both"/>
        <w:rPr>
          <w:rFonts w:ascii="Verdana" w:hAnsi="Verdana"/>
          <w:b/>
          <w:sz w:val="22"/>
          <w:szCs w:val="22"/>
        </w:rPr>
      </w:pPr>
    </w:p>
    <w:p w14:paraId="68FF81A3" w14:textId="0369C96A" w:rsidR="00E6275C" w:rsidRPr="0099051E" w:rsidRDefault="00E6275C" w:rsidP="00E6275C">
      <w:pPr>
        <w:jc w:val="both"/>
        <w:rPr>
          <w:rFonts w:ascii="Verdana" w:hAnsi="Verdana"/>
          <w:bCs/>
          <w:sz w:val="22"/>
          <w:szCs w:val="22"/>
          <w:u w:val="single"/>
        </w:rPr>
      </w:pPr>
      <w:r w:rsidRPr="0099051E">
        <w:rPr>
          <w:rFonts w:ascii="Verdana" w:hAnsi="Verdana"/>
          <w:bCs/>
          <w:sz w:val="22"/>
          <w:szCs w:val="22"/>
          <w:u w:val="single"/>
        </w:rPr>
        <w:t>Informacja</w:t>
      </w:r>
    </w:p>
    <w:p w14:paraId="2D1D38BC" w14:textId="6ED26A4B" w:rsidR="00E6275C" w:rsidRPr="00E6275C" w:rsidRDefault="00E6275C" w:rsidP="00E6275C">
      <w:pPr>
        <w:jc w:val="both"/>
        <w:rPr>
          <w:rFonts w:ascii="Verdana" w:hAnsi="Verdana"/>
          <w:bCs/>
          <w:sz w:val="22"/>
          <w:szCs w:val="22"/>
        </w:rPr>
      </w:pPr>
      <w:r w:rsidRPr="00E6275C">
        <w:rPr>
          <w:rFonts w:ascii="Verdana" w:hAnsi="Verdana"/>
          <w:bCs/>
          <w:sz w:val="22"/>
          <w:szCs w:val="22"/>
        </w:rPr>
        <w:t>Oświadczenie  musi być opatrzone</w:t>
      </w:r>
      <w:r w:rsidR="0099051E">
        <w:rPr>
          <w:rFonts w:ascii="Verdana" w:hAnsi="Verdana"/>
          <w:bCs/>
          <w:sz w:val="22"/>
          <w:szCs w:val="22"/>
        </w:rPr>
        <w:t>:</w:t>
      </w:r>
    </w:p>
    <w:p w14:paraId="55165B10" w14:textId="77777777" w:rsidR="00E6275C" w:rsidRPr="00E6275C" w:rsidRDefault="00E6275C" w:rsidP="00E6275C">
      <w:pPr>
        <w:jc w:val="both"/>
        <w:rPr>
          <w:rFonts w:ascii="Verdana" w:hAnsi="Verdana"/>
          <w:bCs/>
          <w:sz w:val="22"/>
          <w:szCs w:val="22"/>
        </w:rPr>
      </w:pPr>
      <w:r w:rsidRPr="00E6275C">
        <w:rPr>
          <w:rFonts w:ascii="Verdana" w:hAnsi="Verdana"/>
          <w:bCs/>
          <w:sz w:val="22"/>
          <w:szCs w:val="22"/>
        </w:rPr>
        <w:t>- kwalifikowanym podpisem elektronicznym lub</w:t>
      </w:r>
    </w:p>
    <w:p w14:paraId="55B05BB0" w14:textId="77777777" w:rsidR="00E6275C" w:rsidRPr="00E6275C" w:rsidRDefault="00E6275C" w:rsidP="00E6275C">
      <w:pPr>
        <w:jc w:val="both"/>
        <w:rPr>
          <w:rFonts w:ascii="Verdana" w:hAnsi="Verdana"/>
          <w:bCs/>
          <w:sz w:val="22"/>
          <w:szCs w:val="22"/>
        </w:rPr>
      </w:pPr>
      <w:r w:rsidRPr="00E6275C">
        <w:rPr>
          <w:rFonts w:ascii="Verdana" w:hAnsi="Verdana"/>
          <w:bCs/>
          <w:sz w:val="22"/>
          <w:szCs w:val="22"/>
        </w:rPr>
        <w:t>- podpisem zaufanym lub</w:t>
      </w:r>
    </w:p>
    <w:p w14:paraId="69BA57D6" w14:textId="77777777" w:rsidR="00E6275C" w:rsidRPr="00E6275C" w:rsidRDefault="00E6275C" w:rsidP="00E6275C">
      <w:pPr>
        <w:jc w:val="both"/>
        <w:rPr>
          <w:rFonts w:ascii="Verdana" w:hAnsi="Verdana"/>
          <w:bCs/>
          <w:sz w:val="22"/>
          <w:szCs w:val="22"/>
        </w:rPr>
      </w:pPr>
      <w:r w:rsidRPr="00E6275C">
        <w:rPr>
          <w:rFonts w:ascii="Verdana" w:hAnsi="Verdana"/>
          <w:bCs/>
          <w:sz w:val="22"/>
          <w:szCs w:val="22"/>
        </w:rPr>
        <w:t>- podpisem osobistym (e-dowód)</w:t>
      </w:r>
    </w:p>
    <w:p w14:paraId="3BC7D3AF" w14:textId="2CC891F9" w:rsidR="00E6275C" w:rsidRPr="00E6275C" w:rsidRDefault="00E6275C" w:rsidP="00E6275C">
      <w:pPr>
        <w:jc w:val="both"/>
        <w:rPr>
          <w:rFonts w:ascii="Verdana" w:hAnsi="Verdana"/>
          <w:bCs/>
          <w:sz w:val="22"/>
          <w:szCs w:val="22"/>
        </w:rPr>
      </w:pPr>
      <w:r w:rsidRPr="00E6275C">
        <w:rPr>
          <w:rFonts w:ascii="Verdana" w:hAnsi="Verdana"/>
          <w:bCs/>
          <w:sz w:val="22"/>
          <w:szCs w:val="22"/>
        </w:rPr>
        <w:t>i przekazane Zamawiającemu wraz z Formularzem ofertowym.</w:t>
      </w:r>
    </w:p>
    <w:sectPr w:rsidR="00E6275C" w:rsidRPr="00E6275C" w:rsidSect="00B66307"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A809A" w14:textId="77777777" w:rsidR="00CE7217" w:rsidRDefault="00CE7217" w:rsidP="00272DDF">
      <w:r>
        <w:separator/>
      </w:r>
    </w:p>
  </w:endnote>
  <w:endnote w:type="continuationSeparator" w:id="0">
    <w:p w14:paraId="7B369C50" w14:textId="77777777" w:rsidR="00CE7217" w:rsidRDefault="00CE7217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6838" w14:textId="77777777" w:rsidR="00CE7217" w:rsidRDefault="00CE7217" w:rsidP="00272DDF">
      <w:r>
        <w:separator/>
      </w:r>
    </w:p>
  </w:footnote>
  <w:footnote w:type="continuationSeparator" w:id="0">
    <w:p w14:paraId="1C0ABEFF" w14:textId="77777777" w:rsidR="00CE7217" w:rsidRDefault="00CE7217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88836" w14:textId="77777777" w:rsidR="00B66307" w:rsidRDefault="00B66307" w:rsidP="00B66307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30234746" wp14:editId="547213BB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B65A0" w14:textId="21DF8490" w:rsidR="00957907" w:rsidRDefault="00957907" w:rsidP="00957907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E6275C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E6275C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24365337" w14:textId="77777777" w:rsidR="00957907" w:rsidRPr="00452EC8" w:rsidRDefault="00957907" w:rsidP="00957907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53231F46" w14:textId="27B8B7EE" w:rsidR="00957907" w:rsidRPr="00452EC8" w:rsidRDefault="00894A95" w:rsidP="00894A95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  <w:r w:rsidRPr="00894A95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7492">
    <w:abstractNumId w:val="1"/>
  </w:num>
  <w:num w:numId="2" w16cid:durableId="23582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412AC"/>
    <w:rsid w:val="00070C08"/>
    <w:rsid w:val="000A34FA"/>
    <w:rsid w:val="000B41A2"/>
    <w:rsid w:val="00104D4E"/>
    <w:rsid w:val="0011273D"/>
    <w:rsid w:val="00160CC5"/>
    <w:rsid w:val="00173D40"/>
    <w:rsid w:val="00195167"/>
    <w:rsid w:val="001F4FED"/>
    <w:rsid w:val="001F5CDE"/>
    <w:rsid w:val="002132E8"/>
    <w:rsid w:val="00272DDF"/>
    <w:rsid w:val="002A705F"/>
    <w:rsid w:val="002E355D"/>
    <w:rsid w:val="003D53A9"/>
    <w:rsid w:val="00442930"/>
    <w:rsid w:val="0054198B"/>
    <w:rsid w:val="005752DA"/>
    <w:rsid w:val="00630E67"/>
    <w:rsid w:val="00647BD7"/>
    <w:rsid w:val="00690D34"/>
    <w:rsid w:val="006A1E8B"/>
    <w:rsid w:val="00701095"/>
    <w:rsid w:val="00782732"/>
    <w:rsid w:val="007E7AC5"/>
    <w:rsid w:val="00841BBC"/>
    <w:rsid w:val="00894A95"/>
    <w:rsid w:val="008D3212"/>
    <w:rsid w:val="0091042A"/>
    <w:rsid w:val="00957907"/>
    <w:rsid w:val="00970EF1"/>
    <w:rsid w:val="0099051E"/>
    <w:rsid w:val="00A538E0"/>
    <w:rsid w:val="00A90F3A"/>
    <w:rsid w:val="00B50E99"/>
    <w:rsid w:val="00B66307"/>
    <w:rsid w:val="00B82B0E"/>
    <w:rsid w:val="00B94D9E"/>
    <w:rsid w:val="00BC5CEE"/>
    <w:rsid w:val="00CE7217"/>
    <w:rsid w:val="00D17F9C"/>
    <w:rsid w:val="00D31A0F"/>
    <w:rsid w:val="00DA7BF4"/>
    <w:rsid w:val="00E47F06"/>
    <w:rsid w:val="00E6275C"/>
    <w:rsid w:val="00E665A0"/>
    <w:rsid w:val="00EF317B"/>
    <w:rsid w:val="00F05B0B"/>
    <w:rsid w:val="00F37F61"/>
    <w:rsid w:val="00F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A12A5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3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3A9"/>
    <w:rPr>
      <w:vertAlign w:val="superscript"/>
    </w:rPr>
  </w:style>
  <w:style w:type="paragraph" w:styleId="Poprawka">
    <w:name w:val="Revision"/>
    <w:hidden/>
    <w:uiPriority w:val="99"/>
    <w:semiHidden/>
    <w:rsid w:val="00647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11D302-34D8-4A8D-83B7-CA496D8E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91EBC-1476-4050-B380-DBB5CB274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5D70D1-9C71-4063-B442-964268ABC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3</cp:revision>
  <dcterms:created xsi:type="dcterms:W3CDTF">2024-08-06T10:28:00Z</dcterms:created>
  <dcterms:modified xsi:type="dcterms:W3CDTF">2024-08-30T11:26:00Z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