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FEA6B" w14:textId="36B606DE" w:rsidR="009E3F3E" w:rsidRDefault="000405BA" w:rsidP="002A1BEB">
      <w:pPr>
        <w:spacing w:line="276" w:lineRule="auto"/>
        <w:jc w:val="center"/>
        <w:rPr>
          <w:rFonts w:ascii="Centrale Sans Light" w:hAnsi="Centrale Sans Light" w:cs="Tahoma"/>
          <w:b/>
          <w:bCs/>
          <w:sz w:val="20"/>
          <w:szCs w:val="20"/>
        </w:rPr>
      </w:pPr>
      <w:r>
        <w:rPr>
          <w:rFonts w:ascii="Centrale Sans Light" w:hAnsi="Centrale Sans Light" w:cs="Tahoma"/>
          <w:b/>
          <w:bCs/>
          <w:sz w:val="20"/>
          <w:szCs w:val="20"/>
        </w:rPr>
        <w:t xml:space="preserve"> </w:t>
      </w:r>
      <w:r w:rsidR="009E3F3E" w:rsidRPr="000A26BC">
        <w:rPr>
          <w:rFonts w:ascii="Centrale Sans Light" w:hAnsi="Centrale Sans Light" w:cs="Tahoma"/>
          <w:b/>
          <w:bCs/>
          <w:sz w:val="20"/>
          <w:szCs w:val="20"/>
        </w:rPr>
        <w:t>Szczegółowy zakres zamówienia</w:t>
      </w:r>
      <w:r w:rsidR="009E3F3E">
        <w:rPr>
          <w:rFonts w:ascii="Centrale Sans Light" w:hAnsi="Centrale Sans Light" w:cs="Tahoma"/>
          <w:b/>
          <w:bCs/>
          <w:sz w:val="20"/>
          <w:szCs w:val="20"/>
        </w:rPr>
        <w:t xml:space="preserve"> </w:t>
      </w:r>
    </w:p>
    <w:p w14:paraId="3D0847CE" w14:textId="77777777" w:rsidR="009E3F3E" w:rsidRDefault="009E3F3E" w:rsidP="002A1BEB">
      <w:pPr>
        <w:spacing w:line="276" w:lineRule="auto"/>
        <w:rPr>
          <w:rFonts w:ascii="Centrale Sans Light" w:hAnsi="Centrale Sans Light" w:cs="Tahoma"/>
          <w:bCs/>
          <w:sz w:val="20"/>
          <w:szCs w:val="20"/>
        </w:rPr>
      </w:pPr>
    </w:p>
    <w:p w14:paraId="343EC872" w14:textId="1FA96619" w:rsidR="009E3F3E" w:rsidRPr="003C7CA1" w:rsidRDefault="009E3F3E" w:rsidP="002A1BEB">
      <w:pPr>
        <w:spacing w:line="276" w:lineRule="auto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bCs/>
          <w:sz w:val="20"/>
          <w:szCs w:val="20"/>
        </w:rPr>
        <w:t>1. Prze</w:t>
      </w:r>
      <w:r w:rsidRPr="00636E7B">
        <w:rPr>
          <w:rFonts w:ascii="Centrale Sans Light" w:hAnsi="Centrale Sans Light" w:cs="Tahoma"/>
          <w:bCs/>
          <w:sz w:val="20"/>
          <w:szCs w:val="20"/>
        </w:rPr>
        <w:t>dmiot</w:t>
      </w:r>
      <w:r>
        <w:rPr>
          <w:rFonts w:ascii="Centrale Sans Light" w:hAnsi="Centrale Sans Light" w:cs="Tahoma"/>
          <w:bCs/>
          <w:sz w:val="20"/>
          <w:szCs w:val="20"/>
        </w:rPr>
        <w:t xml:space="preserve"> zamówienia: </w:t>
      </w:r>
      <w:r w:rsidRPr="003C7CA1">
        <w:rPr>
          <w:rFonts w:ascii="Centrale Sans Light" w:hAnsi="Centrale Sans Light" w:cs="Tahoma"/>
          <w:sz w:val="20"/>
          <w:szCs w:val="20"/>
        </w:rPr>
        <w:t xml:space="preserve">Wykonanie dokumentacji projektowo-kosztorysowej </w:t>
      </w:r>
      <w:r>
        <w:rPr>
          <w:rFonts w:ascii="Centrale Sans Light" w:hAnsi="Centrale Sans Light" w:cs="Tahoma"/>
          <w:color w:val="000000"/>
          <w:sz w:val="20"/>
          <w:szCs w:val="20"/>
        </w:rPr>
        <w:t>.</w:t>
      </w:r>
    </w:p>
    <w:p w14:paraId="4719B13A" w14:textId="77777777" w:rsidR="009E3F3E" w:rsidRPr="000A26BC" w:rsidRDefault="009E3F3E" w:rsidP="002A1BEB">
      <w:pPr>
        <w:spacing w:line="276" w:lineRule="auto"/>
        <w:jc w:val="both"/>
        <w:rPr>
          <w:rFonts w:ascii="Centrale Sans Light" w:hAnsi="Centrale Sans Light" w:cs="Tahoma"/>
          <w:sz w:val="20"/>
          <w:szCs w:val="20"/>
        </w:rPr>
      </w:pPr>
    </w:p>
    <w:p w14:paraId="3FB0C687" w14:textId="595B8A34" w:rsidR="009E3F3E" w:rsidRDefault="009E3F3E" w:rsidP="002A1BEB">
      <w:pPr>
        <w:spacing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2. Zakres zamówienia:</w:t>
      </w:r>
    </w:p>
    <w:p w14:paraId="17D0E76C" w14:textId="628919E2" w:rsidR="009A2A09" w:rsidRDefault="009A2A09" w:rsidP="002A1BEB">
      <w:pPr>
        <w:spacing w:line="276" w:lineRule="auto"/>
        <w:jc w:val="both"/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</w:pPr>
      <w:r w:rsidRPr="009A2A09"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  <w:t>Część II - Wykonanie dokumentacji projektowo-kosztorysowej</w:t>
      </w:r>
      <w:r w:rsidR="005711CE"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  <w:t xml:space="preserve"> </w:t>
      </w:r>
      <w:r w:rsidRPr="009A2A09"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  <w:t>na remont lokalu</w:t>
      </w:r>
      <w:r w:rsidR="0017177F"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  <w:t xml:space="preserve"> </w:t>
      </w:r>
      <w:r w:rsidRPr="009A2A09"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  <w:t>mieszkalnego, Wronki, ul. Poznańska 61A/1</w:t>
      </w:r>
    </w:p>
    <w:p w14:paraId="40B2E3B8" w14:textId="77777777" w:rsidR="0017177F" w:rsidRPr="005711CE" w:rsidRDefault="0017177F" w:rsidP="002A1BEB">
      <w:pPr>
        <w:spacing w:line="276" w:lineRule="auto"/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</w:pPr>
    </w:p>
    <w:p w14:paraId="444AD9A0" w14:textId="77777777" w:rsidR="009A2A09" w:rsidRPr="009A2A09" w:rsidRDefault="009A2A09" w:rsidP="002A1BEB">
      <w:pPr>
        <w:numPr>
          <w:ilvl w:val="0"/>
          <w:numId w:val="12"/>
        </w:numPr>
        <w:spacing w:line="276" w:lineRule="auto"/>
        <w:rPr>
          <w:rFonts w:ascii="Centrale Sans Light" w:eastAsia="Calibri" w:hAnsi="Centrale Sans Light" w:cs="Calibri"/>
          <w:sz w:val="20"/>
          <w:szCs w:val="20"/>
          <w:lang w:eastAsia="en-US"/>
        </w:rPr>
      </w:pPr>
      <w:r w:rsidRPr="009A2A09">
        <w:rPr>
          <w:rFonts w:ascii="Centrale Sans Light" w:eastAsia="Calibri" w:hAnsi="Centrale Sans Light" w:cs="Calibri"/>
          <w:sz w:val="20"/>
          <w:szCs w:val="20"/>
          <w:lang w:eastAsia="en-US"/>
        </w:rPr>
        <w:t>roboty murarskie,</w:t>
      </w:r>
    </w:p>
    <w:p w14:paraId="068B9C3B" w14:textId="77777777" w:rsidR="009A2A09" w:rsidRPr="009A2A09" w:rsidRDefault="009A2A09" w:rsidP="002A1BEB">
      <w:pPr>
        <w:numPr>
          <w:ilvl w:val="0"/>
          <w:numId w:val="12"/>
        </w:numPr>
        <w:spacing w:line="276" w:lineRule="auto"/>
        <w:rPr>
          <w:rFonts w:ascii="Centrale Sans Light" w:eastAsia="Calibri" w:hAnsi="Centrale Sans Light" w:cs="Calibri"/>
          <w:sz w:val="20"/>
          <w:szCs w:val="20"/>
          <w:lang w:eastAsia="en-US"/>
        </w:rPr>
      </w:pPr>
      <w:r w:rsidRPr="009A2A09">
        <w:rPr>
          <w:rFonts w:ascii="Centrale Sans Light" w:eastAsia="Calibri" w:hAnsi="Centrale Sans Light" w:cs="Calibri"/>
          <w:sz w:val="20"/>
          <w:szCs w:val="20"/>
          <w:lang w:eastAsia="en-US"/>
        </w:rPr>
        <w:t>stolarka drzwiowa i okienna,</w:t>
      </w:r>
    </w:p>
    <w:p w14:paraId="34F53364" w14:textId="77777777" w:rsidR="009A2A09" w:rsidRPr="009A2A09" w:rsidRDefault="009A2A09" w:rsidP="002A1BEB">
      <w:pPr>
        <w:numPr>
          <w:ilvl w:val="0"/>
          <w:numId w:val="12"/>
        </w:numPr>
        <w:spacing w:line="276" w:lineRule="auto"/>
        <w:rPr>
          <w:rFonts w:ascii="Centrale Sans Light" w:eastAsia="Calibri" w:hAnsi="Centrale Sans Light" w:cs="Calibri"/>
          <w:sz w:val="20"/>
          <w:szCs w:val="20"/>
          <w:lang w:eastAsia="en-US"/>
        </w:rPr>
      </w:pPr>
      <w:r w:rsidRPr="009A2A09">
        <w:rPr>
          <w:rFonts w:ascii="Centrale Sans Light" w:eastAsia="Calibri" w:hAnsi="Centrale Sans Light" w:cs="Calibri"/>
          <w:sz w:val="20"/>
          <w:szCs w:val="20"/>
          <w:lang w:eastAsia="en-US"/>
        </w:rPr>
        <w:t>instalacja elektryczna,</w:t>
      </w:r>
    </w:p>
    <w:p w14:paraId="3DC14065" w14:textId="77777777" w:rsidR="009A2A09" w:rsidRPr="009A2A09" w:rsidRDefault="009A2A09" w:rsidP="002A1BEB">
      <w:pPr>
        <w:numPr>
          <w:ilvl w:val="0"/>
          <w:numId w:val="12"/>
        </w:numPr>
        <w:spacing w:line="276" w:lineRule="auto"/>
        <w:rPr>
          <w:rFonts w:ascii="Centrale Sans Light" w:eastAsia="Calibri" w:hAnsi="Centrale Sans Light" w:cs="Calibri"/>
          <w:sz w:val="20"/>
          <w:szCs w:val="20"/>
          <w:lang w:eastAsia="en-US"/>
        </w:rPr>
      </w:pPr>
      <w:r w:rsidRPr="009A2A09">
        <w:rPr>
          <w:rFonts w:ascii="Centrale Sans Light" w:eastAsia="Calibri" w:hAnsi="Centrale Sans Light" w:cs="Calibri"/>
          <w:sz w:val="20"/>
          <w:szCs w:val="20"/>
          <w:lang w:eastAsia="en-US"/>
        </w:rPr>
        <w:t>instalacja wod.-kan.,</w:t>
      </w:r>
    </w:p>
    <w:p w14:paraId="39D03DF4" w14:textId="77777777" w:rsidR="009A2A09" w:rsidRPr="009A2A09" w:rsidRDefault="009A2A09" w:rsidP="002A1BEB">
      <w:pPr>
        <w:numPr>
          <w:ilvl w:val="0"/>
          <w:numId w:val="12"/>
        </w:numPr>
        <w:spacing w:line="276" w:lineRule="auto"/>
        <w:rPr>
          <w:rFonts w:ascii="Centrale Sans Light" w:eastAsia="Calibri" w:hAnsi="Centrale Sans Light" w:cs="Calibri"/>
          <w:sz w:val="20"/>
          <w:szCs w:val="20"/>
          <w:lang w:eastAsia="en-US"/>
        </w:rPr>
      </w:pPr>
      <w:r w:rsidRPr="009A2A09">
        <w:rPr>
          <w:rFonts w:ascii="Centrale Sans Light" w:eastAsia="Calibri" w:hAnsi="Centrale Sans Light" w:cs="Calibri"/>
          <w:sz w:val="20"/>
          <w:szCs w:val="20"/>
          <w:lang w:eastAsia="en-US"/>
        </w:rPr>
        <w:t>roboty wykładzinowe,</w:t>
      </w:r>
    </w:p>
    <w:p w14:paraId="0664679F" w14:textId="0032418D" w:rsidR="0013405F" w:rsidRDefault="009A2A09" w:rsidP="002A1BEB">
      <w:pPr>
        <w:numPr>
          <w:ilvl w:val="0"/>
          <w:numId w:val="12"/>
        </w:numPr>
        <w:spacing w:line="276" w:lineRule="auto"/>
        <w:rPr>
          <w:rFonts w:ascii="Centrale Sans Light" w:eastAsia="Calibri" w:hAnsi="Centrale Sans Light" w:cs="Calibri"/>
          <w:sz w:val="20"/>
          <w:szCs w:val="20"/>
          <w:lang w:eastAsia="en-US"/>
        </w:rPr>
      </w:pPr>
      <w:r w:rsidRPr="009A2A09">
        <w:rPr>
          <w:rFonts w:ascii="Centrale Sans Light" w:eastAsia="Calibri" w:hAnsi="Centrale Sans Light" w:cs="Calibri"/>
          <w:sz w:val="20"/>
          <w:szCs w:val="20"/>
          <w:lang w:eastAsia="en-US"/>
        </w:rPr>
        <w:t xml:space="preserve">wykonanie </w:t>
      </w:r>
      <w:r w:rsidR="0013405F">
        <w:rPr>
          <w:rFonts w:ascii="Centrale Sans Light" w:eastAsia="Calibri" w:hAnsi="Centrale Sans Light" w:cs="Calibri"/>
          <w:sz w:val="20"/>
          <w:szCs w:val="20"/>
          <w:lang w:eastAsia="en-US"/>
        </w:rPr>
        <w:t>projektu</w:t>
      </w:r>
      <w:r w:rsidRPr="009A2A09">
        <w:rPr>
          <w:rFonts w:ascii="Centrale Sans Light" w:eastAsia="Calibri" w:hAnsi="Centrale Sans Light" w:cs="Calibri"/>
          <w:sz w:val="20"/>
          <w:szCs w:val="20"/>
          <w:lang w:eastAsia="en-US"/>
        </w:rPr>
        <w:t xml:space="preserve"> zmiany usytuowania schodów na i piętro</w:t>
      </w:r>
      <w:r w:rsidR="000405BA">
        <w:rPr>
          <w:rFonts w:ascii="Centrale Sans Light" w:eastAsia="Calibri" w:hAnsi="Centrale Sans Light" w:cs="Calibri"/>
          <w:sz w:val="20"/>
          <w:szCs w:val="20"/>
          <w:lang w:eastAsia="en-US"/>
        </w:rPr>
        <w:t>,</w:t>
      </w:r>
    </w:p>
    <w:p w14:paraId="34C06B1A" w14:textId="77777777" w:rsidR="008063F9" w:rsidRDefault="008063F9" w:rsidP="002A1BEB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wykonanie specyfikacji technicznej wykonania i odbioru robót budowlanych w formie papierowej i elektronicznej (na płycie CD) – po 1 egz.,</w:t>
      </w:r>
    </w:p>
    <w:p w14:paraId="62E5AD14" w14:textId="4A159CC6" w:rsidR="0013405F" w:rsidRPr="000A26BC" w:rsidRDefault="0013405F" w:rsidP="002A1BEB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bCs/>
          <w:sz w:val="20"/>
          <w:szCs w:val="20"/>
        </w:rPr>
        <w:t xml:space="preserve">wykonanie kosztorysu inwestorskiego, kosztorysu ofertowego i przedmiaru robót </w:t>
      </w:r>
      <w:r w:rsidRPr="000A26BC">
        <w:rPr>
          <w:rFonts w:ascii="Centrale Sans Light" w:hAnsi="Centrale Sans Light" w:cs="Tahoma"/>
          <w:bCs/>
          <w:sz w:val="20"/>
          <w:szCs w:val="20"/>
        </w:rPr>
        <w:br/>
        <w:t xml:space="preserve">– po 1 egzemplarzu w formie papierowej oraz 1 egzemplarz w formie elektronicznej </w:t>
      </w:r>
      <w:r w:rsidR="0017177F">
        <w:rPr>
          <w:rFonts w:ascii="Centrale Sans Light" w:hAnsi="Centrale Sans Light" w:cs="Tahoma"/>
          <w:bCs/>
          <w:sz w:val="20"/>
          <w:szCs w:val="20"/>
        </w:rPr>
        <w:br/>
      </w:r>
      <w:r w:rsidRPr="000A26BC">
        <w:rPr>
          <w:rFonts w:ascii="Centrale Sans Light" w:hAnsi="Centrale Sans Light" w:cs="Tahoma"/>
          <w:bCs/>
          <w:sz w:val="20"/>
          <w:szCs w:val="20"/>
        </w:rPr>
        <w:t>(na płycie CD),</w:t>
      </w:r>
    </w:p>
    <w:p w14:paraId="77B65793" w14:textId="77777777" w:rsidR="009A2A09" w:rsidRPr="009A2A09" w:rsidRDefault="009A2A09" w:rsidP="002A1BEB">
      <w:pPr>
        <w:spacing w:line="276" w:lineRule="auto"/>
        <w:ind w:left="720"/>
        <w:rPr>
          <w:rFonts w:ascii="Centrale Sans Light" w:eastAsia="Calibri" w:hAnsi="Centrale Sans Light" w:cs="Calibri"/>
          <w:sz w:val="20"/>
          <w:szCs w:val="20"/>
          <w:lang w:eastAsia="en-US"/>
        </w:rPr>
      </w:pPr>
    </w:p>
    <w:p w14:paraId="38921849" w14:textId="0E8F57BF" w:rsidR="009E3F3E" w:rsidRDefault="009A2A09" w:rsidP="002A1BEB">
      <w:pPr>
        <w:spacing w:line="276" w:lineRule="auto"/>
        <w:rPr>
          <w:rFonts w:ascii="Centrale Sans Light" w:hAnsi="Centrale Sans Light" w:cs="Tahoma"/>
          <w:sz w:val="20"/>
          <w:szCs w:val="20"/>
        </w:rPr>
      </w:pPr>
      <w:r w:rsidRPr="009A2A09">
        <w:rPr>
          <w:rFonts w:ascii="Centrale Sans Light" w:eastAsia="Calibri" w:hAnsi="Centrale Sans Light" w:cs="Calibri"/>
          <w:b/>
          <w:bCs/>
          <w:sz w:val="20"/>
          <w:szCs w:val="20"/>
          <w:lang w:eastAsia="en-US"/>
        </w:rPr>
        <w:t xml:space="preserve"> </w:t>
      </w:r>
      <w:r w:rsidR="009E3F3E">
        <w:rPr>
          <w:rFonts w:ascii="Centrale Sans Light" w:hAnsi="Centrale Sans Light" w:cs="Tahoma"/>
          <w:sz w:val="20"/>
          <w:szCs w:val="20"/>
        </w:rPr>
        <w:t xml:space="preserve">3. </w:t>
      </w:r>
      <w:r w:rsidR="009E3F3E" w:rsidRPr="009E3F3E">
        <w:rPr>
          <w:rFonts w:ascii="Centrale Sans Light" w:hAnsi="Centrale Sans Light" w:cs="Tahoma"/>
          <w:sz w:val="20"/>
          <w:szCs w:val="20"/>
        </w:rPr>
        <w:t>Opracowania na płycie powinny być wykonane w wersji edytowalnej (np. .</w:t>
      </w:r>
      <w:proofErr w:type="spellStart"/>
      <w:r w:rsidR="009E3F3E" w:rsidRPr="009E3F3E">
        <w:rPr>
          <w:rFonts w:ascii="Centrale Sans Light" w:hAnsi="Centrale Sans Light" w:cs="Tahoma"/>
          <w:sz w:val="20"/>
          <w:szCs w:val="20"/>
        </w:rPr>
        <w:t>doc</w:t>
      </w:r>
      <w:proofErr w:type="spellEnd"/>
      <w:r w:rsidR="009E3F3E" w:rsidRPr="009E3F3E">
        <w:rPr>
          <w:rFonts w:ascii="Centrale Sans Light" w:hAnsi="Centrale Sans Light" w:cs="Tahoma"/>
          <w:sz w:val="20"/>
          <w:szCs w:val="20"/>
        </w:rPr>
        <w:t>, .</w:t>
      </w:r>
      <w:proofErr w:type="spellStart"/>
      <w:r w:rsidR="009E3F3E" w:rsidRPr="009E3F3E">
        <w:rPr>
          <w:rFonts w:ascii="Centrale Sans Light" w:hAnsi="Centrale Sans Light" w:cs="Tahoma"/>
          <w:sz w:val="20"/>
          <w:szCs w:val="20"/>
        </w:rPr>
        <w:t>dwg</w:t>
      </w:r>
      <w:proofErr w:type="spellEnd"/>
      <w:r w:rsidR="009E3F3E" w:rsidRPr="009E3F3E">
        <w:rPr>
          <w:rFonts w:ascii="Centrale Sans Light" w:hAnsi="Centrale Sans Light" w:cs="Tahoma"/>
          <w:sz w:val="20"/>
          <w:szCs w:val="20"/>
        </w:rPr>
        <w:t xml:space="preserve">, .xls), </w:t>
      </w:r>
      <w:r w:rsidR="009E3F3E" w:rsidRPr="009E3F3E">
        <w:rPr>
          <w:rFonts w:ascii="Centrale Sans Light" w:hAnsi="Centrale Sans Light" w:cs="Tahoma"/>
          <w:sz w:val="20"/>
          <w:szCs w:val="20"/>
        </w:rPr>
        <w:br/>
        <w:t xml:space="preserve">w formacie .pdf, a przedmiary robót i kosztorysy ofertowe dodatkowo w formacie .xls oraz </w:t>
      </w:r>
      <w:r w:rsidR="009E3F3E" w:rsidRPr="009E3F3E">
        <w:rPr>
          <w:rFonts w:ascii="Centrale Sans Light" w:hAnsi="Centrale Sans Light" w:cs="Tahoma"/>
          <w:sz w:val="20"/>
          <w:szCs w:val="20"/>
        </w:rPr>
        <w:br/>
        <w:t>w wersji edytowalnej w formacie .</w:t>
      </w:r>
      <w:proofErr w:type="spellStart"/>
      <w:r w:rsidR="009E3F3E" w:rsidRPr="009E3F3E">
        <w:rPr>
          <w:rFonts w:ascii="Centrale Sans Light" w:hAnsi="Centrale Sans Light" w:cs="Tahoma"/>
          <w:sz w:val="20"/>
          <w:szCs w:val="20"/>
        </w:rPr>
        <w:t>ath</w:t>
      </w:r>
      <w:proofErr w:type="spellEnd"/>
      <w:r w:rsidR="009E3F3E" w:rsidRPr="009E3F3E">
        <w:rPr>
          <w:rFonts w:ascii="Centrale Sans Light" w:hAnsi="Centrale Sans Light" w:cs="Tahoma"/>
          <w:sz w:val="20"/>
          <w:szCs w:val="20"/>
        </w:rPr>
        <w:t>.</w:t>
      </w:r>
    </w:p>
    <w:p w14:paraId="57BA6D14" w14:textId="77777777" w:rsidR="009E3F3E" w:rsidRPr="000A26BC" w:rsidRDefault="009E3F3E" w:rsidP="002A1BEB">
      <w:pPr>
        <w:pStyle w:val="Akapitzlist"/>
        <w:spacing w:line="276" w:lineRule="auto"/>
        <w:ind w:left="360"/>
        <w:jc w:val="both"/>
        <w:rPr>
          <w:rFonts w:ascii="Centrale Sans Light" w:hAnsi="Centrale Sans Light" w:cs="Tahoma"/>
          <w:sz w:val="20"/>
          <w:szCs w:val="20"/>
        </w:rPr>
      </w:pPr>
    </w:p>
    <w:p w14:paraId="25F779D3" w14:textId="7D865F1A" w:rsidR="009E3F3E" w:rsidRPr="009E3F3E" w:rsidRDefault="009E3F3E" w:rsidP="002A1BEB">
      <w:pPr>
        <w:spacing w:after="200"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4. </w:t>
      </w:r>
      <w:r w:rsidRPr="009E3F3E">
        <w:rPr>
          <w:rFonts w:ascii="Centrale Sans Light" w:hAnsi="Centrale Sans Light" w:cs="Tahoma"/>
          <w:sz w:val="20"/>
          <w:szCs w:val="20"/>
        </w:rPr>
        <w:t>Pozostałe wymagania dotyczące projektu budowlano-wykonawczego:</w:t>
      </w:r>
    </w:p>
    <w:p w14:paraId="22095A29" w14:textId="77777777" w:rsidR="009E3F3E" w:rsidRPr="000A26BC" w:rsidRDefault="009E3F3E" w:rsidP="002A1BEB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Dokumentacja projektowa w swej treści nie może określać technologii robót, materiałów, maszyn i urządzeń w sposób naruszający zasadę uczciwej konkurencji.</w:t>
      </w:r>
    </w:p>
    <w:p w14:paraId="5BD4ADCF" w14:textId="783FFE8F" w:rsidR="009E3F3E" w:rsidRPr="000A26BC" w:rsidRDefault="009E3F3E" w:rsidP="002A1BEB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 xml:space="preserve">Proponowane materiały i urządzenia należy opisać za pomocą parametrów technicznych, bez podawania ich nazw, patentów lub pochodzenia. Jeżeli jedyną możliwością będzie podanie nazwy materiału i urządzenia, to projektant jest zobowiązany do określenia minimalnych wymagań dotyczących ich równoważności.  W razie wątpliwości i pytań – </w:t>
      </w:r>
      <w:r w:rsidR="0017177F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na etapie postępowania przetargowego –dotyczących parametrów technicznych wskazujących na jednego producenta, projektant jest zobowiązany (na pisemne wezwanie Zamawiającego) do wskazania co najmniej dwóch producentów tych materiałów </w:t>
      </w:r>
      <w:r w:rsidR="0017177F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>i urządzeń.</w:t>
      </w:r>
    </w:p>
    <w:p w14:paraId="091CD304" w14:textId="07A21FC1" w:rsidR="009E3F3E" w:rsidRPr="000A26BC" w:rsidRDefault="009E3F3E" w:rsidP="002A1BEB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 xml:space="preserve">Dokumentacja projektowa będzie służyć jako opis przedmiotu zamówienia </w:t>
      </w:r>
      <w:r w:rsidR="0017177F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>w postępowaniu przeprowadzonym na roboty budowlane. Wykonawca zobowiązany jest w tym celu udostępnić część opisową projektu w wersji edytowalnej w formacie .doc.</w:t>
      </w:r>
    </w:p>
    <w:p w14:paraId="31D7FAC0" w14:textId="2E0FE940" w:rsidR="009E3F3E" w:rsidRPr="000A26BC" w:rsidRDefault="009E3F3E" w:rsidP="002A1BEB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 xml:space="preserve">Dopuszcza się wskazanie w dokumentacji projektowej na znak towarowy, patent </w:t>
      </w:r>
      <w:r w:rsidR="001A50D9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lub pochodzenie z uzasadnionych względów technologicznych, ekonomicznych </w:t>
      </w:r>
      <w:r w:rsidR="001A50D9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lub organizacyjnych, lub jeżeli obowiązek taki wynika z odrębnych przepisów. </w:t>
      </w:r>
      <w:r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W przypadku zaproponowania w ofertach przetargowych materiałów lub urządzeń równoważnych, tzn. o parametrach nie gorszych niż przedstawione w opracowanej dokumentacji projektowej – projektant zobowiązuje się do wydania, na etapie analizy ofert i na wniosek Zamawiającego, pisemnej opinii na temat tych materiałów </w:t>
      </w:r>
      <w:r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>i parametrów.</w:t>
      </w:r>
    </w:p>
    <w:p w14:paraId="45BB575D" w14:textId="77777777" w:rsidR="009E3F3E" w:rsidRPr="000A26BC" w:rsidRDefault="009E3F3E" w:rsidP="002A1BEB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Opracowany przedmiar robót, kosztorys ofertowy i kosztorys inwestorski winny uwzględnić koszty przywrócenia przyległego terenu po wykonanych robotach do stanu pierwotnego.</w:t>
      </w:r>
    </w:p>
    <w:p w14:paraId="3F136CCB" w14:textId="7DB062C4" w:rsidR="009E3F3E" w:rsidRPr="000A26BC" w:rsidRDefault="009E3F3E" w:rsidP="002A1BEB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Dokumentacj</w:t>
      </w:r>
      <w:r w:rsidR="008063F9">
        <w:rPr>
          <w:rFonts w:ascii="Centrale Sans Light" w:hAnsi="Centrale Sans Light" w:cs="Tahoma"/>
          <w:sz w:val="20"/>
          <w:szCs w:val="20"/>
        </w:rPr>
        <w:t>e</w:t>
      </w:r>
      <w:r w:rsidRPr="000A26BC">
        <w:rPr>
          <w:rFonts w:ascii="Centrale Sans Light" w:hAnsi="Centrale Sans Light" w:cs="Tahoma"/>
          <w:sz w:val="20"/>
          <w:szCs w:val="20"/>
        </w:rPr>
        <w:t xml:space="preserve"> projektow</w:t>
      </w:r>
      <w:r w:rsidR="008063F9">
        <w:rPr>
          <w:rFonts w:ascii="Centrale Sans Light" w:hAnsi="Centrale Sans Light" w:cs="Tahoma"/>
          <w:sz w:val="20"/>
          <w:szCs w:val="20"/>
        </w:rPr>
        <w:t>e</w:t>
      </w:r>
      <w:r w:rsidRPr="000A26BC">
        <w:rPr>
          <w:rFonts w:ascii="Centrale Sans Light" w:hAnsi="Centrale Sans Light" w:cs="Tahoma"/>
          <w:sz w:val="20"/>
          <w:szCs w:val="20"/>
        </w:rPr>
        <w:t xml:space="preserve"> powinna spełniać wszystkie wymogi potrzebne do uzyskania pozwolenia na budowę.</w:t>
      </w:r>
    </w:p>
    <w:p w14:paraId="674171B3" w14:textId="77777777" w:rsidR="009E3F3E" w:rsidRPr="000A26BC" w:rsidRDefault="009E3F3E" w:rsidP="002A1BEB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lastRenderedPageBreak/>
        <w:t>Opracowania projektowe należy wykonać w szacie graficznej, która spełnia następujące wymagania:</w:t>
      </w:r>
    </w:p>
    <w:p w14:paraId="54B3C495" w14:textId="77777777" w:rsidR="009E3F3E" w:rsidRPr="000A26BC" w:rsidRDefault="009E3F3E" w:rsidP="002A1BEB">
      <w:pPr>
        <w:pStyle w:val="Akapitzlist"/>
        <w:numPr>
          <w:ilvl w:val="0"/>
          <w:numId w:val="3"/>
        </w:numPr>
        <w:spacing w:after="200" w:line="276" w:lineRule="auto"/>
        <w:ind w:left="1134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zapewnia czytelność, przejrzystość i jednoznaczność treści,</w:t>
      </w:r>
    </w:p>
    <w:p w14:paraId="0F8958D4" w14:textId="5DA57F54" w:rsidR="009E3F3E" w:rsidRDefault="009E3F3E" w:rsidP="002A1BEB">
      <w:pPr>
        <w:pStyle w:val="Akapitzlist"/>
        <w:numPr>
          <w:ilvl w:val="0"/>
          <w:numId w:val="3"/>
        </w:numPr>
        <w:spacing w:after="200" w:line="276" w:lineRule="auto"/>
        <w:ind w:left="1134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format arkuszy rysunkowych będzie ograniczony do niezbędnego minimum  i złożony do formatu A4,</w:t>
      </w:r>
    </w:p>
    <w:p w14:paraId="2321888C" w14:textId="77777777" w:rsidR="009E3F3E" w:rsidRDefault="009E3F3E" w:rsidP="002A1BEB">
      <w:pPr>
        <w:pStyle w:val="Akapitzlist"/>
        <w:numPr>
          <w:ilvl w:val="0"/>
          <w:numId w:val="3"/>
        </w:numPr>
        <w:spacing w:after="200" w:line="276" w:lineRule="auto"/>
        <w:ind w:left="1134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rysunki będą wykonane wg zasad rysunku technicznego,</w:t>
      </w:r>
    </w:p>
    <w:p w14:paraId="588019EE" w14:textId="77777777" w:rsidR="009E3F3E" w:rsidRDefault="009E3F3E" w:rsidP="002A1BEB">
      <w:pPr>
        <w:pStyle w:val="Akapitzlist"/>
        <w:numPr>
          <w:ilvl w:val="0"/>
          <w:numId w:val="3"/>
        </w:numPr>
        <w:spacing w:after="200" w:line="276" w:lineRule="auto"/>
        <w:ind w:left="1134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każdy rysunek jest opatrzony metryką, podobnie jak strony tytułowe i okładki poszczególnych części składowych opracowania projektowego,</w:t>
      </w:r>
    </w:p>
    <w:p w14:paraId="456FACB5" w14:textId="77777777" w:rsidR="009E3F3E" w:rsidRPr="000A26BC" w:rsidRDefault="009E3F3E" w:rsidP="002A1BEB">
      <w:pPr>
        <w:pStyle w:val="Akapitzlist"/>
        <w:numPr>
          <w:ilvl w:val="0"/>
          <w:numId w:val="3"/>
        </w:numPr>
        <w:spacing w:after="200" w:line="276" w:lineRule="auto"/>
        <w:ind w:left="1134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posiada ponumerowane strony.</w:t>
      </w:r>
    </w:p>
    <w:p w14:paraId="68416F26" w14:textId="77777777" w:rsidR="009E3F3E" w:rsidRPr="000A26BC" w:rsidRDefault="009E3F3E" w:rsidP="002A1BEB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>8</w:t>
      </w:r>
      <w:r w:rsidRPr="000A26BC">
        <w:rPr>
          <w:rFonts w:ascii="Centrale Sans Light" w:hAnsi="Centrale Sans Light" w:cs="Tahoma"/>
          <w:sz w:val="20"/>
          <w:szCs w:val="20"/>
        </w:rPr>
        <w:t xml:space="preserve">) Wszelkie ewentualne błędy w przedkładanej dokumentacji oraz brakujące opracowania Wykonawca jest zobowiązany uzupełnić w ramach kwoty umownej wynagrodzenia  </w:t>
      </w:r>
      <w:r>
        <w:rPr>
          <w:rFonts w:ascii="Centrale Sans Light" w:hAnsi="Centrale Sans Light" w:cs="Tahoma"/>
          <w:sz w:val="20"/>
          <w:szCs w:val="20"/>
        </w:rPr>
        <w:t xml:space="preserve">w </w:t>
      </w:r>
      <w:r w:rsidRPr="000A26BC">
        <w:rPr>
          <w:rFonts w:ascii="Centrale Sans Light" w:hAnsi="Centrale Sans Light" w:cs="Tahoma"/>
          <w:sz w:val="20"/>
          <w:szCs w:val="20"/>
        </w:rPr>
        <w:t>ciągu 7 dni od pisemnego zgłoszenia przez Zamawiającego.</w:t>
      </w:r>
    </w:p>
    <w:p w14:paraId="3151E504" w14:textId="77777777" w:rsidR="009E3F3E" w:rsidRPr="000A26BC" w:rsidRDefault="009E3F3E" w:rsidP="002A1BEB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Centrale Sans Light" w:hAnsi="Centrale Sans Light" w:cs="Tahoma"/>
          <w:sz w:val="20"/>
          <w:szCs w:val="20"/>
        </w:rPr>
      </w:pPr>
    </w:p>
    <w:p w14:paraId="2DCB869F" w14:textId="72C9FDC0" w:rsidR="009E3F3E" w:rsidRPr="000A26BC" w:rsidRDefault="009E3F3E" w:rsidP="002A1BEB">
      <w:pPr>
        <w:spacing w:line="276" w:lineRule="auto"/>
        <w:ind w:right="-27"/>
        <w:jc w:val="both"/>
        <w:rPr>
          <w:rFonts w:ascii="Centrale Sans Light" w:hAnsi="Centrale Sans Light" w:cs="Tahoma"/>
          <w:bCs/>
          <w:color w:val="000000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5. </w:t>
      </w:r>
      <w:r w:rsidRPr="000A26BC">
        <w:rPr>
          <w:rFonts w:ascii="Centrale Sans Light" w:hAnsi="Centrale Sans Light" w:cs="Tahoma"/>
          <w:sz w:val="20"/>
          <w:szCs w:val="20"/>
        </w:rPr>
        <w:t xml:space="preserve">Wykonawca zobowiązany będzie do udzielania Zamawiającemu w ciągu 2 dni odpowiedzi </w:t>
      </w:r>
      <w:r w:rsidR="0017177F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na pytania zadane na etapie ogłoszonego postępowania na realizację zamówienia dotyczące przygotowanej dokumentacji projektowo-kosztorysowej, a także na etapie realizacji zamówienia. </w:t>
      </w:r>
    </w:p>
    <w:p w14:paraId="73F85621" w14:textId="77777777" w:rsidR="009E3F3E" w:rsidRPr="000A26BC" w:rsidRDefault="009E3F3E" w:rsidP="002A1BEB">
      <w:pPr>
        <w:spacing w:line="276" w:lineRule="auto"/>
        <w:ind w:left="1080" w:right="-27"/>
        <w:jc w:val="both"/>
        <w:rPr>
          <w:rFonts w:ascii="Centrale Sans Light" w:hAnsi="Centrale Sans Light" w:cs="Tahoma"/>
          <w:bCs/>
          <w:color w:val="000000"/>
          <w:sz w:val="20"/>
          <w:szCs w:val="20"/>
        </w:rPr>
      </w:pPr>
    </w:p>
    <w:p w14:paraId="190D1E10" w14:textId="2F3FDA67" w:rsidR="009E3F3E" w:rsidRPr="009E3F3E" w:rsidRDefault="009E3F3E" w:rsidP="002A1BEB">
      <w:pPr>
        <w:spacing w:after="200"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6. </w:t>
      </w:r>
      <w:r w:rsidRPr="009E3F3E">
        <w:rPr>
          <w:rFonts w:ascii="Centrale Sans Light" w:hAnsi="Centrale Sans Light" w:cs="Tahoma"/>
          <w:sz w:val="20"/>
          <w:szCs w:val="20"/>
        </w:rPr>
        <w:t>Postanowienia dodatkowe:</w:t>
      </w:r>
    </w:p>
    <w:p w14:paraId="2746F8D9" w14:textId="177B1993" w:rsidR="009E3F3E" w:rsidRPr="000A26BC" w:rsidRDefault="009E3F3E" w:rsidP="002A1BEB">
      <w:pPr>
        <w:pStyle w:val="Akapitzlist"/>
        <w:spacing w:after="200" w:line="276" w:lineRule="auto"/>
        <w:ind w:left="0"/>
        <w:contextualSpacing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1) </w:t>
      </w:r>
      <w:r w:rsidRPr="000A26BC">
        <w:rPr>
          <w:rFonts w:ascii="Centrale Sans Light" w:hAnsi="Centrale Sans Light" w:cs="Tahoma"/>
          <w:sz w:val="20"/>
          <w:szCs w:val="20"/>
        </w:rPr>
        <w:t xml:space="preserve">W ramach wynagrodzenia określonego za wykonanie zamówienia, z chwilą przekazania Zamawiającemu dokumentacji Wykonawca przenosi na Zamawiającego w całości autorskie prawa majątkowe do tej dokumentacji i wyraża zgodę na ich wykorzystanie w zakresie wszystkich pól eksploatacji, w szczególności wymienionych w ust. 2. </w:t>
      </w:r>
    </w:p>
    <w:p w14:paraId="68C556AD" w14:textId="7081363C" w:rsidR="009E3F3E" w:rsidRDefault="009E3F3E" w:rsidP="002A1BEB">
      <w:pPr>
        <w:pStyle w:val="Akapitzlist"/>
        <w:spacing w:after="200" w:line="276" w:lineRule="auto"/>
        <w:ind w:left="0"/>
        <w:contextualSpacing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2) </w:t>
      </w:r>
      <w:r w:rsidRPr="000A26BC">
        <w:rPr>
          <w:rFonts w:ascii="Centrale Sans Light" w:hAnsi="Centrale Sans Light" w:cs="Tahoma"/>
          <w:sz w:val="20"/>
          <w:szCs w:val="20"/>
        </w:rPr>
        <w:t xml:space="preserve">Prawa nabyte zgodnie z ustępem 1 uprawniają Zamawiającego do korzystania, używania </w:t>
      </w:r>
      <w:r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i rozpowszechniania dokumentacji projektowej oraz jej elementów we wszystkich formach, </w:t>
      </w:r>
      <w:r w:rsidR="0017177F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w dowolnej ilości egzemplarzy, w całości lub części. Wykonawca zezwala Zamawiającemu </w:t>
      </w:r>
      <w:r w:rsidR="0017177F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na wykonywanie wszelkich praw zależnych do Dokumentacji Projektowej, </w:t>
      </w:r>
      <w:r w:rsidR="00E0777E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w tym na jej przerabianie, adaptację oraz na wyrażanie zgody na jej przerabianie i adaptacje (także przez osoby trzecie działające na zlecenie Zamawiającego), a także zezwala Zamawiającemu </w:t>
      </w:r>
      <w:r w:rsidR="0017177F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>na przeniesienie nabytych praw majątkowych na osoby trzecie. Przeniesienie praw autorskich obejmuje w szczególności następujące pola eksploatacji:</w:t>
      </w:r>
    </w:p>
    <w:p w14:paraId="20F66682" w14:textId="27C7556E" w:rsidR="0017177F" w:rsidRDefault="0017177F" w:rsidP="002A1BEB">
      <w:pPr>
        <w:pStyle w:val="Akapitzlist"/>
        <w:spacing w:after="200" w:line="276" w:lineRule="auto"/>
        <w:ind w:left="0"/>
        <w:contextualSpacing/>
        <w:jc w:val="both"/>
        <w:rPr>
          <w:rFonts w:ascii="Centrale Sans Light" w:hAnsi="Centrale Sans Light" w:cs="Tahoma"/>
          <w:sz w:val="20"/>
          <w:szCs w:val="20"/>
        </w:rPr>
      </w:pPr>
    </w:p>
    <w:p w14:paraId="25252C63" w14:textId="77777777" w:rsidR="0017177F" w:rsidRPr="000A26BC" w:rsidRDefault="0017177F" w:rsidP="002A1BEB">
      <w:pPr>
        <w:pStyle w:val="Akapitzlist"/>
        <w:spacing w:after="200" w:line="276" w:lineRule="auto"/>
        <w:ind w:left="0"/>
        <w:contextualSpacing/>
        <w:jc w:val="both"/>
        <w:rPr>
          <w:rFonts w:ascii="Centrale Sans Light" w:hAnsi="Centrale Sans Light" w:cs="Tahoma"/>
          <w:sz w:val="20"/>
          <w:szCs w:val="20"/>
        </w:rPr>
      </w:pPr>
    </w:p>
    <w:p w14:paraId="3E485090" w14:textId="774773F5" w:rsidR="009E3F3E" w:rsidRPr="000A26BC" w:rsidRDefault="009E3F3E" w:rsidP="002A1BEB">
      <w:pPr>
        <w:pStyle w:val="Default"/>
        <w:spacing w:after="69" w:line="276" w:lineRule="auto"/>
        <w:ind w:left="426"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a)    </w:t>
      </w:r>
      <w:r w:rsidRPr="000A26BC">
        <w:rPr>
          <w:rFonts w:ascii="Centrale Sans Light" w:hAnsi="Centrale Sans Light" w:cs="Tahoma"/>
          <w:sz w:val="20"/>
          <w:szCs w:val="20"/>
        </w:rPr>
        <w:t xml:space="preserve">utrwalanie dokumentacji lub jej części we wszelkiej postaci, </w:t>
      </w:r>
    </w:p>
    <w:p w14:paraId="16613DF7" w14:textId="0B38816F" w:rsidR="009E3F3E" w:rsidRPr="000A26BC" w:rsidRDefault="009E3F3E" w:rsidP="002A1BEB">
      <w:pPr>
        <w:pStyle w:val="Default"/>
        <w:spacing w:after="69" w:line="276" w:lineRule="auto"/>
        <w:ind w:left="426"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b) </w:t>
      </w:r>
      <w:r w:rsidRPr="000A26BC">
        <w:rPr>
          <w:rFonts w:ascii="Centrale Sans Light" w:hAnsi="Centrale Sans Light" w:cs="Tahoma"/>
          <w:sz w:val="20"/>
          <w:szCs w:val="20"/>
        </w:rPr>
        <w:t xml:space="preserve">zwielokrotnianie dokumentacji lub jej części za pomocą wszelkich technik </w:t>
      </w:r>
      <w:r w:rsidRPr="000A26BC">
        <w:rPr>
          <w:rFonts w:ascii="Centrale Sans Light" w:hAnsi="Centrale Sans Light" w:cs="Tahoma"/>
          <w:sz w:val="20"/>
          <w:szCs w:val="20"/>
        </w:rPr>
        <w:br/>
        <w:t xml:space="preserve">w dowolnej ilości egzemplarzy we wszelkich formatach i dowolnych nakładach, </w:t>
      </w:r>
      <w:r w:rsidRPr="000A26BC">
        <w:rPr>
          <w:rFonts w:ascii="Centrale Sans Light" w:hAnsi="Centrale Sans Light" w:cs="Tahoma"/>
          <w:sz w:val="20"/>
          <w:szCs w:val="20"/>
        </w:rPr>
        <w:br/>
        <w:t xml:space="preserve">w szczególności za pomocą wszelkich znanych technik poligraficznych i filmowych, kopiowania, drukowania, zwielokrotniania wszelką techniką wizyjną i komputerową, techniką zapisu magnetycznego lub techniką cyfrową w dowolnym formacie, </w:t>
      </w:r>
    </w:p>
    <w:p w14:paraId="06392688" w14:textId="40F0FB0C" w:rsidR="009E3F3E" w:rsidRDefault="009E3F3E" w:rsidP="002A1BEB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 xml:space="preserve">wprowadzanie dokumentacji lub jej części oraz jej zwielokrotnionych nośników </w:t>
      </w:r>
      <w:r w:rsidRPr="000A26BC">
        <w:rPr>
          <w:rFonts w:ascii="Centrale Sans Light" w:hAnsi="Centrale Sans Light" w:cs="Tahoma"/>
          <w:sz w:val="20"/>
          <w:szCs w:val="20"/>
        </w:rPr>
        <w:br/>
        <w:t xml:space="preserve">do obrotu, </w:t>
      </w:r>
    </w:p>
    <w:p w14:paraId="5987EA4C" w14:textId="793734F4" w:rsidR="009E3F3E" w:rsidRDefault="009E3F3E" w:rsidP="002A1BEB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9E3F3E">
        <w:rPr>
          <w:rFonts w:ascii="Centrale Sans Light" w:hAnsi="Centrale Sans Light" w:cs="Tahoma"/>
          <w:sz w:val="20"/>
          <w:szCs w:val="20"/>
        </w:rPr>
        <w:t xml:space="preserve">wprowadzanie dokumentacji lub jej części do pamięci komputera, </w:t>
      </w:r>
    </w:p>
    <w:p w14:paraId="4E345CF8" w14:textId="2C3418EA" w:rsidR="009E3F3E" w:rsidRDefault="009E3F3E" w:rsidP="002A1BEB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9E3F3E">
        <w:rPr>
          <w:rFonts w:ascii="Centrale Sans Light" w:hAnsi="Centrale Sans Light" w:cs="Tahoma"/>
          <w:sz w:val="20"/>
          <w:szCs w:val="20"/>
        </w:rPr>
        <w:t xml:space="preserve">wykorzystanie dokumentacji lub jej części w celach promocji inwestycji; </w:t>
      </w:r>
    </w:p>
    <w:p w14:paraId="49DF7D7F" w14:textId="4F0FC45F" w:rsidR="009E3F3E" w:rsidRDefault="009E3F3E" w:rsidP="002A1BEB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9E3F3E">
        <w:rPr>
          <w:rFonts w:ascii="Centrale Sans Light" w:hAnsi="Centrale Sans Light" w:cs="Tahoma"/>
          <w:sz w:val="20"/>
          <w:szCs w:val="20"/>
        </w:rPr>
        <w:t xml:space="preserve">wykorzystanie dokumentacji lub jej części w celu pozyskiwania dostępnych form pomocy finansowej dla realizacji inwestycji, </w:t>
      </w:r>
    </w:p>
    <w:p w14:paraId="1DDE3E17" w14:textId="7D396E06" w:rsidR="009E3F3E" w:rsidRDefault="009E3F3E" w:rsidP="002A1BEB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9E3F3E">
        <w:rPr>
          <w:rFonts w:ascii="Centrale Sans Light" w:hAnsi="Centrale Sans Light" w:cs="Tahoma"/>
          <w:sz w:val="20"/>
          <w:szCs w:val="20"/>
        </w:rPr>
        <w:t xml:space="preserve">wykorzystania dokumentacji lub jej części przy prowadzeniu wszelkich postępowań </w:t>
      </w:r>
      <w:r w:rsidR="0017177F">
        <w:rPr>
          <w:rFonts w:ascii="Centrale Sans Light" w:hAnsi="Centrale Sans Light" w:cs="Tahoma"/>
          <w:sz w:val="20"/>
          <w:szCs w:val="20"/>
        </w:rPr>
        <w:br/>
      </w:r>
      <w:r w:rsidRPr="009E3F3E">
        <w:rPr>
          <w:rFonts w:ascii="Centrale Sans Light" w:hAnsi="Centrale Sans Light" w:cs="Tahoma"/>
          <w:sz w:val="20"/>
          <w:szCs w:val="20"/>
        </w:rPr>
        <w:t xml:space="preserve">o udzielenie zamówień publicznych związanych z realizacją inwestycji </w:t>
      </w:r>
      <w:r w:rsidR="0017177F">
        <w:rPr>
          <w:rFonts w:ascii="Centrale Sans Light" w:hAnsi="Centrale Sans Light" w:cs="Tahoma"/>
          <w:sz w:val="20"/>
          <w:szCs w:val="20"/>
        </w:rPr>
        <w:br/>
      </w:r>
      <w:r w:rsidRPr="009E3F3E">
        <w:rPr>
          <w:rFonts w:ascii="Centrale Sans Light" w:hAnsi="Centrale Sans Light" w:cs="Tahoma"/>
          <w:sz w:val="20"/>
          <w:szCs w:val="20"/>
        </w:rPr>
        <w:t xml:space="preserve">przez Zamawiającego; </w:t>
      </w:r>
    </w:p>
    <w:p w14:paraId="7200C0BC" w14:textId="70FA0D9F" w:rsidR="009E3F3E" w:rsidRDefault="009E3F3E" w:rsidP="002A1BEB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9E3F3E">
        <w:rPr>
          <w:rFonts w:ascii="Centrale Sans Light" w:hAnsi="Centrale Sans Light" w:cs="Tahoma"/>
          <w:sz w:val="20"/>
          <w:szCs w:val="20"/>
        </w:rPr>
        <w:t xml:space="preserve">wystawianie i prezentacja na publicznych pokazach; </w:t>
      </w:r>
    </w:p>
    <w:p w14:paraId="21EED7F9" w14:textId="77777777" w:rsidR="009E3F3E" w:rsidRPr="009E3F3E" w:rsidRDefault="009E3F3E" w:rsidP="002A1BEB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9E3F3E">
        <w:rPr>
          <w:rFonts w:ascii="Centrale Sans Light" w:hAnsi="Centrale Sans Light" w:cs="Tahoma"/>
          <w:sz w:val="20"/>
          <w:szCs w:val="20"/>
        </w:rPr>
        <w:lastRenderedPageBreak/>
        <w:t>realizacji na podstawie dokumentacji projektowej robót budowlanych, w tym zlecania realizacji robót budowlanych przez osoby trzecie.</w:t>
      </w:r>
    </w:p>
    <w:p w14:paraId="62E01FAE" w14:textId="77777777" w:rsidR="009E3F3E" w:rsidRDefault="009E3F3E" w:rsidP="002A1BEB">
      <w:pPr>
        <w:pStyle w:val="Default"/>
        <w:spacing w:line="276" w:lineRule="auto"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3) </w:t>
      </w:r>
      <w:r w:rsidRPr="000A26BC">
        <w:rPr>
          <w:rFonts w:ascii="Centrale Sans Light" w:hAnsi="Centrale Sans Light" w:cs="Tahoma"/>
          <w:sz w:val="20"/>
          <w:szCs w:val="20"/>
        </w:rPr>
        <w:t xml:space="preserve">W przypadku wykonywania przez Wykonawcę prac projektowych z udziałem osób trzecich, którym przysługują do nich lub ich części majątkowe prawa autorskie, Wykonawca zobowiązany jest do nabycia od uprawnionych majątkowych praw autorskich celem ich dalszego przeniesienia na Zamawiającego w zakresie wymaganym Umową. </w:t>
      </w:r>
    </w:p>
    <w:p w14:paraId="4B2C4734" w14:textId="77777777" w:rsidR="009E3F3E" w:rsidRPr="000A26BC" w:rsidRDefault="009E3F3E" w:rsidP="002A1BEB">
      <w:pPr>
        <w:pStyle w:val="Default"/>
        <w:spacing w:line="276" w:lineRule="auto"/>
        <w:ind w:left="720"/>
        <w:jc w:val="both"/>
        <w:rPr>
          <w:rFonts w:ascii="Centrale Sans Light" w:hAnsi="Centrale Sans Light" w:cs="Tahoma"/>
          <w:sz w:val="20"/>
          <w:szCs w:val="20"/>
        </w:rPr>
      </w:pPr>
    </w:p>
    <w:p w14:paraId="7CB46C6E" w14:textId="77777777" w:rsidR="009E3F3E" w:rsidRPr="0041729A" w:rsidRDefault="009E3F3E" w:rsidP="002A1BEB">
      <w:pPr>
        <w:pStyle w:val="Default"/>
        <w:spacing w:line="276" w:lineRule="auto"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4) </w:t>
      </w:r>
      <w:r w:rsidRPr="000A26BC">
        <w:rPr>
          <w:rFonts w:ascii="Centrale Sans Light" w:hAnsi="Centrale Sans Light" w:cs="Tahoma"/>
          <w:sz w:val="20"/>
          <w:szCs w:val="20"/>
        </w:rPr>
        <w:t xml:space="preserve">Wykonawca ponosi wyłączną odpowiedzialność za wszelkie roszczenia osób trzecich </w:t>
      </w:r>
      <w:r w:rsidRPr="000A26BC">
        <w:rPr>
          <w:rFonts w:ascii="Centrale Sans Light" w:hAnsi="Centrale Sans Light" w:cs="Tahoma"/>
          <w:sz w:val="20"/>
          <w:szCs w:val="20"/>
        </w:rPr>
        <w:br/>
        <w:t xml:space="preserve">z tytułu naruszenia przez niego praw autorskich, które powinny być przeniesione </w:t>
      </w:r>
      <w:r w:rsidRPr="000A26BC">
        <w:rPr>
          <w:rFonts w:ascii="Centrale Sans Light" w:hAnsi="Centrale Sans Light" w:cs="Tahoma"/>
          <w:sz w:val="20"/>
          <w:szCs w:val="20"/>
        </w:rPr>
        <w:br/>
        <w:t>na Zamawiającego w związku z realizacją niniejszej Umowy</w:t>
      </w:r>
      <w:r>
        <w:rPr>
          <w:rFonts w:ascii="Centrale Sans Light" w:hAnsi="Centrale Sans Light" w:cs="Tahoma"/>
          <w:sz w:val="20"/>
          <w:szCs w:val="20"/>
        </w:rPr>
        <w:t>.</w:t>
      </w:r>
    </w:p>
    <w:p w14:paraId="7CB53E39" w14:textId="77777777" w:rsidR="007A3BC4" w:rsidRDefault="007A3BC4" w:rsidP="002A1BEB">
      <w:pPr>
        <w:spacing w:line="276" w:lineRule="auto"/>
      </w:pPr>
    </w:p>
    <w:sectPr w:rsidR="007A3BC4" w:rsidSect="00F93B8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B61FB1" w14:textId="77777777" w:rsidR="00E4170E" w:rsidRDefault="00E4170E" w:rsidP="009E3F3E">
      <w:r>
        <w:separator/>
      </w:r>
    </w:p>
  </w:endnote>
  <w:endnote w:type="continuationSeparator" w:id="0">
    <w:p w14:paraId="55DAB540" w14:textId="77777777" w:rsidR="00E4170E" w:rsidRDefault="00E4170E" w:rsidP="009E3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67913" w14:textId="77777777" w:rsidR="00AE2ED7" w:rsidRDefault="009E3F3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</w:t>
    </w:r>
    <w:r>
      <w:fldChar w:fldCharType="end"/>
    </w:r>
  </w:p>
  <w:p w14:paraId="1E5F92EA" w14:textId="77777777" w:rsidR="00AE2ED7" w:rsidRDefault="001A50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93B142" w14:textId="77777777" w:rsidR="00E4170E" w:rsidRDefault="00E4170E" w:rsidP="009E3F3E">
      <w:r>
        <w:separator/>
      </w:r>
    </w:p>
  </w:footnote>
  <w:footnote w:type="continuationSeparator" w:id="0">
    <w:p w14:paraId="66E9AA95" w14:textId="77777777" w:rsidR="00E4170E" w:rsidRDefault="00E4170E" w:rsidP="009E3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B076D" w14:textId="79FA27A4" w:rsidR="00D04428" w:rsidRDefault="00D04428" w:rsidP="00D04428">
    <w:pPr>
      <w:shd w:val="clear" w:color="auto" w:fill="D9D9D9"/>
      <w:jc w:val="right"/>
    </w:pPr>
    <w:r>
      <w:t xml:space="preserve">Załącznik nr </w:t>
    </w:r>
    <w:r>
      <w:t>9</w:t>
    </w:r>
  </w:p>
  <w:p w14:paraId="500EA85A" w14:textId="77777777" w:rsidR="00D04428" w:rsidRDefault="00D044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17A48"/>
    <w:multiLevelType w:val="hybridMultilevel"/>
    <w:tmpl w:val="EFCCE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22579"/>
    <w:multiLevelType w:val="hybridMultilevel"/>
    <w:tmpl w:val="8522E3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B5619"/>
    <w:multiLevelType w:val="hybridMultilevel"/>
    <w:tmpl w:val="6E10D1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C4764"/>
    <w:multiLevelType w:val="hybridMultilevel"/>
    <w:tmpl w:val="A18AC22E"/>
    <w:lvl w:ilvl="0" w:tplc="109CAFCE">
      <w:start w:val="1"/>
      <w:numFmt w:val="decimal"/>
      <w:lvlText w:val="%1)"/>
      <w:lvlJc w:val="left"/>
      <w:pPr>
        <w:ind w:left="1776" w:hanging="360"/>
      </w:pPr>
      <w:rPr>
        <w:rFonts w:ascii="Centrale Sans Light" w:eastAsia="Times New Roman" w:hAnsi="Centrale Sans Light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5C93A35"/>
    <w:multiLevelType w:val="multilevel"/>
    <w:tmpl w:val="C8749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81A1A2C"/>
    <w:multiLevelType w:val="hybridMultilevel"/>
    <w:tmpl w:val="61D45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B2E35"/>
    <w:multiLevelType w:val="hybridMultilevel"/>
    <w:tmpl w:val="C4EE77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C35B3"/>
    <w:multiLevelType w:val="hybridMultilevel"/>
    <w:tmpl w:val="D5106F9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46190"/>
    <w:multiLevelType w:val="hybridMultilevel"/>
    <w:tmpl w:val="26A6F4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FC286F"/>
    <w:multiLevelType w:val="hybridMultilevel"/>
    <w:tmpl w:val="5624346C"/>
    <w:lvl w:ilvl="0" w:tplc="6106B3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75203"/>
    <w:multiLevelType w:val="hybridMultilevel"/>
    <w:tmpl w:val="2E780BD0"/>
    <w:lvl w:ilvl="0" w:tplc="72C80660">
      <w:start w:val="1"/>
      <w:numFmt w:val="lowerLetter"/>
      <w:lvlText w:val="%1)"/>
      <w:lvlJc w:val="left"/>
      <w:pPr>
        <w:ind w:left="1211" w:hanging="360"/>
      </w:pPr>
      <w:rPr>
        <w:rFonts w:ascii="Centrale Sans Light" w:eastAsia="Times New Roman" w:hAnsi="Centrale Sans Light" w:cs="Tahoma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76D639DA"/>
    <w:multiLevelType w:val="hybridMultilevel"/>
    <w:tmpl w:val="B606A0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A52245"/>
    <w:multiLevelType w:val="hybridMultilevel"/>
    <w:tmpl w:val="F2EE34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2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12"/>
  </w:num>
  <w:num w:numId="10">
    <w:abstractNumId w:val="6"/>
  </w:num>
  <w:num w:numId="11">
    <w:abstractNumId w:val="1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F3E"/>
    <w:rsid w:val="000405BA"/>
    <w:rsid w:val="0013405F"/>
    <w:rsid w:val="0017177F"/>
    <w:rsid w:val="001A50D9"/>
    <w:rsid w:val="002A1BEB"/>
    <w:rsid w:val="002D62EF"/>
    <w:rsid w:val="00346FA6"/>
    <w:rsid w:val="003B01EC"/>
    <w:rsid w:val="005711CE"/>
    <w:rsid w:val="0070087E"/>
    <w:rsid w:val="007A3BC4"/>
    <w:rsid w:val="007C13E3"/>
    <w:rsid w:val="008063F9"/>
    <w:rsid w:val="008F063D"/>
    <w:rsid w:val="009A2A09"/>
    <w:rsid w:val="009E3F3E"/>
    <w:rsid w:val="00A67370"/>
    <w:rsid w:val="00CF2DDB"/>
    <w:rsid w:val="00D04428"/>
    <w:rsid w:val="00E0777E"/>
    <w:rsid w:val="00E4170E"/>
    <w:rsid w:val="00E521AC"/>
    <w:rsid w:val="00EC58EB"/>
    <w:rsid w:val="00F6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62F2F"/>
  <w15:chartTrackingRefBased/>
  <w15:docId w15:val="{B8F69E48-FD01-4A09-91E1-A2483B58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3F3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E3F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3F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3F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3F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E3F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F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FA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930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Ewelina Szubert</cp:lastModifiedBy>
  <cp:revision>9</cp:revision>
  <cp:lastPrinted>2020-07-03T11:08:00Z</cp:lastPrinted>
  <dcterms:created xsi:type="dcterms:W3CDTF">2020-07-03T11:25:00Z</dcterms:created>
  <dcterms:modified xsi:type="dcterms:W3CDTF">2020-07-03T12:52:00Z</dcterms:modified>
</cp:coreProperties>
</file>