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3CCF" w14:textId="77777777" w:rsidR="00E75772" w:rsidRPr="00E75772" w:rsidRDefault="00E75772" w:rsidP="00E75772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4F5AA019" w14:textId="77777777" w:rsidR="00E75772" w:rsidRPr="00E75772" w:rsidRDefault="00E75772" w:rsidP="00E75772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62BCC32F" w14:textId="77777777"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7E98D5AF" w14:textId="77777777"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484AA531" w14:textId="01A248E5"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„Remont mieszkań z ruchu ludności – część 1”</w:t>
      </w:r>
    </w:p>
    <w:p w14:paraId="72B02423" w14:textId="77777777"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14:paraId="6A673CA9" w14:textId="77777777"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158F199B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14:paraId="2DD60C9A" w14:textId="77777777" w:rsidR="00E75772" w:rsidRPr="00E75772" w:rsidRDefault="00E75772" w:rsidP="00E75772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7AE39C1" w14:textId="77777777"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41EA515E" w14:textId="77777777"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55405C16" w14:textId="77777777"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2119A923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707A61D4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2207F21C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25DFEBD3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1A66B45A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7121AB19" w14:textId="77777777"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33ADC615" w14:textId="77777777"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2C94F1F7" w14:textId="77777777"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69135E81" w14:textId="77777777"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271D6989" w14:textId="77777777"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2E666B1C" w14:textId="77777777"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2A27EFCF" w14:textId="77777777"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14:paraId="59279B7C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5F84C23B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031C37A4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14:paraId="6C8F38C3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14:paraId="4D8174CC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7A6A8C80" w14:textId="77777777"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14:paraId="649CF4E5" w14:textId="77777777" w:rsidR="00E75772" w:rsidRPr="00E75772" w:rsidRDefault="00E75772" w:rsidP="00E75772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val="x-none" w:eastAsia="pl-PL"/>
        </w:rPr>
        <w:t>* zaznaczyć odpowiednio</w:t>
      </w:r>
    </w:p>
    <w:p w14:paraId="746BF2B2" w14:textId="77777777"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6C4A7A04" w14:textId="77777777"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0037E644" w14:textId="77777777" w:rsidR="00E75772" w:rsidRPr="00E75772" w:rsidRDefault="00E75772" w:rsidP="00E75772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14:paraId="7B896716" w14:textId="06D03545"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„Remont mieszkań z ruchu ludności – część 1”</w:t>
      </w:r>
    </w:p>
    <w:p w14:paraId="6144B386" w14:textId="77777777"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</w:p>
    <w:p w14:paraId="23A7FF90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7F03EFA8" w14:textId="77777777" w:rsidR="00E75772" w:rsidRPr="00E75772" w:rsidRDefault="00E75772" w:rsidP="00E7577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Cena ryczałtowa brutto Cb</w:t>
      </w:r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550DF0A6" w14:textId="77777777" w:rsidR="00E75772" w:rsidRPr="00E75772" w:rsidRDefault="00E75772" w:rsidP="00E75772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14:paraId="12D5EA72" w14:textId="161E5125" w:rsidR="00E75772" w:rsidRPr="00E75772" w:rsidRDefault="00E75772" w:rsidP="00E75772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 w:rsidR="00650788">
        <w:rPr>
          <w:rFonts w:ascii="Calibri" w:eastAsia="Times New Roman" w:hAnsi="Calibri" w:cs="Calibri"/>
          <w:bCs/>
          <w:lang w:eastAsia="pl-PL"/>
        </w:rPr>
        <w:t>8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14:paraId="338FDE99" w14:textId="014C8CCC" w:rsidR="00E75772" w:rsidRDefault="00E75772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E75772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**Przedmiot zamówienia objęty jest </w:t>
      </w:r>
      <w:r w:rsidR="00650788">
        <w:rPr>
          <w:rFonts w:ascii="Calibri" w:eastAsia="Times New Roman" w:hAnsi="Calibri" w:cs="Calibri"/>
          <w:i/>
          <w:sz w:val="18"/>
          <w:szCs w:val="18"/>
          <w:lang w:eastAsia="x-none"/>
        </w:rPr>
        <w:t>8</w:t>
      </w:r>
      <w:r w:rsidRPr="00E75772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>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70C215BF" w14:textId="77777777" w:rsidR="00B25C47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</w:p>
    <w:p w14:paraId="168A0D13" w14:textId="6014504C" w:rsidR="00B25C47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  <w:lang w:eastAsia="x-none"/>
        </w:rPr>
      </w:pPr>
      <w:r>
        <w:rPr>
          <w:rFonts w:ascii="Calibri" w:eastAsia="Times New Roman" w:hAnsi="Calibri" w:cs="Calibri"/>
          <w:iCs/>
          <w:lang w:eastAsia="x-none"/>
        </w:rPr>
        <w:t>w</w:t>
      </w:r>
      <w:r w:rsidRPr="00B25C47">
        <w:rPr>
          <w:rFonts w:ascii="Calibri" w:eastAsia="Times New Roman" w:hAnsi="Calibri" w:cs="Calibri"/>
          <w:iCs/>
          <w:lang w:eastAsia="x-none"/>
        </w:rPr>
        <w:t xml:space="preserve"> tym ceny za poszczególne mieszkania</w:t>
      </w:r>
      <w:r>
        <w:rPr>
          <w:rFonts w:ascii="Calibri" w:eastAsia="Times New Roman" w:hAnsi="Calibri" w:cs="Calibri"/>
          <w:i/>
          <w:sz w:val="18"/>
          <w:szCs w:val="18"/>
          <w:lang w:eastAsia="x-none"/>
        </w:rPr>
        <w:t>:</w:t>
      </w: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46"/>
        <w:gridCol w:w="2432"/>
        <w:gridCol w:w="2025"/>
      </w:tblGrid>
      <w:tr w:rsidR="00B25C47" w14:paraId="3A9413B8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E46B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8FBF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Miejscowość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790A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48A1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Cena brutto</w:t>
            </w:r>
          </w:p>
        </w:tc>
      </w:tr>
      <w:tr w:rsidR="00B25C47" w14:paraId="6DFE6FB3" w14:textId="77777777" w:rsidTr="00134914">
        <w:trPr>
          <w:cantSplit/>
          <w:trHeight w:hRule="exact" w:val="431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DC53B68" w14:textId="77777777" w:rsidR="00B25C47" w:rsidRDefault="00B25C47" w:rsidP="00134914">
            <w:pPr>
              <w:autoSpaceDN w:val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Remont mieszkań z ruchu </w:t>
            </w:r>
            <w:r w:rsidRPr="0073561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ludności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– część nr 1</w:t>
            </w:r>
            <w:r w:rsidRPr="00715049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tym: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84DC25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B25C47" w14:paraId="5889583F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1465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55F5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E18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24/70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EC63" w14:textId="77777777" w:rsidR="00B25C47" w:rsidRDefault="00B25C47" w:rsidP="0013491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B25C47" w14:paraId="0381D423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5143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95227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81B4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Legnicka 7/110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A092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6B4B4DB9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070D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4A5F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17BF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24/24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D02E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1780A9D9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AA51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C5DC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59FE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Wojska Polskiego 4/29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3A4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00FD86AE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9A2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407D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D93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26/28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2CA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383B7636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5C7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14F59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652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22/9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6D6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58012D28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09E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466C9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A64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22/68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8BD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30E1F2AD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0D9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BC17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E3C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26/77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909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3A75B7EF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512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495A7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A03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24/1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FC2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290CCD3C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939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A91E7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80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24/64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643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25C47" w14:paraId="15C17BA9" w14:textId="77777777" w:rsidTr="00134914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8EA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C3C35" w14:textId="77777777" w:rsidR="00B25C47" w:rsidRDefault="00B25C47" w:rsidP="00134914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CC1D26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931" w14:textId="77777777" w:rsidR="00B25C47" w:rsidRPr="00883E9E" w:rsidRDefault="00B25C47" w:rsidP="00134914">
            <w:pPr>
              <w:pStyle w:val="Akapitzlist"/>
              <w:autoSpaceDN w:val="0"/>
              <w:spacing w:before="120"/>
              <w:ind w:left="0"/>
              <w:rPr>
                <w:rFonts w:ascii="Calibri" w:hAnsi="Calibri" w:cs="Calibri"/>
                <w:sz w:val="20"/>
              </w:rPr>
            </w:pPr>
            <w:r w:rsidRPr="00883E9E">
              <w:rPr>
                <w:rFonts w:ascii="Calibri" w:eastAsia="Times New Roman" w:hAnsi="Calibri" w:cs="Calibri"/>
                <w:bCs/>
                <w:sz w:val="20"/>
                <w:szCs w:val="20"/>
              </w:rPr>
              <w:t>ul. Hubala 24/63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1C5" w14:textId="77777777" w:rsidR="00B25C47" w:rsidRDefault="00B25C47" w:rsidP="00134914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05D13F8" w14:textId="77777777" w:rsidR="00B25C47" w:rsidRPr="00B25C47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  <w:lang w:eastAsia="x-none"/>
        </w:rPr>
      </w:pPr>
    </w:p>
    <w:p w14:paraId="315B5C7D" w14:textId="77777777"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„Remont mieszkań z ruchu ludności – część nr 1”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18F7F723" w14:textId="77777777"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7BD0B761" w14:textId="77777777"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1117F0E3" w14:textId="77777777"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Kp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5E80F6A0" w14:textId="77777777" w:rsidR="00E75772" w:rsidRPr="00E75772" w:rsidRDefault="00E75772" w:rsidP="00E75772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Kz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148240E1" w14:textId="79C44EF5" w:rsidR="00E75772" w:rsidRPr="00E75772" w:rsidRDefault="00B25C47" w:rsidP="00E75772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t</w:t>
      </w:r>
    </w:p>
    <w:p w14:paraId="63FFA8AA" w14:textId="77777777" w:rsidR="00E75772" w:rsidRPr="00E75772" w:rsidRDefault="00E75772" w:rsidP="00E75772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 w:rsidRPr="00BB29F0">
        <w:rPr>
          <w:rFonts w:ascii="Calibri" w:eastAsia="Arial Unicode MS" w:hAnsi="Calibri" w:cs="Calibri"/>
          <w:b/>
          <w:bCs/>
          <w:u w:val="single"/>
        </w:rPr>
        <w:t>30%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10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  <w:r w:rsidRPr="00E75772">
        <w:rPr>
          <w:rFonts w:ascii="Calibri" w:eastAsia="Arial Unicode MS" w:hAnsi="Calibri" w:cs="Calibri"/>
          <w:sz w:val="16"/>
          <w:szCs w:val="16"/>
        </w:rPr>
        <w:t>(</w:t>
      </w:r>
      <w:r w:rsidRPr="00E75772">
        <w:rPr>
          <w:rFonts w:ascii="Calibri" w:eastAsia="Times New Roman" w:hAnsi="Calibri" w:cs="Calibri"/>
          <w:sz w:val="16"/>
          <w:szCs w:val="16"/>
        </w:rPr>
        <w:t>*-</w:t>
      </w:r>
      <w:r w:rsidRPr="00E75772">
        <w:rPr>
          <w:rFonts w:ascii="Calibri" w:eastAsia="Times New Roman" w:hAnsi="Calibri" w:cs="Calibri"/>
          <w:i/>
          <w:sz w:val="16"/>
          <w:szCs w:val="16"/>
        </w:rPr>
        <w:t xml:space="preserve">Zamawiający przyjął skrócenie terminu realizacji zamówienia jako jedno z kryteriów oceny ofert </w:t>
      </w:r>
      <w:r w:rsidRPr="00E75772">
        <w:rPr>
          <w:rFonts w:ascii="Calibri" w:eastAsia="Times New Roman" w:hAnsi="Calibri" w:cs="Calibri"/>
          <w:i/>
          <w:sz w:val="16"/>
          <w:szCs w:val="16"/>
        </w:rPr>
        <w:br/>
        <w:t>w przedmiotowym postępowaniu</w:t>
      </w:r>
      <w:r w:rsidRPr="00E75772">
        <w:rPr>
          <w:rFonts w:ascii="Calibri" w:eastAsia="Times New Roman" w:hAnsi="Calibri" w:cs="Calibri"/>
          <w:sz w:val="16"/>
          <w:szCs w:val="16"/>
        </w:rPr>
        <w:t>.)</w:t>
      </w:r>
    </w:p>
    <w:p w14:paraId="61F6730C" w14:textId="77777777" w:rsidR="00E75772" w:rsidRPr="00E75772" w:rsidRDefault="00E75772" w:rsidP="00E75772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46A885C6" w14:textId="77777777" w:rsidR="00E75772" w:rsidRPr="00E75772" w:rsidRDefault="00E75772" w:rsidP="00E75772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71030715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W przypadku podania przez Wykonawcę krótszego niż 7 tygodni czasu realizacji zadania punktacja będzie liczona jako minimalny 7 tygodniowy czas realizacji zadania..</w:t>
      </w:r>
    </w:p>
    <w:p w14:paraId="4A20E4C8" w14:textId="77777777" w:rsidR="00E75772" w:rsidRPr="00E75772" w:rsidRDefault="00E75772" w:rsidP="00E75772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7403781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Jeżeli Wykonawca zaoferuje </w:t>
      </w:r>
      <w:r w:rsidRPr="00E75772">
        <w:rPr>
          <w:rFonts w:ascii="Calibri" w:eastAsia="Arial Unicode MS" w:hAnsi="Calibri" w:cs="Calibri"/>
          <w:bCs/>
          <w:sz w:val="20"/>
          <w:szCs w:val="20"/>
          <w:lang w:eastAsia="pl-PL"/>
        </w:rPr>
        <w:t>czas realizacji zadania powyżej 10 tygodni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lub nie poda (nie wpisze) tego okresu do Formularza Ofertowego, oferta wykonawcy zostanie odrzucona na podstawie art. 226 ust. 1 pkt 5 ustawy Pzp, jako niezgodna z warunkami zamówienia</w:t>
      </w:r>
      <w:bookmarkEnd w:id="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1"/>
    <w:p w14:paraId="6AF59D0D" w14:textId="77777777" w:rsidR="00E75772" w:rsidRPr="00E75772" w:rsidRDefault="00E75772" w:rsidP="00E75772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B96F81A" w14:textId="77777777" w:rsidR="00E75772" w:rsidRPr="00E75772" w:rsidRDefault="00E75772" w:rsidP="00E75772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 w:rsidRPr="00BB29F0">
        <w:rPr>
          <w:rFonts w:ascii="Calibri" w:eastAsia="Arial Unicode MS" w:hAnsi="Calibri" w:cs="Calibri"/>
          <w:b/>
          <w:bCs/>
          <w:u w:val="single"/>
        </w:rPr>
        <w:t>10%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 xml:space="preserve">(* - Zamawiający przyjął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 xml:space="preserve">okres udzielonej 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>jakości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>jako jedno z kryteriów oceny ofert w przedmiotowym postępowaniu)</w:t>
      </w:r>
    </w:p>
    <w:p w14:paraId="19B8EB5E" w14:textId="77777777" w:rsidR="00E75772" w:rsidRPr="00E75772" w:rsidRDefault="00E75772" w:rsidP="00E75772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14:paraId="662A3A9B" w14:textId="77777777"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7D1734C1" w14:textId="77777777"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krótszy niż 2 lata,</w:t>
      </w:r>
    </w:p>
    <w:p w14:paraId="7E4FD841" w14:textId="77777777"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14:paraId="58283776" w14:textId="77777777" w:rsidR="00E75772" w:rsidRPr="00E75772" w:rsidRDefault="00E75772" w:rsidP="00E75772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19E4A1D4" w14:textId="77777777" w:rsidR="00E75772" w:rsidRPr="00E75772" w:rsidRDefault="00E75772" w:rsidP="00E75772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20"/>
          <w:szCs w:val="24"/>
          <w:lang w:eastAsia="ar-SA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na wykonany przedmiot </w:t>
      </w:r>
      <w:r w:rsidRPr="00E75772">
        <w:rPr>
          <w:rFonts w:ascii="Calibri" w:eastAsia="Arial Unicode MS" w:hAnsi="Calibri" w:cs="Calibri"/>
          <w:sz w:val="20"/>
          <w:szCs w:val="20"/>
          <w:lang w:eastAsia="ar-SA"/>
        </w:rPr>
        <w:t xml:space="preserve">zamówienia </w:t>
      </w:r>
      <w:r w:rsidRPr="00E75772">
        <w:rPr>
          <w:rFonts w:eastAsia="Arial" w:cstheme="minorHAnsi"/>
          <w:iCs/>
          <w:color w:val="000000"/>
          <w:sz w:val="20"/>
          <w:szCs w:val="20"/>
          <w:lang w:eastAsia="pl-PL"/>
        </w:rPr>
        <w:t>i zamontowane materiały i urządzenia</w:t>
      </w:r>
      <w:bookmarkEnd w:id="3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 lub nie podanie (nie wpisanie) tego okresu do Formularza Ofertowego, oferta wykonawcy zostanie odrzucona na podstawie 226 ust. 1 pkt 5 ustawy Pzp, jako niezgodna z warunkami zamówienia.</w:t>
      </w:r>
    </w:p>
    <w:p w14:paraId="7321146F" w14:textId="77777777" w:rsidR="00E75772" w:rsidRPr="00E75772" w:rsidRDefault="00E75772" w:rsidP="00E7577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val="x-none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Jeżeli Wykonawca zaoferuje okres rękojmi i gwarancji na wykonany przedmiot zamówienia i zamontowane materiały i urządzenia dłuższy niż 5 lat – do oceny ofert zostanie przyjęty okres 5 lat a w umowie zostanie uwzględniony okres gwarancji podany w ofercie przez Wykonawcę</w:t>
      </w:r>
    </w:p>
    <w:p w14:paraId="168E27BA" w14:textId="77777777" w:rsidR="00E75772" w:rsidRPr="00E75772" w:rsidRDefault="00E75772" w:rsidP="00E75772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lang w:val="x-none"/>
        </w:rPr>
      </w:pPr>
    </w:p>
    <w:p w14:paraId="6696BAAC" w14:textId="77777777" w:rsidR="00E75772" w:rsidRPr="00E75772" w:rsidRDefault="00E75772" w:rsidP="00E757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14:paraId="3F8449DA" w14:textId="77777777" w:rsidR="00E75772" w:rsidRPr="00E75772" w:rsidRDefault="00E75772" w:rsidP="00E75772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51120337" w14:textId="77777777" w:rsidR="00E75772" w:rsidRPr="00E75772" w:rsidRDefault="00E75772" w:rsidP="00E75772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14:paraId="3B1238B6" w14:textId="77777777" w:rsidR="00E75772" w:rsidRPr="00E75772" w:rsidRDefault="00E75772" w:rsidP="00E757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14:paraId="45166EE4" w14:textId="77777777" w:rsidR="00E75772" w:rsidRPr="00E75772" w:rsidRDefault="00E75772" w:rsidP="00E757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08A8F354" w14:textId="77777777"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548B9077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093212DB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610A0511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14:paraId="58714F24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0DF5FC7C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0E3E3CF" w14:textId="77777777"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31A74FF8" w14:textId="77777777" w:rsidR="00E75772" w:rsidRPr="00E75772" w:rsidRDefault="00E75772" w:rsidP="00E75772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7AB3B9C7" w14:textId="77777777" w:rsidR="00E75772" w:rsidRPr="00E75772" w:rsidRDefault="00E75772" w:rsidP="00E75772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5BEAFB95" w14:textId="77777777" w:rsidR="00E75772" w:rsidRPr="00E75772" w:rsidRDefault="00E75772" w:rsidP="00E75772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60C2595F" w14:textId="77777777" w:rsidR="00E75772" w:rsidRPr="00E75772" w:rsidRDefault="00E75772" w:rsidP="00E75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1AEB6DFA" w14:textId="77777777" w:rsidR="00E75772" w:rsidRPr="00E75772" w:rsidRDefault="00E75772" w:rsidP="00E75772">
      <w:pPr>
        <w:spacing w:after="0" w:line="240" w:lineRule="auto"/>
        <w:ind w:left="284"/>
        <w:jc w:val="both"/>
        <w:rPr>
          <w:rFonts w:ascii="Calibri" w:eastAsia="Calibri" w:hAnsi="Calibri" w:cs="Calibri"/>
          <w:lang w:val="x-none"/>
        </w:rPr>
      </w:pPr>
      <w:r w:rsidRPr="00E75772">
        <w:rPr>
          <w:rFonts w:ascii="Calibri" w:eastAsia="Calibri" w:hAnsi="Calibri" w:cs="Calibri"/>
          <w:lang w:val="x-none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54E6C8D7" w14:textId="77777777" w:rsidR="00E75772" w:rsidRPr="00E75772" w:rsidRDefault="00E75772" w:rsidP="00E7577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lang w:val="x-none"/>
        </w:rPr>
      </w:pPr>
      <w:r w:rsidRPr="00E75772">
        <w:rPr>
          <w:rFonts w:ascii="Calibri" w:eastAsia="Calibri" w:hAnsi="Calibri" w:cs="Calibri"/>
          <w:lang w:val="x-none"/>
        </w:rPr>
        <w:lastRenderedPageBreak/>
        <w:t xml:space="preserve">…………………………….……………………………………………….…………………………, </w:t>
      </w:r>
    </w:p>
    <w:p w14:paraId="34B3C2B6" w14:textId="77777777" w:rsidR="00E75772" w:rsidRPr="00E75772" w:rsidRDefault="00E75772" w:rsidP="00E7577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lang w:val="x-none"/>
        </w:rPr>
      </w:pPr>
      <w:r w:rsidRPr="00E75772">
        <w:rPr>
          <w:rFonts w:ascii="Calibri" w:eastAsia="Calibri" w:hAnsi="Calibri" w:cs="Calibri"/>
          <w:lang w:val="x-none"/>
        </w:rPr>
        <w:t xml:space="preserve">…………………………….……………………………….…………………………………………, </w:t>
      </w:r>
    </w:p>
    <w:p w14:paraId="6F419B74" w14:textId="77777777" w:rsidR="00E75772" w:rsidRPr="00E75772" w:rsidRDefault="00E75772" w:rsidP="00E7577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42F59B17" w14:textId="77777777" w:rsidR="00E75772" w:rsidRPr="00E75772" w:rsidRDefault="00E75772" w:rsidP="00E7577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  <w:lang w:val="x-none"/>
        </w:rPr>
      </w:pPr>
      <w:r w:rsidRPr="00E75772">
        <w:rPr>
          <w:rFonts w:ascii="Calibri" w:eastAsia="Calibri" w:hAnsi="Calibri" w:cs="Calibri"/>
          <w:lang w:val="x-none"/>
        </w:rPr>
        <w:t>………………………………………………………………...…………………………………………..</w:t>
      </w:r>
    </w:p>
    <w:p w14:paraId="634B9533" w14:textId="77777777" w:rsidR="00E75772" w:rsidRPr="00E75772" w:rsidRDefault="00E75772" w:rsidP="00E75772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lang w:val="x-none"/>
        </w:rPr>
      </w:pPr>
      <w:r w:rsidRPr="00E75772">
        <w:rPr>
          <w:rFonts w:ascii="Calibri" w:eastAsia="Calibri" w:hAnsi="Calibri" w:cs="Calibri"/>
          <w:i/>
          <w:lang w:val="x-none"/>
        </w:rPr>
        <w:t xml:space="preserve"> (należy wskazać podmiot i określić odpowiedni zakres dla wskazanego podmiotu).</w:t>
      </w:r>
    </w:p>
    <w:p w14:paraId="65A7A92E" w14:textId="77777777" w:rsidR="00E75772" w:rsidRPr="00E75772" w:rsidRDefault="00E75772" w:rsidP="00E7577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1239E0" w14:textId="77777777" w:rsidR="00E75772" w:rsidRPr="00E75772" w:rsidRDefault="00E75772" w:rsidP="00E75772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1243435C" w14:textId="77777777"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97BD300" w14:textId="77777777"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5E5A71C7" w14:textId="77777777"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4ECBC3C5" w14:textId="77777777" w:rsidR="00E75772" w:rsidRPr="00E75772" w:rsidRDefault="00E75772" w:rsidP="00E75772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7A224CA8" w14:textId="77777777" w:rsidR="00E75772" w:rsidRPr="00E75772" w:rsidRDefault="00E75772" w:rsidP="00E7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3BF0C" w14:textId="77777777" w:rsidR="00E75772" w:rsidRPr="00E75772" w:rsidRDefault="00E75772" w:rsidP="00E75772"/>
    <w:p w14:paraId="254C6312" w14:textId="77777777" w:rsidR="00E75772" w:rsidRDefault="00E75772"/>
    <w:sectPr w:rsidR="00E757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265D" w14:textId="77777777" w:rsidR="00F042E5" w:rsidRDefault="00F042E5" w:rsidP="005A099B">
      <w:pPr>
        <w:spacing w:after="0" w:line="240" w:lineRule="auto"/>
      </w:pPr>
      <w:r>
        <w:separator/>
      </w:r>
    </w:p>
  </w:endnote>
  <w:endnote w:type="continuationSeparator" w:id="0">
    <w:p w14:paraId="2ABE903E" w14:textId="77777777" w:rsidR="00F042E5" w:rsidRDefault="00F042E5" w:rsidP="005A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444126"/>
      <w:docPartObj>
        <w:docPartGallery w:val="Page Numbers (Bottom of Page)"/>
        <w:docPartUnique/>
      </w:docPartObj>
    </w:sdtPr>
    <w:sdtEndPr/>
    <w:sdtContent>
      <w:p w14:paraId="7A06D815" w14:textId="77777777" w:rsidR="00E72981" w:rsidRDefault="00BB2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CA2C6" w14:textId="77777777" w:rsidR="00E72981" w:rsidRDefault="003C7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01F5" w14:textId="77777777" w:rsidR="00F042E5" w:rsidRDefault="00F042E5" w:rsidP="005A099B">
      <w:pPr>
        <w:spacing w:after="0" w:line="240" w:lineRule="auto"/>
      </w:pPr>
      <w:r>
        <w:separator/>
      </w:r>
    </w:p>
  </w:footnote>
  <w:footnote w:type="continuationSeparator" w:id="0">
    <w:p w14:paraId="471F2D09" w14:textId="77777777" w:rsidR="00F042E5" w:rsidRDefault="00F042E5" w:rsidP="005A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E623" w14:textId="53894995" w:rsidR="000D5ECC" w:rsidRPr="000D5ECC" w:rsidRDefault="00BB29F0">
    <w:pPr>
      <w:pStyle w:val="Nagwek"/>
      <w:rPr>
        <w:rFonts w:cstheme="minorHAnsi"/>
        <w:sz w:val="20"/>
        <w:szCs w:val="20"/>
      </w:rPr>
    </w:pPr>
    <w:r w:rsidRPr="000D5ECC">
      <w:rPr>
        <w:rFonts w:cstheme="minorHAnsi"/>
        <w:sz w:val="20"/>
        <w:szCs w:val="20"/>
      </w:rPr>
      <w:t>DZPA.231.3.</w:t>
    </w:r>
    <w:r w:rsidR="005A099B">
      <w:rPr>
        <w:rFonts w:cstheme="minorHAnsi"/>
        <w:sz w:val="20"/>
        <w:szCs w:val="20"/>
      </w:rPr>
      <w:t>6</w:t>
    </w:r>
    <w:r w:rsidRPr="000D5ECC">
      <w:rPr>
        <w:rFonts w:cstheme="minorHAnsi"/>
        <w:sz w:val="20"/>
        <w:szCs w:val="20"/>
      </w:rPr>
      <w:t>.202</w:t>
    </w:r>
    <w:r w:rsidR="005A099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2015953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897425">
    <w:abstractNumId w:val="6"/>
  </w:num>
  <w:num w:numId="3" w16cid:durableId="1290747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1012">
    <w:abstractNumId w:val="2"/>
  </w:num>
  <w:num w:numId="5" w16cid:durableId="752747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303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33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450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340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72"/>
    <w:rsid w:val="003C7EBA"/>
    <w:rsid w:val="005A099B"/>
    <w:rsid w:val="00650788"/>
    <w:rsid w:val="00A50D43"/>
    <w:rsid w:val="00B25C47"/>
    <w:rsid w:val="00BB29F0"/>
    <w:rsid w:val="00E75772"/>
    <w:rsid w:val="00EF7BD1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300B"/>
  <w15:chartTrackingRefBased/>
  <w15:docId w15:val="{6B2B9770-03EC-4E46-A4D8-4AE72E20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72"/>
  </w:style>
  <w:style w:type="paragraph" w:styleId="Nagwek">
    <w:name w:val="header"/>
    <w:basedOn w:val="Normalny"/>
    <w:link w:val="NagwekZnak"/>
    <w:uiPriority w:val="99"/>
    <w:unhideWhenUsed/>
    <w:rsid w:val="00E7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72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25C4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5</cp:revision>
  <dcterms:created xsi:type="dcterms:W3CDTF">2023-04-07T06:39:00Z</dcterms:created>
  <dcterms:modified xsi:type="dcterms:W3CDTF">2023-04-17T10:30:00Z</dcterms:modified>
</cp:coreProperties>
</file>