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339D1" w14:textId="71D190A3" w:rsidR="00076476" w:rsidRPr="00C25ABF" w:rsidRDefault="005D12DD" w:rsidP="00A12509">
      <w:pPr>
        <w:jc w:val="center"/>
        <w:rPr>
          <w:rFonts w:asciiTheme="minorHAnsi" w:hAnsiTheme="minorHAnsi" w:cstheme="minorHAnsi"/>
        </w:rPr>
      </w:pPr>
      <w:r w:rsidRPr="00C25ABF">
        <w:rPr>
          <w:rFonts w:asciiTheme="minorHAnsi" w:hAnsiTheme="minorHAnsi" w:cstheme="minorHAnsi"/>
          <w:noProof/>
          <w:lang w:eastAsia="pl-PL"/>
        </w:rPr>
        <w:drawing>
          <wp:inline distT="0" distB="0" distL="0" distR="0" wp14:anchorId="0FA6AFEF" wp14:editId="08B81AE6">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6EAB4607" w14:textId="3BC0E1A9" w:rsidR="005D12DD" w:rsidRPr="00C25ABF" w:rsidRDefault="005D12DD" w:rsidP="005D12DD">
      <w:pPr>
        <w:spacing w:line="20" w:lineRule="atLeast"/>
        <w:rPr>
          <w:rFonts w:asciiTheme="minorHAnsi" w:hAnsiTheme="minorHAnsi" w:cstheme="minorHAnsi"/>
          <w:b/>
          <w:u w:val="single"/>
        </w:rPr>
      </w:pPr>
      <w:r w:rsidRPr="00C25ABF">
        <w:rPr>
          <w:rFonts w:asciiTheme="minorHAnsi" w:hAnsiTheme="minorHAnsi" w:cstheme="minorHAnsi"/>
          <w:b/>
          <w:u w:val="single"/>
        </w:rPr>
        <w:t>ZP/124/2024</w:t>
      </w:r>
    </w:p>
    <w:p w14:paraId="3BAA7A25" w14:textId="77777777" w:rsidR="005D12DD" w:rsidRPr="00C25ABF" w:rsidRDefault="005D12DD" w:rsidP="005D12DD">
      <w:pPr>
        <w:spacing w:line="20" w:lineRule="atLeast"/>
        <w:rPr>
          <w:rFonts w:asciiTheme="minorHAnsi" w:hAnsiTheme="minorHAnsi" w:cstheme="minorHAnsi"/>
          <w:b/>
          <w:u w:val="single"/>
        </w:rPr>
      </w:pPr>
      <w:r w:rsidRPr="00C25ABF">
        <w:rPr>
          <w:rFonts w:asciiTheme="minorHAnsi" w:hAnsiTheme="minorHAnsi" w:cstheme="minorHAnsi"/>
          <w:b/>
          <w:u w:val="single"/>
        </w:rPr>
        <w:t>Załącznik Nr 7:  7.1.</w:t>
      </w:r>
    </w:p>
    <w:p w14:paraId="0F96FD61" w14:textId="61DA26E4" w:rsidR="008B300B" w:rsidRDefault="008B300B" w:rsidP="005D12DD">
      <w:pPr>
        <w:spacing w:line="20" w:lineRule="atLeast"/>
        <w:jc w:val="center"/>
        <w:rPr>
          <w:rFonts w:asciiTheme="minorHAnsi" w:hAnsiTheme="minorHAnsi" w:cstheme="minorHAnsi"/>
          <w:b/>
          <w:u w:val="single"/>
        </w:rPr>
      </w:pPr>
      <w:r w:rsidRPr="008B300B">
        <w:rPr>
          <w:rFonts w:asciiTheme="minorHAnsi" w:hAnsiTheme="minorHAnsi" w:cstheme="minorHAnsi"/>
          <w:b/>
          <w:highlight w:val="cyan"/>
          <w:u w:val="single"/>
        </w:rPr>
        <w:t>AKTUALIZACJA</w:t>
      </w:r>
    </w:p>
    <w:p w14:paraId="161CC42C" w14:textId="666D710D" w:rsidR="005D12DD" w:rsidRPr="00C25ABF" w:rsidRDefault="005D12DD" w:rsidP="005D12DD">
      <w:pPr>
        <w:spacing w:line="20" w:lineRule="atLeast"/>
        <w:jc w:val="center"/>
        <w:rPr>
          <w:rFonts w:asciiTheme="minorHAnsi" w:hAnsiTheme="minorHAnsi" w:cstheme="minorHAnsi"/>
          <w:b/>
          <w:u w:val="single"/>
        </w:rPr>
      </w:pPr>
      <w:r w:rsidRPr="00C25ABF">
        <w:rPr>
          <w:rFonts w:asciiTheme="minorHAnsi" w:hAnsiTheme="minorHAnsi" w:cstheme="minorHAnsi"/>
          <w:b/>
          <w:u w:val="single"/>
        </w:rPr>
        <w:t>OPIS PRZEDMIOTU ZAMÓWIENIA / PARAMETRY TECHNICZNE</w:t>
      </w:r>
    </w:p>
    <w:p w14:paraId="689E8095" w14:textId="77777777" w:rsidR="005D12DD" w:rsidRPr="00C25ABF" w:rsidRDefault="005D12DD" w:rsidP="005D12DD">
      <w:pPr>
        <w:jc w:val="center"/>
        <w:rPr>
          <w:rFonts w:asciiTheme="minorHAnsi" w:hAnsiTheme="minorHAnsi" w:cstheme="minorHAnsi"/>
          <w:b/>
          <w:bCs/>
        </w:rPr>
      </w:pPr>
      <w:r w:rsidRPr="00C25ABF">
        <w:rPr>
          <w:rFonts w:asciiTheme="minorHAnsi" w:hAnsiTheme="minorHAnsi" w:cstheme="minorHAnsi"/>
          <w:b/>
          <w:bCs/>
        </w:rPr>
        <w:t xml:space="preserve">– </w:t>
      </w:r>
      <w:r w:rsidRPr="00C25ABF">
        <w:rPr>
          <w:rFonts w:asciiTheme="minorHAnsi" w:hAnsiTheme="minorHAnsi" w:cstheme="minorHAnsi"/>
          <w:b/>
          <w:bCs/>
          <w:color w:val="FF0000"/>
          <w:u w:val="single"/>
        </w:rPr>
        <w:t>Wykonawca składa wraz z ofertą</w:t>
      </w:r>
    </w:p>
    <w:p w14:paraId="33883212" w14:textId="77777777" w:rsidR="006E541B" w:rsidRPr="00C25ABF" w:rsidRDefault="006E541B" w:rsidP="005D12DD">
      <w:pPr>
        <w:spacing w:line="20" w:lineRule="atLeast"/>
        <w:jc w:val="center"/>
        <w:rPr>
          <w:rFonts w:asciiTheme="minorHAnsi" w:hAnsiTheme="minorHAnsi" w:cstheme="minorHAnsi"/>
          <w:b/>
          <w:u w:val="single"/>
        </w:rPr>
      </w:pPr>
    </w:p>
    <w:p w14:paraId="23B7C19A" w14:textId="6924601D" w:rsidR="005D12DD" w:rsidRPr="00C25ABF" w:rsidRDefault="005D12DD" w:rsidP="005D12DD">
      <w:pPr>
        <w:spacing w:line="20" w:lineRule="atLeast"/>
        <w:jc w:val="center"/>
        <w:rPr>
          <w:rFonts w:asciiTheme="minorHAnsi" w:hAnsiTheme="minorHAnsi" w:cstheme="minorHAnsi"/>
          <w:b/>
          <w:u w:val="single"/>
        </w:rPr>
      </w:pPr>
      <w:r w:rsidRPr="00C25ABF">
        <w:rPr>
          <w:rFonts w:asciiTheme="minorHAnsi" w:hAnsiTheme="minorHAnsi" w:cstheme="minorHAnsi"/>
          <w:b/>
          <w:u w:val="single"/>
        </w:rPr>
        <w:t>PAKIET NR 1 (7.1.)</w:t>
      </w:r>
    </w:p>
    <w:p w14:paraId="4F923DF0" w14:textId="385EF3CF" w:rsidR="00076476" w:rsidRPr="00C25ABF" w:rsidRDefault="00076476">
      <w:pPr>
        <w:rPr>
          <w:rFonts w:asciiTheme="minorHAnsi" w:hAnsiTheme="minorHAnsi" w:cstheme="minorHAnsi"/>
        </w:rPr>
      </w:pPr>
    </w:p>
    <w:p w14:paraId="583EC45F" w14:textId="0935028B" w:rsidR="006E541B" w:rsidRPr="00C25ABF" w:rsidRDefault="006E541B" w:rsidP="00DD5391">
      <w:pPr>
        <w:pStyle w:val="Nagwek2"/>
        <w:numPr>
          <w:ilvl w:val="0"/>
          <w:numId w:val="3"/>
        </w:numPr>
        <w:rPr>
          <w:rFonts w:asciiTheme="minorHAnsi" w:hAnsiTheme="minorHAnsi" w:cstheme="minorHAnsi"/>
          <w:sz w:val="22"/>
          <w:szCs w:val="22"/>
        </w:rPr>
      </w:pPr>
      <w:r w:rsidRPr="00C25ABF">
        <w:rPr>
          <w:rFonts w:asciiTheme="minorHAnsi" w:hAnsiTheme="minorHAnsi" w:cstheme="minorHAnsi"/>
          <w:sz w:val="22"/>
          <w:szCs w:val="22"/>
        </w:rPr>
        <w:t>Tablet – 70 szt.</w:t>
      </w:r>
    </w:p>
    <w:p w14:paraId="40C2EF3A" w14:textId="77777777" w:rsidR="00B7748C" w:rsidRDefault="009A5EBF" w:rsidP="00C25ABF">
      <w:pPr>
        <w:pStyle w:val="Nagwek2"/>
        <w:jc w:val="both"/>
        <w:rPr>
          <w:rFonts w:asciiTheme="minorHAnsi" w:hAnsiTheme="minorHAnsi" w:cstheme="minorHAnsi"/>
          <w:sz w:val="22"/>
          <w:szCs w:val="22"/>
        </w:rPr>
      </w:pPr>
      <w:r w:rsidRPr="00C25ABF">
        <w:rPr>
          <w:rFonts w:asciiTheme="minorHAnsi" w:hAnsiTheme="minorHAnsi" w:cstheme="minorHAnsi"/>
          <w:sz w:val="22"/>
          <w:szCs w:val="22"/>
        </w:rPr>
        <w:t xml:space="preserve">Oferuję: </w:t>
      </w:r>
      <w:r w:rsidR="001A2EB4" w:rsidRPr="00C25ABF">
        <w:rPr>
          <w:rFonts w:asciiTheme="minorHAnsi" w:hAnsiTheme="minorHAnsi" w:cstheme="minorHAnsi"/>
          <w:sz w:val="22"/>
          <w:szCs w:val="22"/>
          <w:highlight w:val="green"/>
        </w:rPr>
        <w:t>_____________________________________________________________________</w:t>
      </w:r>
      <w:r w:rsidR="001A2EB4" w:rsidRPr="00C25ABF">
        <w:rPr>
          <w:rFonts w:asciiTheme="minorHAnsi" w:hAnsiTheme="minorHAnsi" w:cstheme="minorHAnsi"/>
          <w:sz w:val="22"/>
          <w:szCs w:val="22"/>
        </w:rPr>
        <w:t xml:space="preserve"> </w:t>
      </w:r>
    </w:p>
    <w:p w14:paraId="26F50DD2" w14:textId="30FBA3AD" w:rsidR="001A2EB4" w:rsidRPr="00C25ABF" w:rsidRDefault="001A2EB4" w:rsidP="00C25ABF">
      <w:pPr>
        <w:pStyle w:val="Nagwek2"/>
        <w:jc w:val="both"/>
        <w:rPr>
          <w:rFonts w:asciiTheme="minorHAnsi" w:hAnsiTheme="minorHAnsi" w:cstheme="minorHAnsi"/>
          <w:sz w:val="22"/>
          <w:szCs w:val="22"/>
        </w:rPr>
      </w:pPr>
      <w:r w:rsidRPr="00C25ABF">
        <w:rPr>
          <w:rFonts w:asciiTheme="minorHAnsi" w:hAnsiTheme="minorHAnsi" w:cstheme="minorHAnsi"/>
          <w:sz w:val="22"/>
          <w:szCs w:val="22"/>
        </w:rPr>
        <w:t>zgodnie z n/w parametrami</w:t>
      </w:r>
      <w:r w:rsidR="00A12509">
        <w:rPr>
          <w:rFonts w:asciiTheme="minorHAnsi" w:hAnsiTheme="minorHAnsi" w:cstheme="minorHAnsi"/>
          <w:sz w:val="22"/>
          <w:szCs w:val="22"/>
        </w:rPr>
        <w:t xml:space="preserve"> - podać nazwę, producenta, marka, model, typ, itp.</w:t>
      </w:r>
    </w:p>
    <w:p w14:paraId="796494E7" w14:textId="06D14FF5" w:rsidR="00076476" w:rsidRPr="00C25ABF" w:rsidRDefault="00076476" w:rsidP="001A2EB4">
      <w:pPr>
        <w:rPr>
          <w:rFonts w:asciiTheme="minorHAnsi" w:hAnsiTheme="minorHAnsi" w:cstheme="minorHAnsi"/>
        </w:rPr>
      </w:pPr>
    </w:p>
    <w:p w14:paraId="0B80E041" w14:textId="77777777" w:rsidR="00076476" w:rsidRPr="00C25ABF" w:rsidRDefault="00076476">
      <w:pPr>
        <w:rPr>
          <w:rFonts w:asciiTheme="minorHAnsi" w:hAnsiTheme="minorHAnsi" w:cstheme="minorHAnsi"/>
        </w:rPr>
      </w:pPr>
    </w:p>
    <w:tbl>
      <w:tblPr>
        <w:tblW w:w="5000" w:type="pct"/>
        <w:tblInd w:w="-10" w:type="dxa"/>
        <w:tblLayout w:type="fixed"/>
        <w:tblCellMar>
          <w:left w:w="0" w:type="dxa"/>
          <w:right w:w="0" w:type="dxa"/>
        </w:tblCellMar>
        <w:tblLook w:val="04A0" w:firstRow="1" w:lastRow="0" w:firstColumn="1" w:lastColumn="0" w:noHBand="0" w:noVBand="1"/>
      </w:tblPr>
      <w:tblGrid>
        <w:gridCol w:w="426"/>
        <w:gridCol w:w="2549"/>
        <w:gridCol w:w="4107"/>
        <w:gridCol w:w="3530"/>
      </w:tblGrid>
      <w:tr w:rsidR="00DD04E0" w:rsidRPr="00C25ABF" w14:paraId="72327226" w14:textId="77777777" w:rsidTr="005D12DD">
        <w:trPr>
          <w:trHeight w:val="284"/>
        </w:trPr>
        <w:tc>
          <w:tcPr>
            <w:tcW w:w="201" w:type="pct"/>
            <w:tcBorders>
              <w:top w:val="single" w:sz="8" w:space="0" w:color="auto"/>
              <w:left w:val="single" w:sz="8" w:space="0" w:color="auto"/>
              <w:bottom w:val="single" w:sz="8" w:space="0" w:color="auto"/>
              <w:right w:val="single" w:sz="8" w:space="0" w:color="auto"/>
            </w:tcBorders>
            <w:tcMar>
              <w:top w:w="0" w:type="dxa"/>
              <w:left w:w="71" w:type="dxa"/>
              <w:bottom w:w="0" w:type="dxa"/>
              <w:right w:w="71" w:type="dxa"/>
            </w:tcMar>
            <w:vAlign w:val="center"/>
            <w:hideMark/>
          </w:tcPr>
          <w:p w14:paraId="5ED0B54E" w14:textId="77777777" w:rsidR="00DD04E0" w:rsidRPr="00C25ABF" w:rsidRDefault="00DD04E0" w:rsidP="00393AA7">
            <w:pPr>
              <w:pStyle w:val="Tabelapozycja"/>
              <w:jc w:val="center"/>
              <w:rPr>
                <w:rFonts w:asciiTheme="minorHAnsi" w:hAnsiTheme="minorHAnsi" w:cstheme="minorHAnsi"/>
                <w:b/>
                <w:bCs/>
                <w:lang w:eastAsia="en-US"/>
              </w:rPr>
            </w:pPr>
            <w:r w:rsidRPr="00C25ABF">
              <w:rPr>
                <w:rFonts w:asciiTheme="minorHAnsi" w:hAnsiTheme="minorHAnsi" w:cstheme="minorHAnsi"/>
                <w:b/>
                <w:bCs/>
                <w:lang w:eastAsia="en-US"/>
              </w:rPr>
              <w:t>Lp.</w:t>
            </w:r>
          </w:p>
        </w:tc>
        <w:tc>
          <w:tcPr>
            <w:tcW w:w="1201"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07C847BB" w14:textId="77777777" w:rsidR="00DD04E0" w:rsidRPr="00C25ABF" w:rsidRDefault="00DD04E0" w:rsidP="00393AA7">
            <w:pPr>
              <w:jc w:val="center"/>
              <w:rPr>
                <w:rFonts w:asciiTheme="minorHAnsi" w:hAnsiTheme="minorHAnsi" w:cstheme="minorHAnsi"/>
                <w:b/>
                <w:bCs/>
                <w:lang w:eastAsia="pl-PL"/>
              </w:rPr>
            </w:pPr>
            <w:r w:rsidRPr="00C25ABF">
              <w:rPr>
                <w:rFonts w:asciiTheme="minorHAnsi" w:hAnsiTheme="minorHAnsi" w:cstheme="minorHAnsi"/>
                <w:b/>
                <w:bCs/>
              </w:rPr>
              <w:t>Nazwa komponentu</w:t>
            </w:r>
          </w:p>
        </w:tc>
        <w:tc>
          <w:tcPr>
            <w:tcW w:w="1935"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297494F8" w14:textId="77777777" w:rsidR="00DD04E0" w:rsidRPr="00C25ABF" w:rsidRDefault="00DD04E0" w:rsidP="00393AA7">
            <w:pPr>
              <w:ind w:left="-71"/>
              <w:jc w:val="center"/>
              <w:rPr>
                <w:rFonts w:asciiTheme="minorHAnsi" w:hAnsiTheme="minorHAnsi" w:cstheme="minorHAnsi"/>
                <w:b/>
                <w:bCs/>
                <w:lang w:eastAsia="en-US"/>
              </w:rPr>
            </w:pPr>
            <w:r w:rsidRPr="00C25ABF">
              <w:rPr>
                <w:rFonts w:asciiTheme="minorHAnsi" w:hAnsiTheme="minorHAnsi" w:cstheme="minorHAnsi"/>
                <w:b/>
                <w:bCs/>
              </w:rPr>
              <w:t>Wymagane minimalne parametry techniczne</w:t>
            </w:r>
          </w:p>
        </w:tc>
        <w:tc>
          <w:tcPr>
            <w:tcW w:w="1664" w:type="pct"/>
            <w:tcBorders>
              <w:top w:val="single" w:sz="8" w:space="0" w:color="auto"/>
              <w:left w:val="nil"/>
              <w:bottom w:val="single" w:sz="8" w:space="0" w:color="auto"/>
              <w:right w:val="single" w:sz="8" w:space="0" w:color="auto"/>
            </w:tcBorders>
            <w:vAlign w:val="center"/>
          </w:tcPr>
          <w:p w14:paraId="7883C53B" w14:textId="77777777" w:rsidR="00DD04E0" w:rsidRPr="00C25ABF" w:rsidRDefault="00DD04E0" w:rsidP="00393AA7">
            <w:pPr>
              <w:jc w:val="center"/>
              <w:rPr>
                <w:rFonts w:asciiTheme="minorHAnsi" w:hAnsiTheme="minorHAnsi" w:cstheme="minorHAnsi"/>
                <w:b/>
                <w:bCs/>
              </w:rPr>
            </w:pPr>
            <w:r w:rsidRPr="00C25ABF">
              <w:rPr>
                <w:rFonts w:asciiTheme="minorHAnsi" w:hAnsiTheme="minorHAnsi" w:cstheme="minorHAnsi"/>
                <w:b/>
                <w:bCs/>
              </w:rPr>
              <w:t>Parametry oferowanego komponentu*</w:t>
            </w:r>
          </w:p>
        </w:tc>
      </w:tr>
      <w:tr w:rsidR="00DD04E0" w:rsidRPr="00C25ABF" w14:paraId="17F1B7F8" w14:textId="77777777" w:rsidTr="005D12DD">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1452169D" w14:textId="77777777" w:rsidR="00DD04E0" w:rsidRPr="00C25ABF" w:rsidRDefault="00DD04E0" w:rsidP="00DD04E0">
            <w:pPr>
              <w:numPr>
                <w:ilvl w:val="0"/>
                <w:numId w:val="1"/>
              </w:numPr>
              <w:jc w:val="center"/>
              <w:rPr>
                <w:rFonts w:asciiTheme="minorHAnsi" w:hAnsiTheme="minorHAnsi" w:cstheme="minorHAnsi"/>
              </w:rPr>
            </w:pP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2C3A53C9" w14:textId="77777777" w:rsidR="00DD04E0" w:rsidRPr="00C25ABF" w:rsidRDefault="00DD04E0" w:rsidP="00393AA7">
            <w:pPr>
              <w:jc w:val="center"/>
              <w:rPr>
                <w:rFonts w:asciiTheme="minorHAnsi" w:hAnsiTheme="minorHAnsi" w:cstheme="minorHAnsi"/>
              </w:rPr>
            </w:pPr>
            <w:r w:rsidRPr="00C25ABF">
              <w:rPr>
                <w:rFonts w:asciiTheme="minorHAnsi" w:hAnsiTheme="minorHAnsi" w:cstheme="minorHAnsi"/>
              </w:rPr>
              <w:t>Typ</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54AD1C30" w14:textId="43627D8C" w:rsidR="00DD04E0" w:rsidRPr="00C25ABF" w:rsidRDefault="00DD04E0" w:rsidP="00393AA7">
            <w:pPr>
              <w:jc w:val="center"/>
              <w:rPr>
                <w:rFonts w:asciiTheme="minorHAnsi" w:hAnsiTheme="minorHAnsi" w:cstheme="minorHAnsi"/>
              </w:rPr>
            </w:pPr>
            <w:r w:rsidRPr="00C25ABF">
              <w:rPr>
                <w:rFonts w:asciiTheme="minorHAnsi" w:eastAsia="Times New Roman" w:hAnsiTheme="minorHAnsi" w:cstheme="minorHAnsi"/>
                <w:color w:val="000000"/>
                <w:lang w:eastAsia="pl-PL"/>
              </w:rPr>
              <w:t>Tablet</w:t>
            </w:r>
          </w:p>
        </w:tc>
        <w:tc>
          <w:tcPr>
            <w:tcW w:w="1664" w:type="pct"/>
            <w:tcBorders>
              <w:top w:val="nil"/>
              <w:left w:val="nil"/>
              <w:bottom w:val="single" w:sz="4" w:space="0" w:color="auto"/>
              <w:right w:val="single" w:sz="8" w:space="0" w:color="auto"/>
            </w:tcBorders>
            <w:vAlign w:val="center"/>
          </w:tcPr>
          <w:p w14:paraId="101F32EF" w14:textId="77777777" w:rsidR="00DD04E0" w:rsidRPr="00C25ABF" w:rsidRDefault="00DD04E0" w:rsidP="00393AA7">
            <w:pPr>
              <w:jc w:val="center"/>
              <w:rPr>
                <w:rFonts w:asciiTheme="minorHAnsi" w:hAnsiTheme="minorHAnsi" w:cstheme="minorHAnsi"/>
              </w:rPr>
            </w:pPr>
          </w:p>
        </w:tc>
      </w:tr>
      <w:tr w:rsidR="00DD04E0" w:rsidRPr="00C25ABF" w14:paraId="04F89539" w14:textId="77777777" w:rsidTr="005D12DD">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2F2B60F6" w14:textId="77777777" w:rsidR="00DD04E0" w:rsidRPr="00C25ABF" w:rsidRDefault="00DD04E0" w:rsidP="00DD04E0">
            <w:pPr>
              <w:numPr>
                <w:ilvl w:val="0"/>
                <w:numId w:val="1"/>
              </w:numPr>
              <w:jc w:val="center"/>
              <w:rPr>
                <w:rFonts w:asciiTheme="minorHAnsi" w:hAnsiTheme="minorHAnsi" w:cstheme="minorHAnsi"/>
              </w:rPr>
            </w:pP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2E339C3A" w14:textId="77777777" w:rsidR="00DD04E0" w:rsidRPr="00C25ABF" w:rsidRDefault="00DD04E0" w:rsidP="00393AA7">
            <w:pPr>
              <w:jc w:val="center"/>
              <w:rPr>
                <w:rFonts w:asciiTheme="minorHAnsi" w:hAnsiTheme="minorHAnsi" w:cstheme="minorHAnsi"/>
              </w:rPr>
            </w:pPr>
            <w:r w:rsidRPr="00C25ABF">
              <w:rPr>
                <w:rFonts w:asciiTheme="minorHAnsi" w:hAnsiTheme="minorHAnsi" w:cstheme="minorHAnsi"/>
              </w:rPr>
              <w:t>Zastosowanie</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0CFD3544" w14:textId="50592E30" w:rsidR="00DD04E0" w:rsidRPr="00C25ABF" w:rsidRDefault="00DD04E0" w:rsidP="00393AA7">
            <w:pPr>
              <w:jc w:val="both"/>
              <w:rPr>
                <w:rFonts w:asciiTheme="minorHAnsi" w:hAnsiTheme="minorHAnsi" w:cstheme="minorHAnsi"/>
              </w:rPr>
            </w:pPr>
            <w:r w:rsidRPr="00C25ABF">
              <w:rPr>
                <w:rFonts w:asciiTheme="minorHAnsi" w:hAnsiTheme="minorHAnsi" w:cstheme="minorHAnsi"/>
              </w:rPr>
              <w:t>Obsługujący system</w:t>
            </w:r>
            <w:r w:rsidR="003E0883" w:rsidRPr="00C25ABF">
              <w:rPr>
                <w:rFonts w:asciiTheme="minorHAnsi" w:hAnsiTheme="minorHAnsi" w:cstheme="minorHAnsi"/>
              </w:rPr>
              <w:t>y</w:t>
            </w:r>
            <w:r w:rsidRPr="00C25ABF">
              <w:rPr>
                <w:rFonts w:asciiTheme="minorHAnsi" w:hAnsiTheme="minorHAnsi" w:cstheme="minorHAnsi"/>
              </w:rPr>
              <w:t xml:space="preserve"> szpitaln</w:t>
            </w:r>
            <w:r w:rsidR="003E0883" w:rsidRPr="00C25ABF">
              <w:rPr>
                <w:rFonts w:asciiTheme="minorHAnsi" w:hAnsiTheme="minorHAnsi" w:cstheme="minorHAnsi"/>
              </w:rPr>
              <w:t>e</w:t>
            </w:r>
            <w:r w:rsidRPr="00C25ABF">
              <w:rPr>
                <w:rFonts w:asciiTheme="minorHAnsi" w:hAnsiTheme="minorHAnsi" w:cstheme="minorHAnsi"/>
              </w:rPr>
              <w:t xml:space="preserve"> taki</w:t>
            </w:r>
            <w:r w:rsidR="003E0883" w:rsidRPr="00C25ABF">
              <w:rPr>
                <w:rFonts w:asciiTheme="minorHAnsi" w:hAnsiTheme="minorHAnsi" w:cstheme="minorHAnsi"/>
              </w:rPr>
              <w:t>e</w:t>
            </w:r>
            <w:r w:rsidRPr="00C25ABF">
              <w:rPr>
                <w:rFonts w:asciiTheme="minorHAnsi" w:hAnsiTheme="minorHAnsi" w:cstheme="minorHAnsi"/>
              </w:rPr>
              <w:t xml:space="preserve"> jak: KSZZL, CLININET, praca biurowa (m.in. Microsoft Office)</w:t>
            </w:r>
          </w:p>
        </w:tc>
        <w:tc>
          <w:tcPr>
            <w:tcW w:w="1664" w:type="pct"/>
            <w:tcBorders>
              <w:top w:val="single" w:sz="4" w:space="0" w:color="auto"/>
              <w:left w:val="nil"/>
              <w:bottom w:val="single" w:sz="4" w:space="0" w:color="auto"/>
              <w:right w:val="single" w:sz="8" w:space="0" w:color="auto"/>
            </w:tcBorders>
            <w:vAlign w:val="center"/>
          </w:tcPr>
          <w:p w14:paraId="68F11D29" w14:textId="77777777" w:rsidR="00DD04E0" w:rsidRPr="00C25ABF" w:rsidRDefault="00DD04E0" w:rsidP="00393AA7">
            <w:pPr>
              <w:jc w:val="center"/>
              <w:rPr>
                <w:rFonts w:asciiTheme="minorHAnsi" w:hAnsiTheme="minorHAnsi" w:cstheme="minorHAnsi"/>
              </w:rPr>
            </w:pPr>
          </w:p>
        </w:tc>
      </w:tr>
      <w:tr w:rsidR="00DD04E0" w:rsidRPr="00C25ABF" w14:paraId="60CEB936" w14:textId="77777777" w:rsidTr="005D12DD">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4F8171B0" w14:textId="77777777" w:rsidR="00DD04E0" w:rsidRPr="00C25ABF" w:rsidRDefault="00DD04E0" w:rsidP="00DD04E0">
            <w:pPr>
              <w:numPr>
                <w:ilvl w:val="0"/>
                <w:numId w:val="1"/>
              </w:numPr>
              <w:jc w:val="center"/>
              <w:rPr>
                <w:rFonts w:asciiTheme="minorHAnsi" w:hAnsiTheme="minorHAnsi" w:cstheme="minorHAnsi"/>
              </w:rPr>
            </w:pP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33F35FCE" w14:textId="77777777" w:rsidR="00DD04E0" w:rsidRPr="00C25ABF" w:rsidRDefault="00DD04E0" w:rsidP="00393AA7">
            <w:pPr>
              <w:jc w:val="center"/>
              <w:rPr>
                <w:rFonts w:asciiTheme="minorHAnsi" w:hAnsiTheme="minorHAnsi" w:cstheme="minorHAnsi"/>
              </w:rPr>
            </w:pPr>
            <w:r w:rsidRPr="00C25ABF">
              <w:rPr>
                <w:rFonts w:asciiTheme="minorHAnsi" w:hAnsiTheme="minorHAnsi" w:cstheme="minorHAnsi"/>
              </w:rPr>
              <w:t>Procesor</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AAF26C6" w14:textId="40998DFA" w:rsidR="00515CE4" w:rsidRPr="00C25ABF" w:rsidRDefault="00DD04E0" w:rsidP="00535C25">
            <w:pPr>
              <w:jc w:val="both"/>
              <w:rPr>
                <w:rFonts w:asciiTheme="minorHAnsi" w:hAnsiTheme="minorHAnsi" w:cstheme="minorHAnsi"/>
                <w:i/>
                <w:iCs/>
              </w:rPr>
            </w:pPr>
            <w:r w:rsidRPr="00C25ABF">
              <w:rPr>
                <w:rFonts w:asciiTheme="minorHAnsi" w:eastAsia="Times New Roman" w:hAnsiTheme="minorHAnsi" w:cstheme="minorHAnsi"/>
                <w:color w:val="000000"/>
                <w:lang w:eastAsia="pl-PL"/>
              </w:rPr>
              <w:t>Taktowanie min. 3,4 GHz; Liczba rdzeni fizycznych min. 4 rdzeni</w:t>
            </w:r>
            <w:r w:rsidR="003E0883" w:rsidRPr="00C25ABF">
              <w:rPr>
                <w:rFonts w:asciiTheme="minorHAnsi" w:eastAsia="Times New Roman" w:hAnsiTheme="minorHAnsi" w:cstheme="minorHAnsi"/>
                <w:color w:val="000000"/>
                <w:lang w:eastAsia="pl-PL"/>
              </w:rPr>
              <w:t>e</w:t>
            </w:r>
            <w:r w:rsidRPr="00C25ABF">
              <w:rPr>
                <w:rFonts w:asciiTheme="minorHAnsi" w:eastAsia="Times New Roman" w:hAnsiTheme="minorHAnsi" w:cstheme="minorHAnsi"/>
                <w:color w:val="000000"/>
                <w:lang w:eastAsia="pl-PL"/>
              </w:rPr>
              <w:t>; Pamięć podręczna 6 MB; Zintegrowany układ graficzny</w:t>
            </w:r>
            <w:r w:rsidR="00B3467E">
              <w:rPr>
                <w:rFonts w:asciiTheme="minorHAnsi" w:eastAsia="Times New Roman" w:hAnsiTheme="minorHAnsi" w:cstheme="minorHAnsi"/>
                <w:color w:val="000000"/>
                <w:lang w:eastAsia="pl-PL"/>
              </w:rPr>
              <w:t>. Procesor o</w:t>
            </w:r>
            <w:r w:rsidRPr="00C25ABF">
              <w:rPr>
                <w:rFonts w:asciiTheme="minorHAnsi" w:eastAsia="Times New Roman" w:hAnsiTheme="minorHAnsi" w:cstheme="minorHAnsi"/>
                <w:color w:val="000000"/>
                <w:lang w:eastAsia="pl-PL"/>
              </w:rPr>
              <w:t xml:space="preserve">siągający w zaoferowanej konfiguracji w teście </w:t>
            </w:r>
            <w:proofErr w:type="spellStart"/>
            <w:r w:rsidR="00515CE4" w:rsidRPr="0077327A">
              <w:rPr>
                <w:rFonts w:asciiTheme="minorHAnsi" w:eastAsia="Times New Roman" w:hAnsiTheme="minorHAnsi"/>
                <w:color w:val="000000"/>
                <w:lang w:eastAsia="pl-PL"/>
              </w:rPr>
              <w:t>PassMark</w:t>
            </w:r>
            <w:proofErr w:type="spellEnd"/>
            <w:r w:rsidR="00515CE4" w:rsidRPr="0077327A">
              <w:rPr>
                <w:rFonts w:asciiTheme="minorHAnsi" w:eastAsia="Times New Roman" w:hAnsiTheme="minorHAnsi"/>
                <w:color w:val="000000"/>
                <w:lang w:eastAsia="pl-PL"/>
              </w:rPr>
              <w:t xml:space="preserve"> CPU Mark </w:t>
            </w:r>
            <w:proofErr w:type="spellStart"/>
            <w:r w:rsidR="00515CE4" w:rsidRPr="0077327A">
              <w:rPr>
                <w:rFonts w:asciiTheme="minorHAnsi" w:eastAsia="Times New Roman" w:hAnsiTheme="minorHAnsi"/>
                <w:color w:val="000000"/>
                <w:lang w:eastAsia="pl-PL"/>
              </w:rPr>
              <w:t>rank</w:t>
            </w:r>
            <w:proofErr w:type="spellEnd"/>
            <w:r w:rsidR="00515CE4" w:rsidRPr="0077327A">
              <w:rPr>
                <w:rFonts w:asciiTheme="minorHAnsi" w:eastAsia="Times New Roman" w:hAnsiTheme="minorHAnsi"/>
                <w:color w:val="000000"/>
                <w:lang w:eastAsia="pl-PL"/>
              </w:rPr>
              <w:t xml:space="preserve"> min. </w:t>
            </w:r>
            <w:r w:rsidR="0077327A" w:rsidRPr="0077327A">
              <w:t>5</w:t>
            </w:r>
            <w:r w:rsidR="00515CE4" w:rsidRPr="0077327A">
              <w:t>100</w:t>
            </w:r>
            <w:r w:rsidR="00515CE4" w:rsidRPr="0077327A">
              <w:rPr>
                <w:rFonts w:asciiTheme="minorHAnsi" w:eastAsia="Times New Roman" w:hAnsiTheme="minorHAnsi"/>
                <w:lang w:eastAsia="pl-PL"/>
              </w:rPr>
              <w:t xml:space="preserve"> </w:t>
            </w:r>
            <w:r w:rsidR="00515CE4" w:rsidRPr="0077327A">
              <w:rPr>
                <w:rFonts w:asciiTheme="minorHAnsi" w:eastAsia="Times New Roman" w:hAnsiTheme="minorHAnsi"/>
                <w:color w:val="000000"/>
                <w:lang w:eastAsia="pl-PL"/>
              </w:rPr>
              <w:t>punktów na dzień 29.08.2024 r.</w:t>
            </w:r>
          </w:p>
        </w:tc>
        <w:tc>
          <w:tcPr>
            <w:tcW w:w="1664" w:type="pct"/>
            <w:tcBorders>
              <w:top w:val="single" w:sz="4" w:space="0" w:color="auto"/>
              <w:left w:val="nil"/>
              <w:bottom w:val="single" w:sz="4" w:space="0" w:color="auto"/>
              <w:right w:val="single" w:sz="8" w:space="0" w:color="auto"/>
            </w:tcBorders>
            <w:vAlign w:val="center"/>
          </w:tcPr>
          <w:p w14:paraId="4C6F319A" w14:textId="77777777" w:rsidR="00DD04E0" w:rsidRPr="00C25ABF" w:rsidRDefault="00DD04E0" w:rsidP="00393AA7">
            <w:pPr>
              <w:jc w:val="center"/>
              <w:rPr>
                <w:rFonts w:asciiTheme="minorHAnsi" w:hAnsiTheme="minorHAnsi" w:cstheme="minorHAnsi"/>
              </w:rPr>
            </w:pPr>
          </w:p>
        </w:tc>
      </w:tr>
      <w:tr w:rsidR="00DD04E0" w:rsidRPr="00C25ABF" w14:paraId="5B25000D" w14:textId="77777777" w:rsidTr="005D12DD">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75A42567" w14:textId="77777777" w:rsidR="00DD04E0" w:rsidRPr="00C25ABF" w:rsidRDefault="00DD04E0" w:rsidP="00DD04E0">
            <w:pPr>
              <w:numPr>
                <w:ilvl w:val="0"/>
                <w:numId w:val="1"/>
              </w:numPr>
              <w:jc w:val="center"/>
              <w:rPr>
                <w:rFonts w:asciiTheme="minorHAnsi" w:hAnsiTheme="minorHAnsi" w:cstheme="minorHAnsi"/>
                <w:lang w:eastAsia="pl-PL"/>
              </w:rPr>
            </w:pP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353BE9FD" w14:textId="77777777" w:rsidR="00DD04E0" w:rsidRPr="00C25ABF" w:rsidRDefault="00DD04E0" w:rsidP="00393AA7">
            <w:pPr>
              <w:jc w:val="center"/>
              <w:rPr>
                <w:rFonts w:asciiTheme="minorHAnsi" w:hAnsiTheme="minorHAnsi" w:cstheme="minorHAnsi"/>
                <w:lang w:eastAsia="en-US"/>
              </w:rPr>
            </w:pPr>
            <w:r w:rsidRPr="00C25ABF">
              <w:rPr>
                <w:rFonts w:asciiTheme="minorHAnsi" w:hAnsiTheme="minorHAnsi" w:cstheme="minorHAnsi"/>
              </w:rPr>
              <w:t>Pamięć operacyjna</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568C5544" w14:textId="412B2868" w:rsidR="00DD04E0" w:rsidRPr="00C25ABF" w:rsidRDefault="00DD04E0" w:rsidP="00393AA7">
            <w:pPr>
              <w:jc w:val="both"/>
              <w:rPr>
                <w:rFonts w:asciiTheme="minorHAnsi" w:hAnsiTheme="minorHAnsi" w:cstheme="minorHAnsi"/>
              </w:rPr>
            </w:pPr>
            <w:r w:rsidRPr="00C25ABF">
              <w:rPr>
                <w:rFonts w:asciiTheme="minorHAnsi" w:eastAsia="Times New Roman" w:hAnsiTheme="minorHAnsi" w:cstheme="minorHAnsi"/>
                <w:color w:val="000000"/>
                <w:lang w:eastAsia="pl-PL"/>
              </w:rPr>
              <w:t>8 GB LPDDR5 taktowanie zamontowane wewnątrz obudowy</w:t>
            </w:r>
          </w:p>
        </w:tc>
        <w:tc>
          <w:tcPr>
            <w:tcW w:w="1664" w:type="pct"/>
            <w:tcBorders>
              <w:top w:val="single" w:sz="4" w:space="0" w:color="auto"/>
              <w:left w:val="nil"/>
              <w:bottom w:val="single" w:sz="4" w:space="0" w:color="auto"/>
              <w:right w:val="single" w:sz="8" w:space="0" w:color="auto"/>
            </w:tcBorders>
            <w:vAlign w:val="center"/>
          </w:tcPr>
          <w:p w14:paraId="60B0010B" w14:textId="77777777" w:rsidR="00DD04E0" w:rsidRPr="00C25ABF" w:rsidRDefault="00DD04E0" w:rsidP="00393AA7">
            <w:pPr>
              <w:jc w:val="center"/>
              <w:rPr>
                <w:rFonts w:asciiTheme="minorHAnsi" w:hAnsiTheme="minorHAnsi" w:cstheme="minorHAnsi"/>
                <w:bCs/>
              </w:rPr>
            </w:pPr>
          </w:p>
        </w:tc>
      </w:tr>
      <w:tr w:rsidR="00DD04E0" w:rsidRPr="00C25ABF" w14:paraId="2BDC6527" w14:textId="77777777" w:rsidTr="005D12DD">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57FD2A2" w14:textId="77777777" w:rsidR="00DD04E0" w:rsidRPr="00C25ABF" w:rsidRDefault="00DD04E0" w:rsidP="00DD04E0">
            <w:pPr>
              <w:numPr>
                <w:ilvl w:val="0"/>
                <w:numId w:val="1"/>
              </w:numPr>
              <w:jc w:val="center"/>
              <w:rPr>
                <w:rFonts w:asciiTheme="minorHAnsi" w:hAnsiTheme="minorHAnsi" w:cstheme="minorHAnsi"/>
              </w:rPr>
            </w:pP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03C05783" w14:textId="77777777" w:rsidR="00DD04E0" w:rsidRPr="00C25ABF" w:rsidRDefault="00DD04E0" w:rsidP="00393AA7">
            <w:pPr>
              <w:jc w:val="center"/>
              <w:rPr>
                <w:rFonts w:asciiTheme="minorHAnsi" w:hAnsiTheme="minorHAnsi" w:cstheme="minorHAnsi"/>
              </w:rPr>
            </w:pPr>
            <w:r w:rsidRPr="00C25ABF">
              <w:rPr>
                <w:rFonts w:asciiTheme="minorHAnsi" w:hAnsiTheme="minorHAnsi" w:cstheme="minorHAnsi"/>
              </w:rPr>
              <w:t>Parametry pamięci masowej</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tcPr>
          <w:p w14:paraId="04E9FB15" w14:textId="5766466F" w:rsidR="00DD04E0" w:rsidRPr="00C25ABF" w:rsidRDefault="00DD04E0" w:rsidP="00393AA7">
            <w:pPr>
              <w:jc w:val="both"/>
              <w:rPr>
                <w:rFonts w:asciiTheme="minorHAnsi" w:hAnsiTheme="minorHAnsi" w:cstheme="minorHAnsi"/>
                <w:lang w:val="sv-SE"/>
              </w:rPr>
            </w:pPr>
            <w:r w:rsidRPr="00C25ABF">
              <w:rPr>
                <w:rFonts w:asciiTheme="minorHAnsi" w:eastAsia="Times New Roman" w:hAnsiTheme="minorHAnsi" w:cstheme="minorHAnsi"/>
                <w:color w:val="000000"/>
                <w:lang w:eastAsia="pl-PL"/>
              </w:rPr>
              <w:t>128 GB</w:t>
            </w:r>
          </w:p>
        </w:tc>
        <w:tc>
          <w:tcPr>
            <w:tcW w:w="1664" w:type="pct"/>
            <w:tcBorders>
              <w:top w:val="single" w:sz="4" w:space="0" w:color="auto"/>
              <w:left w:val="nil"/>
              <w:bottom w:val="single" w:sz="4" w:space="0" w:color="auto"/>
              <w:right w:val="single" w:sz="8" w:space="0" w:color="auto"/>
            </w:tcBorders>
            <w:vAlign w:val="center"/>
          </w:tcPr>
          <w:p w14:paraId="1F521AD7" w14:textId="77777777" w:rsidR="00DD04E0" w:rsidRPr="00C25ABF" w:rsidRDefault="00DD04E0" w:rsidP="00393AA7">
            <w:pPr>
              <w:jc w:val="center"/>
              <w:rPr>
                <w:rFonts w:asciiTheme="minorHAnsi" w:hAnsiTheme="minorHAnsi" w:cstheme="minorHAnsi"/>
                <w:lang w:val="sv-SE"/>
              </w:rPr>
            </w:pPr>
          </w:p>
        </w:tc>
      </w:tr>
      <w:tr w:rsidR="00DD04E0" w:rsidRPr="00C25ABF" w14:paraId="4DB6697F" w14:textId="77777777" w:rsidTr="005D12DD">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412141BD" w14:textId="77777777" w:rsidR="00DD04E0" w:rsidRPr="00C25ABF" w:rsidRDefault="00DD04E0" w:rsidP="00DD04E0">
            <w:pPr>
              <w:numPr>
                <w:ilvl w:val="0"/>
                <w:numId w:val="1"/>
              </w:numPr>
              <w:jc w:val="center"/>
              <w:rPr>
                <w:rFonts w:asciiTheme="minorHAnsi" w:hAnsiTheme="minorHAnsi" w:cstheme="minorHAnsi"/>
                <w:lang w:eastAsia="pl-PL"/>
              </w:rPr>
            </w:pP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33E3CED2" w14:textId="77777777" w:rsidR="00DD04E0" w:rsidRPr="00C25ABF" w:rsidRDefault="00DD04E0" w:rsidP="00393AA7">
            <w:pPr>
              <w:jc w:val="center"/>
              <w:rPr>
                <w:rFonts w:asciiTheme="minorHAnsi" w:hAnsiTheme="minorHAnsi" w:cstheme="minorHAnsi"/>
                <w:lang w:eastAsia="en-US"/>
              </w:rPr>
            </w:pPr>
            <w:r w:rsidRPr="00C25ABF">
              <w:rPr>
                <w:rFonts w:asciiTheme="minorHAnsi" w:hAnsiTheme="minorHAnsi" w:cstheme="minorHAnsi"/>
              </w:rPr>
              <w:t>Wyposażenie multimedialne</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5821BFD" w14:textId="7D4A0F93" w:rsidR="00DD04E0" w:rsidRPr="00C25ABF" w:rsidRDefault="00DD04E0" w:rsidP="00393AA7">
            <w:pPr>
              <w:jc w:val="both"/>
              <w:rPr>
                <w:rFonts w:asciiTheme="minorHAnsi" w:hAnsiTheme="minorHAnsi" w:cstheme="minorHAnsi"/>
              </w:rPr>
            </w:pPr>
            <w:r w:rsidRPr="00C25ABF">
              <w:rPr>
                <w:rFonts w:asciiTheme="minorHAnsi" w:hAnsiTheme="minorHAnsi" w:cstheme="minorHAnsi"/>
              </w:rPr>
              <w:t>Karta dźwiękowa zintegrowana</w:t>
            </w:r>
            <w:r w:rsidR="00BF030F" w:rsidRPr="00C25ABF">
              <w:rPr>
                <w:rFonts w:asciiTheme="minorHAnsi" w:hAnsiTheme="minorHAnsi" w:cstheme="minorHAnsi"/>
              </w:rPr>
              <w:t xml:space="preserve">. </w:t>
            </w:r>
          </w:p>
        </w:tc>
        <w:tc>
          <w:tcPr>
            <w:tcW w:w="1664" w:type="pct"/>
            <w:tcBorders>
              <w:top w:val="single" w:sz="4" w:space="0" w:color="auto"/>
              <w:left w:val="nil"/>
              <w:bottom w:val="single" w:sz="4" w:space="0" w:color="auto"/>
              <w:right w:val="single" w:sz="8" w:space="0" w:color="auto"/>
            </w:tcBorders>
            <w:vAlign w:val="center"/>
          </w:tcPr>
          <w:p w14:paraId="2B78A09D" w14:textId="77777777" w:rsidR="00DD04E0" w:rsidRPr="00C25ABF" w:rsidRDefault="00DD04E0" w:rsidP="00393AA7">
            <w:pPr>
              <w:jc w:val="center"/>
              <w:rPr>
                <w:rFonts w:asciiTheme="minorHAnsi" w:hAnsiTheme="minorHAnsi" w:cstheme="minorHAnsi"/>
              </w:rPr>
            </w:pPr>
          </w:p>
        </w:tc>
      </w:tr>
      <w:tr w:rsidR="00DD04E0" w:rsidRPr="00C25ABF" w14:paraId="63C3944E" w14:textId="77777777" w:rsidTr="005D12DD">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69FA0B65" w14:textId="77777777" w:rsidR="00DD04E0" w:rsidRPr="00C25ABF" w:rsidRDefault="00DD04E0" w:rsidP="00DD04E0">
            <w:pPr>
              <w:numPr>
                <w:ilvl w:val="0"/>
                <w:numId w:val="1"/>
              </w:numPr>
              <w:jc w:val="center"/>
              <w:rPr>
                <w:rFonts w:asciiTheme="minorHAnsi" w:hAnsiTheme="minorHAnsi" w:cstheme="minorHAnsi"/>
              </w:rPr>
            </w:pP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38940EDD" w14:textId="77777777" w:rsidR="00DD04E0" w:rsidRPr="00C25ABF" w:rsidRDefault="00DD04E0" w:rsidP="00393AA7">
            <w:pPr>
              <w:ind w:left="360" w:hanging="360"/>
              <w:jc w:val="center"/>
              <w:rPr>
                <w:rFonts w:asciiTheme="minorHAnsi" w:hAnsiTheme="minorHAnsi" w:cstheme="minorHAnsi"/>
                <w:color w:val="000000"/>
              </w:rPr>
            </w:pPr>
            <w:r w:rsidRPr="00C25ABF">
              <w:rPr>
                <w:rFonts w:asciiTheme="minorHAnsi" w:hAnsiTheme="minorHAnsi" w:cstheme="minorHAnsi"/>
                <w:color w:val="000000"/>
              </w:rPr>
              <w:t>Obudowa</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230B00B7" w14:textId="1CD3C273" w:rsidR="00DD04E0" w:rsidRPr="00C25ABF" w:rsidRDefault="00DD04E0" w:rsidP="00393AA7">
            <w:pPr>
              <w:jc w:val="both"/>
              <w:rPr>
                <w:rFonts w:asciiTheme="minorHAnsi" w:hAnsiTheme="minorHAnsi" w:cstheme="minorHAnsi"/>
              </w:rPr>
            </w:pPr>
            <w:r w:rsidRPr="00C25ABF">
              <w:rPr>
                <w:rFonts w:asciiTheme="minorHAnsi" w:hAnsiTheme="minorHAnsi" w:cstheme="minorHAnsi"/>
              </w:rPr>
              <w:t>Obudowa zaprojektowana i wykonana przez producenta tabletu opatrzona trwałym logo producenta.</w:t>
            </w:r>
          </w:p>
          <w:p w14:paraId="78272A71" w14:textId="243CD3B3" w:rsidR="00DD04E0" w:rsidRPr="00C25ABF" w:rsidRDefault="00DD04E0" w:rsidP="00393AA7">
            <w:pPr>
              <w:jc w:val="both"/>
              <w:rPr>
                <w:rFonts w:asciiTheme="minorHAnsi" w:hAnsiTheme="minorHAnsi" w:cstheme="minorHAnsi"/>
              </w:rPr>
            </w:pPr>
            <w:r w:rsidRPr="00C25ABF">
              <w:rPr>
                <w:rFonts w:asciiTheme="minorHAnsi" w:hAnsiTheme="minorHAnsi" w:cstheme="minorHAnsi"/>
              </w:rPr>
              <w:t>Waga tabletu max</w:t>
            </w:r>
            <w:r w:rsidR="003E0883" w:rsidRPr="00C25ABF">
              <w:rPr>
                <w:rFonts w:asciiTheme="minorHAnsi" w:hAnsiTheme="minorHAnsi" w:cstheme="minorHAnsi"/>
              </w:rPr>
              <w:t>.</w:t>
            </w:r>
            <w:r w:rsidRPr="00C25ABF">
              <w:rPr>
                <w:rFonts w:asciiTheme="minorHAnsi" w:hAnsiTheme="minorHAnsi" w:cstheme="minorHAnsi"/>
              </w:rPr>
              <w:t xml:space="preserve"> 0,8 kg</w:t>
            </w:r>
          </w:p>
          <w:p w14:paraId="7E716E14" w14:textId="489BE3CB" w:rsidR="00DD04E0" w:rsidRPr="00C25ABF" w:rsidRDefault="00BF030F" w:rsidP="005D12DD">
            <w:pPr>
              <w:jc w:val="both"/>
              <w:rPr>
                <w:rFonts w:asciiTheme="minorHAnsi" w:hAnsiTheme="minorHAnsi" w:cstheme="minorHAnsi"/>
                <w:b/>
                <w:bCs/>
              </w:rPr>
            </w:pPr>
            <w:r w:rsidRPr="00C25ABF">
              <w:rPr>
                <w:rFonts w:asciiTheme="minorHAnsi" w:hAnsiTheme="minorHAnsi" w:cstheme="minorHAnsi"/>
              </w:rPr>
              <w:t>co najmniej 10 godzin pracy</w:t>
            </w:r>
          </w:p>
        </w:tc>
        <w:tc>
          <w:tcPr>
            <w:tcW w:w="1664" w:type="pct"/>
            <w:tcBorders>
              <w:top w:val="single" w:sz="4" w:space="0" w:color="auto"/>
              <w:left w:val="nil"/>
              <w:bottom w:val="single" w:sz="4" w:space="0" w:color="auto"/>
              <w:right w:val="single" w:sz="8" w:space="0" w:color="auto"/>
            </w:tcBorders>
            <w:vAlign w:val="center"/>
          </w:tcPr>
          <w:p w14:paraId="6098DF83" w14:textId="1C2385C5" w:rsidR="00DD04E0" w:rsidRPr="00C25ABF" w:rsidRDefault="00DD04E0" w:rsidP="00393AA7">
            <w:pPr>
              <w:jc w:val="center"/>
              <w:rPr>
                <w:rFonts w:asciiTheme="minorHAnsi" w:hAnsiTheme="minorHAnsi" w:cstheme="minorHAnsi"/>
              </w:rPr>
            </w:pPr>
          </w:p>
        </w:tc>
      </w:tr>
      <w:tr w:rsidR="00DD04E0" w:rsidRPr="00C25ABF" w14:paraId="42B615BF" w14:textId="77777777" w:rsidTr="005D12DD">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611D6DDE" w14:textId="77777777" w:rsidR="00DD04E0" w:rsidRPr="00C25ABF" w:rsidRDefault="00DD04E0" w:rsidP="00DD04E0">
            <w:pPr>
              <w:numPr>
                <w:ilvl w:val="0"/>
                <w:numId w:val="1"/>
              </w:numPr>
              <w:jc w:val="center"/>
              <w:rPr>
                <w:rFonts w:asciiTheme="minorHAnsi" w:hAnsiTheme="minorHAnsi" w:cstheme="minorHAnsi"/>
              </w:rPr>
            </w:pP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tcPr>
          <w:p w14:paraId="410CCF51" w14:textId="10AF176E" w:rsidR="00DD04E0" w:rsidRPr="00C25ABF" w:rsidRDefault="00DD04E0" w:rsidP="00393AA7">
            <w:pPr>
              <w:jc w:val="center"/>
              <w:rPr>
                <w:rFonts w:asciiTheme="minorHAnsi" w:hAnsiTheme="minorHAnsi" w:cstheme="minorHAnsi"/>
              </w:rPr>
            </w:pPr>
            <w:r w:rsidRPr="00C25ABF">
              <w:rPr>
                <w:rFonts w:asciiTheme="minorHAnsi" w:hAnsiTheme="minorHAnsi" w:cstheme="minorHAnsi"/>
              </w:rPr>
              <w:t>Wyświetlacz</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tcPr>
          <w:p w14:paraId="237A1EF5" w14:textId="5F88E3AA" w:rsidR="00DD04E0" w:rsidRPr="00C25ABF" w:rsidRDefault="00DD04E0" w:rsidP="00393AA7">
            <w:pPr>
              <w:jc w:val="both"/>
              <w:rPr>
                <w:rFonts w:asciiTheme="minorHAnsi" w:hAnsiTheme="minorHAnsi" w:cstheme="minorHAnsi"/>
              </w:rPr>
            </w:pPr>
            <w:r w:rsidRPr="00C25ABF">
              <w:rPr>
                <w:rFonts w:asciiTheme="minorHAnsi" w:hAnsiTheme="minorHAnsi" w:cstheme="minorHAnsi"/>
              </w:rPr>
              <w:t xml:space="preserve">Min. </w:t>
            </w:r>
            <w:r w:rsidR="00E10AF2" w:rsidRPr="00C25ABF">
              <w:rPr>
                <w:rFonts w:asciiTheme="minorHAnsi" w:hAnsiTheme="minorHAnsi" w:cstheme="minorHAnsi"/>
              </w:rPr>
              <w:t>10,5''</w:t>
            </w:r>
          </w:p>
          <w:p w14:paraId="1F027040" w14:textId="297CD3B2" w:rsidR="00DD04E0" w:rsidRPr="00C25ABF" w:rsidRDefault="00DD04E0" w:rsidP="00393AA7">
            <w:pPr>
              <w:jc w:val="both"/>
              <w:rPr>
                <w:rFonts w:asciiTheme="minorHAnsi" w:hAnsiTheme="minorHAnsi" w:cstheme="minorHAnsi"/>
              </w:rPr>
            </w:pPr>
            <w:r w:rsidRPr="00C25ABF">
              <w:rPr>
                <w:rFonts w:asciiTheme="minorHAnsi" w:hAnsiTheme="minorHAnsi" w:cstheme="minorHAnsi"/>
              </w:rPr>
              <w:t xml:space="preserve">Rozdzielczość ekranu 1920 x </w:t>
            </w:r>
            <w:r w:rsidR="0022700E" w:rsidRPr="00C25ABF">
              <w:rPr>
                <w:rFonts w:asciiTheme="minorHAnsi" w:hAnsiTheme="minorHAnsi" w:cstheme="minorHAnsi"/>
              </w:rPr>
              <w:t>1280</w:t>
            </w:r>
            <w:r w:rsidR="00616717" w:rsidRPr="00C25ABF">
              <w:rPr>
                <w:rFonts w:asciiTheme="minorHAnsi" w:hAnsiTheme="minorHAnsi" w:cstheme="minorHAnsi"/>
              </w:rPr>
              <w:t xml:space="preserve"> (220 PPI)</w:t>
            </w:r>
            <w:r w:rsidR="00BF030F" w:rsidRPr="00C25ABF">
              <w:rPr>
                <w:rFonts w:asciiTheme="minorHAnsi" w:hAnsiTheme="minorHAnsi" w:cstheme="minorHAnsi"/>
              </w:rPr>
              <w:t>.</w:t>
            </w:r>
          </w:p>
          <w:p w14:paraId="2EDE3492" w14:textId="5022D1E1" w:rsidR="00DD04E0" w:rsidRPr="00C25ABF" w:rsidRDefault="00BF030F" w:rsidP="00393AA7">
            <w:pPr>
              <w:jc w:val="both"/>
              <w:rPr>
                <w:rFonts w:asciiTheme="minorHAnsi" w:hAnsiTheme="minorHAnsi" w:cstheme="minorHAnsi"/>
              </w:rPr>
            </w:pPr>
            <w:r w:rsidRPr="00C25ABF">
              <w:rPr>
                <w:rFonts w:asciiTheme="minorHAnsi" w:hAnsiTheme="minorHAnsi" w:cstheme="minorHAnsi"/>
              </w:rPr>
              <w:t xml:space="preserve">Ekran dotykowy co najmniej 10 punktów dotykowych, jasność: </w:t>
            </w:r>
            <w:r w:rsidR="00616717" w:rsidRPr="00C25ABF">
              <w:rPr>
                <w:rFonts w:asciiTheme="minorHAnsi" w:hAnsiTheme="minorHAnsi" w:cstheme="minorHAnsi"/>
              </w:rPr>
              <w:t xml:space="preserve">minimum </w:t>
            </w:r>
            <w:r w:rsidRPr="00C25ABF">
              <w:rPr>
                <w:rFonts w:asciiTheme="minorHAnsi" w:hAnsiTheme="minorHAnsi" w:cstheme="minorHAnsi"/>
              </w:rPr>
              <w:t>350 nitów,</w:t>
            </w:r>
          </w:p>
        </w:tc>
        <w:tc>
          <w:tcPr>
            <w:tcW w:w="1664" w:type="pct"/>
            <w:tcBorders>
              <w:top w:val="single" w:sz="4" w:space="0" w:color="auto"/>
              <w:left w:val="nil"/>
              <w:bottom w:val="single" w:sz="4" w:space="0" w:color="auto"/>
              <w:right w:val="single" w:sz="8" w:space="0" w:color="auto"/>
            </w:tcBorders>
            <w:vAlign w:val="center"/>
          </w:tcPr>
          <w:p w14:paraId="1D939B36" w14:textId="77777777" w:rsidR="00DD04E0" w:rsidRPr="00C25ABF" w:rsidRDefault="00DD04E0" w:rsidP="00393AA7">
            <w:pPr>
              <w:jc w:val="center"/>
              <w:rPr>
                <w:rFonts w:asciiTheme="minorHAnsi" w:hAnsiTheme="minorHAnsi" w:cstheme="minorHAnsi"/>
              </w:rPr>
            </w:pPr>
          </w:p>
        </w:tc>
      </w:tr>
      <w:tr w:rsidR="00DD04E0" w:rsidRPr="00C25ABF" w14:paraId="4920D3D0" w14:textId="77777777" w:rsidTr="005D12DD">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77365490" w14:textId="77777777" w:rsidR="00DD04E0" w:rsidRPr="00C25ABF" w:rsidRDefault="00DD04E0" w:rsidP="00DD04E0">
            <w:pPr>
              <w:numPr>
                <w:ilvl w:val="0"/>
                <w:numId w:val="1"/>
              </w:numPr>
              <w:jc w:val="center"/>
              <w:rPr>
                <w:rFonts w:asciiTheme="minorHAnsi" w:hAnsiTheme="minorHAnsi" w:cstheme="minorHAnsi"/>
              </w:rPr>
            </w:pP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tcPr>
          <w:p w14:paraId="7A57082D" w14:textId="77777777" w:rsidR="00DD04E0" w:rsidRPr="00C25ABF" w:rsidRDefault="00DD04E0" w:rsidP="00393AA7">
            <w:pPr>
              <w:jc w:val="center"/>
              <w:rPr>
                <w:rFonts w:asciiTheme="minorHAnsi" w:hAnsiTheme="minorHAnsi" w:cstheme="minorHAnsi"/>
              </w:rPr>
            </w:pPr>
            <w:r w:rsidRPr="00C25ABF">
              <w:rPr>
                <w:rFonts w:asciiTheme="minorHAnsi" w:hAnsiTheme="minorHAnsi" w:cstheme="minorHAnsi"/>
              </w:rPr>
              <w:t>System Operacyjny</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tcPr>
          <w:p w14:paraId="77E1ADE4" w14:textId="50C4E887" w:rsidR="00DD04E0" w:rsidRPr="00C25ABF" w:rsidRDefault="00DD04E0" w:rsidP="007579BA">
            <w:pPr>
              <w:jc w:val="both"/>
              <w:rPr>
                <w:rFonts w:asciiTheme="minorHAnsi" w:hAnsiTheme="minorHAnsi" w:cstheme="minorHAnsi"/>
                <w:bCs/>
              </w:rPr>
            </w:pPr>
            <w:r w:rsidRPr="00C25ABF">
              <w:rPr>
                <w:rFonts w:asciiTheme="minorHAnsi" w:eastAsia="Times New Roman" w:hAnsiTheme="minorHAnsi" w:cstheme="minorHAnsi"/>
              </w:rPr>
              <w:t>System operacyjny preinstalowany w polskiej wersji językowej (np. Windows 10</w:t>
            </w:r>
            <w:r w:rsidR="000F6C51" w:rsidRPr="00C25ABF">
              <w:rPr>
                <w:rFonts w:asciiTheme="minorHAnsi" w:eastAsia="Times New Roman" w:hAnsiTheme="minorHAnsi" w:cstheme="minorHAnsi"/>
              </w:rPr>
              <w:t xml:space="preserve"> </w:t>
            </w:r>
            <w:r w:rsidR="000F6C51" w:rsidRPr="00C25ABF">
              <w:rPr>
                <w:rFonts w:asciiTheme="minorHAnsi" w:eastAsia="Times New Roman" w:hAnsiTheme="minorHAnsi" w:cstheme="minorHAnsi"/>
              </w:rPr>
              <w:lastRenderedPageBreak/>
              <w:t>pro</w:t>
            </w:r>
            <w:r w:rsidRPr="00C25ABF">
              <w:rPr>
                <w:rFonts w:asciiTheme="minorHAnsi" w:eastAsia="Times New Roman" w:hAnsiTheme="minorHAnsi" w:cstheme="minorHAnsi"/>
              </w:rPr>
              <w:t xml:space="preserve"> 64 bit). System operacyjny umożliwiający podłączenie do domeny Active Directory. Nie wymagający aktywacji za pomocą telefonu, lub konta internetowego.</w:t>
            </w:r>
            <w:r w:rsidR="00894373" w:rsidRPr="00C25ABF">
              <w:rPr>
                <w:rFonts w:asciiTheme="minorHAnsi" w:eastAsia="Times New Roman" w:hAnsiTheme="minorHAnsi" w:cstheme="minorHAnsi"/>
              </w:rPr>
              <w:t xml:space="preserve"> Kompatybilny z już działającymi systemami operacyjnymi</w:t>
            </w:r>
            <w:r w:rsidR="007579BA" w:rsidRPr="00C25ABF">
              <w:rPr>
                <w:rFonts w:asciiTheme="minorHAnsi" w:eastAsia="Times New Roman" w:hAnsiTheme="minorHAnsi" w:cstheme="minorHAnsi"/>
              </w:rPr>
              <w:t>: Windows 10 Pro/11 Pro</w:t>
            </w:r>
            <w:r w:rsidR="00894373" w:rsidRPr="00C25ABF">
              <w:rPr>
                <w:rFonts w:asciiTheme="minorHAnsi" w:eastAsia="Times New Roman" w:hAnsiTheme="minorHAnsi" w:cstheme="minorHAnsi"/>
              </w:rPr>
              <w:t>.</w:t>
            </w:r>
          </w:p>
        </w:tc>
        <w:tc>
          <w:tcPr>
            <w:tcW w:w="1664" w:type="pct"/>
            <w:tcBorders>
              <w:top w:val="single" w:sz="4" w:space="0" w:color="auto"/>
              <w:left w:val="nil"/>
              <w:bottom w:val="single" w:sz="4" w:space="0" w:color="auto"/>
              <w:right w:val="single" w:sz="8" w:space="0" w:color="auto"/>
            </w:tcBorders>
            <w:vAlign w:val="center"/>
          </w:tcPr>
          <w:p w14:paraId="27D8F44C" w14:textId="77777777" w:rsidR="00DD04E0" w:rsidRPr="00C25ABF" w:rsidRDefault="00DD04E0" w:rsidP="00393AA7">
            <w:pPr>
              <w:jc w:val="center"/>
              <w:rPr>
                <w:rFonts w:asciiTheme="minorHAnsi" w:hAnsiTheme="minorHAnsi" w:cstheme="minorHAnsi"/>
                <w:bCs/>
              </w:rPr>
            </w:pPr>
          </w:p>
        </w:tc>
      </w:tr>
      <w:tr w:rsidR="00DD04E0" w:rsidRPr="00C25ABF" w14:paraId="4B34E05D" w14:textId="77777777" w:rsidTr="005D12DD">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0B6AA1FD" w14:textId="77777777" w:rsidR="00DD04E0" w:rsidRPr="00C25ABF" w:rsidRDefault="00DD04E0" w:rsidP="00DD04E0">
            <w:pPr>
              <w:numPr>
                <w:ilvl w:val="0"/>
                <w:numId w:val="1"/>
              </w:numPr>
              <w:jc w:val="center"/>
              <w:rPr>
                <w:rFonts w:asciiTheme="minorHAnsi" w:hAnsiTheme="minorHAnsi" w:cstheme="minorHAnsi"/>
              </w:rPr>
            </w:pP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4D52F12" w14:textId="77777777" w:rsidR="00DD04E0" w:rsidRPr="00C25ABF" w:rsidRDefault="00DD04E0" w:rsidP="00393AA7">
            <w:pPr>
              <w:jc w:val="center"/>
              <w:rPr>
                <w:rFonts w:asciiTheme="minorHAnsi" w:hAnsiTheme="minorHAnsi" w:cstheme="minorHAnsi"/>
              </w:rPr>
            </w:pPr>
            <w:r w:rsidRPr="00C25ABF">
              <w:rPr>
                <w:rFonts w:asciiTheme="minorHAnsi" w:hAnsiTheme="minorHAnsi" w:cstheme="minorHAnsi"/>
              </w:rPr>
              <w:t>Warunki gwarancji</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517B75F1" w14:textId="6DE36647" w:rsidR="00DD04E0" w:rsidRPr="00C25ABF" w:rsidRDefault="000F6C51" w:rsidP="00393AA7">
            <w:pPr>
              <w:jc w:val="both"/>
              <w:rPr>
                <w:rFonts w:asciiTheme="minorHAnsi" w:hAnsiTheme="minorHAnsi" w:cstheme="minorHAnsi"/>
                <w:bCs/>
                <w:i/>
              </w:rPr>
            </w:pPr>
            <w:r w:rsidRPr="00C25ABF">
              <w:rPr>
                <w:rFonts w:asciiTheme="minorHAnsi" w:hAnsiTheme="minorHAnsi" w:cstheme="minorHAnsi"/>
                <w:bCs/>
              </w:rPr>
              <w:t>Minimum 2</w:t>
            </w:r>
            <w:r w:rsidR="00DD04E0" w:rsidRPr="00C25ABF">
              <w:rPr>
                <w:rFonts w:asciiTheme="minorHAnsi" w:hAnsiTheme="minorHAnsi" w:cstheme="minorHAnsi"/>
                <w:bCs/>
              </w:rPr>
              <w:t>-letnia gwarancja producenta</w:t>
            </w:r>
            <w:r w:rsidR="00386AEA">
              <w:rPr>
                <w:rFonts w:asciiTheme="minorHAnsi" w:hAnsiTheme="minorHAnsi" w:cstheme="minorHAnsi"/>
                <w:bCs/>
              </w:rPr>
              <w:t>.</w:t>
            </w:r>
            <w:r w:rsidR="00DD04E0" w:rsidRPr="00C25ABF">
              <w:rPr>
                <w:rFonts w:asciiTheme="minorHAnsi" w:hAnsiTheme="minorHAnsi" w:cstheme="minorHAnsi"/>
                <w:bCs/>
              </w:rPr>
              <w:t xml:space="preserve"> </w:t>
            </w:r>
            <w:r w:rsidR="00DD04E0" w:rsidRPr="008B300B">
              <w:rPr>
                <w:rFonts w:asciiTheme="minorHAnsi" w:hAnsiTheme="minorHAnsi" w:cstheme="minorHAnsi"/>
                <w:bCs/>
                <w:strike/>
                <w:highlight w:val="cyan"/>
              </w:rPr>
              <w:t xml:space="preserve">na </w:t>
            </w:r>
            <w:r w:rsidR="00DD04E0" w:rsidRPr="00386AEA">
              <w:rPr>
                <w:rFonts w:asciiTheme="minorHAnsi" w:hAnsiTheme="minorHAnsi" w:cstheme="minorHAnsi"/>
                <w:bCs/>
                <w:strike/>
                <w:highlight w:val="cyan"/>
              </w:rPr>
              <w:t xml:space="preserve">zasadzie </w:t>
            </w:r>
            <w:proofErr w:type="spellStart"/>
            <w:r w:rsidR="00DD04E0" w:rsidRPr="00386AEA">
              <w:rPr>
                <w:rFonts w:asciiTheme="minorHAnsi" w:hAnsiTheme="minorHAnsi" w:cstheme="minorHAnsi"/>
                <w:bCs/>
                <w:strike/>
                <w:highlight w:val="cyan"/>
              </w:rPr>
              <w:t>Next</w:t>
            </w:r>
            <w:proofErr w:type="spellEnd"/>
            <w:r w:rsidR="00DD04E0" w:rsidRPr="00386AEA">
              <w:rPr>
                <w:rFonts w:asciiTheme="minorHAnsi" w:hAnsiTheme="minorHAnsi" w:cstheme="minorHAnsi"/>
                <w:bCs/>
                <w:strike/>
                <w:highlight w:val="cyan"/>
              </w:rPr>
              <w:t xml:space="preserve"> Business Day.</w:t>
            </w:r>
            <w:r w:rsidR="00DD04E0" w:rsidRPr="00C25ABF">
              <w:rPr>
                <w:rFonts w:asciiTheme="minorHAnsi" w:hAnsiTheme="minorHAnsi" w:cstheme="minorHAnsi"/>
                <w:bCs/>
              </w:rPr>
              <w:t xml:space="preserve"> </w:t>
            </w:r>
          </w:p>
          <w:p w14:paraId="0868856E" w14:textId="32CE9545" w:rsidR="00DD04E0" w:rsidRPr="00C25ABF" w:rsidRDefault="00BF030F" w:rsidP="00393AA7">
            <w:pPr>
              <w:jc w:val="both"/>
              <w:rPr>
                <w:rFonts w:asciiTheme="minorHAnsi" w:hAnsiTheme="minorHAnsi" w:cstheme="minorHAnsi"/>
                <w:bCs/>
                <w:i/>
                <w:color w:val="FF0000"/>
              </w:rPr>
            </w:pPr>
            <w:r w:rsidRPr="00C25ABF">
              <w:rPr>
                <w:rFonts w:asciiTheme="minorHAnsi" w:hAnsiTheme="minorHAnsi" w:cstheme="minorHAnsi"/>
                <w:bCs/>
                <w:i/>
              </w:rPr>
              <w:t>Tablet</w:t>
            </w:r>
            <w:r w:rsidR="00DD04E0" w:rsidRPr="00C25ABF">
              <w:rPr>
                <w:rFonts w:asciiTheme="minorHAnsi" w:hAnsiTheme="minorHAnsi" w:cstheme="minorHAnsi"/>
                <w:bCs/>
                <w:i/>
              </w:rPr>
              <w:t xml:space="preserve"> musi być objęty gwarancją producenta lub autoryzowanego przedstawiciela. W przypadku niewywiązywania się Wykonawcy </w:t>
            </w:r>
            <w:r w:rsidR="00DD04E0" w:rsidRPr="00C25ABF">
              <w:rPr>
                <w:rFonts w:asciiTheme="minorHAnsi" w:hAnsiTheme="minorHAnsi" w:cstheme="minorHAnsi"/>
                <w:bCs/>
              </w:rPr>
              <w:t>z obowiązków gwarancyjnych lub firmy serwisującej, Producent przejmie na siebie wszelkie zobowiązania związane z serwisem.</w:t>
            </w:r>
          </w:p>
        </w:tc>
        <w:tc>
          <w:tcPr>
            <w:tcW w:w="1664" w:type="pct"/>
            <w:tcBorders>
              <w:top w:val="single" w:sz="4" w:space="0" w:color="auto"/>
              <w:left w:val="nil"/>
              <w:bottom w:val="single" w:sz="4" w:space="0" w:color="auto"/>
              <w:right w:val="single" w:sz="8" w:space="0" w:color="auto"/>
            </w:tcBorders>
            <w:vAlign w:val="center"/>
          </w:tcPr>
          <w:p w14:paraId="2CD38F80" w14:textId="082EAC40" w:rsidR="003E0883" w:rsidRPr="00C25ABF" w:rsidRDefault="003E0883" w:rsidP="00393AA7">
            <w:pPr>
              <w:jc w:val="center"/>
              <w:rPr>
                <w:rFonts w:asciiTheme="minorHAnsi" w:hAnsiTheme="minorHAnsi" w:cstheme="minorHAnsi"/>
                <w:bCs/>
                <w:color w:val="FF0000"/>
              </w:rPr>
            </w:pPr>
          </w:p>
        </w:tc>
      </w:tr>
      <w:tr w:rsidR="00DD04E0" w:rsidRPr="00C25ABF" w14:paraId="6B4D783A" w14:textId="77777777" w:rsidTr="005D12DD">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469038D6" w14:textId="77777777" w:rsidR="00DD04E0" w:rsidRPr="00C25ABF" w:rsidRDefault="00DD04E0" w:rsidP="00393AA7">
            <w:pPr>
              <w:jc w:val="center"/>
              <w:rPr>
                <w:rFonts w:asciiTheme="minorHAnsi" w:hAnsiTheme="minorHAnsi" w:cstheme="minorHAnsi"/>
              </w:rPr>
            </w:pPr>
            <w:r w:rsidRPr="00C25ABF">
              <w:rPr>
                <w:rFonts w:asciiTheme="minorHAnsi" w:hAnsiTheme="minorHAnsi" w:cstheme="minorHAnsi"/>
              </w:rPr>
              <w:t>11.</w:t>
            </w: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25E1368C" w14:textId="77777777" w:rsidR="00DD04E0" w:rsidRPr="00C25ABF" w:rsidRDefault="00DD04E0" w:rsidP="00393AA7">
            <w:pPr>
              <w:spacing w:line="300" w:lineRule="exact"/>
              <w:jc w:val="center"/>
              <w:rPr>
                <w:rFonts w:asciiTheme="minorHAnsi" w:hAnsiTheme="minorHAnsi" w:cstheme="minorHAnsi"/>
              </w:rPr>
            </w:pPr>
            <w:r w:rsidRPr="00C25ABF">
              <w:rPr>
                <w:rFonts w:asciiTheme="minorHAnsi" w:hAnsiTheme="minorHAnsi" w:cstheme="minorHAnsi"/>
              </w:rPr>
              <w:t>Wsparcie techniczne producenta</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BF6534E" w14:textId="2ED0D460" w:rsidR="00DD04E0" w:rsidRPr="00C25ABF" w:rsidRDefault="00DD04E0" w:rsidP="00393AA7">
            <w:pPr>
              <w:rPr>
                <w:rFonts w:asciiTheme="minorHAnsi" w:hAnsiTheme="minorHAnsi" w:cstheme="minorHAnsi"/>
              </w:rPr>
            </w:pPr>
            <w:r w:rsidRPr="00C25ABF">
              <w:rPr>
                <w:rFonts w:asciiTheme="minorHAnsi" w:hAnsiTheme="minorHAnsi" w:cstheme="minorHAnsi"/>
              </w:rPr>
              <w:t xml:space="preserve">Ogólnopolska, telefoniczna infolinia/linia techniczna producenta </w:t>
            </w:r>
            <w:r w:rsidR="00626190" w:rsidRPr="00C25ABF">
              <w:rPr>
                <w:rFonts w:asciiTheme="minorHAnsi" w:hAnsiTheme="minorHAnsi" w:cstheme="minorHAnsi"/>
              </w:rPr>
              <w:t>tabletu</w:t>
            </w:r>
            <w:r w:rsidRPr="00C25ABF">
              <w:rPr>
                <w:rFonts w:asciiTheme="minorHAnsi" w:hAnsiTheme="minorHAnsi" w:cstheme="minorHAnsi"/>
              </w:rPr>
              <w:t>, (</w:t>
            </w:r>
            <w:r w:rsidRPr="00C25ABF">
              <w:rPr>
                <w:rFonts w:asciiTheme="minorHAnsi" w:hAnsiTheme="minorHAnsi" w:cstheme="minorHAnsi"/>
                <w:b/>
              </w:rPr>
              <w:t>ogólnopolski numer – w ofercie należy podać numer telefonu</w:t>
            </w:r>
            <w:r w:rsidRPr="00C25ABF">
              <w:rPr>
                <w:rFonts w:asciiTheme="minorHAnsi" w:hAnsiTheme="minorHAnsi" w:cstheme="minorHAnsi"/>
              </w:rPr>
              <w:t>) lub portal internetowy (</w:t>
            </w:r>
            <w:r w:rsidRPr="00C25ABF">
              <w:rPr>
                <w:rFonts w:asciiTheme="minorHAnsi" w:hAnsiTheme="minorHAnsi" w:cstheme="minorHAnsi"/>
                <w:b/>
              </w:rPr>
              <w:t>w ofercie należy podać adres</w:t>
            </w:r>
            <w:r w:rsidRPr="00C25ABF">
              <w:rPr>
                <w:rFonts w:asciiTheme="minorHAnsi" w:hAnsiTheme="minorHAnsi" w:cstheme="minorHAnsi"/>
              </w:rPr>
              <w:t>) dostępny w czasie obowiązywania gwarancji na sprzęt i umożliwiający weryfikację:</w:t>
            </w:r>
          </w:p>
          <w:p w14:paraId="43E6A4E3" w14:textId="7CDFA7CD" w:rsidR="00DD04E0" w:rsidRPr="00C25ABF" w:rsidRDefault="00DD04E0" w:rsidP="00DD04E0">
            <w:pPr>
              <w:pStyle w:val="Akapitzlist"/>
              <w:numPr>
                <w:ilvl w:val="0"/>
                <w:numId w:val="2"/>
              </w:numPr>
              <w:ind w:left="491" w:hanging="425"/>
              <w:rPr>
                <w:rFonts w:asciiTheme="minorHAnsi" w:hAnsiTheme="minorHAnsi" w:cstheme="minorHAnsi"/>
              </w:rPr>
            </w:pPr>
            <w:r w:rsidRPr="00C25ABF">
              <w:rPr>
                <w:rFonts w:asciiTheme="minorHAnsi" w:hAnsiTheme="minorHAnsi" w:cstheme="minorHAnsi"/>
              </w:rPr>
              <w:t>konfiguracji fabrycznej wraz z wersją fabrycznie dostarczonego oprogramowania (system operacyjny, szczegółowa konfiguracja sprzętowa - CPU, pamięć)</w:t>
            </w:r>
          </w:p>
          <w:p w14:paraId="0250723C" w14:textId="77777777" w:rsidR="00DD04E0" w:rsidRPr="00C25ABF" w:rsidRDefault="00DD04E0" w:rsidP="00DD04E0">
            <w:pPr>
              <w:pStyle w:val="Akapitzlist"/>
              <w:numPr>
                <w:ilvl w:val="0"/>
                <w:numId w:val="2"/>
              </w:numPr>
              <w:ind w:left="491" w:hanging="425"/>
              <w:rPr>
                <w:rFonts w:asciiTheme="minorHAnsi" w:hAnsiTheme="minorHAnsi" w:cstheme="minorHAnsi"/>
              </w:rPr>
            </w:pPr>
            <w:r w:rsidRPr="00C25ABF">
              <w:rPr>
                <w:rFonts w:asciiTheme="minorHAnsi" w:hAnsiTheme="minorHAnsi" w:cstheme="minorHAnsi"/>
              </w:rPr>
              <w:t>czasu obowiązywania i typu udzielonej gwarancji</w:t>
            </w:r>
          </w:p>
        </w:tc>
        <w:tc>
          <w:tcPr>
            <w:tcW w:w="1664" w:type="pct"/>
            <w:tcBorders>
              <w:top w:val="single" w:sz="4" w:space="0" w:color="auto"/>
              <w:left w:val="nil"/>
              <w:bottom w:val="single" w:sz="4" w:space="0" w:color="auto"/>
              <w:right w:val="single" w:sz="8" w:space="0" w:color="auto"/>
            </w:tcBorders>
            <w:vAlign w:val="center"/>
          </w:tcPr>
          <w:p w14:paraId="633B0C23" w14:textId="77777777" w:rsidR="00DD04E0" w:rsidRPr="00C25ABF" w:rsidRDefault="00DD04E0" w:rsidP="00393AA7">
            <w:pPr>
              <w:rPr>
                <w:rFonts w:asciiTheme="minorHAnsi" w:hAnsiTheme="minorHAnsi" w:cstheme="minorHAnsi"/>
              </w:rPr>
            </w:pPr>
          </w:p>
        </w:tc>
      </w:tr>
      <w:tr w:rsidR="00DD04E0" w:rsidRPr="00C25ABF" w14:paraId="313AD992" w14:textId="77777777" w:rsidTr="005D12DD">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160A2DED" w14:textId="77777777" w:rsidR="00DD04E0" w:rsidRPr="00C25ABF" w:rsidRDefault="00DD04E0" w:rsidP="00393AA7">
            <w:pPr>
              <w:jc w:val="center"/>
              <w:rPr>
                <w:rFonts w:asciiTheme="minorHAnsi" w:hAnsiTheme="minorHAnsi" w:cstheme="minorHAnsi"/>
              </w:rPr>
            </w:pPr>
            <w:r w:rsidRPr="00C25ABF">
              <w:rPr>
                <w:rFonts w:asciiTheme="minorHAnsi" w:hAnsiTheme="minorHAnsi" w:cstheme="minorHAnsi"/>
              </w:rPr>
              <w:t>12.</w:t>
            </w:r>
          </w:p>
        </w:tc>
        <w:tc>
          <w:tcPr>
            <w:tcW w:w="1201"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F90A375" w14:textId="77777777" w:rsidR="00DD04E0" w:rsidRPr="00C25ABF" w:rsidRDefault="00DD04E0" w:rsidP="00393AA7">
            <w:pPr>
              <w:jc w:val="center"/>
              <w:rPr>
                <w:rFonts w:asciiTheme="minorHAnsi" w:hAnsiTheme="minorHAnsi" w:cstheme="minorHAnsi"/>
              </w:rPr>
            </w:pPr>
            <w:r w:rsidRPr="00C25ABF">
              <w:rPr>
                <w:rFonts w:asciiTheme="minorHAnsi" w:hAnsiTheme="minorHAnsi" w:cstheme="minorHAnsi"/>
              </w:rPr>
              <w:t>Wymagania dodatkowe</w:t>
            </w:r>
          </w:p>
        </w:tc>
        <w:tc>
          <w:tcPr>
            <w:tcW w:w="193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258108D8" w14:textId="3BA86AF1" w:rsidR="00BF030F" w:rsidRPr="00C25ABF" w:rsidRDefault="00BF030F" w:rsidP="00BF030F">
            <w:pPr>
              <w:rPr>
                <w:rFonts w:asciiTheme="minorHAnsi" w:eastAsia="Times New Roman" w:hAnsiTheme="minorHAnsi" w:cstheme="minorHAnsi"/>
                <w:color w:val="000000"/>
                <w:lang w:eastAsia="pl-PL"/>
              </w:rPr>
            </w:pPr>
            <w:r w:rsidRPr="00C25ABF">
              <w:rPr>
                <w:rFonts w:asciiTheme="minorHAnsi" w:eastAsia="Times New Roman" w:hAnsiTheme="minorHAnsi" w:cstheme="minorHAnsi"/>
                <w:color w:val="000000"/>
                <w:lang w:eastAsia="pl-PL"/>
              </w:rPr>
              <w:t xml:space="preserve">Bezprzewodowa karta sieciowa </w:t>
            </w:r>
            <w:proofErr w:type="spellStart"/>
            <w:r w:rsidRPr="00C25ABF">
              <w:rPr>
                <w:rFonts w:asciiTheme="minorHAnsi" w:eastAsia="Times New Roman" w:hAnsiTheme="minorHAnsi" w:cstheme="minorHAnsi"/>
                <w:color w:val="000000"/>
                <w:lang w:eastAsia="pl-PL"/>
              </w:rPr>
              <w:t>WiFi</w:t>
            </w:r>
            <w:proofErr w:type="spellEnd"/>
            <w:r w:rsidRPr="00C25ABF">
              <w:rPr>
                <w:rFonts w:asciiTheme="minorHAnsi" w:eastAsia="Times New Roman" w:hAnsiTheme="minorHAnsi" w:cstheme="minorHAnsi"/>
                <w:color w:val="000000"/>
                <w:lang w:eastAsia="pl-PL"/>
              </w:rPr>
              <w:t xml:space="preserve"> 6 (802.11 </w:t>
            </w:r>
            <w:proofErr w:type="spellStart"/>
            <w:r w:rsidRPr="00C25ABF">
              <w:rPr>
                <w:rFonts w:asciiTheme="minorHAnsi" w:eastAsia="Times New Roman" w:hAnsiTheme="minorHAnsi" w:cstheme="minorHAnsi"/>
                <w:color w:val="000000"/>
                <w:lang w:eastAsia="pl-PL"/>
              </w:rPr>
              <w:t>ax</w:t>
            </w:r>
            <w:proofErr w:type="spellEnd"/>
            <w:r w:rsidRPr="00C25ABF">
              <w:rPr>
                <w:rFonts w:asciiTheme="minorHAnsi" w:eastAsia="Times New Roman" w:hAnsiTheme="minorHAnsi" w:cstheme="minorHAnsi"/>
                <w:color w:val="000000"/>
                <w:lang w:eastAsia="pl-PL"/>
              </w:rPr>
              <w:t>)</w:t>
            </w:r>
            <w:r w:rsidR="000F6C51" w:rsidRPr="00C25ABF">
              <w:rPr>
                <w:rFonts w:asciiTheme="minorHAnsi" w:eastAsia="Times New Roman" w:hAnsiTheme="minorHAnsi" w:cstheme="minorHAnsi"/>
                <w:color w:val="000000"/>
                <w:lang w:eastAsia="pl-PL"/>
              </w:rPr>
              <w:t>,</w:t>
            </w:r>
          </w:p>
          <w:p w14:paraId="5DF2BBB4" w14:textId="0DB1697F" w:rsidR="003C4044" w:rsidRPr="00C25ABF" w:rsidRDefault="00BF030F" w:rsidP="003C4044">
            <w:pPr>
              <w:rPr>
                <w:rFonts w:asciiTheme="minorHAnsi" w:eastAsia="Times New Roman" w:hAnsiTheme="minorHAnsi" w:cstheme="minorHAnsi"/>
                <w:strike/>
                <w:color w:val="000000"/>
                <w:lang w:eastAsia="pl-PL"/>
              </w:rPr>
            </w:pPr>
            <w:r w:rsidRPr="00C25ABF">
              <w:rPr>
                <w:rFonts w:asciiTheme="minorHAnsi" w:eastAsia="Times New Roman" w:hAnsiTheme="minorHAnsi" w:cstheme="minorHAnsi"/>
                <w:color w:val="000000"/>
                <w:lang w:eastAsia="pl-PL"/>
              </w:rPr>
              <w:t>Bluetooth co najmniej 5.0</w:t>
            </w:r>
            <w:r w:rsidR="000F6C51" w:rsidRPr="00C25ABF">
              <w:rPr>
                <w:rFonts w:asciiTheme="minorHAnsi" w:eastAsia="Times New Roman" w:hAnsiTheme="minorHAnsi" w:cstheme="minorHAnsi"/>
                <w:color w:val="000000"/>
                <w:lang w:eastAsia="pl-PL"/>
              </w:rPr>
              <w:t>,</w:t>
            </w:r>
            <w:r w:rsidRPr="00C25ABF">
              <w:rPr>
                <w:rFonts w:asciiTheme="minorHAnsi" w:eastAsia="Times New Roman" w:hAnsiTheme="minorHAnsi" w:cstheme="minorHAnsi"/>
                <w:color w:val="000000"/>
                <w:lang w:eastAsia="pl-PL"/>
              </w:rPr>
              <w:t xml:space="preserve"> </w:t>
            </w:r>
            <w:r w:rsidR="000F6C51" w:rsidRPr="00C25ABF">
              <w:rPr>
                <w:rStyle w:val="show-more-show-less-toggleable-content"/>
                <w:rFonts w:asciiTheme="minorHAnsi" w:hAnsiTheme="minorHAnsi" w:cstheme="minorHAnsi"/>
              </w:rPr>
              <w:t xml:space="preserve">USB-C® 3.1 (dane, </w:t>
            </w:r>
            <w:proofErr w:type="spellStart"/>
            <w:r w:rsidR="000F6C51" w:rsidRPr="00C25ABF">
              <w:rPr>
                <w:rStyle w:val="show-more-show-less-toggleable-content"/>
                <w:rFonts w:asciiTheme="minorHAnsi" w:hAnsiTheme="minorHAnsi" w:cstheme="minorHAnsi"/>
              </w:rPr>
              <w:t>DisplayPort</w:t>
            </w:r>
            <w:proofErr w:type="spellEnd"/>
            <w:r w:rsidR="000F6C51" w:rsidRPr="00C25ABF">
              <w:rPr>
                <w:rStyle w:val="show-more-show-less-toggleable-content"/>
                <w:rFonts w:asciiTheme="minorHAnsi" w:hAnsiTheme="minorHAnsi" w:cstheme="minorHAnsi"/>
              </w:rPr>
              <w:t xml:space="preserve"> i ładowanie)</w:t>
            </w:r>
          </w:p>
          <w:p w14:paraId="49CE687B" w14:textId="2E043A09" w:rsidR="00441832" w:rsidRPr="00C25ABF" w:rsidRDefault="00441832" w:rsidP="00441832">
            <w:pPr>
              <w:rPr>
                <w:rFonts w:asciiTheme="minorHAnsi" w:eastAsia="Times New Roman" w:hAnsiTheme="minorHAnsi" w:cstheme="minorHAnsi"/>
                <w:color w:val="000000"/>
                <w:lang w:eastAsia="pl-PL"/>
              </w:rPr>
            </w:pPr>
            <w:r w:rsidRPr="00C25ABF">
              <w:rPr>
                <w:rFonts w:asciiTheme="minorHAnsi" w:eastAsia="Times New Roman" w:hAnsiTheme="minorHAnsi" w:cstheme="minorHAnsi"/>
                <w:color w:val="000000"/>
                <w:lang w:eastAsia="pl-PL"/>
              </w:rPr>
              <w:t>Zgodność z systemami operacyjnymi i standardami: Oferowane modele tabletów muszą posiadać certyfikat Microsoft, potwierdzający poprawną współpracę oferowanych modeli tabletów z wymaganym systemem operacyjnym (załączyć wydruk ze strony Microsoft WHCL).</w:t>
            </w:r>
          </w:p>
          <w:p w14:paraId="0E8B1E2A" w14:textId="77777777" w:rsidR="00441832" w:rsidRPr="00C25ABF" w:rsidRDefault="00441832" w:rsidP="00441832">
            <w:pPr>
              <w:rPr>
                <w:rFonts w:asciiTheme="minorHAnsi" w:eastAsiaTheme="minorHAnsi" w:hAnsiTheme="minorHAnsi" w:cstheme="minorHAnsi"/>
                <w:lang w:eastAsia="pl-PL"/>
              </w:rPr>
            </w:pPr>
            <w:r w:rsidRPr="00C25ABF">
              <w:rPr>
                <w:rFonts w:asciiTheme="minorHAnsi" w:eastAsia="Times New Roman" w:hAnsiTheme="minorHAnsi" w:cstheme="minorHAnsi"/>
                <w:lang w:eastAsia="pl-PL"/>
              </w:rPr>
              <w:t xml:space="preserve">Zaoferowany sprzęt powinien pochodzić z oficjalnego polskiego kanału dystrybucyjnego. </w:t>
            </w:r>
          </w:p>
          <w:p w14:paraId="0ADB887D" w14:textId="6EF3F057" w:rsidR="00441832" w:rsidRPr="00C25ABF" w:rsidRDefault="00441832" w:rsidP="003C4044">
            <w:pPr>
              <w:rPr>
                <w:rFonts w:asciiTheme="minorHAnsi" w:eastAsia="Times New Roman" w:hAnsiTheme="minorHAnsi" w:cstheme="minorHAnsi"/>
                <w:color w:val="000000"/>
                <w:lang w:eastAsia="pl-PL"/>
              </w:rPr>
            </w:pPr>
          </w:p>
        </w:tc>
        <w:tc>
          <w:tcPr>
            <w:tcW w:w="1664" w:type="pct"/>
            <w:tcBorders>
              <w:top w:val="single" w:sz="4" w:space="0" w:color="auto"/>
              <w:left w:val="nil"/>
              <w:bottom w:val="single" w:sz="8" w:space="0" w:color="auto"/>
              <w:right w:val="single" w:sz="8" w:space="0" w:color="auto"/>
            </w:tcBorders>
            <w:vAlign w:val="center"/>
          </w:tcPr>
          <w:p w14:paraId="230FD3BE" w14:textId="77777777" w:rsidR="00DD04E0" w:rsidRPr="00C25ABF" w:rsidRDefault="00DD04E0" w:rsidP="00393AA7">
            <w:pPr>
              <w:jc w:val="center"/>
              <w:rPr>
                <w:rFonts w:asciiTheme="minorHAnsi" w:hAnsiTheme="minorHAnsi" w:cstheme="minorHAnsi"/>
                <w:bCs/>
              </w:rPr>
            </w:pPr>
          </w:p>
        </w:tc>
      </w:tr>
    </w:tbl>
    <w:p w14:paraId="165EDE78" w14:textId="3A91E902" w:rsidR="00BE072E" w:rsidRPr="00C25ABF" w:rsidRDefault="00BE072E">
      <w:pPr>
        <w:rPr>
          <w:rFonts w:asciiTheme="minorHAnsi" w:hAnsiTheme="minorHAnsi" w:cstheme="minorHAnsi"/>
        </w:rPr>
      </w:pPr>
    </w:p>
    <w:p w14:paraId="0AA4C427" w14:textId="1F5552AE" w:rsidR="001A2EB4" w:rsidRPr="00386AEA" w:rsidRDefault="00386AEA">
      <w:pPr>
        <w:rPr>
          <w:rFonts w:asciiTheme="minorHAnsi" w:hAnsiTheme="minorHAnsi" w:cstheme="minorHAnsi"/>
          <w:b/>
        </w:rPr>
      </w:pPr>
      <w:r w:rsidRPr="00386AEA">
        <w:rPr>
          <w:rFonts w:asciiTheme="minorHAnsi" w:hAnsiTheme="minorHAnsi" w:cstheme="minorHAnsi"/>
          <w:b/>
          <w:highlight w:val="cyan"/>
        </w:rPr>
        <w:t>Aktualizacja opisu przedmiotu zamówienia</w:t>
      </w:r>
      <w:r>
        <w:rPr>
          <w:rFonts w:asciiTheme="minorHAnsi" w:hAnsiTheme="minorHAnsi" w:cstheme="minorHAnsi"/>
          <w:b/>
          <w:highlight w:val="cyan"/>
        </w:rPr>
        <w:t xml:space="preserve"> w zakresie pkt. 1 -</w:t>
      </w:r>
      <w:r w:rsidRPr="00386AEA">
        <w:rPr>
          <w:rFonts w:asciiTheme="minorHAnsi" w:hAnsiTheme="minorHAnsi" w:cstheme="minorHAnsi"/>
          <w:b/>
          <w:highlight w:val="cyan"/>
        </w:rPr>
        <w:t xml:space="preserve"> oznaczona kolorem niebieskim</w:t>
      </w:r>
    </w:p>
    <w:p w14:paraId="6C767B8B" w14:textId="31647DF4" w:rsidR="001A2EB4" w:rsidRPr="00C25ABF" w:rsidRDefault="001A2EB4">
      <w:pPr>
        <w:rPr>
          <w:rFonts w:asciiTheme="minorHAnsi" w:hAnsiTheme="minorHAnsi" w:cstheme="minorHAnsi"/>
        </w:rPr>
      </w:pPr>
    </w:p>
    <w:p w14:paraId="7740C9A9" w14:textId="0B85584D" w:rsidR="001A2EB4" w:rsidRPr="00C25ABF" w:rsidRDefault="001A2EB4">
      <w:pPr>
        <w:rPr>
          <w:rFonts w:asciiTheme="minorHAnsi" w:hAnsiTheme="minorHAnsi" w:cstheme="minorHAnsi"/>
        </w:rPr>
      </w:pPr>
    </w:p>
    <w:p w14:paraId="159937D9" w14:textId="77777777" w:rsidR="001A2EB4" w:rsidRPr="00C25ABF" w:rsidRDefault="001A2EB4">
      <w:pPr>
        <w:rPr>
          <w:rFonts w:asciiTheme="minorHAnsi" w:hAnsiTheme="minorHAnsi" w:cstheme="minorHAnsi"/>
        </w:rPr>
      </w:pPr>
    </w:p>
    <w:p w14:paraId="61384D5C" w14:textId="47FCBA28" w:rsidR="001A2EB4" w:rsidRPr="00C25ABF" w:rsidRDefault="001A2EB4">
      <w:pPr>
        <w:rPr>
          <w:rFonts w:asciiTheme="minorHAnsi" w:hAnsiTheme="minorHAnsi" w:cstheme="minorHAnsi"/>
        </w:rPr>
      </w:pPr>
      <w:bookmarkStart w:id="0" w:name="_GoBack"/>
      <w:bookmarkEnd w:id="0"/>
    </w:p>
    <w:p w14:paraId="457E7469" w14:textId="1F44BEDB" w:rsidR="001A2EB4" w:rsidRPr="00C25ABF" w:rsidRDefault="001A2EB4">
      <w:pPr>
        <w:rPr>
          <w:rFonts w:asciiTheme="minorHAnsi" w:hAnsiTheme="minorHAnsi" w:cstheme="minorHAnsi"/>
        </w:rPr>
      </w:pPr>
    </w:p>
    <w:p w14:paraId="2B5AA1D0" w14:textId="4EFE82A0" w:rsidR="001A2EB4" w:rsidRPr="00C25ABF" w:rsidRDefault="001A2EB4">
      <w:pPr>
        <w:rPr>
          <w:rFonts w:asciiTheme="minorHAnsi" w:hAnsiTheme="minorHAnsi" w:cstheme="minorHAnsi"/>
        </w:rPr>
      </w:pPr>
    </w:p>
    <w:p w14:paraId="14E61AB4" w14:textId="79951B40" w:rsidR="001A2EB4" w:rsidRPr="00C25ABF" w:rsidRDefault="001A2EB4">
      <w:pPr>
        <w:rPr>
          <w:rFonts w:asciiTheme="minorHAnsi" w:hAnsiTheme="minorHAnsi" w:cstheme="minorHAnsi"/>
        </w:rPr>
      </w:pPr>
    </w:p>
    <w:p w14:paraId="75DF5052" w14:textId="05375D3A" w:rsidR="00C25ACE" w:rsidRDefault="00C25ACE" w:rsidP="00063D33">
      <w:pPr>
        <w:pStyle w:val="Akapitzlist"/>
        <w:numPr>
          <w:ilvl w:val="0"/>
          <w:numId w:val="3"/>
        </w:numPr>
        <w:rPr>
          <w:rFonts w:asciiTheme="minorHAnsi" w:hAnsiTheme="minorHAnsi" w:cstheme="minorHAnsi"/>
          <w:b/>
        </w:rPr>
      </w:pPr>
      <w:r w:rsidRPr="00C25ABF">
        <w:rPr>
          <w:rFonts w:asciiTheme="minorHAnsi" w:hAnsiTheme="minorHAnsi" w:cstheme="minorHAnsi"/>
          <w:b/>
        </w:rPr>
        <w:t xml:space="preserve">Etui - dedykowane dla produktu z pozycji Nr 1 </w:t>
      </w:r>
      <w:r w:rsidR="005B11C1" w:rsidRPr="00C25ABF">
        <w:rPr>
          <w:rFonts w:asciiTheme="minorHAnsi" w:hAnsiTheme="minorHAnsi" w:cstheme="minorHAnsi"/>
          <w:b/>
        </w:rPr>
        <w:t>tj.</w:t>
      </w:r>
      <w:r w:rsidRPr="00C25ABF">
        <w:rPr>
          <w:rFonts w:asciiTheme="minorHAnsi" w:hAnsiTheme="minorHAnsi" w:cstheme="minorHAnsi"/>
          <w:b/>
        </w:rPr>
        <w:t xml:space="preserve"> Tablet – 70 szt.</w:t>
      </w:r>
    </w:p>
    <w:p w14:paraId="380028C0" w14:textId="77777777" w:rsidR="00C25ABF" w:rsidRPr="00C25ABF" w:rsidRDefault="00C25ABF" w:rsidP="00C25ABF">
      <w:pPr>
        <w:pStyle w:val="Akapitzlist"/>
        <w:rPr>
          <w:rFonts w:asciiTheme="minorHAnsi" w:hAnsiTheme="minorHAnsi" w:cstheme="minorHAnsi"/>
          <w:b/>
        </w:rPr>
      </w:pPr>
    </w:p>
    <w:p w14:paraId="1319563F" w14:textId="07EEE86D" w:rsidR="00C25ACE" w:rsidRPr="00C25ABF" w:rsidRDefault="00C25ACE" w:rsidP="00C25ABF">
      <w:pPr>
        <w:pStyle w:val="Nagwek2"/>
        <w:jc w:val="both"/>
        <w:rPr>
          <w:rFonts w:asciiTheme="minorHAnsi" w:hAnsiTheme="minorHAnsi" w:cstheme="minorHAnsi"/>
          <w:sz w:val="22"/>
          <w:szCs w:val="22"/>
        </w:rPr>
      </w:pPr>
      <w:r w:rsidRPr="00C25ABF">
        <w:rPr>
          <w:rFonts w:asciiTheme="minorHAnsi" w:hAnsiTheme="minorHAnsi" w:cstheme="minorHAnsi"/>
          <w:sz w:val="22"/>
          <w:szCs w:val="22"/>
        </w:rPr>
        <w:t xml:space="preserve">Oferuję: </w:t>
      </w:r>
      <w:r w:rsidRPr="00C25ABF">
        <w:rPr>
          <w:rFonts w:asciiTheme="minorHAnsi" w:hAnsiTheme="minorHAnsi" w:cstheme="minorHAnsi"/>
          <w:sz w:val="22"/>
          <w:szCs w:val="22"/>
          <w:highlight w:val="green"/>
        </w:rPr>
        <w:t>_____________________________________________________________________</w:t>
      </w:r>
      <w:r w:rsidRPr="00C25ABF">
        <w:rPr>
          <w:rFonts w:asciiTheme="minorHAnsi" w:hAnsiTheme="minorHAnsi" w:cstheme="minorHAnsi"/>
          <w:sz w:val="22"/>
          <w:szCs w:val="22"/>
        </w:rPr>
        <w:t xml:space="preserve"> zgodnie z n/w parametrami</w:t>
      </w:r>
      <w:r w:rsidR="009E2CD3" w:rsidRPr="009E2CD3">
        <w:rPr>
          <w:rFonts w:asciiTheme="minorHAnsi" w:hAnsiTheme="minorHAnsi" w:cstheme="minorHAnsi"/>
          <w:sz w:val="22"/>
          <w:szCs w:val="22"/>
        </w:rPr>
        <w:t xml:space="preserve"> </w:t>
      </w:r>
      <w:r w:rsidR="009E2CD3">
        <w:rPr>
          <w:rFonts w:asciiTheme="minorHAnsi" w:hAnsiTheme="minorHAnsi" w:cstheme="minorHAnsi"/>
          <w:sz w:val="22"/>
          <w:szCs w:val="22"/>
        </w:rPr>
        <w:t>- podać nazwę, producenta, marka, model, typ, itp.</w:t>
      </w:r>
    </w:p>
    <w:p w14:paraId="7F21FF8F" w14:textId="77777777" w:rsidR="001A2EB4" w:rsidRPr="00C25ABF" w:rsidRDefault="001A2EB4">
      <w:pPr>
        <w:rPr>
          <w:rFonts w:asciiTheme="minorHAnsi" w:hAnsiTheme="minorHAnsi" w:cstheme="minorHAnsi"/>
        </w:rPr>
      </w:pPr>
    </w:p>
    <w:p w14:paraId="0FD03039" w14:textId="40D6BBE5" w:rsidR="001A2EB4" w:rsidRPr="00C25ABF" w:rsidRDefault="001A2EB4">
      <w:pPr>
        <w:rPr>
          <w:rFonts w:asciiTheme="minorHAnsi" w:hAnsiTheme="minorHAnsi" w:cstheme="minorHAnsi"/>
        </w:rPr>
      </w:pPr>
    </w:p>
    <w:tbl>
      <w:tblPr>
        <w:tblW w:w="5001" w:type="pct"/>
        <w:tblInd w:w="-10" w:type="dxa"/>
        <w:tblLayout w:type="fixed"/>
        <w:tblCellMar>
          <w:left w:w="0" w:type="dxa"/>
          <w:right w:w="0" w:type="dxa"/>
        </w:tblCellMar>
        <w:tblLook w:val="04A0" w:firstRow="1" w:lastRow="0" w:firstColumn="1" w:lastColumn="0" w:noHBand="0" w:noVBand="1"/>
      </w:tblPr>
      <w:tblGrid>
        <w:gridCol w:w="567"/>
        <w:gridCol w:w="2577"/>
        <w:gridCol w:w="3936"/>
        <w:gridCol w:w="3534"/>
      </w:tblGrid>
      <w:tr w:rsidR="001A2EB4" w:rsidRPr="00C25ABF" w14:paraId="74945933" w14:textId="77777777" w:rsidTr="00655621">
        <w:trPr>
          <w:trHeight w:val="284"/>
        </w:trPr>
        <w:tc>
          <w:tcPr>
            <w:tcW w:w="267" w:type="pct"/>
            <w:tcBorders>
              <w:top w:val="single" w:sz="8" w:space="0" w:color="auto"/>
              <w:left w:val="single" w:sz="8" w:space="0" w:color="auto"/>
              <w:bottom w:val="single" w:sz="8" w:space="0" w:color="auto"/>
              <w:right w:val="single" w:sz="8" w:space="0" w:color="auto"/>
            </w:tcBorders>
            <w:tcMar>
              <w:top w:w="0" w:type="dxa"/>
              <w:left w:w="71" w:type="dxa"/>
              <w:bottom w:w="0" w:type="dxa"/>
              <w:right w:w="71" w:type="dxa"/>
            </w:tcMar>
            <w:vAlign w:val="center"/>
            <w:hideMark/>
          </w:tcPr>
          <w:p w14:paraId="1B471302" w14:textId="77777777" w:rsidR="001A2EB4" w:rsidRPr="00C25ABF" w:rsidRDefault="001A2EB4" w:rsidP="00655621">
            <w:pPr>
              <w:pStyle w:val="Tabelapozycja"/>
              <w:jc w:val="center"/>
              <w:rPr>
                <w:rFonts w:asciiTheme="minorHAnsi" w:hAnsiTheme="minorHAnsi" w:cstheme="minorHAnsi"/>
                <w:b/>
                <w:bCs/>
                <w:lang w:eastAsia="en-US"/>
              </w:rPr>
            </w:pPr>
            <w:r w:rsidRPr="00C25ABF">
              <w:rPr>
                <w:rFonts w:asciiTheme="minorHAnsi" w:hAnsiTheme="minorHAnsi" w:cstheme="minorHAnsi"/>
                <w:b/>
                <w:bCs/>
                <w:lang w:eastAsia="en-US"/>
              </w:rPr>
              <w:t>Lp.</w:t>
            </w:r>
          </w:p>
        </w:tc>
        <w:tc>
          <w:tcPr>
            <w:tcW w:w="1214"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10B0E4CF" w14:textId="77777777" w:rsidR="001A2EB4" w:rsidRPr="00C25ABF" w:rsidRDefault="001A2EB4" w:rsidP="009D1763">
            <w:pPr>
              <w:jc w:val="center"/>
              <w:rPr>
                <w:rFonts w:asciiTheme="minorHAnsi" w:hAnsiTheme="minorHAnsi" w:cstheme="minorHAnsi"/>
                <w:b/>
                <w:bCs/>
                <w:lang w:eastAsia="pl-PL"/>
              </w:rPr>
            </w:pPr>
            <w:r w:rsidRPr="00C25ABF">
              <w:rPr>
                <w:rFonts w:asciiTheme="minorHAnsi" w:hAnsiTheme="minorHAnsi" w:cstheme="minorHAnsi"/>
                <w:b/>
                <w:bCs/>
              </w:rPr>
              <w:t>Nazwa komponentu</w:t>
            </w:r>
          </w:p>
        </w:tc>
        <w:tc>
          <w:tcPr>
            <w:tcW w:w="1854"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6D468BB3" w14:textId="77777777" w:rsidR="001A2EB4" w:rsidRPr="00C25ABF" w:rsidRDefault="001A2EB4" w:rsidP="009D1763">
            <w:pPr>
              <w:ind w:left="-71"/>
              <w:jc w:val="center"/>
              <w:rPr>
                <w:rFonts w:asciiTheme="minorHAnsi" w:hAnsiTheme="minorHAnsi" w:cstheme="minorHAnsi"/>
                <w:b/>
                <w:bCs/>
                <w:lang w:eastAsia="en-US"/>
              </w:rPr>
            </w:pPr>
            <w:r w:rsidRPr="00C25ABF">
              <w:rPr>
                <w:rFonts w:asciiTheme="minorHAnsi" w:hAnsiTheme="minorHAnsi" w:cstheme="minorHAnsi"/>
                <w:b/>
                <w:bCs/>
              </w:rPr>
              <w:t>Wymagane minimalne parametry techniczne</w:t>
            </w:r>
          </w:p>
        </w:tc>
        <w:tc>
          <w:tcPr>
            <w:tcW w:w="1665" w:type="pct"/>
            <w:tcBorders>
              <w:top w:val="single" w:sz="8" w:space="0" w:color="auto"/>
              <w:left w:val="nil"/>
              <w:bottom w:val="single" w:sz="8" w:space="0" w:color="auto"/>
              <w:right w:val="single" w:sz="8" w:space="0" w:color="auto"/>
            </w:tcBorders>
            <w:vAlign w:val="center"/>
          </w:tcPr>
          <w:p w14:paraId="466A3C33" w14:textId="77777777" w:rsidR="001A2EB4" w:rsidRPr="00C25ABF" w:rsidRDefault="001A2EB4" w:rsidP="009D1763">
            <w:pPr>
              <w:jc w:val="center"/>
              <w:rPr>
                <w:rFonts w:asciiTheme="minorHAnsi" w:hAnsiTheme="minorHAnsi" w:cstheme="minorHAnsi"/>
                <w:b/>
                <w:bCs/>
              </w:rPr>
            </w:pPr>
            <w:r w:rsidRPr="00C25ABF">
              <w:rPr>
                <w:rFonts w:asciiTheme="minorHAnsi" w:hAnsiTheme="minorHAnsi" w:cstheme="minorHAnsi"/>
                <w:b/>
                <w:bCs/>
              </w:rPr>
              <w:t>Parametry oferowanego komponentu*</w:t>
            </w:r>
          </w:p>
        </w:tc>
      </w:tr>
      <w:tr w:rsidR="001A2EB4" w:rsidRPr="00C25ABF" w14:paraId="0886DF45" w14:textId="77777777" w:rsidTr="00655621">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7A2EF036" w14:textId="2F98D1AE" w:rsidR="001A2EB4" w:rsidRPr="00C25ABF" w:rsidRDefault="001A2EB4" w:rsidP="00655621">
            <w:pPr>
              <w:pStyle w:val="Akapitzlist"/>
              <w:numPr>
                <w:ilvl w:val="0"/>
                <w:numId w:val="5"/>
              </w:numPr>
              <w:ind w:left="72" w:firstLine="0"/>
              <w:rPr>
                <w:rFonts w:asciiTheme="minorHAnsi" w:hAnsiTheme="minorHAnsi" w:cstheme="minorHAnsi"/>
              </w:rPr>
            </w:pPr>
          </w:p>
        </w:tc>
        <w:tc>
          <w:tcPr>
            <w:tcW w:w="1214"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75C23D07" w14:textId="77777777" w:rsidR="001A2EB4" w:rsidRPr="00C25ABF" w:rsidRDefault="001A2EB4" w:rsidP="009D1763">
            <w:pPr>
              <w:jc w:val="center"/>
              <w:rPr>
                <w:rFonts w:asciiTheme="minorHAnsi" w:hAnsiTheme="minorHAnsi" w:cstheme="minorHAnsi"/>
              </w:rPr>
            </w:pPr>
            <w:r w:rsidRPr="00C25ABF">
              <w:rPr>
                <w:rFonts w:asciiTheme="minorHAnsi" w:hAnsiTheme="minorHAnsi" w:cstheme="minorHAnsi"/>
              </w:rPr>
              <w:t>Typ</w:t>
            </w:r>
          </w:p>
        </w:tc>
        <w:tc>
          <w:tcPr>
            <w:tcW w:w="1854"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37AC27A9" w14:textId="134B3ADB" w:rsidR="001A2EB4" w:rsidRPr="00C25ABF" w:rsidRDefault="001A2EB4" w:rsidP="009D1763">
            <w:pPr>
              <w:jc w:val="center"/>
              <w:rPr>
                <w:rFonts w:asciiTheme="minorHAnsi" w:hAnsiTheme="minorHAnsi" w:cstheme="minorHAnsi"/>
              </w:rPr>
            </w:pPr>
            <w:r w:rsidRPr="00C25ABF">
              <w:rPr>
                <w:rFonts w:asciiTheme="minorHAnsi" w:hAnsiTheme="minorHAnsi" w:cstheme="minorHAnsi"/>
              </w:rPr>
              <w:t>Etui ochronne na tablet</w:t>
            </w:r>
            <w:r w:rsidR="00EB7296" w:rsidRPr="00C25ABF">
              <w:rPr>
                <w:rFonts w:asciiTheme="minorHAnsi" w:hAnsiTheme="minorHAnsi" w:cstheme="minorHAnsi"/>
              </w:rPr>
              <w:t xml:space="preserve"> z poz. 1</w:t>
            </w:r>
          </w:p>
        </w:tc>
        <w:tc>
          <w:tcPr>
            <w:tcW w:w="1665" w:type="pct"/>
            <w:tcBorders>
              <w:top w:val="nil"/>
              <w:left w:val="nil"/>
              <w:bottom w:val="single" w:sz="4" w:space="0" w:color="auto"/>
              <w:right w:val="single" w:sz="8" w:space="0" w:color="auto"/>
            </w:tcBorders>
            <w:vAlign w:val="center"/>
          </w:tcPr>
          <w:p w14:paraId="627A4A72" w14:textId="77777777" w:rsidR="001A2EB4" w:rsidRPr="00C25ABF" w:rsidRDefault="001A2EB4" w:rsidP="009D1763">
            <w:pPr>
              <w:jc w:val="center"/>
              <w:rPr>
                <w:rFonts w:asciiTheme="minorHAnsi" w:hAnsiTheme="minorHAnsi" w:cstheme="minorHAnsi"/>
              </w:rPr>
            </w:pPr>
          </w:p>
        </w:tc>
      </w:tr>
      <w:tr w:rsidR="001A2EB4" w:rsidRPr="00C25ABF" w14:paraId="61B860B0" w14:textId="77777777" w:rsidTr="00655621">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930041A" w14:textId="1090B7AE" w:rsidR="001A2EB4" w:rsidRPr="00C25ABF" w:rsidRDefault="001A2EB4" w:rsidP="00655621">
            <w:pPr>
              <w:pStyle w:val="Akapitzlist"/>
              <w:numPr>
                <w:ilvl w:val="0"/>
                <w:numId w:val="5"/>
              </w:numPr>
              <w:ind w:left="72" w:firstLine="0"/>
              <w:rPr>
                <w:rFonts w:asciiTheme="minorHAnsi" w:hAnsiTheme="minorHAnsi" w:cstheme="minorHAnsi"/>
              </w:rPr>
            </w:pPr>
          </w:p>
        </w:tc>
        <w:tc>
          <w:tcPr>
            <w:tcW w:w="1214"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021A2F78" w14:textId="77777777" w:rsidR="001A2EB4" w:rsidRPr="00C25ABF" w:rsidRDefault="001A2EB4" w:rsidP="009D1763">
            <w:pPr>
              <w:jc w:val="center"/>
              <w:rPr>
                <w:rFonts w:asciiTheme="minorHAnsi" w:hAnsiTheme="minorHAnsi" w:cstheme="minorHAnsi"/>
              </w:rPr>
            </w:pPr>
            <w:r w:rsidRPr="00C25ABF">
              <w:rPr>
                <w:rFonts w:asciiTheme="minorHAnsi" w:hAnsiTheme="minorHAnsi" w:cstheme="minorHAnsi"/>
              </w:rPr>
              <w:t>Zastosowanie</w:t>
            </w:r>
          </w:p>
        </w:tc>
        <w:tc>
          <w:tcPr>
            <w:tcW w:w="1854"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19BAFCA" w14:textId="77777777" w:rsidR="001A2EB4" w:rsidRPr="00C25ABF" w:rsidRDefault="001A2EB4" w:rsidP="009D1763">
            <w:pPr>
              <w:jc w:val="both"/>
              <w:rPr>
                <w:rFonts w:asciiTheme="minorHAnsi" w:hAnsiTheme="minorHAnsi" w:cstheme="minorHAnsi"/>
              </w:rPr>
            </w:pPr>
            <w:r w:rsidRPr="00C25ABF">
              <w:rPr>
                <w:rFonts w:asciiTheme="minorHAnsi" w:hAnsiTheme="minorHAnsi" w:cstheme="minorHAnsi"/>
              </w:rPr>
              <w:t xml:space="preserve">Zapewnienie ochrony przed uszkodzeniem mechanicznym tabletu. </w:t>
            </w:r>
          </w:p>
        </w:tc>
        <w:tc>
          <w:tcPr>
            <w:tcW w:w="1665" w:type="pct"/>
            <w:tcBorders>
              <w:top w:val="single" w:sz="4" w:space="0" w:color="auto"/>
              <w:left w:val="nil"/>
              <w:bottom w:val="single" w:sz="4" w:space="0" w:color="auto"/>
              <w:right w:val="single" w:sz="8" w:space="0" w:color="auto"/>
            </w:tcBorders>
            <w:vAlign w:val="center"/>
          </w:tcPr>
          <w:p w14:paraId="0CB39DC6" w14:textId="77777777" w:rsidR="001A2EB4" w:rsidRPr="00C25ABF" w:rsidRDefault="001A2EB4" w:rsidP="009D1763">
            <w:pPr>
              <w:jc w:val="center"/>
              <w:rPr>
                <w:rFonts w:asciiTheme="minorHAnsi" w:hAnsiTheme="minorHAnsi" w:cstheme="minorHAnsi"/>
              </w:rPr>
            </w:pPr>
          </w:p>
        </w:tc>
      </w:tr>
      <w:tr w:rsidR="001A2EB4" w:rsidRPr="00C25ABF" w14:paraId="5BD8E5B4" w14:textId="77777777" w:rsidTr="00655621">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79621CC5" w14:textId="77777777" w:rsidR="001A2EB4" w:rsidRPr="00C25ABF" w:rsidRDefault="001A2EB4" w:rsidP="00655621">
            <w:pPr>
              <w:numPr>
                <w:ilvl w:val="0"/>
                <w:numId w:val="5"/>
              </w:numPr>
              <w:ind w:left="72" w:firstLine="0"/>
              <w:rPr>
                <w:rFonts w:asciiTheme="minorHAnsi" w:hAnsiTheme="minorHAnsi" w:cstheme="minorHAnsi"/>
              </w:rPr>
            </w:pPr>
          </w:p>
        </w:tc>
        <w:tc>
          <w:tcPr>
            <w:tcW w:w="1214"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3F6B3CB" w14:textId="77777777" w:rsidR="001A2EB4" w:rsidRPr="00C25ABF" w:rsidRDefault="001A2EB4" w:rsidP="009D1763">
            <w:pPr>
              <w:ind w:left="360" w:hanging="360"/>
              <w:jc w:val="center"/>
              <w:rPr>
                <w:rFonts w:asciiTheme="minorHAnsi" w:hAnsiTheme="minorHAnsi" w:cstheme="minorHAnsi"/>
                <w:color w:val="000000"/>
              </w:rPr>
            </w:pPr>
            <w:r w:rsidRPr="00C25ABF">
              <w:rPr>
                <w:rFonts w:asciiTheme="minorHAnsi" w:hAnsiTheme="minorHAnsi" w:cstheme="minorHAnsi"/>
                <w:color w:val="000000"/>
              </w:rPr>
              <w:t>Obudowa</w:t>
            </w:r>
          </w:p>
        </w:tc>
        <w:tc>
          <w:tcPr>
            <w:tcW w:w="1854"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A5C40E5" w14:textId="34DC9383" w:rsidR="001A2EB4" w:rsidRPr="00C25ABF" w:rsidRDefault="001A2EB4" w:rsidP="00FA1D97">
            <w:pPr>
              <w:jc w:val="both"/>
              <w:rPr>
                <w:rFonts w:asciiTheme="minorHAnsi" w:hAnsiTheme="minorHAnsi" w:cstheme="minorHAnsi"/>
              </w:rPr>
            </w:pPr>
            <w:r w:rsidRPr="00C25ABF">
              <w:rPr>
                <w:rFonts w:asciiTheme="minorHAnsi" w:hAnsiTheme="minorHAnsi" w:cstheme="minorHAnsi"/>
              </w:rPr>
              <w:t xml:space="preserve">Kompatybilność z tabletem z pozycji </w:t>
            </w:r>
            <w:r w:rsidR="00FA1D97" w:rsidRPr="00C25ABF">
              <w:rPr>
                <w:rFonts w:asciiTheme="minorHAnsi" w:hAnsiTheme="minorHAnsi" w:cstheme="minorHAnsi"/>
              </w:rPr>
              <w:t>Nr 1</w:t>
            </w:r>
            <w:r w:rsidRPr="00C25ABF">
              <w:rPr>
                <w:rFonts w:asciiTheme="minorHAnsi" w:hAnsiTheme="minorHAnsi" w:cstheme="minorHAnsi"/>
              </w:rPr>
              <w:t>. Posiadająca uchwyt na rysik, pasek na ramię lub dłoń. Zapewniająca swobodny dostęp do wszystkich interfejsów. Wzmocnione narożniki zapewniają ochronę w razie upadku.</w:t>
            </w:r>
          </w:p>
        </w:tc>
        <w:tc>
          <w:tcPr>
            <w:tcW w:w="1665" w:type="pct"/>
            <w:tcBorders>
              <w:top w:val="single" w:sz="4" w:space="0" w:color="auto"/>
              <w:left w:val="nil"/>
              <w:bottom w:val="single" w:sz="4" w:space="0" w:color="auto"/>
              <w:right w:val="single" w:sz="8" w:space="0" w:color="auto"/>
            </w:tcBorders>
            <w:vAlign w:val="center"/>
          </w:tcPr>
          <w:p w14:paraId="70327C56" w14:textId="77777777" w:rsidR="001A2EB4" w:rsidRPr="00C25ABF" w:rsidRDefault="001A2EB4" w:rsidP="009D1763">
            <w:pPr>
              <w:jc w:val="center"/>
              <w:rPr>
                <w:rFonts w:asciiTheme="minorHAnsi" w:hAnsiTheme="minorHAnsi" w:cstheme="minorHAnsi"/>
              </w:rPr>
            </w:pPr>
          </w:p>
        </w:tc>
      </w:tr>
      <w:tr w:rsidR="001A2EB4" w:rsidRPr="00C25ABF" w14:paraId="5AEC2318" w14:textId="77777777" w:rsidTr="00655621">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2AF10AFA" w14:textId="77777777" w:rsidR="001A2EB4" w:rsidRPr="00C25ABF" w:rsidRDefault="001A2EB4" w:rsidP="00655621">
            <w:pPr>
              <w:numPr>
                <w:ilvl w:val="0"/>
                <w:numId w:val="5"/>
              </w:numPr>
              <w:ind w:left="72" w:firstLine="0"/>
              <w:rPr>
                <w:rFonts w:asciiTheme="minorHAnsi" w:hAnsiTheme="minorHAnsi" w:cstheme="minorHAnsi"/>
              </w:rPr>
            </w:pPr>
          </w:p>
        </w:tc>
        <w:tc>
          <w:tcPr>
            <w:tcW w:w="1214"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7C3ED176" w14:textId="77777777" w:rsidR="001A2EB4" w:rsidRPr="00C25ABF" w:rsidRDefault="001A2EB4" w:rsidP="009D1763">
            <w:pPr>
              <w:jc w:val="center"/>
              <w:rPr>
                <w:rFonts w:asciiTheme="minorHAnsi" w:hAnsiTheme="minorHAnsi" w:cstheme="minorHAnsi"/>
              </w:rPr>
            </w:pPr>
            <w:r w:rsidRPr="00C25ABF">
              <w:rPr>
                <w:rFonts w:asciiTheme="minorHAnsi" w:hAnsiTheme="minorHAnsi" w:cstheme="minorHAnsi"/>
              </w:rPr>
              <w:t>Warunki gwarancji</w:t>
            </w:r>
          </w:p>
        </w:tc>
        <w:tc>
          <w:tcPr>
            <w:tcW w:w="1854"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0F6A85C" w14:textId="77777777" w:rsidR="001A2EB4" w:rsidRPr="00C25ABF" w:rsidRDefault="001A2EB4" w:rsidP="009D1763">
            <w:pPr>
              <w:jc w:val="both"/>
              <w:rPr>
                <w:rFonts w:asciiTheme="minorHAnsi" w:hAnsiTheme="minorHAnsi" w:cstheme="minorHAnsi"/>
                <w:bCs/>
                <w:i/>
                <w:strike/>
              </w:rPr>
            </w:pPr>
            <w:r w:rsidRPr="00C25ABF">
              <w:rPr>
                <w:rFonts w:asciiTheme="minorHAnsi" w:hAnsiTheme="minorHAnsi" w:cstheme="minorHAnsi"/>
                <w:bCs/>
              </w:rPr>
              <w:t xml:space="preserve">2-letnia gwarancja </w:t>
            </w:r>
          </w:p>
          <w:p w14:paraId="61A59B13" w14:textId="77777777" w:rsidR="001A2EB4" w:rsidRPr="00C25ABF" w:rsidRDefault="001A2EB4" w:rsidP="009D1763">
            <w:pPr>
              <w:jc w:val="both"/>
              <w:rPr>
                <w:rFonts w:asciiTheme="minorHAnsi" w:hAnsiTheme="minorHAnsi" w:cstheme="minorHAnsi"/>
                <w:bCs/>
                <w:i/>
                <w:color w:val="FF0000"/>
              </w:rPr>
            </w:pPr>
            <w:r w:rsidRPr="00C25ABF">
              <w:rPr>
                <w:rFonts w:asciiTheme="minorHAnsi" w:hAnsiTheme="minorHAnsi" w:cstheme="minorHAnsi"/>
                <w:bCs/>
                <w:i/>
              </w:rPr>
              <w:t xml:space="preserve">Etui musi być objęty gwarancją producenta lub autoryzowanego przedstawiciela. W przypadku niewywiązywania się Wykonawcy </w:t>
            </w:r>
            <w:r w:rsidRPr="00C25ABF">
              <w:rPr>
                <w:rFonts w:asciiTheme="minorHAnsi" w:hAnsiTheme="minorHAnsi" w:cstheme="minorHAnsi"/>
                <w:bCs/>
              </w:rPr>
              <w:t>z obowiązków gwarancyjnych lub firmy serwisującej, Producent przejmie na siebie wszelkie zobowiązania związane z serwisem.</w:t>
            </w:r>
          </w:p>
        </w:tc>
        <w:tc>
          <w:tcPr>
            <w:tcW w:w="1665" w:type="pct"/>
            <w:tcBorders>
              <w:top w:val="single" w:sz="4" w:space="0" w:color="auto"/>
              <w:left w:val="nil"/>
              <w:bottom w:val="single" w:sz="4" w:space="0" w:color="auto"/>
              <w:right w:val="single" w:sz="8" w:space="0" w:color="auto"/>
            </w:tcBorders>
            <w:vAlign w:val="center"/>
          </w:tcPr>
          <w:p w14:paraId="293B16F3" w14:textId="77777777" w:rsidR="001A2EB4" w:rsidRPr="00C25ABF" w:rsidRDefault="001A2EB4" w:rsidP="009D1763">
            <w:pPr>
              <w:jc w:val="center"/>
              <w:rPr>
                <w:rFonts w:asciiTheme="minorHAnsi" w:hAnsiTheme="minorHAnsi" w:cstheme="minorHAnsi"/>
                <w:bCs/>
              </w:rPr>
            </w:pPr>
          </w:p>
        </w:tc>
      </w:tr>
      <w:tr w:rsidR="001A2EB4" w:rsidRPr="00C25ABF" w14:paraId="03A6FF84" w14:textId="77777777" w:rsidTr="00655621">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300B401D" w14:textId="77777777" w:rsidR="001A2EB4" w:rsidRPr="00C25ABF" w:rsidRDefault="001A2EB4" w:rsidP="00655621">
            <w:pPr>
              <w:ind w:left="72"/>
              <w:rPr>
                <w:rFonts w:asciiTheme="minorHAnsi" w:hAnsiTheme="minorHAnsi" w:cstheme="minorHAnsi"/>
              </w:rPr>
            </w:pPr>
            <w:r w:rsidRPr="00C25ABF">
              <w:rPr>
                <w:rFonts w:asciiTheme="minorHAnsi" w:hAnsiTheme="minorHAnsi" w:cstheme="minorHAnsi"/>
              </w:rPr>
              <w:t>5.</w:t>
            </w:r>
          </w:p>
        </w:tc>
        <w:tc>
          <w:tcPr>
            <w:tcW w:w="1214"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3AA75DB2" w14:textId="77777777" w:rsidR="001A2EB4" w:rsidRPr="00C25ABF" w:rsidRDefault="001A2EB4" w:rsidP="009D1763">
            <w:pPr>
              <w:jc w:val="center"/>
              <w:rPr>
                <w:rFonts w:asciiTheme="minorHAnsi" w:hAnsiTheme="minorHAnsi" w:cstheme="minorHAnsi"/>
              </w:rPr>
            </w:pPr>
            <w:r w:rsidRPr="00C25ABF">
              <w:rPr>
                <w:rFonts w:asciiTheme="minorHAnsi" w:hAnsiTheme="minorHAnsi" w:cstheme="minorHAnsi"/>
              </w:rPr>
              <w:t>Wymagania dodatkowe</w:t>
            </w:r>
          </w:p>
        </w:tc>
        <w:tc>
          <w:tcPr>
            <w:tcW w:w="1854"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1C2423E" w14:textId="77777777" w:rsidR="001A2EB4" w:rsidRPr="00C25ABF" w:rsidRDefault="001A2EB4" w:rsidP="009D1763">
            <w:pPr>
              <w:jc w:val="both"/>
              <w:rPr>
                <w:rFonts w:asciiTheme="minorHAnsi" w:eastAsia="Times New Roman" w:hAnsiTheme="minorHAnsi" w:cstheme="minorHAnsi"/>
              </w:rPr>
            </w:pPr>
            <w:r w:rsidRPr="00C25ABF">
              <w:rPr>
                <w:rFonts w:asciiTheme="minorHAnsi" w:hAnsiTheme="minorHAnsi" w:cstheme="minorHAnsi"/>
              </w:rPr>
              <w:t>Ochrona tabletu na wypadek upadku lub uderzenia.</w:t>
            </w:r>
          </w:p>
        </w:tc>
        <w:tc>
          <w:tcPr>
            <w:tcW w:w="1665" w:type="pct"/>
            <w:tcBorders>
              <w:top w:val="single" w:sz="4" w:space="0" w:color="auto"/>
              <w:left w:val="nil"/>
              <w:bottom w:val="single" w:sz="8" w:space="0" w:color="auto"/>
              <w:right w:val="single" w:sz="8" w:space="0" w:color="auto"/>
            </w:tcBorders>
            <w:vAlign w:val="center"/>
          </w:tcPr>
          <w:p w14:paraId="5474106D" w14:textId="77777777" w:rsidR="001A2EB4" w:rsidRPr="00C25ABF" w:rsidRDefault="001A2EB4" w:rsidP="009D1763">
            <w:pPr>
              <w:jc w:val="center"/>
              <w:rPr>
                <w:rFonts w:asciiTheme="minorHAnsi" w:hAnsiTheme="minorHAnsi" w:cstheme="minorHAnsi"/>
                <w:bCs/>
              </w:rPr>
            </w:pPr>
          </w:p>
        </w:tc>
      </w:tr>
    </w:tbl>
    <w:p w14:paraId="38A51D3B" w14:textId="77777777" w:rsidR="001A2EB4" w:rsidRPr="00C25ABF" w:rsidRDefault="001A2EB4" w:rsidP="001A2EB4">
      <w:pPr>
        <w:tabs>
          <w:tab w:val="left" w:pos="3930"/>
        </w:tabs>
        <w:rPr>
          <w:rFonts w:asciiTheme="minorHAnsi" w:hAnsiTheme="minorHAnsi" w:cstheme="minorHAnsi"/>
        </w:rPr>
      </w:pPr>
      <w:r w:rsidRPr="00C25ABF">
        <w:rPr>
          <w:rFonts w:asciiTheme="minorHAnsi" w:hAnsiTheme="minorHAnsi" w:cstheme="minorHAnsi"/>
        </w:rPr>
        <w:tab/>
      </w:r>
    </w:p>
    <w:p w14:paraId="08F31B15" w14:textId="5F3A6166" w:rsidR="001A2EB4" w:rsidRPr="00C25ABF" w:rsidRDefault="001A2EB4" w:rsidP="001A2EB4">
      <w:pPr>
        <w:rPr>
          <w:rFonts w:asciiTheme="minorHAnsi" w:hAnsiTheme="minorHAnsi" w:cstheme="minorHAnsi"/>
        </w:rPr>
      </w:pPr>
    </w:p>
    <w:p w14:paraId="72BDAF9F" w14:textId="0BF3277A" w:rsidR="001A2EB4" w:rsidRPr="00C25ABF" w:rsidRDefault="001A2EB4">
      <w:pPr>
        <w:rPr>
          <w:rFonts w:asciiTheme="minorHAnsi" w:hAnsiTheme="minorHAnsi" w:cstheme="minorHAnsi"/>
        </w:rPr>
      </w:pPr>
    </w:p>
    <w:p w14:paraId="0A3E3CE7" w14:textId="506CB42C" w:rsidR="00841CFF" w:rsidRDefault="00C178CE" w:rsidP="00C178CE">
      <w:pPr>
        <w:pStyle w:val="Akapitzlist"/>
        <w:numPr>
          <w:ilvl w:val="0"/>
          <w:numId w:val="3"/>
        </w:numPr>
        <w:rPr>
          <w:rFonts w:asciiTheme="minorHAnsi" w:hAnsiTheme="minorHAnsi" w:cstheme="minorHAnsi"/>
          <w:b/>
        </w:rPr>
      </w:pPr>
      <w:r w:rsidRPr="00C25ABF">
        <w:rPr>
          <w:rFonts w:asciiTheme="minorHAnsi" w:hAnsiTheme="minorHAnsi" w:cstheme="minorHAnsi"/>
          <w:b/>
        </w:rPr>
        <w:t xml:space="preserve">Szkło ochronne na wyświetlacz - dedykowane dla produktu z pozycji Nr 1 </w:t>
      </w:r>
      <w:r w:rsidR="005B11C1" w:rsidRPr="00C25ABF">
        <w:rPr>
          <w:rFonts w:asciiTheme="minorHAnsi" w:hAnsiTheme="minorHAnsi" w:cstheme="minorHAnsi"/>
          <w:b/>
        </w:rPr>
        <w:t>tj.</w:t>
      </w:r>
      <w:r w:rsidRPr="00C25ABF">
        <w:rPr>
          <w:rFonts w:asciiTheme="minorHAnsi" w:hAnsiTheme="minorHAnsi" w:cstheme="minorHAnsi"/>
          <w:b/>
        </w:rPr>
        <w:t xml:space="preserve"> Tablet – 70 sztuk</w:t>
      </w:r>
    </w:p>
    <w:p w14:paraId="7548CEED" w14:textId="77777777" w:rsidR="00C25ABF" w:rsidRPr="00C25ABF" w:rsidRDefault="00C25ABF" w:rsidP="00C25ABF">
      <w:pPr>
        <w:pStyle w:val="Akapitzlist"/>
        <w:rPr>
          <w:rFonts w:asciiTheme="minorHAnsi" w:hAnsiTheme="minorHAnsi" w:cstheme="minorHAnsi"/>
          <w:b/>
        </w:rPr>
      </w:pPr>
    </w:p>
    <w:p w14:paraId="461E621D" w14:textId="77777777" w:rsidR="00791939" w:rsidRDefault="00C6579C" w:rsidP="00C25ABF">
      <w:pPr>
        <w:pStyle w:val="Nagwek2"/>
        <w:jc w:val="both"/>
        <w:rPr>
          <w:rFonts w:asciiTheme="minorHAnsi" w:hAnsiTheme="minorHAnsi" w:cstheme="minorHAnsi"/>
          <w:sz w:val="22"/>
          <w:szCs w:val="22"/>
        </w:rPr>
      </w:pPr>
      <w:r w:rsidRPr="00C25ABF">
        <w:rPr>
          <w:rFonts w:asciiTheme="minorHAnsi" w:hAnsiTheme="minorHAnsi" w:cstheme="minorHAnsi"/>
          <w:sz w:val="22"/>
          <w:szCs w:val="22"/>
        </w:rPr>
        <w:t xml:space="preserve">Oferuję: </w:t>
      </w:r>
      <w:r w:rsidRPr="00C25ABF">
        <w:rPr>
          <w:rFonts w:asciiTheme="minorHAnsi" w:hAnsiTheme="minorHAnsi" w:cstheme="minorHAnsi"/>
          <w:sz w:val="22"/>
          <w:szCs w:val="22"/>
          <w:highlight w:val="green"/>
        </w:rPr>
        <w:t>_____________________________________________________________________</w:t>
      </w:r>
      <w:r w:rsidRPr="00C25ABF">
        <w:rPr>
          <w:rFonts w:asciiTheme="minorHAnsi" w:hAnsiTheme="minorHAnsi" w:cstheme="minorHAnsi"/>
          <w:sz w:val="22"/>
          <w:szCs w:val="22"/>
        </w:rPr>
        <w:t xml:space="preserve"> </w:t>
      </w:r>
    </w:p>
    <w:p w14:paraId="38A793A3" w14:textId="5BB4E768" w:rsidR="00C6579C" w:rsidRPr="00C25ABF" w:rsidRDefault="00C6579C" w:rsidP="00C25ABF">
      <w:pPr>
        <w:pStyle w:val="Nagwek2"/>
        <w:jc w:val="both"/>
        <w:rPr>
          <w:rFonts w:asciiTheme="minorHAnsi" w:hAnsiTheme="minorHAnsi" w:cstheme="minorHAnsi"/>
          <w:sz w:val="22"/>
          <w:szCs w:val="22"/>
        </w:rPr>
      </w:pPr>
      <w:r w:rsidRPr="00C25ABF">
        <w:rPr>
          <w:rFonts w:asciiTheme="minorHAnsi" w:hAnsiTheme="minorHAnsi" w:cstheme="minorHAnsi"/>
          <w:sz w:val="22"/>
          <w:szCs w:val="22"/>
        </w:rPr>
        <w:t>zgodnie z n/w parametrami</w:t>
      </w:r>
      <w:r w:rsidR="009E2CD3">
        <w:rPr>
          <w:rFonts w:asciiTheme="minorHAnsi" w:hAnsiTheme="minorHAnsi" w:cstheme="minorHAnsi"/>
          <w:sz w:val="22"/>
          <w:szCs w:val="22"/>
        </w:rPr>
        <w:t xml:space="preserve"> - podać nazwę, producenta, marka, model, typ, itp.</w:t>
      </w:r>
    </w:p>
    <w:p w14:paraId="0FD7A2AB" w14:textId="77777777" w:rsidR="00C6579C" w:rsidRPr="00C25ABF" w:rsidRDefault="00C6579C" w:rsidP="00C6579C">
      <w:pPr>
        <w:pStyle w:val="Akapitzlist"/>
        <w:rPr>
          <w:rFonts w:asciiTheme="minorHAnsi" w:hAnsiTheme="minorHAnsi" w:cstheme="minorHAnsi"/>
        </w:rPr>
      </w:pPr>
    </w:p>
    <w:p w14:paraId="5E88346A" w14:textId="77777777" w:rsidR="00C6579C" w:rsidRPr="00C25ABF" w:rsidRDefault="00C6579C" w:rsidP="00C6579C">
      <w:pPr>
        <w:rPr>
          <w:rFonts w:asciiTheme="minorHAnsi" w:hAnsiTheme="minorHAnsi" w:cstheme="minorHAnsi"/>
        </w:rPr>
      </w:pPr>
    </w:p>
    <w:tbl>
      <w:tblPr>
        <w:tblW w:w="5000" w:type="pct"/>
        <w:tblInd w:w="-10" w:type="dxa"/>
        <w:tblLayout w:type="fixed"/>
        <w:tblCellMar>
          <w:left w:w="0" w:type="dxa"/>
          <w:right w:w="0" w:type="dxa"/>
        </w:tblCellMar>
        <w:tblLook w:val="04A0" w:firstRow="1" w:lastRow="0" w:firstColumn="1" w:lastColumn="0" w:noHBand="0" w:noVBand="1"/>
      </w:tblPr>
      <w:tblGrid>
        <w:gridCol w:w="567"/>
        <w:gridCol w:w="2341"/>
        <w:gridCol w:w="3699"/>
        <w:gridCol w:w="4005"/>
      </w:tblGrid>
      <w:tr w:rsidR="00C6579C" w:rsidRPr="00C25ABF" w14:paraId="76425048" w14:textId="77777777" w:rsidTr="00C6579C">
        <w:trPr>
          <w:trHeight w:val="284"/>
        </w:trPr>
        <w:tc>
          <w:tcPr>
            <w:tcW w:w="267" w:type="pct"/>
            <w:tcBorders>
              <w:top w:val="single" w:sz="8" w:space="0" w:color="auto"/>
              <w:left w:val="single" w:sz="8" w:space="0" w:color="auto"/>
              <w:bottom w:val="single" w:sz="8" w:space="0" w:color="auto"/>
              <w:right w:val="single" w:sz="8" w:space="0" w:color="auto"/>
            </w:tcBorders>
            <w:tcMar>
              <w:top w:w="0" w:type="dxa"/>
              <w:left w:w="71" w:type="dxa"/>
              <w:bottom w:w="0" w:type="dxa"/>
              <w:right w:w="71" w:type="dxa"/>
            </w:tcMar>
            <w:vAlign w:val="center"/>
            <w:hideMark/>
          </w:tcPr>
          <w:p w14:paraId="2A4FAC7D" w14:textId="77777777" w:rsidR="00C6579C" w:rsidRPr="00C25ABF" w:rsidRDefault="00C6579C" w:rsidP="009D1763">
            <w:pPr>
              <w:pStyle w:val="Tabelapozycja"/>
              <w:jc w:val="center"/>
              <w:rPr>
                <w:rFonts w:asciiTheme="minorHAnsi" w:hAnsiTheme="minorHAnsi" w:cstheme="minorHAnsi"/>
                <w:b/>
                <w:bCs/>
                <w:lang w:eastAsia="en-US"/>
              </w:rPr>
            </w:pPr>
            <w:r w:rsidRPr="00C25ABF">
              <w:rPr>
                <w:rFonts w:asciiTheme="minorHAnsi" w:hAnsiTheme="minorHAnsi" w:cstheme="minorHAnsi"/>
                <w:b/>
                <w:bCs/>
                <w:lang w:eastAsia="en-US"/>
              </w:rPr>
              <w:t>Lp.</w:t>
            </w:r>
          </w:p>
        </w:tc>
        <w:tc>
          <w:tcPr>
            <w:tcW w:w="1103"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4D98F30D" w14:textId="77777777" w:rsidR="00C6579C" w:rsidRPr="00C25ABF" w:rsidRDefault="00C6579C" w:rsidP="009D1763">
            <w:pPr>
              <w:jc w:val="center"/>
              <w:rPr>
                <w:rFonts w:asciiTheme="minorHAnsi" w:hAnsiTheme="minorHAnsi" w:cstheme="minorHAnsi"/>
                <w:b/>
                <w:bCs/>
                <w:lang w:eastAsia="pl-PL"/>
              </w:rPr>
            </w:pPr>
            <w:r w:rsidRPr="00C25ABF">
              <w:rPr>
                <w:rFonts w:asciiTheme="minorHAnsi" w:hAnsiTheme="minorHAnsi" w:cstheme="minorHAnsi"/>
                <w:b/>
                <w:bCs/>
              </w:rPr>
              <w:t>Nazwa komponentu</w:t>
            </w:r>
          </w:p>
        </w:tc>
        <w:tc>
          <w:tcPr>
            <w:tcW w:w="1743"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7FB12A09" w14:textId="77777777" w:rsidR="00C6579C" w:rsidRPr="00C25ABF" w:rsidRDefault="00C6579C" w:rsidP="009D1763">
            <w:pPr>
              <w:ind w:left="-71"/>
              <w:jc w:val="center"/>
              <w:rPr>
                <w:rFonts w:asciiTheme="minorHAnsi" w:hAnsiTheme="minorHAnsi" w:cstheme="minorHAnsi"/>
                <w:b/>
                <w:bCs/>
                <w:lang w:eastAsia="en-US"/>
              </w:rPr>
            </w:pPr>
            <w:r w:rsidRPr="00C25ABF">
              <w:rPr>
                <w:rFonts w:asciiTheme="minorHAnsi" w:hAnsiTheme="minorHAnsi" w:cstheme="minorHAnsi"/>
                <w:b/>
                <w:bCs/>
              </w:rPr>
              <w:t>Wymagane minimalne parametry techniczne</w:t>
            </w:r>
          </w:p>
        </w:tc>
        <w:tc>
          <w:tcPr>
            <w:tcW w:w="1887" w:type="pct"/>
            <w:tcBorders>
              <w:top w:val="single" w:sz="8" w:space="0" w:color="auto"/>
              <w:left w:val="nil"/>
              <w:bottom w:val="single" w:sz="8" w:space="0" w:color="auto"/>
              <w:right w:val="single" w:sz="8" w:space="0" w:color="auto"/>
            </w:tcBorders>
            <w:vAlign w:val="center"/>
          </w:tcPr>
          <w:p w14:paraId="4AA6A630" w14:textId="77777777" w:rsidR="00C6579C" w:rsidRPr="00C25ABF" w:rsidRDefault="00C6579C" w:rsidP="009D1763">
            <w:pPr>
              <w:jc w:val="center"/>
              <w:rPr>
                <w:rFonts w:asciiTheme="minorHAnsi" w:hAnsiTheme="minorHAnsi" w:cstheme="minorHAnsi"/>
                <w:b/>
                <w:bCs/>
              </w:rPr>
            </w:pPr>
            <w:r w:rsidRPr="00C25ABF">
              <w:rPr>
                <w:rFonts w:asciiTheme="minorHAnsi" w:hAnsiTheme="minorHAnsi" w:cstheme="minorHAnsi"/>
                <w:b/>
                <w:bCs/>
              </w:rPr>
              <w:t>Parametry oferowanego komponentu*</w:t>
            </w:r>
          </w:p>
        </w:tc>
      </w:tr>
      <w:tr w:rsidR="00C6579C" w:rsidRPr="00C25ABF" w14:paraId="5E49C31C" w14:textId="77777777" w:rsidTr="00C6579C">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690ED9FB" w14:textId="77777777" w:rsidR="00C6579C" w:rsidRPr="00C25ABF" w:rsidRDefault="00C6579C" w:rsidP="009D1763">
            <w:pPr>
              <w:pStyle w:val="Akapitzlist"/>
              <w:numPr>
                <w:ilvl w:val="0"/>
                <w:numId w:val="7"/>
              </w:numPr>
              <w:ind w:left="72" w:right="47" w:firstLine="0"/>
              <w:jc w:val="center"/>
              <w:rPr>
                <w:rFonts w:asciiTheme="minorHAnsi" w:hAnsiTheme="minorHAnsi" w:cstheme="minorHAnsi"/>
              </w:rPr>
            </w:pPr>
          </w:p>
        </w:tc>
        <w:tc>
          <w:tcPr>
            <w:tcW w:w="1103"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79CD6DE3" w14:textId="77777777" w:rsidR="00C6579C" w:rsidRPr="00C25ABF" w:rsidRDefault="00C6579C" w:rsidP="009D1763">
            <w:pPr>
              <w:jc w:val="center"/>
              <w:rPr>
                <w:rFonts w:asciiTheme="minorHAnsi" w:hAnsiTheme="minorHAnsi" w:cstheme="minorHAnsi"/>
              </w:rPr>
            </w:pPr>
            <w:r w:rsidRPr="00C25ABF">
              <w:rPr>
                <w:rFonts w:asciiTheme="minorHAnsi" w:hAnsiTheme="minorHAnsi" w:cstheme="minorHAnsi"/>
              </w:rPr>
              <w:t>Typ</w:t>
            </w:r>
          </w:p>
        </w:tc>
        <w:tc>
          <w:tcPr>
            <w:tcW w:w="1743"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58FD9965" w14:textId="77777777" w:rsidR="00C6579C" w:rsidRPr="00C25ABF" w:rsidRDefault="00C6579C" w:rsidP="009D1763">
            <w:pPr>
              <w:jc w:val="center"/>
              <w:rPr>
                <w:rFonts w:asciiTheme="minorHAnsi" w:hAnsiTheme="minorHAnsi" w:cstheme="minorHAnsi"/>
              </w:rPr>
            </w:pPr>
            <w:r w:rsidRPr="00C25ABF">
              <w:rPr>
                <w:rFonts w:asciiTheme="minorHAnsi" w:hAnsiTheme="minorHAnsi" w:cstheme="minorHAnsi"/>
              </w:rPr>
              <w:t>Szkło ochronne na wyświetlacz.</w:t>
            </w:r>
          </w:p>
        </w:tc>
        <w:tc>
          <w:tcPr>
            <w:tcW w:w="1887" w:type="pct"/>
            <w:tcBorders>
              <w:top w:val="nil"/>
              <w:left w:val="nil"/>
              <w:bottom w:val="single" w:sz="4" w:space="0" w:color="auto"/>
              <w:right w:val="single" w:sz="8" w:space="0" w:color="auto"/>
            </w:tcBorders>
            <w:vAlign w:val="center"/>
          </w:tcPr>
          <w:p w14:paraId="13F2A251" w14:textId="77777777" w:rsidR="00C6579C" w:rsidRPr="00C25ABF" w:rsidRDefault="00C6579C" w:rsidP="009D1763">
            <w:pPr>
              <w:jc w:val="center"/>
              <w:rPr>
                <w:rFonts w:asciiTheme="minorHAnsi" w:hAnsiTheme="minorHAnsi" w:cstheme="minorHAnsi"/>
              </w:rPr>
            </w:pPr>
          </w:p>
        </w:tc>
      </w:tr>
      <w:tr w:rsidR="00C6579C" w:rsidRPr="00C25ABF" w14:paraId="6294C0FE" w14:textId="77777777" w:rsidTr="00C6579C">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4ECEE02A" w14:textId="77777777" w:rsidR="00C6579C" w:rsidRPr="00C25ABF" w:rsidRDefault="00C6579C" w:rsidP="009D1763">
            <w:pPr>
              <w:pStyle w:val="Akapitzlist"/>
              <w:numPr>
                <w:ilvl w:val="0"/>
                <w:numId w:val="7"/>
              </w:numPr>
              <w:ind w:left="72" w:right="47" w:firstLine="0"/>
              <w:jc w:val="center"/>
              <w:rPr>
                <w:rFonts w:asciiTheme="minorHAnsi" w:hAnsiTheme="minorHAnsi" w:cstheme="minorHAnsi"/>
              </w:rPr>
            </w:pPr>
          </w:p>
        </w:tc>
        <w:tc>
          <w:tcPr>
            <w:tcW w:w="1103"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717A80AC" w14:textId="77777777" w:rsidR="00C6579C" w:rsidRPr="00C25ABF" w:rsidRDefault="00C6579C" w:rsidP="009D1763">
            <w:pPr>
              <w:jc w:val="center"/>
              <w:rPr>
                <w:rFonts w:asciiTheme="minorHAnsi" w:hAnsiTheme="minorHAnsi" w:cstheme="minorHAnsi"/>
              </w:rPr>
            </w:pPr>
            <w:r w:rsidRPr="00C25ABF">
              <w:rPr>
                <w:rFonts w:asciiTheme="minorHAnsi" w:hAnsiTheme="minorHAnsi" w:cstheme="minorHAnsi"/>
              </w:rPr>
              <w:t>Zastosowanie</w:t>
            </w:r>
          </w:p>
        </w:tc>
        <w:tc>
          <w:tcPr>
            <w:tcW w:w="1743"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03A74963" w14:textId="77777777" w:rsidR="00C6579C" w:rsidRPr="00C25ABF" w:rsidRDefault="00C6579C" w:rsidP="009D1763">
            <w:pPr>
              <w:jc w:val="both"/>
              <w:rPr>
                <w:rFonts w:asciiTheme="minorHAnsi" w:hAnsiTheme="minorHAnsi" w:cstheme="minorHAnsi"/>
              </w:rPr>
            </w:pPr>
            <w:r w:rsidRPr="00C25ABF">
              <w:rPr>
                <w:rFonts w:asciiTheme="minorHAnsi" w:hAnsiTheme="minorHAnsi" w:cstheme="minorHAnsi"/>
              </w:rPr>
              <w:t>Zapewnienie ochrony przed uszkodzeniem mechanicznym tabletu oraz porysowaniem wyświetlacza.</w:t>
            </w:r>
          </w:p>
        </w:tc>
        <w:tc>
          <w:tcPr>
            <w:tcW w:w="1887" w:type="pct"/>
            <w:tcBorders>
              <w:top w:val="single" w:sz="4" w:space="0" w:color="auto"/>
              <w:left w:val="nil"/>
              <w:bottom w:val="single" w:sz="4" w:space="0" w:color="auto"/>
              <w:right w:val="single" w:sz="8" w:space="0" w:color="auto"/>
            </w:tcBorders>
            <w:vAlign w:val="center"/>
          </w:tcPr>
          <w:p w14:paraId="43B71B07" w14:textId="77777777" w:rsidR="00C6579C" w:rsidRPr="00C25ABF" w:rsidRDefault="00C6579C" w:rsidP="009D1763">
            <w:pPr>
              <w:jc w:val="center"/>
              <w:rPr>
                <w:rFonts w:asciiTheme="minorHAnsi" w:hAnsiTheme="minorHAnsi" w:cstheme="minorHAnsi"/>
              </w:rPr>
            </w:pPr>
          </w:p>
        </w:tc>
      </w:tr>
      <w:tr w:rsidR="00C6579C" w:rsidRPr="00C25ABF" w14:paraId="56C25B3A" w14:textId="77777777" w:rsidTr="00C6579C">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7FBCCE39" w14:textId="77777777" w:rsidR="00C6579C" w:rsidRPr="00C25ABF" w:rsidRDefault="00C6579C" w:rsidP="009D1763">
            <w:pPr>
              <w:numPr>
                <w:ilvl w:val="0"/>
                <w:numId w:val="7"/>
              </w:numPr>
              <w:ind w:left="72" w:right="47" w:firstLine="0"/>
              <w:jc w:val="center"/>
              <w:rPr>
                <w:rFonts w:asciiTheme="minorHAnsi" w:hAnsiTheme="minorHAnsi" w:cstheme="minorHAnsi"/>
              </w:rPr>
            </w:pPr>
          </w:p>
        </w:tc>
        <w:tc>
          <w:tcPr>
            <w:tcW w:w="1103"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09406DE0" w14:textId="77777777" w:rsidR="00C6579C" w:rsidRPr="00C25ABF" w:rsidRDefault="00C6579C" w:rsidP="009D1763">
            <w:pPr>
              <w:ind w:left="360" w:hanging="360"/>
              <w:jc w:val="center"/>
              <w:rPr>
                <w:rFonts w:asciiTheme="minorHAnsi" w:hAnsiTheme="minorHAnsi" w:cstheme="minorHAnsi"/>
                <w:color w:val="000000"/>
              </w:rPr>
            </w:pPr>
            <w:r w:rsidRPr="00C25ABF">
              <w:rPr>
                <w:rFonts w:asciiTheme="minorHAnsi" w:hAnsiTheme="minorHAnsi" w:cstheme="minorHAnsi"/>
                <w:color w:val="000000"/>
              </w:rPr>
              <w:t>Obudowa</w:t>
            </w:r>
          </w:p>
        </w:tc>
        <w:tc>
          <w:tcPr>
            <w:tcW w:w="1743"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07C3E5F2" w14:textId="77777777" w:rsidR="00C6579C" w:rsidRPr="00C25ABF" w:rsidRDefault="00C6579C" w:rsidP="009D1763">
            <w:pPr>
              <w:jc w:val="both"/>
              <w:rPr>
                <w:rFonts w:asciiTheme="minorHAnsi" w:hAnsiTheme="minorHAnsi" w:cstheme="minorHAnsi"/>
              </w:rPr>
            </w:pPr>
            <w:r w:rsidRPr="00C25ABF">
              <w:rPr>
                <w:rFonts w:asciiTheme="minorHAnsi" w:hAnsiTheme="minorHAnsi" w:cstheme="minorHAnsi"/>
              </w:rPr>
              <w:t>Kompatybilność z tabletem z poz. Nr 1  oraz etui ochronnym z poz. Nr 2.</w:t>
            </w:r>
          </w:p>
        </w:tc>
        <w:tc>
          <w:tcPr>
            <w:tcW w:w="1887" w:type="pct"/>
            <w:tcBorders>
              <w:top w:val="single" w:sz="4" w:space="0" w:color="auto"/>
              <w:left w:val="nil"/>
              <w:bottom w:val="single" w:sz="4" w:space="0" w:color="auto"/>
              <w:right w:val="single" w:sz="8" w:space="0" w:color="auto"/>
            </w:tcBorders>
            <w:vAlign w:val="center"/>
          </w:tcPr>
          <w:p w14:paraId="015937E7" w14:textId="77777777" w:rsidR="00C6579C" w:rsidRPr="00C25ABF" w:rsidRDefault="00C6579C" w:rsidP="009D1763">
            <w:pPr>
              <w:jc w:val="center"/>
              <w:rPr>
                <w:rFonts w:asciiTheme="minorHAnsi" w:hAnsiTheme="minorHAnsi" w:cstheme="minorHAnsi"/>
              </w:rPr>
            </w:pPr>
          </w:p>
        </w:tc>
      </w:tr>
      <w:tr w:rsidR="00C6579C" w:rsidRPr="00C25ABF" w14:paraId="5784E426" w14:textId="77777777" w:rsidTr="00C6579C">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7932B6C1" w14:textId="77777777" w:rsidR="00C6579C" w:rsidRPr="00C25ABF" w:rsidRDefault="00C6579C" w:rsidP="009D1763">
            <w:pPr>
              <w:numPr>
                <w:ilvl w:val="0"/>
                <w:numId w:val="7"/>
              </w:numPr>
              <w:ind w:left="72" w:right="47" w:firstLine="0"/>
              <w:jc w:val="center"/>
              <w:rPr>
                <w:rFonts w:asciiTheme="minorHAnsi" w:hAnsiTheme="minorHAnsi" w:cstheme="minorHAnsi"/>
              </w:rPr>
            </w:pPr>
          </w:p>
        </w:tc>
        <w:tc>
          <w:tcPr>
            <w:tcW w:w="1103"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299A0AFE" w14:textId="77777777" w:rsidR="00C6579C" w:rsidRPr="00C25ABF" w:rsidRDefault="00C6579C" w:rsidP="009D1763">
            <w:pPr>
              <w:jc w:val="center"/>
              <w:rPr>
                <w:rFonts w:asciiTheme="minorHAnsi" w:hAnsiTheme="minorHAnsi" w:cstheme="minorHAnsi"/>
              </w:rPr>
            </w:pPr>
            <w:r w:rsidRPr="00C25ABF">
              <w:rPr>
                <w:rFonts w:asciiTheme="minorHAnsi" w:hAnsiTheme="minorHAnsi" w:cstheme="minorHAnsi"/>
              </w:rPr>
              <w:t>Warunki gwarancji</w:t>
            </w:r>
          </w:p>
        </w:tc>
        <w:tc>
          <w:tcPr>
            <w:tcW w:w="1743"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5A475F0" w14:textId="77777777" w:rsidR="00C6579C" w:rsidRPr="00C25ABF" w:rsidRDefault="00C6579C" w:rsidP="009D1763">
            <w:pPr>
              <w:jc w:val="both"/>
              <w:rPr>
                <w:rFonts w:asciiTheme="minorHAnsi" w:hAnsiTheme="minorHAnsi" w:cstheme="minorHAnsi"/>
                <w:bCs/>
                <w:i/>
              </w:rPr>
            </w:pPr>
            <w:r w:rsidRPr="00C25ABF">
              <w:rPr>
                <w:rFonts w:asciiTheme="minorHAnsi" w:hAnsiTheme="minorHAnsi" w:cstheme="minorHAnsi"/>
                <w:bCs/>
              </w:rPr>
              <w:t>2-letnia gwarancja producenta.</w:t>
            </w:r>
          </w:p>
          <w:p w14:paraId="614D2C7C" w14:textId="77777777" w:rsidR="00C6579C" w:rsidRPr="00C25ABF" w:rsidRDefault="00C6579C" w:rsidP="009D1763">
            <w:pPr>
              <w:jc w:val="both"/>
              <w:rPr>
                <w:rFonts w:asciiTheme="minorHAnsi" w:hAnsiTheme="minorHAnsi" w:cstheme="minorHAnsi"/>
                <w:bCs/>
                <w:i/>
                <w:color w:val="FF0000"/>
              </w:rPr>
            </w:pPr>
            <w:r w:rsidRPr="00C25ABF">
              <w:rPr>
                <w:rFonts w:asciiTheme="minorHAnsi" w:hAnsiTheme="minorHAnsi" w:cstheme="minorHAnsi"/>
                <w:bCs/>
                <w:i/>
              </w:rPr>
              <w:t xml:space="preserve">Szkło musi być objęty gwarancją producenta lub autoryzowanego </w:t>
            </w:r>
            <w:r w:rsidRPr="00C25ABF">
              <w:rPr>
                <w:rFonts w:asciiTheme="minorHAnsi" w:hAnsiTheme="minorHAnsi" w:cstheme="minorHAnsi"/>
                <w:bCs/>
                <w:i/>
              </w:rPr>
              <w:lastRenderedPageBreak/>
              <w:t xml:space="preserve">przedstawiciela. W przypadku niewywiązywania się Wykonawcy </w:t>
            </w:r>
            <w:r w:rsidRPr="00C25ABF">
              <w:rPr>
                <w:rFonts w:asciiTheme="minorHAnsi" w:hAnsiTheme="minorHAnsi" w:cstheme="minorHAnsi"/>
                <w:bCs/>
              </w:rPr>
              <w:t>z obowiązków gwarancyjnych lub firmy serwisującej, Producent przejmie na siebie wszelkie zobowiązania związane z serwisem.</w:t>
            </w:r>
          </w:p>
        </w:tc>
        <w:tc>
          <w:tcPr>
            <w:tcW w:w="1887" w:type="pct"/>
            <w:tcBorders>
              <w:top w:val="single" w:sz="4" w:space="0" w:color="auto"/>
              <w:left w:val="nil"/>
              <w:bottom w:val="single" w:sz="4" w:space="0" w:color="auto"/>
              <w:right w:val="single" w:sz="8" w:space="0" w:color="auto"/>
            </w:tcBorders>
            <w:vAlign w:val="center"/>
          </w:tcPr>
          <w:p w14:paraId="68B08901" w14:textId="77777777" w:rsidR="00C6579C" w:rsidRPr="00C25ABF" w:rsidRDefault="00C6579C" w:rsidP="009D1763">
            <w:pPr>
              <w:jc w:val="center"/>
              <w:rPr>
                <w:rFonts w:asciiTheme="minorHAnsi" w:hAnsiTheme="minorHAnsi" w:cstheme="minorHAnsi"/>
                <w:bCs/>
              </w:rPr>
            </w:pPr>
          </w:p>
        </w:tc>
      </w:tr>
      <w:tr w:rsidR="00C6579C" w:rsidRPr="00C25ABF" w14:paraId="6E6AA681" w14:textId="77777777" w:rsidTr="00C6579C">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20315827" w14:textId="77777777" w:rsidR="00C6579C" w:rsidRPr="00C25ABF" w:rsidRDefault="00C6579C" w:rsidP="009D1763">
            <w:pPr>
              <w:ind w:left="72" w:right="47"/>
              <w:jc w:val="center"/>
              <w:rPr>
                <w:rFonts w:asciiTheme="minorHAnsi" w:hAnsiTheme="minorHAnsi" w:cstheme="minorHAnsi"/>
              </w:rPr>
            </w:pPr>
            <w:r w:rsidRPr="00C25ABF">
              <w:rPr>
                <w:rFonts w:asciiTheme="minorHAnsi" w:hAnsiTheme="minorHAnsi" w:cstheme="minorHAnsi"/>
              </w:rPr>
              <w:t>5.</w:t>
            </w:r>
          </w:p>
        </w:tc>
        <w:tc>
          <w:tcPr>
            <w:tcW w:w="1103"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200F9B8C" w14:textId="77777777" w:rsidR="00C6579C" w:rsidRPr="00C25ABF" w:rsidRDefault="00C6579C" w:rsidP="009D1763">
            <w:pPr>
              <w:jc w:val="center"/>
              <w:rPr>
                <w:rFonts w:asciiTheme="minorHAnsi" w:hAnsiTheme="minorHAnsi" w:cstheme="minorHAnsi"/>
              </w:rPr>
            </w:pPr>
            <w:r w:rsidRPr="00C25ABF">
              <w:rPr>
                <w:rFonts w:asciiTheme="minorHAnsi" w:hAnsiTheme="minorHAnsi" w:cstheme="minorHAnsi"/>
              </w:rPr>
              <w:t>Wymagania dodatkowe</w:t>
            </w:r>
          </w:p>
        </w:tc>
        <w:tc>
          <w:tcPr>
            <w:tcW w:w="1743"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1CF195D" w14:textId="77777777" w:rsidR="00C6579C" w:rsidRPr="00C25ABF" w:rsidRDefault="00C6579C" w:rsidP="009D1763">
            <w:pPr>
              <w:jc w:val="both"/>
              <w:rPr>
                <w:rFonts w:asciiTheme="minorHAnsi" w:eastAsia="Times New Roman" w:hAnsiTheme="minorHAnsi" w:cstheme="minorHAnsi"/>
              </w:rPr>
            </w:pPr>
            <w:r w:rsidRPr="00C25ABF">
              <w:rPr>
                <w:rFonts w:asciiTheme="minorHAnsi" w:eastAsia="Times New Roman" w:hAnsiTheme="minorHAnsi" w:cstheme="minorHAnsi"/>
              </w:rPr>
              <w:t xml:space="preserve">Zestaw do montażu. Zapewnienie dopasowania do tabletu. </w:t>
            </w:r>
          </w:p>
        </w:tc>
        <w:tc>
          <w:tcPr>
            <w:tcW w:w="1887" w:type="pct"/>
            <w:tcBorders>
              <w:top w:val="single" w:sz="4" w:space="0" w:color="auto"/>
              <w:left w:val="nil"/>
              <w:bottom w:val="single" w:sz="8" w:space="0" w:color="auto"/>
              <w:right w:val="single" w:sz="8" w:space="0" w:color="auto"/>
            </w:tcBorders>
            <w:vAlign w:val="center"/>
          </w:tcPr>
          <w:p w14:paraId="510CAD8C" w14:textId="77777777" w:rsidR="00C6579C" w:rsidRPr="00C25ABF" w:rsidRDefault="00C6579C" w:rsidP="009D1763">
            <w:pPr>
              <w:jc w:val="center"/>
              <w:rPr>
                <w:rFonts w:asciiTheme="minorHAnsi" w:hAnsiTheme="minorHAnsi" w:cstheme="minorHAnsi"/>
                <w:bCs/>
              </w:rPr>
            </w:pPr>
          </w:p>
        </w:tc>
      </w:tr>
    </w:tbl>
    <w:p w14:paraId="0C828A1E" w14:textId="79282DCE" w:rsidR="00C6579C" w:rsidRDefault="00C6579C" w:rsidP="00C6579C">
      <w:pPr>
        <w:rPr>
          <w:rFonts w:asciiTheme="minorHAnsi" w:hAnsiTheme="minorHAnsi" w:cstheme="minorHAnsi"/>
        </w:rPr>
      </w:pPr>
    </w:p>
    <w:p w14:paraId="157232CC" w14:textId="77777777" w:rsidR="00C25ABF" w:rsidRPr="00C25ABF" w:rsidRDefault="00C25ABF" w:rsidP="00C6579C">
      <w:pPr>
        <w:rPr>
          <w:rFonts w:asciiTheme="minorHAnsi" w:hAnsiTheme="minorHAnsi" w:cstheme="minorHAnsi"/>
        </w:rPr>
      </w:pPr>
    </w:p>
    <w:p w14:paraId="22A71D70" w14:textId="03FC115E" w:rsidR="00C6579C" w:rsidRDefault="005B11C1" w:rsidP="005B11C1">
      <w:pPr>
        <w:pStyle w:val="Akapitzlist"/>
        <w:numPr>
          <w:ilvl w:val="0"/>
          <w:numId w:val="3"/>
        </w:numPr>
        <w:rPr>
          <w:rFonts w:asciiTheme="minorHAnsi" w:hAnsiTheme="minorHAnsi" w:cstheme="minorHAnsi"/>
          <w:b/>
        </w:rPr>
      </w:pPr>
      <w:r w:rsidRPr="00C25ABF">
        <w:rPr>
          <w:rFonts w:asciiTheme="minorHAnsi" w:hAnsiTheme="minorHAnsi" w:cstheme="minorHAnsi"/>
          <w:b/>
        </w:rPr>
        <w:t xml:space="preserve">Pen </w:t>
      </w:r>
      <w:r w:rsidR="00500CF6">
        <w:rPr>
          <w:rFonts w:asciiTheme="minorHAnsi" w:hAnsiTheme="minorHAnsi" w:cstheme="minorHAnsi"/>
          <w:b/>
        </w:rPr>
        <w:t xml:space="preserve">- </w:t>
      </w:r>
      <w:r w:rsidRPr="00C25ABF">
        <w:rPr>
          <w:rFonts w:asciiTheme="minorHAnsi" w:hAnsiTheme="minorHAnsi" w:cstheme="minorHAnsi"/>
          <w:b/>
        </w:rPr>
        <w:t>dedykowan</w:t>
      </w:r>
      <w:r w:rsidR="00500CF6">
        <w:rPr>
          <w:rFonts w:asciiTheme="minorHAnsi" w:hAnsiTheme="minorHAnsi" w:cstheme="minorHAnsi"/>
          <w:b/>
        </w:rPr>
        <w:t>y</w:t>
      </w:r>
      <w:r w:rsidRPr="00C25ABF">
        <w:rPr>
          <w:rFonts w:asciiTheme="minorHAnsi" w:hAnsiTheme="minorHAnsi" w:cstheme="minorHAnsi"/>
          <w:b/>
        </w:rPr>
        <w:t xml:space="preserve"> dla produktu z pozycji Nr 1 tj. Tablet – 70 sztuk</w:t>
      </w:r>
    </w:p>
    <w:p w14:paraId="5A19DA40" w14:textId="77777777" w:rsidR="00C25ABF" w:rsidRPr="00C25ABF" w:rsidRDefault="00C25ABF" w:rsidP="00C25ABF">
      <w:pPr>
        <w:pStyle w:val="Akapitzlist"/>
        <w:rPr>
          <w:rFonts w:asciiTheme="minorHAnsi" w:hAnsiTheme="minorHAnsi" w:cstheme="minorHAnsi"/>
          <w:b/>
        </w:rPr>
      </w:pPr>
    </w:p>
    <w:p w14:paraId="17B373C8" w14:textId="77777777" w:rsidR="00791939" w:rsidRDefault="005B11C1" w:rsidP="00C25ABF">
      <w:pPr>
        <w:pStyle w:val="Nagwek2"/>
        <w:jc w:val="both"/>
        <w:rPr>
          <w:rFonts w:asciiTheme="minorHAnsi" w:hAnsiTheme="minorHAnsi" w:cstheme="minorHAnsi"/>
          <w:sz w:val="22"/>
          <w:szCs w:val="22"/>
        </w:rPr>
      </w:pPr>
      <w:r w:rsidRPr="00C25ABF">
        <w:rPr>
          <w:rFonts w:asciiTheme="minorHAnsi" w:hAnsiTheme="minorHAnsi" w:cstheme="minorHAnsi"/>
          <w:sz w:val="22"/>
          <w:szCs w:val="22"/>
        </w:rPr>
        <w:t xml:space="preserve">Oferuję: </w:t>
      </w:r>
      <w:r w:rsidRPr="00C25ABF">
        <w:rPr>
          <w:rFonts w:asciiTheme="minorHAnsi" w:hAnsiTheme="minorHAnsi" w:cstheme="minorHAnsi"/>
          <w:sz w:val="22"/>
          <w:szCs w:val="22"/>
          <w:highlight w:val="green"/>
        </w:rPr>
        <w:t>_____________________________________________________________________</w:t>
      </w:r>
      <w:r w:rsidR="009E2CD3">
        <w:rPr>
          <w:rFonts w:asciiTheme="minorHAnsi" w:hAnsiTheme="minorHAnsi" w:cstheme="minorHAnsi"/>
          <w:sz w:val="22"/>
          <w:szCs w:val="22"/>
        </w:rPr>
        <w:t xml:space="preserve"> </w:t>
      </w:r>
    </w:p>
    <w:p w14:paraId="609C14EA" w14:textId="16A6CA81" w:rsidR="005B11C1" w:rsidRPr="00C25ABF" w:rsidRDefault="009E2CD3" w:rsidP="00C25ABF">
      <w:pPr>
        <w:pStyle w:val="Nagwek2"/>
        <w:jc w:val="both"/>
        <w:rPr>
          <w:rFonts w:asciiTheme="minorHAnsi" w:hAnsiTheme="minorHAnsi" w:cstheme="minorHAnsi"/>
          <w:sz w:val="22"/>
          <w:szCs w:val="22"/>
        </w:rPr>
      </w:pPr>
      <w:r>
        <w:rPr>
          <w:rFonts w:asciiTheme="minorHAnsi" w:hAnsiTheme="minorHAnsi" w:cstheme="minorHAnsi"/>
          <w:sz w:val="22"/>
          <w:szCs w:val="22"/>
        </w:rPr>
        <w:t>zgodnie z n/w parametrami - podać nazwę, producenta, marka, model, typ, itp.</w:t>
      </w:r>
    </w:p>
    <w:p w14:paraId="6D48784B" w14:textId="77777777" w:rsidR="005B11C1" w:rsidRPr="00C25ABF" w:rsidRDefault="005B11C1" w:rsidP="005B11C1">
      <w:pPr>
        <w:pStyle w:val="Akapitzlist"/>
        <w:rPr>
          <w:rFonts w:asciiTheme="minorHAnsi" w:hAnsiTheme="minorHAnsi" w:cstheme="minorHAnsi"/>
        </w:rPr>
      </w:pPr>
    </w:p>
    <w:p w14:paraId="0F231EAC" w14:textId="77777777" w:rsidR="00C6579C" w:rsidRPr="00C25ABF" w:rsidRDefault="00C6579C" w:rsidP="00C6579C">
      <w:pPr>
        <w:pStyle w:val="Akapitzlist"/>
        <w:rPr>
          <w:rFonts w:asciiTheme="minorHAnsi" w:hAnsiTheme="minorHAnsi" w:cstheme="minorHAnsi"/>
        </w:rPr>
      </w:pPr>
    </w:p>
    <w:tbl>
      <w:tblPr>
        <w:tblW w:w="5000" w:type="pct"/>
        <w:tblInd w:w="-10" w:type="dxa"/>
        <w:tblCellMar>
          <w:left w:w="0" w:type="dxa"/>
          <w:right w:w="0" w:type="dxa"/>
        </w:tblCellMar>
        <w:tblLook w:val="04A0" w:firstRow="1" w:lastRow="0" w:firstColumn="1" w:lastColumn="0" w:noHBand="0" w:noVBand="1"/>
      </w:tblPr>
      <w:tblGrid>
        <w:gridCol w:w="567"/>
        <w:gridCol w:w="2265"/>
        <w:gridCol w:w="3820"/>
        <w:gridCol w:w="3960"/>
      </w:tblGrid>
      <w:tr w:rsidR="00C6579C" w:rsidRPr="00C25ABF" w14:paraId="7425BE8E" w14:textId="77777777" w:rsidTr="00C6579C">
        <w:trPr>
          <w:trHeight w:val="284"/>
        </w:trPr>
        <w:tc>
          <w:tcPr>
            <w:tcW w:w="267" w:type="pct"/>
            <w:tcBorders>
              <w:top w:val="single" w:sz="8" w:space="0" w:color="auto"/>
              <w:left w:val="single" w:sz="8" w:space="0" w:color="auto"/>
              <w:bottom w:val="single" w:sz="8" w:space="0" w:color="auto"/>
              <w:right w:val="single" w:sz="8" w:space="0" w:color="auto"/>
            </w:tcBorders>
            <w:tcMar>
              <w:top w:w="0" w:type="dxa"/>
              <w:left w:w="71" w:type="dxa"/>
              <w:bottom w:w="0" w:type="dxa"/>
              <w:right w:w="71" w:type="dxa"/>
            </w:tcMar>
            <w:vAlign w:val="center"/>
            <w:hideMark/>
          </w:tcPr>
          <w:p w14:paraId="02169901" w14:textId="77777777" w:rsidR="00C6579C" w:rsidRPr="00C25ABF" w:rsidRDefault="00C6579C" w:rsidP="009D1763">
            <w:pPr>
              <w:pStyle w:val="Tabelapozycja"/>
              <w:spacing w:line="256" w:lineRule="auto"/>
              <w:jc w:val="center"/>
              <w:rPr>
                <w:rFonts w:asciiTheme="minorHAnsi" w:hAnsiTheme="minorHAnsi" w:cstheme="minorHAnsi"/>
                <w:b/>
                <w:bCs/>
                <w:lang w:eastAsia="en-US"/>
              </w:rPr>
            </w:pPr>
            <w:r w:rsidRPr="00C25ABF">
              <w:rPr>
                <w:rFonts w:asciiTheme="minorHAnsi" w:hAnsiTheme="minorHAnsi" w:cstheme="minorHAnsi"/>
                <w:b/>
                <w:bCs/>
                <w:lang w:eastAsia="en-US"/>
              </w:rPr>
              <w:t>Lp.</w:t>
            </w:r>
          </w:p>
        </w:tc>
        <w:tc>
          <w:tcPr>
            <w:tcW w:w="1067"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37F8603B" w14:textId="77777777" w:rsidR="00C6579C" w:rsidRPr="00C25ABF" w:rsidRDefault="00C6579C" w:rsidP="009D1763">
            <w:pPr>
              <w:spacing w:line="256" w:lineRule="auto"/>
              <w:jc w:val="center"/>
              <w:rPr>
                <w:rFonts w:asciiTheme="minorHAnsi" w:hAnsiTheme="minorHAnsi" w:cstheme="minorHAnsi"/>
                <w:b/>
                <w:bCs/>
                <w:lang w:eastAsia="pl-PL"/>
              </w:rPr>
            </w:pPr>
            <w:r w:rsidRPr="00C25ABF">
              <w:rPr>
                <w:rFonts w:asciiTheme="minorHAnsi" w:hAnsiTheme="minorHAnsi" w:cstheme="minorHAnsi"/>
                <w:b/>
                <w:bCs/>
              </w:rPr>
              <w:t>Nazwa komponentu</w:t>
            </w:r>
          </w:p>
        </w:tc>
        <w:tc>
          <w:tcPr>
            <w:tcW w:w="1800"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4E9078FF" w14:textId="77777777" w:rsidR="00C6579C" w:rsidRPr="00C25ABF" w:rsidRDefault="00C6579C" w:rsidP="009D1763">
            <w:pPr>
              <w:spacing w:line="256" w:lineRule="auto"/>
              <w:ind w:left="-71"/>
              <w:jc w:val="center"/>
              <w:rPr>
                <w:rFonts w:asciiTheme="minorHAnsi" w:hAnsiTheme="minorHAnsi" w:cstheme="minorHAnsi"/>
                <w:b/>
                <w:bCs/>
                <w:lang w:eastAsia="en-US"/>
              </w:rPr>
            </w:pPr>
            <w:r w:rsidRPr="00C25ABF">
              <w:rPr>
                <w:rFonts w:asciiTheme="minorHAnsi" w:hAnsiTheme="minorHAnsi" w:cstheme="minorHAnsi"/>
                <w:b/>
                <w:bCs/>
              </w:rPr>
              <w:t>Wymagane minimalne parametry techniczne</w:t>
            </w:r>
          </w:p>
        </w:tc>
        <w:tc>
          <w:tcPr>
            <w:tcW w:w="1867" w:type="pct"/>
            <w:tcBorders>
              <w:top w:val="single" w:sz="8" w:space="0" w:color="auto"/>
              <w:left w:val="nil"/>
              <w:bottom w:val="single" w:sz="8" w:space="0" w:color="auto"/>
              <w:right w:val="single" w:sz="8" w:space="0" w:color="auto"/>
            </w:tcBorders>
            <w:vAlign w:val="center"/>
            <w:hideMark/>
          </w:tcPr>
          <w:p w14:paraId="177EBD02" w14:textId="77777777" w:rsidR="00C6579C" w:rsidRPr="00C25ABF" w:rsidRDefault="00C6579C" w:rsidP="009D1763">
            <w:pPr>
              <w:spacing w:line="256" w:lineRule="auto"/>
              <w:jc w:val="center"/>
              <w:rPr>
                <w:rFonts w:asciiTheme="minorHAnsi" w:hAnsiTheme="minorHAnsi" w:cstheme="minorHAnsi"/>
                <w:b/>
                <w:bCs/>
              </w:rPr>
            </w:pPr>
            <w:r w:rsidRPr="00C25ABF">
              <w:rPr>
                <w:rFonts w:asciiTheme="minorHAnsi" w:hAnsiTheme="minorHAnsi" w:cstheme="minorHAnsi"/>
                <w:b/>
                <w:bCs/>
              </w:rPr>
              <w:t>Parametry oferowanego komponentu*</w:t>
            </w:r>
          </w:p>
        </w:tc>
      </w:tr>
      <w:tr w:rsidR="00C6579C" w:rsidRPr="00C25ABF" w14:paraId="5EF896AF" w14:textId="77777777" w:rsidTr="00C6579C">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670C3CB4" w14:textId="77777777" w:rsidR="00C6579C" w:rsidRPr="00C25ABF" w:rsidRDefault="00C6579C" w:rsidP="00C6579C">
            <w:pPr>
              <w:numPr>
                <w:ilvl w:val="0"/>
                <w:numId w:val="8"/>
              </w:numPr>
              <w:spacing w:line="256" w:lineRule="auto"/>
              <w:jc w:val="center"/>
              <w:rPr>
                <w:rFonts w:asciiTheme="minorHAnsi" w:hAnsiTheme="minorHAnsi" w:cstheme="minorHAnsi"/>
              </w:rPr>
            </w:pPr>
          </w:p>
        </w:tc>
        <w:tc>
          <w:tcPr>
            <w:tcW w:w="1067"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5B81AD9D" w14:textId="77777777" w:rsidR="00C6579C" w:rsidRPr="00C25ABF" w:rsidRDefault="00C6579C" w:rsidP="009D1763">
            <w:pPr>
              <w:spacing w:line="256" w:lineRule="auto"/>
              <w:jc w:val="center"/>
              <w:rPr>
                <w:rFonts w:asciiTheme="minorHAnsi" w:hAnsiTheme="minorHAnsi" w:cstheme="minorHAnsi"/>
              </w:rPr>
            </w:pPr>
            <w:r w:rsidRPr="00C25ABF">
              <w:rPr>
                <w:rFonts w:asciiTheme="minorHAnsi" w:hAnsiTheme="minorHAnsi" w:cstheme="minorHAnsi"/>
              </w:rPr>
              <w:t>Typ</w:t>
            </w:r>
          </w:p>
        </w:tc>
        <w:tc>
          <w:tcPr>
            <w:tcW w:w="180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8EE5347" w14:textId="6D2F507B" w:rsidR="00C6579C" w:rsidRPr="00C25ABF" w:rsidRDefault="00C6579C" w:rsidP="005B11C1">
            <w:pPr>
              <w:spacing w:line="256" w:lineRule="auto"/>
              <w:jc w:val="center"/>
              <w:rPr>
                <w:rFonts w:asciiTheme="minorHAnsi" w:hAnsiTheme="minorHAnsi" w:cstheme="minorHAnsi"/>
              </w:rPr>
            </w:pPr>
            <w:r w:rsidRPr="00C25ABF">
              <w:rPr>
                <w:rFonts w:asciiTheme="minorHAnsi" w:hAnsiTheme="minorHAnsi" w:cstheme="minorHAnsi"/>
              </w:rPr>
              <w:t xml:space="preserve">Pen </w:t>
            </w:r>
            <w:r w:rsidR="005B11C1" w:rsidRPr="00C25ABF">
              <w:rPr>
                <w:rFonts w:asciiTheme="minorHAnsi" w:hAnsiTheme="minorHAnsi" w:cstheme="minorHAnsi"/>
              </w:rPr>
              <w:t xml:space="preserve">- </w:t>
            </w:r>
            <w:r w:rsidRPr="00C25ABF">
              <w:rPr>
                <w:rFonts w:asciiTheme="minorHAnsi" w:hAnsiTheme="minorHAnsi" w:cstheme="minorHAnsi"/>
              </w:rPr>
              <w:t>d</w:t>
            </w:r>
            <w:r w:rsidR="005B11C1" w:rsidRPr="00C25ABF">
              <w:rPr>
                <w:rFonts w:asciiTheme="minorHAnsi" w:hAnsiTheme="minorHAnsi" w:cstheme="minorHAnsi"/>
              </w:rPr>
              <w:t>edykowany do</w:t>
            </w:r>
            <w:r w:rsidRPr="00C25ABF">
              <w:rPr>
                <w:rFonts w:asciiTheme="minorHAnsi" w:hAnsiTheme="minorHAnsi" w:cstheme="minorHAnsi"/>
              </w:rPr>
              <w:t xml:space="preserve"> tabletu z pozycji Nr 1</w:t>
            </w:r>
          </w:p>
        </w:tc>
        <w:tc>
          <w:tcPr>
            <w:tcW w:w="1867" w:type="pct"/>
            <w:tcBorders>
              <w:top w:val="nil"/>
              <w:left w:val="nil"/>
              <w:bottom w:val="single" w:sz="4" w:space="0" w:color="auto"/>
              <w:right w:val="single" w:sz="8" w:space="0" w:color="auto"/>
            </w:tcBorders>
            <w:vAlign w:val="center"/>
          </w:tcPr>
          <w:p w14:paraId="09FD8C36" w14:textId="77777777" w:rsidR="00C6579C" w:rsidRPr="00C25ABF" w:rsidRDefault="00C6579C" w:rsidP="009D1763">
            <w:pPr>
              <w:spacing w:line="256" w:lineRule="auto"/>
              <w:jc w:val="center"/>
              <w:rPr>
                <w:rFonts w:asciiTheme="minorHAnsi" w:hAnsiTheme="minorHAnsi" w:cstheme="minorHAnsi"/>
              </w:rPr>
            </w:pPr>
          </w:p>
        </w:tc>
      </w:tr>
      <w:tr w:rsidR="00C6579C" w:rsidRPr="00C25ABF" w14:paraId="228B8216" w14:textId="77777777" w:rsidTr="00C6579C">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01B991B8" w14:textId="77777777" w:rsidR="00C6579C" w:rsidRPr="00C25ABF" w:rsidRDefault="00C6579C" w:rsidP="00C6579C">
            <w:pPr>
              <w:numPr>
                <w:ilvl w:val="0"/>
                <w:numId w:val="8"/>
              </w:numPr>
              <w:spacing w:line="256" w:lineRule="auto"/>
              <w:jc w:val="center"/>
              <w:rPr>
                <w:rFonts w:asciiTheme="minorHAnsi" w:hAnsiTheme="minorHAnsi" w:cstheme="minorHAnsi"/>
              </w:rPr>
            </w:pPr>
          </w:p>
        </w:tc>
        <w:tc>
          <w:tcPr>
            <w:tcW w:w="1067"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717E0AA" w14:textId="77777777" w:rsidR="00C6579C" w:rsidRPr="00C25ABF" w:rsidRDefault="00C6579C" w:rsidP="009D1763">
            <w:pPr>
              <w:spacing w:line="256" w:lineRule="auto"/>
              <w:jc w:val="center"/>
              <w:rPr>
                <w:rFonts w:asciiTheme="minorHAnsi" w:hAnsiTheme="minorHAnsi" w:cstheme="minorHAnsi"/>
              </w:rPr>
            </w:pPr>
            <w:r w:rsidRPr="00C25ABF">
              <w:rPr>
                <w:rFonts w:asciiTheme="minorHAnsi" w:hAnsiTheme="minorHAnsi" w:cstheme="minorHAnsi"/>
              </w:rPr>
              <w:t>Zastosowanie</w:t>
            </w:r>
          </w:p>
        </w:tc>
        <w:tc>
          <w:tcPr>
            <w:tcW w:w="180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7A12A2AA" w14:textId="77777777" w:rsidR="00C6579C" w:rsidRPr="00C25ABF" w:rsidRDefault="00C6579C" w:rsidP="009D1763">
            <w:pPr>
              <w:spacing w:line="256" w:lineRule="auto"/>
              <w:jc w:val="both"/>
              <w:rPr>
                <w:rFonts w:asciiTheme="minorHAnsi" w:hAnsiTheme="minorHAnsi" w:cstheme="minorHAnsi"/>
              </w:rPr>
            </w:pPr>
            <w:r w:rsidRPr="00C25ABF">
              <w:rPr>
                <w:rFonts w:asciiTheme="minorHAnsi" w:hAnsiTheme="minorHAnsi" w:cstheme="minorHAnsi"/>
              </w:rPr>
              <w:t>Precyzyjne pisanie odręczne na tablecie.</w:t>
            </w:r>
          </w:p>
        </w:tc>
        <w:tc>
          <w:tcPr>
            <w:tcW w:w="1867" w:type="pct"/>
            <w:tcBorders>
              <w:top w:val="single" w:sz="4" w:space="0" w:color="auto"/>
              <w:left w:val="nil"/>
              <w:bottom w:val="single" w:sz="4" w:space="0" w:color="auto"/>
              <w:right w:val="single" w:sz="8" w:space="0" w:color="auto"/>
            </w:tcBorders>
            <w:vAlign w:val="center"/>
          </w:tcPr>
          <w:p w14:paraId="37F73A7C" w14:textId="77777777" w:rsidR="00C6579C" w:rsidRPr="00C25ABF" w:rsidRDefault="00C6579C" w:rsidP="009D1763">
            <w:pPr>
              <w:spacing w:line="256" w:lineRule="auto"/>
              <w:jc w:val="center"/>
              <w:rPr>
                <w:rFonts w:asciiTheme="minorHAnsi" w:hAnsiTheme="minorHAnsi" w:cstheme="minorHAnsi"/>
              </w:rPr>
            </w:pPr>
          </w:p>
        </w:tc>
      </w:tr>
      <w:tr w:rsidR="00C6579C" w:rsidRPr="00C25ABF" w14:paraId="0ED729AA" w14:textId="77777777" w:rsidTr="00C6579C">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5D0A5411" w14:textId="77777777" w:rsidR="00C6579C" w:rsidRPr="00C25ABF" w:rsidRDefault="00C6579C" w:rsidP="00C6579C">
            <w:pPr>
              <w:numPr>
                <w:ilvl w:val="0"/>
                <w:numId w:val="8"/>
              </w:numPr>
              <w:spacing w:line="256" w:lineRule="auto"/>
              <w:jc w:val="center"/>
              <w:rPr>
                <w:rFonts w:asciiTheme="minorHAnsi" w:hAnsiTheme="minorHAnsi" w:cstheme="minorHAnsi"/>
              </w:rPr>
            </w:pPr>
          </w:p>
        </w:tc>
        <w:tc>
          <w:tcPr>
            <w:tcW w:w="1067"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7047F45A" w14:textId="77777777" w:rsidR="00C6579C" w:rsidRPr="00C25ABF" w:rsidRDefault="00C6579C" w:rsidP="009D1763">
            <w:pPr>
              <w:spacing w:line="256" w:lineRule="auto"/>
              <w:ind w:left="360" w:hanging="360"/>
              <w:jc w:val="center"/>
              <w:rPr>
                <w:rFonts w:asciiTheme="minorHAnsi" w:hAnsiTheme="minorHAnsi" w:cstheme="minorHAnsi"/>
                <w:color w:val="000000"/>
              </w:rPr>
            </w:pPr>
            <w:r w:rsidRPr="00C25ABF">
              <w:rPr>
                <w:rFonts w:asciiTheme="minorHAnsi" w:hAnsiTheme="minorHAnsi" w:cstheme="minorHAnsi"/>
                <w:color w:val="000000"/>
              </w:rPr>
              <w:t>Obudowa</w:t>
            </w:r>
          </w:p>
        </w:tc>
        <w:tc>
          <w:tcPr>
            <w:tcW w:w="180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3761B48" w14:textId="77777777" w:rsidR="00C6579C" w:rsidRPr="00C25ABF" w:rsidRDefault="00C6579C" w:rsidP="009D1763">
            <w:pPr>
              <w:spacing w:line="256" w:lineRule="auto"/>
              <w:jc w:val="both"/>
              <w:rPr>
                <w:rFonts w:asciiTheme="minorHAnsi" w:hAnsiTheme="minorHAnsi" w:cstheme="minorHAnsi"/>
              </w:rPr>
            </w:pPr>
            <w:r w:rsidRPr="00C25ABF">
              <w:rPr>
                <w:rFonts w:asciiTheme="minorHAnsi" w:hAnsiTheme="minorHAnsi" w:cstheme="minorHAnsi"/>
              </w:rPr>
              <w:t xml:space="preserve">Kompatybilność z tabletem oraz etui ochronnym. </w:t>
            </w:r>
          </w:p>
        </w:tc>
        <w:tc>
          <w:tcPr>
            <w:tcW w:w="1867" w:type="pct"/>
            <w:tcBorders>
              <w:top w:val="single" w:sz="4" w:space="0" w:color="auto"/>
              <w:left w:val="nil"/>
              <w:bottom w:val="single" w:sz="4" w:space="0" w:color="auto"/>
              <w:right w:val="single" w:sz="8" w:space="0" w:color="auto"/>
            </w:tcBorders>
            <w:vAlign w:val="center"/>
          </w:tcPr>
          <w:p w14:paraId="350152ED" w14:textId="77777777" w:rsidR="00C6579C" w:rsidRPr="00C25ABF" w:rsidRDefault="00C6579C" w:rsidP="009D1763">
            <w:pPr>
              <w:spacing w:line="256" w:lineRule="auto"/>
              <w:jc w:val="center"/>
              <w:rPr>
                <w:rFonts w:asciiTheme="minorHAnsi" w:hAnsiTheme="minorHAnsi" w:cstheme="minorHAnsi"/>
              </w:rPr>
            </w:pPr>
          </w:p>
        </w:tc>
      </w:tr>
      <w:tr w:rsidR="00C6579C" w:rsidRPr="00C25ABF" w14:paraId="7DD6323B" w14:textId="77777777" w:rsidTr="00C6579C">
        <w:trPr>
          <w:trHeight w:val="284"/>
        </w:trPr>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6F6610E2" w14:textId="77777777" w:rsidR="00C6579C" w:rsidRPr="00C25ABF" w:rsidRDefault="00C6579C" w:rsidP="00C6579C">
            <w:pPr>
              <w:numPr>
                <w:ilvl w:val="0"/>
                <w:numId w:val="8"/>
              </w:numPr>
              <w:spacing w:line="256" w:lineRule="auto"/>
              <w:jc w:val="center"/>
              <w:rPr>
                <w:rFonts w:asciiTheme="minorHAnsi" w:hAnsiTheme="minorHAnsi" w:cstheme="minorHAnsi"/>
              </w:rPr>
            </w:pPr>
          </w:p>
        </w:tc>
        <w:tc>
          <w:tcPr>
            <w:tcW w:w="1067"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39A29BCC" w14:textId="77777777" w:rsidR="00C6579C" w:rsidRPr="00C25ABF" w:rsidRDefault="00C6579C" w:rsidP="009D1763">
            <w:pPr>
              <w:spacing w:line="256" w:lineRule="auto"/>
              <w:jc w:val="center"/>
              <w:rPr>
                <w:rFonts w:asciiTheme="minorHAnsi" w:hAnsiTheme="minorHAnsi" w:cstheme="minorHAnsi"/>
              </w:rPr>
            </w:pPr>
            <w:r w:rsidRPr="00C25ABF">
              <w:rPr>
                <w:rFonts w:asciiTheme="minorHAnsi" w:hAnsiTheme="minorHAnsi" w:cstheme="minorHAnsi"/>
              </w:rPr>
              <w:t>Warunki gwarancji</w:t>
            </w:r>
          </w:p>
        </w:tc>
        <w:tc>
          <w:tcPr>
            <w:tcW w:w="180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2E3FB7F4" w14:textId="24FBD40F" w:rsidR="00C6579C" w:rsidRPr="00C25ABF" w:rsidRDefault="00C6579C" w:rsidP="00C6579C">
            <w:pPr>
              <w:spacing w:line="256" w:lineRule="auto"/>
              <w:jc w:val="both"/>
              <w:rPr>
                <w:rFonts w:asciiTheme="minorHAnsi" w:hAnsiTheme="minorHAnsi" w:cstheme="minorHAnsi"/>
                <w:bCs/>
                <w:i/>
                <w:color w:val="FF0000"/>
              </w:rPr>
            </w:pPr>
            <w:r w:rsidRPr="00C25ABF">
              <w:rPr>
                <w:rFonts w:asciiTheme="minorHAnsi" w:hAnsiTheme="minorHAnsi" w:cstheme="minorHAnsi"/>
                <w:bCs/>
              </w:rPr>
              <w:t xml:space="preserve">2-letnia gwarancja producenta </w:t>
            </w:r>
          </w:p>
          <w:p w14:paraId="5D80D31F" w14:textId="332E7E7C" w:rsidR="00C6579C" w:rsidRPr="00C25ABF" w:rsidRDefault="00C6579C" w:rsidP="009D1763">
            <w:pPr>
              <w:spacing w:line="256" w:lineRule="auto"/>
              <w:jc w:val="both"/>
              <w:rPr>
                <w:rFonts w:asciiTheme="minorHAnsi" w:hAnsiTheme="minorHAnsi" w:cstheme="minorHAnsi"/>
                <w:bCs/>
                <w:i/>
                <w:color w:val="FF0000"/>
              </w:rPr>
            </w:pPr>
            <w:r w:rsidRPr="00C25ABF">
              <w:rPr>
                <w:rFonts w:asciiTheme="minorHAnsi" w:hAnsiTheme="minorHAnsi" w:cstheme="minorHAnsi"/>
                <w:bCs/>
                <w:i/>
              </w:rPr>
              <w:t xml:space="preserve">Pen musi być objęty gwarancją producenta lub autoryzowanego przedstawiciela. W przypadku niewywiązywania się Wykonawcy </w:t>
            </w:r>
            <w:r w:rsidRPr="00C25ABF">
              <w:rPr>
                <w:rFonts w:asciiTheme="minorHAnsi" w:hAnsiTheme="minorHAnsi" w:cstheme="minorHAnsi"/>
                <w:bCs/>
              </w:rPr>
              <w:t>z obowiązków gwarancyjnych lub firmy serwisującej, Producent przejmie na siebie wszelkie zobowiązania związane z serwisem.</w:t>
            </w:r>
          </w:p>
        </w:tc>
        <w:tc>
          <w:tcPr>
            <w:tcW w:w="1867" w:type="pct"/>
            <w:tcBorders>
              <w:top w:val="single" w:sz="4" w:space="0" w:color="auto"/>
              <w:left w:val="nil"/>
              <w:bottom w:val="single" w:sz="4" w:space="0" w:color="auto"/>
              <w:right w:val="single" w:sz="8" w:space="0" w:color="auto"/>
            </w:tcBorders>
            <w:vAlign w:val="center"/>
          </w:tcPr>
          <w:p w14:paraId="3230310B" w14:textId="77777777" w:rsidR="00C6579C" w:rsidRPr="00C25ABF" w:rsidRDefault="00C6579C" w:rsidP="009D1763">
            <w:pPr>
              <w:spacing w:line="256" w:lineRule="auto"/>
              <w:jc w:val="center"/>
              <w:rPr>
                <w:rFonts w:asciiTheme="minorHAnsi" w:hAnsiTheme="minorHAnsi" w:cstheme="minorHAnsi"/>
                <w:bCs/>
              </w:rPr>
            </w:pPr>
          </w:p>
        </w:tc>
      </w:tr>
      <w:tr w:rsidR="00C6579C" w:rsidRPr="00C25ABF" w14:paraId="6A258747" w14:textId="77777777" w:rsidTr="00C6579C">
        <w:tc>
          <w:tcPr>
            <w:tcW w:w="267"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1D520D54" w14:textId="77777777" w:rsidR="00C6579C" w:rsidRPr="00C25ABF" w:rsidRDefault="00C6579C" w:rsidP="009D1763">
            <w:pPr>
              <w:spacing w:line="256" w:lineRule="auto"/>
              <w:jc w:val="center"/>
              <w:rPr>
                <w:rFonts w:asciiTheme="minorHAnsi" w:hAnsiTheme="minorHAnsi" w:cstheme="minorHAnsi"/>
              </w:rPr>
            </w:pPr>
            <w:r w:rsidRPr="00C25ABF">
              <w:rPr>
                <w:rFonts w:asciiTheme="minorHAnsi" w:hAnsiTheme="minorHAnsi" w:cstheme="minorHAnsi"/>
              </w:rPr>
              <w:t>5.</w:t>
            </w:r>
          </w:p>
        </w:tc>
        <w:tc>
          <w:tcPr>
            <w:tcW w:w="1067"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FD607C9" w14:textId="77777777" w:rsidR="00C6579C" w:rsidRPr="00C25ABF" w:rsidRDefault="00C6579C" w:rsidP="009D1763">
            <w:pPr>
              <w:spacing w:line="256" w:lineRule="auto"/>
              <w:jc w:val="center"/>
              <w:rPr>
                <w:rFonts w:asciiTheme="minorHAnsi" w:hAnsiTheme="minorHAnsi" w:cstheme="minorHAnsi"/>
              </w:rPr>
            </w:pPr>
            <w:r w:rsidRPr="00C25ABF">
              <w:rPr>
                <w:rFonts w:asciiTheme="minorHAnsi" w:hAnsiTheme="minorHAnsi" w:cstheme="minorHAnsi"/>
              </w:rPr>
              <w:t>Wymagania dodatkowe</w:t>
            </w:r>
          </w:p>
        </w:tc>
        <w:tc>
          <w:tcPr>
            <w:tcW w:w="180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00F593AC" w14:textId="77777777" w:rsidR="00C6579C" w:rsidRPr="00C25ABF" w:rsidRDefault="00C6579C" w:rsidP="009D1763">
            <w:pPr>
              <w:spacing w:line="256" w:lineRule="auto"/>
              <w:jc w:val="both"/>
              <w:rPr>
                <w:rFonts w:asciiTheme="minorHAnsi" w:eastAsia="Times New Roman" w:hAnsiTheme="minorHAnsi" w:cstheme="minorHAnsi"/>
              </w:rPr>
            </w:pPr>
            <w:r w:rsidRPr="00C25ABF">
              <w:rPr>
                <w:rFonts w:asciiTheme="minorHAnsi" w:eastAsia="Times New Roman" w:hAnsiTheme="minorHAnsi" w:cstheme="minorHAnsi"/>
                <w:color w:val="000000"/>
                <w:lang w:eastAsia="pl-PL"/>
              </w:rPr>
              <w:t>Minimum 3000 punktów nacisku.</w:t>
            </w:r>
          </w:p>
        </w:tc>
        <w:tc>
          <w:tcPr>
            <w:tcW w:w="1867" w:type="pct"/>
            <w:tcBorders>
              <w:top w:val="single" w:sz="4" w:space="0" w:color="auto"/>
              <w:left w:val="nil"/>
              <w:bottom w:val="single" w:sz="8" w:space="0" w:color="auto"/>
              <w:right w:val="single" w:sz="8" w:space="0" w:color="auto"/>
            </w:tcBorders>
            <w:vAlign w:val="center"/>
          </w:tcPr>
          <w:p w14:paraId="682EE574" w14:textId="77777777" w:rsidR="00C6579C" w:rsidRPr="00C25ABF" w:rsidRDefault="00C6579C" w:rsidP="009D1763">
            <w:pPr>
              <w:spacing w:line="256" w:lineRule="auto"/>
              <w:jc w:val="center"/>
              <w:rPr>
                <w:rFonts w:asciiTheme="minorHAnsi" w:hAnsiTheme="minorHAnsi" w:cstheme="minorHAnsi"/>
                <w:bCs/>
              </w:rPr>
            </w:pPr>
          </w:p>
        </w:tc>
      </w:tr>
    </w:tbl>
    <w:p w14:paraId="5695E6F3" w14:textId="4FC9D2F1" w:rsidR="009E1C27" w:rsidRPr="00C25ABF" w:rsidRDefault="009E1C27">
      <w:pPr>
        <w:rPr>
          <w:rFonts w:asciiTheme="minorHAnsi" w:hAnsiTheme="minorHAnsi" w:cstheme="minorHAnsi"/>
        </w:rPr>
      </w:pPr>
    </w:p>
    <w:p w14:paraId="12D3393B" w14:textId="77777777" w:rsidR="009E1C27" w:rsidRPr="00C25ABF" w:rsidRDefault="009E1C27" w:rsidP="009E1C27">
      <w:pPr>
        <w:spacing w:line="20" w:lineRule="atLeast"/>
        <w:rPr>
          <w:rFonts w:asciiTheme="minorHAnsi" w:hAnsiTheme="minorHAnsi" w:cstheme="minorHAnsi"/>
          <w:b/>
          <w:highlight w:val="yellow"/>
          <w:u w:val="single"/>
        </w:rPr>
      </w:pPr>
      <w:r w:rsidRPr="00C25ABF">
        <w:rPr>
          <w:rFonts w:asciiTheme="minorHAnsi" w:hAnsiTheme="minorHAnsi" w:cstheme="minorHAnsi"/>
          <w:b/>
          <w:highlight w:val="yellow"/>
          <w:u w:val="single"/>
        </w:rPr>
        <w:t>*wypełnia Wykonawca</w:t>
      </w:r>
    </w:p>
    <w:p w14:paraId="4C47386B" w14:textId="77777777" w:rsidR="009E1C27" w:rsidRPr="00C25ABF" w:rsidRDefault="009E1C27" w:rsidP="009E1C27">
      <w:pPr>
        <w:rPr>
          <w:rFonts w:asciiTheme="minorHAnsi" w:hAnsiTheme="minorHAnsi" w:cstheme="minorHAnsi"/>
        </w:rPr>
      </w:pPr>
    </w:p>
    <w:p w14:paraId="634C2C3F" w14:textId="77777777" w:rsidR="009E1C27" w:rsidRPr="00C25ABF" w:rsidRDefault="009E1C27" w:rsidP="009E1C27">
      <w:pPr>
        <w:spacing w:line="20" w:lineRule="atLeast"/>
        <w:rPr>
          <w:rFonts w:asciiTheme="minorHAnsi" w:hAnsiTheme="minorHAnsi" w:cstheme="minorHAnsi"/>
          <w:b/>
          <w:color w:val="FF0000"/>
          <w:highlight w:val="yellow"/>
          <w:u w:val="single"/>
        </w:rPr>
      </w:pPr>
      <w:r w:rsidRPr="00C25ABF">
        <w:rPr>
          <w:rFonts w:asciiTheme="minorHAnsi" w:hAnsiTheme="minorHAnsi" w:cstheme="minorHAnsi"/>
          <w:b/>
          <w:color w:val="FF0000"/>
          <w:highlight w:val="yellow"/>
          <w:u w:val="single"/>
        </w:rPr>
        <w:t>Wykonawca składa przedmiotowy załącznik wraz z ofertą</w:t>
      </w:r>
    </w:p>
    <w:p w14:paraId="7C4A62BF" w14:textId="77777777" w:rsidR="009E1C27" w:rsidRPr="00C25ABF" w:rsidRDefault="009E1C27" w:rsidP="009E1C27">
      <w:pPr>
        <w:spacing w:line="20" w:lineRule="atLeast"/>
        <w:rPr>
          <w:rFonts w:asciiTheme="minorHAnsi" w:hAnsiTheme="minorHAnsi" w:cstheme="minorHAnsi"/>
          <w:b/>
          <w:color w:val="FF0000"/>
          <w:highlight w:val="yellow"/>
          <w:u w:val="single"/>
        </w:rPr>
      </w:pPr>
    </w:p>
    <w:p w14:paraId="4CBB2EE0" w14:textId="77777777" w:rsidR="009E1C27" w:rsidRPr="00C25ABF" w:rsidRDefault="009E1C27" w:rsidP="009E1C27">
      <w:pPr>
        <w:spacing w:line="20" w:lineRule="atLeast"/>
        <w:rPr>
          <w:rFonts w:asciiTheme="minorHAnsi" w:hAnsiTheme="minorHAnsi" w:cstheme="minorHAnsi"/>
          <w:b/>
          <w:color w:val="FF0000"/>
          <w:u w:val="single"/>
        </w:rPr>
      </w:pPr>
      <w:r w:rsidRPr="00C25ABF">
        <w:rPr>
          <w:rFonts w:asciiTheme="minorHAnsi" w:hAnsiTheme="minorHAnsi" w:cstheme="minorHAnsi"/>
          <w:b/>
          <w:color w:val="FF0000"/>
          <w:u w:val="single"/>
        </w:rPr>
        <w:t xml:space="preserve">Brak złożenia przedmiotowego Załącznika skutkuje odrzuceniem oferty z postępowania. </w:t>
      </w:r>
    </w:p>
    <w:p w14:paraId="44021A05" w14:textId="77777777" w:rsidR="009E1C27" w:rsidRPr="00C25ABF" w:rsidRDefault="009E1C27" w:rsidP="009E1C27">
      <w:pPr>
        <w:spacing w:line="20" w:lineRule="atLeast"/>
        <w:rPr>
          <w:rFonts w:asciiTheme="minorHAnsi" w:hAnsiTheme="minorHAnsi" w:cstheme="minorHAnsi"/>
          <w:b/>
          <w:color w:val="FF0000"/>
          <w:u w:val="single"/>
        </w:rPr>
      </w:pPr>
    </w:p>
    <w:p w14:paraId="1FAD1912" w14:textId="77777777" w:rsidR="009E1C27" w:rsidRPr="00C25ABF" w:rsidRDefault="009E1C27" w:rsidP="009E1C27">
      <w:pPr>
        <w:pStyle w:val="Akapitzlist"/>
        <w:numPr>
          <w:ilvl w:val="1"/>
          <w:numId w:val="6"/>
        </w:numPr>
        <w:autoSpaceDE w:val="0"/>
        <w:autoSpaceDN w:val="0"/>
        <w:adjustRightInd w:val="0"/>
        <w:spacing w:line="276" w:lineRule="auto"/>
        <w:ind w:left="426" w:right="210" w:hanging="426"/>
        <w:jc w:val="both"/>
        <w:rPr>
          <w:rFonts w:asciiTheme="minorHAnsi" w:eastAsia="Times New Roman" w:hAnsiTheme="minorHAnsi" w:cstheme="minorHAnsi"/>
          <w:b/>
        </w:rPr>
      </w:pPr>
      <w:r w:rsidRPr="00C25ABF">
        <w:rPr>
          <w:rFonts w:asciiTheme="minorHAnsi" w:hAnsiTheme="minorHAnsi" w:cstheme="minorHAnsi"/>
          <w:u w:val="single"/>
        </w:rPr>
        <w:t>UWAGA:</w:t>
      </w:r>
      <w:r w:rsidRPr="00C25ABF">
        <w:rPr>
          <w:rFonts w:asciiTheme="minorHAnsi" w:hAnsiTheme="minorHAnsi" w:cstheme="minorHAnsi"/>
        </w:rPr>
        <w:t xml:space="preserve"> 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Pr="00C25ABF">
        <w:rPr>
          <w:rFonts w:asciiTheme="minorHAnsi" w:hAnsiTheme="minorHAnsi" w:cstheme="minorHAnsi"/>
          <w:b/>
        </w:rPr>
        <w:t>dla danej pozycji.</w:t>
      </w:r>
    </w:p>
    <w:p w14:paraId="2B4ADCD9" w14:textId="5452D6FF" w:rsidR="001A2EB4" w:rsidRPr="00791939" w:rsidRDefault="009E1C27" w:rsidP="00B96E15">
      <w:pPr>
        <w:pStyle w:val="Akapitzlist"/>
        <w:numPr>
          <w:ilvl w:val="1"/>
          <w:numId w:val="6"/>
        </w:numPr>
        <w:autoSpaceDE w:val="0"/>
        <w:autoSpaceDN w:val="0"/>
        <w:adjustRightInd w:val="0"/>
        <w:spacing w:line="276" w:lineRule="auto"/>
        <w:ind w:left="426" w:right="210" w:hanging="426"/>
        <w:jc w:val="both"/>
        <w:rPr>
          <w:rFonts w:asciiTheme="minorHAnsi" w:hAnsiTheme="minorHAnsi" w:cstheme="minorHAnsi"/>
        </w:rPr>
      </w:pPr>
      <w:r w:rsidRPr="00791939">
        <w:rPr>
          <w:rFonts w:asciiTheme="minorHAnsi" w:hAnsiTheme="minorHAnsi" w:cstheme="minorHAnsi"/>
          <w:b/>
        </w:rPr>
        <w:t xml:space="preserve">Jeżeli w opisie przedmiotu zamówienia wskazane są konkretne rozwiązania techniczne, dopuszcza się stosowanie rozwiązań równoważnych, co do ich cech i parametrów – określonych dla danej pozycji przedmiotu zamówienia - , a wszystkie ewentualne  nazwy firmowe urządzeń i wyrobów użyte w opisie przedmiotu zamówienia powinny być traktowane jako definicje standardowe, a nie konkretne nazwy firmowe urządzeń, </w:t>
      </w:r>
      <w:r w:rsidRPr="00791939">
        <w:rPr>
          <w:rFonts w:asciiTheme="minorHAnsi" w:hAnsiTheme="minorHAnsi" w:cstheme="minorHAnsi"/>
          <w:b/>
        </w:rPr>
        <w:lastRenderedPageBreak/>
        <w:t xml:space="preserve">wyrobów zastosowanych w niniejszej dokumentacji. </w:t>
      </w:r>
      <w:r w:rsidRPr="00791939">
        <w:rPr>
          <w:rFonts w:asciiTheme="minorHAnsi" w:hAnsiTheme="minorHAnsi" w:cstheme="minorHAnsi"/>
          <w:b/>
          <w:bCs/>
        </w:rPr>
        <w:t>Obowiązek udowodnienia  równoważności leży po stronie Wykonawcy</w:t>
      </w:r>
      <w:r w:rsidRPr="00791939">
        <w:rPr>
          <w:rFonts w:asciiTheme="minorHAnsi" w:hAnsiTheme="minorHAnsi" w:cstheme="minorHAnsi"/>
          <w:bCs/>
        </w:rPr>
        <w:t>.</w:t>
      </w:r>
    </w:p>
    <w:sectPr w:rsidR="001A2EB4" w:rsidRPr="00791939" w:rsidSect="00C25ABF">
      <w:headerReference w:type="default" r:id="rId8"/>
      <w:pgSz w:w="11906" w:h="16838"/>
      <w:pgMar w:top="1417" w:right="707"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742A3" w14:textId="77777777" w:rsidR="00C77FCF" w:rsidRDefault="00C77FCF" w:rsidP="005D12DD">
      <w:r>
        <w:separator/>
      </w:r>
    </w:p>
  </w:endnote>
  <w:endnote w:type="continuationSeparator" w:id="0">
    <w:p w14:paraId="2871F8A5" w14:textId="77777777" w:rsidR="00C77FCF" w:rsidRDefault="00C77FCF" w:rsidP="005D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36E3C" w14:textId="77777777" w:rsidR="00C77FCF" w:rsidRDefault="00C77FCF" w:rsidP="005D12DD">
      <w:r>
        <w:separator/>
      </w:r>
    </w:p>
  </w:footnote>
  <w:footnote w:type="continuationSeparator" w:id="0">
    <w:p w14:paraId="0859E5B7" w14:textId="77777777" w:rsidR="00C77FCF" w:rsidRDefault="00C77FCF" w:rsidP="005D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94AF" w14:textId="4357F198" w:rsidR="005D12DD" w:rsidRPr="007C62A1" w:rsidRDefault="005D12DD" w:rsidP="005D12DD">
    <w:pPr>
      <w:pBdr>
        <w:bottom w:val="single" w:sz="12" w:space="1" w:color="auto"/>
      </w:pBdr>
      <w:spacing w:line="276" w:lineRule="auto"/>
      <w:jc w:val="center"/>
      <w:rPr>
        <w:rFonts w:cstheme="minorHAnsi"/>
        <w:b/>
      </w:rPr>
    </w:pPr>
    <w:r w:rsidRPr="007C62A1">
      <w:rPr>
        <w:rFonts w:cstheme="minorHAnsi"/>
        <w:b/>
      </w:rPr>
      <w:t>ZP/</w:t>
    </w:r>
    <w:r>
      <w:rPr>
        <w:rFonts w:cstheme="minorHAnsi"/>
        <w:b/>
      </w:rPr>
      <w:t>124</w:t>
    </w:r>
    <w:r w:rsidRPr="007C62A1">
      <w:rPr>
        <w:rFonts w:cstheme="minorHAnsi"/>
        <w:b/>
      </w:rPr>
      <w:t>/2024 - „Dostawa sprzętu informatycznego na potrzeby SP ZOZ CSK UM w Łodzi”</w:t>
    </w:r>
  </w:p>
  <w:p w14:paraId="7D9ED387" w14:textId="77777777" w:rsidR="005D12DD" w:rsidRDefault="005D12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24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4B0608F"/>
    <w:multiLevelType w:val="hybridMultilevel"/>
    <w:tmpl w:val="7DA80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AE2E35"/>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1C14B5"/>
    <w:multiLevelType w:val="hybridMultilevel"/>
    <w:tmpl w:val="3AB0D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B231DD"/>
    <w:multiLevelType w:val="hybridMultilevel"/>
    <w:tmpl w:val="3AB0D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4713A3"/>
    <w:multiLevelType w:val="hybridMultilevel"/>
    <w:tmpl w:val="ECA63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EB4A69"/>
    <w:multiLevelType w:val="hybridMultilevel"/>
    <w:tmpl w:val="A31C0112"/>
    <w:lvl w:ilvl="0" w:tplc="AC305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71"/>
    <w:rsid w:val="00063D33"/>
    <w:rsid w:val="00076476"/>
    <w:rsid w:val="000D54E9"/>
    <w:rsid w:val="000F6C51"/>
    <w:rsid w:val="001427FC"/>
    <w:rsid w:val="00161DED"/>
    <w:rsid w:val="00181BA2"/>
    <w:rsid w:val="001A06E0"/>
    <w:rsid w:val="001A0F93"/>
    <w:rsid w:val="001A22C4"/>
    <w:rsid w:val="001A2EB4"/>
    <w:rsid w:val="001D229A"/>
    <w:rsid w:val="0022700E"/>
    <w:rsid w:val="002E38EC"/>
    <w:rsid w:val="00331C8C"/>
    <w:rsid w:val="003452E3"/>
    <w:rsid w:val="00347ED2"/>
    <w:rsid w:val="00386AEA"/>
    <w:rsid w:val="003C4044"/>
    <w:rsid w:val="003E0883"/>
    <w:rsid w:val="00441832"/>
    <w:rsid w:val="00467DBA"/>
    <w:rsid w:val="004866F6"/>
    <w:rsid w:val="00500CF6"/>
    <w:rsid w:val="00515CE4"/>
    <w:rsid w:val="00535C25"/>
    <w:rsid w:val="00537F19"/>
    <w:rsid w:val="00544846"/>
    <w:rsid w:val="005958FC"/>
    <w:rsid w:val="005B11C1"/>
    <w:rsid w:val="005D12DD"/>
    <w:rsid w:val="00616717"/>
    <w:rsid w:val="00626190"/>
    <w:rsid w:val="00655621"/>
    <w:rsid w:val="006811E2"/>
    <w:rsid w:val="006B0305"/>
    <w:rsid w:val="006E541B"/>
    <w:rsid w:val="007468B2"/>
    <w:rsid w:val="007579BA"/>
    <w:rsid w:val="0077327A"/>
    <w:rsid w:val="00791939"/>
    <w:rsid w:val="00841CFF"/>
    <w:rsid w:val="00883F71"/>
    <w:rsid w:val="00894373"/>
    <w:rsid w:val="008B300B"/>
    <w:rsid w:val="008C6D6B"/>
    <w:rsid w:val="008D4E29"/>
    <w:rsid w:val="00942242"/>
    <w:rsid w:val="00991AC6"/>
    <w:rsid w:val="009A5EBF"/>
    <w:rsid w:val="009C78CC"/>
    <w:rsid w:val="009E1C27"/>
    <w:rsid w:val="009E2CD3"/>
    <w:rsid w:val="00A12509"/>
    <w:rsid w:val="00A844AD"/>
    <w:rsid w:val="00B2448A"/>
    <w:rsid w:val="00B3467E"/>
    <w:rsid w:val="00B7748C"/>
    <w:rsid w:val="00B8490D"/>
    <w:rsid w:val="00BE072E"/>
    <w:rsid w:val="00BF030F"/>
    <w:rsid w:val="00C178CE"/>
    <w:rsid w:val="00C25ABF"/>
    <w:rsid w:val="00C25ACE"/>
    <w:rsid w:val="00C6579C"/>
    <w:rsid w:val="00C77FCF"/>
    <w:rsid w:val="00C8183A"/>
    <w:rsid w:val="00CA035C"/>
    <w:rsid w:val="00DD04E0"/>
    <w:rsid w:val="00DD5391"/>
    <w:rsid w:val="00E10AF2"/>
    <w:rsid w:val="00EB7296"/>
    <w:rsid w:val="00ED0FC7"/>
    <w:rsid w:val="00ED30FB"/>
    <w:rsid w:val="00EF47B3"/>
    <w:rsid w:val="00F13E34"/>
    <w:rsid w:val="00F41B74"/>
    <w:rsid w:val="00FA1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7CB2"/>
  <w15:chartTrackingRefBased/>
  <w15:docId w15:val="{762C7A6E-C87A-4844-AA17-804AF1E0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04E0"/>
    <w:pPr>
      <w:spacing w:after="0" w:line="240" w:lineRule="auto"/>
    </w:pPr>
    <w:rPr>
      <w:rFonts w:ascii="Calibri" w:eastAsiaTheme="minorEastAsia" w:hAnsi="Calibri" w:cs="Calibri"/>
      <w:lang w:eastAsia="zh-CN"/>
    </w:rPr>
  </w:style>
  <w:style w:type="paragraph" w:styleId="Nagwek2">
    <w:name w:val="heading 2"/>
    <w:basedOn w:val="Normalny"/>
    <w:next w:val="Normalny"/>
    <w:link w:val="Nagwek2Znak"/>
    <w:qFormat/>
    <w:rsid w:val="006E541B"/>
    <w:pPr>
      <w:keepNext/>
      <w:suppressAutoHyphens/>
      <w:spacing w:before="240" w:after="60"/>
      <w:outlineLvl w:val="1"/>
    </w:pPr>
    <w:rPr>
      <w:rFonts w:ascii="Calibri Light" w:eastAsia="Times New Roman" w:hAnsi="Calibri Light" w:cs="Times New Roman"/>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pozycja">
    <w:name w:val="Tabela pozycja"/>
    <w:basedOn w:val="Normalny"/>
    <w:rsid w:val="00DD04E0"/>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DD04E0"/>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DD04E0"/>
    <w:rPr>
      <w:rFonts w:ascii="Calibri" w:eastAsiaTheme="minorEastAsia" w:hAnsi="Calibri" w:cs="Calibri"/>
      <w:lang w:eastAsia="zh-CN"/>
    </w:rPr>
  </w:style>
  <w:style w:type="character" w:styleId="Odwoaniedokomentarza">
    <w:name w:val="annotation reference"/>
    <w:basedOn w:val="Domylnaczcionkaakapitu"/>
    <w:uiPriority w:val="99"/>
    <w:semiHidden/>
    <w:unhideWhenUsed/>
    <w:rsid w:val="003E0883"/>
    <w:rPr>
      <w:sz w:val="16"/>
      <w:szCs w:val="16"/>
    </w:rPr>
  </w:style>
  <w:style w:type="paragraph" w:styleId="Tekstkomentarza">
    <w:name w:val="annotation text"/>
    <w:basedOn w:val="Normalny"/>
    <w:link w:val="TekstkomentarzaZnak"/>
    <w:uiPriority w:val="99"/>
    <w:semiHidden/>
    <w:unhideWhenUsed/>
    <w:rsid w:val="003E0883"/>
    <w:rPr>
      <w:sz w:val="20"/>
      <w:szCs w:val="20"/>
    </w:rPr>
  </w:style>
  <w:style w:type="character" w:customStyle="1" w:styleId="TekstkomentarzaZnak">
    <w:name w:val="Tekst komentarza Znak"/>
    <w:basedOn w:val="Domylnaczcionkaakapitu"/>
    <w:link w:val="Tekstkomentarza"/>
    <w:uiPriority w:val="99"/>
    <w:semiHidden/>
    <w:rsid w:val="003E0883"/>
    <w:rPr>
      <w:rFonts w:ascii="Calibri" w:eastAsiaTheme="minorEastAsia"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3E0883"/>
    <w:rPr>
      <w:b/>
      <w:bCs/>
    </w:rPr>
  </w:style>
  <w:style w:type="character" w:customStyle="1" w:styleId="TematkomentarzaZnak">
    <w:name w:val="Temat komentarza Znak"/>
    <w:basedOn w:val="TekstkomentarzaZnak"/>
    <w:link w:val="Tematkomentarza"/>
    <w:uiPriority w:val="99"/>
    <w:semiHidden/>
    <w:rsid w:val="003E0883"/>
    <w:rPr>
      <w:rFonts w:ascii="Calibri" w:eastAsiaTheme="minorEastAsia" w:hAnsi="Calibri" w:cs="Calibri"/>
      <w:b/>
      <w:bCs/>
      <w:sz w:val="20"/>
      <w:szCs w:val="20"/>
      <w:lang w:eastAsia="zh-CN"/>
    </w:rPr>
  </w:style>
  <w:style w:type="paragraph" w:styleId="Tekstdymka">
    <w:name w:val="Balloon Text"/>
    <w:basedOn w:val="Normalny"/>
    <w:link w:val="TekstdymkaZnak"/>
    <w:uiPriority w:val="99"/>
    <w:semiHidden/>
    <w:unhideWhenUsed/>
    <w:rsid w:val="00467D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7DBA"/>
    <w:rPr>
      <w:rFonts w:ascii="Segoe UI" w:eastAsiaTheme="minorEastAsia" w:hAnsi="Segoe UI" w:cs="Segoe UI"/>
      <w:sz w:val="18"/>
      <w:szCs w:val="18"/>
      <w:lang w:eastAsia="zh-CN"/>
    </w:rPr>
  </w:style>
  <w:style w:type="character" w:customStyle="1" w:styleId="show-more-show-less-toggleable-content">
    <w:name w:val="show-more-show-less-toggleable-content"/>
    <w:basedOn w:val="Domylnaczcionkaakapitu"/>
    <w:rsid w:val="000F6C51"/>
  </w:style>
  <w:style w:type="paragraph" w:styleId="Nagwek">
    <w:name w:val="header"/>
    <w:basedOn w:val="Normalny"/>
    <w:link w:val="NagwekZnak"/>
    <w:uiPriority w:val="99"/>
    <w:unhideWhenUsed/>
    <w:rsid w:val="005D12DD"/>
    <w:pPr>
      <w:tabs>
        <w:tab w:val="center" w:pos="4536"/>
        <w:tab w:val="right" w:pos="9072"/>
      </w:tabs>
    </w:pPr>
  </w:style>
  <w:style w:type="character" w:customStyle="1" w:styleId="NagwekZnak">
    <w:name w:val="Nagłówek Znak"/>
    <w:basedOn w:val="Domylnaczcionkaakapitu"/>
    <w:link w:val="Nagwek"/>
    <w:uiPriority w:val="99"/>
    <w:rsid w:val="005D12DD"/>
    <w:rPr>
      <w:rFonts w:ascii="Calibri" w:eastAsiaTheme="minorEastAsia" w:hAnsi="Calibri" w:cs="Calibri"/>
      <w:lang w:eastAsia="zh-CN"/>
    </w:rPr>
  </w:style>
  <w:style w:type="paragraph" w:styleId="Stopka">
    <w:name w:val="footer"/>
    <w:basedOn w:val="Normalny"/>
    <w:link w:val="StopkaZnak"/>
    <w:uiPriority w:val="99"/>
    <w:unhideWhenUsed/>
    <w:rsid w:val="005D12DD"/>
    <w:pPr>
      <w:tabs>
        <w:tab w:val="center" w:pos="4536"/>
        <w:tab w:val="right" w:pos="9072"/>
      </w:tabs>
    </w:pPr>
  </w:style>
  <w:style w:type="character" w:customStyle="1" w:styleId="StopkaZnak">
    <w:name w:val="Stopka Znak"/>
    <w:basedOn w:val="Domylnaczcionkaakapitu"/>
    <w:link w:val="Stopka"/>
    <w:uiPriority w:val="99"/>
    <w:rsid w:val="005D12DD"/>
    <w:rPr>
      <w:rFonts w:ascii="Calibri" w:eastAsiaTheme="minorEastAsia" w:hAnsi="Calibri" w:cs="Calibri"/>
      <w:lang w:eastAsia="zh-CN"/>
    </w:rPr>
  </w:style>
  <w:style w:type="character" w:customStyle="1" w:styleId="Nagwek2Znak">
    <w:name w:val="Nagłówek 2 Znak"/>
    <w:basedOn w:val="Domylnaczcionkaakapitu"/>
    <w:link w:val="Nagwek2"/>
    <w:rsid w:val="006E541B"/>
    <w:rPr>
      <w:rFonts w:ascii="Calibri Light" w:eastAsia="Times New Roman" w:hAnsi="Calibri Light" w:cs="Times New Roman"/>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20153">
      <w:bodyDiv w:val="1"/>
      <w:marLeft w:val="0"/>
      <w:marRight w:val="0"/>
      <w:marTop w:val="0"/>
      <w:marBottom w:val="0"/>
      <w:divBdr>
        <w:top w:val="none" w:sz="0" w:space="0" w:color="auto"/>
        <w:left w:val="none" w:sz="0" w:space="0" w:color="auto"/>
        <w:bottom w:val="none" w:sz="0" w:space="0" w:color="auto"/>
        <w:right w:val="none" w:sz="0" w:space="0" w:color="auto"/>
      </w:divBdr>
    </w:div>
    <w:div w:id="139015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981</Words>
  <Characters>5890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Tłoczek</dc:creator>
  <cp:keywords/>
  <dc:description/>
  <cp:lastModifiedBy>Kinga Miśkiewicz</cp:lastModifiedBy>
  <cp:revision>5</cp:revision>
  <dcterms:created xsi:type="dcterms:W3CDTF">2024-09-10T11:23:00Z</dcterms:created>
  <dcterms:modified xsi:type="dcterms:W3CDTF">2024-09-10T11:28:00Z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30eef0-b106-4be4-9041-04ed1aa09543_Enabled">
    <vt:lpwstr>true</vt:lpwstr>
  </property>
  <property fmtid="{D5CDD505-2E9C-101B-9397-08002B2CF9AE}" pid="3" name="MSIP_Label_e130eef0-b106-4be4-9041-04ed1aa09543_SetDate">
    <vt:lpwstr>2024-08-22T06:58:33Z</vt:lpwstr>
  </property>
  <property fmtid="{D5CDD505-2E9C-101B-9397-08002B2CF9AE}" pid="4" name="MSIP_Label_e130eef0-b106-4be4-9041-04ed1aa09543_Method">
    <vt:lpwstr>Privileged</vt:lpwstr>
  </property>
  <property fmtid="{D5CDD505-2E9C-101B-9397-08002B2CF9AE}" pid="5" name="MSIP_Label_e130eef0-b106-4be4-9041-04ed1aa09543_Name">
    <vt:lpwstr>Public</vt:lpwstr>
  </property>
  <property fmtid="{D5CDD505-2E9C-101B-9397-08002B2CF9AE}" pid="6" name="MSIP_Label_e130eef0-b106-4be4-9041-04ed1aa09543_SiteId">
    <vt:lpwstr>dd29478d-624e-429e-b453-fffc969ac768</vt:lpwstr>
  </property>
  <property fmtid="{D5CDD505-2E9C-101B-9397-08002B2CF9AE}" pid="7" name="MSIP_Label_e130eef0-b106-4be4-9041-04ed1aa09543_ActionId">
    <vt:lpwstr>5a80326c-6982-4b2b-8dd4-b30b1c47fd57</vt:lpwstr>
  </property>
  <property fmtid="{D5CDD505-2E9C-101B-9397-08002B2CF9AE}" pid="8" name="MSIP_Label_e130eef0-b106-4be4-9041-04ed1aa09543_ContentBits">
    <vt:lpwstr>0</vt:lpwstr>
  </property>
</Properties>
</file>