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34" w:rsidRDefault="00335D34" w:rsidP="00335D34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</w:p>
    <w:p w:rsidR="004E4374" w:rsidRPr="00796857" w:rsidRDefault="004E4374" w:rsidP="00796857">
      <w:pPr>
        <w:pStyle w:val="Nagwekspisutreci"/>
        <w:rPr>
          <w:rFonts w:ascii="Arial" w:hAnsi="Arial" w:cs="Arial"/>
          <w:b/>
          <w:color w:val="auto"/>
          <w:sz w:val="24"/>
          <w:szCs w:val="24"/>
        </w:rPr>
      </w:pPr>
    </w:p>
    <w:p w:rsidR="004E4374" w:rsidRDefault="004E4374" w:rsidP="00CC6446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:rsidR="00CC6446" w:rsidRDefault="00CC6446" w:rsidP="00821CD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  <w:sectPr w:rsidR="00CC6446" w:rsidSect="00CF675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  <w:bookmarkStart w:id="0" w:name="_GoBack"/>
      <w:bookmarkEnd w:id="0"/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7E286F">
        <w:rPr>
          <w:rFonts w:ascii="Arial" w:hAnsi="Arial" w:cs="Arial"/>
          <w:sz w:val="28"/>
          <w:szCs w:val="28"/>
        </w:rPr>
        <w:t>01643</w:t>
      </w:r>
      <w:r>
        <w:rPr>
          <w:rFonts w:ascii="Arial" w:hAnsi="Arial" w:cs="Arial"/>
          <w:sz w:val="28"/>
          <w:szCs w:val="28"/>
        </w:rPr>
        <w:t>/Sprawa ……………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</w:t>
      </w:r>
      <w:r w:rsidR="007E286F">
        <w:rPr>
          <w:rFonts w:ascii="Arial" w:hAnsi="Arial" w:cs="Arial"/>
          <w:sz w:val="28"/>
          <w:szCs w:val="28"/>
        </w:rPr>
        <w:t>/003/2021/01643/R</w:t>
      </w:r>
      <w:r w:rsidR="005F7975">
        <w:rPr>
          <w:rFonts w:ascii="Arial" w:hAnsi="Arial" w:cs="Arial"/>
          <w:sz w:val="28"/>
          <w:szCs w:val="28"/>
        </w:rPr>
        <w:t>B-R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:rsidR="001A2888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5766" w:history="1">
            <w:r w:rsidR="001A2888" w:rsidRPr="001A2888">
              <w:rPr>
                <w:rStyle w:val="Hipercze"/>
                <w:b/>
              </w:rPr>
              <w:t>Preambuła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_Toc66795766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3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7" w:history="1">
            <w:r w:rsidR="001A2888" w:rsidRPr="0047269E">
              <w:rPr>
                <w:rStyle w:val="Hipercze"/>
              </w:rPr>
              <w:t>§ 1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Przedmiot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_Toc66795767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4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8" w:history="1">
            <w:r w:rsidR="001A2888" w:rsidRPr="0047269E">
              <w:rPr>
                <w:rStyle w:val="Hipercze"/>
              </w:rPr>
              <w:t>§ 2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Termin wykonania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_Toc66795768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8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9" w:history="1">
            <w:r w:rsidR="001A2888" w:rsidRPr="0047269E">
              <w:rPr>
                <w:rStyle w:val="Hipercze"/>
              </w:rPr>
              <w:t>§ 3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Wynagrodzenie WYKONAWCY i warunki płatności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_Toc66795769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0" w:history="1">
            <w:r w:rsidR="001A2888" w:rsidRPr="0047269E">
              <w:rPr>
                <w:rStyle w:val="Hipercze"/>
              </w:rPr>
              <w:t>§ 4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Kary umowne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_Toc66795770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11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1" w:history="1">
            <w:r w:rsidR="001A2888" w:rsidRPr="0047269E">
              <w:rPr>
                <w:rStyle w:val="Hipercze"/>
              </w:rPr>
              <w:t>§ 5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Zabezpieczenie należytego wykonania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_Toc66795771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13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2" w:history="1">
            <w:r w:rsidR="001A2888" w:rsidRPr="0047269E">
              <w:rPr>
                <w:rStyle w:val="Hipercze"/>
              </w:rPr>
              <w:t>§ 6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Koordynacjia przedmiotu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_Toc66795772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14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3" w:history="1">
            <w:r w:rsidR="001A2888" w:rsidRPr="0047269E">
              <w:rPr>
                <w:rStyle w:val="Hipercze"/>
              </w:rPr>
              <w:t>§ 7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Powołanie Podwykonawcy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_Toc66795773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15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4" w:history="1">
            <w:r w:rsidR="001A2888" w:rsidRPr="00E606B9">
              <w:rPr>
                <w:rStyle w:val="Hipercze"/>
              </w:rPr>
              <w:t>§ 8</w:t>
            </w:r>
            <w:r w:rsidR="00E606B9">
              <w:rPr>
                <w:rStyle w:val="Hipercze"/>
                <w:b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Gwarancje i rękojmie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_Toc66795774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17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5" w:history="1">
            <w:r w:rsidR="001A2888" w:rsidRPr="0047269E">
              <w:rPr>
                <w:rStyle w:val="Hipercze"/>
              </w:rPr>
              <w:t>§ 9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Ochrona informacji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_Toc66795775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19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6" w:history="1">
            <w:r w:rsidR="001A2888" w:rsidRPr="0047269E">
              <w:rPr>
                <w:rStyle w:val="Hipercze"/>
                <w:bCs/>
              </w:rPr>
              <w:t>§ 10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Ochrona danych osobowych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_Toc66795776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20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7" w:history="1">
            <w:r w:rsidR="001A2888" w:rsidRPr="0047269E">
              <w:rPr>
                <w:rStyle w:val="Hipercze"/>
                <w:bCs/>
              </w:rPr>
              <w:t>§ 11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Zmiana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_Toc66795777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21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8" w:history="1">
            <w:r w:rsidR="001A2888" w:rsidRPr="0047269E">
              <w:rPr>
                <w:rStyle w:val="Hipercze"/>
              </w:rPr>
              <w:t>§ 12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Odstąpienie od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_Toc66795778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26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9" w:history="1">
            <w:r w:rsidR="001A2888" w:rsidRPr="0047269E">
              <w:rPr>
                <w:rStyle w:val="Hipercze"/>
              </w:rPr>
              <w:t>§ 13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Odbiór końcowy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_Toc66795779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28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0" w:history="1">
            <w:r w:rsidR="001A2888" w:rsidRPr="0047269E">
              <w:rPr>
                <w:rStyle w:val="Hipercze"/>
              </w:rPr>
              <w:t>§ 14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Zaliczki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_Toc66795780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29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1" w:history="1">
            <w:r w:rsidR="001A2888" w:rsidRPr="00E606B9">
              <w:rPr>
                <w:rStyle w:val="Hipercze"/>
              </w:rPr>
              <w:t>§ 15</w:t>
            </w:r>
            <w:r w:rsidR="00E606B9">
              <w:rPr>
                <w:rStyle w:val="Hipercze"/>
                <w:b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Waloryzacja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_Toc66795781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32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C05EC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2" w:history="1">
            <w:r w:rsidR="001A2888" w:rsidRPr="0047269E">
              <w:rPr>
                <w:rStyle w:val="Hipercze"/>
                <w:bCs/>
              </w:rPr>
              <w:t>§ 16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Postanowienia końcowe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_Toc66795782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E33937">
              <w:rPr>
                <w:webHidden/>
              </w:rPr>
              <w:t>33</w:t>
            </w:r>
            <w:r w:rsidR="001A2888">
              <w:rPr>
                <w:webHidden/>
              </w:rPr>
              <w:fldChar w:fldCharType="end"/>
            </w:r>
          </w:hyperlink>
        </w:p>
        <w:p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:rsidR="00B75AED" w:rsidRPr="00B36BA4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" w:name="_Toc66795766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  <w:bookmarkEnd w:id="1"/>
    </w:p>
    <w:p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:rsidR="006E769B" w:rsidRDefault="006E769B" w:rsidP="006E769B">
      <w:pPr>
        <w:jc w:val="both"/>
        <w:rPr>
          <w:rFonts w:ascii="Arial" w:hAnsi="Arial" w:cs="Arial"/>
        </w:rPr>
      </w:pPr>
    </w:p>
    <w:p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:rsidR="006E769B" w:rsidRPr="00DC0B1A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reprezentowaną przez:</w:t>
      </w:r>
    </w:p>
    <w:p w:rsidR="00C96A0E" w:rsidRPr="00DC0B1A" w:rsidRDefault="00C96A0E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(spółka cywilna)</w:t>
      </w:r>
    </w:p>
    <w:p w:rsidR="00367546" w:rsidRPr="00DC0B1A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</w:t>
      </w:r>
      <w:r w:rsidR="00367546" w:rsidRPr="00DC0B1A">
        <w:rPr>
          <w:rFonts w:ascii="Arial" w:hAnsi="Arial" w:cs="Arial"/>
          <w:color w:val="auto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 w:rsidR="008D635A" w:rsidRPr="00DC0B1A">
        <w:rPr>
          <w:rFonts w:ascii="Arial" w:hAnsi="Arial" w:cs="Arial"/>
          <w:color w:val="auto"/>
        </w:rPr>
        <w:t>………….……, działający/a</w:t>
      </w:r>
      <w:r w:rsidR="00367546" w:rsidRPr="00DC0B1A">
        <w:rPr>
          <w:rFonts w:ascii="Arial" w:hAnsi="Arial" w:cs="Arial"/>
          <w:color w:val="auto"/>
        </w:rPr>
        <w:t xml:space="preserve"> osobiście, na własny rachunek i na własne ryzyko, który/a posiada zgodę swojego małżonka na zawarcie przedmiotowej umowy (zgodnie z załącznikiem nr … do umowy), z siedzibą w …………….., kod. pocztowy: ………….., </w:t>
      </w:r>
      <w:r w:rsidR="003963E0" w:rsidRPr="00DC0B1A">
        <w:rPr>
          <w:rFonts w:ascii="Arial" w:hAnsi="Arial" w:cs="Arial"/>
          <w:color w:val="auto"/>
        </w:rPr>
        <w:br/>
      </w:r>
      <w:r w:rsidR="00367546" w:rsidRPr="00DC0B1A">
        <w:rPr>
          <w:rFonts w:ascii="Arial" w:hAnsi="Arial" w:cs="Arial"/>
          <w:color w:val="auto"/>
        </w:rPr>
        <w:t>ul. ……………………………….. fax.:…………………, e-mail …………………………………</w:t>
      </w:r>
    </w:p>
    <w:p w:rsidR="00367546" w:rsidRPr="00DC0B1A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:rsidR="00C96A0E" w:rsidRPr="00DC0B1A" w:rsidRDefault="00C96A0E" w:rsidP="00C96A0E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</w:t>
      </w:r>
      <w:r w:rsidR="00367546" w:rsidRPr="00DC0B1A">
        <w:rPr>
          <w:rFonts w:ascii="Arial" w:hAnsi="Arial" w:cs="Arial"/>
          <w:color w:val="auto"/>
        </w:rPr>
        <w:t>, prowadzący/a działalność gospodarczą pod firmą: …………………………., wpisany/a do Centralnej Ewidencji i Informacji o Działalności Gospodarczej, posiadający/a nr NIP: …….. i nr REGON,</w:t>
      </w:r>
      <w:r w:rsidR="008D635A" w:rsidRPr="00DC0B1A">
        <w:rPr>
          <w:rFonts w:ascii="Arial" w:hAnsi="Arial" w:cs="Arial"/>
          <w:color w:val="auto"/>
        </w:rPr>
        <w:t xml:space="preserve"> nr PESEL: …………, działający/a</w:t>
      </w:r>
      <w:r w:rsidR="00367546" w:rsidRPr="00DC0B1A">
        <w:rPr>
          <w:rFonts w:ascii="Arial" w:hAnsi="Arial" w:cs="Arial"/>
          <w:color w:val="auto"/>
        </w:rPr>
        <w:t xml:space="preserve"> osobiście, na własny rachunek i na własne ryzyko, który/a posiada zgodę swojego małżonka na zawarcie przedmiotowej umowy (zgodnie z załącznikiem nr … do umowy), </w:t>
      </w:r>
      <w:r w:rsidRPr="00DC0B1A">
        <w:rPr>
          <w:rFonts w:ascii="Arial" w:hAnsi="Arial" w:cs="Arial"/>
          <w:color w:val="auto"/>
        </w:rPr>
        <w:t>z siedzibą w …………….., kod. pocztowy: ………….., ul. …………………………….. fax.:…………………, e-mail …………………………………</w:t>
      </w:r>
    </w:p>
    <w:p w:rsidR="00C96A0E" w:rsidRPr="00DC0B1A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:rsidR="00367546" w:rsidRPr="00DC0B1A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prowadzący wspólnie działalność gospodarczą w formie spółki cywilnej: ………………, posiadającej nr NIP: …</w:t>
      </w:r>
      <w:r w:rsidR="00C96A0E" w:rsidRPr="00DC0B1A">
        <w:rPr>
          <w:rFonts w:ascii="Arial" w:hAnsi="Arial" w:cs="Arial"/>
          <w:color w:val="auto"/>
        </w:rPr>
        <w:t>…….</w:t>
      </w:r>
      <w:r w:rsidRPr="00DC0B1A">
        <w:rPr>
          <w:rFonts w:ascii="Arial" w:hAnsi="Arial" w:cs="Arial"/>
          <w:color w:val="auto"/>
        </w:rPr>
        <w:t>…. i nr REGON: …</w:t>
      </w:r>
      <w:r w:rsidR="00C96A0E" w:rsidRPr="00DC0B1A">
        <w:rPr>
          <w:rFonts w:ascii="Arial" w:hAnsi="Arial" w:cs="Arial"/>
          <w:color w:val="auto"/>
        </w:rPr>
        <w:t>…..</w:t>
      </w:r>
      <w:r w:rsidRPr="00DC0B1A">
        <w:rPr>
          <w:rFonts w:ascii="Arial" w:hAnsi="Arial" w:cs="Arial"/>
          <w:color w:val="auto"/>
        </w:rPr>
        <w:t>………, z siedzibą w …………….., kod. pocztowy: ………….., ul. ………………………………..</w:t>
      </w:r>
    </w:p>
    <w:p w:rsidR="00367546" w:rsidRPr="00DC0B1A" w:rsidRDefault="00367546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fax.:…………………, e-mail …………………………………</w:t>
      </w:r>
    </w:p>
    <w:p w:rsidR="00367546" w:rsidRPr="00DC0B1A" w:rsidRDefault="00367546" w:rsidP="00367546">
      <w:pPr>
        <w:jc w:val="both"/>
        <w:rPr>
          <w:rFonts w:ascii="Arial" w:hAnsi="Arial" w:cs="Arial"/>
        </w:rPr>
      </w:pPr>
    </w:p>
    <w:p w:rsidR="00C96A0E" w:rsidRPr="00DC0B1A" w:rsidRDefault="00C96A0E" w:rsidP="00367546">
      <w:pPr>
        <w:jc w:val="both"/>
        <w:rPr>
          <w:rFonts w:ascii="Arial" w:hAnsi="Arial" w:cs="Arial"/>
        </w:rPr>
      </w:pPr>
    </w:p>
    <w:p w:rsidR="00C96A0E" w:rsidRPr="00DC0B1A" w:rsidRDefault="00C96A0E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(spółka handlowa (sp. Z o.o. / S.A.)</w:t>
      </w:r>
    </w:p>
    <w:p w:rsidR="00C96A0E" w:rsidRPr="00DC0B1A" w:rsidRDefault="00C96A0E" w:rsidP="00367546">
      <w:pPr>
        <w:jc w:val="both"/>
        <w:rPr>
          <w:rFonts w:ascii="Arial" w:hAnsi="Arial" w:cs="Arial"/>
        </w:rPr>
      </w:pPr>
    </w:p>
    <w:p w:rsidR="00367546" w:rsidRPr="00DC0B1A" w:rsidRDefault="00A26F5A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na kapitał zakładowy zostały/nie zostały wniesione</w:t>
      </w:r>
      <w:r w:rsidRPr="00DC0B1A">
        <w:rPr>
          <w:rStyle w:val="Odwoanieprzypisudolnego"/>
          <w:rFonts w:ascii="Arial" w:hAnsi="Arial" w:cs="Arial"/>
        </w:rPr>
        <w:footnoteReference w:id="2"/>
      </w:r>
      <w:r w:rsidRPr="00DC0B1A">
        <w:rPr>
          <w:rFonts w:ascii="Arial" w:hAnsi="Arial" w:cs="Arial"/>
        </w:rPr>
        <w:t>, reprezentowaną przez: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……………. - ……….. Zarządu;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……………. - ……….. Zarządu;</w:t>
      </w:r>
    </w:p>
    <w:p w:rsidR="00A26F5A" w:rsidRPr="00DC0B1A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fax.:…………………, e-mail …………………………………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</w:p>
    <w:p w:rsidR="00A26F5A" w:rsidRPr="00DC0B1A" w:rsidRDefault="00A26F5A" w:rsidP="00A26F5A">
      <w:pPr>
        <w:jc w:val="both"/>
        <w:rPr>
          <w:rFonts w:ascii="Arial" w:hAnsi="Arial" w:cs="Arial"/>
        </w:rPr>
      </w:pPr>
    </w:p>
    <w:p w:rsidR="00C96A0E" w:rsidRPr="00DC0B1A" w:rsidRDefault="00C96A0E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(</w:t>
      </w:r>
      <w:r w:rsidR="00A26F5A" w:rsidRPr="00DC0B1A">
        <w:rPr>
          <w:rFonts w:ascii="Arial" w:hAnsi="Arial" w:cs="Arial"/>
          <w:color w:val="auto"/>
        </w:rPr>
        <w:t>osobę fizyczną prowadzącą działalność gospodarczą</w:t>
      </w:r>
      <w:r w:rsidRPr="00DC0B1A">
        <w:rPr>
          <w:rFonts w:ascii="Arial" w:hAnsi="Arial" w:cs="Arial"/>
          <w:color w:val="auto"/>
        </w:rPr>
        <w:t>)</w:t>
      </w:r>
    </w:p>
    <w:p w:rsidR="003F08ED" w:rsidRPr="00DC0B1A" w:rsidRDefault="003F08ED" w:rsidP="003F08ED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</w:p>
    <w:p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2" w:name="_Toc66795767"/>
      <w:r w:rsidRPr="003963E0">
        <w:rPr>
          <w:rFonts w:ascii="Arial" w:hAnsi="Arial" w:cs="Arial"/>
          <w:color w:val="auto"/>
          <w:szCs w:val="24"/>
        </w:rPr>
        <w:t>§ 1</w:t>
      </w:r>
      <w:bookmarkEnd w:id="2"/>
    </w:p>
    <w:p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:rsidR="006E769B" w:rsidRDefault="006E769B" w:rsidP="006E769B">
      <w:pPr>
        <w:jc w:val="both"/>
        <w:rPr>
          <w:rFonts w:ascii="Arial" w:hAnsi="Arial" w:cs="Arial"/>
          <w:b/>
        </w:rPr>
      </w:pPr>
    </w:p>
    <w:p w:rsidR="005B1BC9" w:rsidRPr="006332B6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7A18FB">
        <w:rPr>
          <w:rFonts w:ascii="Arial" w:hAnsi="Arial" w:cs="Arial"/>
          <w:b/>
        </w:rPr>
        <w:t>275 pkt. 1</w:t>
      </w:r>
      <w:r w:rsidR="005F5561" w:rsidRPr="005F5561">
        <w:rPr>
          <w:rFonts w:ascii="Arial" w:hAnsi="Arial" w:cs="Arial"/>
          <w:b/>
        </w:rPr>
        <w:t xml:space="preserve"> </w:t>
      </w:r>
      <w:r w:rsidRPr="005F5561">
        <w:rPr>
          <w:rFonts w:ascii="Arial" w:hAnsi="Arial" w:cs="Arial"/>
          <w:b/>
        </w:rPr>
        <w:t xml:space="preserve">– </w:t>
      </w:r>
      <w:r w:rsidRPr="006E769B">
        <w:rPr>
          <w:rFonts w:ascii="Arial" w:hAnsi="Arial" w:cs="Arial"/>
          <w:b/>
        </w:rPr>
        <w:t xml:space="preserve">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D01E33">
        <w:rPr>
          <w:rFonts w:ascii="Arial" w:hAnsi="Arial" w:cs="Arial"/>
          <w:b/>
        </w:rPr>
        <w:t>(</w:t>
      </w:r>
      <w:r w:rsidRPr="00D01E33">
        <w:rPr>
          <w:rFonts w:ascii="Arial" w:hAnsi="Arial" w:cs="Arial"/>
          <w:b/>
          <w:i/>
        </w:rPr>
        <w:t>Dz.U.2019.2019 z późn.zm.</w:t>
      </w:r>
      <w:r w:rsidRPr="00D01E33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</w:t>
      </w:r>
      <w:r w:rsidR="007A18FB">
        <w:rPr>
          <w:rFonts w:ascii="Arial" w:hAnsi="Arial" w:cs="Arial"/>
          <w:b/>
        </w:rPr>
        <w:t>. trybu podstawowego</w:t>
      </w:r>
      <w:r w:rsidR="00F51EBA" w:rsidRPr="005F5561">
        <w:rPr>
          <w:rFonts w:ascii="Arial" w:hAnsi="Arial" w:cs="Arial"/>
          <w:b/>
        </w:rPr>
        <w:t xml:space="preserve"> r</w:t>
      </w:r>
      <w:r w:rsidR="00F51EBA">
        <w:rPr>
          <w:rFonts w:ascii="Arial" w:hAnsi="Arial" w:cs="Arial"/>
          <w:b/>
        </w:rPr>
        <w:t xml:space="preserve">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5F5561">
        <w:rPr>
          <w:rFonts w:ascii="Arial" w:hAnsi="Arial" w:cs="Arial"/>
          <w:b/>
        </w:rPr>
        <w:t> 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 xml:space="preserve">dowlane dla zadania </w:t>
      </w:r>
      <w:r w:rsidR="006E769B" w:rsidRPr="005F7975">
        <w:rPr>
          <w:rFonts w:ascii="Arial" w:hAnsi="Arial" w:cs="Arial"/>
          <w:b/>
        </w:rPr>
        <w:t>nr</w:t>
      </w:r>
      <w:r w:rsidR="005F5561">
        <w:rPr>
          <w:rFonts w:ascii="Arial" w:hAnsi="Arial" w:cs="Arial"/>
          <w:b/>
        </w:rPr>
        <w:t> </w:t>
      </w:r>
      <w:r w:rsidR="005F7975" w:rsidRPr="005F7975">
        <w:rPr>
          <w:rFonts w:ascii="Arial" w:hAnsi="Arial" w:cs="Arial"/>
          <w:b/>
        </w:rPr>
        <w:t>01643</w:t>
      </w:r>
      <w:r w:rsidR="00BB32AC" w:rsidRPr="005F7975">
        <w:rPr>
          <w:rFonts w:ascii="Arial" w:hAnsi="Arial" w:cs="Arial"/>
          <w:b/>
        </w:rPr>
        <w:t xml:space="preserve"> </w:t>
      </w:r>
      <w:r w:rsidR="00BB32AC">
        <w:rPr>
          <w:rFonts w:ascii="Arial" w:hAnsi="Arial" w:cs="Arial"/>
          <w:b/>
        </w:rPr>
        <w:t>– „</w:t>
      </w:r>
      <w:r w:rsidR="005F7975" w:rsidRPr="005F7975">
        <w:rPr>
          <w:rFonts w:ascii="Arial" w:hAnsi="Arial" w:cs="Arial"/>
          <w:b/>
        </w:rPr>
        <w:t>M</w:t>
      </w:r>
      <w:r w:rsidR="005F7975">
        <w:rPr>
          <w:rFonts w:ascii="Arial" w:hAnsi="Arial" w:cs="Arial"/>
          <w:b/>
        </w:rPr>
        <w:t>ontaż i </w:t>
      </w:r>
      <w:r w:rsidR="005F7975" w:rsidRPr="005F7975">
        <w:rPr>
          <w:rFonts w:ascii="Arial" w:hAnsi="Arial" w:cs="Arial"/>
          <w:b/>
        </w:rPr>
        <w:t>uruchomienie zespołu spalinowo-elektrycznego</w:t>
      </w:r>
      <w:r w:rsidR="005F5561">
        <w:rPr>
          <w:rFonts w:ascii="Arial" w:hAnsi="Arial" w:cs="Arial"/>
          <w:b/>
        </w:rPr>
        <w:t>” w </w:t>
      </w:r>
      <w:r w:rsidR="006E769B" w:rsidRPr="005F7975">
        <w:rPr>
          <w:rFonts w:ascii="Arial" w:hAnsi="Arial" w:cs="Arial"/>
          <w:b/>
        </w:rPr>
        <w:t xml:space="preserve">kompleksie wojskowym nr </w:t>
      </w:r>
      <w:r w:rsidR="005F7975" w:rsidRPr="005F7975">
        <w:rPr>
          <w:rFonts w:ascii="Arial" w:hAnsi="Arial" w:cs="Arial"/>
          <w:b/>
        </w:rPr>
        <w:t>1024</w:t>
      </w:r>
      <w:r w:rsidR="006E769B" w:rsidRPr="005F7975">
        <w:rPr>
          <w:rFonts w:ascii="Arial" w:hAnsi="Arial" w:cs="Arial"/>
          <w:b/>
        </w:rPr>
        <w:t xml:space="preserve"> w </w:t>
      </w:r>
      <w:r w:rsidR="005F7975" w:rsidRPr="005F7975">
        <w:rPr>
          <w:rFonts w:ascii="Arial" w:hAnsi="Arial" w:cs="Arial"/>
          <w:b/>
        </w:rPr>
        <w:t>Warszawie</w:t>
      </w:r>
      <w:r w:rsidR="006E769B" w:rsidRPr="005F7975">
        <w:rPr>
          <w:rFonts w:ascii="Arial" w:hAnsi="Arial" w:cs="Arial"/>
          <w:b/>
        </w:rPr>
        <w:t xml:space="preserve"> </w:t>
      </w:r>
      <w:r w:rsidR="00F51EBA" w:rsidRPr="005F7975">
        <w:rPr>
          <w:rFonts w:ascii="Arial" w:hAnsi="Arial" w:cs="Arial"/>
          <w:b/>
        </w:rPr>
        <w:t>zgodnie z dokumentacją projektową, specyfikacjami technicznymi wykonania i odbioru robót</w:t>
      </w:r>
      <w:r w:rsidR="005F7975">
        <w:rPr>
          <w:rFonts w:ascii="Arial" w:hAnsi="Arial" w:cs="Arial"/>
          <w:b/>
        </w:rPr>
        <w:t>, zasadami sztuki budowlanej, i </w:t>
      </w:r>
      <w:r w:rsidR="00F51EBA" w:rsidRPr="00F51EBA">
        <w:rPr>
          <w:rFonts w:ascii="Arial" w:hAnsi="Arial" w:cs="Arial"/>
          <w:b/>
        </w:rPr>
        <w:t>innymi obowi</w:t>
      </w:r>
      <w:r w:rsidR="005F5561">
        <w:rPr>
          <w:rFonts w:ascii="Arial" w:hAnsi="Arial" w:cs="Arial"/>
          <w:b/>
        </w:rPr>
        <w:t>ązującymi przepisami, normami i </w:t>
      </w:r>
      <w:r w:rsidR="00F51EBA" w:rsidRPr="00F51EBA">
        <w:rPr>
          <w:rFonts w:ascii="Arial" w:hAnsi="Arial" w:cs="Arial"/>
          <w:b/>
        </w:rPr>
        <w:t xml:space="preserve">aktualnymi warunkami technicznymi odbioru robót w budownictwie </w:t>
      </w:r>
      <w:r w:rsidR="006E769B" w:rsidRPr="00F51EBA">
        <w:rPr>
          <w:rFonts w:ascii="Arial" w:hAnsi="Arial" w:cs="Arial"/>
          <w:b/>
        </w:rPr>
        <w:t>.</w:t>
      </w:r>
    </w:p>
    <w:p w:rsidR="006332B6" w:rsidRPr="003124FA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3124FA">
        <w:rPr>
          <w:rFonts w:ascii="Arial" w:hAnsi="Arial" w:cs="Arial"/>
          <w:b/>
        </w:rPr>
        <w:t xml:space="preserve">Administratorem kompleksu wojskowego jest </w:t>
      </w:r>
      <w:r w:rsidR="005F7975" w:rsidRPr="003124FA">
        <w:rPr>
          <w:rFonts w:ascii="Arial" w:hAnsi="Arial" w:cs="Arial"/>
          <w:b/>
        </w:rPr>
        <w:t>Oddzia</w:t>
      </w:r>
      <w:r w:rsidR="003124FA" w:rsidRPr="003124FA">
        <w:rPr>
          <w:rFonts w:ascii="Arial" w:hAnsi="Arial" w:cs="Arial"/>
          <w:b/>
        </w:rPr>
        <w:t>ł Zabezpieczenia Garnizonu Stołecznego – JW. Nr 6021 Warszawa</w:t>
      </w:r>
      <w:r w:rsidRPr="003124FA">
        <w:rPr>
          <w:rFonts w:ascii="Arial" w:hAnsi="Arial" w:cs="Arial"/>
          <w:b/>
        </w:rPr>
        <w:t xml:space="preserve"> </w:t>
      </w:r>
      <w:r w:rsidR="003124FA" w:rsidRPr="003124FA">
        <w:rPr>
          <w:rFonts w:ascii="Arial" w:hAnsi="Arial" w:cs="Arial"/>
          <w:b/>
        </w:rPr>
        <w:t>z</w:t>
      </w:r>
      <w:r w:rsidRPr="003124FA">
        <w:rPr>
          <w:rFonts w:ascii="Arial" w:hAnsi="Arial" w:cs="Arial"/>
          <w:b/>
        </w:rPr>
        <w:t>wany dalej Administratorem.</w:t>
      </w:r>
    </w:p>
    <w:p w:rsidR="006332B6" w:rsidRPr="005B1BC9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3124FA">
        <w:rPr>
          <w:rFonts w:ascii="Arial" w:hAnsi="Arial" w:cs="Arial"/>
          <w:b/>
        </w:rPr>
        <w:t>10 Pułk Samochodowy – JW.</w:t>
      </w:r>
      <w:r w:rsidR="00C205BC">
        <w:rPr>
          <w:rFonts w:ascii="Arial" w:hAnsi="Arial" w:cs="Arial"/>
          <w:b/>
        </w:rPr>
        <w:t> </w:t>
      </w:r>
      <w:r w:rsidR="003124FA">
        <w:rPr>
          <w:rFonts w:ascii="Arial" w:hAnsi="Arial" w:cs="Arial"/>
          <w:b/>
        </w:rPr>
        <w:t xml:space="preserve">2420 Warszawa </w:t>
      </w:r>
      <w:r>
        <w:rPr>
          <w:rFonts w:ascii="Arial" w:hAnsi="Arial" w:cs="Arial"/>
          <w:b/>
        </w:rPr>
        <w:t>zwany dalej Użytkownikiem.</w:t>
      </w:r>
    </w:p>
    <w:p w:rsidR="005B1BC9" w:rsidRPr="004978F7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 xml:space="preserve">Zadanie </w:t>
      </w:r>
      <w:r w:rsidR="00B004E5" w:rsidRPr="004978F7">
        <w:rPr>
          <w:rFonts w:ascii="Arial" w:hAnsi="Arial" w:cs="Arial"/>
        </w:rPr>
        <w:t xml:space="preserve">nie </w:t>
      </w:r>
      <w:r w:rsidRPr="004978F7">
        <w:rPr>
          <w:rFonts w:ascii="Arial" w:hAnsi="Arial" w:cs="Arial"/>
        </w:rPr>
        <w:t>wiąże się z dostępem do informacji niejawnych.</w:t>
      </w:r>
    </w:p>
    <w:p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:rsidR="005B1BC9" w:rsidRPr="004978F7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lastRenderedPageBreak/>
        <w:t xml:space="preserve">Projekt budowlany </w:t>
      </w:r>
      <w:r w:rsidRPr="007A18FB">
        <w:rPr>
          <w:rFonts w:ascii="Arial" w:hAnsi="Arial" w:cs="Arial"/>
        </w:rPr>
        <w:t xml:space="preserve">– </w:t>
      </w:r>
      <w:r w:rsidR="00106663" w:rsidRPr="007A18FB">
        <w:rPr>
          <w:rFonts w:ascii="Arial" w:hAnsi="Arial" w:cs="Arial"/>
        </w:rPr>
        <w:t>„(</w:t>
      </w:r>
      <w:r w:rsidR="004978F7" w:rsidRPr="007A18FB">
        <w:rPr>
          <w:rFonts w:ascii="Arial" w:hAnsi="Arial" w:cs="Arial"/>
          <w:i/>
        </w:rPr>
        <w:t>JAWNE</w:t>
      </w:r>
      <w:r w:rsidR="00106663" w:rsidRPr="007A18FB">
        <w:rPr>
          <w:rFonts w:ascii="Arial" w:hAnsi="Arial" w:cs="Arial"/>
        </w:rPr>
        <w:t>)”</w:t>
      </w:r>
      <w:r w:rsidR="00F3601B" w:rsidRPr="007A18FB">
        <w:rPr>
          <w:rFonts w:ascii="Arial" w:hAnsi="Arial" w:cs="Arial"/>
        </w:rPr>
        <w:t>;</w:t>
      </w:r>
    </w:p>
    <w:p w:rsidR="005B1BC9" w:rsidRPr="004978F7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Projekty wykonawcze w branży budowlanej</w:t>
      </w:r>
      <w:r w:rsidR="004978F7" w:rsidRPr="004978F7">
        <w:rPr>
          <w:rFonts w:ascii="Arial" w:hAnsi="Arial" w:cs="Arial"/>
        </w:rPr>
        <w:t xml:space="preserve"> i</w:t>
      </w:r>
      <w:r w:rsidRPr="004978F7">
        <w:rPr>
          <w:rFonts w:ascii="Arial" w:hAnsi="Arial" w:cs="Arial"/>
        </w:rPr>
        <w:t xml:space="preserve"> elektrycznej – </w:t>
      </w:r>
      <w:r w:rsidR="00106663" w:rsidRPr="004978F7">
        <w:rPr>
          <w:rFonts w:ascii="Arial" w:hAnsi="Arial" w:cs="Arial"/>
        </w:rPr>
        <w:t>„(</w:t>
      </w:r>
      <w:r w:rsidR="004978F7" w:rsidRPr="004978F7">
        <w:rPr>
          <w:rFonts w:ascii="Arial" w:hAnsi="Arial" w:cs="Arial"/>
          <w:i/>
        </w:rPr>
        <w:t>JAWNE</w:t>
      </w:r>
      <w:r w:rsidR="00106663" w:rsidRPr="004978F7">
        <w:rPr>
          <w:rFonts w:ascii="Arial" w:hAnsi="Arial" w:cs="Arial"/>
        </w:rPr>
        <w:t>)”</w:t>
      </w:r>
      <w:r w:rsidR="00F3601B" w:rsidRPr="004978F7">
        <w:rPr>
          <w:rFonts w:ascii="Arial" w:hAnsi="Arial" w:cs="Arial"/>
        </w:rPr>
        <w:t>;</w:t>
      </w:r>
    </w:p>
    <w:p w:rsidR="005B1BC9" w:rsidRPr="004978F7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S</w:t>
      </w:r>
      <w:r w:rsidR="005B1BC9" w:rsidRPr="004978F7">
        <w:rPr>
          <w:rFonts w:ascii="Arial" w:hAnsi="Arial" w:cs="Arial"/>
        </w:rPr>
        <w:t xml:space="preserve">pecyfikacje techniczne wykonania i odbioru robót – </w:t>
      </w:r>
      <w:r w:rsidR="00106663" w:rsidRPr="004978F7">
        <w:rPr>
          <w:rFonts w:ascii="Arial" w:hAnsi="Arial" w:cs="Arial"/>
        </w:rPr>
        <w:t>„(</w:t>
      </w:r>
      <w:r w:rsidR="004978F7" w:rsidRPr="004978F7">
        <w:rPr>
          <w:rFonts w:ascii="Arial" w:hAnsi="Arial" w:cs="Arial"/>
          <w:i/>
        </w:rPr>
        <w:t>JAWNE</w:t>
      </w:r>
      <w:r w:rsidR="00106663" w:rsidRPr="004978F7">
        <w:rPr>
          <w:rFonts w:ascii="Arial" w:hAnsi="Arial" w:cs="Arial"/>
        </w:rPr>
        <w:t>)”</w:t>
      </w:r>
      <w:r w:rsidR="005B1BC9" w:rsidRPr="004978F7">
        <w:rPr>
          <w:rFonts w:ascii="Arial" w:hAnsi="Arial" w:cs="Arial"/>
        </w:rPr>
        <w:t>;</w:t>
      </w:r>
    </w:p>
    <w:p w:rsidR="00B243AD" w:rsidRPr="004978F7" w:rsidRDefault="004978F7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Harmonogram realizacji robót</w:t>
      </w:r>
      <w:r w:rsidR="00B243AD" w:rsidRPr="004978F7">
        <w:rPr>
          <w:rFonts w:ascii="Arial" w:hAnsi="Arial" w:cs="Arial"/>
        </w:rPr>
        <w:t xml:space="preserve"> – „(</w:t>
      </w:r>
      <w:r w:rsidRPr="004978F7">
        <w:rPr>
          <w:rFonts w:ascii="Arial" w:hAnsi="Arial" w:cs="Arial"/>
        </w:rPr>
        <w:t>JAWNE</w:t>
      </w:r>
      <w:r w:rsidR="00B243AD" w:rsidRPr="004978F7">
        <w:rPr>
          <w:rFonts w:ascii="Arial" w:hAnsi="Arial" w:cs="Arial"/>
        </w:rPr>
        <w:t>)</w:t>
      </w:r>
      <w:r w:rsidRPr="004978F7">
        <w:rPr>
          <w:rFonts w:ascii="Arial" w:hAnsi="Arial" w:cs="Arial"/>
        </w:rPr>
        <w:t>”</w:t>
      </w:r>
      <w:r w:rsidR="00B243AD" w:rsidRPr="004978F7">
        <w:rPr>
          <w:rFonts w:ascii="Arial" w:hAnsi="Arial" w:cs="Arial"/>
        </w:rPr>
        <w:t>.</w:t>
      </w:r>
    </w:p>
    <w:p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:rsidR="005B1BC9" w:rsidRPr="00F578A5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578A5">
        <w:rPr>
          <w:rFonts w:ascii="Arial" w:hAnsi="Arial" w:cs="Arial"/>
        </w:rPr>
        <w:t>Dokumentację  powykonawczą</w:t>
      </w:r>
      <w:r w:rsidR="005B1BC9" w:rsidRPr="00F578A5">
        <w:rPr>
          <w:rFonts w:ascii="Arial" w:hAnsi="Arial" w:cs="Arial"/>
        </w:rPr>
        <w:t xml:space="preserve"> w branży</w:t>
      </w:r>
      <w:r w:rsidR="00F578A5" w:rsidRPr="00F578A5">
        <w:rPr>
          <w:rFonts w:ascii="Arial" w:hAnsi="Arial" w:cs="Arial"/>
        </w:rPr>
        <w:t xml:space="preserve"> budowlanej i elektrycznej </w:t>
      </w:r>
      <w:r w:rsidR="005B1BC9" w:rsidRPr="00F578A5">
        <w:rPr>
          <w:rFonts w:ascii="Arial" w:hAnsi="Arial" w:cs="Arial"/>
        </w:rPr>
        <w:t xml:space="preserve"> –  </w:t>
      </w:r>
      <w:r w:rsidR="00106663" w:rsidRPr="00F578A5">
        <w:rPr>
          <w:rFonts w:ascii="Arial" w:hAnsi="Arial" w:cs="Arial"/>
        </w:rPr>
        <w:t>„(</w:t>
      </w:r>
      <w:r w:rsidR="00F578A5" w:rsidRPr="00F578A5">
        <w:rPr>
          <w:rFonts w:ascii="Arial" w:hAnsi="Arial" w:cs="Arial"/>
          <w:i/>
        </w:rPr>
        <w:t>JAWNE</w:t>
      </w:r>
      <w:r w:rsidR="00106663" w:rsidRPr="00F578A5">
        <w:rPr>
          <w:rFonts w:ascii="Arial" w:hAnsi="Arial" w:cs="Arial"/>
        </w:rPr>
        <w:t>)”</w:t>
      </w:r>
      <w:r w:rsidR="00F3601B" w:rsidRPr="00F578A5">
        <w:rPr>
          <w:rFonts w:ascii="Arial" w:hAnsi="Arial" w:cs="Arial"/>
        </w:rPr>
        <w:t>;</w:t>
      </w:r>
    </w:p>
    <w:p w:rsidR="0017106E" w:rsidRPr="00F578A5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578A5">
        <w:rPr>
          <w:rFonts w:ascii="Arial" w:hAnsi="Arial" w:cs="Arial"/>
          <w:bCs/>
          <w:iCs/>
        </w:rPr>
        <w:t xml:space="preserve">W zakres </w:t>
      </w:r>
      <w:r w:rsidR="00A42DB7" w:rsidRPr="00F578A5">
        <w:rPr>
          <w:rFonts w:ascii="Arial" w:hAnsi="Arial" w:cs="Arial"/>
          <w:bCs/>
          <w:iCs/>
        </w:rPr>
        <w:t xml:space="preserve">przedmiotu </w:t>
      </w:r>
      <w:r w:rsidRPr="00F578A5">
        <w:rPr>
          <w:rFonts w:ascii="Arial" w:hAnsi="Arial" w:cs="Arial"/>
          <w:bCs/>
          <w:iCs/>
        </w:rPr>
        <w:t xml:space="preserve">umowy </w:t>
      </w:r>
      <w:r w:rsidR="003B2352" w:rsidRPr="00F578A5">
        <w:rPr>
          <w:rFonts w:ascii="Arial" w:hAnsi="Arial" w:cs="Arial"/>
          <w:bCs/>
          <w:iCs/>
        </w:rPr>
        <w:t xml:space="preserve">po stronie </w:t>
      </w:r>
      <w:r w:rsidR="003B2352" w:rsidRPr="00F578A5">
        <w:rPr>
          <w:rFonts w:ascii="Arial" w:hAnsi="Arial" w:cs="Arial"/>
          <w:bCs/>
          <w:i/>
          <w:iCs/>
        </w:rPr>
        <w:t>WYKONAWCY</w:t>
      </w:r>
      <w:r w:rsidR="003B2352" w:rsidRPr="00F578A5">
        <w:rPr>
          <w:rFonts w:ascii="Arial" w:hAnsi="Arial" w:cs="Arial"/>
          <w:bCs/>
          <w:iCs/>
        </w:rPr>
        <w:t xml:space="preserve"> </w:t>
      </w:r>
      <w:r w:rsidRPr="00F578A5">
        <w:rPr>
          <w:rFonts w:ascii="Arial" w:hAnsi="Arial" w:cs="Arial"/>
          <w:bCs/>
          <w:iCs/>
        </w:rPr>
        <w:t>wchodzi także:</w:t>
      </w:r>
    </w:p>
    <w:p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3"/>
      </w:r>
      <w:r w:rsidRPr="00DE61FC">
        <w:rPr>
          <w:rFonts w:ascii="Arial" w:hAnsi="Arial" w:cs="Arial"/>
          <w:spacing w:val="-4"/>
        </w:rPr>
        <w:t>.</w:t>
      </w:r>
    </w:p>
    <w:p w:rsidR="00913F11" w:rsidRPr="009C3A5F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C3A5F">
        <w:rPr>
          <w:rFonts w:ascii="Arial" w:hAnsi="Arial" w:cs="Arial"/>
          <w:spacing w:val="-4"/>
        </w:rPr>
        <w:t>Założenie książki obiektu budowlanego;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:rsidR="006B32EC" w:rsidRPr="00A30CE1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A30CE1">
        <w:rPr>
          <w:rFonts w:ascii="Arial" w:hAnsi="Arial" w:cs="Arial"/>
          <w:spacing w:val="-4"/>
        </w:rPr>
        <w:t>Wykonanie</w:t>
      </w:r>
      <w:r w:rsidR="00A30CE1" w:rsidRPr="00A30CE1">
        <w:rPr>
          <w:rFonts w:ascii="Arial" w:hAnsi="Arial" w:cs="Arial"/>
          <w:spacing w:val="-4"/>
        </w:rPr>
        <w:t xml:space="preserve"> instrukcji współdziałania agregatu prądotwórczego z siecią;</w:t>
      </w:r>
      <w:r w:rsidRPr="00A30CE1">
        <w:rPr>
          <w:rFonts w:ascii="Arial" w:hAnsi="Arial" w:cs="Arial"/>
          <w:spacing w:val="-4"/>
        </w:rPr>
        <w:t xml:space="preserve"> </w:t>
      </w:r>
    </w:p>
    <w:p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:rsidR="001D6572" w:rsidRPr="009F187C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9F187C">
        <w:rPr>
          <w:rFonts w:ascii="Arial" w:hAnsi="Arial" w:cs="Arial"/>
          <w:i/>
        </w:rPr>
        <w:t xml:space="preserve">WYKONAWCA </w:t>
      </w:r>
      <w:r w:rsidRPr="009F187C">
        <w:rPr>
          <w:rFonts w:ascii="Arial" w:hAnsi="Arial" w:cs="Arial"/>
        </w:rPr>
        <w:t xml:space="preserve">po zakończeniu robót budowlanych zobowiązany jest </w:t>
      </w:r>
      <w:r w:rsidR="003963E0" w:rsidRPr="009F187C">
        <w:rPr>
          <w:rFonts w:ascii="Arial" w:hAnsi="Arial" w:cs="Arial"/>
        </w:rPr>
        <w:br/>
      </w:r>
      <w:r w:rsidRPr="009F187C">
        <w:rPr>
          <w:rFonts w:ascii="Arial" w:hAnsi="Arial" w:cs="Arial"/>
        </w:rPr>
        <w:t xml:space="preserve">do odtworzenia zniszczonej podczas prac zieleni niskiej w tym trawników bylin </w:t>
      </w:r>
      <w:r w:rsidR="00DC6135" w:rsidRPr="009F187C">
        <w:rPr>
          <w:rFonts w:ascii="Arial" w:hAnsi="Arial" w:cs="Arial"/>
        </w:rPr>
        <w:br/>
      </w:r>
      <w:r w:rsidRPr="009F187C">
        <w:rPr>
          <w:rFonts w:ascii="Arial" w:hAnsi="Arial" w:cs="Arial"/>
        </w:rPr>
        <w:t>i krzewów jeżeli nie są przewidziane w projekcie zagospodarowania terenu.</w:t>
      </w:r>
    </w:p>
    <w:p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 w:rsidR="003963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lastRenderedPageBreak/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 xml:space="preserve">raficznej (dla terenów znajdujących się we władaniu SZI – ODGiK SZI) nie później niż przed zgłoszeniem obiektu do przeglądu technicznego. W przypadku budowy lub przebudowy budynku </w:t>
      </w:r>
      <w:r w:rsidRPr="00E24D78">
        <w:rPr>
          <w:rFonts w:ascii="Arial" w:hAnsi="Arial" w:cs="Arial"/>
        </w:rPr>
        <w:lastRenderedPageBreak/>
        <w:t>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5768"/>
      <w:r w:rsidRPr="003963E0">
        <w:rPr>
          <w:rFonts w:ascii="Arial" w:hAnsi="Arial" w:cs="Arial"/>
          <w:szCs w:val="24"/>
        </w:rPr>
        <w:t>§ 2</w:t>
      </w:r>
      <w:bookmarkEnd w:id="3"/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</w:t>
      </w:r>
      <w:r w:rsidR="00510FAB">
        <w:rPr>
          <w:rFonts w:ascii="Arial" w:hAnsi="Arial" w:cs="Arial"/>
          <w:color w:val="auto"/>
          <w:szCs w:val="24"/>
        </w:rPr>
        <w:t>.</w:t>
      </w:r>
      <w:r w:rsidR="00DF46C1" w:rsidRPr="003F08ED">
        <w:rPr>
          <w:rFonts w:ascii="Arial" w:hAnsi="Arial" w:cs="Arial"/>
          <w:color w:val="auto"/>
          <w:szCs w:val="24"/>
        </w:rPr>
        <w:t>, na …. lata ….. miesięcy  ….. dni.</w:t>
      </w:r>
    </w:p>
    <w:p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10FAB" w:rsidRDefault="00510FAB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6795769"/>
      <w:r w:rsidRPr="003963E0">
        <w:rPr>
          <w:rFonts w:ascii="Arial" w:hAnsi="Arial" w:cs="Arial"/>
          <w:szCs w:val="24"/>
        </w:rPr>
        <w:lastRenderedPageBreak/>
        <w:t>§ 3</w:t>
      </w:r>
      <w:bookmarkEnd w:id="4"/>
    </w:p>
    <w:p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:rsidR="005031FD" w:rsidRPr="00DC0B1A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  <w:szCs w:val="24"/>
        </w:rPr>
        <w:t>O</w:t>
      </w:r>
      <w:r w:rsidR="00965723" w:rsidRPr="00DC0B1A">
        <w:rPr>
          <w:rFonts w:ascii="Arial" w:hAnsi="Arial" w:cs="Arial"/>
          <w:szCs w:val="24"/>
        </w:rPr>
        <w:t>bsługą geodezyjną;</w:t>
      </w:r>
    </w:p>
    <w:p w:rsidR="005031FD" w:rsidRPr="00DC0B1A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</w:rPr>
        <w:t>W</w:t>
      </w:r>
      <w:r w:rsidR="00A25705" w:rsidRPr="00DC0B1A">
        <w:rPr>
          <w:rFonts w:ascii="Arial" w:hAnsi="Arial" w:cs="Arial"/>
        </w:rPr>
        <w:t>ykonanie</w:t>
      </w:r>
      <w:r w:rsidR="0096365D" w:rsidRPr="00DC0B1A">
        <w:rPr>
          <w:rFonts w:ascii="Arial" w:hAnsi="Arial" w:cs="Arial"/>
        </w:rPr>
        <w:t>m</w:t>
      </w:r>
      <w:r w:rsidR="00A25705" w:rsidRPr="00DC0B1A">
        <w:rPr>
          <w:rFonts w:ascii="Arial" w:hAnsi="Arial" w:cs="Arial"/>
        </w:rPr>
        <w:t xml:space="preserve"> wszystkich wymaganych pomiarów instalacji i analiz </w:t>
      </w:r>
      <w:r w:rsidR="00C379A6" w:rsidRPr="00DC0B1A">
        <w:rPr>
          <w:rFonts w:ascii="Arial" w:hAnsi="Arial" w:cs="Arial"/>
        </w:rPr>
        <w:br/>
      </w:r>
      <w:r w:rsidR="00A25705" w:rsidRPr="00DC0B1A">
        <w:rPr>
          <w:rFonts w:ascii="Arial" w:hAnsi="Arial" w:cs="Arial"/>
        </w:rPr>
        <w:t xml:space="preserve">(w szczególności pomiarów przepływów, </w:t>
      </w:r>
      <w:r w:rsidR="00315D59" w:rsidRPr="00DC0B1A">
        <w:rPr>
          <w:rFonts w:ascii="Arial" w:hAnsi="Arial" w:cs="Arial"/>
        </w:rPr>
        <w:t xml:space="preserve">wydatków, ciśnień, temperatur, wilgotności, poziomów głośności, </w:t>
      </w:r>
      <w:r w:rsidR="0096365D" w:rsidRPr="00DC0B1A">
        <w:rPr>
          <w:rFonts w:ascii="Arial" w:hAnsi="Arial" w:cs="Arial"/>
        </w:rPr>
        <w:t>wielkości elektrycznych itp.)</w:t>
      </w:r>
      <w:r w:rsidR="00965723" w:rsidRPr="00DC0B1A">
        <w:rPr>
          <w:rFonts w:ascii="Arial" w:hAnsi="Arial" w:cs="Arial"/>
        </w:rPr>
        <w:t>;</w:t>
      </w:r>
    </w:p>
    <w:p w:rsidR="005031FD" w:rsidRPr="00DC0B1A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  <w:szCs w:val="24"/>
        </w:rPr>
        <w:t>przeprowadzeniem prób funkcjonalnych</w:t>
      </w:r>
      <w:r w:rsidR="00965723" w:rsidRPr="00DC0B1A">
        <w:rPr>
          <w:rFonts w:ascii="Arial" w:hAnsi="Arial" w:cs="Arial"/>
          <w:szCs w:val="24"/>
        </w:rPr>
        <w:t>;</w:t>
      </w:r>
    </w:p>
    <w:p w:rsidR="005031FD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 w:rsidR="00965723">
        <w:rPr>
          <w:rFonts w:ascii="Arial" w:hAnsi="Arial" w:cs="Arial"/>
          <w:szCs w:val="24"/>
        </w:rPr>
        <w:t>ieplnej, odprowadzeniem ścieków;</w:t>
      </w:r>
    </w:p>
    <w:p w:rsidR="005031FD" w:rsidRPr="00505D97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  <w:szCs w:val="24"/>
        </w:rPr>
        <w:t>oprac</w:t>
      </w:r>
      <w:r w:rsidR="00A36D78" w:rsidRPr="00505D97">
        <w:rPr>
          <w:rFonts w:ascii="Arial" w:hAnsi="Arial" w:cs="Arial"/>
          <w:szCs w:val="24"/>
        </w:rPr>
        <w:t xml:space="preserve">owaniem wykazu </w:t>
      </w:r>
      <w:r w:rsidR="008377AA" w:rsidRPr="00505D97">
        <w:rPr>
          <w:rFonts w:ascii="Arial" w:hAnsi="Arial" w:cs="Arial"/>
          <w:szCs w:val="24"/>
        </w:rPr>
        <w:t>efektów rzeczowych</w:t>
      </w:r>
      <w:r w:rsidR="00A36D78" w:rsidRPr="00505D97">
        <w:rPr>
          <w:rFonts w:ascii="Arial" w:hAnsi="Arial" w:cs="Arial"/>
          <w:szCs w:val="24"/>
        </w:rPr>
        <w:t xml:space="preserve"> zgodnie z załącznikiem nr 7;</w:t>
      </w:r>
      <w:r w:rsidR="00CF6172" w:rsidRPr="00505D97">
        <w:rPr>
          <w:rFonts w:ascii="Arial" w:hAnsi="Arial" w:cs="Arial"/>
          <w:szCs w:val="24"/>
        </w:rPr>
        <w:t xml:space="preserve"> </w:t>
      </w:r>
    </w:p>
    <w:p w:rsidR="005031FD" w:rsidRPr="00505D97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  <w:szCs w:val="24"/>
        </w:rPr>
        <w:t>opracowaniem instrukcji bezpieczeństwa pożarow</w:t>
      </w:r>
      <w:r w:rsidR="00965723" w:rsidRPr="00505D97">
        <w:rPr>
          <w:rFonts w:ascii="Arial" w:hAnsi="Arial" w:cs="Arial"/>
          <w:szCs w:val="24"/>
        </w:rPr>
        <w:t>ego oraz scenariusza pożarowego;</w:t>
      </w:r>
    </w:p>
    <w:p w:rsidR="005031FD" w:rsidRPr="00505D97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</w:rPr>
        <w:t>o</w:t>
      </w:r>
      <w:r w:rsidR="00A64132" w:rsidRPr="00505D97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505D97">
        <w:rPr>
          <w:rFonts w:ascii="Arial" w:hAnsi="Arial" w:cs="Arial"/>
        </w:rPr>
        <w:t xml:space="preserve"> z wykazem telefonów alarmowych;</w:t>
      </w:r>
    </w:p>
    <w:p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:rsidR="0048398F" w:rsidRPr="0048398F" w:rsidRDefault="0048398F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48398F">
        <w:rPr>
          <w:rFonts w:ascii="Arial" w:hAnsi="Arial" w:cs="Arial"/>
          <w:szCs w:val="24"/>
        </w:rPr>
        <w:t xml:space="preserve">opracowanie instrukcji współpracy agregatu prądotwórczego z siecią </w:t>
      </w:r>
    </w:p>
    <w:p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:rsidR="00B9256D" w:rsidRPr="009F187C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F187C">
        <w:rPr>
          <w:rFonts w:ascii="Arial" w:hAnsi="Arial" w:cs="Arial"/>
          <w:b/>
          <w:szCs w:val="24"/>
        </w:rPr>
        <w:t xml:space="preserve">w </w:t>
      </w:r>
      <w:r w:rsidR="000464E6" w:rsidRPr="009F187C">
        <w:rPr>
          <w:rFonts w:ascii="Arial" w:hAnsi="Arial" w:cs="Arial"/>
          <w:b/>
          <w:szCs w:val="24"/>
        </w:rPr>
        <w:t>202</w:t>
      </w:r>
      <w:r w:rsidR="009F187C" w:rsidRPr="009F187C">
        <w:rPr>
          <w:rFonts w:ascii="Arial" w:hAnsi="Arial" w:cs="Arial"/>
          <w:b/>
          <w:szCs w:val="24"/>
        </w:rPr>
        <w:t>1</w:t>
      </w:r>
      <w:r w:rsidRPr="009F187C">
        <w:rPr>
          <w:rFonts w:ascii="Arial" w:hAnsi="Arial" w:cs="Arial"/>
          <w:b/>
          <w:szCs w:val="24"/>
        </w:rPr>
        <w:t xml:space="preserve"> r. określa się  na kwotę: </w:t>
      </w:r>
      <w:r w:rsidR="006444B2" w:rsidRPr="009F187C">
        <w:rPr>
          <w:rFonts w:ascii="Arial" w:hAnsi="Arial" w:cs="Arial"/>
          <w:b/>
          <w:szCs w:val="24"/>
        </w:rPr>
        <w:t>……………</w:t>
      </w:r>
      <w:r w:rsidRPr="009F187C">
        <w:rPr>
          <w:rFonts w:ascii="Arial" w:hAnsi="Arial" w:cs="Arial"/>
          <w:b/>
          <w:szCs w:val="24"/>
        </w:rPr>
        <w:t xml:space="preserve"> tys. zł brutto.</w:t>
      </w:r>
    </w:p>
    <w:p w:rsidR="00B9256D" w:rsidRPr="00B325E2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F187C">
        <w:rPr>
          <w:rFonts w:ascii="Arial" w:hAnsi="Arial" w:cs="Arial"/>
          <w:b/>
          <w:szCs w:val="24"/>
        </w:rPr>
        <w:t xml:space="preserve">w </w:t>
      </w:r>
      <w:r w:rsidR="000464E6" w:rsidRPr="009F187C">
        <w:rPr>
          <w:rFonts w:ascii="Arial" w:hAnsi="Arial" w:cs="Arial"/>
          <w:b/>
          <w:szCs w:val="24"/>
        </w:rPr>
        <w:t>202</w:t>
      </w:r>
      <w:r w:rsidR="009F187C" w:rsidRPr="009F187C">
        <w:rPr>
          <w:rFonts w:ascii="Arial" w:hAnsi="Arial" w:cs="Arial"/>
          <w:b/>
          <w:szCs w:val="24"/>
        </w:rPr>
        <w:t>2</w:t>
      </w:r>
      <w:r w:rsidR="00225779" w:rsidRPr="009F187C">
        <w:rPr>
          <w:rFonts w:ascii="Arial" w:hAnsi="Arial" w:cs="Arial"/>
          <w:b/>
          <w:szCs w:val="24"/>
        </w:rPr>
        <w:t xml:space="preserve"> </w:t>
      </w:r>
      <w:r w:rsidRPr="009F187C">
        <w:rPr>
          <w:rFonts w:ascii="Arial" w:hAnsi="Arial" w:cs="Arial"/>
          <w:b/>
          <w:szCs w:val="24"/>
        </w:rPr>
        <w:t xml:space="preserve">r. określa </w:t>
      </w:r>
      <w:r w:rsidRPr="00B9256D">
        <w:rPr>
          <w:rFonts w:ascii="Arial" w:hAnsi="Arial" w:cs="Arial"/>
          <w:b/>
          <w:szCs w:val="24"/>
        </w:rPr>
        <w:t xml:space="preserve">się  na kwotę: </w:t>
      </w:r>
      <w:r w:rsidR="002E08C8" w:rsidRPr="00B9256D">
        <w:rPr>
          <w:rFonts w:ascii="Arial" w:hAnsi="Arial" w:cs="Arial"/>
          <w:b/>
          <w:szCs w:val="24"/>
        </w:rPr>
        <w:t>……………</w:t>
      </w:r>
      <w:r w:rsidR="00E56730" w:rsidRPr="00B9256D">
        <w:rPr>
          <w:rFonts w:ascii="Arial" w:hAnsi="Arial" w:cs="Arial"/>
          <w:b/>
          <w:szCs w:val="24"/>
        </w:rPr>
        <w:t xml:space="preserve"> </w:t>
      </w:r>
      <w:r w:rsidR="00B247E8" w:rsidRPr="00B9256D">
        <w:rPr>
          <w:rFonts w:ascii="Arial" w:hAnsi="Arial" w:cs="Arial"/>
          <w:b/>
          <w:szCs w:val="24"/>
        </w:rPr>
        <w:t>tys.</w:t>
      </w:r>
      <w:r w:rsidR="00C30614" w:rsidRPr="00B9256D">
        <w:rPr>
          <w:rFonts w:ascii="Arial" w:hAnsi="Arial" w:cs="Arial"/>
          <w:b/>
          <w:szCs w:val="24"/>
        </w:rPr>
        <w:t xml:space="preserve"> zł brutto</w:t>
      </w:r>
      <w:r w:rsidR="00E56730" w:rsidRPr="00B9256D">
        <w:rPr>
          <w:rFonts w:ascii="Arial" w:hAnsi="Arial" w:cs="Arial"/>
          <w:b/>
          <w:szCs w:val="24"/>
        </w:rPr>
        <w:t>.</w:t>
      </w:r>
    </w:p>
    <w:p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CC06C4" w:rsidRPr="00CC06C4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lastRenderedPageBreak/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>
        <w:rPr>
          <w:rFonts w:ascii="Arial" w:hAnsi="Arial" w:cs="Arial"/>
        </w:rPr>
        <w:t>(</w:t>
      </w:r>
      <w:r w:rsidR="00714DA5"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="00714DA5" w:rsidRPr="001E2984">
        <w:rPr>
          <w:rFonts w:ascii="Arial" w:hAnsi="Arial" w:cs="Arial"/>
        </w:rPr>
        <w:t>”</w:t>
      </w:r>
      <w:r w:rsidR="009F187C">
        <w:rPr>
          <w:rFonts w:ascii="Arial" w:hAnsi="Arial" w:cs="Arial"/>
        </w:rPr>
        <w:t>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6795770"/>
      <w:r w:rsidRPr="003963E0">
        <w:rPr>
          <w:rFonts w:ascii="Arial" w:hAnsi="Arial" w:cs="Arial"/>
          <w:color w:val="auto"/>
          <w:szCs w:val="24"/>
        </w:rPr>
        <w:t>§ 4</w:t>
      </w:r>
      <w:bookmarkEnd w:id="5"/>
    </w:p>
    <w:p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lastRenderedPageBreak/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 xml:space="preserve">zadania </w:t>
      </w:r>
      <w:r w:rsidRPr="009F187C">
        <w:rPr>
          <w:rFonts w:ascii="Arial" w:hAnsi="Arial" w:cs="Arial"/>
          <w:b/>
          <w:color w:val="auto"/>
          <w:szCs w:val="24"/>
        </w:rPr>
        <w:t xml:space="preserve">nr </w:t>
      </w:r>
      <w:r w:rsidR="009F187C" w:rsidRPr="009F187C">
        <w:rPr>
          <w:rFonts w:ascii="Arial" w:hAnsi="Arial" w:cs="Arial"/>
          <w:b/>
          <w:color w:val="auto"/>
          <w:szCs w:val="24"/>
        </w:rPr>
        <w:t>01643</w:t>
      </w:r>
      <w:r w:rsidRPr="009F187C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:rsidR="002E522F" w:rsidRPr="00C62308" w:rsidRDefault="002E522F" w:rsidP="009F187C">
      <w:pPr>
        <w:pStyle w:val="Tekstpodstawowy"/>
        <w:numPr>
          <w:ilvl w:val="1"/>
          <w:numId w:val="3"/>
        </w:numPr>
        <w:spacing w:line="259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lastRenderedPageBreak/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C91832">
        <w:rPr>
          <w:rFonts w:ascii="Arial" w:hAnsi="Arial" w:cs="Arial"/>
          <w:bCs/>
          <w:color w:val="auto"/>
          <w:szCs w:val="24"/>
        </w:rPr>
        <w:t>, dla każdej ze stron.</w:t>
      </w:r>
    </w:p>
    <w:p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5771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36380C" w:rsidRPr="009F187C">
        <w:rPr>
          <w:rFonts w:ascii="Arial" w:hAnsi="Arial" w:cs="Arial"/>
          <w:b/>
          <w:color w:val="auto"/>
          <w:szCs w:val="24"/>
        </w:rPr>
        <w:t>5 %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9F187C">
        <w:rPr>
          <w:rFonts w:ascii="Arial" w:hAnsi="Arial" w:cs="Arial"/>
          <w:color w:val="auto"/>
          <w:szCs w:val="24"/>
        </w:rPr>
        <w:t xml:space="preserve"> 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>przeglądu 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5772"/>
      <w:r w:rsidRPr="00EF4C55">
        <w:rPr>
          <w:rFonts w:ascii="Arial" w:hAnsi="Arial" w:cs="Arial"/>
          <w:color w:val="auto"/>
          <w:szCs w:val="24"/>
        </w:rPr>
        <w:t>§ 6</w:t>
      </w:r>
      <w:bookmarkEnd w:id="7"/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:rsidR="00F7466D" w:rsidRPr="00E95C34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 xml:space="preserve">Zastępca Szefa </w:t>
      </w:r>
      <w:r w:rsidR="00057602" w:rsidRPr="00E95C34">
        <w:rPr>
          <w:rFonts w:ascii="Arial" w:hAnsi="Arial" w:cs="Arial"/>
          <w:color w:val="auto"/>
          <w:szCs w:val="24"/>
        </w:rPr>
        <w:t>Zarządu</w:t>
      </w:r>
      <w:r w:rsidR="00E7762F" w:rsidRPr="00E95C34">
        <w:rPr>
          <w:rFonts w:ascii="Arial" w:hAnsi="Arial" w:cs="Arial"/>
          <w:color w:val="auto"/>
          <w:szCs w:val="24"/>
        </w:rPr>
        <w:t xml:space="preserve"> </w:t>
      </w:r>
      <w:r w:rsidR="00E7762F" w:rsidRPr="00E95C34">
        <w:rPr>
          <w:rFonts w:ascii="Arial" w:hAnsi="Arial" w:cs="Arial"/>
          <w:color w:val="auto"/>
          <w:szCs w:val="24"/>
        </w:rPr>
        <w:tab/>
      </w:r>
      <w:r w:rsidR="00E95C34" w:rsidRPr="00E95C34">
        <w:rPr>
          <w:rFonts w:ascii="Arial" w:hAnsi="Arial" w:cs="Arial"/>
          <w:color w:val="auto"/>
          <w:szCs w:val="24"/>
        </w:rPr>
        <w:tab/>
      </w:r>
      <w:r w:rsidR="00E7762F" w:rsidRPr="00E95C34">
        <w:rPr>
          <w:rFonts w:ascii="Arial" w:hAnsi="Arial" w:cs="Arial"/>
          <w:color w:val="auto"/>
          <w:szCs w:val="24"/>
        </w:rPr>
        <w:t>- ……</w:t>
      </w:r>
      <w:r w:rsidRPr="00E95C34">
        <w:rPr>
          <w:rFonts w:ascii="Arial" w:hAnsi="Arial" w:cs="Arial"/>
          <w:color w:val="auto"/>
          <w:szCs w:val="24"/>
        </w:rPr>
        <w:t>……………..…………….</w:t>
      </w:r>
    </w:p>
    <w:p w:rsidR="00F7466D" w:rsidRPr="00E95C34" w:rsidRDefault="009F187C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>Szef Wydziału Budownictwa</w:t>
      </w:r>
      <w:r w:rsidR="00F7466D" w:rsidRPr="00E95C34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:rsidR="00F7466D" w:rsidRPr="00E95C34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>……………………………..</w:t>
      </w:r>
      <w:r w:rsidR="00F7466D" w:rsidRPr="00E95C34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lastRenderedPageBreak/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Pr="003E2CAD">
        <w:rPr>
          <w:rFonts w:ascii="Arial" w:hAnsi="Arial" w:cs="Arial"/>
          <w:b/>
          <w:color w:val="auto"/>
          <w:szCs w:val="24"/>
        </w:rPr>
        <w:t>w dniu podpisywania umowy</w:t>
      </w:r>
      <w:r w:rsidRPr="00E90F28">
        <w:rPr>
          <w:rFonts w:ascii="Arial" w:hAnsi="Arial" w:cs="Arial"/>
          <w:color w:val="auto"/>
          <w:szCs w:val="24"/>
        </w:rPr>
        <w:t xml:space="preserve">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EF4C55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6795773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8"/>
    </w:p>
    <w:p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5774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9"/>
    </w:p>
    <w:p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190EAE">
        <w:rPr>
          <w:rFonts w:ascii="Arial" w:hAnsi="Arial" w:cs="Arial"/>
          <w:b/>
          <w:color w:val="FF0000"/>
          <w:szCs w:val="24"/>
        </w:rPr>
        <w:t>…….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4B72EF">
        <w:rPr>
          <w:rFonts w:ascii="Arial" w:hAnsi="Arial" w:cs="Arial"/>
          <w:color w:val="auto"/>
          <w:szCs w:val="24"/>
        </w:rPr>
        <w:t xml:space="preserve">i usterki </w:t>
      </w:r>
      <w:r w:rsidR="00D52E7F"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190EAE" w:rsidRPr="00190EAE">
        <w:rPr>
          <w:rFonts w:ascii="Arial" w:hAnsi="Arial" w:cs="Arial"/>
          <w:b/>
          <w:color w:val="FF0000"/>
          <w:szCs w:val="24"/>
        </w:rPr>
        <w:t>…</w:t>
      </w:r>
      <w:r w:rsidR="00190EAE">
        <w:rPr>
          <w:rFonts w:ascii="Arial" w:hAnsi="Arial" w:cs="Arial"/>
          <w:b/>
          <w:color w:val="FF0000"/>
          <w:szCs w:val="24"/>
        </w:rPr>
        <w:t>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lastRenderedPageBreak/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lastRenderedPageBreak/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6795775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lastRenderedPageBreak/>
        <w:t>Informacji dotyczących użytkowania obiektu lub jego części;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5776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6795777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60A8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</w:t>
      </w:r>
      <w:r w:rsidRPr="00B21198">
        <w:rPr>
          <w:rFonts w:ascii="Arial" w:hAnsi="Arial" w:cs="Arial"/>
          <w:color w:val="auto"/>
          <w:szCs w:val="24"/>
        </w:rPr>
        <w:lastRenderedPageBreak/>
        <w:t>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</w:t>
      </w:r>
      <w:r w:rsidR="00860A8D">
        <w:rPr>
          <w:rFonts w:ascii="Arial" w:hAnsi="Arial" w:cs="Arial"/>
        </w:rPr>
        <w:t xml:space="preserve"> lub wykonania robót zamiennych,</w:t>
      </w:r>
      <w:r w:rsidRPr="00383CEA">
        <w:rPr>
          <w:rFonts w:ascii="Arial" w:hAnsi="Arial" w:cs="Arial"/>
        </w:rPr>
        <w:t xml:space="preserve">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CF6172">
        <w:rPr>
          <w:rFonts w:ascii="Arial" w:hAnsi="Arial" w:cs="Arial"/>
        </w:rPr>
        <w:t xml:space="preserve"> 1</w:t>
      </w:r>
      <w:r w:rsidR="00860A8D">
        <w:rPr>
          <w:rFonts w:ascii="Arial" w:hAnsi="Arial" w:cs="Arial"/>
        </w:rPr>
        <w:t>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5778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:rsidR="00E06956" w:rsidRPr="0043684B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 xml:space="preserve">, że nie jest prawdopodobne żeby zdołał je ukończyć </w:t>
      </w:r>
      <w:r w:rsidR="00E06956" w:rsidRPr="0043684B">
        <w:rPr>
          <w:rFonts w:ascii="Arial" w:hAnsi="Arial" w:cs="Arial"/>
          <w:color w:val="auto"/>
          <w:szCs w:val="24"/>
        </w:rPr>
        <w:t>w umówionym terminie (w m</w:t>
      </w:r>
      <w:r w:rsidR="003F3DBF" w:rsidRPr="0043684B">
        <w:rPr>
          <w:rFonts w:ascii="Arial" w:hAnsi="Arial" w:cs="Arial"/>
          <w:color w:val="auto"/>
          <w:szCs w:val="24"/>
        </w:rPr>
        <w:t>yśl art. 635 Kodeksu Cywilnego);</w:t>
      </w:r>
    </w:p>
    <w:p w:rsidR="00510724" w:rsidRPr="0043684B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43684B">
        <w:rPr>
          <w:rFonts w:ascii="Arial" w:hAnsi="Arial" w:cs="Arial"/>
        </w:rPr>
        <w:t xml:space="preserve">Stwierdzi, że </w:t>
      </w:r>
      <w:r w:rsidRPr="0043684B">
        <w:rPr>
          <w:rFonts w:ascii="Arial" w:hAnsi="Arial" w:cs="Arial"/>
          <w:i/>
        </w:rPr>
        <w:t>WYKONAWCA</w:t>
      </w:r>
      <w:r w:rsidRPr="0043684B">
        <w:rPr>
          <w:rFonts w:ascii="Arial" w:hAnsi="Arial" w:cs="Arial"/>
        </w:rPr>
        <w:t xml:space="preserve"> zlecił wykonanie przedmiotu umowy </w:t>
      </w:r>
      <w:r w:rsidR="00CC569F" w:rsidRPr="0043684B">
        <w:rPr>
          <w:rFonts w:ascii="Arial" w:hAnsi="Arial" w:cs="Arial"/>
        </w:rPr>
        <w:br/>
      </w:r>
      <w:r w:rsidRPr="0043684B">
        <w:rPr>
          <w:rFonts w:ascii="Arial" w:hAnsi="Arial" w:cs="Arial"/>
        </w:rPr>
        <w:t xml:space="preserve">lub jego części podwykonawcy bez akceptacji </w:t>
      </w:r>
      <w:r w:rsidRPr="0043684B">
        <w:rPr>
          <w:rFonts w:ascii="Arial" w:hAnsi="Arial" w:cs="Arial"/>
          <w:i/>
        </w:rPr>
        <w:t>ZAMAWIAJĄCEGO</w:t>
      </w:r>
      <w:r w:rsidRPr="0043684B">
        <w:rPr>
          <w:rFonts w:ascii="Arial" w:hAnsi="Arial" w:cs="Arial"/>
        </w:rPr>
        <w:t xml:space="preserve">. </w:t>
      </w:r>
    </w:p>
    <w:p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43684B">
        <w:rPr>
          <w:rFonts w:ascii="Arial" w:hAnsi="Arial" w:cs="Arial"/>
          <w:color w:val="auto"/>
          <w:szCs w:val="24"/>
        </w:rPr>
        <w:t>S</w:t>
      </w:r>
      <w:r w:rsidR="00E06956" w:rsidRPr="0043684B">
        <w:rPr>
          <w:rFonts w:ascii="Arial" w:hAnsi="Arial" w:cs="Arial"/>
          <w:color w:val="auto"/>
          <w:szCs w:val="24"/>
        </w:rPr>
        <w:t xml:space="preserve">twierdzi, że </w:t>
      </w:r>
      <w:r w:rsidR="00E06956" w:rsidRPr="0043684B">
        <w:rPr>
          <w:rFonts w:ascii="Arial" w:hAnsi="Arial" w:cs="Arial"/>
          <w:i/>
          <w:color w:val="auto"/>
          <w:szCs w:val="24"/>
        </w:rPr>
        <w:t>WYKONAWCA</w:t>
      </w:r>
      <w:r w:rsidR="00E06956" w:rsidRPr="0043684B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 w:rsidRPr="0043684B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6795779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lastRenderedPageBreak/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:rsidR="00ED7073" w:rsidRDefault="00ED7073" w:rsidP="00217682">
      <w:pPr>
        <w:pStyle w:val="Default"/>
        <w:rPr>
          <w:b/>
          <w:bCs/>
          <w:color w:val="auto"/>
        </w:rPr>
      </w:pPr>
    </w:p>
    <w:p w:rsidR="00CC06C4" w:rsidRDefault="00CC06C4" w:rsidP="00217682">
      <w:pPr>
        <w:pStyle w:val="Default"/>
        <w:rPr>
          <w:b/>
          <w:bCs/>
          <w:color w:val="auto"/>
        </w:rPr>
      </w:pPr>
    </w:p>
    <w:p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5" w:name="_Toc66795780"/>
      <w:r w:rsidRPr="00CC06C4">
        <w:rPr>
          <w:color w:val="auto"/>
        </w:rPr>
        <w:t>§ 14</w:t>
      </w:r>
      <w:bookmarkEnd w:id="15"/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 xml:space="preserve">dzenia którym </w:t>
      </w:r>
      <w:r>
        <w:rPr>
          <w:rFonts w:ascii="Arial" w:hAnsi="Arial" w:cs="Arial"/>
        </w:rPr>
        <w:lastRenderedPageBreak/>
        <w:t>mowa § 3 pkt 1.1., w przypadku umów zawieranych  na okres dłuższy niż 12 miesięcy na podstawie art. 443 pkt 1 PZP.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</w:t>
      </w:r>
      <w:r w:rsidRPr="002E4FE1">
        <w:rPr>
          <w:rFonts w:ascii="Arial" w:hAnsi="Arial" w:cs="Arial"/>
        </w:rPr>
        <w:lastRenderedPageBreak/>
        <w:t xml:space="preserve">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6" w:name="_Toc66795781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6"/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lastRenderedPageBreak/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113D66" w:rsidRDefault="00113D66" w:rsidP="00217682">
      <w:pPr>
        <w:pStyle w:val="Default"/>
        <w:rPr>
          <w:b/>
          <w:bCs/>
          <w:color w:val="auto"/>
        </w:rPr>
      </w:pPr>
    </w:p>
    <w:p w:rsidR="008B3163" w:rsidRPr="00B36BA4" w:rsidRDefault="008B3163" w:rsidP="00217682">
      <w:pPr>
        <w:pStyle w:val="Default"/>
        <w:rPr>
          <w:b/>
          <w:bCs/>
          <w:color w:val="auto"/>
        </w:rPr>
      </w:pPr>
    </w:p>
    <w:p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7" w:name="_Toc66795782"/>
      <w:r w:rsidRPr="00113D66">
        <w:rPr>
          <w:bCs/>
          <w:color w:val="auto"/>
        </w:rPr>
        <w:t>§ 1</w:t>
      </w:r>
      <w:r w:rsidR="00CC06C4">
        <w:rPr>
          <w:bCs/>
          <w:color w:val="auto"/>
        </w:rPr>
        <w:t>6</w:t>
      </w:r>
      <w:bookmarkEnd w:id="17"/>
    </w:p>
    <w:p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</w:t>
      </w:r>
      <w:r w:rsidRPr="009D78AF">
        <w:rPr>
          <w:rFonts w:ascii="Arial" w:hAnsi="Arial" w:cs="Arial"/>
          <w:color w:val="auto"/>
          <w:szCs w:val="24"/>
        </w:rPr>
        <w:lastRenderedPageBreak/>
        <w:t>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lastRenderedPageBreak/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lastRenderedPageBreak/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:rsidR="00057CA6" w:rsidRPr="00057CA6" w:rsidRDefault="000E20C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773C3"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</w:t>
      </w:r>
      <w:r w:rsidR="00370DC7">
        <w:rPr>
          <w:rStyle w:val="paragraphpunkt2"/>
          <w:rFonts w:ascii="Arial" w:hAnsi="Arial" w:cs="Arial"/>
          <w:b w:val="0"/>
        </w:rPr>
        <w:t>0</w:t>
      </w:r>
      <w:r w:rsidR="006773C3" w:rsidRPr="00057CA6">
        <w:rPr>
          <w:rStyle w:val="paragraphpunkt2"/>
          <w:rFonts w:ascii="Arial" w:hAnsi="Arial" w:cs="Arial"/>
          <w:b w:val="0"/>
        </w:rPr>
        <w:t>,</w:t>
      </w:r>
    </w:p>
    <w:p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</w:t>
      </w:r>
      <w:r w:rsidR="00370DC7">
        <w:rPr>
          <w:rStyle w:val="paragraphpunkt2"/>
          <w:rFonts w:ascii="Arial" w:hAnsi="Arial" w:cs="Arial"/>
          <w:b w:val="0"/>
        </w:rPr>
        <w:t>1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:rsidTr="00536309">
        <w:trPr>
          <w:trHeight w:val="972"/>
        </w:trPr>
        <w:tc>
          <w:tcPr>
            <w:tcW w:w="4784" w:type="dxa"/>
          </w:tcPr>
          <w:p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:rsidTr="00536309">
        <w:trPr>
          <w:trHeight w:val="1092"/>
        </w:trPr>
        <w:tc>
          <w:tcPr>
            <w:tcW w:w="4784" w:type="dxa"/>
            <w:vAlign w:val="bottom"/>
          </w:tcPr>
          <w:p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5"/>
      <w:footerReference w:type="default" r:id="rId16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C3" w:rsidRDefault="00C05EC3">
      <w:r>
        <w:separator/>
      </w:r>
    </w:p>
  </w:endnote>
  <w:endnote w:type="continuationSeparator" w:id="0">
    <w:p w:rsidR="00C05EC3" w:rsidRDefault="00C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888" w:rsidRDefault="001A2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Pr="001F2817" w:rsidRDefault="001A2888" w:rsidP="001F2817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 w:rsidP="00B75AED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C3B2F" wp14:editId="4447611A">
              <wp:simplePos x="0" y="0"/>
              <wp:positionH relativeFrom="margin">
                <wp:posOffset>70485</wp:posOffset>
              </wp:positionH>
              <wp:positionV relativeFrom="paragraph">
                <wp:posOffset>99060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9A9F0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7.8pt" to="45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Ag4dOA2gAAAAgBAAAPAAAAZHJz&#10;L2Rvd25yZXYueG1sTE9NS8QwEL0L/ocwgjc36apltzZdFlEvguBaPafN2BaTSWmy3frvHU96Gt4H&#10;b94rd4t3YsYpDoE0ZCsFAqkNdqBOQ/32eLUBEZMha1wg1PCNEXbV+VlpChtO9IrzIXWCQygWRkOf&#10;0lhIGdsevYmrMCKx9hkmbxLDqZN2MicO906ulcqlNwPxh96MeN9j+3U4eg37j+eH65e58cHZbVe/&#10;W1+rp7XWlxfL/g5EwiX9meG3PleHijs14Ug2Csc4y9jJ9zYHwfpW3TDRMLHJQVal/D+g+gE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Ag4dOA2gAAAAg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A2888" w:rsidRPr="0031102F" w:rsidRDefault="001A2888" w:rsidP="0031102F">
        <w:pPr>
          <w:pStyle w:val="Stopka"/>
          <w:jc w:val="right"/>
          <w:rPr>
            <w:rFonts w:ascii="Arial" w:hAnsi="Arial" w:cs="Arial"/>
            <w:szCs w:val="24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E33937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33937">
              <w:rPr>
                <w:rFonts w:ascii="Arial" w:hAnsi="Arial" w:cs="Arial"/>
                <w:bCs/>
                <w:noProof/>
              </w:rPr>
              <w:t>38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:rsidR="001A2888" w:rsidRDefault="001A2888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:rsidR="001A2888" w:rsidRPr="0031102F" w:rsidRDefault="001A2888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7A666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33937">
                      <w:rPr>
                        <w:rFonts w:ascii="Arial" w:hAnsi="Arial" w:cs="Arial"/>
                        <w:bCs/>
                        <w:noProof/>
                      </w:rPr>
                      <w:t>38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33937">
                      <w:rPr>
                        <w:rFonts w:ascii="Arial" w:hAnsi="Arial" w:cs="Arial"/>
                        <w:bCs/>
                        <w:noProof/>
                      </w:rPr>
                      <w:t>38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C3" w:rsidRDefault="00C05EC3">
      <w:r>
        <w:separator/>
      </w:r>
    </w:p>
  </w:footnote>
  <w:footnote w:type="continuationSeparator" w:id="0">
    <w:p w:rsidR="00C05EC3" w:rsidRDefault="00C05EC3">
      <w:r>
        <w:continuationSeparator/>
      </w:r>
    </w:p>
  </w:footnote>
  <w:footnote w:id="1">
    <w:p w:rsidR="001A2888" w:rsidRPr="00335D34" w:rsidRDefault="001A2888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:rsidR="001A2888" w:rsidRPr="00DC0B1A" w:rsidRDefault="001A2888" w:rsidP="00A26F5A">
      <w:pPr>
        <w:pStyle w:val="Tekstprzypisudolnego"/>
        <w:jc w:val="both"/>
        <w:rPr>
          <w:rFonts w:ascii="Arial" w:hAnsi="Arial" w:cs="Arial"/>
        </w:rPr>
      </w:pPr>
      <w:r w:rsidRPr="00DC0B1A">
        <w:rPr>
          <w:rStyle w:val="Odwoanieprzypisudolnego"/>
          <w:rFonts w:ascii="Arial" w:hAnsi="Arial" w:cs="Arial"/>
        </w:rPr>
        <w:footnoteRef/>
      </w:r>
      <w:r w:rsidRPr="00DC0B1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:rsidR="001A2888" w:rsidRPr="00B40649" w:rsidRDefault="001A2888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888" w:rsidRDefault="001A2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</w:p>
  <w:p w:rsidR="001A2888" w:rsidRDefault="001A2888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</w:p>
  <w:p w:rsidR="001A2888" w:rsidRDefault="001A2888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457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1F4F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0CD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0F6593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0FC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888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3FF6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24FA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DC7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2AB4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2CAD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B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398F"/>
    <w:rsid w:val="004845A0"/>
    <w:rsid w:val="00484978"/>
    <w:rsid w:val="0048544C"/>
    <w:rsid w:val="004867CB"/>
    <w:rsid w:val="0048722E"/>
    <w:rsid w:val="00487424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978F7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2C21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5D97"/>
    <w:rsid w:val="00506ADE"/>
    <w:rsid w:val="00507C07"/>
    <w:rsid w:val="00510724"/>
    <w:rsid w:val="00510F79"/>
    <w:rsid w:val="00510FAB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5561"/>
    <w:rsid w:val="005F6137"/>
    <w:rsid w:val="005F77D1"/>
    <w:rsid w:val="005F7975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27BD8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955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18FB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86F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0A8D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348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A5F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87C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0CE1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036F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8DD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5EC3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05BC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1832"/>
    <w:rsid w:val="00C923D0"/>
    <w:rsid w:val="00C93416"/>
    <w:rsid w:val="00C935AC"/>
    <w:rsid w:val="00C94D97"/>
    <w:rsid w:val="00C96A0E"/>
    <w:rsid w:val="00C972A2"/>
    <w:rsid w:val="00CA1071"/>
    <w:rsid w:val="00CA1B35"/>
    <w:rsid w:val="00CA1D1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1F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1A"/>
    <w:rsid w:val="00DC0BB4"/>
    <w:rsid w:val="00DC23E7"/>
    <w:rsid w:val="00DC2D7A"/>
    <w:rsid w:val="00DC2E8A"/>
    <w:rsid w:val="00DC3071"/>
    <w:rsid w:val="00DC407A"/>
    <w:rsid w:val="00DC40D6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0EC8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3937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6B9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95C34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8A5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279B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2E6C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9B5-8028-4717-8E28-7DA0829354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1B9046-E93B-467E-9EFE-10A1ED81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13893</Words>
  <Characters>83359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97058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Panas Monika</cp:lastModifiedBy>
  <cp:revision>8</cp:revision>
  <cp:lastPrinted>2021-04-07T04:45:00Z</cp:lastPrinted>
  <dcterms:created xsi:type="dcterms:W3CDTF">2021-03-16T13:31:00Z</dcterms:created>
  <dcterms:modified xsi:type="dcterms:W3CDTF">2021-04-07T04:45:00Z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9c86fb18-6c22-4dab-8542-4a56112a6c87</vt:lpwstr>
  </property>
  <property fmtid="{D5CDD505-2E9C-101B-9397-08002B2CF9AE}" pid="3" name="bjSaver">
    <vt:lpwstr>BJe/9vtl2xrysAPV5CpXkZhn3r5nph/7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