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5DF5FE3A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BE6750">
        <w:rPr>
          <w:rFonts w:ascii="Fira Sans" w:hAnsi="Fira Sans"/>
        </w:rPr>
        <w:t xml:space="preserve">   </w:t>
      </w:r>
      <w:r w:rsidRPr="004B64E4">
        <w:rPr>
          <w:rFonts w:ascii="Fira Sans" w:hAnsi="Fira Sans"/>
          <w:noProof/>
        </w:rPr>
        <w:t xml:space="preserve">Słupsk, dnia </w:t>
      </w:r>
      <w:r w:rsidR="00BE6750">
        <w:rPr>
          <w:rFonts w:ascii="Fira Sans" w:hAnsi="Fira Sans"/>
          <w:noProof/>
        </w:rPr>
        <w:t>15.02.2024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18E7C220" w14:textId="77777777" w:rsidR="002A62BB" w:rsidRPr="004B64E4" w:rsidRDefault="002A62BB" w:rsidP="002A62BB">
      <w:pPr>
        <w:spacing w:after="0" w:line="240" w:lineRule="atLeast"/>
        <w:jc w:val="both"/>
        <w:rPr>
          <w:rFonts w:ascii="Fira Sans" w:hAnsi="Fira Sans"/>
          <w:b/>
        </w:rPr>
      </w:pPr>
      <w:r w:rsidRPr="00224971">
        <w:rPr>
          <w:rFonts w:ascii="Fira Sans" w:hAnsi="Fira Sans"/>
          <w:b/>
        </w:rPr>
        <w:t>Dotyczy: postępowania o udzielenie zamówienia publicznego prowadzonego w trybie przetargu nieograniczonego pn.: Dostawa produktów leczniczych – postępowanie nr 122/PN/2023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2ED95AE9" w:rsidR="00485E2D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 xml:space="preserve">ustawy z dnia 11 września 2019 r. - Prawo zamówień </w:t>
      </w:r>
      <w:r w:rsidR="009C7221" w:rsidRPr="004971CA">
        <w:rPr>
          <w:rFonts w:ascii="Fira Sans" w:hAnsi="Fira Sans"/>
        </w:rPr>
        <w:t xml:space="preserve">publicznych </w:t>
      </w:r>
      <w:r w:rsidR="00341732" w:rsidRPr="004971CA">
        <w:rPr>
          <w:rFonts w:ascii="Fira Sans" w:hAnsi="Fira Sans"/>
        </w:rPr>
        <w:t>(</w:t>
      </w:r>
      <w:r w:rsidR="00625B09" w:rsidRPr="004971CA">
        <w:rPr>
          <w:rFonts w:ascii="Fira Sans" w:hAnsi="Fira Sans"/>
        </w:rPr>
        <w:t xml:space="preserve">t. j. </w:t>
      </w:r>
      <w:r w:rsidR="00341732" w:rsidRPr="004971CA">
        <w:rPr>
          <w:rFonts w:ascii="Fira Sans" w:hAnsi="Fira Sans"/>
        </w:rPr>
        <w:t>Dz. U. z 2023 r. poz. 1605</w:t>
      </w:r>
      <w:r w:rsidR="00625B09" w:rsidRPr="004971CA">
        <w:rPr>
          <w:rFonts w:ascii="Fira Sans" w:hAnsi="Fira Sans"/>
        </w:rPr>
        <w:t xml:space="preserve"> ze zm.</w:t>
      </w:r>
      <w:r w:rsidR="00341732" w:rsidRPr="004971CA">
        <w:rPr>
          <w:rFonts w:ascii="Fira Sans" w:hAnsi="Fira Sans"/>
        </w:rPr>
        <w:t>) [zwanej</w:t>
      </w:r>
      <w:r w:rsidR="00341732" w:rsidRPr="00D95F50">
        <w:rPr>
          <w:rFonts w:ascii="Fira Sans" w:hAnsi="Fira Sans"/>
        </w:rPr>
        <w:t xml:space="preserve"> dalej także „PZP”]</w:t>
      </w:r>
      <w:r w:rsidR="00341732">
        <w:rPr>
          <w:rFonts w:ascii="Fira Sans" w:hAnsi="Fira Sans"/>
        </w:rPr>
        <w:t>.</w:t>
      </w:r>
      <w:r w:rsidR="009C7221" w:rsidRPr="004B64E4">
        <w:rPr>
          <w:rFonts w:ascii="Fira Sans" w:hAnsi="Fira Sans"/>
        </w:rPr>
        <w:t xml:space="preserve"> </w:t>
      </w:r>
      <w:r w:rsidRPr="004B64E4">
        <w:rPr>
          <w:rFonts w:ascii="Fira Sans" w:hAnsi="Fira Sans"/>
        </w:rPr>
        <w:t>Zamawiający zawiadamia, że w przedmiotowym postępowaniu jako najkorzystniej</w:t>
      </w:r>
      <w:r w:rsidR="00556004" w:rsidRPr="004B64E4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5CD97A33" w14:textId="77777777" w:rsidR="00F126F7" w:rsidRPr="002B5221" w:rsidRDefault="00F126F7" w:rsidP="00F126F7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774"/>
        <w:gridCol w:w="1193"/>
        <w:gridCol w:w="1829"/>
        <w:gridCol w:w="1166"/>
      </w:tblGrid>
      <w:tr w:rsidR="00F126F7" w:rsidRPr="004E4B58" w14:paraId="328AE756" w14:textId="77777777" w:rsidTr="00C14AC4">
        <w:trPr>
          <w:trHeight w:val="11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E25A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Nr Części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58C7" w14:textId="77777777" w:rsidR="00F126F7" w:rsidRPr="004E4B58" w:rsidRDefault="00F126F7" w:rsidP="00C14AC4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Firma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D26F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 xml:space="preserve">Liczba punktów </w:t>
            </w:r>
            <w:r w:rsidRPr="004E4B58">
              <w:rPr>
                <w:rFonts w:ascii="Fira Sans" w:hAnsi="Fira Sans"/>
                <w:b/>
                <w:sz w:val="18"/>
                <w:szCs w:val="18"/>
              </w:rPr>
              <w:br/>
              <w:t>w kryterium cena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EE2E" w14:textId="77777777" w:rsidR="00F126F7" w:rsidRPr="004E4B58" w:rsidRDefault="00F126F7" w:rsidP="00C14AC4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Liczba punktów w kryterium trwałość fizyko-chemiczna produktu po rozcieńczeniu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05F3" w14:textId="77777777" w:rsidR="00F126F7" w:rsidRPr="004E4B58" w:rsidRDefault="00F126F7" w:rsidP="00C14AC4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Razem punktów</w:t>
            </w:r>
          </w:p>
        </w:tc>
      </w:tr>
      <w:tr w:rsidR="00F126F7" w:rsidRPr="004E4B58" w14:paraId="3A9FD9CD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A09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8C3B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Sanofi-Aventis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Bonifraterska 17, 00-203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NIP0: 813-01-40-525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0000036286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A94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97B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D9F1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3BC21F79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7301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A58F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Bialmed Sp. z o. 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Kazimierzowska 46/48 lok. 35, 02-546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849-00-00-039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0000025915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41A2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9FC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1492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7B162F1B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374E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76B6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Centrala Farmaceutyczna CEFARM SA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01-248 Warszawa, ul. Jana Kazimierza 16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525 00 04 220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0000154178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19F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8162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6638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59201BA5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2AE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935A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Bialmed Sp. z o. 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Kazimierzowska 46/48 lok. 35, 02-546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849-00-00-039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0000025915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A19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2A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393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40B84B3E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5DE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8CBC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E10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C5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BCFF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7B00DCE9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63B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17D0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Roche Polska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Domaniewska 28, 02-672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 522 00 14 461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 118292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B6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454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775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0A6B641B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C45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1472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475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3B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827A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364C2785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14D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679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Roche Polska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ul. Domaniewska 28, 02-672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Województwo mazowieckie</w:t>
            </w:r>
          </w:p>
          <w:p w14:paraId="29AA45E5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Nr NIP 522 00 14 461</w:t>
            </w:r>
          </w:p>
          <w:p w14:paraId="04483870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Nr KRS 118292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D6C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BC6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E0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325ED1D3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DCE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5D9D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Baxter Polska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Kruczkowskiego 8, 00-380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827 18 18 828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730 920 652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25C1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2F2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0DC3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05EFE8DA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594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10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D987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Hurtownia Farmaceutyczna Ismed sp.j. mgr Janina Gierłowska-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Andrzej Gierłowski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05-402 Otwock ul. Szczygla 7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 532-010-09-06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 0000085215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D6B2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75E2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2575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04F1982C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A38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11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2B97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0683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B472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3FA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425F80C7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888E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12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8EBE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31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4AC5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30FF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233EB4C8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197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13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2639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Bialmed Sp. z o. 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Kazimierzowska 46/48 lok. 35, 02-546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849-00-00-039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0000025915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4EC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A5C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8993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0FF34245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111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14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1858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Farmacol Logistyka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Katowice 40-431 ul. Szopienicka 77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525-240-95-76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0000288521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225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2EE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1841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4294EBD3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FD9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15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C632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Centrala Farmaceutyczna CEFARM SA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01-248 Warszawa, ul. Jana Kazimierza 16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525 00 04 220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0000154178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452E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DE7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2C2A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7F61A6A0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C9B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16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FD3F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40-273 Katowice,                                      ul. Gen. Kazimierza Pułaskiego 9</w:t>
            </w:r>
          </w:p>
          <w:p w14:paraId="730D2137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Województwo 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</w:r>
          </w:p>
          <w:p w14:paraId="59C0382F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Nr NIP 6340125442</w:t>
            </w:r>
          </w:p>
          <w:p w14:paraId="3E3850FF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Nr KRS 0000143136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0C0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FD4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328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4B794132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3C9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17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44A4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29B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93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B2BF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153B199A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061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5B8D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F6B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3ADA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8BA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20286B93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89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97F5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Sanofi-Aventis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Bonifraterska 17, 00-203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NIP0: 813-01-40-525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0000036286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5BF5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AA9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00C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79524233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BB98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A437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Servier Polska Services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Burakowska 14, 01-066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NIP 527-236-74-67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KRS 0000098374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9E55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003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0A6F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29C9FC03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A4B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21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3356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 xml:space="preserve">Amgen Sp. z o.o. 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Puławska 145, 02-715 Warszawa, woj.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NIP:527-24-20-782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REGON: 015609360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 xml:space="preserve"> KRS 0000188441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33D2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E75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C01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3EEEB7C4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C7C5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B1BF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CC8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A9D1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38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67C3CDE0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B41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23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B89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726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A82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4FC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0795F358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EDF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24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2D7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Farmacol Logistyka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Katowice 40-431 ul. Szopienicka 77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</w:r>
          </w:p>
          <w:p w14:paraId="79341CD7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Województwo: 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</w:r>
          </w:p>
          <w:p w14:paraId="5F436308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Nr NIP: 525-240-95-76</w:t>
            </w:r>
          </w:p>
          <w:p w14:paraId="373B1EB8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Nr KRS: 0000288521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98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697A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4F6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3612F863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310A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25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1DB5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70C3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1A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DC3E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335C16E8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BAD8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26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B1E2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Lek S.A.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95-010 Stryków ul. Podlipie 16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 łódzkie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 7281341936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 0000061723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F48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DF8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C50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3CD5FA10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88F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27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440B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CSL Behring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A. Branickiego 17, 02-972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5272665880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0000396368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205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C0A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B25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045C12DD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FE7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28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2672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Centrala Farmaceutyczna CEFARM SA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01-248 Warszawa, ul. Jana Kazimierza 16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525 00 04 220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0000154178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D023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97C5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3E3A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5BB68304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48F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99FA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BD6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BB8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8448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08EFE4E7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078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30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5B3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B2CE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6F91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C24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14AE4079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33DA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31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2C67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Lek S.A.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95-010 Stryków ul. Podlipie 16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 łódzkie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 7281341936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 0000061723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4F25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3593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416A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15122EDD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27F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32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150E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7F1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A0B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AD5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3DD237B3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8D9A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33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4B6D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Optifarma Sp. z o. o. Sp. K.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ul. Sokołowska 14, 05-806 Sokołów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Województwo: Mazowieckie</w:t>
            </w:r>
          </w:p>
          <w:p w14:paraId="70E75F73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Nr NIP: 5342445305</w:t>
            </w:r>
          </w:p>
          <w:p w14:paraId="7745AA39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Nr KRS: 0000355658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38D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FB0E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F9FE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441410D5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B13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34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128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Fresenius Kabi Polska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Al. Jerozolimskie 134, 02-305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521-29-35-353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0000022182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F483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1C48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D61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006484F8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A03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35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E401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 xml:space="preserve">Amgen Sp. z o.o. 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Puławska 145, 02-715 Warszawa, woj.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NIP:527-24-20-782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KRS 0000188441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BC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F381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54B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5ABA11AD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DB5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36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4EE6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Roche Polska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Domaniewska 28, 02-672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 522 00 14 461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 118292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B6A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04F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EE0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322F53D3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0E3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37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0AD5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Centrala Farmaceutyczna CEFARM SA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01-248 Warszawa, ul. Jana Kazimierza 16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525 00 04 220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0000154178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3F5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5D1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E202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1E100E1B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8B1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38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999F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Lek S.A.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95-010 Stryków ul. Podlipie 16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 łódzkie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 7281341936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 0000061723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A8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91E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6232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61ECF443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D18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39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69A8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39A8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C3E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DD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58922009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A4A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40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6D3D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</w:r>
            <w:r w:rsidRPr="004E4B58">
              <w:rPr>
                <w:rFonts w:ascii="Fira Sans" w:hAnsi="Fira Sans" w:cs="Calibri"/>
                <w:sz w:val="18"/>
                <w:szCs w:val="18"/>
              </w:rPr>
              <w:lastRenderedPageBreak/>
              <w:t>Nr NIP: 648-10-08-230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9D71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lastRenderedPageBreak/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18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AE7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1755C090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EF6E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41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39F5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548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A7C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E0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63D7DD53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205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42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77A2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ul. Krzemieniecka 120, 54-613 Wrocław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Województwo: dolnośląskie</w:t>
            </w:r>
          </w:p>
          <w:p w14:paraId="7159789C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Nr NIP: 8942556799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</w:r>
          </w:p>
          <w:p w14:paraId="1074F522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Nr KRS: 0000113253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C19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8617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D7B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1D138F1A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A293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43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D10B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5B6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747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5298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1E7CB715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91E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44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A40F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TK Biotech Sp. z o. 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Królewicza Jakuba 40 a, 02-956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9512407643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0000905795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BC6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76E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CBE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2B35F9FF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5E85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45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EF81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Fresenius Kabi Polska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Al. Jerozolimskie 134, 02-305 Warszawa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521-29-35-353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0000022182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03E1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845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C60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6A3F335A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845A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46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CEF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374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73F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BEC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7572EF64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EED8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47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A492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2F2F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61E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AF2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18F71876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C94F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49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D0CF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91BB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8894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60D9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6AE91844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201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50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C9AE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0D8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9EEF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FFF5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F126F7" w:rsidRPr="004E4B58" w14:paraId="0D29C9FB" w14:textId="77777777" w:rsidTr="00C14AC4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E6B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4E4B58">
              <w:rPr>
                <w:rFonts w:ascii="Fira Sans" w:hAnsi="Fira Sans"/>
                <w:b/>
                <w:sz w:val="18"/>
                <w:szCs w:val="18"/>
              </w:rPr>
              <w:t>51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1DA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Astrazeneca Kft.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1117 Budapest,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 xml:space="preserve"> Alíz utca 4. B. ép. 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HUNGARY</w:t>
            </w:r>
          </w:p>
          <w:p w14:paraId="3A9673F1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  <w:t>Nr NIP: PL5263446902</w:t>
            </w:r>
            <w:r w:rsidRPr="004E4B58">
              <w:rPr>
                <w:rFonts w:ascii="Fira Sans" w:hAnsi="Fira Sans" w:cs="Calibri"/>
                <w:sz w:val="18"/>
                <w:szCs w:val="18"/>
              </w:rPr>
              <w:br w:type="page"/>
            </w:r>
          </w:p>
          <w:p w14:paraId="38EAC609" w14:textId="77777777" w:rsidR="00F126F7" w:rsidRPr="004E4B58" w:rsidRDefault="00F126F7" w:rsidP="00C14AC4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 w:cs="Calibri"/>
                <w:sz w:val="18"/>
                <w:szCs w:val="18"/>
              </w:rPr>
              <w:t>Nr KRS: 01-09-932917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06D0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0E3D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83C" w14:textId="77777777" w:rsidR="00F126F7" w:rsidRPr="004E4B58" w:rsidRDefault="00F126F7" w:rsidP="00C14AC4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4E4B58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</w:tbl>
    <w:p w14:paraId="1736500B" w14:textId="77777777" w:rsidR="00F126F7" w:rsidRDefault="00F126F7" w:rsidP="00F126F7">
      <w:pPr>
        <w:spacing w:after="0" w:line="240" w:lineRule="atLeast"/>
        <w:rPr>
          <w:rFonts w:ascii="Fira Sans" w:hAnsi="Fira Sans"/>
          <w:b/>
        </w:rPr>
      </w:pPr>
    </w:p>
    <w:p w14:paraId="19A96FC5" w14:textId="77777777" w:rsidR="00F126F7" w:rsidRPr="002B5221" w:rsidRDefault="00F126F7" w:rsidP="00F126F7">
      <w:pPr>
        <w:spacing w:after="0" w:line="240" w:lineRule="atLeast"/>
        <w:rPr>
          <w:rFonts w:ascii="Fira Sans" w:hAnsi="Fira Sans"/>
          <w:b/>
          <w:u w:val="single"/>
        </w:rPr>
      </w:pPr>
      <w:r w:rsidRPr="002B5221">
        <w:rPr>
          <w:rFonts w:ascii="Fira Sans" w:hAnsi="Fira Sans"/>
          <w:b/>
          <w:u w:val="single"/>
        </w:rPr>
        <w:t>Uzasadnienie wyboru:</w:t>
      </w:r>
    </w:p>
    <w:p w14:paraId="14318DC5" w14:textId="77777777" w:rsidR="00F126F7" w:rsidRPr="002B5221" w:rsidRDefault="00F126F7" w:rsidP="00F126F7">
      <w:pPr>
        <w:spacing w:after="0" w:line="240" w:lineRule="atLeast"/>
        <w:jc w:val="both"/>
        <w:rPr>
          <w:rFonts w:ascii="Fira Sans" w:hAnsi="Fira Sans"/>
          <w:b/>
        </w:rPr>
      </w:pPr>
      <w:r w:rsidRPr="002B5221">
        <w:rPr>
          <w:rFonts w:ascii="Fira Sans" w:hAnsi="Fira Sans"/>
          <w:b/>
        </w:rPr>
        <w:t>Oferty odpowiadają wszystkim wymaganiom określonym w Ustawie oraz specyfikacji warunków zamówienia i zostały ocenione jako najkorzystniejsze w oparciu o podane w</w:t>
      </w:r>
      <w:r>
        <w:rPr>
          <w:rFonts w:ascii="Fira Sans" w:hAnsi="Fira Sans"/>
          <w:b/>
        </w:rPr>
        <w:t> </w:t>
      </w:r>
      <w:r w:rsidRPr="002B5221">
        <w:rPr>
          <w:rFonts w:ascii="Fira Sans" w:hAnsi="Fira Sans"/>
          <w:b/>
        </w:rPr>
        <w:t>specyfikacji kryterium wyboru ofert.</w:t>
      </w:r>
    </w:p>
    <w:p w14:paraId="4C1870B1" w14:textId="77777777" w:rsidR="00F126F7" w:rsidRPr="002B5221" w:rsidRDefault="00F126F7" w:rsidP="00F126F7">
      <w:pPr>
        <w:spacing w:after="0" w:line="240" w:lineRule="atLeast"/>
        <w:jc w:val="both"/>
        <w:rPr>
          <w:rFonts w:ascii="Fira Sans" w:hAnsi="Fira Sans"/>
          <w:b/>
        </w:rPr>
      </w:pPr>
    </w:p>
    <w:p w14:paraId="60A823FE" w14:textId="77777777" w:rsidR="00F126F7" w:rsidRPr="002B5221" w:rsidRDefault="00F126F7" w:rsidP="00F126F7">
      <w:pPr>
        <w:spacing w:after="0" w:line="240" w:lineRule="atLeast"/>
        <w:jc w:val="both"/>
        <w:rPr>
          <w:rFonts w:ascii="Fira Sans" w:hAnsi="Fira Sans"/>
          <w:b/>
        </w:rPr>
      </w:pPr>
      <w:r w:rsidRPr="002B5221">
        <w:rPr>
          <w:rFonts w:ascii="Fira Sans" w:hAnsi="Fira Sans"/>
          <w:b/>
        </w:rPr>
        <w:t>Wykonawcy, którzy złożyli oferty:</w:t>
      </w:r>
    </w:p>
    <w:p w14:paraId="2D79C47B" w14:textId="77777777" w:rsidR="00F126F7" w:rsidRPr="002B5221" w:rsidRDefault="00F126F7" w:rsidP="00F126F7">
      <w:pPr>
        <w:spacing w:after="0" w:line="240" w:lineRule="atLeast"/>
        <w:jc w:val="both"/>
        <w:rPr>
          <w:rFonts w:ascii="Fira Sans" w:hAnsi="Fira Sans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134"/>
        <w:gridCol w:w="1843"/>
        <w:gridCol w:w="1276"/>
      </w:tblGrid>
      <w:tr w:rsidR="004815D5" w:rsidRPr="00840816" w14:paraId="43DA5330" w14:textId="77777777" w:rsidTr="00AD2811">
        <w:trPr>
          <w:trHeight w:val="1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737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Nr Części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DFC4" w14:textId="77777777" w:rsidR="004815D5" w:rsidRPr="00840816" w:rsidRDefault="004815D5" w:rsidP="00AD2811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Firma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25A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 xml:space="preserve">Liczba punktów </w:t>
            </w:r>
            <w:r w:rsidRPr="00840816">
              <w:rPr>
                <w:rFonts w:ascii="Fira Sans" w:hAnsi="Fira Sans"/>
                <w:b/>
                <w:sz w:val="18"/>
                <w:szCs w:val="18"/>
              </w:rPr>
              <w:br/>
              <w:t>w kryterium 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CA56" w14:textId="77777777" w:rsidR="004815D5" w:rsidRPr="00840816" w:rsidRDefault="004815D5" w:rsidP="00AD2811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Liczba punktów w kryterium trwałość fizyko-chemiczna produktu po rozcieńczeniu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2335" w14:textId="77777777" w:rsidR="004815D5" w:rsidRPr="00840816" w:rsidRDefault="004815D5" w:rsidP="00AD2811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Razem punktów</w:t>
            </w:r>
          </w:p>
        </w:tc>
      </w:tr>
      <w:tr w:rsidR="004815D5" w:rsidRPr="00840816" w14:paraId="13975BE7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355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7A29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Sanofi-Aventis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Bonifraterska 17, 00-203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NIP0: 813-01-40-525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0000036286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672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74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69C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4841329F" w14:textId="77777777" w:rsidTr="00AD2811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D678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E815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Bialmed Sp. z o. 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Kazimierzowska 46/48 lok. 35, 02-546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849-00-00-039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0000025915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C18C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FC8D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8903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1F4A5B9D" w14:textId="77777777" w:rsidTr="00AD2811">
        <w:trPr>
          <w:trHeight w:val="31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D0C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6C64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"MIP Pharma Polska Sp. z o.o.</w:t>
            </w:r>
          </w:p>
          <w:p w14:paraId="1CFFE2BD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Ul. Orzechowa 5, 80-175 Gdańsk</w:t>
            </w:r>
          </w:p>
          <w:p w14:paraId="1FAA3F29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Województwo: Pomorskie</w:t>
            </w:r>
          </w:p>
          <w:p w14:paraId="6145BAD8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Nr NIP: 5262627553</w:t>
            </w:r>
          </w:p>
          <w:p w14:paraId="4B1DDE17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Nr KRS: 0000044185"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E83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99,52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EB0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9CA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99,52</w:t>
            </w:r>
          </w:p>
        </w:tc>
      </w:tr>
      <w:tr w:rsidR="004815D5" w:rsidRPr="00840816" w14:paraId="08D34493" w14:textId="77777777" w:rsidTr="00AD2811">
        <w:trPr>
          <w:trHeight w:val="21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95A7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9B09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Centrala Farmaceutyczna CEFARM SA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01-248 Warszawa, ul. Jana Kazimierza 16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525 00 04 220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0000154178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B770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1E7F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DA15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2234C81E" w14:textId="77777777" w:rsidTr="00AD2811">
        <w:trPr>
          <w:trHeight w:val="2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A773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9C8E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1DE8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96,56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372A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3648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96,56</w:t>
            </w:r>
          </w:p>
        </w:tc>
      </w:tr>
      <w:tr w:rsidR="004815D5" w:rsidRPr="00840816" w14:paraId="4198EAA2" w14:textId="77777777" w:rsidTr="00AD2811">
        <w:trPr>
          <w:trHeight w:val="21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F36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7B5B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09B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96,56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233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45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96,56</w:t>
            </w:r>
          </w:p>
        </w:tc>
      </w:tr>
      <w:tr w:rsidR="004815D5" w:rsidRPr="00840816" w14:paraId="0A848516" w14:textId="77777777" w:rsidTr="00AD2811">
        <w:trPr>
          <w:trHeight w:val="15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E0F3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5398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Bialmed Sp. z o. 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Kazimierzowska 46/48 lok. 35, 02-546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849-00-00-039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0000025915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5EB4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FBC6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BFC2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3035393E" w14:textId="77777777" w:rsidTr="00AD2811">
        <w:trPr>
          <w:trHeight w:val="15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639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DC4A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Farmacol Logistyka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Katowice 40-431 ul. Szopienicka 77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525-240-95-76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0000288521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9CD3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80,33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271A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ECFC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80,33</w:t>
            </w:r>
          </w:p>
        </w:tc>
      </w:tr>
      <w:tr w:rsidR="004815D5" w:rsidRPr="00840816" w14:paraId="35959C99" w14:textId="77777777" w:rsidTr="00AD2811">
        <w:trPr>
          <w:trHeight w:val="15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1CB5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0EA4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5865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77,78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F8C7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DDC9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77,78</w:t>
            </w:r>
          </w:p>
        </w:tc>
      </w:tr>
      <w:tr w:rsidR="004815D5" w:rsidRPr="00840816" w14:paraId="347C2E77" w14:textId="77777777" w:rsidTr="00AD2811">
        <w:trPr>
          <w:trHeight w:val="1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757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646A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</w:r>
            <w:r w:rsidRPr="00840816">
              <w:rPr>
                <w:rFonts w:ascii="Fira Sans" w:hAnsi="Fira Sans" w:cs="Calibri"/>
                <w:sz w:val="18"/>
                <w:szCs w:val="18"/>
              </w:rPr>
              <w:lastRenderedPageBreak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13B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lastRenderedPageBreak/>
              <w:t>67,12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523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B4D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67,12</w:t>
            </w:r>
          </w:p>
        </w:tc>
      </w:tr>
      <w:tr w:rsidR="004815D5" w:rsidRPr="00840816" w14:paraId="5F351986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51F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3631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B7E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613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894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08B6C500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1F9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C67D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Roche Polska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Domaniewska 28, 02-672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522 00 14 461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118292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9E4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B13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2CB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65792FA0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33E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8A94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F8D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A52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FC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09B8CB03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F60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969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Roche Polska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 w:type="page"/>
              <w:t>ul. Domaniewska 28, 02-672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 w:type="page"/>
              <w:t>Województwo mazowieckie</w:t>
            </w:r>
          </w:p>
          <w:p w14:paraId="48E463E8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br w:type="page"/>
              <w:t>Nr NIP 522 00 14 461</w:t>
            </w:r>
          </w:p>
          <w:p w14:paraId="7CD98F0C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br w:type="page"/>
              <w:t>Nr KRS 118292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26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042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DCA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7EF39DD9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EB7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321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Baxter Polska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Kruczkowskiego 8, 00-380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827 18 18 828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730 920 652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861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BF7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873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4F15A6A6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8FA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FE2B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Hurtownia Farmaceutyczna Ismed sp.j. mgr Janina Gierłowska-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Andrzej Gierłowski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05-402 Otwock ul. Szczygla 7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532-010-09-06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0000085215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B06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582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B55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64422D53" w14:textId="77777777" w:rsidTr="00AD2811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70BD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1EC6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2879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7A66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7D0C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4CB131C9" w14:textId="77777777" w:rsidTr="00AD2811">
        <w:trPr>
          <w:trHeight w:val="31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B5D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1B5B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"SALUS INTERNATIONAL Sp. z o.o.</w:t>
            </w:r>
          </w:p>
          <w:p w14:paraId="3F9548C0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40-273 Katowice, ul. Gen. Kazimierza Pułaskiego 9</w:t>
            </w:r>
          </w:p>
          <w:p w14:paraId="5D14CDA8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Województwo śląskie</w:t>
            </w:r>
          </w:p>
          <w:p w14:paraId="0222930E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Nr NIP 6340125442</w:t>
            </w:r>
          </w:p>
          <w:p w14:paraId="03703E95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Nr KRS 0000143136"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9F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67,26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3DD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E78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67,26</w:t>
            </w:r>
          </w:p>
        </w:tc>
      </w:tr>
      <w:tr w:rsidR="004815D5" w:rsidRPr="00840816" w14:paraId="11F65FF8" w14:textId="77777777" w:rsidTr="00AD2811">
        <w:trPr>
          <w:trHeight w:val="21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FBCA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CA80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9720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9701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EA0A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705EE7E9" w14:textId="77777777" w:rsidTr="00AD2811">
        <w:trPr>
          <w:trHeight w:val="2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C682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F127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                                    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72C9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95,38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511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F835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95,38</w:t>
            </w:r>
          </w:p>
        </w:tc>
      </w:tr>
      <w:tr w:rsidR="004815D5" w:rsidRPr="00840816" w14:paraId="51D3F647" w14:textId="77777777" w:rsidTr="00AD2811">
        <w:trPr>
          <w:trHeight w:val="21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DC2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CB7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</w:r>
            <w:r w:rsidRPr="00840816">
              <w:rPr>
                <w:rFonts w:ascii="Fira Sans" w:hAnsi="Fira Sans" w:cs="Calibri"/>
                <w:sz w:val="18"/>
                <w:szCs w:val="18"/>
              </w:rPr>
              <w:lastRenderedPageBreak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47F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lastRenderedPageBreak/>
              <w:t>95,39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ABC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F2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95,39</w:t>
            </w:r>
          </w:p>
        </w:tc>
      </w:tr>
      <w:tr w:rsidR="004815D5" w:rsidRPr="00840816" w14:paraId="7F12FB5D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F43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7D1B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Bialmed Sp. z o. 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Kazimierzowska 46/48 lok. 35, 02-546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849-00-00-039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0000025915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453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D84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BCF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73B285A2" w14:textId="77777777" w:rsidTr="00AD2811">
        <w:trPr>
          <w:trHeight w:val="15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22D9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F72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Farmacol Logistyka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Katowice 40-431 ul. Szopienicka 77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525-240-95-76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0000288521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AB5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CFC6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BF1A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3A9EA824" w14:textId="77777777" w:rsidTr="00AD2811">
        <w:trPr>
          <w:trHeight w:val="15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D7C4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BE46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47C8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98,94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99BD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357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98,94</w:t>
            </w:r>
          </w:p>
        </w:tc>
      </w:tr>
      <w:tr w:rsidR="004815D5" w:rsidRPr="00840816" w14:paraId="5AF528C7" w14:textId="77777777" w:rsidTr="00AD2811">
        <w:trPr>
          <w:trHeight w:val="15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5307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1DD8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5A35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98,17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7F91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32C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98,17</w:t>
            </w:r>
          </w:p>
        </w:tc>
      </w:tr>
      <w:tr w:rsidR="004815D5" w:rsidRPr="00840816" w14:paraId="329601D2" w14:textId="77777777" w:rsidTr="00AD2811">
        <w:trPr>
          <w:trHeight w:val="1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398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C4B7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5DB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95,40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5ED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1F0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95,40</w:t>
            </w:r>
          </w:p>
        </w:tc>
      </w:tr>
      <w:tr w:rsidR="004815D5" w:rsidRPr="00840816" w14:paraId="5B3A6143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AA8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FE8D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Centrala Farmaceutyczna CEFARM SA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01-248 Warszawa, ul. Jana Kazimierza 16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525 00 04 220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0000154178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2F7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52E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3E2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5164B9B3" w14:textId="77777777" w:rsidTr="00AD2811">
        <w:trPr>
          <w:trHeight w:val="21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2290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85CD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2FE8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98,26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AB6F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8FCB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98,26</w:t>
            </w:r>
          </w:p>
        </w:tc>
      </w:tr>
      <w:tr w:rsidR="004815D5" w:rsidRPr="00840816" w14:paraId="005D0F39" w14:textId="77777777" w:rsidTr="00AD2811">
        <w:trPr>
          <w:trHeight w:val="2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4D61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87A0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DD958" w14:textId="5D25E8E5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7E51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CF20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51B728D2" w14:textId="77777777" w:rsidTr="00AD2811">
        <w:trPr>
          <w:trHeight w:val="21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9EA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29B1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412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62,11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29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9CB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62,11</w:t>
            </w:r>
          </w:p>
        </w:tc>
      </w:tr>
      <w:tr w:rsidR="004815D5" w:rsidRPr="00840816" w14:paraId="1B47229B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D8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742A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4F8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4AA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F91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0F112EDF" w14:textId="77777777" w:rsidTr="00AD2811">
        <w:trPr>
          <w:trHeight w:val="12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44B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E0FF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Optifarma Sp. z o. o. Sp. K.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Sokołowska 14, 05-806 Sokołów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</w:r>
            <w:r w:rsidRPr="00840816">
              <w:rPr>
                <w:rFonts w:ascii="Fira Sans" w:hAnsi="Fira Sans" w:cs="Calibri"/>
                <w:sz w:val="18"/>
                <w:szCs w:val="18"/>
              </w:rPr>
              <w:lastRenderedPageBreak/>
              <w:t>Nr NIP: 5342445305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0000355658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B592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lastRenderedPageBreak/>
              <w:t>98,45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8D23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54AB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98,45</w:t>
            </w:r>
          </w:p>
        </w:tc>
      </w:tr>
      <w:tr w:rsidR="004815D5" w:rsidRPr="00840816" w14:paraId="3BCC9558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FDE4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2024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Bialmed Sp. z o. 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Kazimierzowska 46/48 lok. 35, 02-546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849-00-00-039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0000025915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DDBB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51,83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2149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D492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51,83</w:t>
            </w:r>
          </w:p>
        </w:tc>
      </w:tr>
      <w:tr w:rsidR="004815D5" w:rsidRPr="00840816" w14:paraId="58D373CB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A169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BC9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84DE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75,56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32F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A44F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75,56</w:t>
            </w:r>
          </w:p>
        </w:tc>
      </w:tr>
      <w:tr w:rsidR="004815D5" w:rsidRPr="00840816" w14:paraId="508F1267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E0CF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0785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13E1A" w14:textId="29FB1F84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3B8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1240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2F4B1D7D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E3A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E053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BB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22,46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884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937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22,46</w:t>
            </w:r>
          </w:p>
        </w:tc>
      </w:tr>
      <w:tr w:rsidR="004815D5" w:rsidRPr="00840816" w14:paraId="34771F5F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156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E2E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Sanofi-Aventis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Bonifraterska 17, 00-203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NIP0: 813-01-40-525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0000036286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BE0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DAE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7B6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7FC0B750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4A2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1D9F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Servier Polska Services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Burakowska 14, 01-066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NIP 527-236-74-67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KRS 0000098374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2EB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B13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AF4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75C3AA3A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C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0858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 xml:space="preserve">Amgen Sp. z o.o. 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Puławska 145, 02-715 Warszawa, woj.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NIP:527-24-20-782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REGON: 015609360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 xml:space="preserve"> KRS 0000188441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F6D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FB3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F21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0D22D18C" w14:textId="77777777" w:rsidTr="00AD2811">
        <w:trPr>
          <w:trHeight w:val="12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65F6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5885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Bialmed Sp. z o. 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Kazimierzowska 46/48 lok. 35, 02-546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849-00-00-039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0000025915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BDFA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95,42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ED9E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9AE5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95,42</w:t>
            </w:r>
          </w:p>
        </w:tc>
      </w:tr>
      <w:tr w:rsidR="004815D5" w:rsidRPr="00840816" w14:paraId="03365FE2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9E5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FEBD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C8D0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99,05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FC6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160A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99,05</w:t>
            </w:r>
          </w:p>
        </w:tc>
      </w:tr>
      <w:tr w:rsidR="004815D5" w:rsidRPr="00840816" w14:paraId="367FFFA7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919D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7A62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4046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99,04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A92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478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99,04</w:t>
            </w:r>
          </w:p>
        </w:tc>
      </w:tr>
      <w:tr w:rsidR="004815D5" w:rsidRPr="00840816" w14:paraId="6F6609B6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F7C0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70D5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</w:r>
            <w:r w:rsidRPr="00840816">
              <w:rPr>
                <w:rFonts w:ascii="Fira Sans" w:hAnsi="Fira Sans" w:cs="Calibri"/>
                <w:sz w:val="18"/>
                <w:szCs w:val="18"/>
              </w:rPr>
              <w:lastRenderedPageBreak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66AE1" w14:textId="57A4722E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F08D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3D8E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6FEB6EC8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707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88D5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Lek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95-010 Stryków ul. Podlipie 16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łódzkie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7281341936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0000061723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454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66,72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58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2CC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66,72</w:t>
            </w:r>
          </w:p>
        </w:tc>
      </w:tr>
      <w:tr w:rsidR="004815D5" w:rsidRPr="00840816" w14:paraId="2F3A0DA1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CED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D6D2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E44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F5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99B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7FEFCD94" w14:textId="77777777" w:rsidTr="00AD2811">
        <w:trPr>
          <w:trHeight w:val="21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999D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1B29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Farmacol Logistyka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Katowice 40-431 ul. Szopienicka 77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525-240-95-76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0000288521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EBB00" w14:textId="47AF525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8D74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878D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605F91FD" w14:textId="77777777" w:rsidTr="00AD2811">
        <w:trPr>
          <w:trHeight w:val="2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E96E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2585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18D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96,81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9CF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AE6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96,81</w:t>
            </w:r>
          </w:p>
        </w:tc>
      </w:tr>
      <w:tr w:rsidR="004815D5" w:rsidRPr="00840816" w14:paraId="70A6903C" w14:textId="77777777" w:rsidTr="00AD2811">
        <w:trPr>
          <w:trHeight w:val="21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785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9A5B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9A9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81,12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3F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537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81,12</w:t>
            </w:r>
          </w:p>
        </w:tc>
      </w:tr>
      <w:tr w:rsidR="004815D5" w:rsidRPr="00840816" w14:paraId="3F1CAECA" w14:textId="77777777" w:rsidTr="00AD2811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83AB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6910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53CB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97,96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7114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E674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97,96</w:t>
            </w:r>
          </w:p>
        </w:tc>
      </w:tr>
      <w:tr w:rsidR="004815D5" w:rsidRPr="00840816" w14:paraId="1C3FE8D4" w14:textId="77777777" w:rsidTr="00AD2811">
        <w:trPr>
          <w:trHeight w:val="31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445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7A7A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7A3B" w14:textId="14AD795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F01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873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212A19EE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C82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A642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Lek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95-010 Stryków ul. Podlipie 16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łódzkie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7281341936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0000061723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E6A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62B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F75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386F1FED" w14:textId="77777777" w:rsidTr="00AD2811">
        <w:trPr>
          <w:trHeight w:val="12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177F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CA31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TAKEDA PHARMA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PROSTA 68, 00-838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5262108132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0000027645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0B1F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19,89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8F7D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A125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19,89</w:t>
            </w:r>
          </w:p>
        </w:tc>
      </w:tr>
      <w:tr w:rsidR="004815D5" w:rsidRPr="00840816" w14:paraId="56D9282A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88C0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ECF2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CSL Behring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A. Branickiego 17, 02-972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5272665880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0000396368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EB1D0" w14:textId="0905F769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877B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8AC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55ADD421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BE7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BC1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Bialmed Sp. z o. 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Kazimierzowska 46/48 lok. 35, 02-546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</w:r>
            <w:r w:rsidRPr="00840816">
              <w:rPr>
                <w:rFonts w:ascii="Fira Sans" w:hAnsi="Fira Sans" w:cs="Calibri"/>
                <w:sz w:val="18"/>
                <w:szCs w:val="18"/>
              </w:rPr>
              <w:lastRenderedPageBreak/>
              <w:t>Nr NIP: 849-00-00-039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0000025915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4E12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lastRenderedPageBreak/>
              <w:t>Oferta została odrzucona</w:t>
            </w:r>
          </w:p>
        </w:tc>
      </w:tr>
      <w:tr w:rsidR="004815D5" w:rsidRPr="00840816" w14:paraId="3F8C002E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DCB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3371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9638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82,33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CD9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BFA3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82,33</w:t>
            </w:r>
          </w:p>
        </w:tc>
      </w:tr>
      <w:tr w:rsidR="004815D5" w:rsidRPr="00840816" w14:paraId="2E98FB90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AE8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493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BDF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77,38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10F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91D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77,38</w:t>
            </w:r>
          </w:p>
        </w:tc>
      </w:tr>
      <w:tr w:rsidR="004815D5" w:rsidRPr="00840816" w14:paraId="542F8AD5" w14:textId="77777777" w:rsidTr="00AD2811">
        <w:trPr>
          <w:trHeight w:val="15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792F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C46D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Centrala Farmaceutyczna CEFARM SA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01-248 Warszawa, ul. Jana Kazimierza 16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525 00 04 220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0000154178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57A5E" w14:textId="0B332D00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429C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3E25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5484CBD7" w14:textId="77777777" w:rsidTr="00AD2811">
        <w:trPr>
          <w:trHeight w:val="15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DFC0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D10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Farmacol Logistyka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Katowice 40-431 ul. Szopienicka 77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525-240-95-76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0000288521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26D7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26,15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D981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7C0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26,15</w:t>
            </w:r>
          </w:p>
        </w:tc>
      </w:tr>
      <w:tr w:rsidR="004815D5" w:rsidRPr="00840816" w14:paraId="4F1EB4B8" w14:textId="77777777" w:rsidTr="00AD2811">
        <w:trPr>
          <w:trHeight w:val="15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CC7A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35A0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FA7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25,48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9872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3F08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25,48</w:t>
            </w:r>
          </w:p>
        </w:tc>
      </w:tr>
      <w:tr w:rsidR="004815D5" w:rsidRPr="00840816" w14:paraId="274E3924" w14:textId="77777777" w:rsidTr="00AD2811">
        <w:trPr>
          <w:trHeight w:val="1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DC9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A6B0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5DE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25,00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D74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DA3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25,00</w:t>
            </w:r>
          </w:p>
        </w:tc>
      </w:tr>
      <w:tr w:rsidR="004815D5" w:rsidRPr="00840816" w14:paraId="24A59B4B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F1E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B389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46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019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B17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7A26B93B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5D6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BAAB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F6D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20E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D10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4A9E2E47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F56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830E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Lek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95-010 Stryków ul. Podlipie 16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łódzkie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7281341936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0000061723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59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1DD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B89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3D8EF090" w14:textId="77777777" w:rsidTr="00AD2811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2473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DDC6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5A68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292B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2374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92,00</w:t>
            </w:r>
          </w:p>
        </w:tc>
      </w:tr>
      <w:tr w:rsidR="004815D5" w:rsidRPr="00840816" w14:paraId="69D05792" w14:textId="77777777" w:rsidTr="00AD2811">
        <w:trPr>
          <w:trHeight w:val="31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9B6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B49F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</w:r>
            <w:r w:rsidRPr="00840816">
              <w:rPr>
                <w:rFonts w:ascii="Fira Sans" w:hAnsi="Fira Sans" w:cs="Calibri"/>
                <w:sz w:val="18"/>
                <w:szCs w:val="18"/>
              </w:rPr>
              <w:lastRenderedPageBreak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368A" w14:textId="7A6AF609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32D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FCE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7961DD57" w14:textId="77777777" w:rsidTr="00AD2811">
        <w:trPr>
          <w:trHeight w:val="1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C645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3173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Optifarma Sp. z o. o. Sp. K.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Sokołowska 14, 05-806 Sokołów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5342445305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0000355658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FEC82" w14:textId="19388544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1081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F9A5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36AF3914" w14:textId="77777777" w:rsidTr="00AD2811">
        <w:trPr>
          <w:trHeight w:val="16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5409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204C" w14:textId="77777777" w:rsidR="004815D5" w:rsidRPr="00445613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45613">
              <w:rPr>
                <w:rFonts w:ascii="Fira Sans" w:hAnsi="Fira Sans" w:cs="Calibri"/>
                <w:sz w:val="18"/>
                <w:szCs w:val="18"/>
              </w:rPr>
              <w:t>"SALUS INTERNATIONAL Sp. z o.o.</w:t>
            </w:r>
          </w:p>
          <w:p w14:paraId="00AFE0F9" w14:textId="77777777" w:rsidR="004815D5" w:rsidRPr="00445613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45613">
              <w:rPr>
                <w:rFonts w:ascii="Fira Sans" w:hAnsi="Fira Sans" w:cs="Calibri"/>
                <w:sz w:val="18"/>
                <w:szCs w:val="18"/>
              </w:rPr>
              <w:t>40-273 Katowice, ul. Gen. Kazimierza Pułaskiego 9</w:t>
            </w:r>
          </w:p>
          <w:p w14:paraId="7656705E" w14:textId="77777777" w:rsidR="004815D5" w:rsidRPr="00445613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45613">
              <w:rPr>
                <w:rFonts w:ascii="Fira Sans" w:hAnsi="Fira Sans" w:cs="Calibri"/>
                <w:sz w:val="18"/>
                <w:szCs w:val="18"/>
              </w:rPr>
              <w:t>Województwo śląskie</w:t>
            </w:r>
          </w:p>
          <w:p w14:paraId="6D21C407" w14:textId="77777777" w:rsidR="004815D5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</w:p>
          <w:p w14:paraId="436A2BEA" w14:textId="77777777" w:rsidR="004815D5" w:rsidRPr="00445613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45613">
              <w:rPr>
                <w:rFonts w:ascii="Fira Sans" w:hAnsi="Fira Sans" w:cs="Calibri"/>
                <w:sz w:val="18"/>
                <w:szCs w:val="18"/>
              </w:rPr>
              <w:t>Nr NIP 6340125442</w:t>
            </w:r>
          </w:p>
          <w:p w14:paraId="5B239516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445613">
              <w:rPr>
                <w:rFonts w:ascii="Fira Sans" w:hAnsi="Fira Sans" w:cs="Calibri"/>
                <w:sz w:val="18"/>
                <w:szCs w:val="18"/>
              </w:rPr>
              <w:t>Nr KRS 0000143136"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B481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98,12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A08D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2735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98,12</w:t>
            </w:r>
          </w:p>
        </w:tc>
      </w:tr>
      <w:tr w:rsidR="004815D5" w:rsidRPr="00840816" w14:paraId="35136381" w14:textId="77777777" w:rsidTr="00AD2811">
        <w:trPr>
          <w:trHeight w:val="16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8CC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B5D0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9D0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93,57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767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0B3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93,57</w:t>
            </w:r>
          </w:p>
        </w:tc>
      </w:tr>
      <w:tr w:rsidR="004815D5" w:rsidRPr="00840816" w14:paraId="7020908A" w14:textId="77777777" w:rsidTr="00AD2811">
        <w:trPr>
          <w:trHeight w:val="12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D09C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0C4E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Fresenius Kabi Polska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Al. Jerozolimskie 134, 02-305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521-29-35-353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0000022182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0C1FC" w14:textId="0BCDC5E0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EBC7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1B60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62C27ACE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FD3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DCDA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Optifarma Sp. z o. o. Sp. K.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Sokołowska 14, 05-806 Sokołów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5342445305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0000355658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8880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87,15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7B06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6AE1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87,15</w:t>
            </w:r>
          </w:p>
        </w:tc>
      </w:tr>
      <w:tr w:rsidR="004815D5" w:rsidRPr="00840816" w14:paraId="456DDF9E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E1CB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215B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                                    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575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85,47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919D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60D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85,47</w:t>
            </w:r>
          </w:p>
        </w:tc>
      </w:tr>
      <w:tr w:rsidR="004815D5" w:rsidRPr="00840816" w14:paraId="584875B9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8887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1AEF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326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68,61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711E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84A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68,61</w:t>
            </w:r>
          </w:p>
        </w:tc>
      </w:tr>
      <w:tr w:rsidR="004815D5" w:rsidRPr="00840816" w14:paraId="4599E58D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147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2142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TRAMCO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Wolskie, ul. Wolska 14, 05-860 Płochocin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5242625887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0000287731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1A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78,83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E10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CB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78,83</w:t>
            </w:r>
          </w:p>
        </w:tc>
      </w:tr>
      <w:tr w:rsidR="004815D5" w:rsidRPr="00840816" w14:paraId="75A044FC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3E5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93EE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 xml:space="preserve">Amgen Sp. z o.o. 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Puławska 145, 02-715 Warszawa, woj.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NIP:527-24-20-782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KRS 0000188441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2C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096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FDC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521CBA98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7B7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8C07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Roche Polska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Domaniewska 28, 02-672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522 00 14 461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118292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10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A66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31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41059D6E" w14:textId="77777777" w:rsidTr="00AD2811">
        <w:trPr>
          <w:trHeight w:val="21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F445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9A3F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Centrala Farmaceutyczna CEFARM SA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01-248 Warszawa, ul. Jana Kazimierza 16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</w:r>
            <w:r w:rsidRPr="00840816">
              <w:rPr>
                <w:rFonts w:ascii="Fira Sans" w:hAnsi="Fira Sans" w:cs="Calibri"/>
                <w:sz w:val="18"/>
                <w:szCs w:val="18"/>
              </w:rPr>
              <w:lastRenderedPageBreak/>
              <w:t>Nr NIP: 525 00 04 220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0000154178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04365" w14:textId="3904E2F3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651B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A5D2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2F6C0245" w14:textId="77777777" w:rsidTr="00AD2811">
        <w:trPr>
          <w:trHeight w:val="2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582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DBA8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Farmacol Logistyka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Katowice 40-431 ul. Szopienicka 77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525-240-95-76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0000288521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1849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97,46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75B8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04F3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97,46</w:t>
            </w:r>
          </w:p>
        </w:tc>
      </w:tr>
      <w:tr w:rsidR="004815D5" w:rsidRPr="00840816" w14:paraId="6139E90D" w14:textId="77777777" w:rsidTr="00AD2811">
        <w:trPr>
          <w:trHeight w:val="21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CC4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ECD9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7C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96,21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EF3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582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96,21</w:t>
            </w:r>
          </w:p>
        </w:tc>
      </w:tr>
      <w:tr w:rsidR="004815D5" w:rsidRPr="00840816" w14:paraId="4EAB541E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79B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C4E4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Lek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95-010 Stryków ul. Podlipie 16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łódzkie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7281341936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0000061723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1D0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198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87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3D7FAC9E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F02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8ED5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7F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7C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74A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2A72A3D7" w14:textId="77777777" w:rsidTr="00AD2811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DF89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DF32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Fresenius Kabi Polska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Al. Jerozolimskie 134, 02-305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521-29-35-353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0000022182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D644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88,93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D76F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B081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88,93</w:t>
            </w:r>
          </w:p>
        </w:tc>
      </w:tr>
      <w:tr w:rsidR="004815D5" w:rsidRPr="00840816" w14:paraId="70260723" w14:textId="77777777" w:rsidTr="00AD2811">
        <w:trPr>
          <w:trHeight w:val="31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332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C338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EB2" w14:textId="3ED00E8E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8D5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69F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7BA22341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C4D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96E9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4C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C13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198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33BF4A53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7A1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E9F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 w:type="page"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 w:type="page"/>
              <w:t>Województwo: dolnośląskie</w:t>
            </w:r>
          </w:p>
          <w:p w14:paraId="2E886631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br w:type="page"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 w:type="page"/>
            </w:r>
          </w:p>
          <w:p w14:paraId="41C523C4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Nr KRS: 0000113253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F85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B95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0E6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20B5BAD2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6A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5CE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BA7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DC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6E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3581B1EB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80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A829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TK Biotech Sp. z o. 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Królewicza Jakuba 40 a, 02-956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9512407643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0000905795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EAD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DC13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C32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23C38A93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5CD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519D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Fresenius Kabi Polska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Al. Jerozolimskie 134, 02-305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521-29-35-353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0000022182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F13E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9F1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AE0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3C36C13E" w14:textId="77777777" w:rsidTr="00AD2811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7E8F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lastRenderedPageBreak/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4098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AAEE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5C4A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59BC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84,29</w:t>
            </w:r>
          </w:p>
        </w:tc>
      </w:tr>
      <w:tr w:rsidR="004815D5" w:rsidRPr="00840816" w14:paraId="2C1EC6F4" w14:textId="77777777" w:rsidTr="00AD2811">
        <w:trPr>
          <w:trHeight w:val="31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431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7B7B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0B61" w14:textId="4FA7E1BE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5F15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701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36FA6B17" w14:textId="77777777" w:rsidTr="00AD281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3DE2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C644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FD44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D60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602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  <w:tr w:rsidR="004815D5" w:rsidRPr="00840816" w14:paraId="05058A80" w14:textId="77777777" w:rsidTr="00AD2811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B256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98CB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Baxter Polska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Kruczkowskiego 8, 00-380 Warszawa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827 18 18 828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730 920 652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D878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98,82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603F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2E91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98,82</w:t>
            </w:r>
          </w:p>
        </w:tc>
      </w:tr>
      <w:tr w:rsidR="004815D5" w:rsidRPr="00840816" w14:paraId="0418F227" w14:textId="77777777" w:rsidTr="00AD2811">
        <w:trPr>
          <w:trHeight w:val="31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143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236E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070" w14:textId="368FA37E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9B7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B2D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4B268255" w14:textId="77777777" w:rsidTr="00AD2811">
        <w:trPr>
          <w:trHeight w:val="12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E6D2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3B3A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Urtica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ul. Krzemieniecka 120, 54-613 Wrocław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8942556799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0000113253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FFEC8" w14:textId="23D100DB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E08E9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8ACB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100</w:t>
            </w:r>
          </w:p>
        </w:tc>
      </w:tr>
      <w:tr w:rsidR="004815D5" w:rsidRPr="00840816" w14:paraId="35DF9E59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2C3E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6AA2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SALUS INTERNATIONAL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40-273 Katowice, ul. Gen. Kazimierza Pułaskiego 9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6340125442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0000143136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18A0B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81,05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97C8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AE0D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81,05</w:t>
            </w:r>
          </w:p>
        </w:tc>
      </w:tr>
      <w:tr w:rsidR="004815D5" w:rsidRPr="00840816" w14:paraId="192514B2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A8FCD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92A7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ASCLEPIOS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50-502 WROCŁAW, UL. HUBSKA 44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dolnośląskie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648-10-08-230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0000096160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C8B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99,98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1E93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1A4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99,98</w:t>
            </w:r>
          </w:p>
        </w:tc>
      </w:tr>
      <w:tr w:rsidR="004815D5" w:rsidRPr="00840816" w14:paraId="2F8EAB9D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7A56A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A88D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Lek S.A.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95-010 Stryków ul. Podlipie 16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 łódzkie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 7281341936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 0000061723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0947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64,85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CE3C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1970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64,85</w:t>
            </w:r>
          </w:p>
        </w:tc>
      </w:tr>
      <w:tr w:rsidR="004815D5" w:rsidRPr="00840816" w14:paraId="41204BDF" w14:textId="77777777" w:rsidTr="00AD2811">
        <w:trPr>
          <w:trHeight w:val="12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7C48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8C42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TRAMCO Sp. z o.o.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Wolskie, ul. Wolska 14, 05-860 Płochocin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Województwo: mazowieckie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NIP: 5242625887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/>
              <w:t>Nr KRS: 0000287731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78F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98,10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B13F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2DC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Arial"/>
                <w:sz w:val="18"/>
                <w:szCs w:val="18"/>
              </w:rPr>
              <w:t>98,10</w:t>
            </w:r>
          </w:p>
        </w:tc>
      </w:tr>
      <w:tr w:rsidR="004815D5" w:rsidRPr="00840816" w14:paraId="646BEAE3" w14:textId="77777777" w:rsidTr="00AD2811">
        <w:trPr>
          <w:trHeight w:val="5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7DB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40816">
              <w:rPr>
                <w:rFonts w:ascii="Fira Sans" w:hAnsi="Fira Sans"/>
                <w:b/>
                <w:sz w:val="18"/>
                <w:szCs w:val="18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E79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Astrazeneca Kft.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 w:type="page"/>
              <w:t>1117 Budapest,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 w:type="page"/>
              <w:t xml:space="preserve"> Alíz utca 4. B. ép. 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 w:type="page"/>
              <w:t>HUNGARY</w:t>
            </w:r>
          </w:p>
          <w:p w14:paraId="754F1A00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 w:cs="Calibri"/>
                <w:sz w:val="18"/>
                <w:szCs w:val="18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br w:type="page"/>
              <w:t>Nr NIP: PL5263446902</w:t>
            </w:r>
            <w:r w:rsidRPr="00840816">
              <w:rPr>
                <w:rFonts w:ascii="Fira Sans" w:hAnsi="Fira Sans" w:cs="Calibri"/>
                <w:sz w:val="18"/>
                <w:szCs w:val="18"/>
              </w:rPr>
              <w:br w:type="page"/>
            </w:r>
          </w:p>
          <w:p w14:paraId="76A56E3A" w14:textId="77777777" w:rsidR="004815D5" w:rsidRPr="00840816" w:rsidRDefault="004815D5" w:rsidP="00AD2811">
            <w:pPr>
              <w:spacing w:after="0" w:line="240" w:lineRule="atLeast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 w:cs="Calibri"/>
                <w:sz w:val="18"/>
                <w:szCs w:val="18"/>
              </w:rPr>
              <w:t>Nr KRS: 01-09-932917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AD9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F51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2F86" w14:textId="77777777" w:rsidR="004815D5" w:rsidRPr="00840816" w:rsidRDefault="004815D5" w:rsidP="00AD2811">
            <w:pPr>
              <w:spacing w:after="0" w:line="240" w:lineRule="atLeast"/>
              <w:jc w:val="center"/>
              <w:rPr>
                <w:rFonts w:ascii="Fira Sans" w:hAnsi="Fira Sans"/>
                <w:sz w:val="18"/>
                <w:szCs w:val="18"/>
                <w:lang w:eastAsia="pl-PL"/>
              </w:rPr>
            </w:pPr>
            <w:r w:rsidRPr="00840816">
              <w:rPr>
                <w:rFonts w:ascii="Fira Sans" w:hAnsi="Fira Sans"/>
                <w:sz w:val="18"/>
                <w:szCs w:val="18"/>
                <w:lang w:eastAsia="pl-PL"/>
              </w:rPr>
              <w:t>100</w:t>
            </w:r>
          </w:p>
        </w:tc>
      </w:tr>
    </w:tbl>
    <w:p w14:paraId="1E267FF0" w14:textId="77777777" w:rsidR="00F126F7" w:rsidRDefault="00F126F7" w:rsidP="00F126F7">
      <w:pPr>
        <w:spacing w:after="0" w:line="240" w:lineRule="atLeast"/>
        <w:jc w:val="both"/>
        <w:rPr>
          <w:rFonts w:ascii="Fira Sans" w:hAnsi="Fira Sans"/>
          <w:b/>
        </w:rPr>
      </w:pPr>
    </w:p>
    <w:p w14:paraId="64002CBD" w14:textId="77777777" w:rsidR="00F126F7" w:rsidRDefault="00F126F7" w:rsidP="00F126F7">
      <w:pPr>
        <w:spacing w:after="0" w:line="240" w:lineRule="atLeast"/>
        <w:jc w:val="both"/>
        <w:rPr>
          <w:rFonts w:ascii="Fira Sans" w:hAnsi="Fira Sans"/>
        </w:rPr>
      </w:pPr>
    </w:p>
    <w:p w14:paraId="0E4147EB" w14:textId="77777777" w:rsidR="00F126F7" w:rsidRDefault="00F126F7" w:rsidP="00F126F7">
      <w:pPr>
        <w:spacing w:after="0" w:line="240" w:lineRule="atLeast"/>
        <w:jc w:val="both"/>
        <w:rPr>
          <w:rFonts w:ascii="Fira Sans" w:hAnsi="Fira Sans"/>
        </w:rPr>
      </w:pPr>
    </w:p>
    <w:p w14:paraId="1419E5BE" w14:textId="77777777" w:rsidR="00F126F7" w:rsidRDefault="00F126F7" w:rsidP="00F126F7">
      <w:pPr>
        <w:spacing w:after="0" w:line="240" w:lineRule="atLeast"/>
        <w:jc w:val="both"/>
        <w:rPr>
          <w:rFonts w:ascii="Fira Sans" w:hAnsi="Fira Sans"/>
        </w:rPr>
      </w:pPr>
    </w:p>
    <w:p w14:paraId="29C34554" w14:textId="77777777" w:rsidR="00F126F7" w:rsidRPr="007E4EB2" w:rsidRDefault="00F126F7" w:rsidP="00F126F7">
      <w:pPr>
        <w:pStyle w:val="Akapitzlist"/>
        <w:numPr>
          <w:ilvl w:val="0"/>
          <w:numId w:val="36"/>
        </w:numPr>
        <w:spacing w:after="0" w:line="240" w:lineRule="atLeast"/>
        <w:ind w:left="360"/>
        <w:jc w:val="both"/>
        <w:rPr>
          <w:rFonts w:ascii="Fira Sans" w:hAnsi="Fira Sans"/>
          <w:b/>
          <w:bCs/>
        </w:rPr>
      </w:pPr>
      <w:r w:rsidRPr="007E4EB2">
        <w:rPr>
          <w:rFonts w:ascii="Fira Sans" w:hAnsi="Fira Sans"/>
          <w:b/>
        </w:rPr>
        <w:t>Informacja o unieważnieniu postępowania:</w:t>
      </w:r>
    </w:p>
    <w:p w14:paraId="4347748B" w14:textId="77777777" w:rsidR="00F126F7" w:rsidRPr="007E4EB2" w:rsidRDefault="00F126F7" w:rsidP="00F126F7">
      <w:pPr>
        <w:pStyle w:val="Akapitzlist"/>
        <w:numPr>
          <w:ilvl w:val="0"/>
          <w:numId w:val="35"/>
        </w:numPr>
        <w:spacing w:after="0" w:line="240" w:lineRule="atLeast"/>
        <w:ind w:left="720"/>
        <w:jc w:val="both"/>
        <w:rPr>
          <w:rFonts w:ascii="Fira Sans" w:hAnsi="Fira Sans"/>
          <w:bCs/>
        </w:rPr>
      </w:pPr>
      <w:r w:rsidRPr="007E4EB2">
        <w:rPr>
          <w:rFonts w:ascii="Fira Sans" w:hAnsi="Fira Sans"/>
          <w:bCs/>
        </w:rPr>
        <w:t>Działając w oparciu o regulację art. 260 ust. 1 PZP Zamawiający zawiadamia o </w:t>
      </w:r>
      <w:r w:rsidRPr="007E4EB2">
        <w:rPr>
          <w:rFonts w:ascii="Fira Sans" w:hAnsi="Fira Sans"/>
          <w:b/>
        </w:rPr>
        <w:t>unieważnieniu przedmiotowego postępowania w części nr 48.</w:t>
      </w:r>
      <w:r w:rsidRPr="007E4EB2">
        <w:rPr>
          <w:rFonts w:ascii="Fira Sans" w:hAnsi="Fira Sans"/>
          <w:bCs/>
        </w:rPr>
        <w:t xml:space="preserve"> </w:t>
      </w:r>
    </w:p>
    <w:p w14:paraId="274EC7D9" w14:textId="77777777" w:rsidR="00F126F7" w:rsidRPr="007E4EB2" w:rsidRDefault="00F126F7" w:rsidP="00F126F7">
      <w:pPr>
        <w:pStyle w:val="Akapitzlist"/>
        <w:spacing w:after="0" w:line="240" w:lineRule="atLeast"/>
        <w:jc w:val="both"/>
        <w:rPr>
          <w:rFonts w:ascii="Fira Sans" w:hAnsi="Fira Sans"/>
        </w:rPr>
      </w:pPr>
      <w:r w:rsidRPr="007E4EB2">
        <w:rPr>
          <w:rFonts w:ascii="Fira Sans" w:hAnsi="Fira Sans"/>
          <w:bCs/>
          <w:u w:val="single"/>
        </w:rPr>
        <w:t>Uzasadnienie prawne</w:t>
      </w:r>
      <w:r w:rsidRPr="007E4EB2">
        <w:rPr>
          <w:rFonts w:ascii="Fira Sans" w:hAnsi="Fira Sans"/>
          <w:b/>
        </w:rPr>
        <w:t xml:space="preserve">: </w:t>
      </w:r>
      <w:r w:rsidRPr="007E4EB2">
        <w:rPr>
          <w:rFonts w:ascii="Fira Sans" w:hAnsi="Fira Sans"/>
          <w:bCs/>
        </w:rPr>
        <w:t>n</w:t>
      </w:r>
      <w:r w:rsidRPr="007E4EB2">
        <w:rPr>
          <w:rFonts w:ascii="Fira Sans" w:hAnsi="Fira Sans"/>
        </w:rPr>
        <w:t xml:space="preserve">a podstawie art. 255 pkt 1 PZP. </w:t>
      </w:r>
    </w:p>
    <w:p w14:paraId="14559106" w14:textId="77777777" w:rsidR="00F126F7" w:rsidRPr="007E4EB2" w:rsidRDefault="00F126F7" w:rsidP="00F126F7">
      <w:pPr>
        <w:pStyle w:val="Akapitzlist"/>
        <w:spacing w:after="0" w:line="240" w:lineRule="atLeast"/>
        <w:jc w:val="both"/>
        <w:rPr>
          <w:rFonts w:ascii="Fira Sans" w:hAnsi="Fira Sans"/>
          <w:bCs/>
        </w:rPr>
      </w:pPr>
      <w:r w:rsidRPr="007E4EB2">
        <w:rPr>
          <w:rFonts w:ascii="Fira Sans" w:hAnsi="Fira Sans"/>
          <w:u w:val="single"/>
        </w:rPr>
        <w:t>Uzasadnienie faktyczne</w:t>
      </w:r>
      <w:r w:rsidRPr="007E4EB2">
        <w:rPr>
          <w:rFonts w:ascii="Fira Sans" w:hAnsi="Fira Sans"/>
        </w:rPr>
        <w:t xml:space="preserve">: </w:t>
      </w:r>
      <w:r w:rsidRPr="007E4EB2">
        <w:rPr>
          <w:rFonts w:ascii="Fira Sans" w:hAnsi="Fira Sans"/>
          <w:bCs/>
        </w:rPr>
        <w:t xml:space="preserve">Zamawiający unieważnił postępowanie w części nr </w:t>
      </w:r>
      <w:r>
        <w:rPr>
          <w:rFonts w:ascii="Fira Sans" w:hAnsi="Fira Sans"/>
          <w:bCs/>
        </w:rPr>
        <w:t>48</w:t>
      </w:r>
      <w:r w:rsidRPr="007E4EB2">
        <w:rPr>
          <w:rFonts w:ascii="Fira Sans" w:hAnsi="Fira Sans"/>
          <w:bCs/>
        </w:rPr>
        <w:t>, ponieważ nie złożono żadnej oferty.</w:t>
      </w: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4396D"/>
    <w:multiLevelType w:val="hybridMultilevel"/>
    <w:tmpl w:val="EEE6AB5E"/>
    <w:lvl w:ilvl="0" w:tplc="688E8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923E5"/>
    <w:multiLevelType w:val="hybridMultilevel"/>
    <w:tmpl w:val="9B84B3AE"/>
    <w:lvl w:ilvl="0" w:tplc="BD3638F8">
      <w:start w:val="1"/>
      <w:numFmt w:val="lowerLetter"/>
      <w:lvlText w:val="%1)"/>
      <w:lvlJc w:val="left"/>
      <w:pPr>
        <w:ind w:left="83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0234DD"/>
    <w:multiLevelType w:val="hybridMultilevel"/>
    <w:tmpl w:val="99DE7190"/>
    <w:lvl w:ilvl="0" w:tplc="0D7E056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00F69"/>
    <w:multiLevelType w:val="hybridMultilevel"/>
    <w:tmpl w:val="A5900244"/>
    <w:lvl w:ilvl="0" w:tplc="0415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 w16cid:durableId="283653273">
    <w:abstractNumId w:val="28"/>
  </w:num>
  <w:num w:numId="2" w16cid:durableId="330908520">
    <w:abstractNumId w:val="26"/>
  </w:num>
  <w:num w:numId="3" w16cid:durableId="669480679">
    <w:abstractNumId w:val="9"/>
  </w:num>
  <w:num w:numId="4" w16cid:durableId="1488593602">
    <w:abstractNumId w:val="29"/>
  </w:num>
  <w:num w:numId="5" w16cid:durableId="877593129">
    <w:abstractNumId w:val="20"/>
  </w:num>
  <w:num w:numId="6" w16cid:durableId="1748100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21"/>
  </w:num>
  <w:num w:numId="10" w16cid:durableId="1619414308">
    <w:abstractNumId w:val="10"/>
  </w:num>
  <w:num w:numId="11" w16cid:durableId="33596660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7"/>
  </w:num>
  <w:num w:numId="17" w16cid:durableId="12176199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5"/>
  </w:num>
  <w:num w:numId="19" w16cid:durableId="642470213">
    <w:abstractNumId w:val="11"/>
  </w:num>
  <w:num w:numId="20" w16cid:durableId="263879694">
    <w:abstractNumId w:val="18"/>
  </w:num>
  <w:num w:numId="21" w16cid:durableId="1994790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5"/>
  </w:num>
  <w:num w:numId="27" w16cid:durableId="527908552">
    <w:abstractNumId w:val="3"/>
  </w:num>
  <w:num w:numId="28" w16cid:durableId="1272206557">
    <w:abstractNumId w:val="14"/>
  </w:num>
  <w:num w:numId="29" w16cid:durableId="1959876436">
    <w:abstractNumId w:val="19"/>
  </w:num>
  <w:num w:numId="30" w16cid:durableId="29116323">
    <w:abstractNumId w:val="0"/>
  </w:num>
  <w:num w:numId="31" w16cid:durableId="216598568">
    <w:abstractNumId w:val="12"/>
  </w:num>
  <w:num w:numId="32" w16cid:durableId="161354071">
    <w:abstractNumId w:val="15"/>
  </w:num>
  <w:num w:numId="33" w16cid:durableId="1814249266">
    <w:abstractNumId w:val="24"/>
  </w:num>
  <w:num w:numId="34" w16cid:durableId="323700162">
    <w:abstractNumId w:val="13"/>
  </w:num>
  <w:num w:numId="35" w16cid:durableId="1783766854">
    <w:abstractNumId w:val="2"/>
  </w:num>
  <w:num w:numId="36" w16cid:durableId="1978992266">
    <w:abstractNumId w:val="6"/>
  </w:num>
  <w:num w:numId="37" w16cid:durableId="810748939">
    <w:abstractNumId w:val="1"/>
  </w:num>
  <w:num w:numId="38" w16cid:durableId="198783852">
    <w:abstractNumId w:val="4"/>
  </w:num>
  <w:num w:numId="39" w16cid:durableId="1699355075">
    <w:abstractNumId w:val="23"/>
  </w:num>
  <w:num w:numId="40" w16cid:durableId="6966626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BB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15D5"/>
    <w:rsid w:val="00485E2D"/>
    <w:rsid w:val="0049270C"/>
    <w:rsid w:val="004971CA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36FA2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BE63ED"/>
    <w:rsid w:val="00BE6750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26F7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3365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23509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17</cp:revision>
  <cp:lastPrinted>2013-05-14T11:38:00Z</cp:lastPrinted>
  <dcterms:created xsi:type="dcterms:W3CDTF">2023-01-10T11:40:00Z</dcterms:created>
  <dcterms:modified xsi:type="dcterms:W3CDTF">2024-02-15T12:03:00Z</dcterms:modified>
</cp:coreProperties>
</file>