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DE3A5" w14:textId="3BBAA721" w:rsidR="003C746A" w:rsidRDefault="00AD3F4F" w:rsidP="003C746A">
      <w:pPr>
        <w:widowControl w:val="0"/>
        <w:autoSpaceDE w:val="0"/>
        <w:autoSpaceDN w:val="0"/>
        <w:spacing w:after="0" w:line="240" w:lineRule="auto"/>
        <w:rPr>
          <w:rFonts w:ascii="Garamond" w:eastAsia="Carlito" w:hAnsi="Garamond" w:cs="Arial"/>
          <w:b/>
          <w:sz w:val="24"/>
          <w:szCs w:val="24"/>
        </w:rPr>
      </w:pPr>
      <w:bookmarkStart w:id="0" w:name="_Hlk157085530"/>
      <w:r>
        <w:rPr>
          <w:rFonts w:ascii="Garamond" w:eastAsia="Carlito" w:hAnsi="Garamond" w:cs="Arial"/>
          <w:b/>
          <w:sz w:val="24"/>
          <w:szCs w:val="24"/>
        </w:rPr>
        <w:t>WG</w:t>
      </w:r>
      <w:r w:rsidR="00C87CF9">
        <w:rPr>
          <w:rFonts w:ascii="Garamond" w:eastAsia="Carlito" w:hAnsi="Garamond" w:cs="Arial"/>
          <w:b/>
          <w:sz w:val="24"/>
          <w:szCs w:val="24"/>
        </w:rPr>
        <w:t>S.</w:t>
      </w:r>
      <w:r w:rsidR="003C746A">
        <w:rPr>
          <w:rFonts w:ascii="Garamond" w:eastAsia="Carlito" w:hAnsi="Garamond" w:cs="Arial"/>
          <w:b/>
          <w:sz w:val="24"/>
          <w:szCs w:val="24"/>
        </w:rPr>
        <w:t>271.</w:t>
      </w:r>
      <w:r w:rsidR="00C87CF9">
        <w:rPr>
          <w:rFonts w:ascii="Garamond" w:eastAsia="Carlito" w:hAnsi="Garamond" w:cs="Arial"/>
          <w:b/>
          <w:sz w:val="24"/>
          <w:szCs w:val="24"/>
        </w:rPr>
        <w:t>1</w:t>
      </w:r>
      <w:r w:rsidR="003C746A">
        <w:rPr>
          <w:rFonts w:ascii="Garamond" w:eastAsia="Carlito" w:hAnsi="Garamond" w:cs="Arial"/>
          <w:b/>
          <w:sz w:val="24"/>
          <w:szCs w:val="24"/>
        </w:rPr>
        <w:t>.202</w:t>
      </w:r>
      <w:r w:rsidR="00250F5A">
        <w:rPr>
          <w:rFonts w:ascii="Garamond" w:eastAsia="Carlito" w:hAnsi="Garamond" w:cs="Arial"/>
          <w:b/>
          <w:sz w:val="24"/>
          <w:szCs w:val="24"/>
        </w:rPr>
        <w:t>4</w:t>
      </w:r>
      <w:r w:rsidR="003C746A">
        <w:rPr>
          <w:rFonts w:ascii="Garamond" w:eastAsia="Carlito" w:hAnsi="Garamond" w:cs="Arial"/>
          <w:b/>
          <w:sz w:val="24"/>
          <w:szCs w:val="24"/>
        </w:rPr>
        <w:tab/>
      </w:r>
      <w:r w:rsidR="003C746A">
        <w:rPr>
          <w:rFonts w:ascii="Garamond" w:eastAsia="Carlito" w:hAnsi="Garamond" w:cs="Arial"/>
          <w:b/>
          <w:sz w:val="24"/>
          <w:szCs w:val="24"/>
        </w:rPr>
        <w:tab/>
      </w:r>
      <w:r w:rsidR="003C746A">
        <w:rPr>
          <w:rFonts w:ascii="Garamond" w:eastAsia="Carlito" w:hAnsi="Garamond" w:cs="Arial"/>
          <w:b/>
          <w:sz w:val="24"/>
          <w:szCs w:val="24"/>
        </w:rPr>
        <w:tab/>
      </w:r>
      <w:r w:rsidR="003C746A">
        <w:rPr>
          <w:rFonts w:ascii="Garamond" w:eastAsia="Carlito" w:hAnsi="Garamond" w:cs="Arial"/>
          <w:b/>
          <w:sz w:val="24"/>
          <w:szCs w:val="24"/>
        </w:rPr>
        <w:tab/>
      </w:r>
      <w:r w:rsidR="003C746A">
        <w:rPr>
          <w:rFonts w:ascii="Garamond" w:eastAsia="Carlito" w:hAnsi="Garamond" w:cs="Arial"/>
          <w:b/>
          <w:sz w:val="24"/>
          <w:szCs w:val="24"/>
        </w:rPr>
        <w:tab/>
      </w:r>
      <w:r w:rsidR="004E0128">
        <w:rPr>
          <w:rFonts w:ascii="Garamond" w:eastAsia="Carlito" w:hAnsi="Garamond" w:cs="Arial"/>
          <w:b/>
          <w:sz w:val="24"/>
          <w:szCs w:val="24"/>
        </w:rPr>
        <w:tab/>
      </w:r>
      <w:r w:rsidR="004E0128">
        <w:rPr>
          <w:rFonts w:ascii="Garamond" w:eastAsia="Carlito" w:hAnsi="Garamond" w:cs="Arial"/>
          <w:b/>
          <w:sz w:val="24"/>
          <w:szCs w:val="24"/>
        </w:rPr>
        <w:tab/>
      </w:r>
      <w:r w:rsidR="003C746A" w:rsidRPr="005250AB">
        <w:rPr>
          <w:rFonts w:ascii="Garamond" w:eastAsia="Carlito" w:hAnsi="Garamond" w:cs="Arial"/>
          <w:b/>
          <w:sz w:val="24"/>
          <w:szCs w:val="24"/>
        </w:rPr>
        <w:t xml:space="preserve">Załącznik Nr 7 do SWZ </w:t>
      </w:r>
    </w:p>
    <w:p w14:paraId="2F663DB5" w14:textId="77777777" w:rsidR="004E0128" w:rsidRPr="005250AB" w:rsidRDefault="004E0128" w:rsidP="003C746A">
      <w:pPr>
        <w:widowControl w:val="0"/>
        <w:autoSpaceDE w:val="0"/>
        <w:autoSpaceDN w:val="0"/>
        <w:spacing w:after="0" w:line="240" w:lineRule="auto"/>
        <w:rPr>
          <w:rFonts w:ascii="Garamond" w:eastAsia="Carlito" w:hAnsi="Garamond" w:cs="Arial"/>
          <w:b/>
          <w:sz w:val="24"/>
          <w:szCs w:val="24"/>
        </w:rPr>
      </w:pPr>
    </w:p>
    <w:p w14:paraId="589361AD" w14:textId="77777777" w:rsidR="004E0128" w:rsidRPr="004E0128" w:rsidRDefault="004E0128" w:rsidP="004E0128">
      <w:pPr>
        <w:spacing w:line="360" w:lineRule="auto"/>
        <w:jc w:val="center"/>
        <w:rPr>
          <w:rFonts w:ascii="Garamond" w:eastAsia="Times New Roman" w:hAnsi="Garamond" w:cs="Calibri"/>
          <w:b/>
          <w:sz w:val="24"/>
          <w:lang w:eastAsia="ar-SA"/>
        </w:rPr>
      </w:pPr>
      <w:r w:rsidRPr="004E0128">
        <w:rPr>
          <w:rFonts w:ascii="Garamond" w:eastAsia="Times New Roman" w:hAnsi="Garamond" w:cs="Calibri"/>
          <w:b/>
          <w:sz w:val="24"/>
          <w:lang w:eastAsia="ar-SA"/>
        </w:rPr>
        <w:t xml:space="preserve">projektowane postanowienia umowy, które zostaną wprowadzone do treści umowy w sprawie zamówienia </w:t>
      </w:r>
    </w:p>
    <w:p w14:paraId="4FEE98C2" w14:textId="6EC7E014" w:rsidR="003C746A" w:rsidRPr="005250AB" w:rsidRDefault="003C746A" w:rsidP="003C746A">
      <w:pPr>
        <w:widowControl w:val="0"/>
        <w:tabs>
          <w:tab w:val="center" w:pos="4896"/>
          <w:tab w:val="right" w:pos="9432"/>
        </w:tabs>
        <w:autoSpaceDE w:val="0"/>
        <w:autoSpaceDN w:val="0"/>
        <w:spacing w:after="0" w:line="240" w:lineRule="auto"/>
        <w:jc w:val="center"/>
        <w:rPr>
          <w:rFonts w:ascii="Garamond" w:eastAsia="Carlito" w:hAnsi="Garamond" w:cs="Calibri"/>
          <w:b/>
          <w:sz w:val="24"/>
          <w:szCs w:val="24"/>
        </w:rPr>
      </w:pPr>
      <w:r w:rsidRPr="005250AB">
        <w:rPr>
          <w:rFonts w:ascii="Garamond" w:eastAsia="Carlito" w:hAnsi="Garamond" w:cs="Calibri"/>
          <w:b/>
          <w:sz w:val="24"/>
          <w:szCs w:val="24"/>
        </w:rPr>
        <w:t>UMOWA Nr ........... 202</w:t>
      </w:r>
      <w:r w:rsidR="00250F5A">
        <w:rPr>
          <w:rFonts w:ascii="Garamond" w:eastAsia="Carlito" w:hAnsi="Garamond" w:cs="Calibri"/>
          <w:b/>
          <w:sz w:val="24"/>
          <w:szCs w:val="24"/>
        </w:rPr>
        <w:t>4</w:t>
      </w:r>
      <w:r w:rsidRPr="005250AB">
        <w:rPr>
          <w:rFonts w:ascii="Garamond" w:eastAsia="Carlito" w:hAnsi="Garamond" w:cs="Calibri"/>
          <w:b/>
          <w:sz w:val="24"/>
          <w:szCs w:val="24"/>
        </w:rPr>
        <w:t>r.</w:t>
      </w:r>
    </w:p>
    <w:p w14:paraId="0F673687" w14:textId="77CD164E" w:rsidR="003C746A" w:rsidRPr="005250AB" w:rsidRDefault="003C746A" w:rsidP="003C746A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Carlito" w:hAnsi="Garamond" w:cs="Carlito"/>
          <w:sz w:val="24"/>
          <w:szCs w:val="24"/>
        </w:rPr>
      </w:pPr>
      <w:r w:rsidRPr="005250AB">
        <w:rPr>
          <w:rFonts w:ascii="Garamond" w:eastAsia="Carlito" w:hAnsi="Garamond" w:cs="Carlito"/>
          <w:sz w:val="24"/>
          <w:szCs w:val="24"/>
        </w:rPr>
        <w:t>zawarta w dniu ..................202</w:t>
      </w:r>
      <w:r w:rsidR="00250F5A">
        <w:rPr>
          <w:rFonts w:ascii="Garamond" w:eastAsia="Carlito" w:hAnsi="Garamond" w:cs="Carlito"/>
          <w:sz w:val="24"/>
          <w:szCs w:val="24"/>
        </w:rPr>
        <w:t>4</w:t>
      </w:r>
      <w:r w:rsidRPr="005250AB">
        <w:rPr>
          <w:rFonts w:ascii="Garamond" w:eastAsia="Carlito" w:hAnsi="Garamond" w:cs="Carlito"/>
          <w:sz w:val="24"/>
          <w:szCs w:val="24"/>
        </w:rPr>
        <w:t>r. w Gubinie</w:t>
      </w:r>
    </w:p>
    <w:p w14:paraId="05A389AD" w14:textId="77777777" w:rsidR="003C746A" w:rsidRPr="005250AB" w:rsidRDefault="003C746A" w:rsidP="003C746A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Carlito" w:hAnsi="Garamond" w:cs="Carlito"/>
          <w:sz w:val="24"/>
          <w:szCs w:val="24"/>
        </w:rPr>
      </w:pPr>
    </w:p>
    <w:p w14:paraId="6DE560E6" w14:textId="77777777" w:rsidR="003C746A" w:rsidRPr="005250AB" w:rsidRDefault="003C746A" w:rsidP="003C746A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Carlito" w:hAnsi="Garamond" w:cs="Arial"/>
          <w:sz w:val="24"/>
          <w:szCs w:val="24"/>
        </w:rPr>
      </w:pPr>
      <w:r w:rsidRPr="005250AB">
        <w:rPr>
          <w:rFonts w:ascii="Garamond" w:eastAsia="Carlito" w:hAnsi="Garamond" w:cs="Carlito"/>
          <w:sz w:val="24"/>
          <w:szCs w:val="24"/>
        </w:rPr>
        <w:t xml:space="preserve">pomiędzy Gminą Gubin o statusie miejskim z siedzibą </w:t>
      </w:r>
      <w:r w:rsidRPr="005250AB">
        <w:rPr>
          <w:rFonts w:ascii="Garamond" w:eastAsia="Carlito" w:hAnsi="Garamond" w:cs="Arial"/>
          <w:sz w:val="24"/>
          <w:szCs w:val="24"/>
        </w:rPr>
        <w:t xml:space="preserve">w Gubinie, ul. Piastowska 24, </w:t>
      </w:r>
    </w:p>
    <w:p w14:paraId="13C35A75" w14:textId="77777777" w:rsidR="003C746A" w:rsidRPr="005250AB" w:rsidRDefault="003C746A" w:rsidP="003C746A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Carlito" w:hAnsi="Garamond" w:cs="Carlito"/>
          <w:sz w:val="24"/>
          <w:szCs w:val="24"/>
        </w:rPr>
      </w:pPr>
      <w:r w:rsidRPr="005250AB">
        <w:rPr>
          <w:rFonts w:ascii="Garamond" w:eastAsia="Carlito" w:hAnsi="Garamond" w:cs="Arial"/>
          <w:sz w:val="24"/>
          <w:szCs w:val="24"/>
        </w:rPr>
        <w:t>66-620 Gubin,</w:t>
      </w:r>
      <w:r w:rsidRPr="005250AB">
        <w:rPr>
          <w:rFonts w:ascii="Garamond" w:eastAsia="Carlito" w:hAnsi="Garamond" w:cs="Carlito"/>
          <w:sz w:val="24"/>
          <w:szCs w:val="24"/>
        </w:rPr>
        <w:t xml:space="preserve"> reprezentowaną przez:</w:t>
      </w:r>
    </w:p>
    <w:p w14:paraId="4871FA91" w14:textId="3B9C22D9" w:rsidR="003C746A" w:rsidRPr="005250AB" w:rsidRDefault="00A93D27" w:rsidP="003C746A">
      <w:pPr>
        <w:widowControl w:val="0"/>
        <w:autoSpaceDE w:val="0"/>
        <w:autoSpaceDN w:val="0"/>
        <w:spacing w:after="0" w:line="240" w:lineRule="auto"/>
        <w:rPr>
          <w:rFonts w:ascii="Garamond" w:eastAsia="Carlito" w:hAnsi="Garamond" w:cs="Carlito"/>
          <w:sz w:val="24"/>
          <w:szCs w:val="24"/>
        </w:rPr>
      </w:pPr>
      <w:r>
        <w:rPr>
          <w:rFonts w:ascii="Garamond" w:eastAsia="Carlito" w:hAnsi="Garamond" w:cs="Carlito"/>
          <w:sz w:val="24"/>
          <w:szCs w:val="24"/>
        </w:rPr>
        <w:t xml:space="preserve">Zbigniewa </w:t>
      </w:r>
      <w:proofErr w:type="spellStart"/>
      <w:r>
        <w:rPr>
          <w:rFonts w:ascii="Garamond" w:eastAsia="Carlito" w:hAnsi="Garamond" w:cs="Carlito"/>
          <w:sz w:val="24"/>
          <w:szCs w:val="24"/>
        </w:rPr>
        <w:t>Bołoczko</w:t>
      </w:r>
      <w:proofErr w:type="spellEnd"/>
      <w:r w:rsidR="003C746A" w:rsidRPr="005250AB">
        <w:rPr>
          <w:rFonts w:ascii="Garamond" w:eastAsia="Carlito" w:hAnsi="Garamond" w:cs="Carlito"/>
          <w:sz w:val="24"/>
          <w:szCs w:val="24"/>
        </w:rPr>
        <w:t xml:space="preserve"> – Burmistrza Miasta Gubina</w:t>
      </w:r>
    </w:p>
    <w:p w14:paraId="57A67221" w14:textId="77777777" w:rsidR="003C746A" w:rsidRPr="005250AB" w:rsidRDefault="003C746A" w:rsidP="003C746A">
      <w:pPr>
        <w:widowControl w:val="0"/>
        <w:autoSpaceDE w:val="0"/>
        <w:autoSpaceDN w:val="0"/>
        <w:spacing w:after="0" w:line="240" w:lineRule="auto"/>
        <w:rPr>
          <w:rFonts w:ascii="Garamond" w:eastAsia="Carlito" w:hAnsi="Garamond" w:cs="Carlito"/>
          <w:sz w:val="24"/>
          <w:szCs w:val="24"/>
        </w:rPr>
      </w:pPr>
      <w:r w:rsidRPr="005250AB">
        <w:rPr>
          <w:rFonts w:ascii="Garamond" w:eastAsia="Carlito" w:hAnsi="Garamond" w:cs="Carlito"/>
          <w:sz w:val="24"/>
          <w:szCs w:val="24"/>
        </w:rPr>
        <w:t>przy kontrasygnacie ……………………………………….</w:t>
      </w:r>
    </w:p>
    <w:p w14:paraId="27753395" w14:textId="77777777" w:rsidR="003C746A" w:rsidRPr="005250AB" w:rsidRDefault="003C746A" w:rsidP="003C746A">
      <w:pPr>
        <w:widowControl w:val="0"/>
        <w:autoSpaceDE w:val="0"/>
        <w:autoSpaceDN w:val="0"/>
        <w:spacing w:after="0" w:line="240" w:lineRule="auto"/>
        <w:rPr>
          <w:rFonts w:ascii="Garamond" w:eastAsia="Carlito" w:hAnsi="Garamond" w:cs="Arial"/>
          <w:bCs/>
          <w:sz w:val="24"/>
          <w:szCs w:val="24"/>
        </w:rPr>
      </w:pPr>
      <w:r w:rsidRPr="005250AB">
        <w:rPr>
          <w:rFonts w:ascii="Garamond" w:eastAsia="Carlito" w:hAnsi="Garamond" w:cs="Arial"/>
          <w:bCs/>
          <w:sz w:val="24"/>
          <w:szCs w:val="24"/>
        </w:rPr>
        <w:t>NIP : 926-00-08-606</w:t>
      </w:r>
    </w:p>
    <w:p w14:paraId="56489B91" w14:textId="77777777" w:rsidR="003C746A" w:rsidRPr="005250AB" w:rsidRDefault="003C746A" w:rsidP="003C746A">
      <w:pPr>
        <w:widowControl w:val="0"/>
        <w:autoSpaceDE w:val="0"/>
        <w:autoSpaceDN w:val="0"/>
        <w:spacing w:after="0" w:line="240" w:lineRule="auto"/>
        <w:rPr>
          <w:rFonts w:ascii="Garamond" w:eastAsia="Carlito" w:hAnsi="Garamond" w:cs="Arial"/>
          <w:bCs/>
          <w:sz w:val="24"/>
          <w:szCs w:val="24"/>
        </w:rPr>
      </w:pPr>
      <w:r w:rsidRPr="005250AB">
        <w:rPr>
          <w:rFonts w:ascii="Garamond" w:eastAsia="Carlito" w:hAnsi="Garamond" w:cs="Arial"/>
          <w:bCs/>
          <w:sz w:val="24"/>
          <w:szCs w:val="24"/>
        </w:rPr>
        <w:t>REGON : 970770190</w:t>
      </w:r>
    </w:p>
    <w:p w14:paraId="3A84EB9C" w14:textId="77777777" w:rsidR="003C746A" w:rsidRDefault="003C746A" w:rsidP="003C746A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Carlito" w:hAnsi="Garamond" w:cs="Carlito"/>
          <w:b/>
          <w:sz w:val="24"/>
          <w:szCs w:val="24"/>
        </w:rPr>
      </w:pPr>
      <w:r w:rsidRPr="005250AB">
        <w:rPr>
          <w:rFonts w:ascii="Garamond" w:eastAsia="Carlito" w:hAnsi="Garamond" w:cs="Carlito"/>
          <w:sz w:val="24"/>
          <w:szCs w:val="24"/>
        </w:rPr>
        <w:t xml:space="preserve">zwanym dalej w treści umowy </w:t>
      </w:r>
      <w:r w:rsidRPr="005250AB">
        <w:rPr>
          <w:rFonts w:ascii="Garamond" w:eastAsia="Carlito" w:hAnsi="Garamond" w:cs="Carlito"/>
          <w:b/>
          <w:sz w:val="24"/>
          <w:szCs w:val="24"/>
        </w:rPr>
        <w:t>Zamawiającym,</w:t>
      </w:r>
    </w:p>
    <w:p w14:paraId="43D5BDE7" w14:textId="77777777" w:rsidR="009227F8" w:rsidRPr="005250AB" w:rsidRDefault="009227F8" w:rsidP="003C746A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Carlito" w:hAnsi="Garamond" w:cs="Carlito"/>
          <w:b/>
          <w:sz w:val="24"/>
          <w:szCs w:val="24"/>
        </w:rPr>
      </w:pPr>
    </w:p>
    <w:p w14:paraId="3D544FB5" w14:textId="77777777" w:rsidR="003C746A" w:rsidRDefault="003C746A" w:rsidP="003C746A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Carlito" w:hAnsi="Garamond" w:cs="Calibri"/>
          <w:sz w:val="24"/>
          <w:szCs w:val="24"/>
        </w:rPr>
      </w:pPr>
      <w:r w:rsidRPr="005250AB">
        <w:rPr>
          <w:rFonts w:ascii="Garamond" w:eastAsia="Carlito" w:hAnsi="Garamond" w:cs="Calibri"/>
          <w:sz w:val="24"/>
          <w:szCs w:val="24"/>
        </w:rPr>
        <w:t>a</w:t>
      </w:r>
    </w:p>
    <w:p w14:paraId="1795195C" w14:textId="77777777" w:rsidR="009227F8" w:rsidRPr="005250AB" w:rsidRDefault="009227F8" w:rsidP="003C746A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Carlito" w:hAnsi="Garamond" w:cs="Calibri"/>
          <w:sz w:val="24"/>
          <w:szCs w:val="24"/>
        </w:rPr>
      </w:pPr>
    </w:p>
    <w:p w14:paraId="3CB70551" w14:textId="77777777" w:rsidR="003C746A" w:rsidRPr="005250AB" w:rsidRDefault="003C746A" w:rsidP="003C746A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Carlito" w:hAnsi="Garamond" w:cs="Calibri"/>
          <w:i/>
          <w:sz w:val="24"/>
          <w:szCs w:val="24"/>
          <w:u w:val="single"/>
        </w:rPr>
      </w:pPr>
      <w:r w:rsidRPr="005250AB">
        <w:rPr>
          <w:rFonts w:ascii="Garamond" w:eastAsia="Carlito" w:hAnsi="Garamond" w:cs="Calibri"/>
          <w:i/>
          <w:sz w:val="24"/>
          <w:szCs w:val="24"/>
          <w:u w:val="single"/>
        </w:rPr>
        <w:t xml:space="preserve">w przypadku spółki prawa handlowego </w:t>
      </w:r>
    </w:p>
    <w:p w14:paraId="5453C01A" w14:textId="77777777" w:rsidR="003C746A" w:rsidRPr="005250AB" w:rsidRDefault="003C746A" w:rsidP="003C746A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Carlito" w:hAnsi="Garamond" w:cs="Calibri"/>
          <w:sz w:val="24"/>
          <w:szCs w:val="24"/>
        </w:rPr>
      </w:pPr>
      <w:r w:rsidRPr="005250AB">
        <w:rPr>
          <w:rFonts w:ascii="Garamond" w:eastAsia="Carlito" w:hAnsi="Garamond" w:cs="Calibri"/>
          <w:sz w:val="24"/>
          <w:szCs w:val="24"/>
        </w:rPr>
        <w:t xml:space="preserve">nazwa spółki z siedzibą w ......................., przy ul. ......................., wpisana do rejestru przedsiębiorców Krajowego Rejestru Sądowego, prowadzonego przez Sąd Rejonowy w ................... pod numerem KRS ......................., NIP ..................... REGON ................, reprezentowana przez: </w:t>
      </w:r>
    </w:p>
    <w:p w14:paraId="2BFD90D2" w14:textId="77777777" w:rsidR="003C746A" w:rsidRPr="005250AB" w:rsidRDefault="003C746A" w:rsidP="003C746A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Carlito" w:hAnsi="Garamond" w:cs="Calibri"/>
          <w:i/>
          <w:sz w:val="24"/>
          <w:szCs w:val="24"/>
        </w:rPr>
      </w:pPr>
      <w:r w:rsidRPr="005250AB">
        <w:rPr>
          <w:rFonts w:ascii="Garamond" w:eastAsia="Carlito" w:hAnsi="Garamond" w:cs="Calibri"/>
          <w:i/>
          <w:sz w:val="24"/>
          <w:szCs w:val="24"/>
        </w:rPr>
        <w:t xml:space="preserve"> </w:t>
      </w:r>
    </w:p>
    <w:p w14:paraId="39A986EE" w14:textId="77777777" w:rsidR="003C746A" w:rsidRPr="005250AB" w:rsidRDefault="003C746A" w:rsidP="003C746A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Carlito" w:hAnsi="Garamond" w:cs="Calibri"/>
          <w:i/>
          <w:sz w:val="24"/>
          <w:szCs w:val="24"/>
          <w:u w:val="single"/>
        </w:rPr>
      </w:pPr>
      <w:r w:rsidRPr="005250AB">
        <w:rPr>
          <w:rFonts w:ascii="Garamond" w:eastAsia="Carlito" w:hAnsi="Garamond" w:cs="Calibri"/>
          <w:i/>
          <w:sz w:val="24"/>
          <w:szCs w:val="24"/>
          <w:u w:val="single"/>
        </w:rPr>
        <w:t xml:space="preserve">w przypadku osób fizycznych prowadzących działalność gospodarczą </w:t>
      </w:r>
    </w:p>
    <w:p w14:paraId="37AA2C9B" w14:textId="77777777" w:rsidR="003C746A" w:rsidRPr="005250AB" w:rsidRDefault="003C746A" w:rsidP="003C746A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Carlito" w:hAnsi="Garamond" w:cs="Calibri"/>
          <w:sz w:val="24"/>
          <w:szCs w:val="24"/>
        </w:rPr>
      </w:pPr>
      <w:r w:rsidRPr="005250AB">
        <w:rPr>
          <w:rFonts w:ascii="Garamond" w:eastAsia="Carlito" w:hAnsi="Garamond" w:cs="Calibri"/>
          <w:sz w:val="24"/>
          <w:szCs w:val="24"/>
        </w:rPr>
        <w:t>imię i nazwisko zamieszkały w  .................., przy ul ....................., PESEL ................., prowadzący działalność gospodarczą pod firmą ...................... z  siedzibą w ........................., wpisanym do Centralnej Ewidencji i Informacji o Działalności Gospodarczej, NIP ..................., REGON ……………..</w:t>
      </w:r>
    </w:p>
    <w:p w14:paraId="167E0F7A" w14:textId="77777777" w:rsidR="003C746A" w:rsidRPr="005250AB" w:rsidRDefault="003C746A" w:rsidP="003C746A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Carlito" w:hAnsi="Garamond" w:cs="Calibri"/>
          <w:i/>
          <w:sz w:val="24"/>
          <w:szCs w:val="24"/>
        </w:rPr>
      </w:pPr>
      <w:r w:rsidRPr="005250AB">
        <w:rPr>
          <w:rFonts w:ascii="Garamond" w:eastAsia="Carlito" w:hAnsi="Garamond" w:cs="Calibri"/>
          <w:i/>
          <w:sz w:val="24"/>
          <w:szCs w:val="24"/>
        </w:rPr>
        <w:t xml:space="preserve"> </w:t>
      </w:r>
    </w:p>
    <w:p w14:paraId="7D2474A3" w14:textId="77777777" w:rsidR="003C746A" w:rsidRPr="005250AB" w:rsidRDefault="003C746A" w:rsidP="003C746A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Carlito" w:hAnsi="Garamond" w:cs="Calibri"/>
          <w:i/>
          <w:sz w:val="24"/>
          <w:szCs w:val="24"/>
          <w:u w:val="single"/>
        </w:rPr>
      </w:pPr>
      <w:r w:rsidRPr="005250AB">
        <w:rPr>
          <w:rFonts w:ascii="Garamond" w:eastAsia="Carlito" w:hAnsi="Garamond" w:cs="Calibri"/>
          <w:i/>
          <w:sz w:val="24"/>
          <w:szCs w:val="24"/>
          <w:u w:val="single"/>
        </w:rPr>
        <w:t xml:space="preserve">w przypadku spółki cywilnej </w:t>
      </w:r>
    </w:p>
    <w:p w14:paraId="7A9B8FB1" w14:textId="77777777" w:rsidR="003C746A" w:rsidRPr="005250AB" w:rsidRDefault="003C746A" w:rsidP="003C746A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Carlito" w:hAnsi="Garamond" w:cs="Calibri"/>
          <w:sz w:val="24"/>
          <w:szCs w:val="24"/>
        </w:rPr>
      </w:pPr>
      <w:r w:rsidRPr="005250AB">
        <w:rPr>
          <w:rFonts w:ascii="Garamond" w:eastAsia="Carlito" w:hAnsi="Garamond" w:cs="Calibri"/>
          <w:sz w:val="24"/>
          <w:szCs w:val="24"/>
        </w:rPr>
        <w:t>1) imię i nazwisko zamieszkały w .........................., przy ul.  ......................,  PESEL..............., wpisanym do Centralnej Ewidencji i Informacji o Działalności Gospodarczej, NIP ...................., REGON …………………….</w:t>
      </w:r>
    </w:p>
    <w:p w14:paraId="3CE46A85" w14:textId="77777777" w:rsidR="003C746A" w:rsidRPr="005250AB" w:rsidRDefault="003C746A" w:rsidP="003C746A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Carlito" w:hAnsi="Garamond" w:cs="Calibri"/>
          <w:sz w:val="24"/>
          <w:szCs w:val="24"/>
        </w:rPr>
      </w:pPr>
      <w:r w:rsidRPr="005250AB">
        <w:rPr>
          <w:rFonts w:ascii="Garamond" w:eastAsia="Carlito" w:hAnsi="Garamond" w:cs="Calibri"/>
          <w:sz w:val="24"/>
          <w:szCs w:val="24"/>
        </w:rPr>
        <w:t xml:space="preserve">2) imię i nazwisko zamieszkały w ......................., przy ul. ................., PESEL ......................... wpisanym do Centralnej Ewidencji i Informacji o Działalności Gospodarczej, NIP ........................., REGON prowadzącymi wspólnie działalność gospodarczą w formie spółki cywilnej pod firmą .................., z siedzibą w ........................... przy ul. .................., NIP ...................., REGON ................  </w:t>
      </w:r>
    </w:p>
    <w:p w14:paraId="21D7357A" w14:textId="77777777" w:rsidR="003C746A" w:rsidRPr="005250AB" w:rsidRDefault="003C746A" w:rsidP="003C746A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Carlito" w:hAnsi="Garamond" w:cs="Calibri"/>
          <w:bCs/>
          <w:sz w:val="24"/>
          <w:szCs w:val="24"/>
        </w:rPr>
      </w:pPr>
      <w:r w:rsidRPr="005250AB">
        <w:rPr>
          <w:rFonts w:ascii="Garamond" w:eastAsia="Carlito" w:hAnsi="Garamond" w:cs="Calibri"/>
          <w:iCs/>
          <w:sz w:val="24"/>
          <w:szCs w:val="24"/>
        </w:rPr>
        <w:t xml:space="preserve">zwaną/zwanym dalej w treści umowy </w:t>
      </w:r>
      <w:r w:rsidRPr="005250AB">
        <w:rPr>
          <w:rFonts w:ascii="Garamond" w:eastAsia="Carlito" w:hAnsi="Garamond" w:cs="Calibri"/>
          <w:b/>
          <w:iCs/>
          <w:sz w:val="24"/>
          <w:szCs w:val="24"/>
        </w:rPr>
        <w:t>„Wykonawcą”</w:t>
      </w:r>
    </w:p>
    <w:p w14:paraId="582B55E5" w14:textId="77777777" w:rsidR="003C746A" w:rsidRPr="005250AB" w:rsidRDefault="003C746A" w:rsidP="003C746A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Carlito" w:hAnsi="Garamond" w:cs="Calibri"/>
          <w:sz w:val="24"/>
          <w:szCs w:val="24"/>
        </w:rPr>
      </w:pPr>
    </w:p>
    <w:p w14:paraId="118B2476" w14:textId="0CA322DB" w:rsidR="003C746A" w:rsidRPr="005250AB" w:rsidRDefault="003C746A" w:rsidP="003C746A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Carlito" w:hAnsi="Garamond" w:cs="Carlito"/>
          <w:sz w:val="24"/>
          <w:szCs w:val="24"/>
        </w:rPr>
      </w:pPr>
      <w:r w:rsidRPr="005250AB">
        <w:rPr>
          <w:rFonts w:ascii="Garamond" w:eastAsia="Carlito" w:hAnsi="Garamond" w:cs="Carlito"/>
          <w:sz w:val="24"/>
          <w:szCs w:val="24"/>
        </w:rPr>
        <w:t>W wyniku dokonania przez Zamawiającego wyboru najkorzystniejszej oferty złożonej przez</w:t>
      </w:r>
      <w:r w:rsidR="00E16F96">
        <w:rPr>
          <w:rFonts w:ascii="Garamond" w:eastAsia="Carlito" w:hAnsi="Garamond" w:cs="Carlito"/>
          <w:sz w:val="24"/>
          <w:szCs w:val="24"/>
        </w:rPr>
        <w:t> </w:t>
      </w:r>
      <w:r w:rsidRPr="005250AB">
        <w:rPr>
          <w:rFonts w:ascii="Garamond" w:eastAsia="Carlito" w:hAnsi="Garamond" w:cs="Carlito"/>
          <w:sz w:val="24"/>
          <w:szCs w:val="24"/>
        </w:rPr>
        <w:t>Wykonawcę w przetargu nieograniczonym, przeprowadzonym zgodnie z postanowieniami Prawa zamówień publicznych na realizację usługi pod nazwą:</w:t>
      </w:r>
    </w:p>
    <w:p w14:paraId="2202766C" w14:textId="77777777" w:rsidR="003C746A" w:rsidRPr="005250AB" w:rsidRDefault="003C746A" w:rsidP="003C746A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Carlito" w:hAnsi="Garamond" w:cs="Carlito"/>
          <w:b/>
          <w:sz w:val="24"/>
          <w:szCs w:val="24"/>
        </w:rPr>
      </w:pPr>
    </w:p>
    <w:p w14:paraId="4D10D9DC" w14:textId="63C8D024" w:rsidR="003C746A" w:rsidRDefault="00250F5A" w:rsidP="00250F5A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93787C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Zagospodarowanie odpadów komunalnych pochodzących z nieruchomości zamieszkałych z terenu miasta Gubina oraz z Punktu Selektywnego Zbierania Odpadów Komunalnych w Gubinie</w:t>
      </w:r>
    </w:p>
    <w:p w14:paraId="5790352E" w14:textId="77777777" w:rsidR="00853F0B" w:rsidRPr="005250AB" w:rsidRDefault="00853F0B" w:rsidP="00250F5A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Carlito" w:hAnsi="Garamond" w:cs="Arial"/>
          <w:b/>
          <w:bCs/>
          <w:sz w:val="24"/>
          <w:szCs w:val="24"/>
        </w:rPr>
      </w:pPr>
    </w:p>
    <w:p w14:paraId="1A829B86" w14:textId="77777777" w:rsidR="003C746A" w:rsidRDefault="003C746A" w:rsidP="003C746A">
      <w:pPr>
        <w:widowControl w:val="0"/>
        <w:autoSpaceDE w:val="0"/>
        <w:autoSpaceDN w:val="0"/>
        <w:spacing w:after="0" w:line="240" w:lineRule="auto"/>
        <w:rPr>
          <w:rFonts w:ascii="Garamond" w:eastAsia="Carlito" w:hAnsi="Garamond" w:cs="Carlito"/>
          <w:sz w:val="24"/>
          <w:szCs w:val="24"/>
        </w:rPr>
      </w:pPr>
      <w:r w:rsidRPr="005250AB">
        <w:rPr>
          <w:rFonts w:ascii="Garamond" w:eastAsia="Carlito" w:hAnsi="Garamond" w:cs="Carlito"/>
          <w:sz w:val="24"/>
          <w:szCs w:val="24"/>
        </w:rPr>
        <w:t>została zawarta Umowa następującej treści:</w:t>
      </w:r>
    </w:p>
    <w:p w14:paraId="243CCDE1" w14:textId="77777777" w:rsidR="009227F8" w:rsidRDefault="009227F8" w:rsidP="003C746A">
      <w:pPr>
        <w:widowControl w:val="0"/>
        <w:autoSpaceDE w:val="0"/>
        <w:autoSpaceDN w:val="0"/>
        <w:spacing w:after="0" w:line="240" w:lineRule="auto"/>
        <w:rPr>
          <w:rFonts w:ascii="Garamond" w:eastAsia="Carlito" w:hAnsi="Garamond" w:cs="Carlito"/>
          <w:sz w:val="24"/>
          <w:szCs w:val="24"/>
        </w:rPr>
      </w:pPr>
    </w:p>
    <w:p w14:paraId="759E580B" w14:textId="77777777" w:rsidR="009227F8" w:rsidRPr="005250AB" w:rsidRDefault="009227F8" w:rsidP="003C746A">
      <w:pPr>
        <w:widowControl w:val="0"/>
        <w:autoSpaceDE w:val="0"/>
        <w:autoSpaceDN w:val="0"/>
        <w:spacing w:after="0" w:line="240" w:lineRule="auto"/>
        <w:rPr>
          <w:rFonts w:ascii="Garamond" w:eastAsia="Carlito" w:hAnsi="Garamond" w:cs="Carlito"/>
          <w:sz w:val="24"/>
          <w:szCs w:val="24"/>
        </w:rPr>
      </w:pPr>
    </w:p>
    <w:bookmarkEnd w:id="0"/>
    <w:p w14:paraId="251870A7" w14:textId="77777777" w:rsidR="00853F0B" w:rsidRPr="005250AB" w:rsidRDefault="00853F0B" w:rsidP="003C746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Garamond" w:eastAsia="Carlito" w:hAnsi="Garamond" w:cs="Carlito"/>
          <w:b/>
          <w:sz w:val="24"/>
          <w:szCs w:val="24"/>
        </w:rPr>
      </w:pPr>
    </w:p>
    <w:p w14:paraId="38C26761" w14:textId="77777777" w:rsidR="003C746A" w:rsidRPr="005250AB" w:rsidRDefault="003C746A" w:rsidP="003C746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Garamond" w:eastAsia="Carlito" w:hAnsi="Garamond" w:cs="Carlito"/>
          <w:b/>
          <w:sz w:val="24"/>
          <w:szCs w:val="24"/>
        </w:rPr>
      </w:pPr>
      <w:r w:rsidRPr="005250AB">
        <w:rPr>
          <w:rFonts w:ascii="Garamond" w:eastAsia="Carlito" w:hAnsi="Garamond" w:cs="Carlito"/>
          <w:b/>
          <w:sz w:val="24"/>
          <w:szCs w:val="24"/>
        </w:rPr>
        <w:lastRenderedPageBreak/>
        <w:t>§ 1</w:t>
      </w:r>
    </w:p>
    <w:p w14:paraId="1504D6FF" w14:textId="77777777" w:rsidR="003C746A" w:rsidRPr="005250AB" w:rsidRDefault="003C746A" w:rsidP="003C746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Garamond" w:eastAsia="Carlito" w:hAnsi="Garamond" w:cs="Carlito"/>
          <w:b/>
          <w:sz w:val="24"/>
          <w:szCs w:val="24"/>
        </w:rPr>
      </w:pPr>
      <w:r w:rsidRPr="005250AB">
        <w:rPr>
          <w:rFonts w:ascii="Garamond" w:eastAsia="Carlito" w:hAnsi="Garamond" w:cs="Carlito"/>
          <w:b/>
          <w:sz w:val="24"/>
          <w:szCs w:val="24"/>
        </w:rPr>
        <w:t>(postanowienia ogólne)</w:t>
      </w:r>
    </w:p>
    <w:p w14:paraId="12C06B38" w14:textId="1E245BCA" w:rsidR="00250F5A" w:rsidRPr="00250F5A" w:rsidRDefault="003C746A">
      <w:pPr>
        <w:pStyle w:val="Akapitzlist"/>
        <w:numPr>
          <w:ilvl w:val="0"/>
          <w:numId w:val="5"/>
        </w:numPr>
        <w:ind w:left="284" w:hanging="284"/>
        <w:jc w:val="both"/>
        <w:rPr>
          <w:rFonts w:ascii="Garamond" w:hAnsi="Garamond" w:cs="Arial"/>
          <w:sz w:val="24"/>
          <w:szCs w:val="24"/>
        </w:rPr>
      </w:pPr>
      <w:bookmarkStart w:id="1" w:name="_Hlk157085773"/>
      <w:r w:rsidRPr="00250F5A">
        <w:rPr>
          <w:rFonts w:ascii="Garamond" w:hAnsi="Garamond"/>
          <w:sz w:val="24"/>
          <w:szCs w:val="24"/>
        </w:rPr>
        <w:t xml:space="preserve">Zamawiający udziela Wykonawcy zamówienia publicznego na </w:t>
      </w:r>
      <w:r w:rsidR="00C27D5A">
        <w:rPr>
          <w:rFonts w:ascii="Garamond" w:eastAsia="Times New Roman" w:hAnsi="Garamond" w:cs="Times New Roman"/>
          <w:sz w:val="24"/>
          <w:szCs w:val="24"/>
          <w:lang w:eastAsia="pl-PL"/>
        </w:rPr>
        <w:t>z</w:t>
      </w:r>
      <w:r w:rsidR="00250F5A" w:rsidRPr="00250F5A">
        <w:rPr>
          <w:rFonts w:ascii="Garamond" w:eastAsia="Times New Roman" w:hAnsi="Garamond" w:cs="Times New Roman"/>
          <w:sz w:val="24"/>
          <w:szCs w:val="24"/>
          <w:lang w:eastAsia="pl-PL"/>
        </w:rPr>
        <w:t>agospodarowanie odpadów komunalnych pochodzących z nieruchomości zamieszkałych z terenu miasta Gubina oraz</w:t>
      </w:r>
      <w:r w:rsidR="001D135C">
        <w:rPr>
          <w:rFonts w:ascii="Garamond" w:eastAsia="Times New Roman" w:hAnsi="Garamond" w:cs="Times New Roman"/>
          <w:sz w:val="24"/>
          <w:szCs w:val="24"/>
          <w:lang w:eastAsia="pl-PL"/>
        </w:rPr>
        <w:t> </w:t>
      </w:r>
      <w:r w:rsidR="00250F5A" w:rsidRPr="00250F5A">
        <w:rPr>
          <w:rFonts w:ascii="Garamond" w:eastAsia="Times New Roman" w:hAnsi="Garamond" w:cs="Times New Roman"/>
          <w:sz w:val="24"/>
          <w:szCs w:val="24"/>
          <w:lang w:eastAsia="pl-PL"/>
        </w:rPr>
        <w:t>z</w:t>
      </w:r>
      <w:r w:rsidR="00853F0B">
        <w:rPr>
          <w:rFonts w:ascii="Garamond" w:eastAsia="Times New Roman" w:hAnsi="Garamond" w:cs="Times New Roman"/>
          <w:sz w:val="24"/>
          <w:szCs w:val="24"/>
          <w:lang w:eastAsia="pl-PL"/>
        </w:rPr>
        <w:t> </w:t>
      </w:r>
      <w:r w:rsidR="00250F5A" w:rsidRPr="00250F5A">
        <w:rPr>
          <w:rFonts w:ascii="Garamond" w:eastAsia="Times New Roman" w:hAnsi="Garamond" w:cs="Times New Roman"/>
          <w:sz w:val="24"/>
          <w:szCs w:val="24"/>
          <w:lang w:eastAsia="pl-PL"/>
        </w:rPr>
        <w:t>Punktu Selektywnego Zbierania Odpadów Komunalnych w Gubinie</w:t>
      </w:r>
      <w:r w:rsidR="007421A9">
        <w:rPr>
          <w:rFonts w:ascii="Garamond" w:eastAsia="Times New Roman" w:hAnsi="Garamond" w:cs="Times New Roman"/>
          <w:sz w:val="24"/>
          <w:szCs w:val="24"/>
          <w:lang w:eastAsia="pl-PL"/>
        </w:rPr>
        <w:t>.</w:t>
      </w:r>
    </w:p>
    <w:bookmarkEnd w:id="1"/>
    <w:p w14:paraId="4A665791" w14:textId="77777777" w:rsidR="003C746A" w:rsidRPr="005250AB" w:rsidRDefault="003C746A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284" w:hanging="284"/>
        <w:jc w:val="both"/>
        <w:rPr>
          <w:rFonts w:ascii="Garamond" w:eastAsia="Carlito" w:hAnsi="Garamond" w:cs="Calibri"/>
          <w:sz w:val="24"/>
          <w:szCs w:val="24"/>
        </w:rPr>
      </w:pPr>
      <w:r w:rsidRPr="005250AB">
        <w:rPr>
          <w:rFonts w:ascii="Garamond" w:eastAsia="Carlito" w:hAnsi="Garamond" w:cs="Carlito"/>
          <w:sz w:val="24"/>
          <w:szCs w:val="24"/>
        </w:rPr>
        <w:t>Wykonawca zobowiązuje się wykonać przedmiot umowy zgodnie z obowiązującymi przepisami prawa.</w:t>
      </w:r>
    </w:p>
    <w:p w14:paraId="533A2A1E" w14:textId="77777777" w:rsidR="003C746A" w:rsidRPr="005250AB" w:rsidRDefault="003C746A" w:rsidP="003C746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Garamond" w:eastAsia="Carlito" w:hAnsi="Garamond" w:cs="Carlito"/>
          <w:b/>
          <w:sz w:val="24"/>
          <w:szCs w:val="24"/>
        </w:rPr>
      </w:pPr>
      <w:r w:rsidRPr="005250AB">
        <w:rPr>
          <w:rFonts w:ascii="Garamond" w:eastAsia="Carlito" w:hAnsi="Garamond" w:cs="Carlito"/>
          <w:b/>
          <w:sz w:val="24"/>
          <w:szCs w:val="24"/>
        </w:rPr>
        <w:t>§ 2</w:t>
      </w:r>
    </w:p>
    <w:p w14:paraId="796EB5EF" w14:textId="77777777" w:rsidR="003C746A" w:rsidRPr="005250AB" w:rsidRDefault="003C746A" w:rsidP="003C746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Garamond" w:eastAsia="Carlito" w:hAnsi="Garamond" w:cs="Carlito"/>
          <w:b/>
          <w:sz w:val="24"/>
          <w:szCs w:val="24"/>
        </w:rPr>
      </w:pPr>
      <w:r w:rsidRPr="005250AB">
        <w:rPr>
          <w:rFonts w:ascii="Garamond" w:eastAsia="Carlito" w:hAnsi="Garamond" w:cs="Carlito"/>
          <w:b/>
          <w:sz w:val="24"/>
          <w:szCs w:val="24"/>
        </w:rPr>
        <w:t>(przedmiot umowy)</w:t>
      </w:r>
    </w:p>
    <w:p w14:paraId="2F84C09C" w14:textId="5B6FA6B3" w:rsidR="00250F5A" w:rsidRPr="00250F5A" w:rsidRDefault="00250F5A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Garamond" w:eastAsia="Times New Roman" w:hAnsi="Garamond" w:cs="Calibri"/>
          <w:sz w:val="24"/>
          <w:szCs w:val="24"/>
          <w:lang w:eastAsia="pl-PL"/>
        </w:rPr>
      </w:pPr>
      <w:bookmarkStart w:id="2" w:name="_Hlk157085813"/>
      <w:r>
        <w:rPr>
          <w:rFonts w:ascii="Garamond" w:eastAsia="Times New Roman" w:hAnsi="Garamond" w:cs="Calibri"/>
          <w:sz w:val="24"/>
          <w:szCs w:val="24"/>
          <w:lang w:eastAsia="pl-PL"/>
        </w:rPr>
        <w:t>Z</w:t>
      </w:r>
      <w:r w:rsidRPr="00250F5A">
        <w:rPr>
          <w:rFonts w:ascii="Garamond" w:eastAsia="Times New Roman" w:hAnsi="Garamond" w:cs="Calibri"/>
          <w:sz w:val="24"/>
          <w:szCs w:val="24"/>
          <w:lang w:eastAsia="pl-PL"/>
        </w:rPr>
        <w:t>agospodarowani</w:t>
      </w:r>
      <w:r>
        <w:rPr>
          <w:rFonts w:ascii="Garamond" w:eastAsia="Times New Roman" w:hAnsi="Garamond" w:cs="Calibri"/>
          <w:sz w:val="24"/>
          <w:szCs w:val="24"/>
          <w:lang w:eastAsia="pl-PL"/>
        </w:rPr>
        <w:t>e</w:t>
      </w:r>
      <w:r w:rsidRPr="00250F5A">
        <w:rPr>
          <w:rFonts w:ascii="Garamond" w:eastAsia="Times New Roman" w:hAnsi="Garamond" w:cs="Calibri"/>
          <w:sz w:val="24"/>
          <w:szCs w:val="24"/>
          <w:lang w:eastAsia="pl-PL"/>
        </w:rPr>
        <w:t xml:space="preserve"> odpadów komunalnych dostarczonych przez podmiot lub podmioty odbierający/odbierające z:</w:t>
      </w:r>
    </w:p>
    <w:p w14:paraId="12DDE562" w14:textId="77777777" w:rsidR="00250F5A" w:rsidRPr="00250F5A" w:rsidRDefault="00250F5A">
      <w:pPr>
        <w:numPr>
          <w:ilvl w:val="0"/>
          <w:numId w:val="22"/>
        </w:numPr>
        <w:spacing w:after="0" w:line="240" w:lineRule="auto"/>
        <w:ind w:left="709" w:hanging="425"/>
        <w:contextualSpacing/>
        <w:jc w:val="both"/>
        <w:rPr>
          <w:rFonts w:ascii="Garamond" w:eastAsia="Times New Roman" w:hAnsi="Garamond" w:cs="Calibri"/>
          <w:sz w:val="24"/>
          <w:szCs w:val="24"/>
        </w:rPr>
      </w:pPr>
      <w:r w:rsidRPr="00250F5A">
        <w:rPr>
          <w:rFonts w:ascii="Garamond" w:eastAsia="Times New Roman" w:hAnsi="Garamond" w:cs="Calibri"/>
          <w:sz w:val="24"/>
          <w:szCs w:val="24"/>
        </w:rPr>
        <w:t>nieruchomości zamieszkałych położonych na terenie miasta Gubina,</w:t>
      </w:r>
    </w:p>
    <w:p w14:paraId="65B5A9BB" w14:textId="15704D70" w:rsidR="00250F5A" w:rsidRDefault="00250F5A">
      <w:pPr>
        <w:numPr>
          <w:ilvl w:val="0"/>
          <w:numId w:val="22"/>
        </w:numPr>
        <w:spacing w:after="0" w:line="240" w:lineRule="auto"/>
        <w:ind w:left="709" w:hanging="425"/>
        <w:contextualSpacing/>
        <w:jc w:val="both"/>
        <w:rPr>
          <w:rFonts w:ascii="Garamond" w:eastAsia="Times New Roman" w:hAnsi="Garamond" w:cs="Calibri"/>
          <w:sz w:val="24"/>
          <w:szCs w:val="24"/>
        </w:rPr>
      </w:pPr>
      <w:r w:rsidRPr="00250F5A">
        <w:rPr>
          <w:rFonts w:ascii="Garamond" w:eastAsia="Times New Roman" w:hAnsi="Garamond" w:cs="Calibri"/>
          <w:sz w:val="24"/>
          <w:szCs w:val="24"/>
        </w:rPr>
        <w:t>punktu selektywnej zbiórki odpadów komunalnych funkcjonujących na terenie miasta Gubina</w:t>
      </w:r>
      <w:r w:rsidR="00E41F85">
        <w:rPr>
          <w:rFonts w:ascii="Garamond" w:eastAsia="Times New Roman" w:hAnsi="Garamond" w:cs="Calibri"/>
          <w:sz w:val="24"/>
          <w:szCs w:val="24"/>
        </w:rPr>
        <w:t>,</w:t>
      </w:r>
    </w:p>
    <w:p w14:paraId="43773D68" w14:textId="638EE028" w:rsidR="00E41F85" w:rsidRPr="00250F5A" w:rsidRDefault="00E41F85" w:rsidP="00E41F85">
      <w:pPr>
        <w:spacing w:after="0" w:line="240" w:lineRule="auto"/>
        <w:ind w:left="284"/>
        <w:contextualSpacing/>
        <w:jc w:val="both"/>
        <w:rPr>
          <w:rFonts w:ascii="Garamond" w:eastAsia="Times New Roman" w:hAnsi="Garamond" w:cs="Calibri"/>
          <w:sz w:val="24"/>
          <w:szCs w:val="24"/>
        </w:rPr>
      </w:pPr>
      <w:r>
        <w:rPr>
          <w:rFonts w:ascii="Garamond" w:eastAsia="Times New Roman" w:hAnsi="Garamond" w:cs="Calibri"/>
          <w:sz w:val="24"/>
          <w:szCs w:val="24"/>
        </w:rPr>
        <w:t>nastąpi w instalacji położonej…………….</w:t>
      </w:r>
    </w:p>
    <w:p w14:paraId="07469FF8" w14:textId="20D1C22F" w:rsidR="003C746A" w:rsidRPr="00250F5A" w:rsidRDefault="00250F5A">
      <w:pPr>
        <w:pStyle w:val="Akapitzlist"/>
        <w:keepLines/>
        <w:numPr>
          <w:ilvl w:val="0"/>
          <w:numId w:val="21"/>
        </w:numPr>
        <w:ind w:left="284" w:hanging="284"/>
        <w:jc w:val="both"/>
        <w:rPr>
          <w:rFonts w:ascii="Garamond" w:hAnsi="Garamond"/>
          <w:sz w:val="24"/>
          <w:szCs w:val="24"/>
        </w:rPr>
      </w:pPr>
      <w:r w:rsidRPr="00250F5A">
        <w:rPr>
          <w:rFonts w:ascii="Garamond" w:eastAsia="Times New Roman" w:hAnsi="Garamond" w:cs="Calibri"/>
          <w:sz w:val="24"/>
          <w:szCs w:val="24"/>
          <w:lang w:eastAsia="pl-PL"/>
        </w:rPr>
        <w:t>Wykonawca zobowiązany jest do zagospodarowania następujących frakcji odpadów</w:t>
      </w:r>
      <w:r>
        <w:rPr>
          <w:rFonts w:ascii="Garamond" w:eastAsia="Times New Roman" w:hAnsi="Garamond" w:cs="Calibri"/>
          <w:sz w:val="24"/>
          <w:szCs w:val="24"/>
          <w:lang w:eastAsia="pl-PL"/>
        </w:rPr>
        <w:t xml:space="preserve"> komunalnych:</w:t>
      </w:r>
    </w:p>
    <w:p w14:paraId="0BFA75B5" w14:textId="77339ACA" w:rsidR="00250F5A" w:rsidRPr="00250F5A" w:rsidRDefault="00250F5A">
      <w:pPr>
        <w:pStyle w:val="Akapitzlist"/>
        <w:numPr>
          <w:ilvl w:val="0"/>
          <w:numId w:val="23"/>
        </w:numPr>
        <w:adjustRightInd w:val="0"/>
        <w:ind w:left="709" w:hanging="425"/>
        <w:jc w:val="both"/>
        <w:rPr>
          <w:rFonts w:ascii="Garamond" w:eastAsia="Calibri" w:hAnsi="Garamond" w:cs="Arial"/>
          <w:b/>
          <w:bCs/>
          <w:sz w:val="24"/>
          <w:szCs w:val="24"/>
        </w:rPr>
      </w:pPr>
      <w:bookmarkStart w:id="3" w:name="_Hlk59172618"/>
      <w:r w:rsidRPr="00250F5A">
        <w:rPr>
          <w:rFonts w:ascii="Garamond" w:eastAsia="Calibri" w:hAnsi="Garamond" w:cs="Arial"/>
          <w:b/>
          <w:bCs/>
          <w:sz w:val="24"/>
          <w:szCs w:val="24"/>
        </w:rPr>
        <w:t xml:space="preserve">Rodzaje odpadów zbieranych selektywnie; odbieranych z terenu nieruchomości zamieszkałych: </w:t>
      </w:r>
    </w:p>
    <w:p w14:paraId="22826A56" w14:textId="77777777" w:rsidR="00250F5A" w:rsidRPr="00D11655" w:rsidRDefault="00250F5A" w:rsidP="00250F5A">
      <w:pPr>
        <w:autoSpaceDE w:val="0"/>
        <w:autoSpaceDN w:val="0"/>
        <w:adjustRightInd w:val="0"/>
        <w:spacing w:after="0" w:line="240" w:lineRule="auto"/>
        <w:ind w:left="993" w:hanging="284"/>
        <w:rPr>
          <w:rFonts w:ascii="Garamond" w:eastAsia="Calibri" w:hAnsi="Garamond" w:cs="Times New Roman"/>
          <w:spacing w:val="3"/>
          <w:sz w:val="24"/>
          <w:szCs w:val="24"/>
        </w:rPr>
      </w:pPr>
      <w:r w:rsidRPr="00D11655">
        <w:rPr>
          <w:rFonts w:ascii="Garamond" w:eastAsia="Calibri" w:hAnsi="Garamond" w:cs="Times New Roman"/>
          <w:sz w:val="24"/>
          <w:szCs w:val="24"/>
        </w:rPr>
        <w:t xml:space="preserve">20 03 01 - </w:t>
      </w:r>
      <w:r w:rsidRPr="00D11655">
        <w:rPr>
          <w:rFonts w:ascii="Garamond" w:eastAsia="Calibri" w:hAnsi="Garamond" w:cs="Times New Roman"/>
          <w:spacing w:val="3"/>
          <w:sz w:val="24"/>
          <w:szCs w:val="24"/>
        </w:rPr>
        <w:t>niesegregowane (zmieszane) odpady komunalne</w:t>
      </w:r>
    </w:p>
    <w:p w14:paraId="003626F5" w14:textId="77777777" w:rsidR="00250F5A" w:rsidRPr="00D11655" w:rsidRDefault="00250F5A" w:rsidP="00250F5A">
      <w:pPr>
        <w:autoSpaceDE w:val="0"/>
        <w:autoSpaceDN w:val="0"/>
        <w:adjustRightInd w:val="0"/>
        <w:spacing w:after="0" w:line="240" w:lineRule="auto"/>
        <w:ind w:left="993" w:hanging="284"/>
        <w:rPr>
          <w:rFonts w:ascii="Garamond" w:eastAsia="Calibri" w:hAnsi="Garamond" w:cs="Times New Roman"/>
          <w:sz w:val="24"/>
          <w:szCs w:val="24"/>
        </w:rPr>
      </w:pPr>
      <w:r w:rsidRPr="00D11655">
        <w:rPr>
          <w:rFonts w:ascii="Garamond" w:eastAsia="Calibri" w:hAnsi="Garamond" w:cs="Times New Roman"/>
          <w:sz w:val="24"/>
          <w:szCs w:val="24"/>
        </w:rPr>
        <w:t>15 01 01 - opakowania z papieru i tektury</w:t>
      </w:r>
    </w:p>
    <w:p w14:paraId="388143F2" w14:textId="77777777" w:rsidR="00250F5A" w:rsidRPr="00D11655" w:rsidRDefault="00250F5A" w:rsidP="00250F5A">
      <w:pPr>
        <w:autoSpaceDE w:val="0"/>
        <w:autoSpaceDN w:val="0"/>
        <w:adjustRightInd w:val="0"/>
        <w:spacing w:after="0" w:line="240" w:lineRule="auto"/>
        <w:ind w:left="993" w:hanging="284"/>
        <w:rPr>
          <w:rFonts w:ascii="Garamond" w:eastAsia="Calibri" w:hAnsi="Garamond" w:cs="Times New Roman"/>
          <w:sz w:val="24"/>
          <w:szCs w:val="24"/>
        </w:rPr>
      </w:pPr>
      <w:r w:rsidRPr="00D11655">
        <w:rPr>
          <w:rFonts w:ascii="Garamond" w:eastAsia="Calibri" w:hAnsi="Garamond" w:cs="Times New Roman"/>
          <w:sz w:val="24"/>
          <w:szCs w:val="24"/>
        </w:rPr>
        <w:t>15 01 02 - opakowania z tworzyw sztucznych</w:t>
      </w:r>
    </w:p>
    <w:p w14:paraId="52186492" w14:textId="77777777" w:rsidR="00250F5A" w:rsidRPr="00D11655" w:rsidRDefault="00250F5A" w:rsidP="00250F5A">
      <w:pPr>
        <w:autoSpaceDE w:val="0"/>
        <w:autoSpaceDN w:val="0"/>
        <w:adjustRightInd w:val="0"/>
        <w:spacing w:after="0" w:line="240" w:lineRule="auto"/>
        <w:ind w:left="993" w:hanging="284"/>
        <w:rPr>
          <w:rFonts w:ascii="Garamond" w:eastAsia="Calibri" w:hAnsi="Garamond" w:cs="Times New Roman"/>
          <w:sz w:val="24"/>
          <w:szCs w:val="24"/>
        </w:rPr>
      </w:pPr>
      <w:r w:rsidRPr="00D11655">
        <w:rPr>
          <w:rFonts w:ascii="Garamond" w:eastAsia="Calibri" w:hAnsi="Garamond" w:cs="Times New Roman"/>
          <w:sz w:val="24"/>
          <w:szCs w:val="24"/>
        </w:rPr>
        <w:t>15 01 07 - opakowania ze szkła</w:t>
      </w:r>
    </w:p>
    <w:p w14:paraId="0CD70C1C" w14:textId="77777777" w:rsidR="00250F5A" w:rsidRPr="00D11655" w:rsidRDefault="00250F5A" w:rsidP="00250F5A">
      <w:pPr>
        <w:autoSpaceDE w:val="0"/>
        <w:autoSpaceDN w:val="0"/>
        <w:adjustRightInd w:val="0"/>
        <w:spacing w:after="0" w:line="240" w:lineRule="auto"/>
        <w:ind w:left="993" w:hanging="284"/>
        <w:rPr>
          <w:rFonts w:ascii="Garamond" w:eastAsia="Calibri" w:hAnsi="Garamond" w:cs="Times New Roman"/>
          <w:sz w:val="24"/>
          <w:szCs w:val="24"/>
        </w:rPr>
      </w:pPr>
      <w:r w:rsidRPr="00D11655">
        <w:rPr>
          <w:rFonts w:ascii="Garamond" w:eastAsia="Calibri" w:hAnsi="Garamond" w:cs="Times New Roman"/>
          <w:sz w:val="24"/>
          <w:szCs w:val="24"/>
        </w:rPr>
        <w:t xml:space="preserve">20 02 01 - </w:t>
      </w:r>
      <w:r w:rsidRPr="00D11655">
        <w:rPr>
          <w:rFonts w:ascii="Garamond" w:eastAsia="Calibri" w:hAnsi="Garamond" w:cs="Times New Roman"/>
          <w:sz w:val="24"/>
          <w:szCs w:val="24"/>
          <w:shd w:val="clear" w:color="auto" w:fill="FFFFFF"/>
        </w:rPr>
        <w:t>odpady ulegające biodegradacji</w:t>
      </w:r>
    </w:p>
    <w:p w14:paraId="3F5D0A94" w14:textId="77777777" w:rsidR="00250F5A" w:rsidRPr="00D11655" w:rsidRDefault="00250F5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Garamond" w:eastAsia="Calibri" w:hAnsi="Garamond" w:cs="Arial"/>
          <w:b/>
          <w:bCs/>
          <w:sz w:val="24"/>
          <w:szCs w:val="24"/>
        </w:rPr>
      </w:pPr>
      <w:r w:rsidRPr="00D11655">
        <w:rPr>
          <w:rFonts w:ascii="Garamond" w:eastAsia="Calibri" w:hAnsi="Garamond" w:cs="Arial"/>
          <w:b/>
          <w:bCs/>
          <w:sz w:val="24"/>
          <w:szCs w:val="24"/>
        </w:rPr>
        <w:t xml:space="preserve">Rodzaje odpadów zbieranych selektywnie w PSZOK w Gubinie, ul. Śląska 36, przewidzianych do zagospodarowania przez Wykonawcę: </w:t>
      </w:r>
    </w:p>
    <w:p w14:paraId="6F6BB67D" w14:textId="77777777" w:rsidR="00250F5A" w:rsidRPr="00286B22" w:rsidRDefault="00250F5A" w:rsidP="00250F5A">
      <w:pPr>
        <w:autoSpaceDE w:val="0"/>
        <w:autoSpaceDN w:val="0"/>
        <w:adjustRightInd w:val="0"/>
        <w:spacing w:after="0" w:line="240" w:lineRule="auto"/>
        <w:ind w:left="1701" w:hanging="992"/>
        <w:rPr>
          <w:rFonts w:ascii="Garamond" w:eastAsia="Calibri" w:hAnsi="Garamond" w:cs="Arial"/>
          <w:b/>
          <w:bCs/>
          <w:sz w:val="24"/>
          <w:szCs w:val="24"/>
        </w:rPr>
      </w:pPr>
      <w:r w:rsidRPr="00286B22">
        <w:rPr>
          <w:rFonts w:ascii="Garamond" w:eastAsia="Calibri" w:hAnsi="Garamond" w:cs="Times New Roman"/>
          <w:sz w:val="24"/>
          <w:szCs w:val="24"/>
        </w:rPr>
        <w:t>15 01 01 - opakowania z papieru i tektury</w:t>
      </w:r>
    </w:p>
    <w:p w14:paraId="1244DABD" w14:textId="77777777" w:rsidR="00250F5A" w:rsidRPr="00286B22" w:rsidRDefault="00250F5A" w:rsidP="00250F5A">
      <w:pPr>
        <w:autoSpaceDE w:val="0"/>
        <w:autoSpaceDN w:val="0"/>
        <w:adjustRightInd w:val="0"/>
        <w:spacing w:after="0" w:line="240" w:lineRule="auto"/>
        <w:ind w:left="1701" w:hanging="992"/>
        <w:rPr>
          <w:rFonts w:ascii="Garamond" w:eastAsia="Calibri" w:hAnsi="Garamond" w:cs="Arial"/>
          <w:b/>
          <w:bCs/>
          <w:sz w:val="24"/>
          <w:szCs w:val="24"/>
        </w:rPr>
      </w:pPr>
      <w:r w:rsidRPr="00286B22">
        <w:rPr>
          <w:rFonts w:ascii="Garamond" w:eastAsia="Calibri" w:hAnsi="Garamond" w:cs="Times New Roman"/>
          <w:sz w:val="24"/>
          <w:szCs w:val="24"/>
        </w:rPr>
        <w:t>15 01 02 - opakowania z tworzyw sztucznych</w:t>
      </w:r>
    </w:p>
    <w:p w14:paraId="76884BEA" w14:textId="77777777" w:rsidR="00250F5A" w:rsidRPr="00286B22" w:rsidRDefault="00250F5A" w:rsidP="00250F5A">
      <w:pPr>
        <w:autoSpaceDE w:val="0"/>
        <w:autoSpaceDN w:val="0"/>
        <w:adjustRightInd w:val="0"/>
        <w:spacing w:after="0" w:line="240" w:lineRule="auto"/>
        <w:ind w:left="1701" w:hanging="992"/>
        <w:rPr>
          <w:rFonts w:ascii="Garamond" w:eastAsia="Calibri" w:hAnsi="Garamond" w:cs="Times New Roman"/>
          <w:sz w:val="24"/>
          <w:szCs w:val="24"/>
        </w:rPr>
      </w:pPr>
      <w:r w:rsidRPr="00286B22">
        <w:rPr>
          <w:rFonts w:ascii="Garamond" w:eastAsia="Calibri" w:hAnsi="Garamond" w:cs="Times New Roman"/>
          <w:sz w:val="24"/>
          <w:szCs w:val="24"/>
        </w:rPr>
        <w:t>15 01 07 - opakowania ze szkła</w:t>
      </w:r>
    </w:p>
    <w:p w14:paraId="4CDBEEBA" w14:textId="77777777" w:rsidR="005E1D6A" w:rsidRPr="00286B22" w:rsidRDefault="005E1D6A" w:rsidP="005E1D6A">
      <w:pPr>
        <w:autoSpaceDE w:val="0"/>
        <w:autoSpaceDN w:val="0"/>
        <w:adjustRightInd w:val="0"/>
        <w:spacing w:after="0" w:line="240" w:lineRule="auto"/>
        <w:ind w:left="1701" w:hanging="992"/>
        <w:rPr>
          <w:rFonts w:ascii="Garamond" w:eastAsia="Calibri" w:hAnsi="Garamond" w:cs="Times New Roman"/>
          <w:sz w:val="24"/>
          <w:szCs w:val="24"/>
        </w:rPr>
      </w:pPr>
      <w:r w:rsidRPr="00286B22">
        <w:rPr>
          <w:rFonts w:ascii="Garamond" w:eastAsia="Calibri" w:hAnsi="Garamond" w:cs="Times New Roman"/>
          <w:sz w:val="24"/>
          <w:szCs w:val="24"/>
        </w:rPr>
        <w:t>16 01 03 - zużyte opony</w:t>
      </w:r>
    </w:p>
    <w:p w14:paraId="430CFDCE" w14:textId="356F8A84" w:rsidR="005E1D6A" w:rsidRPr="00286B22" w:rsidRDefault="005E1D6A" w:rsidP="005E1D6A">
      <w:pPr>
        <w:autoSpaceDE w:val="0"/>
        <w:autoSpaceDN w:val="0"/>
        <w:adjustRightInd w:val="0"/>
        <w:spacing w:after="0" w:line="240" w:lineRule="auto"/>
        <w:ind w:left="1701" w:hanging="992"/>
        <w:rPr>
          <w:rFonts w:ascii="Garamond" w:eastAsia="Calibri" w:hAnsi="Garamond" w:cs="Times New Roman"/>
          <w:sz w:val="24"/>
          <w:szCs w:val="24"/>
        </w:rPr>
      </w:pPr>
      <w:r w:rsidRPr="00286B22">
        <w:rPr>
          <w:rFonts w:ascii="Garamond" w:eastAsia="Calibri" w:hAnsi="Garamond" w:cs="Times New Roman"/>
          <w:sz w:val="24"/>
          <w:szCs w:val="24"/>
        </w:rPr>
        <w:t xml:space="preserve">17 01 01 - </w:t>
      </w:r>
      <w:r>
        <w:rPr>
          <w:rFonts w:ascii="Garamond" w:hAnsi="Garamond" w:cs="Open Sans"/>
          <w:sz w:val="24"/>
          <w:szCs w:val="24"/>
          <w:shd w:val="clear" w:color="auto" w:fill="FFFFFF"/>
        </w:rPr>
        <w:t>o</w:t>
      </w:r>
      <w:r w:rsidRPr="00286B22">
        <w:rPr>
          <w:rFonts w:ascii="Garamond" w:hAnsi="Garamond" w:cs="Open Sans"/>
          <w:sz w:val="24"/>
          <w:szCs w:val="24"/>
          <w:shd w:val="clear" w:color="auto" w:fill="FFFFFF"/>
        </w:rPr>
        <w:t>dpady betonu oraz gruz betonowy z rozbiórek i remontów</w:t>
      </w:r>
    </w:p>
    <w:p w14:paraId="649E91BC" w14:textId="77777777" w:rsidR="005E1D6A" w:rsidRPr="008956AD" w:rsidRDefault="005E1D6A" w:rsidP="005E1D6A">
      <w:pPr>
        <w:autoSpaceDE w:val="0"/>
        <w:autoSpaceDN w:val="0"/>
        <w:adjustRightInd w:val="0"/>
        <w:spacing w:after="0" w:line="240" w:lineRule="auto"/>
        <w:ind w:left="1701" w:hanging="992"/>
        <w:jc w:val="both"/>
        <w:rPr>
          <w:rFonts w:ascii="Garamond" w:eastAsia="Calibri" w:hAnsi="Garamond" w:cs="Times New Roman"/>
          <w:color w:val="FF0000"/>
          <w:sz w:val="24"/>
          <w:szCs w:val="24"/>
        </w:rPr>
      </w:pPr>
      <w:r w:rsidRPr="008956AD">
        <w:rPr>
          <w:rFonts w:ascii="Garamond" w:eastAsia="Calibri" w:hAnsi="Garamond" w:cs="Times New Roman"/>
          <w:color w:val="FF0000"/>
          <w:sz w:val="24"/>
          <w:szCs w:val="24"/>
        </w:rPr>
        <w:t xml:space="preserve">17 01 02 - </w:t>
      </w:r>
      <w:r w:rsidRPr="008956AD">
        <w:rPr>
          <w:rFonts w:ascii="Garamond" w:hAnsi="Garamond" w:cs="Open Sans"/>
          <w:color w:val="FF0000"/>
          <w:sz w:val="24"/>
          <w:szCs w:val="24"/>
          <w:shd w:val="clear" w:color="auto" w:fill="FFFFFF"/>
        </w:rPr>
        <w:t>gruz ceglany</w:t>
      </w:r>
    </w:p>
    <w:p w14:paraId="170422CC" w14:textId="77777777" w:rsidR="005E1D6A" w:rsidRPr="00286B22" w:rsidRDefault="005E1D6A" w:rsidP="005E1D6A">
      <w:pPr>
        <w:autoSpaceDE w:val="0"/>
        <w:autoSpaceDN w:val="0"/>
        <w:adjustRightInd w:val="0"/>
        <w:spacing w:after="0" w:line="240" w:lineRule="auto"/>
        <w:ind w:left="1701" w:hanging="992"/>
        <w:jc w:val="both"/>
        <w:rPr>
          <w:rFonts w:ascii="Garamond" w:eastAsia="Calibri" w:hAnsi="Garamond" w:cs="Times New Roman"/>
          <w:sz w:val="24"/>
          <w:szCs w:val="24"/>
        </w:rPr>
      </w:pPr>
      <w:r w:rsidRPr="00286B22">
        <w:rPr>
          <w:rFonts w:ascii="Garamond" w:eastAsia="Calibri" w:hAnsi="Garamond" w:cs="Times New Roman"/>
          <w:sz w:val="24"/>
          <w:szCs w:val="24"/>
        </w:rPr>
        <w:t>17 01 07 - zmieszane odpady z betonu, gruzu ceglanego, odpadowych materiałów ceramicznych i elementów wyposażenia inne niż wymienione w 17 01 06</w:t>
      </w:r>
    </w:p>
    <w:p w14:paraId="6D3E3332" w14:textId="77777777" w:rsidR="005E1D6A" w:rsidRPr="00286B22" w:rsidRDefault="005E1D6A" w:rsidP="005E1D6A">
      <w:pPr>
        <w:autoSpaceDE w:val="0"/>
        <w:autoSpaceDN w:val="0"/>
        <w:adjustRightInd w:val="0"/>
        <w:spacing w:after="0" w:line="240" w:lineRule="auto"/>
        <w:ind w:left="1701" w:hanging="992"/>
        <w:jc w:val="both"/>
        <w:rPr>
          <w:rFonts w:ascii="Garamond" w:eastAsia="Calibri" w:hAnsi="Garamond" w:cs="Times New Roman"/>
          <w:b/>
          <w:bCs/>
          <w:sz w:val="24"/>
          <w:szCs w:val="24"/>
        </w:rPr>
      </w:pPr>
      <w:r w:rsidRPr="00286B22">
        <w:rPr>
          <w:rFonts w:ascii="Garamond" w:eastAsia="Calibri" w:hAnsi="Garamond" w:cs="Times New Roman"/>
          <w:sz w:val="24"/>
          <w:szCs w:val="24"/>
        </w:rPr>
        <w:t>17 02 03 - tworzywa sztuczne</w:t>
      </w:r>
    </w:p>
    <w:p w14:paraId="363DEE24" w14:textId="77777777" w:rsidR="005E1D6A" w:rsidRPr="00286B22" w:rsidRDefault="005E1D6A" w:rsidP="005E1D6A">
      <w:pPr>
        <w:autoSpaceDE w:val="0"/>
        <w:autoSpaceDN w:val="0"/>
        <w:adjustRightInd w:val="0"/>
        <w:spacing w:after="0" w:line="240" w:lineRule="auto"/>
        <w:ind w:left="1701" w:hanging="992"/>
        <w:jc w:val="both"/>
        <w:rPr>
          <w:rFonts w:ascii="Garamond" w:eastAsia="Calibri" w:hAnsi="Garamond" w:cs="Times New Roman"/>
          <w:b/>
          <w:bCs/>
          <w:sz w:val="24"/>
          <w:szCs w:val="24"/>
        </w:rPr>
      </w:pPr>
      <w:r w:rsidRPr="00286B22">
        <w:rPr>
          <w:rFonts w:ascii="Garamond" w:eastAsia="Calibri" w:hAnsi="Garamond" w:cs="Times New Roman"/>
          <w:sz w:val="24"/>
          <w:szCs w:val="24"/>
        </w:rPr>
        <w:t>17 03 80 - papa odpadowa</w:t>
      </w:r>
    </w:p>
    <w:p w14:paraId="6EDD085E" w14:textId="77777777" w:rsidR="005E1D6A" w:rsidRPr="00286B22" w:rsidRDefault="005E1D6A" w:rsidP="005E1D6A">
      <w:pPr>
        <w:autoSpaceDE w:val="0"/>
        <w:autoSpaceDN w:val="0"/>
        <w:adjustRightInd w:val="0"/>
        <w:spacing w:after="0" w:line="240" w:lineRule="auto"/>
        <w:ind w:left="1701" w:hanging="992"/>
        <w:jc w:val="both"/>
        <w:rPr>
          <w:rFonts w:ascii="Garamond" w:eastAsia="Calibri" w:hAnsi="Garamond" w:cs="Times New Roman"/>
          <w:sz w:val="24"/>
          <w:szCs w:val="24"/>
        </w:rPr>
      </w:pPr>
      <w:r w:rsidRPr="00286B22">
        <w:rPr>
          <w:rFonts w:ascii="Garamond" w:eastAsia="Calibri" w:hAnsi="Garamond" w:cs="Times New Roman"/>
          <w:sz w:val="24"/>
          <w:szCs w:val="24"/>
        </w:rPr>
        <w:t>17 04 11 - kable inne niż wymienione w 17 04 10</w:t>
      </w:r>
    </w:p>
    <w:p w14:paraId="4BCF8017" w14:textId="77777777" w:rsidR="005E1D6A" w:rsidRPr="00286B22" w:rsidRDefault="005E1D6A" w:rsidP="005E1D6A">
      <w:pPr>
        <w:autoSpaceDE w:val="0"/>
        <w:autoSpaceDN w:val="0"/>
        <w:adjustRightInd w:val="0"/>
        <w:spacing w:after="0" w:line="240" w:lineRule="auto"/>
        <w:ind w:left="1701" w:hanging="992"/>
        <w:jc w:val="both"/>
        <w:rPr>
          <w:rFonts w:ascii="Garamond" w:eastAsia="Calibri" w:hAnsi="Garamond" w:cs="Times New Roman"/>
          <w:b/>
          <w:bCs/>
          <w:sz w:val="24"/>
          <w:szCs w:val="24"/>
        </w:rPr>
      </w:pPr>
      <w:r w:rsidRPr="00286B22">
        <w:rPr>
          <w:rFonts w:ascii="Garamond" w:eastAsia="Calibri" w:hAnsi="Garamond" w:cs="Times New Roman"/>
          <w:sz w:val="24"/>
          <w:szCs w:val="24"/>
        </w:rPr>
        <w:t xml:space="preserve">17 06 04 - </w:t>
      </w:r>
      <w:r w:rsidRPr="00286B22">
        <w:rPr>
          <w:rFonts w:ascii="Garamond" w:hAnsi="Garamond" w:cs="Open Sans"/>
          <w:sz w:val="24"/>
          <w:szCs w:val="24"/>
          <w:shd w:val="clear" w:color="auto" w:fill="FFFFFF"/>
        </w:rPr>
        <w:t>Materiały izolacyjne inne niż wymienione w 17 06 01 i 17 06 03</w:t>
      </w:r>
    </w:p>
    <w:p w14:paraId="1DA1643F" w14:textId="77777777" w:rsidR="005E1D6A" w:rsidRDefault="005E1D6A" w:rsidP="005E1D6A">
      <w:pPr>
        <w:autoSpaceDE w:val="0"/>
        <w:autoSpaceDN w:val="0"/>
        <w:adjustRightInd w:val="0"/>
        <w:spacing w:after="0" w:line="240" w:lineRule="auto"/>
        <w:ind w:left="1701" w:hanging="992"/>
        <w:jc w:val="both"/>
        <w:rPr>
          <w:rFonts w:ascii="Garamond" w:eastAsia="Calibri" w:hAnsi="Garamond" w:cs="Times New Roman"/>
          <w:sz w:val="24"/>
          <w:szCs w:val="24"/>
        </w:rPr>
      </w:pPr>
      <w:r w:rsidRPr="00286B22">
        <w:rPr>
          <w:rFonts w:ascii="Garamond" w:eastAsia="Calibri" w:hAnsi="Garamond" w:cs="Times New Roman"/>
          <w:sz w:val="24"/>
          <w:szCs w:val="24"/>
        </w:rPr>
        <w:t>17 09 04 - zmieszane odpady z budowy, remontów i demontażu inne niż wymienione w 17 09 01, 17 09 02, 17 09 03</w:t>
      </w:r>
    </w:p>
    <w:p w14:paraId="5A388D0A" w14:textId="77777777" w:rsidR="005E1D6A" w:rsidRPr="00286B22" w:rsidRDefault="005E1D6A" w:rsidP="005E1D6A">
      <w:pPr>
        <w:autoSpaceDE w:val="0"/>
        <w:autoSpaceDN w:val="0"/>
        <w:adjustRightInd w:val="0"/>
        <w:spacing w:after="0" w:line="240" w:lineRule="auto"/>
        <w:ind w:left="1701" w:hanging="992"/>
        <w:jc w:val="both"/>
        <w:rPr>
          <w:rFonts w:ascii="Garamond" w:eastAsia="Calibri" w:hAnsi="Garamond" w:cs="Times New Roman"/>
          <w:b/>
          <w:bCs/>
          <w:sz w:val="24"/>
          <w:szCs w:val="24"/>
        </w:rPr>
      </w:pPr>
      <w:r w:rsidRPr="00286B22">
        <w:rPr>
          <w:rFonts w:ascii="Garamond" w:eastAsia="Calibri" w:hAnsi="Garamond" w:cs="Times New Roman"/>
          <w:sz w:val="24"/>
          <w:szCs w:val="24"/>
        </w:rPr>
        <w:t>20 01 10 - odzież</w:t>
      </w:r>
    </w:p>
    <w:p w14:paraId="2C009B03" w14:textId="16C1F3A4" w:rsidR="005E1D6A" w:rsidRDefault="005E1D6A" w:rsidP="005E1D6A">
      <w:pPr>
        <w:autoSpaceDE w:val="0"/>
        <w:autoSpaceDN w:val="0"/>
        <w:adjustRightInd w:val="0"/>
        <w:spacing w:after="0" w:line="240" w:lineRule="auto"/>
        <w:ind w:left="1701" w:hanging="992"/>
        <w:jc w:val="both"/>
        <w:rPr>
          <w:rFonts w:ascii="Garamond" w:eastAsia="Calibri" w:hAnsi="Garamond" w:cs="Times New Roman"/>
          <w:sz w:val="24"/>
          <w:szCs w:val="24"/>
        </w:rPr>
      </w:pPr>
      <w:r w:rsidRPr="00286B22">
        <w:rPr>
          <w:rFonts w:ascii="Garamond" w:eastAsia="Calibri" w:hAnsi="Garamond" w:cs="Times New Roman"/>
          <w:sz w:val="24"/>
          <w:szCs w:val="24"/>
        </w:rPr>
        <w:t xml:space="preserve">20 01 11 </w:t>
      </w:r>
      <w:r w:rsidR="0076047A">
        <w:rPr>
          <w:rFonts w:ascii="Garamond" w:eastAsia="Calibri" w:hAnsi="Garamond" w:cs="Times New Roman"/>
          <w:sz w:val="24"/>
          <w:szCs w:val="24"/>
        </w:rPr>
        <w:t>–</w:t>
      </w:r>
      <w:r w:rsidRPr="00286B22">
        <w:rPr>
          <w:rFonts w:ascii="Garamond" w:eastAsia="Calibri" w:hAnsi="Garamond" w:cs="Times New Roman"/>
          <w:sz w:val="24"/>
          <w:szCs w:val="24"/>
        </w:rPr>
        <w:t xml:space="preserve"> tekstylia</w:t>
      </w:r>
    </w:p>
    <w:p w14:paraId="12939C0E" w14:textId="081513D3" w:rsidR="0076047A" w:rsidRPr="0076047A" w:rsidRDefault="0076047A" w:rsidP="005E1D6A">
      <w:pPr>
        <w:autoSpaceDE w:val="0"/>
        <w:autoSpaceDN w:val="0"/>
        <w:adjustRightInd w:val="0"/>
        <w:spacing w:after="0" w:line="240" w:lineRule="auto"/>
        <w:ind w:left="1701" w:hanging="992"/>
        <w:jc w:val="both"/>
        <w:rPr>
          <w:rFonts w:ascii="Garamond" w:eastAsia="Calibri" w:hAnsi="Garamond" w:cs="Times New Roman"/>
          <w:sz w:val="24"/>
          <w:szCs w:val="24"/>
        </w:rPr>
      </w:pPr>
      <w:r w:rsidRPr="0076047A">
        <w:rPr>
          <w:rFonts w:ascii="Garamond" w:eastAsia="Calibri" w:hAnsi="Garamond" w:cs="Times New Roman"/>
          <w:sz w:val="24"/>
          <w:szCs w:val="24"/>
        </w:rPr>
        <w:t>20 01 39</w:t>
      </w:r>
      <w:r>
        <w:rPr>
          <w:rFonts w:ascii="Garamond" w:eastAsia="Calibri" w:hAnsi="Garamond" w:cs="Times New Roman"/>
          <w:sz w:val="24"/>
          <w:szCs w:val="24"/>
        </w:rPr>
        <w:t xml:space="preserve"> -</w:t>
      </w:r>
      <w:r w:rsidRPr="0076047A">
        <w:rPr>
          <w:rFonts w:ascii="Garamond" w:eastAsia="Calibri" w:hAnsi="Garamond" w:cs="Times New Roman"/>
          <w:sz w:val="24"/>
          <w:szCs w:val="24"/>
        </w:rPr>
        <w:t xml:space="preserve"> Tworzywa sztuczne</w:t>
      </w:r>
    </w:p>
    <w:p w14:paraId="65D5463E" w14:textId="77777777" w:rsidR="00250F5A" w:rsidRPr="00286B22" w:rsidRDefault="00250F5A" w:rsidP="00250F5A">
      <w:pPr>
        <w:autoSpaceDE w:val="0"/>
        <w:autoSpaceDN w:val="0"/>
        <w:adjustRightInd w:val="0"/>
        <w:spacing w:after="0" w:line="240" w:lineRule="auto"/>
        <w:ind w:left="1701" w:hanging="992"/>
        <w:rPr>
          <w:rFonts w:ascii="Garamond" w:eastAsia="Calibri" w:hAnsi="Garamond" w:cs="Times New Roman"/>
          <w:sz w:val="24"/>
          <w:szCs w:val="24"/>
        </w:rPr>
      </w:pPr>
      <w:r w:rsidRPr="00286B22">
        <w:rPr>
          <w:rFonts w:ascii="Garamond" w:eastAsia="Calibri" w:hAnsi="Garamond" w:cs="Times New Roman"/>
          <w:sz w:val="24"/>
          <w:szCs w:val="24"/>
        </w:rPr>
        <w:t xml:space="preserve">20 02 01 - </w:t>
      </w:r>
      <w:r w:rsidRPr="00286B22">
        <w:rPr>
          <w:rFonts w:ascii="Garamond" w:eastAsia="Calibri" w:hAnsi="Garamond" w:cs="Times New Roman"/>
          <w:sz w:val="24"/>
          <w:szCs w:val="24"/>
          <w:shd w:val="clear" w:color="auto" w:fill="FFFFFF"/>
        </w:rPr>
        <w:t>odpady ulegające biodegradacji</w:t>
      </w:r>
    </w:p>
    <w:p w14:paraId="41F4AAA4" w14:textId="77777777" w:rsidR="00250F5A" w:rsidRPr="00286B22" w:rsidRDefault="00250F5A" w:rsidP="00250F5A">
      <w:pPr>
        <w:autoSpaceDE w:val="0"/>
        <w:autoSpaceDN w:val="0"/>
        <w:adjustRightInd w:val="0"/>
        <w:spacing w:after="0" w:line="240" w:lineRule="auto"/>
        <w:ind w:left="1701" w:hanging="992"/>
        <w:rPr>
          <w:rFonts w:ascii="Garamond" w:eastAsia="Calibri" w:hAnsi="Garamond" w:cs="Times New Roman"/>
          <w:sz w:val="24"/>
          <w:szCs w:val="24"/>
        </w:rPr>
      </w:pPr>
      <w:r w:rsidRPr="00286B22">
        <w:rPr>
          <w:rFonts w:ascii="Garamond" w:eastAsia="Calibri" w:hAnsi="Garamond" w:cs="Times New Roman"/>
          <w:sz w:val="24"/>
          <w:szCs w:val="24"/>
        </w:rPr>
        <w:t>20 03 07 - odpady wielkogabarytowe</w:t>
      </w:r>
    </w:p>
    <w:p w14:paraId="109AAD54" w14:textId="769A99E6" w:rsidR="00CD7DB1" w:rsidRPr="000F62D0" w:rsidRDefault="00CD7DB1" w:rsidP="000F62D0">
      <w:pPr>
        <w:pStyle w:val="Akapitzlist"/>
        <w:numPr>
          <w:ilvl w:val="0"/>
          <w:numId w:val="21"/>
        </w:numPr>
        <w:ind w:left="284" w:hanging="284"/>
        <w:jc w:val="both"/>
        <w:rPr>
          <w:rFonts w:ascii="Garamond" w:eastAsia="Times New Roman" w:hAnsi="Garamond" w:cs="Calibri"/>
          <w:sz w:val="24"/>
          <w:szCs w:val="24"/>
          <w:lang w:eastAsia="pl-PL"/>
        </w:rPr>
      </w:pPr>
      <w:bookmarkStart w:id="4" w:name="_Hlk157085858"/>
      <w:bookmarkEnd w:id="2"/>
      <w:bookmarkEnd w:id="3"/>
      <w:r w:rsidRPr="000F62D0">
        <w:rPr>
          <w:rFonts w:ascii="Garamond" w:eastAsia="Times New Roman" w:hAnsi="Garamond" w:cs="Calibri"/>
          <w:sz w:val="24"/>
          <w:szCs w:val="24"/>
          <w:lang w:eastAsia="pl-PL"/>
        </w:rPr>
        <w:t>Odpady komunalne w celu ich zagospodarowania będą przekazywane sukcesywnie w</w:t>
      </w:r>
      <w:r w:rsidR="00F0405F" w:rsidRPr="000F62D0">
        <w:rPr>
          <w:rFonts w:ascii="Garamond" w:eastAsia="Times New Roman" w:hAnsi="Garamond" w:cs="Calibri"/>
          <w:sz w:val="24"/>
          <w:szCs w:val="24"/>
          <w:lang w:eastAsia="pl-PL"/>
        </w:rPr>
        <w:t> </w:t>
      </w:r>
      <w:r w:rsidRPr="000F62D0">
        <w:rPr>
          <w:rFonts w:ascii="Garamond" w:eastAsia="Times New Roman" w:hAnsi="Garamond" w:cs="Calibri"/>
          <w:sz w:val="24"/>
          <w:szCs w:val="24"/>
          <w:lang w:eastAsia="pl-PL"/>
        </w:rPr>
        <w:t>ilościach</w:t>
      </w:r>
      <w:r w:rsidR="0022390A" w:rsidRPr="000F62D0">
        <w:rPr>
          <w:rFonts w:ascii="Garamond" w:eastAsia="Times New Roman" w:hAnsi="Garamond" w:cs="Calibri"/>
          <w:sz w:val="24"/>
          <w:szCs w:val="24"/>
          <w:lang w:eastAsia="pl-PL"/>
        </w:rPr>
        <w:t xml:space="preserve"> </w:t>
      </w:r>
      <w:r w:rsidRPr="000F62D0">
        <w:rPr>
          <w:rFonts w:ascii="Garamond" w:eastAsia="Times New Roman" w:hAnsi="Garamond" w:cs="Calibri"/>
          <w:sz w:val="24"/>
          <w:szCs w:val="24"/>
          <w:lang w:eastAsia="pl-PL"/>
        </w:rPr>
        <w:t>zależnych od ilości odpadów wytworzonych na terenie miasta Gubina i</w:t>
      </w:r>
      <w:r w:rsidR="00F0405F" w:rsidRPr="000F62D0">
        <w:rPr>
          <w:rFonts w:ascii="Garamond" w:eastAsia="Times New Roman" w:hAnsi="Garamond" w:cs="Calibri"/>
          <w:sz w:val="24"/>
          <w:szCs w:val="24"/>
          <w:lang w:eastAsia="pl-PL"/>
        </w:rPr>
        <w:t> </w:t>
      </w:r>
      <w:r w:rsidRPr="000F62D0">
        <w:rPr>
          <w:rFonts w:ascii="Garamond" w:eastAsia="Times New Roman" w:hAnsi="Garamond" w:cs="Calibri"/>
          <w:sz w:val="24"/>
          <w:szCs w:val="24"/>
          <w:lang w:eastAsia="pl-PL"/>
        </w:rPr>
        <w:t>odebranych przez</w:t>
      </w:r>
      <w:r w:rsidR="001D135C">
        <w:rPr>
          <w:rFonts w:ascii="Garamond" w:eastAsia="Times New Roman" w:hAnsi="Garamond" w:cs="Calibri"/>
          <w:sz w:val="24"/>
          <w:szCs w:val="24"/>
          <w:lang w:eastAsia="pl-PL"/>
        </w:rPr>
        <w:t> </w:t>
      </w:r>
      <w:r w:rsidRPr="000F62D0">
        <w:rPr>
          <w:rFonts w:ascii="Garamond" w:eastAsia="Times New Roman" w:hAnsi="Garamond" w:cs="Calibri"/>
          <w:sz w:val="24"/>
          <w:szCs w:val="24"/>
          <w:lang w:eastAsia="pl-PL"/>
        </w:rPr>
        <w:t>podmiot świadczący usługę odbioru odpadów komunalnych z terenu miasta Gubina.</w:t>
      </w:r>
    </w:p>
    <w:p w14:paraId="742CD388" w14:textId="437F1BA2" w:rsidR="0022390A" w:rsidRPr="0022390A" w:rsidRDefault="0022390A" w:rsidP="000F62D0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Garamond" w:eastAsia="Times New Roman" w:hAnsi="Garamond" w:cs="Calibri"/>
          <w:sz w:val="24"/>
          <w:szCs w:val="24"/>
          <w:lang w:eastAsia="pl-PL"/>
        </w:rPr>
      </w:pPr>
      <w:r w:rsidRPr="0022390A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>Wykonawca gwarantuje wykonanie usługi przy zachowaniu najwyższej staranności</w:t>
      </w:r>
      <w:r w:rsidRPr="0022390A">
        <w:rPr>
          <w:rFonts w:ascii="Garamond" w:eastAsia="Times New Roman" w:hAnsi="Garamond" w:cs="Calibri"/>
          <w:sz w:val="24"/>
          <w:szCs w:val="24"/>
          <w:lang w:eastAsia="pl-PL"/>
        </w:rPr>
        <w:t xml:space="preserve"> </w:t>
      </w:r>
      <w:r w:rsidRPr="0022390A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>zgodnie z</w:t>
      </w:r>
      <w:r w:rsidR="001D135C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> </w:t>
      </w:r>
      <w:r w:rsidRPr="0022390A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>przepisami prawa i warunkami zawartymi w ofercie na podstawie, której</w:t>
      </w:r>
      <w:r w:rsidRPr="0022390A">
        <w:rPr>
          <w:rFonts w:ascii="Garamond" w:eastAsia="Times New Roman" w:hAnsi="Garamond" w:cs="Calibri"/>
          <w:sz w:val="24"/>
          <w:szCs w:val="24"/>
          <w:lang w:eastAsia="pl-PL"/>
        </w:rPr>
        <w:t xml:space="preserve"> </w:t>
      </w:r>
      <w:r w:rsidRPr="0022390A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>zawarta została niniejsza umowa.</w:t>
      </w:r>
    </w:p>
    <w:bookmarkEnd w:id="4"/>
    <w:p w14:paraId="5D319ABA" w14:textId="77777777" w:rsidR="003C746A" w:rsidRPr="005250AB" w:rsidRDefault="003C746A" w:rsidP="003C746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center"/>
        <w:rPr>
          <w:rFonts w:ascii="Garamond" w:eastAsia="Carlito" w:hAnsi="Garamond" w:cs="Carlito"/>
          <w:b/>
          <w:bCs/>
          <w:sz w:val="24"/>
          <w:szCs w:val="24"/>
        </w:rPr>
      </w:pPr>
      <w:r w:rsidRPr="005250AB">
        <w:rPr>
          <w:rFonts w:ascii="Garamond" w:eastAsia="Carlito" w:hAnsi="Garamond" w:cs="Carlito"/>
          <w:b/>
          <w:bCs/>
          <w:sz w:val="24"/>
          <w:szCs w:val="24"/>
        </w:rPr>
        <w:lastRenderedPageBreak/>
        <w:t>§ 3</w:t>
      </w:r>
    </w:p>
    <w:p w14:paraId="5309C449" w14:textId="77777777" w:rsidR="003C746A" w:rsidRPr="005250AB" w:rsidRDefault="003C746A" w:rsidP="003C746A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Garamond" w:eastAsia="Carlito" w:hAnsi="Garamond" w:cs="Carlito"/>
          <w:b/>
          <w:kern w:val="1"/>
          <w:sz w:val="24"/>
          <w:szCs w:val="24"/>
          <w:lang w:eastAsia="zh-CN"/>
        </w:rPr>
      </w:pPr>
      <w:r w:rsidRPr="005250AB">
        <w:rPr>
          <w:rFonts w:ascii="Garamond" w:eastAsia="Carlito" w:hAnsi="Garamond" w:cs="Carlito"/>
          <w:b/>
          <w:kern w:val="1"/>
          <w:sz w:val="24"/>
          <w:szCs w:val="24"/>
          <w:lang w:eastAsia="zh-CN"/>
        </w:rPr>
        <w:t>(obowiązki stron)</w:t>
      </w:r>
    </w:p>
    <w:p w14:paraId="38BC01E2" w14:textId="77777777" w:rsidR="003C746A" w:rsidRPr="005250AB" w:rsidRDefault="003C746A">
      <w:pPr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spacing w:after="0" w:line="240" w:lineRule="auto"/>
        <w:ind w:left="284" w:hanging="284"/>
        <w:jc w:val="both"/>
        <w:textAlignment w:val="baseline"/>
        <w:rPr>
          <w:rFonts w:ascii="Garamond" w:eastAsia="Carlito" w:hAnsi="Garamond" w:cs="Carlito"/>
          <w:b/>
          <w:kern w:val="1"/>
          <w:sz w:val="24"/>
          <w:szCs w:val="24"/>
          <w:lang w:eastAsia="zh-CN"/>
        </w:rPr>
      </w:pPr>
      <w:r w:rsidRPr="005250AB">
        <w:rPr>
          <w:rFonts w:ascii="Garamond" w:eastAsia="Carlito" w:hAnsi="Garamond" w:cs="Carlito"/>
          <w:b/>
          <w:kern w:val="1"/>
          <w:sz w:val="24"/>
          <w:szCs w:val="24"/>
          <w:lang w:eastAsia="zh-CN"/>
        </w:rPr>
        <w:t>Obowiązki Zamawiającego:</w:t>
      </w:r>
    </w:p>
    <w:p w14:paraId="15EC4269" w14:textId="012F66A6" w:rsidR="00F57930" w:rsidRPr="00F57930" w:rsidRDefault="00F57930">
      <w:pPr>
        <w:pStyle w:val="Akapitzlist"/>
        <w:numPr>
          <w:ilvl w:val="0"/>
          <w:numId w:val="24"/>
        </w:numPr>
        <w:adjustRightInd w:val="0"/>
        <w:ind w:left="567" w:hanging="283"/>
        <w:jc w:val="both"/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</w:pPr>
      <w:r w:rsidRPr="00F57930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>Zamawiający zobowiązany jest do współpracy z Wykonawcą w celu realizacji umowy.</w:t>
      </w:r>
    </w:p>
    <w:p w14:paraId="23BC7BE8" w14:textId="19FE61F7" w:rsidR="00F57930" w:rsidRPr="0093787C" w:rsidRDefault="00F57930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</w:pPr>
      <w:r w:rsidRPr="0093787C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>Zamawiający przed rozpoczęciem realizacji umowy przekaże Wykonawcy wykaz podmiotów uprawnionych do kierowania odpadów do instalacji oraz wykaz pojazdów uprawnionych do</w:t>
      </w:r>
      <w:r w:rsidR="001D135C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> </w:t>
      </w:r>
      <w:r w:rsidRPr="0093787C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>dostarczania odpadów do instalacji. Weryfikacja zgodności pojazdów dostarczających odpady z wykazem jest obowiązkiem Wykonawcy. Przyjęcie do zagospodarowania odpadów dostarczonych pojazdem nieuprawnionym nie stanowi podstawy do zapłaty przez</w:t>
      </w:r>
      <w:r w:rsidR="001D135C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> </w:t>
      </w:r>
      <w:r w:rsidRPr="0093787C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>Zamawiającego wynagrodzenia wynikającego z niniejszej umowy.</w:t>
      </w:r>
    </w:p>
    <w:p w14:paraId="10EA2AE2" w14:textId="24FA77DF" w:rsidR="00F57930" w:rsidRDefault="00F57930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</w:pPr>
      <w:r w:rsidRPr="0093787C">
        <w:rPr>
          <w:rFonts w:ascii="Garamond" w:eastAsia="Times New Roman" w:hAnsi="Garamond" w:cs="Calibri"/>
          <w:b/>
          <w:color w:val="000000"/>
          <w:sz w:val="24"/>
          <w:szCs w:val="24"/>
          <w:lang w:eastAsia="pl-PL"/>
        </w:rPr>
        <w:t>Zamawiający zobowiązany jest zapewnić aktualność wykazu podmiotów oraz</w:t>
      </w:r>
      <w:r w:rsidR="001D135C">
        <w:rPr>
          <w:rFonts w:ascii="Garamond" w:eastAsia="Times New Roman" w:hAnsi="Garamond" w:cs="Calibri"/>
          <w:b/>
          <w:color w:val="000000"/>
          <w:sz w:val="24"/>
          <w:szCs w:val="24"/>
          <w:lang w:eastAsia="pl-PL"/>
        </w:rPr>
        <w:t> </w:t>
      </w:r>
      <w:r w:rsidRPr="0093787C">
        <w:rPr>
          <w:rFonts w:ascii="Garamond" w:eastAsia="Times New Roman" w:hAnsi="Garamond" w:cs="Calibri"/>
          <w:b/>
          <w:color w:val="000000"/>
          <w:sz w:val="24"/>
          <w:szCs w:val="24"/>
          <w:lang w:eastAsia="pl-PL"/>
        </w:rPr>
        <w:t xml:space="preserve">pojazdów jak również wskazania daty od której ewentualne aktualizacje obowiązują. </w:t>
      </w:r>
      <w:r w:rsidRPr="0093787C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>W sytuacjach awaryjnych oraz niemożliwych do przewidzenia przez</w:t>
      </w:r>
      <w:r w:rsidR="001D135C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> </w:t>
      </w:r>
      <w:r w:rsidRPr="0093787C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>Zamawiającego, dopuszcza się potwierdzenie danego pojazdu drogą e-mail bez</w:t>
      </w:r>
      <w:r w:rsidR="001D135C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> </w:t>
      </w:r>
      <w:r w:rsidRPr="0093787C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>uprzedniej aktualizacji wykazu.</w:t>
      </w:r>
    </w:p>
    <w:p w14:paraId="7B8328A6" w14:textId="38C07C78" w:rsidR="003C746A" w:rsidRPr="00F57930" w:rsidRDefault="003C746A">
      <w:pPr>
        <w:pStyle w:val="Akapitzlist"/>
        <w:numPr>
          <w:ilvl w:val="0"/>
          <w:numId w:val="9"/>
        </w:numPr>
        <w:suppressAutoHyphens/>
        <w:overflowPunct w:val="0"/>
        <w:ind w:left="284" w:hanging="284"/>
        <w:jc w:val="both"/>
        <w:textAlignment w:val="baseline"/>
        <w:rPr>
          <w:rFonts w:ascii="Garamond" w:hAnsi="Garamond"/>
          <w:b/>
          <w:kern w:val="1"/>
          <w:sz w:val="24"/>
          <w:szCs w:val="24"/>
          <w:lang w:eastAsia="zh-CN"/>
        </w:rPr>
      </w:pPr>
      <w:r w:rsidRPr="00F57930">
        <w:rPr>
          <w:rFonts w:ascii="Garamond" w:hAnsi="Garamond"/>
          <w:b/>
          <w:kern w:val="1"/>
          <w:sz w:val="24"/>
          <w:szCs w:val="24"/>
          <w:lang w:eastAsia="zh-CN"/>
        </w:rPr>
        <w:t>Obowiązki Wykonawcy:</w:t>
      </w:r>
    </w:p>
    <w:p w14:paraId="344DD89F" w14:textId="1CC600A8" w:rsidR="00F57930" w:rsidRDefault="00F57930">
      <w:pPr>
        <w:pStyle w:val="Akapitzlist"/>
        <w:numPr>
          <w:ilvl w:val="0"/>
          <w:numId w:val="25"/>
        </w:numPr>
        <w:adjustRightInd w:val="0"/>
        <w:jc w:val="both"/>
        <w:rPr>
          <w:rFonts w:ascii="Garamond" w:eastAsia="Times New Roman" w:hAnsi="Garamond" w:cs="Calibri"/>
          <w:sz w:val="24"/>
          <w:szCs w:val="24"/>
          <w:lang w:eastAsia="pl-PL"/>
        </w:rPr>
      </w:pPr>
      <w:r w:rsidRPr="0022390A">
        <w:rPr>
          <w:rFonts w:ascii="Garamond" w:eastAsia="Times New Roman" w:hAnsi="Garamond" w:cs="Calibri"/>
          <w:sz w:val="24"/>
          <w:szCs w:val="24"/>
          <w:lang w:eastAsia="pl-PL"/>
        </w:rPr>
        <w:t>Miejscem świadczenia usługi są instalacje wskazane przez Wykonawcę w ofercie. W</w:t>
      </w:r>
      <w:r w:rsidR="00BB619E">
        <w:rPr>
          <w:rFonts w:ascii="Garamond" w:eastAsia="Times New Roman" w:hAnsi="Garamond" w:cs="Calibri"/>
          <w:sz w:val="24"/>
          <w:szCs w:val="24"/>
          <w:lang w:eastAsia="pl-PL"/>
        </w:rPr>
        <w:t> </w:t>
      </w:r>
      <w:r w:rsidRPr="0022390A">
        <w:rPr>
          <w:rFonts w:ascii="Garamond" w:eastAsia="Times New Roman" w:hAnsi="Garamond" w:cs="Calibri"/>
          <w:sz w:val="24"/>
          <w:szCs w:val="24"/>
          <w:lang w:eastAsia="pl-PL"/>
        </w:rPr>
        <w:t xml:space="preserve">przypadku wskazania w ofercie alternatywnych instalacji do zagospodarowywania tego samego rodzaju odpadów, Zamawiający jest uprawniony do przekazania odpadów do każdej z wskazanych w ofercie instalacji. O niemożliwości, w tym czasowej, przekazywania odpadów do wskazanej w ofercie instalacji Wykonawca zobowiązany jest poinformować Zamawiającego, niezwłocznie, nie później niż w czasie 12 godzin od dnia powzięcia wiadomości o nieprzyjmowaniu przez instalację odpadów. </w:t>
      </w:r>
    </w:p>
    <w:p w14:paraId="7C446C18" w14:textId="44D88464" w:rsidR="00D149EA" w:rsidRDefault="00D149EA" w:rsidP="00D149EA">
      <w:pPr>
        <w:pStyle w:val="Akapitzlist"/>
        <w:numPr>
          <w:ilvl w:val="0"/>
          <w:numId w:val="25"/>
        </w:numPr>
        <w:jc w:val="both"/>
        <w:rPr>
          <w:rFonts w:ascii="Garamond" w:eastAsia="Times New Roman" w:hAnsi="Garamond" w:cs="Calibri"/>
          <w:sz w:val="24"/>
          <w:szCs w:val="24"/>
          <w:lang w:eastAsia="pl-PL"/>
        </w:rPr>
      </w:pPr>
      <w:r w:rsidRPr="00F57930">
        <w:rPr>
          <w:rFonts w:ascii="Garamond" w:eastAsia="Times New Roman" w:hAnsi="Garamond" w:cs="Calibri"/>
          <w:sz w:val="24"/>
          <w:szCs w:val="24"/>
          <w:lang w:eastAsia="pl-PL"/>
        </w:rPr>
        <w:t>Jeżeli inna instalacja, niż instalacja komunalna wskazana przez Wykonawcę w ofercie, nie</w:t>
      </w:r>
      <w:r w:rsidR="001D135C">
        <w:rPr>
          <w:rFonts w:ascii="Garamond" w:eastAsia="Times New Roman" w:hAnsi="Garamond" w:cs="Calibri"/>
          <w:sz w:val="24"/>
          <w:szCs w:val="24"/>
          <w:lang w:eastAsia="pl-PL"/>
        </w:rPr>
        <w:t> </w:t>
      </w:r>
      <w:r w:rsidRPr="00F57930">
        <w:rPr>
          <w:rFonts w:ascii="Garamond" w:eastAsia="Times New Roman" w:hAnsi="Garamond" w:cs="Calibri"/>
          <w:sz w:val="24"/>
          <w:szCs w:val="24"/>
          <w:lang w:eastAsia="pl-PL"/>
        </w:rPr>
        <w:t>będzie przyjmować odpadów, Wykonawca zobowiązany jest zapewnić przyjęcie odpadów w innej instalacji, na swój koszt i własnym staraniem, jak również pokryć koszt wygenerowany przez konieczność transportu odpadów komunalnych do wyznaczonej przez</w:t>
      </w:r>
      <w:r w:rsidR="008956AD">
        <w:rPr>
          <w:rFonts w:ascii="Garamond" w:eastAsia="Times New Roman" w:hAnsi="Garamond" w:cs="Calibri"/>
          <w:sz w:val="24"/>
          <w:szCs w:val="24"/>
          <w:lang w:eastAsia="pl-PL"/>
        </w:rPr>
        <w:t> </w:t>
      </w:r>
      <w:r w:rsidRPr="00F57930">
        <w:rPr>
          <w:rFonts w:ascii="Garamond" w:eastAsia="Times New Roman" w:hAnsi="Garamond" w:cs="Calibri"/>
          <w:sz w:val="24"/>
          <w:szCs w:val="24"/>
          <w:lang w:eastAsia="pl-PL"/>
        </w:rPr>
        <w:t>Wykonawcę instalacji, w wysokości różnicy kosztu transportu odpadów komunalnych do instalacji wskazanej w ofercie a kosztu transportu odpadów do wskazanej przez</w:t>
      </w:r>
      <w:r w:rsidR="008956AD">
        <w:rPr>
          <w:rFonts w:ascii="Garamond" w:eastAsia="Times New Roman" w:hAnsi="Garamond" w:cs="Calibri"/>
          <w:sz w:val="24"/>
          <w:szCs w:val="24"/>
          <w:lang w:eastAsia="pl-PL"/>
        </w:rPr>
        <w:t> </w:t>
      </w:r>
      <w:r w:rsidRPr="00F57930">
        <w:rPr>
          <w:rFonts w:ascii="Garamond" w:eastAsia="Times New Roman" w:hAnsi="Garamond" w:cs="Calibri"/>
          <w:sz w:val="24"/>
          <w:szCs w:val="24"/>
          <w:lang w:eastAsia="pl-PL"/>
        </w:rPr>
        <w:t>Wykonawcę instalacji za wyjątkiem sytuacji</w:t>
      </w:r>
      <w:r w:rsidR="00EE3DA9">
        <w:rPr>
          <w:rFonts w:ascii="Garamond" w:eastAsia="Times New Roman" w:hAnsi="Garamond" w:cs="Calibri"/>
          <w:sz w:val="24"/>
          <w:szCs w:val="24"/>
          <w:lang w:eastAsia="pl-PL"/>
        </w:rPr>
        <w:t>,</w:t>
      </w:r>
      <w:r w:rsidRPr="00F57930">
        <w:rPr>
          <w:rFonts w:ascii="Garamond" w:eastAsia="Times New Roman" w:hAnsi="Garamond" w:cs="Calibri"/>
          <w:sz w:val="24"/>
          <w:szCs w:val="24"/>
          <w:lang w:eastAsia="pl-PL"/>
        </w:rPr>
        <w:t xml:space="preserve"> w której Wykonawca samodzielnie zapewni transport odpadów komunalnych przywiezionych do instalacji wskazanej w ofercie, do innej instalacji.</w:t>
      </w:r>
    </w:p>
    <w:p w14:paraId="191A895F" w14:textId="3A6EE4A7" w:rsidR="00F57930" w:rsidRPr="00BB619E" w:rsidRDefault="00F57930">
      <w:pPr>
        <w:pStyle w:val="Akapitzlist"/>
        <w:numPr>
          <w:ilvl w:val="0"/>
          <w:numId w:val="25"/>
        </w:numPr>
        <w:adjustRightInd w:val="0"/>
        <w:jc w:val="both"/>
        <w:rPr>
          <w:rFonts w:ascii="Garamond" w:eastAsia="Times New Roman" w:hAnsi="Garamond" w:cs="Calibri"/>
          <w:sz w:val="24"/>
          <w:szCs w:val="24"/>
          <w:lang w:eastAsia="pl-PL"/>
        </w:rPr>
      </w:pPr>
      <w:r w:rsidRPr="00F57930">
        <w:rPr>
          <w:rFonts w:ascii="Garamond" w:eastAsia="Times New Roman" w:hAnsi="Garamond" w:cs="Calibri"/>
          <w:bCs/>
          <w:sz w:val="24"/>
          <w:szCs w:val="24"/>
          <w:lang w:eastAsia="pl-PL"/>
        </w:rPr>
        <w:t>Wykonawca zapewni realizację zamówienia w zakresie</w:t>
      </w:r>
      <w:r w:rsidRPr="00F57930">
        <w:rPr>
          <w:rFonts w:ascii="Garamond" w:eastAsia="Times New Roman" w:hAnsi="Garamond" w:cs="Calibri"/>
          <w:sz w:val="24"/>
          <w:szCs w:val="24"/>
          <w:lang w:eastAsia="pl-PL"/>
        </w:rPr>
        <w:t xml:space="preserve"> niesegregowanych (zmieszanych) </w:t>
      </w:r>
      <w:r w:rsidRPr="00F57930">
        <w:rPr>
          <w:rFonts w:ascii="Garamond" w:eastAsia="Times New Roman" w:hAnsi="Garamond" w:cs="Calibri"/>
          <w:bCs/>
          <w:sz w:val="24"/>
          <w:szCs w:val="24"/>
          <w:lang w:eastAsia="pl-PL"/>
        </w:rPr>
        <w:t>odpadów komunalnych przy użyciu instalacji komunalnej do przetwarzania odpadów</w:t>
      </w:r>
      <w:r w:rsidRPr="00F57930">
        <w:rPr>
          <w:rFonts w:ascii="Garamond" w:eastAsia="Times New Roman" w:hAnsi="Garamond" w:cs="Calibri"/>
          <w:sz w:val="24"/>
          <w:szCs w:val="24"/>
          <w:lang w:eastAsia="pl-PL"/>
        </w:rPr>
        <w:t xml:space="preserve"> </w:t>
      </w:r>
      <w:r w:rsidRPr="00F57930">
        <w:rPr>
          <w:rFonts w:ascii="Garamond" w:eastAsia="Times New Roman" w:hAnsi="Garamond" w:cs="Calibri"/>
          <w:bCs/>
          <w:sz w:val="24"/>
          <w:szCs w:val="24"/>
          <w:lang w:eastAsia="pl-PL"/>
        </w:rPr>
        <w:t>objętych przedmiotem zamówienia, wskazanej na liście, o której mowa w</w:t>
      </w:r>
      <w:r w:rsidR="00E16F96">
        <w:rPr>
          <w:rFonts w:ascii="Garamond" w:eastAsia="Times New Roman" w:hAnsi="Garamond" w:cs="Calibri"/>
          <w:bCs/>
          <w:sz w:val="24"/>
          <w:szCs w:val="24"/>
          <w:lang w:eastAsia="pl-PL"/>
        </w:rPr>
        <w:t> </w:t>
      </w:r>
      <w:r w:rsidRPr="00F57930">
        <w:rPr>
          <w:rFonts w:ascii="Garamond" w:eastAsia="Times New Roman" w:hAnsi="Garamond" w:cs="Calibri"/>
          <w:bCs/>
          <w:sz w:val="24"/>
          <w:szCs w:val="24"/>
          <w:lang w:eastAsia="pl-PL"/>
        </w:rPr>
        <w:t>art.</w:t>
      </w:r>
      <w:r w:rsidR="00E16F96">
        <w:rPr>
          <w:rFonts w:ascii="Garamond" w:eastAsia="Times New Roman" w:hAnsi="Garamond" w:cs="Calibri"/>
          <w:bCs/>
          <w:sz w:val="24"/>
          <w:szCs w:val="24"/>
          <w:lang w:eastAsia="pl-PL"/>
        </w:rPr>
        <w:t> </w:t>
      </w:r>
      <w:r w:rsidRPr="00F57930">
        <w:rPr>
          <w:rFonts w:ascii="Garamond" w:eastAsia="Times New Roman" w:hAnsi="Garamond" w:cs="Calibri"/>
          <w:bCs/>
          <w:sz w:val="24"/>
          <w:szCs w:val="24"/>
          <w:lang w:eastAsia="pl-PL"/>
        </w:rPr>
        <w:t>38b</w:t>
      </w:r>
      <w:r w:rsidR="00E16F96">
        <w:rPr>
          <w:rFonts w:ascii="Garamond" w:eastAsia="Times New Roman" w:hAnsi="Garamond" w:cs="Calibri"/>
          <w:bCs/>
          <w:sz w:val="24"/>
          <w:szCs w:val="24"/>
          <w:lang w:eastAsia="pl-PL"/>
        </w:rPr>
        <w:t> </w:t>
      </w:r>
      <w:r w:rsidRPr="00F57930">
        <w:rPr>
          <w:rFonts w:ascii="Garamond" w:eastAsia="Times New Roman" w:hAnsi="Garamond" w:cs="Calibri"/>
          <w:bCs/>
          <w:sz w:val="24"/>
          <w:szCs w:val="24"/>
          <w:lang w:eastAsia="pl-PL"/>
        </w:rPr>
        <w:t>ust.</w:t>
      </w:r>
      <w:r w:rsidR="00E16F96">
        <w:rPr>
          <w:rFonts w:ascii="Garamond" w:eastAsia="Times New Roman" w:hAnsi="Garamond" w:cs="Calibri"/>
          <w:bCs/>
          <w:sz w:val="24"/>
          <w:szCs w:val="24"/>
          <w:lang w:eastAsia="pl-PL"/>
        </w:rPr>
        <w:t> </w:t>
      </w:r>
      <w:r w:rsidRPr="00F57930">
        <w:rPr>
          <w:rFonts w:ascii="Garamond" w:eastAsia="Times New Roman" w:hAnsi="Garamond" w:cs="Calibri"/>
          <w:bCs/>
          <w:sz w:val="24"/>
          <w:szCs w:val="24"/>
          <w:lang w:eastAsia="pl-PL"/>
        </w:rPr>
        <w:t>1</w:t>
      </w:r>
      <w:r w:rsidR="00E16F96">
        <w:rPr>
          <w:rFonts w:ascii="Garamond" w:eastAsia="Times New Roman" w:hAnsi="Garamond" w:cs="Calibri"/>
          <w:bCs/>
          <w:sz w:val="24"/>
          <w:szCs w:val="24"/>
          <w:lang w:eastAsia="pl-PL"/>
        </w:rPr>
        <w:t> </w:t>
      </w:r>
      <w:r w:rsidRPr="00F57930">
        <w:rPr>
          <w:rFonts w:ascii="Garamond" w:eastAsia="Times New Roman" w:hAnsi="Garamond" w:cs="Calibri"/>
          <w:bCs/>
          <w:sz w:val="24"/>
          <w:szCs w:val="24"/>
          <w:lang w:eastAsia="pl-PL"/>
        </w:rPr>
        <w:t>pkt.</w:t>
      </w:r>
      <w:r w:rsidR="008956AD">
        <w:rPr>
          <w:rFonts w:ascii="Garamond" w:eastAsia="Times New Roman" w:hAnsi="Garamond" w:cs="Calibri"/>
          <w:bCs/>
          <w:sz w:val="24"/>
          <w:szCs w:val="24"/>
          <w:lang w:eastAsia="pl-PL"/>
        </w:rPr>
        <w:t> </w:t>
      </w:r>
      <w:r w:rsidRPr="00F57930">
        <w:rPr>
          <w:rFonts w:ascii="Garamond" w:eastAsia="Times New Roman" w:hAnsi="Garamond" w:cs="Calibri"/>
          <w:bCs/>
          <w:sz w:val="24"/>
          <w:szCs w:val="24"/>
          <w:lang w:eastAsia="pl-PL"/>
        </w:rPr>
        <w:t>1 ustawy o odpadach</w:t>
      </w:r>
      <w:r>
        <w:rPr>
          <w:rFonts w:ascii="Garamond" w:eastAsia="Times New Roman" w:hAnsi="Garamond" w:cs="Calibri"/>
          <w:bCs/>
          <w:sz w:val="24"/>
          <w:szCs w:val="24"/>
          <w:lang w:eastAsia="pl-PL"/>
        </w:rPr>
        <w:t>.</w:t>
      </w:r>
    </w:p>
    <w:p w14:paraId="509B4210" w14:textId="685234BE" w:rsidR="00F57930" w:rsidRPr="00F57930" w:rsidRDefault="00F57930">
      <w:pPr>
        <w:pStyle w:val="Akapitzlist"/>
        <w:numPr>
          <w:ilvl w:val="0"/>
          <w:numId w:val="25"/>
        </w:numPr>
        <w:jc w:val="both"/>
        <w:rPr>
          <w:rFonts w:ascii="Garamond" w:eastAsia="Times New Roman" w:hAnsi="Garamond" w:cs="Calibri"/>
          <w:sz w:val="24"/>
          <w:szCs w:val="24"/>
          <w:lang w:eastAsia="pl-PL"/>
        </w:rPr>
      </w:pPr>
      <w:r w:rsidRPr="00F57930">
        <w:rPr>
          <w:rFonts w:ascii="Garamond" w:eastAsia="Times New Roman" w:hAnsi="Garamond" w:cs="Calibri"/>
          <w:sz w:val="24"/>
          <w:szCs w:val="24"/>
          <w:lang w:eastAsia="pl-PL"/>
        </w:rPr>
        <w:t xml:space="preserve">Na wezwanie Zamawiającego, Wykonawca zobowiązany jest </w:t>
      </w:r>
      <w:r w:rsidRPr="00F57930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>przekazać kopię dokumentów potwierdzonych za zgodność z oryginałem dotyczących</w:t>
      </w:r>
      <w:r w:rsidRPr="00F57930">
        <w:rPr>
          <w:rFonts w:ascii="Garamond" w:eastAsia="Times New Roman" w:hAnsi="Garamond" w:cs="Calibri"/>
          <w:sz w:val="24"/>
          <w:szCs w:val="24"/>
          <w:lang w:eastAsia="pl-PL"/>
        </w:rPr>
        <w:t xml:space="preserve"> </w:t>
      </w:r>
      <w:r w:rsidRPr="00F57930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>legalizacji wagi, niezwłocznie nie</w:t>
      </w:r>
      <w:r w:rsidR="008956AD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> </w:t>
      </w:r>
      <w:r w:rsidRPr="00F57930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 xml:space="preserve">później niż w terminie </w:t>
      </w:r>
      <w:r w:rsidR="00BB619E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>5</w:t>
      </w:r>
      <w:r w:rsidRPr="00F57930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 xml:space="preserve"> dni</w:t>
      </w:r>
      <w:r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>.</w:t>
      </w:r>
    </w:p>
    <w:p w14:paraId="6F42420A" w14:textId="77777777" w:rsidR="00F57930" w:rsidRPr="00F57930" w:rsidRDefault="00F57930">
      <w:pPr>
        <w:pStyle w:val="Akapitzlist"/>
        <w:numPr>
          <w:ilvl w:val="0"/>
          <w:numId w:val="25"/>
        </w:numPr>
        <w:jc w:val="both"/>
        <w:rPr>
          <w:rFonts w:ascii="Garamond" w:eastAsia="Times New Roman" w:hAnsi="Garamond" w:cs="Calibri"/>
          <w:sz w:val="24"/>
          <w:szCs w:val="24"/>
          <w:lang w:eastAsia="pl-PL"/>
        </w:rPr>
      </w:pPr>
      <w:r w:rsidRPr="00F57930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>Wykonawca odpowiada za:</w:t>
      </w:r>
    </w:p>
    <w:p w14:paraId="5BEC7EDB" w14:textId="0561B360" w:rsidR="00F57930" w:rsidRPr="0022390A" w:rsidRDefault="00F57930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</w:pPr>
      <w:r w:rsidRPr="0022390A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>zapewnienie, zgodnego z wymogami ustawy o utrzymaniu czystości i porządku w</w:t>
      </w:r>
      <w:r w:rsidR="008956AD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> </w:t>
      </w:r>
      <w:r w:rsidRPr="0022390A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>gminach oraz ustawy o odpadach:</w:t>
      </w:r>
    </w:p>
    <w:p w14:paraId="1ACB6FE7" w14:textId="77777777" w:rsidR="00F57930" w:rsidRPr="0022390A" w:rsidRDefault="00F57930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134" w:firstLine="0"/>
        <w:jc w:val="both"/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</w:pPr>
      <w:r w:rsidRPr="0022390A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>zagospodarowania odpadów w procesach odzysku lub unieszkodliwiania,</w:t>
      </w:r>
    </w:p>
    <w:p w14:paraId="0990AA51" w14:textId="77777777" w:rsidR="00F57930" w:rsidRPr="0022390A" w:rsidRDefault="00F57930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134" w:firstLine="0"/>
        <w:jc w:val="both"/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</w:pPr>
      <w:r w:rsidRPr="0022390A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>postępowania z odpadami zgodnie z hierarchią postępowania z odpadami,</w:t>
      </w:r>
    </w:p>
    <w:p w14:paraId="0DE29E26" w14:textId="77777777" w:rsidR="00F57930" w:rsidRPr="0022390A" w:rsidRDefault="00F57930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134" w:firstLine="0"/>
        <w:jc w:val="both"/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</w:pPr>
      <w:r w:rsidRPr="0022390A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>prowadzenia ewidencji odpadów przekazanych do instalacji,</w:t>
      </w:r>
    </w:p>
    <w:p w14:paraId="49D9DE89" w14:textId="62F1E1C5" w:rsidR="00F57930" w:rsidRPr="0022390A" w:rsidRDefault="00F57930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</w:pPr>
      <w:r w:rsidRPr="0022390A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>posiadanie stosownych uprawnień, w tym decyzji i zezwoleń wymaganych dla</w:t>
      </w:r>
      <w:r w:rsidR="008956AD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> </w:t>
      </w:r>
      <w:r w:rsidRPr="0022390A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>prawidłowego wykonywania Umowy,</w:t>
      </w:r>
    </w:p>
    <w:p w14:paraId="463B1997" w14:textId="77777777" w:rsidR="00F57930" w:rsidRPr="0022390A" w:rsidRDefault="00F57930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</w:pPr>
      <w:r w:rsidRPr="0022390A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>informowanie o sposobie postępowania w przypadku odmowy przyjęcia odpadów przez instalację wskazaną przez Wykonawcę w ofercie,</w:t>
      </w:r>
    </w:p>
    <w:p w14:paraId="2A32F81E" w14:textId="65E97038" w:rsidR="00F57930" w:rsidRDefault="00F57930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</w:pPr>
      <w:r w:rsidRPr="0022390A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 xml:space="preserve">zapewnienie Zamawiającemu prawa do wglądu w oryginały dokumentów lub kopii dokumentów dotyczących świadczenia usługi zagospodarowania odpadów </w:t>
      </w:r>
      <w:r w:rsidRPr="0022390A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lastRenderedPageBreak/>
        <w:t>przez</w:t>
      </w:r>
      <w:r w:rsidR="008956AD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> </w:t>
      </w:r>
      <w:r w:rsidRPr="0022390A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>Wykonawcę lub podwykonawcę oraz udzielania Zamawiającemu informacji dotyczących realizacji przedmiotu Umowy</w:t>
      </w:r>
      <w:r w:rsidR="00A13051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>.</w:t>
      </w:r>
    </w:p>
    <w:p w14:paraId="2B76FCE2" w14:textId="2CD95705" w:rsidR="00A13051" w:rsidRPr="002B7BE1" w:rsidRDefault="00A13051" w:rsidP="00BB619E">
      <w:pPr>
        <w:pStyle w:val="Akapitzlist"/>
        <w:numPr>
          <w:ilvl w:val="0"/>
          <w:numId w:val="25"/>
        </w:numPr>
        <w:adjustRightInd w:val="0"/>
        <w:ind w:left="709" w:hanging="425"/>
        <w:jc w:val="both"/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</w:pPr>
      <w:r w:rsidRPr="002B7BE1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 xml:space="preserve">Wykonawca, każdego roku, sporządzać będzie raport z realizacji umowy, obejmujący swym zakresem wykonanie umowy w poprzednim roku kalendarzowym. Integralną część raportu stanowić będą dokumenty wykazujące ilość dostarczonych odpadów. Raport roczny należy przekazać w formie pisemnej podpisanej przez Wykonawcę oraz w formie elektronicznej, najpóźniej do 15 stycznia danego roku, następującego po roku realizacji umowy. </w:t>
      </w:r>
    </w:p>
    <w:p w14:paraId="0ED046A4" w14:textId="59F941E7" w:rsidR="00A13051" w:rsidRPr="009805C9" w:rsidRDefault="00A13051" w:rsidP="00BB619E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Garamond" w:eastAsia="Times New Roman" w:hAnsi="Garamond" w:cs="Calibri"/>
          <w:color w:val="000000" w:themeColor="text1"/>
          <w:sz w:val="24"/>
          <w:szCs w:val="24"/>
          <w:lang w:eastAsia="pl-PL"/>
        </w:rPr>
      </w:pPr>
      <w:r w:rsidRPr="00A13051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>Raport roczny, uważa się za zatwierdzony, w przypadku niezgłoszenia do niego uwag przez</w:t>
      </w:r>
      <w:r w:rsidR="00E16F96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> </w:t>
      </w:r>
      <w:r w:rsidRPr="00A13051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>Zamawiającego w terminie 15 dni od dnia jego otrzymania. W sytuacji zgłoszenia przez Zamawiającego uwag, Wykonawca zobowiązany jest w terminie 7 dni roboczych od</w:t>
      </w:r>
      <w:r w:rsidR="00E16F96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> </w:t>
      </w:r>
      <w:r w:rsidRPr="00A13051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>dnia ich otrzymania, złożyć wyjaśnienia do zgłoszonych przez Zamawiającego uwag, z</w:t>
      </w:r>
      <w:r w:rsidR="00E16F96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> </w:t>
      </w:r>
      <w:r w:rsidRPr="00A13051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 xml:space="preserve">tym że </w:t>
      </w:r>
      <w:r w:rsidRPr="009805C9">
        <w:rPr>
          <w:rFonts w:ascii="Garamond" w:eastAsia="Times New Roman" w:hAnsi="Garamond" w:cs="Calibri"/>
          <w:color w:val="000000" w:themeColor="text1"/>
          <w:sz w:val="24"/>
          <w:szCs w:val="24"/>
          <w:lang w:eastAsia="pl-PL"/>
        </w:rPr>
        <w:t>za uzgodnion</w:t>
      </w:r>
      <w:r w:rsidR="008956AD">
        <w:rPr>
          <w:rFonts w:ascii="Garamond" w:eastAsia="Times New Roman" w:hAnsi="Garamond" w:cs="Calibri"/>
          <w:color w:val="000000" w:themeColor="text1"/>
          <w:sz w:val="24"/>
          <w:szCs w:val="24"/>
          <w:lang w:eastAsia="pl-PL"/>
        </w:rPr>
        <w:t>ą</w:t>
      </w:r>
      <w:r w:rsidRPr="009805C9">
        <w:rPr>
          <w:rFonts w:ascii="Garamond" w:eastAsia="Times New Roman" w:hAnsi="Garamond" w:cs="Calibri"/>
          <w:color w:val="000000" w:themeColor="text1"/>
          <w:sz w:val="24"/>
          <w:szCs w:val="24"/>
          <w:lang w:eastAsia="pl-PL"/>
        </w:rPr>
        <w:t xml:space="preserve"> będzie uznawana ta część raportu, do której Zamawiający nie</w:t>
      </w:r>
      <w:r w:rsidR="00E16F96">
        <w:rPr>
          <w:rFonts w:ascii="Garamond" w:eastAsia="Times New Roman" w:hAnsi="Garamond" w:cs="Calibri"/>
          <w:color w:val="000000" w:themeColor="text1"/>
          <w:sz w:val="24"/>
          <w:szCs w:val="24"/>
          <w:lang w:eastAsia="pl-PL"/>
        </w:rPr>
        <w:t> </w:t>
      </w:r>
      <w:r w:rsidRPr="009805C9">
        <w:rPr>
          <w:rFonts w:ascii="Garamond" w:eastAsia="Times New Roman" w:hAnsi="Garamond" w:cs="Calibri"/>
          <w:color w:val="000000" w:themeColor="text1"/>
          <w:sz w:val="24"/>
          <w:szCs w:val="24"/>
          <w:lang w:eastAsia="pl-PL"/>
        </w:rPr>
        <w:t xml:space="preserve">zgłosił uwag. </w:t>
      </w:r>
    </w:p>
    <w:p w14:paraId="6732C191" w14:textId="33D97913" w:rsidR="00A13051" w:rsidRPr="009805C9" w:rsidRDefault="00A13051" w:rsidP="00BB619E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Garamond" w:eastAsia="Times New Roman" w:hAnsi="Garamond" w:cs="Calibri"/>
          <w:color w:val="000000" w:themeColor="text1"/>
          <w:sz w:val="24"/>
          <w:szCs w:val="24"/>
          <w:lang w:eastAsia="pl-PL"/>
        </w:rPr>
      </w:pPr>
      <w:r w:rsidRPr="009805C9">
        <w:rPr>
          <w:rFonts w:ascii="Garamond" w:eastAsia="Times New Roman" w:hAnsi="Garamond" w:cs="Calibri"/>
          <w:color w:val="000000" w:themeColor="text1"/>
          <w:sz w:val="24"/>
          <w:szCs w:val="24"/>
          <w:lang w:eastAsia="pl-PL"/>
        </w:rPr>
        <w:t>Zamawiający może żądać od Wykonawcy wyjaśnień ustnych lub pisemnych, a także okazania do wglądu dokumentów dotyczących realizacji umowy, a Wykonawc</w:t>
      </w:r>
      <w:r w:rsidR="00EE3DA9" w:rsidRPr="009805C9">
        <w:rPr>
          <w:rFonts w:ascii="Garamond" w:eastAsia="Times New Roman" w:hAnsi="Garamond" w:cs="Calibri"/>
          <w:color w:val="000000" w:themeColor="text1"/>
          <w:sz w:val="24"/>
          <w:szCs w:val="24"/>
          <w:lang w:eastAsia="pl-PL"/>
        </w:rPr>
        <w:t xml:space="preserve">a </w:t>
      </w:r>
      <w:r w:rsidRPr="009805C9">
        <w:rPr>
          <w:rFonts w:ascii="Garamond" w:eastAsia="Times New Roman" w:hAnsi="Garamond" w:cs="Calibri"/>
          <w:color w:val="000000" w:themeColor="text1"/>
          <w:sz w:val="24"/>
          <w:szCs w:val="24"/>
          <w:lang w:eastAsia="pl-PL"/>
        </w:rPr>
        <w:t>zobowiązany jest do przekazania Zamawiającemu żądanych informacji i dokumentów w</w:t>
      </w:r>
      <w:r w:rsidR="00E16F96">
        <w:rPr>
          <w:rFonts w:ascii="Garamond" w:eastAsia="Times New Roman" w:hAnsi="Garamond" w:cs="Calibri"/>
          <w:color w:val="000000" w:themeColor="text1"/>
          <w:sz w:val="24"/>
          <w:szCs w:val="24"/>
          <w:lang w:eastAsia="pl-PL"/>
        </w:rPr>
        <w:t> </w:t>
      </w:r>
      <w:r w:rsidRPr="009805C9">
        <w:rPr>
          <w:rFonts w:ascii="Garamond" w:eastAsia="Times New Roman" w:hAnsi="Garamond" w:cs="Calibri"/>
          <w:color w:val="000000" w:themeColor="text1"/>
          <w:sz w:val="24"/>
          <w:szCs w:val="24"/>
          <w:lang w:eastAsia="pl-PL"/>
        </w:rPr>
        <w:t xml:space="preserve">terminie wskazanym przez Zamawiającego nie </w:t>
      </w:r>
      <w:r w:rsidR="00EE3DA9" w:rsidRPr="009805C9">
        <w:rPr>
          <w:rFonts w:ascii="Garamond" w:eastAsia="Times New Roman" w:hAnsi="Garamond" w:cs="Calibri"/>
          <w:color w:val="000000" w:themeColor="text1"/>
          <w:sz w:val="24"/>
          <w:szCs w:val="24"/>
          <w:lang w:eastAsia="pl-PL"/>
        </w:rPr>
        <w:t>dłuższym</w:t>
      </w:r>
      <w:r w:rsidRPr="009805C9">
        <w:rPr>
          <w:rFonts w:ascii="Garamond" w:eastAsia="Times New Roman" w:hAnsi="Garamond" w:cs="Calibri"/>
          <w:color w:val="000000" w:themeColor="text1"/>
          <w:sz w:val="24"/>
          <w:szCs w:val="24"/>
          <w:lang w:eastAsia="pl-PL"/>
        </w:rPr>
        <w:t xml:space="preserve"> niż 5 dni roboczych. </w:t>
      </w:r>
    </w:p>
    <w:p w14:paraId="2138B62A" w14:textId="29BFBFEC" w:rsidR="00A13051" w:rsidRPr="009805C9" w:rsidRDefault="00A13051" w:rsidP="00BB619E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Garamond" w:eastAsia="Times New Roman" w:hAnsi="Garamond" w:cs="Calibri"/>
          <w:color w:val="000000" w:themeColor="text1"/>
          <w:sz w:val="24"/>
          <w:szCs w:val="24"/>
          <w:lang w:eastAsia="pl-PL"/>
        </w:rPr>
      </w:pPr>
      <w:r w:rsidRPr="009805C9">
        <w:rPr>
          <w:rFonts w:ascii="Garamond" w:eastAsia="Times New Roman" w:hAnsi="Garamond" w:cs="Calibri"/>
          <w:color w:val="000000" w:themeColor="text1"/>
          <w:sz w:val="24"/>
          <w:szCs w:val="24"/>
          <w:lang w:eastAsia="pl-PL"/>
        </w:rPr>
        <w:t>Wykonawca w terminie do 15 stycznia, danego roku, następującego po roku w którym realizowana była umow</w:t>
      </w:r>
      <w:r w:rsidR="008956AD">
        <w:rPr>
          <w:rFonts w:ascii="Garamond" w:eastAsia="Times New Roman" w:hAnsi="Garamond" w:cs="Calibri"/>
          <w:color w:val="000000" w:themeColor="text1"/>
          <w:sz w:val="24"/>
          <w:szCs w:val="24"/>
          <w:lang w:eastAsia="pl-PL"/>
        </w:rPr>
        <w:t>a</w:t>
      </w:r>
      <w:r w:rsidRPr="009805C9">
        <w:rPr>
          <w:rFonts w:ascii="Garamond" w:eastAsia="Times New Roman" w:hAnsi="Garamond" w:cs="Calibri"/>
          <w:color w:val="000000" w:themeColor="text1"/>
          <w:sz w:val="24"/>
          <w:szCs w:val="24"/>
          <w:lang w:eastAsia="pl-PL"/>
        </w:rPr>
        <w:t>, przekaże Zamawiającemu pisemną informacj</w:t>
      </w:r>
      <w:r w:rsidR="008956AD">
        <w:rPr>
          <w:rFonts w:ascii="Garamond" w:eastAsia="Times New Roman" w:hAnsi="Garamond" w:cs="Calibri"/>
          <w:color w:val="000000" w:themeColor="text1"/>
          <w:sz w:val="24"/>
          <w:szCs w:val="24"/>
          <w:lang w:eastAsia="pl-PL"/>
        </w:rPr>
        <w:t>ę</w:t>
      </w:r>
      <w:r w:rsidRPr="009805C9">
        <w:rPr>
          <w:rFonts w:ascii="Garamond" w:eastAsia="Times New Roman" w:hAnsi="Garamond" w:cs="Calibri"/>
          <w:color w:val="000000" w:themeColor="text1"/>
          <w:sz w:val="24"/>
          <w:szCs w:val="24"/>
          <w:lang w:eastAsia="pl-PL"/>
        </w:rPr>
        <w:t xml:space="preserve"> o osiągniętym poziomie recyklingu i przygotowania do ponownego użytku odpadów komunalnych, wraz z dokumentami potwierdzającymi ww. okoliczność. Brak udokumentowania osiągniecia wskazanych w informacji poziomów zostanie uznany za brak osiągniecia tych poziomów przez Wykonawcę.</w:t>
      </w:r>
    </w:p>
    <w:p w14:paraId="04AD8700" w14:textId="77777777" w:rsidR="00015D8B" w:rsidRPr="009805C9" w:rsidRDefault="00015D8B" w:rsidP="003C746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Garamond" w:eastAsia="Carlito" w:hAnsi="Garamond" w:cs="Carlito"/>
          <w:b/>
          <w:color w:val="000000" w:themeColor="text1"/>
          <w:sz w:val="24"/>
          <w:szCs w:val="24"/>
        </w:rPr>
      </w:pPr>
    </w:p>
    <w:p w14:paraId="20FD7C72" w14:textId="4E5A9907" w:rsidR="003C746A" w:rsidRPr="005250AB" w:rsidRDefault="003C746A" w:rsidP="003C746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Garamond" w:eastAsia="Carlito" w:hAnsi="Garamond" w:cs="Carlito"/>
          <w:b/>
          <w:sz w:val="24"/>
          <w:szCs w:val="24"/>
        </w:rPr>
      </w:pPr>
      <w:r w:rsidRPr="005250AB">
        <w:rPr>
          <w:rFonts w:ascii="Garamond" w:eastAsia="Carlito" w:hAnsi="Garamond" w:cs="Carlito"/>
          <w:b/>
          <w:sz w:val="24"/>
          <w:szCs w:val="24"/>
        </w:rPr>
        <w:t>§ 5</w:t>
      </w:r>
    </w:p>
    <w:p w14:paraId="379BEDEB" w14:textId="77777777" w:rsidR="003C746A" w:rsidRPr="005250AB" w:rsidRDefault="003C746A" w:rsidP="003C746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Garamond" w:eastAsia="Carlito" w:hAnsi="Garamond" w:cs="Carlito"/>
          <w:b/>
          <w:sz w:val="24"/>
          <w:szCs w:val="24"/>
        </w:rPr>
      </w:pPr>
      <w:r w:rsidRPr="005250AB">
        <w:rPr>
          <w:rFonts w:ascii="Garamond" w:eastAsia="Carlito" w:hAnsi="Garamond" w:cs="Carlito"/>
          <w:b/>
          <w:sz w:val="24"/>
          <w:szCs w:val="24"/>
        </w:rPr>
        <w:t>( terminy )</w:t>
      </w:r>
    </w:p>
    <w:p w14:paraId="4BB6ACD1" w14:textId="77777777" w:rsidR="00EE3DA9" w:rsidRPr="00EE3DA9" w:rsidRDefault="00EE3DA9" w:rsidP="00EE3DA9">
      <w:pPr>
        <w:widowControl w:val="0"/>
        <w:overflowPunct w:val="0"/>
        <w:autoSpaceDE w:val="0"/>
        <w:autoSpaceDN w:val="0"/>
        <w:adjustRightInd w:val="0"/>
        <w:spacing w:line="240" w:lineRule="auto"/>
        <w:ind w:left="426"/>
        <w:contextualSpacing/>
        <w:jc w:val="both"/>
        <w:textAlignment w:val="baseline"/>
        <w:rPr>
          <w:rFonts w:ascii="Garamond" w:eastAsia="Carlito" w:hAnsi="Garamond" w:cs="Carlito"/>
          <w:kern w:val="2"/>
          <w:sz w:val="24"/>
          <w:szCs w:val="24"/>
          <w14:ligatures w14:val="standardContextual"/>
        </w:rPr>
      </w:pPr>
      <w:r w:rsidRPr="00EE3DA9">
        <w:rPr>
          <w:rFonts w:ascii="Garamond" w:eastAsia="Carlito" w:hAnsi="Garamond" w:cs="Carlito"/>
          <w:kern w:val="2"/>
          <w:sz w:val="24"/>
          <w:szCs w:val="24"/>
          <w14:ligatures w14:val="standardContextual"/>
        </w:rPr>
        <w:t xml:space="preserve">Termin wykonania zadania przez okres 36 miesięcy od dnia </w:t>
      </w:r>
      <w:r w:rsidRPr="00EE3DA9">
        <w:rPr>
          <w:rFonts w:ascii="Garamond" w:eastAsia="Carlito" w:hAnsi="Garamond" w:cs="Carlito"/>
          <w:b/>
          <w:kern w:val="2"/>
          <w:sz w:val="24"/>
          <w:szCs w:val="24"/>
          <w14:ligatures w14:val="standardContextual"/>
        </w:rPr>
        <w:t>1 stycznia 2025 r. do 31 grudnia 2027 r.</w:t>
      </w:r>
    </w:p>
    <w:p w14:paraId="35552F5F" w14:textId="77777777" w:rsidR="003C746A" w:rsidRPr="005250AB" w:rsidRDefault="003C746A" w:rsidP="003C746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Garamond" w:eastAsia="Carlito" w:hAnsi="Garamond" w:cs="Carlito"/>
          <w:b/>
          <w:sz w:val="24"/>
          <w:szCs w:val="24"/>
        </w:rPr>
      </w:pPr>
    </w:p>
    <w:p w14:paraId="200727DB" w14:textId="77777777" w:rsidR="003C746A" w:rsidRPr="005250AB" w:rsidRDefault="003C746A" w:rsidP="003C746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Garamond" w:eastAsia="Carlito" w:hAnsi="Garamond" w:cs="Carlito"/>
          <w:b/>
          <w:sz w:val="24"/>
          <w:szCs w:val="24"/>
        </w:rPr>
      </w:pPr>
      <w:r w:rsidRPr="005250AB">
        <w:rPr>
          <w:rFonts w:ascii="Garamond" w:eastAsia="Carlito" w:hAnsi="Garamond" w:cs="Carlito"/>
          <w:b/>
          <w:sz w:val="24"/>
          <w:szCs w:val="24"/>
        </w:rPr>
        <w:t>§ 6</w:t>
      </w:r>
    </w:p>
    <w:p w14:paraId="4D90B5F4" w14:textId="77777777" w:rsidR="003C746A" w:rsidRPr="005250AB" w:rsidRDefault="003C746A" w:rsidP="003C746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Garamond" w:eastAsia="Carlito" w:hAnsi="Garamond" w:cs="Carlito"/>
          <w:b/>
          <w:sz w:val="24"/>
          <w:szCs w:val="24"/>
        </w:rPr>
      </w:pPr>
      <w:r w:rsidRPr="005250AB">
        <w:rPr>
          <w:rFonts w:ascii="Garamond" w:eastAsia="Carlito" w:hAnsi="Garamond" w:cs="Carlito"/>
          <w:b/>
          <w:sz w:val="24"/>
          <w:szCs w:val="24"/>
        </w:rPr>
        <w:t>( wynagrodzenie )</w:t>
      </w:r>
    </w:p>
    <w:p w14:paraId="21E69EBE" w14:textId="4EB73D32" w:rsidR="00A13051" w:rsidRPr="00A13051" w:rsidRDefault="00A13051">
      <w:pPr>
        <w:widowControl w:val="0"/>
        <w:numPr>
          <w:ilvl w:val="0"/>
          <w:numId w:val="13"/>
        </w:numPr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13051">
        <w:rPr>
          <w:rFonts w:ascii="Garamond" w:eastAsia="Times New Roman" w:hAnsi="Garamond" w:cs="Times New Roman"/>
          <w:sz w:val="24"/>
          <w:szCs w:val="24"/>
          <w:lang w:eastAsia="pl-PL"/>
        </w:rPr>
        <w:t>Wartość wynagrodzenia ofertowego brutto za wykonanie przedmiotu Umowy, została określona, jako iloczyn prognozowanej ilości odpadów komunalnych oraz wskazanych przez</w:t>
      </w:r>
      <w:r w:rsidR="00E16F96">
        <w:rPr>
          <w:rFonts w:ascii="Garamond" w:eastAsia="Times New Roman" w:hAnsi="Garamond" w:cs="Times New Roman"/>
          <w:sz w:val="24"/>
          <w:szCs w:val="24"/>
          <w:lang w:eastAsia="pl-PL"/>
        </w:rPr>
        <w:t> </w:t>
      </w:r>
      <w:r w:rsidRPr="00A13051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Wykonawcę w ofercie cen jednostkowych – w wysokości ………………………………….. </w:t>
      </w:r>
      <w:r w:rsidRPr="00A13051">
        <w:rPr>
          <w:rFonts w:ascii="Garamond" w:eastAsia="Times New Roman" w:hAnsi="Garamond" w:cs="Times New Roman"/>
          <w:b/>
          <w:sz w:val="24"/>
          <w:szCs w:val="24"/>
          <w:lang w:eastAsia="pl-PL"/>
        </w:rPr>
        <w:t>zł. (</w:t>
      </w:r>
      <w:r w:rsidRPr="00A13051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słownie: …………….). </w:t>
      </w:r>
    </w:p>
    <w:p w14:paraId="27649619" w14:textId="10AAC68E" w:rsidR="00A13051" w:rsidRDefault="00A13051">
      <w:pPr>
        <w:numPr>
          <w:ilvl w:val="0"/>
          <w:numId w:val="13"/>
        </w:numPr>
        <w:tabs>
          <w:tab w:val="left" w:pos="364"/>
        </w:tabs>
        <w:spacing w:after="0" w:line="240" w:lineRule="auto"/>
        <w:ind w:right="6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13051">
        <w:rPr>
          <w:rFonts w:ascii="Garamond" w:eastAsia="Times New Roman" w:hAnsi="Garamond" w:cs="Times New Roman"/>
          <w:sz w:val="24"/>
          <w:szCs w:val="24"/>
          <w:lang w:eastAsia="pl-PL"/>
        </w:rPr>
        <w:t>Strony zgodnie oświadczają, że Wykonawca zgodnie z ofertą otrzyma wynagrodzenie za</w:t>
      </w:r>
      <w:r w:rsidR="00E16F96">
        <w:rPr>
          <w:rFonts w:ascii="Garamond" w:eastAsia="Times New Roman" w:hAnsi="Garamond" w:cs="Times New Roman"/>
          <w:sz w:val="24"/>
          <w:szCs w:val="24"/>
          <w:lang w:eastAsia="pl-PL"/>
        </w:rPr>
        <w:t> </w:t>
      </w:r>
      <w:r w:rsidRPr="00A13051">
        <w:rPr>
          <w:rFonts w:ascii="Garamond" w:eastAsia="Times New Roman" w:hAnsi="Garamond" w:cs="Times New Roman"/>
          <w:sz w:val="24"/>
          <w:szCs w:val="24"/>
          <w:lang w:eastAsia="pl-PL"/>
        </w:rPr>
        <w:t>faktycznie zagospodarowane w ramach postanowień niniejszej Umowy ilości odpadów komunalnych z uwzględnieniem niżej wymienionych cen jednostkowych:</w:t>
      </w:r>
    </w:p>
    <w:p w14:paraId="46B9B400" w14:textId="77777777" w:rsidR="00A13051" w:rsidRPr="00A13051" w:rsidRDefault="00A13051" w:rsidP="00A13051">
      <w:pPr>
        <w:tabs>
          <w:tab w:val="left" w:pos="364"/>
        </w:tabs>
        <w:spacing w:after="0" w:line="240" w:lineRule="auto"/>
        <w:ind w:right="6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tbl>
      <w:tblPr>
        <w:tblW w:w="9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2727"/>
        <w:gridCol w:w="1560"/>
        <w:gridCol w:w="1701"/>
        <w:gridCol w:w="1134"/>
        <w:gridCol w:w="1504"/>
      </w:tblGrid>
      <w:tr w:rsidR="00A13051" w:rsidRPr="009227F8" w14:paraId="1517A8CF" w14:textId="77777777" w:rsidTr="004972C7">
        <w:trPr>
          <w:trHeight w:val="340"/>
          <w:jc w:val="center"/>
        </w:trPr>
        <w:tc>
          <w:tcPr>
            <w:tcW w:w="670" w:type="dxa"/>
            <w:vMerge w:val="restart"/>
            <w:vAlign w:val="center"/>
          </w:tcPr>
          <w:p w14:paraId="686BDB26" w14:textId="77777777" w:rsidR="00A13051" w:rsidRPr="009227F8" w:rsidRDefault="00A13051" w:rsidP="00A13051">
            <w:pPr>
              <w:rPr>
                <w:rFonts w:ascii="Garamond" w:eastAsia="Calibri" w:hAnsi="Garamond" w:cs="Times New Roman"/>
                <w:b/>
                <w:sz w:val="16"/>
                <w:szCs w:val="16"/>
              </w:rPr>
            </w:pPr>
            <w:r w:rsidRPr="009227F8">
              <w:rPr>
                <w:rFonts w:ascii="Garamond" w:eastAsia="Calibri" w:hAnsi="Garamond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2727" w:type="dxa"/>
            <w:vMerge w:val="restart"/>
            <w:vAlign w:val="center"/>
          </w:tcPr>
          <w:p w14:paraId="0CC33758" w14:textId="77777777" w:rsidR="00A13051" w:rsidRPr="009227F8" w:rsidRDefault="00A13051" w:rsidP="00A13051">
            <w:pPr>
              <w:rPr>
                <w:rFonts w:ascii="Garamond" w:eastAsia="Calibri" w:hAnsi="Garamond" w:cs="Times New Roman"/>
                <w:b/>
                <w:sz w:val="16"/>
                <w:szCs w:val="16"/>
              </w:rPr>
            </w:pPr>
            <w:r w:rsidRPr="009227F8">
              <w:rPr>
                <w:rFonts w:ascii="Garamond" w:eastAsia="Calibri" w:hAnsi="Garamond" w:cs="Times New Roman"/>
                <w:b/>
                <w:sz w:val="16"/>
                <w:szCs w:val="16"/>
              </w:rPr>
              <w:t>Rodzaj odpadu</w:t>
            </w:r>
          </w:p>
        </w:tc>
        <w:tc>
          <w:tcPr>
            <w:tcW w:w="1560" w:type="dxa"/>
            <w:vMerge w:val="restart"/>
            <w:vAlign w:val="center"/>
          </w:tcPr>
          <w:p w14:paraId="382EEC15" w14:textId="77777777" w:rsidR="00A13051" w:rsidRPr="009227F8" w:rsidRDefault="00A13051" w:rsidP="00A13051">
            <w:pPr>
              <w:rPr>
                <w:rFonts w:ascii="Garamond" w:eastAsia="Calibri" w:hAnsi="Garamond" w:cs="Times New Roman"/>
                <w:b/>
                <w:sz w:val="16"/>
                <w:szCs w:val="16"/>
              </w:rPr>
            </w:pPr>
            <w:r w:rsidRPr="009227F8">
              <w:rPr>
                <w:rFonts w:ascii="Garamond" w:eastAsia="Calibri" w:hAnsi="Garamond" w:cs="Times New Roman"/>
                <w:b/>
                <w:sz w:val="16"/>
                <w:szCs w:val="16"/>
              </w:rPr>
              <w:t>Prognozowana masa odpadów [Mg]</w:t>
            </w:r>
          </w:p>
        </w:tc>
        <w:tc>
          <w:tcPr>
            <w:tcW w:w="2835" w:type="dxa"/>
            <w:gridSpan w:val="2"/>
            <w:vAlign w:val="center"/>
          </w:tcPr>
          <w:p w14:paraId="7B23B58C" w14:textId="77777777" w:rsidR="00A13051" w:rsidRPr="009227F8" w:rsidRDefault="00A13051" w:rsidP="00A13051">
            <w:pPr>
              <w:rPr>
                <w:rFonts w:ascii="Garamond" w:eastAsia="Calibri" w:hAnsi="Garamond" w:cs="Times New Roman"/>
                <w:b/>
                <w:sz w:val="16"/>
                <w:szCs w:val="16"/>
              </w:rPr>
            </w:pPr>
            <w:r w:rsidRPr="009227F8">
              <w:rPr>
                <w:rFonts w:ascii="Garamond" w:eastAsia="Calibri" w:hAnsi="Garamond" w:cs="Times New Roman"/>
                <w:b/>
                <w:sz w:val="16"/>
                <w:szCs w:val="16"/>
              </w:rPr>
              <w:t>Cena jednostkowa brutto za: [zł/Mg]</w:t>
            </w:r>
          </w:p>
        </w:tc>
        <w:tc>
          <w:tcPr>
            <w:tcW w:w="1504" w:type="dxa"/>
            <w:vMerge w:val="restart"/>
            <w:vAlign w:val="center"/>
          </w:tcPr>
          <w:p w14:paraId="23F8A67C" w14:textId="77777777" w:rsidR="00A13051" w:rsidRPr="009227F8" w:rsidRDefault="00A13051" w:rsidP="00A13051">
            <w:pPr>
              <w:rPr>
                <w:rFonts w:ascii="Garamond" w:eastAsia="Calibri" w:hAnsi="Garamond" w:cs="Times New Roman"/>
                <w:b/>
                <w:sz w:val="16"/>
                <w:szCs w:val="16"/>
              </w:rPr>
            </w:pPr>
            <w:r w:rsidRPr="009227F8">
              <w:rPr>
                <w:rFonts w:ascii="Garamond" w:eastAsia="Calibri" w:hAnsi="Garamond" w:cs="Times New Roman"/>
                <w:b/>
                <w:sz w:val="16"/>
                <w:szCs w:val="16"/>
              </w:rPr>
              <w:t>Cena całkowita brutto [zł]</w:t>
            </w:r>
          </w:p>
        </w:tc>
      </w:tr>
      <w:tr w:rsidR="00A13051" w:rsidRPr="009227F8" w14:paraId="2043B1A3" w14:textId="77777777" w:rsidTr="004972C7">
        <w:trPr>
          <w:trHeight w:val="400"/>
          <w:jc w:val="center"/>
        </w:trPr>
        <w:tc>
          <w:tcPr>
            <w:tcW w:w="670" w:type="dxa"/>
            <w:vMerge/>
            <w:vAlign w:val="center"/>
          </w:tcPr>
          <w:p w14:paraId="47B3C4CC" w14:textId="77777777" w:rsidR="00A13051" w:rsidRPr="009227F8" w:rsidRDefault="00A13051" w:rsidP="00A13051">
            <w:pPr>
              <w:rPr>
                <w:rFonts w:ascii="Garamond" w:eastAsia="Calibri" w:hAnsi="Garamond" w:cs="Times New Roman"/>
                <w:b/>
                <w:sz w:val="16"/>
                <w:szCs w:val="16"/>
              </w:rPr>
            </w:pPr>
          </w:p>
        </w:tc>
        <w:tc>
          <w:tcPr>
            <w:tcW w:w="2727" w:type="dxa"/>
            <w:vMerge/>
            <w:vAlign w:val="center"/>
          </w:tcPr>
          <w:p w14:paraId="56919768" w14:textId="77777777" w:rsidR="00A13051" w:rsidRPr="009227F8" w:rsidRDefault="00A13051" w:rsidP="00A13051">
            <w:pPr>
              <w:rPr>
                <w:rFonts w:ascii="Garamond" w:eastAsia="Calibri" w:hAnsi="Garamond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2A6A4DB2" w14:textId="77777777" w:rsidR="00A13051" w:rsidRPr="009227F8" w:rsidRDefault="00A13051" w:rsidP="00A13051">
            <w:pPr>
              <w:rPr>
                <w:rFonts w:ascii="Garamond" w:eastAsia="Calibri" w:hAnsi="Garamond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B336221" w14:textId="77777777" w:rsidR="00A13051" w:rsidRPr="009227F8" w:rsidRDefault="00A13051" w:rsidP="00A13051">
            <w:pPr>
              <w:rPr>
                <w:rFonts w:ascii="Garamond" w:eastAsia="Calibri" w:hAnsi="Garamond" w:cs="Times New Roman"/>
                <w:b/>
                <w:sz w:val="16"/>
                <w:szCs w:val="16"/>
              </w:rPr>
            </w:pPr>
            <w:r w:rsidRPr="009227F8">
              <w:rPr>
                <w:rFonts w:ascii="Garamond" w:eastAsia="Calibri" w:hAnsi="Garamond" w:cs="Times New Roman"/>
                <w:b/>
                <w:sz w:val="16"/>
                <w:szCs w:val="16"/>
              </w:rPr>
              <w:t>Cena netto za zagospodarowanie</w:t>
            </w:r>
          </w:p>
        </w:tc>
        <w:tc>
          <w:tcPr>
            <w:tcW w:w="1134" w:type="dxa"/>
          </w:tcPr>
          <w:p w14:paraId="0D487C3C" w14:textId="77777777" w:rsidR="00A13051" w:rsidRPr="009227F8" w:rsidRDefault="00A13051" w:rsidP="00A13051">
            <w:pPr>
              <w:rPr>
                <w:rFonts w:ascii="Garamond" w:eastAsia="Calibri" w:hAnsi="Garamond" w:cs="Times New Roman"/>
                <w:b/>
                <w:sz w:val="16"/>
                <w:szCs w:val="16"/>
              </w:rPr>
            </w:pPr>
            <w:r w:rsidRPr="009227F8">
              <w:rPr>
                <w:rFonts w:ascii="Garamond" w:eastAsia="Calibri" w:hAnsi="Garamond" w:cs="Times New Roman"/>
                <w:b/>
                <w:sz w:val="16"/>
                <w:szCs w:val="16"/>
              </w:rPr>
              <w:t xml:space="preserve">Podatek </w:t>
            </w:r>
          </w:p>
        </w:tc>
        <w:tc>
          <w:tcPr>
            <w:tcW w:w="1504" w:type="dxa"/>
            <w:vMerge/>
            <w:vAlign w:val="center"/>
          </w:tcPr>
          <w:p w14:paraId="30D2C105" w14:textId="77777777" w:rsidR="00A13051" w:rsidRPr="009227F8" w:rsidRDefault="00A13051" w:rsidP="00A13051">
            <w:pPr>
              <w:rPr>
                <w:rFonts w:ascii="Garamond" w:eastAsia="Calibri" w:hAnsi="Garamond" w:cs="Times New Roman"/>
                <w:b/>
                <w:sz w:val="16"/>
                <w:szCs w:val="16"/>
              </w:rPr>
            </w:pPr>
          </w:p>
        </w:tc>
      </w:tr>
      <w:tr w:rsidR="00A13051" w:rsidRPr="009227F8" w14:paraId="52D63FA0" w14:textId="77777777" w:rsidTr="004972C7">
        <w:trPr>
          <w:trHeight w:val="494"/>
          <w:jc w:val="center"/>
        </w:trPr>
        <w:tc>
          <w:tcPr>
            <w:tcW w:w="670" w:type="dxa"/>
            <w:vAlign w:val="center"/>
          </w:tcPr>
          <w:p w14:paraId="6002855E" w14:textId="77777777" w:rsidR="00A13051" w:rsidRPr="009227F8" w:rsidRDefault="00A13051" w:rsidP="00A13051">
            <w:pPr>
              <w:jc w:val="center"/>
              <w:rPr>
                <w:rFonts w:ascii="Garamond" w:eastAsia="Calibri" w:hAnsi="Garamond" w:cs="Times New Roman"/>
                <w:b/>
                <w:sz w:val="16"/>
                <w:szCs w:val="16"/>
              </w:rPr>
            </w:pPr>
            <w:r w:rsidRPr="009227F8">
              <w:rPr>
                <w:rFonts w:ascii="Garamond" w:eastAsia="Calibri" w:hAnsi="Garamond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727" w:type="dxa"/>
            <w:vAlign w:val="center"/>
          </w:tcPr>
          <w:p w14:paraId="5BC3481B" w14:textId="77777777" w:rsidR="00A13051" w:rsidRPr="009227F8" w:rsidRDefault="00A13051" w:rsidP="00A13051">
            <w:pPr>
              <w:jc w:val="center"/>
              <w:rPr>
                <w:rFonts w:ascii="Garamond" w:eastAsia="Calibri" w:hAnsi="Garamond" w:cs="Times New Roman"/>
                <w:b/>
                <w:sz w:val="16"/>
                <w:szCs w:val="16"/>
              </w:rPr>
            </w:pPr>
            <w:r w:rsidRPr="009227F8">
              <w:rPr>
                <w:rFonts w:ascii="Garamond" w:eastAsia="Calibri" w:hAnsi="Garamond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560" w:type="dxa"/>
            <w:vAlign w:val="center"/>
          </w:tcPr>
          <w:p w14:paraId="6DB20F4B" w14:textId="77777777" w:rsidR="00A13051" w:rsidRPr="009227F8" w:rsidRDefault="00A13051" w:rsidP="00A13051">
            <w:pPr>
              <w:jc w:val="center"/>
              <w:rPr>
                <w:rFonts w:ascii="Garamond" w:eastAsia="Calibri" w:hAnsi="Garamond" w:cs="Times New Roman"/>
                <w:b/>
                <w:sz w:val="16"/>
                <w:szCs w:val="16"/>
              </w:rPr>
            </w:pPr>
            <w:r w:rsidRPr="009227F8">
              <w:rPr>
                <w:rFonts w:ascii="Garamond" w:eastAsia="Calibri" w:hAnsi="Garamond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  <w:vAlign w:val="center"/>
          </w:tcPr>
          <w:p w14:paraId="6301A821" w14:textId="77777777" w:rsidR="00A13051" w:rsidRPr="009227F8" w:rsidRDefault="00A13051" w:rsidP="00A13051">
            <w:pPr>
              <w:jc w:val="center"/>
              <w:rPr>
                <w:rFonts w:ascii="Garamond" w:eastAsia="Calibri" w:hAnsi="Garamond" w:cs="Times New Roman"/>
                <w:b/>
                <w:sz w:val="16"/>
                <w:szCs w:val="16"/>
              </w:rPr>
            </w:pPr>
            <w:r w:rsidRPr="009227F8">
              <w:rPr>
                <w:rFonts w:ascii="Garamond" w:eastAsia="Calibri" w:hAnsi="Garamond" w:cs="Times New Roman"/>
                <w:b/>
                <w:sz w:val="16"/>
                <w:szCs w:val="16"/>
              </w:rPr>
              <w:t>4a</w:t>
            </w:r>
          </w:p>
        </w:tc>
        <w:tc>
          <w:tcPr>
            <w:tcW w:w="1134" w:type="dxa"/>
            <w:vAlign w:val="center"/>
          </w:tcPr>
          <w:p w14:paraId="519BEBCE" w14:textId="77777777" w:rsidR="00A13051" w:rsidRPr="009227F8" w:rsidRDefault="00A13051" w:rsidP="00A13051">
            <w:pPr>
              <w:jc w:val="center"/>
              <w:rPr>
                <w:rFonts w:ascii="Garamond" w:eastAsia="Calibri" w:hAnsi="Garamond" w:cs="Times New Roman"/>
                <w:b/>
                <w:sz w:val="16"/>
                <w:szCs w:val="16"/>
              </w:rPr>
            </w:pPr>
            <w:r w:rsidRPr="009227F8">
              <w:rPr>
                <w:rFonts w:ascii="Garamond" w:eastAsia="Calibri" w:hAnsi="Garamond" w:cs="Times New Roman"/>
                <w:b/>
                <w:sz w:val="16"/>
                <w:szCs w:val="16"/>
              </w:rPr>
              <w:t>4b</w:t>
            </w:r>
          </w:p>
        </w:tc>
        <w:tc>
          <w:tcPr>
            <w:tcW w:w="1504" w:type="dxa"/>
            <w:vAlign w:val="center"/>
          </w:tcPr>
          <w:p w14:paraId="48A8D5E0" w14:textId="77777777" w:rsidR="004972C7" w:rsidRPr="009227F8" w:rsidRDefault="00A13051" w:rsidP="004972C7">
            <w:pPr>
              <w:jc w:val="center"/>
              <w:rPr>
                <w:rFonts w:ascii="Garamond" w:eastAsia="Calibri" w:hAnsi="Garamond" w:cs="Times New Roman"/>
                <w:b/>
                <w:sz w:val="16"/>
                <w:szCs w:val="16"/>
              </w:rPr>
            </w:pPr>
            <w:r w:rsidRPr="009227F8">
              <w:rPr>
                <w:rFonts w:ascii="Garamond" w:eastAsia="Calibri" w:hAnsi="Garamond" w:cs="Times New Roman"/>
                <w:b/>
                <w:sz w:val="16"/>
                <w:szCs w:val="16"/>
              </w:rPr>
              <w:t>5</w:t>
            </w:r>
          </w:p>
          <w:p w14:paraId="7BC1BF56" w14:textId="17704236" w:rsidR="00A13051" w:rsidRPr="009227F8" w:rsidRDefault="00A13051" w:rsidP="004972C7">
            <w:pPr>
              <w:jc w:val="center"/>
              <w:rPr>
                <w:rFonts w:ascii="Garamond" w:eastAsia="Calibri" w:hAnsi="Garamond" w:cs="Times New Roman"/>
                <w:b/>
                <w:sz w:val="16"/>
                <w:szCs w:val="16"/>
              </w:rPr>
            </w:pPr>
            <w:r w:rsidRPr="009227F8">
              <w:rPr>
                <w:rFonts w:ascii="Garamond" w:eastAsia="Calibri" w:hAnsi="Garamond" w:cs="Times New Roman"/>
                <w:b/>
                <w:sz w:val="16"/>
                <w:szCs w:val="16"/>
              </w:rPr>
              <w:t>(kol. 3x(4a+4b))</w:t>
            </w:r>
          </w:p>
        </w:tc>
      </w:tr>
      <w:tr w:rsidR="00A13051" w:rsidRPr="009227F8" w14:paraId="281A6255" w14:textId="77777777" w:rsidTr="003F6A9F">
        <w:trPr>
          <w:trHeight w:val="340"/>
          <w:jc w:val="center"/>
        </w:trPr>
        <w:tc>
          <w:tcPr>
            <w:tcW w:w="9296" w:type="dxa"/>
            <w:gridSpan w:val="6"/>
            <w:vAlign w:val="center"/>
          </w:tcPr>
          <w:p w14:paraId="0053C0DC" w14:textId="77777777" w:rsidR="00A13051" w:rsidRPr="009227F8" w:rsidRDefault="00A13051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Garamond" w:eastAsia="Calibri" w:hAnsi="Garamond" w:cs="Times New Roman"/>
                <w:b/>
                <w:sz w:val="16"/>
                <w:szCs w:val="16"/>
              </w:rPr>
            </w:pPr>
            <w:r w:rsidRPr="009227F8">
              <w:rPr>
                <w:rFonts w:ascii="Garamond" w:eastAsia="Calibri" w:hAnsi="Garamond" w:cs="Times New Roman"/>
                <w:b/>
                <w:sz w:val="16"/>
                <w:szCs w:val="16"/>
              </w:rPr>
              <w:t xml:space="preserve">zagospodarowanie odpadów odebranych z terenu nieruchomości zamieszkałych </w:t>
            </w:r>
          </w:p>
        </w:tc>
      </w:tr>
      <w:tr w:rsidR="00A13051" w:rsidRPr="009227F8" w14:paraId="2BD4DC47" w14:textId="77777777" w:rsidTr="004972C7">
        <w:trPr>
          <w:trHeight w:val="673"/>
          <w:jc w:val="center"/>
        </w:trPr>
        <w:tc>
          <w:tcPr>
            <w:tcW w:w="670" w:type="dxa"/>
            <w:vAlign w:val="center"/>
          </w:tcPr>
          <w:p w14:paraId="173B2961" w14:textId="77777777" w:rsidR="00A13051" w:rsidRPr="009227F8" w:rsidRDefault="00A13051" w:rsidP="00A13051">
            <w:pPr>
              <w:rPr>
                <w:rFonts w:ascii="Garamond" w:eastAsia="Calibri" w:hAnsi="Garamond" w:cs="Times New Roman"/>
                <w:sz w:val="16"/>
                <w:szCs w:val="16"/>
              </w:rPr>
            </w:pPr>
            <w:r w:rsidRPr="009227F8">
              <w:rPr>
                <w:rFonts w:ascii="Garamond" w:eastAsia="Calibri" w:hAnsi="Garamond" w:cs="Times New Roman"/>
                <w:sz w:val="16"/>
                <w:szCs w:val="16"/>
              </w:rPr>
              <w:t>1a</w:t>
            </w:r>
          </w:p>
        </w:tc>
        <w:tc>
          <w:tcPr>
            <w:tcW w:w="2727" w:type="dxa"/>
            <w:vAlign w:val="center"/>
          </w:tcPr>
          <w:p w14:paraId="53AF2F93" w14:textId="77777777" w:rsidR="00A13051" w:rsidRPr="009227F8" w:rsidRDefault="00A13051" w:rsidP="00A13051">
            <w:pPr>
              <w:rPr>
                <w:rFonts w:ascii="Garamond" w:eastAsia="Calibri" w:hAnsi="Garamond" w:cs="Times New Roman"/>
                <w:bCs/>
                <w:sz w:val="16"/>
                <w:szCs w:val="16"/>
              </w:rPr>
            </w:pPr>
            <w:r w:rsidRPr="009227F8">
              <w:rPr>
                <w:rFonts w:ascii="Garamond" w:eastAsia="Calibri" w:hAnsi="Garamond" w:cs="Times New Roman"/>
                <w:bCs/>
                <w:sz w:val="16"/>
                <w:szCs w:val="16"/>
              </w:rPr>
              <w:t xml:space="preserve">Niesegregowane(zmieszane) odpady komunalne </w:t>
            </w:r>
          </w:p>
          <w:p w14:paraId="02C1033B" w14:textId="77777777" w:rsidR="00A13051" w:rsidRPr="009227F8" w:rsidRDefault="00A13051" w:rsidP="00A13051">
            <w:pPr>
              <w:rPr>
                <w:rFonts w:ascii="Garamond" w:eastAsia="Calibri" w:hAnsi="Garamond" w:cs="Times New Roman"/>
                <w:bCs/>
                <w:sz w:val="16"/>
                <w:szCs w:val="16"/>
              </w:rPr>
            </w:pPr>
            <w:r w:rsidRPr="009227F8">
              <w:rPr>
                <w:rFonts w:ascii="Garamond" w:eastAsia="Calibri" w:hAnsi="Garamond" w:cs="Times New Roman"/>
                <w:bCs/>
                <w:sz w:val="16"/>
                <w:szCs w:val="16"/>
              </w:rPr>
              <w:t>20 03 01</w:t>
            </w:r>
          </w:p>
        </w:tc>
        <w:tc>
          <w:tcPr>
            <w:tcW w:w="1560" w:type="dxa"/>
            <w:vAlign w:val="center"/>
          </w:tcPr>
          <w:p w14:paraId="41A5A655" w14:textId="77777777" w:rsidR="00A13051" w:rsidRPr="009227F8" w:rsidRDefault="00A13051" w:rsidP="00A13051">
            <w:pPr>
              <w:jc w:val="center"/>
              <w:rPr>
                <w:rFonts w:ascii="Garamond" w:eastAsia="Calibri" w:hAnsi="Garamond" w:cs="Times New Roman"/>
                <w:sz w:val="16"/>
                <w:szCs w:val="16"/>
              </w:rPr>
            </w:pPr>
            <w:r w:rsidRPr="009227F8">
              <w:rPr>
                <w:rFonts w:ascii="Garamond" w:eastAsia="Calibri" w:hAnsi="Garamond" w:cs="Times New Roman"/>
                <w:sz w:val="16"/>
                <w:szCs w:val="16"/>
              </w:rPr>
              <w:t>10 789,86</w:t>
            </w:r>
          </w:p>
        </w:tc>
        <w:tc>
          <w:tcPr>
            <w:tcW w:w="1701" w:type="dxa"/>
            <w:vAlign w:val="center"/>
          </w:tcPr>
          <w:p w14:paraId="0AEAD1B1" w14:textId="77777777" w:rsidR="00A13051" w:rsidRPr="009227F8" w:rsidRDefault="00A13051" w:rsidP="00A13051">
            <w:pPr>
              <w:rPr>
                <w:rFonts w:ascii="Garamond" w:eastAsia="Calibri" w:hAnsi="Garamond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D7B305D" w14:textId="77777777" w:rsidR="00A13051" w:rsidRPr="009227F8" w:rsidRDefault="00A13051" w:rsidP="00A13051">
            <w:pPr>
              <w:rPr>
                <w:rFonts w:ascii="Garamond" w:eastAsia="Calibri" w:hAnsi="Garamond" w:cs="Times New Roman"/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29FB616A" w14:textId="77777777" w:rsidR="00A13051" w:rsidRPr="009227F8" w:rsidRDefault="00A13051" w:rsidP="00A13051">
            <w:pPr>
              <w:rPr>
                <w:rFonts w:ascii="Garamond" w:eastAsia="Calibri" w:hAnsi="Garamond" w:cs="Times New Roman"/>
                <w:sz w:val="16"/>
                <w:szCs w:val="16"/>
              </w:rPr>
            </w:pPr>
          </w:p>
        </w:tc>
      </w:tr>
      <w:tr w:rsidR="00A13051" w:rsidRPr="009227F8" w14:paraId="5519028B" w14:textId="77777777" w:rsidTr="004972C7">
        <w:trPr>
          <w:trHeight w:val="586"/>
          <w:jc w:val="center"/>
        </w:trPr>
        <w:tc>
          <w:tcPr>
            <w:tcW w:w="670" w:type="dxa"/>
            <w:vAlign w:val="center"/>
          </w:tcPr>
          <w:p w14:paraId="20134F2F" w14:textId="77777777" w:rsidR="00A13051" w:rsidRPr="009227F8" w:rsidRDefault="00A13051" w:rsidP="00A13051">
            <w:pPr>
              <w:rPr>
                <w:rFonts w:ascii="Garamond" w:eastAsia="Calibri" w:hAnsi="Garamond" w:cs="Times New Roman"/>
                <w:sz w:val="16"/>
                <w:szCs w:val="16"/>
              </w:rPr>
            </w:pPr>
            <w:r w:rsidRPr="009227F8">
              <w:rPr>
                <w:rFonts w:ascii="Garamond" w:eastAsia="Calibri" w:hAnsi="Garamond" w:cs="Times New Roman"/>
                <w:sz w:val="16"/>
                <w:szCs w:val="16"/>
              </w:rPr>
              <w:lastRenderedPageBreak/>
              <w:t>1b</w:t>
            </w:r>
          </w:p>
        </w:tc>
        <w:tc>
          <w:tcPr>
            <w:tcW w:w="2727" w:type="dxa"/>
            <w:vAlign w:val="center"/>
          </w:tcPr>
          <w:p w14:paraId="1FD18B2D" w14:textId="77777777" w:rsidR="00A13051" w:rsidRPr="009227F8" w:rsidRDefault="00A13051" w:rsidP="00A13051">
            <w:pPr>
              <w:rPr>
                <w:rFonts w:ascii="Garamond" w:eastAsia="Calibri" w:hAnsi="Garamond" w:cs="Times New Roman"/>
                <w:sz w:val="16"/>
                <w:szCs w:val="16"/>
              </w:rPr>
            </w:pPr>
            <w:r w:rsidRPr="009227F8">
              <w:rPr>
                <w:rFonts w:ascii="Garamond" w:eastAsia="Calibri" w:hAnsi="Garamond" w:cs="Times New Roman"/>
                <w:sz w:val="16"/>
                <w:szCs w:val="16"/>
              </w:rPr>
              <w:t>Opakowania z papieru i tektury 15 01 01</w:t>
            </w:r>
          </w:p>
        </w:tc>
        <w:tc>
          <w:tcPr>
            <w:tcW w:w="1560" w:type="dxa"/>
            <w:vAlign w:val="center"/>
          </w:tcPr>
          <w:p w14:paraId="44D513AA" w14:textId="77777777" w:rsidR="00A13051" w:rsidRPr="009227F8" w:rsidRDefault="00A13051" w:rsidP="00A13051">
            <w:pPr>
              <w:jc w:val="center"/>
              <w:rPr>
                <w:rFonts w:ascii="Garamond" w:eastAsia="Calibri" w:hAnsi="Garamond" w:cs="Times New Roman"/>
                <w:sz w:val="16"/>
                <w:szCs w:val="16"/>
              </w:rPr>
            </w:pPr>
            <w:r w:rsidRPr="009227F8">
              <w:rPr>
                <w:rFonts w:ascii="Garamond" w:eastAsia="Calibri" w:hAnsi="Garamond" w:cs="Times New Roman"/>
                <w:sz w:val="16"/>
                <w:szCs w:val="16"/>
              </w:rPr>
              <w:t>548,02</w:t>
            </w:r>
          </w:p>
        </w:tc>
        <w:tc>
          <w:tcPr>
            <w:tcW w:w="1701" w:type="dxa"/>
            <w:vAlign w:val="center"/>
          </w:tcPr>
          <w:p w14:paraId="3D604430" w14:textId="77777777" w:rsidR="00A13051" w:rsidRPr="009227F8" w:rsidRDefault="00A13051" w:rsidP="00A13051">
            <w:pPr>
              <w:rPr>
                <w:rFonts w:ascii="Garamond" w:eastAsia="Calibri" w:hAnsi="Garamond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124C0B4" w14:textId="77777777" w:rsidR="00A13051" w:rsidRPr="009227F8" w:rsidRDefault="00A13051" w:rsidP="00A13051">
            <w:pPr>
              <w:rPr>
                <w:rFonts w:ascii="Garamond" w:eastAsia="Calibri" w:hAnsi="Garamond" w:cs="Times New Roman"/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6A017601" w14:textId="77777777" w:rsidR="00A13051" w:rsidRPr="009227F8" w:rsidRDefault="00A13051" w:rsidP="00A13051">
            <w:pPr>
              <w:rPr>
                <w:rFonts w:ascii="Garamond" w:eastAsia="Calibri" w:hAnsi="Garamond" w:cs="Times New Roman"/>
                <w:sz w:val="16"/>
                <w:szCs w:val="16"/>
              </w:rPr>
            </w:pPr>
          </w:p>
        </w:tc>
      </w:tr>
      <w:tr w:rsidR="00A13051" w:rsidRPr="009227F8" w14:paraId="243F0F61" w14:textId="77777777" w:rsidTr="004972C7">
        <w:trPr>
          <w:trHeight w:val="340"/>
          <w:jc w:val="center"/>
        </w:trPr>
        <w:tc>
          <w:tcPr>
            <w:tcW w:w="670" w:type="dxa"/>
            <w:vAlign w:val="center"/>
          </w:tcPr>
          <w:p w14:paraId="3B8363D7" w14:textId="77777777" w:rsidR="00A13051" w:rsidRPr="009227F8" w:rsidRDefault="00A13051" w:rsidP="00A13051">
            <w:pPr>
              <w:rPr>
                <w:rFonts w:ascii="Garamond" w:eastAsia="Calibri" w:hAnsi="Garamond" w:cs="Times New Roman"/>
                <w:sz w:val="16"/>
                <w:szCs w:val="16"/>
              </w:rPr>
            </w:pPr>
            <w:r w:rsidRPr="009227F8">
              <w:rPr>
                <w:rFonts w:ascii="Garamond" w:eastAsia="Calibri" w:hAnsi="Garamond" w:cs="Times New Roman"/>
                <w:sz w:val="16"/>
                <w:szCs w:val="16"/>
              </w:rPr>
              <w:t xml:space="preserve">1c </w:t>
            </w:r>
          </w:p>
        </w:tc>
        <w:tc>
          <w:tcPr>
            <w:tcW w:w="2727" w:type="dxa"/>
            <w:vAlign w:val="center"/>
          </w:tcPr>
          <w:p w14:paraId="3A9A04AD" w14:textId="77777777" w:rsidR="00A13051" w:rsidRPr="009227F8" w:rsidRDefault="00A13051" w:rsidP="00A13051">
            <w:pPr>
              <w:rPr>
                <w:rFonts w:ascii="Garamond" w:eastAsia="Calibri" w:hAnsi="Garamond" w:cs="Times New Roman"/>
                <w:bCs/>
                <w:sz w:val="16"/>
                <w:szCs w:val="16"/>
              </w:rPr>
            </w:pPr>
            <w:r w:rsidRPr="009227F8">
              <w:rPr>
                <w:rFonts w:ascii="Garamond" w:eastAsia="Calibri" w:hAnsi="Garamond" w:cs="Times New Roman"/>
                <w:bCs/>
                <w:sz w:val="16"/>
                <w:szCs w:val="16"/>
              </w:rPr>
              <w:t>Opakowania z tworzyw sztucznych 15 01 02</w:t>
            </w:r>
          </w:p>
        </w:tc>
        <w:tc>
          <w:tcPr>
            <w:tcW w:w="1560" w:type="dxa"/>
            <w:vAlign w:val="center"/>
          </w:tcPr>
          <w:p w14:paraId="41B224F5" w14:textId="77777777" w:rsidR="00A13051" w:rsidRPr="009227F8" w:rsidRDefault="00A13051" w:rsidP="00A13051">
            <w:pPr>
              <w:jc w:val="center"/>
              <w:rPr>
                <w:rFonts w:ascii="Garamond" w:eastAsia="Calibri" w:hAnsi="Garamond" w:cs="Times New Roman"/>
                <w:sz w:val="16"/>
                <w:szCs w:val="16"/>
              </w:rPr>
            </w:pPr>
            <w:r w:rsidRPr="009227F8">
              <w:rPr>
                <w:rFonts w:ascii="Garamond" w:eastAsia="Calibri" w:hAnsi="Garamond" w:cs="Times New Roman"/>
                <w:sz w:val="16"/>
                <w:szCs w:val="16"/>
              </w:rPr>
              <w:t>998,08</w:t>
            </w:r>
          </w:p>
        </w:tc>
        <w:tc>
          <w:tcPr>
            <w:tcW w:w="1701" w:type="dxa"/>
            <w:vAlign w:val="center"/>
          </w:tcPr>
          <w:p w14:paraId="6A40A91D" w14:textId="77777777" w:rsidR="00A13051" w:rsidRPr="009227F8" w:rsidRDefault="00A13051" w:rsidP="00A13051">
            <w:pPr>
              <w:rPr>
                <w:rFonts w:ascii="Garamond" w:eastAsia="Calibri" w:hAnsi="Garamond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DA49CC5" w14:textId="77777777" w:rsidR="00A13051" w:rsidRPr="009227F8" w:rsidRDefault="00A13051" w:rsidP="00A13051">
            <w:pPr>
              <w:rPr>
                <w:rFonts w:ascii="Garamond" w:eastAsia="Calibri" w:hAnsi="Garamond" w:cs="Times New Roman"/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3F1F063C" w14:textId="77777777" w:rsidR="00A13051" w:rsidRPr="009227F8" w:rsidRDefault="00A13051" w:rsidP="00A13051">
            <w:pPr>
              <w:rPr>
                <w:rFonts w:ascii="Garamond" w:eastAsia="Calibri" w:hAnsi="Garamond" w:cs="Times New Roman"/>
                <w:sz w:val="16"/>
                <w:szCs w:val="16"/>
              </w:rPr>
            </w:pPr>
          </w:p>
        </w:tc>
      </w:tr>
      <w:tr w:rsidR="00A13051" w:rsidRPr="009227F8" w14:paraId="504EC0C8" w14:textId="77777777" w:rsidTr="004972C7">
        <w:trPr>
          <w:trHeight w:val="340"/>
          <w:jc w:val="center"/>
        </w:trPr>
        <w:tc>
          <w:tcPr>
            <w:tcW w:w="670" w:type="dxa"/>
            <w:vAlign w:val="center"/>
          </w:tcPr>
          <w:p w14:paraId="223DBF14" w14:textId="77777777" w:rsidR="00A13051" w:rsidRPr="009227F8" w:rsidRDefault="00A13051" w:rsidP="00A13051">
            <w:pPr>
              <w:rPr>
                <w:rFonts w:ascii="Garamond" w:eastAsia="Calibri" w:hAnsi="Garamond" w:cs="Times New Roman"/>
                <w:sz w:val="16"/>
                <w:szCs w:val="16"/>
              </w:rPr>
            </w:pPr>
            <w:r w:rsidRPr="009227F8">
              <w:rPr>
                <w:rFonts w:ascii="Garamond" w:eastAsia="Calibri" w:hAnsi="Garamond" w:cs="Times New Roman"/>
                <w:sz w:val="16"/>
                <w:szCs w:val="16"/>
              </w:rPr>
              <w:t>1d</w:t>
            </w:r>
          </w:p>
        </w:tc>
        <w:tc>
          <w:tcPr>
            <w:tcW w:w="2727" w:type="dxa"/>
          </w:tcPr>
          <w:p w14:paraId="35D816A4" w14:textId="77777777" w:rsidR="00A13051" w:rsidRPr="009227F8" w:rsidRDefault="00A13051" w:rsidP="00A13051">
            <w:pPr>
              <w:rPr>
                <w:rFonts w:ascii="Garamond" w:eastAsia="Calibri" w:hAnsi="Garamond" w:cs="Times New Roman"/>
                <w:sz w:val="16"/>
                <w:szCs w:val="16"/>
              </w:rPr>
            </w:pPr>
            <w:r w:rsidRPr="009227F8">
              <w:rPr>
                <w:rFonts w:ascii="Garamond" w:eastAsia="Calibri" w:hAnsi="Garamond" w:cs="Times New Roman"/>
                <w:sz w:val="16"/>
                <w:szCs w:val="16"/>
              </w:rPr>
              <w:t xml:space="preserve">Opakowania ze szkła 15 01 07 </w:t>
            </w:r>
          </w:p>
        </w:tc>
        <w:tc>
          <w:tcPr>
            <w:tcW w:w="1560" w:type="dxa"/>
            <w:vAlign w:val="center"/>
          </w:tcPr>
          <w:p w14:paraId="3DE96A25" w14:textId="77777777" w:rsidR="00A13051" w:rsidRPr="009227F8" w:rsidRDefault="00A13051" w:rsidP="00A13051">
            <w:pPr>
              <w:jc w:val="center"/>
              <w:rPr>
                <w:rFonts w:ascii="Garamond" w:eastAsia="Calibri" w:hAnsi="Garamond" w:cs="Times New Roman"/>
                <w:sz w:val="16"/>
                <w:szCs w:val="16"/>
              </w:rPr>
            </w:pPr>
            <w:r w:rsidRPr="009227F8">
              <w:rPr>
                <w:rFonts w:ascii="Garamond" w:eastAsia="Calibri" w:hAnsi="Garamond" w:cs="Times New Roman"/>
                <w:sz w:val="16"/>
                <w:szCs w:val="16"/>
              </w:rPr>
              <w:t>824,18</w:t>
            </w:r>
          </w:p>
        </w:tc>
        <w:tc>
          <w:tcPr>
            <w:tcW w:w="1701" w:type="dxa"/>
            <w:vAlign w:val="center"/>
          </w:tcPr>
          <w:p w14:paraId="3E99DBBE" w14:textId="77777777" w:rsidR="00A13051" w:rsidRPr="009227F8" w:rsidRDefault="00A13051" w:rsidP="00A13051">
            <w:pPr>
              <w:rPr>
                <w:rFonts w:ascii="Garamond" w:eastAsia="Calibri" w:hAnsi="Garamond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F8FDABF" w14:textId="77777777" w:rsidR="00A13051" w:rsidRPr="009227F8" w:rsidRDefault="00A13051" w:rsidP="00A13051">
            <w:pPr>
              <w:rPr>
                <w:rFonts w:ascii="Garamond" w:eastAsia="Calibri" w:hAnsi="Garamond" w:cs="Times New Roman"/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3CC7993E" w14:textId="77777777" w:rsidR="00A13051" w:rsidRPr="009227F8" w:rsidRDefault="00A13051" w:rsidP="00A13051">
            <w:pPr>
              <w:rPr>
                <w:rFonts w:ascii="Garamond" w:eastAsia="Calibri" w:hAnsi="Garamond" w:cs="Times New Roman"/>
                <w:sz w:val="16"/>
                <w:szCs w:val="16"/>
              </w:rPr>
            </w:pPr>
          </w:p>
        </w:tc>
      </w:tr>
      <w:tr w:rsidR="00A13051" w:rsidRPr="009227F8" w14:paraId="562BD44B" w14:textId="77777777" w:rsidTr="004972C7">
        <w:trPr>
          <w:trHeight w:val="340"/>
          <w:jc w:val="center"/>
        </w:trPr>
        <w:tc>
          <w:tcPr>
            <w:tcW w:w="670" w:type="dxa"/>
            <w:vAlign w:val="center"/>
          </w:tcPr>
          <w:p w14:paraId="784689A7" w14:textId="77777777" w:rsidR="00A13051" w:rsidRPr="009227F8" w:rsidRDefault="00A13051" w:rsidP="00A13051">
            <w:pPr>
              <w:rPr>
                <w:rFonts w:ascii="Garamond" w:eastAsia="Calibri" w:hAnsi="Garamond" w:cs="Times New Roman"/>
                <w:sz w:val="16"/>
                <w:szCs w:val="16"/>
              </w:rPr>
            </w:pPr>
            <w:r w:rsidRPr="009227F8">
              <w:rPr>
                <w:rFonts w:ascii="Garamond" w:eastAsia="Calibri" w:hAnsi="Garamond" w:cs="Times New Roman"/>
                <w:sz w:val="16"/>
                <w:szCs w:val="16"/>
              </w:rPr>
              <w:t>1e</w:t>
            </w:r>
          </w:p>
        </w:tc>
        <w:tc>
          <w:tcPr>
            <w:tcW w:w="2727" w:type="dxa"/>
          </w:tcPr>
          <w:p w14:paraId="451BB312" w14:textId="77777777" w:rsidR="00A13051" w:rsidRPr="009227F8" w:rsidRDefault="00A13051" w:rsidP="00A13051">
            <w:pPr>
              <w:rPr>
                <w:rFonts w:ascii="Garamond" w:eastAsia="Calibri" w:hAnsi="Garamond" w:cs="Times New Roman"/>
                <w:sz w:val="16"/>
                <w:szCs w:val="16"/>
              </w:rPr>
            </w:pPr>
            <w:r w:rsidRPr="009227F8">
              <w:rPr>
                <w:rFonts w:ascii="Garamond" w:eastAsia="Calibri" w:hAnsi="Garamond" w:cs="Times New Roman"/>
                <w:sz w:val="16"/>
                <w:szCs w:val="16"/>
              </w:rPr>
              <w:t>Odpady ulegające biodegradacji 20 02 01</w:t>
            </w:r>
          </w:p>
        </w:tc>
        <w:tc>
          <w:tcPr>
            <w:tcW w:w="1560" w:type="dxa"/>
            <w:vAlign w:val="center"/>
          </w:tcPr>
          <w:p w14:paraId="52B1867D" w14:textId="77777777" w:rsidR="00A13051" w:rsidRPr="009227F8" w:rsidRDefault="00A13051" w:rsidP="00A13051">
            <w:pPr>
              <w:jc w:val="center"/>
              <w:rPr>
                <w:rFonts w:ascii="Garamond" w:eastAsia="Calibri" w:hAnsi="Garamond" w:cs="Times New Roman"/>
                <w:sz w:val="16"/>
                <w:szCs w:val="16"/>
              </w:rPr>
            </w:pPr>
            <w:r w:rsidRPr="009227F8">
              <w:rPr>
                <w:rFonts w:ascii="Garamond" w:eastAsia="Calibri" w:hAnsi="Garamond" w:cs="Times New Roman"/>
                <w:sz w:val="16"/>
                <w:szCs w:val="16"/>
              </w:rPr>
              <w:t>2 824,80</w:t>
            </w:r>
          </w:p>
        </w:tc>
        <w:tc>
          <w:tcPr>
            <w:tcW w:w="1701" w:type="dxa"/>
            <w:vAlign w:val="center"/>
          </w:tcPr>
          <w:p w14:paraId="7F815827" w14:textId="77777777" w:rsidR="00A13051" w:rsidRPr="009227F8" w:rsidRDefault="00A13051" w:rsidP="00A13051">
            <w:pPr>
              <w:rPr>
                <w:rFonts w:ascii="Garamond" w:eastAsia="Calibri" w:hAnsi="Garamond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01FBBD8" w14:textId="77777777" w:rsidR="00A13051" w:rsidRPr="009227F8" w:rsidRDefault="00A13051" w:rsidP="00A13051">
            <w:pPr>
              <w:rPr>
                <w:rFonts w:ascii="Garamond" w:eastAsia="Calibri" w:hAnsi="Garamond" w:cs="Times New Roman"/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7C7601B1" w14:textId="77777777" w:rsidR="00A13051" w:rsidRPr="009227F8" w:rsidRDefault="00A13051" w:rsidP="00A13051">
            <w:pPr>
              <w:rPr>
                <w:rFonts w:ascii="Garamond" w:eastAsia="Calibri" w:hAnsi="Garamond" w:cs="Times New Roman"/>
                <w:sz w:val="16"/>
                <w:szCs w:val="16"/>
              </w:rPr>
            </w:pPr>
          </w:p>
        </w:tc>
      </w:tr>
      <w:tr w:rsidR="00A13051" w:rsidRPr="009227F8" w14:paraId="35A9725B" w14:textId="77777777" w:rsidTr="003F6A9F">
        <w:trPr>
          <w:trHeight w:val="340"/>
          <w:jc w:val="center"/>
        </w:trPr>
        <w:tc>
          <w:tcPr>
            <w:tcW w:w="9296" w:type="dxa"/>
            <w:gridSpan w:val="6"/>
            <w:vAlign w:val="center"/>
          </w:tcPr>
          <w:p w14:paraId="6A7C17C9" w14:textId="77777777" w:rsidR="00A13051" w:rsidRPr="009227F8" w:rsidRDefault="00A13051" w:rsidP="00A13051">
            <w:pPr>
              <w:rPr>
                <w:rFonts w:ascii="Garamond" w:eastAsia="Calibri" w:hAnsi="Garamond" w:cs="Times New Roman"/>
                <w:sz w:val="16"/>
                <w:szCs w:val="16"/>
              </w:rPr>
            </w:pPr>
            <w:r w:rsidRPr="009227F8">
              <w:rPr>
                <w:rFonts w:ascii="Garamond" w:eastAsia="Calibri" w:hAnsi="Garamond" w:cs="Times New Roman"/>
                <w:b/>
                <w:sz w:val="16"/>
                <w:szCs w:val="16"/>
              </w:rPr>
              <w:t>2.  Zagospodarowanie odpadów z PSZOK</w:t>
            </w:r>
          </w:p>
        </w:tc>
      </w:tr>
      <w:tr w:rsidR="00A13051" w:rsidRPr="009227F8" w14:paraId="13777981" w14:textId="77777777" w:rsidTr="004972C7">
        <w:trPr>
          <w:trHeight w:val="340"/>
          <w:jc w:val="center"/>
        </w:trPr>
        <w:tc>
          <w:tcPr>
            <w:tcW w:w="670" w:type="dxa"/>
          </w:tcPr>
          <w:p w14:paraId="29C72A1C" w14:textId="41096DCD" w:rsidR="00A13051" w:rsidRPr="009227F8" w:rsidRDefault="00A13051" w:rsidP="00A13051">
            <w:pPr>
              <w:rPr>
                <w:rFonts w:ascii="Garamond" w:eastAsia="Calibri" w:hAnsi="Garamond" w:cs="Times New Roman"/>
                <w:strike/>
                <w:sz w:val="16"/>
                <w:szCs w:val="16"/>
              </w:rPr>
            </w:pPr>
            <w:r w:rsidRPr="009227F8">
              <w:rPr>
                <w:rFonts w:ascii="Garamond" w:eastAsia="Calibri" w:hAnsi="Garamond" w:cs="Times New Roman"/>
                <w:sz w:val="16"/>
                <w:szCs w:val="16"/>
              </w:rPr>
              <w:t>2a</w:t>
            </w:r>
          </w:p>
        </w:tc>
        <w:tc>
          <w:tcPr>
            <w:tcW w:w="2727" w:type="dxa"/>
          </w:tcPr>
          <w:p w14:paraId="58A7416C" w14:textId="77777777" w:rsidR="00A13051" w:rsidRPr="009227F8" w:rsidRDefault="00A13051" w:rsidP="00A13051">
            <w:pPr>
              <w:rPr>
                <w:rFonts w:ascii="Garamond" w:eastAsia="Calibri" w:hAnsi="Garamond" w:cs="Times New Roman"/>
                <w:sz w:val="16"/>
                <w:szCs w:val="16"/>
              </w:rPr>
            </w:pPr>
            <w:r w:rsidRPr="009227F8">
              <w:rPr>
                <w:rFonts w:ascii="Garamond" w:eastAsia="Calibri" w:hAnsi="Garamond" w:cs="Times New Roman"/>
                <w:sz w:val="16"/>
                <w:szCs w:val="16"/>
              </w:rPr>
              <w:t xml:space="preserve">15 01 01 Opakowania z papieru i tektury </w:t>
            </w:r>
          </w:p>
        </w:tc>
        <w:tc>
          <w:tcPr>
            <w:tcW w:w="1560" w:type="dxa"/>
          </w:tcPr>
          <w:p w14:paraId="2385B07E" w14:textId="77777777" w:rsidR="00A13051" w:rsidRPr="009227F8" w:rsidRDefault="00A13051" w:rsidP="00A13051">
            <w:pPr>
              <w:jc w:val="center"/>
              <w:rPr>
                <w:rFonts w:ascii="Garamond" w:eastAsia="Calibri" w:hAnsi="Garamond" w:cs="Times New Roman"/>
                <w:sz w:val="16"/>
                <w:szCs w:val="16"/>
              </w:rPr>
            </w:pPr>
            <w:r w:rsidRPr="009227F8">
              <w:rPr>
                <w:rFonts w:ascii="Garamond" w:eastAsia="Calibri" w:hAnsi="Garamond" w:cs="Times New Roman"/>
                <w:sz w:val="16"/>
                <w:szCs w:val="16"/>
              </w:rPr>
              <w:t>50,20</w:t>
            </w:r>
          </w:p>
        </w:tc>
        <w:tc>
          <w:tcPr>
            <w:tcW w:w="1701" w:type="dxa"/>
          </w:tcPr>
          <w:p w14:paraId="5AD08699" w14:textId="77777777" w:rsidR="00A13051" w:rsidRPr="009227F8" w:rsidRDefault="00A13051" w:rsidP="00A13051">
            <w:pPr>
              <w:jc w:val="center"/>
              <w:rPr>
                <w:rFonts w:ascii="Garamond" w:eastAsia="Calibri" w:hAnsi="Garamond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CC87799" w14:textId="77777777" w:rsidR="00A13051" w:rsidRPr="009227F8" w:rsidRDefault="00A13051" w:rsidP="00A13051">
            <w:pPr>
              <w:jc w:val="right"/>
              <w:rPr>
                <w:rFonts w:ascii="Garamond" w:eastAsia="Calibri" w:hAnsi="Garamond" w:cs="Times New Roman"/>
                <w:sz w:val="16"/>
                <w:szCs w:val="16"/>
              </w:rPr>
            </w:pPr>
          </w:p>
        </w:tc>
        <w:tc>
          <w:tcPr>
            <w:tcW w:w="1504" w:type="dxa"/>
          </w:tcPr>
          <w:p w14:paraId="01A0DE29" w14:textId="77777777" w:rsidR="00A13051" w:rsidRPr="009227F8" w:rsidRDefault="00A13051" w:rsidP="00A13051">
            <w:pPr>
              <w:jc w:val="right"/>
              <w:rPr>
                <w:rFonts w:ascii="Garamond" w:eastAsia="Calibri" w:hAnsi="Garamond" w:cs="Times New Roman"/>
                <w:sz w:val="16"/>
                <w:szCs w:val="16"/>
              </w:rPr>
            </w:pPr>
          </w:p>
        </w:tc>
      </w:tr>
      <w:tr w:rsidR="00A13051" w:rsidRPr="009227F8" w14:paraId="16E106CD" w14:textId="77777777" w:rsidTr="004972C7">
        <w:trPr>
          <w:trHeight w:val="340"/>
          <w:jc w:val="center"/>
        </w:trPr>
        <w:tc>
          <w:tcPr>
            <w:tcW w:w="670" w:type="dxa"/>
            <w:vAlign w:val="center"/>
          </w:tcPr>
          <w:p w14:paraId="697CFC97" w14:textId="77777777" w:rsidR="00A13051" w:rsidRPr="009227F8" w:rsidRDefault="00A13051" w:rsidP="00A13051">
            <w:pPr>
              <w:rPr>
                <w:rFonts w:ascii="Garamond" w:eastAsia="Calibri" w:hAnsi="Garamond" w:cs="Times New Roman"/>
                <w:strike/>
                <w:sz w:val="16"/>
                <w:szCs w:val="16"/>
              </w:rPr>
            </w:pPr>
            <w:r w:rsidRPr="009227F8">
              <w:rPr>
                <w:rFonts w:ascii="Garamond" w:eastAsia="Calibri" w:hAnsi="Garamond" w:cs="Times New Roman"/>
                <w:sz w:val="16"/>
                <w:szCs w:val="16"/>
              </w:rPr>
              <w:t>2b</w:t>
            </w:r>
          </w:p>
        </w:tc>
        <w:tc>
          <w:tcPr>
            <w:tcW w:w="2727" w:type="dxa"/>
            <w:vAlign w:val="center"/>
          </w:tcPr>
          <w:p w14:paraId="7AF31112" w14:textId="77777777" w:rsidR="00A13051" w:rsidRPr="009227F8" w:rsidRDefault="00A13051" w:rsidP="00A13051">
            <w:pPr>
              <w:rPr>
                <w:rFonts w:ascii="Garamond" w:eastAsia="Calibri" w:hAnsi="Garamond" w:cs="Times New Roman"/>
                <w:sz w:val="16"/>
                <w:szCs w:val="16"/>
              </w:rPr>
            </w:pPr>
            <w:r w:rsidRPr="009227F8">
              <w:rPr>
                <w:rFonts w:ascii="Garamond" w:eastAsia="Calibri" w:hAnsi="Garamond" w:cs="Times New Roman"/>
                <w:sz w:val="16"/>
                <w:szCs w:val="16"/>
              </w:rPr>
              <w:t>15 01 02 Opakowania z tworzyw sztucznych</w:t>
            </w:r>
          </w:p>
        </w:tc>
        <w:tc>
          <w:tcPr>
            <w:tcW w:w="1560" w:type="dxa"/>
          </w:tcPr>
          <w:p w14:paraId="59E2CA63" w14:textId="77777777" w:rsidR="00A13051" w:rsidRPr="009227F8" w:rsidRDefault="00A13051" w:rsidP="00A13051">
            <w:pPr>
              <w:jc w:val="center"/>
              <w:rPr>
                <w:rFonts w:ascii="Garamond" w:eastAsia="Calibri" w:hAnsi="Garamond" w:cs="Times New Roman"/>
                <w:sz w:val="16"/>
                <w:szCs w:val="16"/>
              </w:rPr>
            </w:pPr>
            <w:r w:rsidRPr="009227F8">
              <w:rPr>
                <w:rFonts w:ascii="Garamond" w:eastAsia="Calibri" w:hAnsi="Garamond" w:cs="Times New Roman"/>
                <w:sz w:val="16"/>
                <w:szCs w:val="16"/>
              </w:rPr>
              <w:t>46,18</w:t>
            </w:r>
          </w:p>
        </w:tc>
        <w:tc>
          <w:tcPr>
            <w:tcW w:w="1701" w:type="dxa"/>
          </w:tcPr>
          <w:p w14:paraId="6C7B12B3" w14:textId="77777777" w:rsidR="00A13051" w:rsidRPr="009227F8" w:rsidRDefault="00A13051" w:rsidP="00A13051">
            <w:pPr>
              <w:jc w:val="center"/>
              <w:rPr>
                <w:rFonts w:ascii="Garamond" w:eastAsia="Calibri" w:hAnsi="Garamond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8895BF5" w14:textId="77777777" w:rsidR="00A13051" w:rsidRPr="009227F8" w:rsidRDefault="00A13051" w:rsidP="00A13051">
            <w:pPr>
              <w:jc w:val="right"/>
              <w:rPr>
                <w:rFonts w:ascii="Garamond" w:eastAsia="Calibri" w:hAnsi="Garamond" w:cs="Times New Roman"/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58999474" w14:textId="77777777" w:rsidR="00A13051" w:rsidRPr="009227F8" w:rsidRDefault="00A13051" w:rsidP="00A13051">
            <w:pPr>
              <w:jc w:val="right"/>
              <w:rPr>
                <w:rFonts w:ascii="Garamond" w:eastAsia="Calibri" w:hAnsi="Garamond" w:cs="Times New Roman"/>
                <w:sz w:val="16"/>
                <w:szCs w:val="16"/>
              </w:rPr>
            </w:pPr>
          </w:p>
        </w:tc>
      </w:tr>
      <w:tr w:rsidR="00A13051" w:rsidRPr="009227F8" w14:paraId="7A08D417" w14:textId="77777777" w:rsidTr="004972C7">
        <w:trPr>
          <w:trHeight w:val="340"/>
          <w:jc w:val="center"/>
        </w:trPr>
        <w:tc>
          <w:tcPr>
            <w:tcW w:w="670" w:type="dxa"/>
            <w:vAlign w:val="center"/>
          </w:tcPr>
          <w:p w14:paraId="51CEA616" w14:textId="77777777" w:rsidR="00A13051" w:rsidRPr="009227F8" w:rsidRDefault="00A13051" w:rsidP="00A13051">
            <w:pPr>
              <w:rPr>
                <w:rFonts w:ascii="Garamond" w:eastAsia="Calibri" w:hAnsi="Garamond" w:cs="Times New Roman"/>
                <w:strike/>
                <w:sz w:val="16"/>
                <w:szCs w:val="16"/>
              </w:rPr>
            </w:pPr>
            <w:r w:rsidRPr="009227F8">
              <w:rPr>
                <w:rFonts w:ascii="Garamond" w:eastAsia="Calibri" w:hAnsi="Garamond" w:cs="Times New Roman"/>
                <w:sz w:val="16"/>
                <w:szCs w:val="16"/>
              </w:rPr>
              <w:t>2c</w:t>
            </w:r>
          </w:p>
        </w:tc>
        <w:tc>
          <w:tcPr>
            <w:tcW w:w="2727" w:type="dxa"/>
            <w:vAlign w:val="center"/>
          </w:tcPr>
          <w:p w14:paraId="7FC67BFF" w14:textId="77777777" w:rsidR="00A13051" w:rsidRPr="009227F8" w:rsidRDefault="00A13051" w:rsidP="00A13051">
            <w:pPr>
              <w:rPr>
                <w:rFonts w:ascii="Garamond" w:eastAsia="Calibri" w:hAnsi="Garamond" w:cs="Times New Roman"/>
                <w:sz w:val="16"/>
                <w:szCs w:val="16"/>
              </w:rPr>
            </w:pPr>
            <w:r w:rsidRPr="009227F8">
              <w:rPr>
                <w:rFonts w:ascii="Garamond" w:eastAsia="Calibri" w:hAnsi="Garamond" w:cs="Times New Roman"/>
                <w:sz w:val="16"/>
                <w:szCs w:val="16"/>
              </w:rPr>
              <w:t xml:space="preserve">15 01 07 Opakowania ze szkła </w:t>
            </w:r>
          </w:p>
        </w:tc>
        <w:tc>
          <w:tcPr>
            <w:tcW w:w="1560" w:type="dxa"/>
          </w:tcPr>
          <w:p w14:paraId="7C8FD5F3" w14:textId="77777777" w:rsidR="00A13051" w:rsidRPr="009227F8" w:rsidRDefault="00A13051" w:rsidP="00A13051">
            <w:pPr>
              <w:jc w:val="center"/>
              <w:rPr>
                <w:rFonts w:ascii="Garamond" w:eastAsia="Calibri" w:hAnsi="Garamond" w:cs="Times New Roman"/>
                <w:sz w:val="16"/>
                <w:szCs w:val="16"/>
              </w:rPr>
            </w:pPr>
            <w:r w:rsidRPr="009227F8">
              <w:rPr>
                <w:rFonts w:ascii="Garamond" w:eastAsia="Calibri" w:hAnsi="Garamond" w:cs="Times New Roman"/>
                <w:sz w:val="16"/>
                <w:szCs w:val="16"/>
              </w:rPr>
              <w:t>38,18</w:t>
            </w:r>
          </w:p>
        </w:tc>
        <w:tc>
          <w:tcPr>
            <w:tcW w:w="1701" w:type="dxa"/>
          </w:tcPr>
          <w:p w14:paraId="350FD645" w14:textId="77777777" w:rsidR="00A13051" w:rsidRPr="009227F8" w:rsidRDefault="00A13051" w:rsidP="00A13051">
            <w:pPr>
              <w:jc w:val="center"/>
              <w:rPr>
                <w:rFonts w:ascii="Garamond" w:eastAsia="Calibri" w:hAnsi="Garamond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B9BECCF" w14:textId="77777777" w:rsidR="00A13051" w:rsidRPr="009227F8" w:rsidRDefault="00A13051" w:rsidP="00A13051">
            <w:pPr>
              <w:jc w:val="right"/>
              <w:rPr>
                <w:rFonts w:ascii="Garamond" w:eastAsia="Calibri" w:hAnsi="Garamond" w:cs="Times New Roman"/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67D88F92" w14:textId="77777777" w:rsidR="00A13051" w:rsidRPr="009227F8" w:rsidRDefault="00A13051" w:rsidP="00A13051">
            <w:pPr>
              <w:jc w:val="right"/>
              <w:rPr>
                <w:rFonts w:ascii="Garamond" w:eastAsia="Calibri" w:hAnsi="Garamond" w:cs="Times New Roman"/>
                <w:sz w:val="16"/>
                <w:szCs w:val="16"/>
              </w:rPr>
            </w:pPr>
          </w:p>
        </w:tc>
      </w:tr>
      <w:tr w:rsidR="00A13051" w:rsidRPr="009227F8" w14:paraId="7B4FC888" w14:textId="77777777" w:rsidTr="004972C7">
        <w:trPr>
          <w:trHeight w:val="340"/>
          <w:jc w:val="center"/>
        </w:trPr>
        <w:tc>
          <w:tcPr>
            <w:tcW w:w="670" w:type="dxa"/>
            <w:vAlign w:val="center"/>
          </w:tcPr>
          <w:p w14:paraId="3FBD6074" w14:textId="77777777" w:rsidR="00A13051" w:rsidRPr="009227F8" w:rsidRDefault="00A13051" w:rsidP="00A13051">
            <w:pPr>
              <w:rPr>
                <w:rFonts w:ascii="Garamond" w:eastAsia="Calibri" w:hAnsi="Garamond" w:cs="Times New Roman"/>
                <w:strike/>
                <w:sz w:val="16"/>
                <w:szCs w:val="16"/>
              </w:rPr>
            </w:pPr>
            <w:r w:rsidRPr="009227F8">
              <w:rPr>
                <w:rFonts w:ascii="Garamond" w:eastAsia="Calibri" w:hAnsi="Garamond" w:cs="Times New Roman"/>
                <w:sz w:val="16"/>
                <w:szCs w:val="16"/>
              </w:rPr>
              <w:t>2d</w:t>
            </w:r>
          </w:p>
        </w:tc>
        <w:tc>
          <w:tcPr>
            <w:tcW w:w="2727" w:type="dxa"/>
            <w:vAlign w:val="center"/>
          </w:tcPr>
          <w:p w14:paraId="5F2A23C5" w14:textId="77777777" w:rsidR="00A13051" w:rsidRPr="009227F8" w:rsidRDefault="00A13051" w:rsidP="00A13051">
            <w:pPr>
              <w:rPr>
                <w:rFonts w:ascii="Garamond" w:eastAsia="Calibri" w:hAnsi="Garamond" w:cs="Times New Roman"/>
                <w:sz w:val="16"/>
                <w:szCs w:val="16"/>
              </w:rPr>
            </w:pPr>
            <w:r w:rsidRPr="009227F8">
              <w:rPr>
                <w:rFonts w:ascii="Garamond" w:eastAsia="Calibri" w:hAnsi="Garamond" w:cs="Times New Roman"/>
                <w:sz w:val="16"/>
                <w:szCs w:val="16"/>
              </w:rPr>
              <w:t xml:space="preserve">16 01 03 Zużyte opony </w:t>
            </w:r>
          </w:p>
        </w:tc>
        <w:tc>
          <w:tcPr>
            <w:tcW w:w="1560" w:type="dxa"/>
          </w:tcPr>
          <w:p w14:paraId="6EAB3067" w14:textId="77777777" w:rsidR="00A13051" w:rsidRPr="009227F8" w:rsidRDefault="00A13051" w:rsidP="00A13051">
            <w:pPr>
              <w:jc w:val="center"/>
              <w:rPr>
                <w:rFonts w:ascii="Garamond" w:eastAsia="Calibri" w:hAnsi="Garamond" w:cs="Times New Roman"/>
                <w:sz w:val="16"/>
                <w:szCs w:val="16"/>
              </w:rPr>
            </w:pPr>
            <w:r w:rsidRPr="009227F8">
              <w:rPr>
                <w:rFonts w:ascii="Garamond" w:eastAsia="Calibri" w:hAnsi="Garamond" w:cs="Times New Roman"/>
                <w:sz w:val="16"/>
                <w:szCs w:val="16"/>
              </w:rPr>
              <w:t>156,66</w:t>
            </w:r>
          </w:p>
        </w:tc>
        <w:tc>
          <w:tcPr>
            <w:tcW w:w="1701" w:type="dxa"/>
          </w:tcPr>
          <w:p w14:paraId="386CD894" w14:textId="77777777" w:rsidR="00A13051" w:rsidRPr="009227F8" w:rsidRDefault="00A13051" w:rsidP="00A13051">
            <w:pPr>
              <w:jc w:val="center"/>
              <w:rPr>
                <w:rFonts w:ascii="Garamond" w:eastAsia="Calibri" w:hAnsi="Garamond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2BD74AA" w14:textId="77777777" w:rsidR="00A13051" w:rsidRPr="009227F8" w:rsidRDefault="00A13051" w:rsidP="00A13051">
            <w:pPr>
              <w:jc w:val="right"/>
              <w:rPr>
                <w:rFonts w:ascii="Garamond" w:eastAsia="Calibri" w:hAnsi="Garamond" w:cs="Times New Roman"/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793181DC" w14:textId="77777777" w:rsidR="00A13051" w:rsidRPr="009227F8" w:rsidRDefault="00A13051" w:rsidP="00A13051">
            <w:pPr>
              <w:jc w:val="right"/>
              <w:rPr>
                <w:rFonts w:ascii="Garamond" w:eastAsia="Calibri" w:hAnsi="Garamond" w:cs="Times New Roman"/>
                <w:sz w:val="16"/>
                <w:szCs w:val="16"/>
              </w:rPr>
            </w:pPr>
          </w:p>
        </w:tc>
      </w:tr>
      <w:tr w:rsidR="00A13051" w:rsidRPr="009227F8" w14:paraId="4B731103" w14:textId="77777777" w:rsidTr="004972C7">
        <w:trPr>
          <w:trHeight w:val="340"/>
          <w:jc w:val="center"/>
        </w:trPr>
        <w:tc>
          <w:tcPr>
            <w:tcW w:w="670" w:type="dxa"/>
            <w:vAlign w:val="center"/>
          </w:tcPr>
          <w:p w14:paraId="3ECD1419" w14:textId="77777777" w:rsidR="00A13051" w:rsidRPr="009227F8" w:rsidRDefault="00A13051" w:rsidP="00A13051">
            <w:pPr>
              <w:rPr>
                <w:rFonts w:ascii="Garamond" w:eastAsia="Calibri" w:hAnsi="Garamond" w:cs="Times New Roman"/>
                <w:strike/>
                <w:sz w:val="16"/>
                <w:szCs w:val="16"/>
              </w:rPr>
            </w:pPr>
            <w:r w:rsidRPr="009227F8">
              <w:rPr>
                <w:rFonts w:ascii="Garamond" w:eastAsia="Calibri" w:hAnsi="Garamond" w:cs="Times New Roman"/>
                <w:sz w:val="16"/>
                <w:szCs w:val="16"/>
              </w:rPr>
              <w:t>2e</w:t>
            </w:r>
          </w:p>
        </w:tc>
        <w:tc>
          <w:tcPr>
            <w:tcW w:w="2727" w:type="dxa"/>
            <w:vAlign w:val="center"/>
          </w:tcPr>
          <w:p w14:paraId="5C88E550" w14:textId="77777777" w:rsidR="00A13051" w:rsidRPr="009227F8" w:rsidRDefault="00A13051" w:rsidP="00A13051">
            <w:pPr>
              <w:rPr>
                <w:rFonts w:ascii="Garamond" w:eastAsia="Calibri" w:hAnsi="Garamond" w:cs="Times New Roman"/>
                <w:sz w:val="16"/>
                <w:szCs w:val="16"/>
              </w:rPr>
            </w:pPr>
            <w:r w:rsidRPr="009227F8">
              <w:rPr>
                <w:rFonts w:ascii="Garamond" w:eastAsia="Calibri" w:hAnsi="Garamond" w:cs="Times New Roman"/>
                <w:sz w:val="16"/>
                <w:szCs w:val="16"/>
              </w:rPr>
              <w:t xml:space="preserve">17 01 01 Gruz betonowy </w:t>
            </w:r>
          </w:p>
        </w:tc>
        <w:tc>
          <w:tcPr>
            <w:tcW w:w="1560" w:type="dxa"/>
          </w:tcPr>
          <w:p w14:paraId="0AD20CED" w14:textId="77777777" w:rsidR="00A13051" w:rsidRPr="009227F8" w:rsidRDefault="00A13051" w:rsidP="00A13051">
            <w:pPr>
              <w:jc w:val="center"/>
              <w:rPr>
                <w:rFonts w:ascii="Garamond" w:eastAsia="Calibri" w:hAnsi="Garamond" w:cs="Times New Roman"/>
                <w:sz w:val="16"/>
                <w:szCs w:val="16"/>
              </w:rPr>
            </w:pPr>
            <w:r w:rsidRPr="009227F8">
              <w:rPr>
                <w:rFonts w:ascii="Garamond" w:eastAsia="Calibri" w:hAnsi="Garamond" w:cs="Times New Roman"/>
                <w:sz w:val="16"/>
                <w:szCs w:val="16"/>
              </w:rPr>
              <w:t>1720,78</w:t>
            </w:r>
          </w:p>
        </w:tc>
        <w:tc>
          <w:tcPr>
            <w:tcW w:w="1701" w:type="dxa"/>
          </w:tcPr>
          <w:p w14:paraId="374691ED" w14:textId="77777777" w:rsidR="00A13051" w:rsidRPr="009227F8" w:rsidRDefault="00A13051" w:rsidP="00A13051">
            <w:pPr>
              <w:jc w:val="center"/>
              <w:rPr>
                <w:rFonts w:ascii="Garamond" w:eastAsia="Calibri" w:hAnsi="Garamond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95902EC" w14:textId="77777777" w:rsidR="00A13051" w:rsidRPr="009227F8" w:rsidRDefault="00A13051" w:rsidP="00A13051">
            <w:pPr>
              <w:jc w:val="right"/>
              <w:rPr>
                <w:rFonts w:ascii="Garamond" w:eastAsia="Calibri" w:hAnsi="Garamond" w:cs="Times New Roman"/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56D1D8B2" w14:textId="77777777" w:rsidR="00A13051" w:rsidRPr="009227F8" w:rsidRDefault="00A13051" w:rsidP="00A13051">
            <w:pPr>
              <w:jc w:val="right"/>
              <w:rPr>
                <w:rFonts w:ascii="Garamond" w:eastAsia="Calibri" w:hAnsi="Garamond" w:cs="Times New Roman"/>
                <w:sz w:val="16"/>
                <w:szCs w:val="16"/>
              </w:rPr>
            </w:pPr>
          </w:p>
        </w:tc>
      </w:tr>
      <w:tr w:rsidR="00A12739" w:rsidRPr="009227F8" w14:paraId="5C88B4FE" w14:textId="77777777" w:rsidTr="004972C7">
        <w:trPr>
          <w:trHeight w:val="340"/>
          <w:jc w:val="center"/>
        </w:trPr>
        <w:tc>
          <w:tcPr>
            <w:tcW w:w="670" w:type="dxa"/>
            <w:vAlign w:val="center"/>
          </w:tcPr>
          <w:p w14:paraId="18606C98" w14:textId="77777777" w:rsidR="00A12739" w:rsidRPr="009227F8" w:rsidRDefault="00A12739" w:rsidP="00A12739">
            <w:pPr>
              <w:rPr>
                <w:rFonts w:ascii="Garamond" w:eastAsia="Calibri" w:hAnsi="Garamond" w:cs="Times New Roman"/>
                <w:strike/>
                <w:sz w:val="16"/>
                <w:szCs w:val="16"/>
              </w:rPr>
            </w:pPr>
            <w:r w:rsidRPr="009227F8">
              <w:rPr>
                <w:rFonts w:ascii="Garamond" w:eastAsia="Calibri" w:hAnsi="Garamond" w:cs="Times New Roman"/>
                <w:sz w:val="16"/>
                <w:szCs w:val="16"/>
              </w:rPr>
              <w:t>2f</w:t>
            </w:r>
          </w:p>
        </w:tc>
        <w:tc>
          <w:tcPr>
            <w:tcW w:w="2727" w:type="dxa"/>
            <w:vAlign w:val="center"/>
          </w:tcPr>
          <w:p w14:paraId="4632C827" w14:textId="4BB2A0D8" w:rsidR="00A12739" w:rsidRPr="009227F8" w:rsidRDefault="00A12739" w:rsidP="00A12739">
            <w:pPr>
              <w:rPr>
                <w:rFonts w:ascii="Garamond" w:eastAsia="Calibri" w:hAnsi="Garamond" w:cs="Times New Roman"/>
                <w:sz w:val="16"/>
                <w:szCs w:val="16"/>
              </w:rPr>
            </w:pPr>
            <w:r w:rsidRPr="009227F8">
              <w:rPr>
                <w:rFonts w:ascii="Garamond" w:eastAsia="Calibri" w:hAnsi="Garamond" w:cs="Times New Roman"/>
                <w:sz w:val="16"/>
                <w:szCs w:val="16"/>
              </w:rPr>
              <w:t>17 01 02 Gruz ceglany</w:t>
            </w:r>
          </w:p>
        </w:tc>
        <w:tc>
          <w:tcPr>
            <w:tcW w:w="1560" w:type="dxa"/>
          </w:tcPr>
          <w:p w14:paraId="25355E34" w14:textId="1ED149D9" w:rsidR="00A12739" w:rsidRPr="009227F8" w:rsidRDefault="00A12739" w:rsidP="00A12739">
            <w:pPr>
              <w:jc w:val="center"/>
              <w:rPr>
                <w:rFonts w:ascii="Garamond" w:eastAsia="Calibri" w:hAnsi="Garamond" w:cs="Times New Roman"/>
                <w:sz w:val="16"/>
                <w:szCs w:val="16"/>
              </w:rPr>
            </w:pPr>
            <w:r w:rsidRPr="009227F8">
              <w:rPr>
                <w:rFonts w:ascii="Garamond" w:eastAsia="Calibri" w:hAnsi="Garamond" w:cs="Times New Roman"/>
                <w:sz w:val="16"/>
                <w:szCs w:val="16"/>
              </w:rPr>
              <w:t>102,24</w:t>
            </w:r>
          </w:p>
        </w:tc>
        <w:tc>
          <w:tcPr>
            <w:tcW w:w="1701" w:type="dxa"/>
          </w:tcPr>
          <w:p w14:paraId="0B6BC929" w14:textId="77777777" w:rsidR="00A12739" w:rsidRPr="009227F8" w:rsidRDefault="00A12739" w:rsidP="00A12739">
            <w:pPr>
              <w:jc w:val="center"/>
              <w:rPr>
                <w:rFonts w:ascii="Garamond" w:eastAsia="Calibri" w:hAnsi="Garamond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110DC52" w14:textId="77777777" w:rsidR="00A12739" w:rsidRPr="009227F8" w:rsidRDefault="00A12739" w:rsidP="00A12739">
            <w:pPr>
              <w:jc w:val="right"/>
              <w:rPr>
                <w:rFonts w:ascii="Garamond" w:eastAsia="Calibri" w:hAnsi="Garamond" w:cs="Times New Roman"/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3EE118FF" w14:textId="77777777" w:rsidR="00A12739" w:rsidRPr="009227F8" w:rsidRDefault="00A12739" w:rsidP="00A12739">
            <w:pPr>
              <w:jc w:val="right"/>
              <w:rPr>
                <w:rFonts w:ascii="Garamond" w:eastAsia="Calibri" w:hAnsi="Garamond" w:cs="Times New Roman"/>
                <w:sz w:val="16"/>
                <w:szCs w:val="16"/>
              </w:rPr>
            </w:pPr>
          </w:p>
        </w:tc>
      </w:tr>
      <w:tr w:rsidR="00A12739" w:rsidRPr="009227F8" w14:paraId="321AA568" w14:textId="77777777" w:rsidTr="004972C7">
        <w:trPr>
          <w:trHeight w:val="340"/>
          <w:jc w:val="center"/>
        </w:trPr>
        <w:tc>
          <w:tcPr>
            <w:tcW w:w="670" w:type="dxa"/>
            <w:vAlign w:val="center"/>
          </w:tcPr>
          <w:p w14:paraId="0394639F" w14:textId="77777777" w:rsidR="00A12739" w:rsidRPr="009227F8" w:rsidRDefault="00A12739" w:rsidP="00A12739">
            <w:pPr>
              <w:rPr>
                <w:rFonts w:ascii="Garamond" w:eastAsia="Calibri" w:hAnsi="Garamond" w:cs="Times New Roman"/>
                <w:strike/>
                <w:sz w:val="16"/>
                <w:szCs w:val="16"/>
              </w:rPr>
            </w:pPr>
            <w:r w:rsidRPr="009227F8">
              <w:rPr>
                <w:rFonts w:ascii="Garamond" w:eastAsia="Calibri" w:hAnsi="Garamond" w:cs="Times New Roman"/>
                <w:sz w:val="16"/>
                <w:szCs w:val="16"/>
              </w:rPr>
              <w:t>2g</w:t>
            </w:r>
          </w:p>
        </w:tc>
        <w:tc>
          <w:tcPr>
            <w:tcW w:w="2727" w:type="dxa"/>
            <w:vAlign w:val="center"/>
          </w:tcPr>
          <w:p w14:paraId="6EBE7B17" w14:textId="43536A3A" w:rsidR="00A12739" w:rsidRPr="009227F8" w:rsidRDefault="00A12739" w:rsidP="00A12739">
            <w:pPr>
              <w:rPr>
                <w:rFonts w:ascii="Garamond" w:eastAsia="Calibri" w:hAnsi="Garamond" w:cs="Times New Roman"/>
                <w:sz w:val="16"/>
                <w:szCs w:val="16"/>
              </w:rPr>
            </w:pPr>
            <w:r w:rsidRPr="009227F8">
              <w:rPr>
                <w:rFonts w:ascii="Garamond" w:eastAsia="Calibri" w:hAnsi="Garamond" w:cs="Times New Roman"/>
                <w:sz w:val="16"/>
                <w:szCs w:val="16"/>
              </w:rPr>
              <w:t xml:space="preserve">17 01 07 </w:t>
            </w:r>
            <w:r w:rsidRPr="009227F8">
              <w:rPr>
                <w:rFonts w:ascii="Garamond" w:eastAsia="Calibri" w:hAnsi="Garamond" w:cs="Arial"/>
                <w:sz w:val="16"/>
                <w:szCs w:val="16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1560" w:type="dxa"/>
          </w:tcPr>
          <w:p w14:paraId="1C850144" w14:textId="721F0A5C" w:rsidR="00A12739" w:rsidRPr="009227F8" w:rsidRDefault="00A12739" w:rsidP="00A12739">
            <w:pPr>
              <w:jc w:val="center"/>
              <w:rPr>
                <w:rFonts w:ascii="Garamond" w:eastAsia="Calibri" w:hAnsi="Garamond" w:cs="Times New Roman"/>
                <w:sz w:val="16"/>
                <w:szCs w:val="16"/>
              </w:rPr>
            </w:pPr>
            <w:r w:rsidRPr="009227F8">
              <w:rPr>
                <w:rFonts w:ascii="Garamond" w:eastAsia="Calibri" w:hAnsi="Garamond" w:cs="Times New Roman"/>
                <w:sz w:val="16"/>
                <w:szCs w:val="16"/>
              </w:rPr>
              <w:t>3,38</w:t>
            </w:r>
          </w:p>
        </w:tc>
        <w:tc>
          <w:tcPr>
            <w:tcW w:w="1701" w:type="dxa"/>
          </w:tcPr>
          <w:p w14:paraId="358E545D" w14:textId="77777777" w:rsidR="00A12739" w:rsidRPr="009227F8" w:rsidRDefault="00A12739" w:rsidP="00A12739">
            <w:pPr>
              <w:jc w:val="center"/>
              <w:rPr>
                <w:rFonts w:ascii="Garamond" w:eastAsia="Calibri" w:hAnsi="Garamond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0473247" w14:textId="77777777" w:rsidR="00A12739" w:rsidRPr="009227F8" w:rsidRDefault="00A12739" w:rsidP="00A12739">
            <w:pPr>
              <w:jc w:val="right"/>
              <w:rPr>
                <w:rFonts w:ascii="Garamond" w:eastAsia="Calibri" w:hAnsi="Garamond" w:cs="Times New Roman"/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36609400" w14:textId="77777777" w:rsidR="00A12739" w:rsidRPr="009227F8" w:rsidRDefault="00A12739" w:rsidP="00A12739">
            <w:pPr>
              <w:jc w:val="right"/>
              <w:rPr>
                <w:rFonts w:ascii="Garamond" w:eastAsia="Calibri" w:hAnsi="Garamond" w:cs="Times New Roman"/>
                <w:sz w:val="16"/>
                <w:szCs w:val="16"/>
              </w:rPr>
            </w:pPr>
          </w:p>
        </w:tc>
      </w:tr>
      <w:tr w:rsidR="00A12739" w:rsidRPr="009227F8" w14:paraId="6B5B1A38" w14:textId="77777777" w:rsidTr="00A12739">
        <w:trPr>
          <w:trHeight w:val="637"/>
          <w:jc w:val="center"/>
        </w:trPr>
        <w:tc>
          <w:tcPr>
            <w:tcW w:w="670" w:type="dxa"/>
            <w:vAlign w:val="center"/>
          </w:tcPr>
          <w:p w14:paraId="434865B7" w14:textId="77777777" w:rsidR="00A12739" w:rsidRPr="009227F8" w:rsidRDefault="00A12739" w:rsidP="00A12739">
            <w:pPr>
              <w:rPr>
                <w:rFonts w:ascii="Garamond" w:eastAsia="Calibri" w:hAnsi="Garamond" w:cs="Times New Roman"/>
                <w:strike/>
                <w:sz w:val="16"/>
                <w:szCs w:val="16"/>
              </w:rPr>
            </w:pPr>
            <w:r w:rsidRPr="009227F8">
              <w:rPr>
                <w:rFonts w:ascii="Garamond" w:eastAsia="Calibri" w:hAnsi="Garamond" w:cs="Times New Roman"/>
                <w:sz w:val="16"/>
                <w:szCs w:val="16"/>
              </w:rPr>
              <w:t>2h</w:t>
            </w:r>
          </w:p>
        </w:tc>
        <w:tc>
          <w:tcPr>
            <w:tcW w:w="2727" w:type="dxa"/>
            <w:vAlign w:val="center"/>
          </w:tcPr>
          <w:p w14:paraId="4B72FCA4" w14:textId="7115A400" w:rsidR="00A12739" w:rsidRPr="009227F8" w:rsidRDefault="00A12739" w:rsidP="00A12739">
            <w:pPr>
              <w:rPr>
                <w:rFonts w:ascii="Garamond" w:eastAsia="Calibri" w:hAnsi="Garamond" w:cs="Times New Roman"/>
                <w:sz w:val="16"/>
                <w:szCs w:val="16"/>
              </w:rPr>
            </w:pPr>
            <w:r w:rsidRPr="009227F8">
              <w:rPr>
                <w:rFonts w:ascii="Garamond" w:eastAsia="Calibri" w:hAnsi="Garamond" w:cs="Times New Roman"/>
                <w:sz w:val="16"/>
                <w:szCs w:val="16"/>
              </w:rPr>
              <w:t xml:space="preserve">17 02 03 Tworzywa sztuczne </w:t>
            </w:r>
          </w:p>
        </w:tc>
        <w:tc>
          <w:tcPr>
            <w:tcW w:w="1560" w:type="dxa"/>
          </w:tcPr>
          <w:p w14:paraId="2965A47F" w14:textId="66418750" w:rsidR="00A12739" w:rsidRPr="009227F8" w:rsidRDefault="00A12739" w:rsidP="00A12739">
            <w:pPr>
              <w:jc w:val="center"/>
              <w:rPr>
                <w:rFonts w:ascii="Garamond" w:eastAsia="Calibri" w:hAnsi="Garamond" w:cs="Times New Roman"/>
                <w:sz w:val="16"/>
                <w:szCs w:val="16"/>
              </w:rPr>
            </w:pPr>
            <w:r w:rsidRPr="009227F8">
              <w:rPr>
                <w:rFonts w:ascii="Garamond" w:eastAsia="Calibri" w:hAnsi="Garamond" w:cs="Times New Roman"/>
                <w:sz w:val="16"/>
                <w:szCs w:val="16"/>
              </w:rPr>
              <w:t>30,48</w:t>
            </w:r>
          </w:p>
        </w:tc>
        <w:tc>
          <w:tcPr>
            <w:tcW w:w="1701" w:type="dxa"/>
          </w:tcPr>
          <w:p w14:paraId="3B645E99" w14:textId="77777777" w:rsidR="00A12739" w:rsidRPr="009227F8" w:rsidRDefault="00A12739" w:rsidP="00A12739">
            <w:pPr>
              <w:jc w:val="center"/>
              <w:rPr>
                <w:rFonts w:ascii="Garamond" w:eastAsia="Calibri" w:hAnsi="Garamond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48DF1D8" w14:textId="77777777" w:rsidR="00A12739" w:rsidRPr="009227F8" w:rsidRDefault="00A12739" w:rsidP="00A12739">
            <w:pPr>
              <w:jc w:val="right"/>
              <w:rPr>
                <w:rFonts w:ascii="Garamond" w:eastAsia="Calibri" w:hAnsi="Garamond" w:cs="Times New Roman"/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2483B247" w14:textId="77777777" w:rsidR="00A12739" w:rsidRPr="009227F8" w:rsidRDefault="00A12739" w:rsidP="00A12739">
            <w:pPr>
              <w:jc w:val="right"/>
              <w:rPr>
                <w:rFonts w:ascii="Garamond" w:eastAsia="Calibri" w:hAnsi="Garamond" w:cs="Times New Roman"/>
                <w:sz w:val="16"/>
                <w:szCs w:val="16"/>
              </w:rPr>
            </w:pPr>
          </w:p>
        </w:tc>
      </w:tr>
      <w:tr w:rsidR="00A12739" w:rsidRPr="009227F8" w14:paraId="334173A7" w14:textId="77777777" w:rsidTr="004972C7">
        <w:trPr>
          <w:trHeight w:val="340"/>
          <w:jc w:val="center"/>
        </w:trPr>
        <w:tc>
          <w:tcPr>
            <w:tcW w:w="670" w:type="dxa"/>
            <w:vAlign w:val="center"/>
          </w:tcPr>
          <w:p w14:paraId="2109BAAD" w14:textId="77777777" w:rsidR="00A12739" w:rsidRPr="009227F8" w:rsidRDefault="00A12739" w:rsidP="00A12739">
            <w:pPr>
              <w:rPr>
                <w:rFonts w:ascii="Garamond" w:eastAsia="Calibri" w:hAnsi="Garamond" w:cs="Times New Roman"/>
                <w:strike/>
                <w:sz w:val="16"/>
                <w:szCs w:val="16"/>
              </w:rPr>
            </w:pPr>
            <w:r w:rsidRPr="009227F8">
              <w:rPr>
                <w:rFonts w:ascii="Garamond" w:eastAsia="Calibri" w:hAnsi="Garamond" w:cs="Times New Roman"/>
                <w:sz w:val="16"/>
                <w:szCs w:val="16"/>
              </w:rPr>
              <w:t>2i</w:t>
            </w:r>
          </w:p>
        </w:tc>
        <w:tc>
          <w:tcPr>
            <w:tcW w:w="2727" w:type="dxa"/>
            <w:vAlign w:val="center"/>
          </w:tcPr>
          <w:p w14:paraId="0D4B3AB8" w14:textId="57053618" w:rsidR="00A12739" w:rsidRPr="009227F8" w:rsidRDefault="00A12739" w:rsidP="00A12739">
            <w:pPr>
              <w:rPr>
                <w:rFonts w:ascii="Garamond" w:eastAsia="Calibri" w:hAnsi="Garamond" w:cs="Times New Roman"/>
                <w:sz w:val="16"/>
                <w:szCs w:val="16"/>
              </w:rPr>
            </w:pPr>
            <w:r w:rsidRPr="009227F8">
              <w:rPr>
                <w:rFonts w:ascii="Garamond" w:eastAsia="Calibri" w:hAnsi="Garamond" w:cs="Times New Roman"/>
                <w:sz w:val="16"/>
                <w:szCs w:val="16"/>
              </w:rPr>
              <w:t xml:space="preserve">17 03 80 Papa odpadowa </w:t>
            </w:r>
          </w:p>
        </w:tc>
        <w:tc>
          <w:tcPr>
            <w:tcW w:w="1560" w:type="dxa"/>
          </w:tcPr>
          <w:p w14:paraId="33C1AACC" w14:textId="7DF9290E" w:rsidR="00A12739" w:rsidRPr="009227F8" w:rsidRDefault="00A12739" w:rsidP="00A12739">
            <w:pPr>
              <w:spacing w:after="200"/>
              <w:jc w:val="center"/>
              <w:rPr>
                <w:rFonts w:ascii="Garamond" w:eastAsia="Calibri" w:hAnsi="Garamond" w:cs="Times New Roman"/>
                <w:sz w:val="16"/>
                <w:szCs w:val="16"/>
              </w:rPr>
            </w:pPr>
            <w:r w:rsidRPr="009227F8">
              <w:rPr>
                <w:rFonts w:ascii="Garamond" w:eastAsia="Calibri" w:hAnsi="Garamond" w:cs="Times New Roman"/>
                <w:sz w:val="16"/>
                <w:szCs w:val="16"/>
              </w:rPr>
              <w:t>71,28</w:t>
            </w:r>
          </w:p>
        </w:tc>
        <w:tc>
          <w:tcPr>
            <w:tcW w:w="1701" w:type="dxa"/>
          </w:tcPr>
          <w:p w14:paraId="27C225EF" w14:textId="77777777" w:rsidR="00A12739" w:rsidRPr="009227F8" w:rsidRDefault="00A12739" w:rsidP="00A12739">
            <w:pPr>
              <w:jc w:val="center"/>
              <w:rPr>
                <w:rFonts w:ascii="Garamond" w:eastAsia="Calibri" w:hAnsi="Garamond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E3602C9" w14:textId="77777777" w:rsidR="00A12739" w:rsidRPr="009227F8" w:rsidRDefault="00A12739" w:rsidP="00A12739">
            <w:pPr>
              <w:jc w:val="right"/>
              <w:rPr>
                <w:rFonts w:ascii="Garamond" w:eastAsia="Calibri" w:hAnsi="Garamond" w:cs="Times New Roman"/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5915C55D" w14:textId="77777777" w:rsidR="00A12739" w:rsidRPr="009227F8" w:rsidRDefault="00A12739" w:rsidP="00A12739">
            <w:pPr>
              <w:jc w:val="right"/>
              <w:rPr>
                <w:rFonts w:ascii="Garamond" w:eastAsia="Calibri" w:hAnsi="Garamond" w:cs="Times New Roman"/>
                <w:sz w:val="16"/>
                <w:szCs w:val="16"/>
              </w:rPr>
            </w:pPr>
          </w:p>
        </w:tc>
      </w:tr>
      <w:tr w:rsidR="00A12739" w:rsidRPr="009227F8" w14:paraId="21A4C07F" w14:textId="77777777" w:rsidTr="004972C7">
        <w:trPr>
          <w:trHeight w:val="340"/>
          <w:jc w:val="center"/>
        </w:trPr>
        <w:tc>
          <w:tcPr>
            <w:tcW w:w="670" w:type="dxa"/>
            <w:vAlign w:val="center"/>
          </w:tcPr>
          <w:p w14:paraId="70FE9299" w14:textId="77777777" w:rsidR="00A12739" w:rsidRPr="009227F8" w:rsidRDefault="00A12739" w:rsidP="00A12739">
            <w:pPr>
              <w:rPr>
                <w:rFonts w:ascii="Garamond" w:eastAsia="Calibri" w:hAnsi="Garamond" w:cs="Times New Roman"/>
                <w:strike/>
                <w:sz w:val="16"/>
                <w:szCs w:val="16"/>
              </w:rPr>
            </w:pPr>
            <w:r w:rsidRPr="009227F8">
              <w:rPr>
                <w:rFonts w:ascii="Garamond" w:eastAsia="Calibri" w:hAnsi="Garamond" w:cs="Times New Roman"/>
                <w:sz w:val="16"/>
                <w:szCs w:val="16"/>
              </w:rPr>
              <w:t>2j</w:t>
            </w:r>
          </w:p>
        </w:tc>
        <w:tc>
          <w:tcPr>
            <w:tcW w:w="2727" w:type="dxa"/>
            <w:vAlign w:val="center"/>
          </w:tcPr>
          <w:p w14:paraId="714AFBFA" w14:textId="2813E6C0" w:rsidR="00A12739" w:rsidRPr="009227F8" w:rsidRDefault="00A12739" w:rsidP="00A12739">
            <w:pPr>
              <w:rPr>
                <w:rFonts w:ascii="Garamond" w:eastAsia="Calibri" w:hAnsi="Garamond" w:cs="Times New Roman"/>
                <w:sz w:val="16"/>
                <w:szCs w:val="16"/>
              </w:rPr>
            </w:pPr>
            <w:r w:rsidRPr="009227F8">
              <w:rPr>
                <w:rFonts w:ascii="Garamond" w:eastAsia="Calibri" w:hAnsi="Garamond" w:cs="Times New Roman"/>
                <w:sz w:val="16"/>
                <w:szCs w:val="16"/>
              </w:rPr>
              <w:t>17 04 11 Kable inne niż wymienione w 17 04 10</w:t>
            </w:r>
          </w:p>
        </w:tc>
        <w:tc>
          <w:tcPr>
            <w:tcW w:w="1560" w:type="dxa"/>
          </w:tcPr>
          <w:p w14:paraId="64B1A486" w14:textId="1E881730" w:rsidR="00A12739" w:rsidRPr="009227F8" w:rsidRDefault="00A12739" w:rsidP="00A12739">
            <w:pPr>
              <w:spacing w:after="200"/>
              <w:jc w:val="center"/>
              <w:rPr>
                <w:rFonts w:ascii="Garamond" w:eastAsia="Calibri" w:hAnsi="Garamond" w:cs="Times New Roman"/>
                <w:sz w:val="16"/>
                <w:szCs w:val="16"/>
              </w:rPr>
            </w:pPr>
            <w:r w:rsidRPr="009227F8">
              <w:rPr>
                <w:rFonts w:ascii="Garamond" w:eastAsia="Calibri" w:hAnsi="Garamond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</w:tcPr>
          <w:p w14:paraId="0E018884" w14:textId="77777777" w:rsidR="00A12739" w:rsidRPr="009227F8" w:rsidRDefault="00A12739" w:rsidP="00A12739">
            <w:pPr>
              <w:jc w:val="center"/>
              <w:rPr>
                <w:rFonts w:ascii="Garamond" w:eastAsia="Calibri" w:hAnsi="Garamond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BDEEFA4" w14:textId="77777777" w:rsidR="00A12739" w:rsidRPr="009227F8" w:rsidRDefault="00A12739" w:rsidP="00A12739">
            <w:pPr>
              <w:jc w:val="right"/>
              <w:rPr>
                <w:rFonts w:ascii="Garamond" w:eastAsia="Calibri" w:hAnsi="Garamond" w:cs="Times New Roman"/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629C4F8D" w14:textId="77777777" w:rsidR="00A12739" w:rsidRPr="009227F8" w:rsidRDefault="00A12739" w:rsidP="00A12739">
            <w:pPr>
              <w:jc w:val="right"/>
              <w:rPr>
                <w:rFonts w:ascii="Garamond" w:eastAsia="Calibri" w:hAnsi="Garamond" w:cs="Times New Roman"/>
                <w:sz w:val="16"/>
                <w:szCs w:val="16"/>
              </w:rPr>
            </w:pPr>
          </w:p>
        </w:tc>
      </w:tr>
      <w:tr w:rsidR="00A12739" w:rsidRPr="009227F8" w14:paraId="2DD24736" w14:textId="77777777" w:rsidTr="004972C7">
        <w:trPr>
          <w:trHeight w:val="340"/>
          <w:jc w:val="center"/>
        </w:trPr>
        <w:tc>
          <w:tcPr>
            <w:tcW w:w="670" w:type="dxa"/>
            <w:vAlign w:val="center"/>
          </w:tcPr>
          <w:p w14:paraId="48798DAC" w14:textId="77777777" w:rsidR="00A12739" w:rsidRPr="009227F8" w:rsidRDefault="00A12739" w:rsidP="00A12739">
            <w:pPr>
              <w:rPr>
                <w:rFonts w:ascii="Garamond" w:eastAsia="Calibri" w:hAnsi="Garamond" w:cs="Times New Roman"/>
                <w:strike/>
                <w:sz w:val="16"/>
                <w:szCs w:val="16"/>
              </w:rPr>
            </w:pPr>
            <w:r w:rsidRPr="009227F8">
              <w:rPr>
                <w:rFonts w:ascii="Garamond" w:eastAsia="Calibri" w:hAnsi="Garamond" w:cs="Times New Roman"/>
                <w:sz w:val="16"/>
                <w:szCs w:val="16"/>
              </w:rPr>
              <w:t>2k</w:t>
            </w:r>
          </w:p>
        </w:tc>
        <w:tc>
          <w:tcPr>
            <w:tcW w:w="2727" w:type="dxa"/>
            <w:vAlign w:val="center"/>
          </w:tcPr>
          <w:p w14:paraId="7A3CC889" w14:textId="22361AE6" w:rsidR="00A12739" w:rsidRPr="009227F8" w:rsidRDefault="00A12739" w:rsidP="00A12739">
            <w:pPr>
              <w:rPr>
                <w:rFonts w:ascii="Garamond" w:eastAsia="Calibri" w:hAnsi="Garamond" w:cs="Times New Roman"/>
                <w:sz w:val="16"/>
                <w:szCs w:val="16"/>
              </w:rPr>
            </w:pPr>
            <w:r w:rsidRPr="009227F8">
              <w:rPr>
                <w:rFonts w:ascii="Garamond" w:eastAsia="Calibri" w:hAnsi="Garamond" w:cs="Times New Roman"/>
                <w:sz w:val="16"/>
                <w:szCs w:val="16"/>
              </w:rPr>
              <w:t>17 06 04 Materiały izolacyjne inne niż wymienione w 17 06 01 i 17 06 03</w:t>
            </w:r>
          </w:p>
        </w:tc>
        <w:tc>
          <w:tcPr>
            <w:tcW w:w="1560" w:type="dxa"/>
          </w:tcPr>
          <w:p w14:paraId="08E633CC" w14:textId="30923E52" w:rsidR="00A12739" w:rsidRPr="009227F8" w:rsidRDefault="00A12739" w:rsidP="00A12739">
            <w:pPr>
              <w:spacing w:after="200"/>
              <w:jc w:val="center"/>
              <w:rPr>
                <w:rFonts w:ascii="Garamond" w:eastAsia="Calibri" w:hAnsi="Garamond" w:cs="Times New Roman"/>
                <w:sz w:val="16"/>
                <w:szCs w:val="16"/>
              </w:rPr>
            </w:pPr>
            <w:r w:rsidRPr="009227F8">
              <w:rPr>
                <w:rFonts w:ascii="Garamond" w:eastAsia="Calibri" w:hAnsi="Garamond" w:cs="Times New Roman"/>
                <w:sz w:val="16"/>
                <w:szCs w:val="16"/>
              </w:rPr>
              <w:t>11,52</w:t>
            </w:r>
          </w:p>
        </w:tc>
        <w:tc>
          <w:tcPr>
            <w:tcW w:w="1701" w:type="dxa"/>
          </w:tcPr>
          <w:p w14:paraId="025DCEB0" w14:textId="77777777" w:rsidR="00A12739" w:rsidRPr="009227F8" w:rsidRDefault="00A12739" w:rsidP="00A12739">
            <w:pPr>
              <w:jc w:val="center"/>
              <w:rPr>
                <w:rFonts w:ascii="Garamond" w:eastAsia="Calibri" w:hAnsi="Garamond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3CEE48B" w14:textId="77777777" w:rsidR="00A12739" w:rsidRPr="009227F8" w:rsidRDefault="00A12739" w:rsidP="00A12739">
            <w:pPr>
              <w:jc w:val="right"/>
              <w:rPr>
                <w:rFonts w:ascii="Garamond" w:eastAsia="Calibri" w:hAnsi="Garamond" w:cs="Times New Roman"/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13228197" w14:textId="77777777" w:rsidR="00A12739" w:rsidRPr="009227F8" w:rsidRDefault="00A12739" w:rsidP="00A12739">
            <w:pPr>
              <w:jc w:val="right"/>
              <w:rPr>
                <w:rFonts w:ascii="Garamond" w:eastAsia="Calibri" w:hAnsi="Garamond" w:cs="Times New Roman"/>
                <w:sz w:val="16"/>
                <w:szCs w:val="16"/>
              </w:rPr>
            </w:pPr>
          </w:p>
        </w:tc>
      </w:tr>
      <w:tr w:rsidR="00A12739" w:rsidRPr="009227F8" w14:paraId="656C692A" w14:textId="77777777" w:rsidTr="004972C7">
        <w:trPr>
          <w:trHeight w:val="340"/>
          <w:jc w:val="center"/>
        </w:trPr>
        <w:tc>
          <w:tcPr>
            <w:tcW w:w="670" w:type="dxa"/>
            <w:vAlign w:val="center"/>
          </w:tcPr>
          <w:p w14:paraId="7702B5C9" w14:textId="77777777" w:rsidR="00A12739" w:rsidRPr="009227F8" w:rsidRDefault="00A12739" w:rsidP="00A12739">
            <w:pPr>
              <w:rPr>
                <w:rFonts w:ascii="Garamond" w:eastAsia="Calibri" w:hAnsi="Garamond" w:cs="Times New Roman"/>
                <w:strike/>
                <w:sz w:val="16"/>
                <w:szCs w:val="16"/>
              </w:rPr>
            </w:pPr>
            <w:r w:rsidRPr="009227F8">
              <w:rPr>
                <w:rFonts w:ascii="Garamond" w:eastAsia="Calibri" w:hAnsi="Garamond" w:cs="Times New Roman"/>
                <w:sz w:val="16"/>
                <w:szCs w:val="16"/>
              </w:rPr>
              <w:t>2l</w:t>
            </w:r>
          </w:p>
        </w:tc>
        <w:tc>
          <w:tcPr>
            <w:tcW w:w="2727" w:type="dxa"/>
            <w:vAlign w:val="center"/>
          </w:tcPr>
          <w:p w14:paraId="3E04D1B0" w14:textId="40DDE5D5" w:rsidR="00A12739" w:rsidRPr="009227F8" w:rsidRDefault="00A12739" w:rsidP="00A1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Times New Roman"/>
                <w:sz w:val="16"/>
                <w:szCs w:val="16"/>
              </w:rPr>
            </w:pPr>
            <w:r w:rsidRPr="009227F8">
              <w:rPr>
                <w:rFonts w:ascii="Garamond" w:eastAsia="Calibri" w:hAnsi="Garamond" w:cs="Times New Roman"/>
                <w:sz w:val="16"/>
                <w:szCs w:val="16"/>
              </w:rPr>
              <w:t>17 09 04 - zmieszane odpady z budowy, remontów i demontażu inne niż wymienione w 17 09 01, 17 09 02, 17 09 03</w:t>
            </w:r>
          </w:p>
        </w:tc>
        <w:tc>
          <w:tcPr>
            <w:tcW w:w="1560" w:type="dxa"/>
          </w:tcPr>
          <w:p w14:paraId="59ED158B" w14:textId="5879BC0A" w:rsidR="00A12739" w:rsidRPr="009227F8" w:rsidRDefault="0076047A" w:rsidP="00A12739">
            <w:pPr>
              <w:spacing w:after="200"/>
              <w:jc w:val="center"/>
              <w:rPr>
                <w:rFonts w:ascii="Garamond" w:eastAsia="Calibri" w:hAnsi="Garamond" w:cs="Times New Roman"/>
                <w:sz w:val="16"/>
                <w:szCs w:val="16"/>
              </w:rPr>
            </w:pPr>
            <w:r w:rsidRPr="009227F8">
              <w:rPr>
                <w:rFonts w:ascii="Garamond" w:eastAsia="Calibri" w:hAnsi="Garamond" w:cs="Times New Roman"/>
                <w:sz w:val="16"/>
                <w:szCs w:val="16"/>
              </w:rPr>
              <w:t>88,86</w:t>
            </w:r>
          </w:p>
        </w:tc>
        <w:tc>
          <w:tcPr>
            <w:tcW w:w="1701" w:type="dxa"/>
          </w:tcPr>
          <w:p w14:paraId="77604FB5" w14:textId="77777777" w:rsidR="00A12739" w:rsidRPr="009227F8" w:rsidRDefault="00A12739" w:rsidP="00A12739">
            <w:pPr>
              <w:jc w:val="center"/>
              <w:rPr>
                <w:rFonts w:ascii="Garamond" w:eastAsia="Calibri" w:hAnsi="Garamond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4DEC744" w14:textId="77777777" w:rsidR="00A12739" w:rsidRPr="009227F8" w:rsidRDefault="00A12739" w:rsidP="00A12739">
            <w:pPr>
              <w:jc w:val="right"/>
              <w:rPr>
                <w:rFonts w:ascii="Garamond" w:eastAsia="Calibri" w:hAnsi="Garamond" w:cs="Times New Roman"/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318F66ED" w14:textId="77777777" w:rsidR="00A12739" w:rsidRPr="009227F8" w:rsidRDefault="00A12739" w:rsidP="00A12739">
            <w:pPr>
              <w:jc w:val="right"/>
              <w:rPr>
                <w:rFonts w:ascii="Garamond" w:eastAsia="Calibri" w:hAnsi="Garamond" w:cs="Times New Roman"/>
                <w:sz w:val="16"/>
                <w:szCs w:val="16"/>
              </w:rPr>
            </w:pPr>
          </w:p>
        </w:tc>
      </w:tr>
      <w:tr w:rsidR="00A12739" w:rsidRPr="009227F8" w14:paraId="2FE019F1" w14:textId="77777777" w:rsidTr="004972C7">
        <w:trPr>
          <w:trHeight w:val="340"/>
          <w:jc w:val="center"/>
        </w:trPr>
        <w:tc>
          <w:tcPr>
            <w:tcW w:w="670" w:type="dxa"/>
            <w:vAlign w:val="center"/>
          </w:tcPr>
          <w:p w14:paraId="0B0B4CA6" w14:textId="77777777" w:rsidR="00A12739" w:rsidRPr="009227F8" w:rsidRDefault="00A12739" w:rsidP="00A12739">
            <w:pPr>
              <w:rPr>
                <w:rFonts w:ascii="Garamond" w:eastAsia="Calibri" w:hAnsi="Garamond" w:cs="Times New Roman"/>
                <w:sz w:val="16"/>
                <w:szCs w:val="16"/>
              </w:rPr>
            </w:pPr>
            <w:r w:rsidRPr="009227F8">
              <w:rPr>
                <w:rFonts w:ascii="Garamond" w:eastAsia="Calibri" w:hAnsi="Garamond" w:cs="Times New Roman"/>
                <w:sz w:val="16"/>
                <w:szCs w:val="16"/>
              </w:rPr>
              <w:t>2m</w:t>
            </w:r>
          </w:p>
        </w:tc>
        <w:tc>
          <w:tcPr>
            <w:tcW w:w="2727" w:type="dxa"/>
            <w:vAlign w:val="center"/>
          </w:tcPr>
          <w:p w14:paraId="4B882E5B" w14:textId="3515EB37" w:rsidR="00A12739" w:rsidRPr="009227F8" w:rsidRDefault="00A12739" w:rsidP="00A12739">
            <w:pPr>
              <w:rPr>
                <w:rFonts w:ascii="Garamond" w:eastAsia="Calibri" w:hAnsi="Garamond" w:cs="Times New Roman"/>
                <w:sz w:val="16"/>
                <w:szCs w:val="16"/>
              </w:rPr>
            </w:pPr>
            <w:r w:rsidRPr="009227F8">
              <w:rPr>
                <w:rFonts w:ascii="Garamond" w:eastAsia="Calibri" w:hAnsi="Garamond" w:cs="Times New Roman"/>
                <w:sz w:val="16"/>
                <w:szCs w:val="16"/>
              </w:rPr>
              <w:t>20 01 10 Odzież</w:t>
            </w:r>
          </w:p>
        </w:tc>
        <w:tc>
          <w:tcPr>
            <w:tcW w:w="1560" w:type="dxa"/>
          </w:tcPr>
          <w:p w14:paraId="42673FC9" w14:textId="24ED6729" w:rsidR="00A12739" w:rsidRPr="009227F8" w:rsidRDefault="00A12739" w:rsidP="00A12739">
            <w:pPr>
              <w:spacing w:after="200"/>
              <w:jc w:val="center"/>
              <w:rPr>
                <w:rFonts w:ascii="Garamond" w:eastAsia="Calibri" w:hAnsi="Garamond" w:cs="Times New Roman"/>
                <w:sz w:val="16"/>
                <w:szCs w:val="16"/>
              </w:rPr>
            </w:pPr>
            <w:r w:rsidRPr="009227F8">
              <w:rPr>
                <w:rFonts w:ascii="Garamond" w:eastAsia="Calibri" w:hAnsi="Garamond" w:cs="Times New Roman"/>
                <w:sz w:val="16"/>
                <w:szCs w:val="16"/>
              </w:rPr>
              <w:t>10,50</w:t>
            </w:r>
          </w:p>
        </w:tc>
        <w:tc>
          <w:tcPr>
            <w:tcW w:w="1701" w:type="dxa"/>
          </w:tcPr>
          <w:p w14:paraId="0E06DCFC" w14:textId="77777777" w:rsidR="00A12739" w:rsidRPr="009227F8" w:rsidRDefault="00A12739" w:rsidP="00A12739">
            <w:pPr>
              <w:jc w:val="center"/>
              <w:rPr>
                <w:rFonts w:ascii="Garamond" w:eastAsia="Calibri" w:hAnsi="Garamond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85876A8" w14:textId="77777777" w:rsidR="00A12739" w:rsidRPr="009227F8" w:rsidRDefault="00A12739" w:rsidP="00A12739">
            <w:pPr>
              <w:jc w:val="right"/>
              <w:rPr>
                <w:rFonts w:ascii="Garamond" w:eastAsia="Calibri" w:hAnsi="Garamond" w:cs="Times New Roman"/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34CCCCF8" w14:textId="77777777" w:rsidR="00A12739" w:rsidRPr="009227F8" w:rsidRDefault="00A12739" w:rsidP="00A12739">
            <w:pPr>
              <w:jc w:val="right"/>
              <w:rPr>
                <w:rFonts w:ascii="Garamond" w:eastAsia="Calibri" w:hAnsi="Garamond" w:cs="Times New Roman"/>
                <w:sz w:val="16"/>
                <w:szCs w:val="16"/>
              </w:rPr>
            </w:pPr>
          </w:p>
        </w:tc>
      </w:tr>
      <w:tr w:rsidR="00A12739" w:rsidRPr="009227F8" w14:paraId="3AC7832A" w14:textId="77777777" w:rsidTr="004972C7">
        <w:trPr>
          <w:trHeight w:val="340"/>
          <w:jc w:val="center"/>
        </w:trPr>
        <w:tc>
          <w:tcPr>
            <w:tcW w:w="670" w:type="dxa"/>
            <w:vAlign w:val="center"/>
          </w:tcPr>
          <w:p w14:paraId="434FEFD8" w14:textId="77777777" w:rsidR="00A12739" w:rsidRPr="009227F8" w:rsidRDefault="00A12739" w:rsidP="00A12739">
            <w:pPr>
              <w:rPr>
                <w:rFonts w:ascii="Garamond" w:eastAsia="Calibri" w:hAnsi="Garamond" w:cs="Times New Roman"/>
                <w:sz w:val="16"/>
                <w:szCs w:val="16"/>
              </w:rPr>
            </w:pPr>
            <w:r w:rsidRPr="009227F8">
              <w:rPr>
                <w:rFonts w:ascii="Garamond" w:eastAsia="Calibri" w:hAnsi="Garamond" w:cs="Times New Roman"/>
                <w:sz w:val="16"/>
                <w:szCs w:val="16"/>
              </w:rPr>
              <w:t>2n</w:t>
            </w:r>
          </w:p>
        </w:tc>
        <w:tc>
          <w:tcPr>
            <w:tcW w:w="2727" w:type="dxa"/>
            <w:vAlign w:val="center"/>
          </w:tcPr>
          <w:p w14:paraId="6CB0FB45" w14:textId="46395500" w:rsidR="00A12739" w:rsidRPr="009227F8" w:rsidRDefault="00A12739" w:rsidP="00A12739">
            <w:pPr>
              <w:rPr>
                <w:rFonts w:ascii="Garamond" w:eastAsia="Calibri" w:hAnsi="Garamond" w:cs="Times New Roman"/>
                <w:sz w:val="16"/>
                <w:szCs w:val="16"/>
              </w:rPr>
            </w:pPr>
            <w:r w:rsidRPr="009227F8">
              <w:rPr>
                <w:rFonts w:ascii="Garamond" w:eastAsia="Calibri" w:hAnsi="Garamond" w:cs="Times New Roman"/>
                <w:sz w:val="16"/>
                <w:szCs w:val="16"/>
              </w:rPr>
              <w:t xml:space="preserve">20 01 11 Tekstylia </w:t>
            </w:r>
          </w:p>
        </w:tc>
        <w:tc>
          <w:tcPr>
            <w:tcW w:w="1560" w:type="dxa"/>
          </w:tcPr>
          <w:p w14:paraId="5CA4830C" w14:textId="207EB599" w:rsidR="00A12739" w:rsidRPr="009227F8" w:rsidRDefault="00A12739" w:rsidP="00A12739">
            <w:pPr>
              <w:spacing w:after="200"/>
              <w:jc w:val="center"/>
              <w:rPr>
                <w:rFonts w:ascii="Garamond" w:eastAsia="Calibri" w:hAnsi="Garamond" w:cs="Times New Roman"/>
                <w:sz w:val="16"/>
                <w:szCs w:val="16"/>
              </w:rPr>
            </w:pPr>
            <w:r w:rsidRPr="009227F8">
              <w:rPr>
                <w:rFonts w:ascii="Garamond" w:eastAsia="Calibri" w:hAnsi="Garamond" w:cs="Times New Roman"/>
                <w:sz w:val="16"/>
                <w:szCs w:val="16"/>
              </w:rPr>
              <w:t>6,001</w:t>
            </w:r>
          </w:p>
        </w:tc>
        <w:tc>
          <w:tcPr>
            <w:tcW w:w="1701" w:type="dxa"/>
          </w:tcPr>
          <w:p w14:paraId="2E443C4D" w14:textId="77777777" w:rsidR="00A12739" w:rsidRPr="009227F8" w:rsidRDefault="00A12739" w:rsidP="00A12739">
            <w:pPr>
              <w:jc w:val="center"/>
              <w:rPr>
                <w:rFonts w:ascii="Garamond" w:eastAsia="Calibri" w:hAnsi="Garamond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ACA20C1" w14:textId="77777777" w:rsidR="00A12739" w:rsidRPr="009227F8" w:rsidRDefault="00A12739" w:rsidP="00A12739">
            <w:pPr>
              <w:jc w:val="right"/>
              <w:rPr>
                <w:rFonts w:ascii="Garamond" w:eastAsia="Calibri" w:hAnsi="Garamond" w:cs="Times New Roman"/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07574A3C" w14:textId="77777777" w:rsidR="00A12739" w:rsidRPr="009227F8" w:rsidRDefault="00A12739" w:rsidP="00A12739">
            <w:pPr>
              <w:jc w:val="right"/>
              <w:rPr>
                <w:rFonts w:ascii="Garamond" w:eastAsia="Calibri" w:hAnsi="Garamond" w:cs="Times New Roman"/>
                <w:sz w:val="16"/>
                <w:szCs w:val="16"/>
              </w:rPr>
            </w:pPr>
          </w:p>
        </w:tc>
      </w:tr>
      <w:tr w:rsidR="008956AD" w:rsidRPr="009227F8" w14:paraId="428BF10D" w14:textId="77777777" w:rsidTr="004972C7">
        <w:trPr>
          <w:trHeight w:val="340"/>
          <w:jc w:val="center"/>
        </w:trPr>
        <w:tc>
          <w:tcPr>
            <w:tcW w:w="670" w:type="dxa"/>
            <w:vAlign w:val="center"/>
          </w:tcPr>
          <w:p w14:paraId="26366DB4" w14:textId="023CD79E" w:rsidR="0076047A" w:rsidRPr="009227F8" w:rsidRDefault="0076047A" w:rsidP="0076047A">
            <w:pPr>
              <w:rPr>
                <w:rFonts w:ascii="Garamond" w:eastAsia="Calibri" w:hAnsi="Garamond" w:cs="Times New Roman"/>
                <w:color w:val="FF0000"/>
                <w:sz w:val="16"/>
                <w:szCs w:val="16"/>
              </w:rPr>
            </w:pPr>
            <w:r w:rsidRPr="009227F8">
              <w:rPr>
                <w:rFonts w:ascii="Garamond" w:eastAsia="Calibri" w:hAnsi="Garamond" w:cs="Times New Roman"/>
                <w:color w:val="FF0000"/>
                <w:sz w:val="16"/>
                <w:szCs w:val="16"/>
              </w:rPr>
              <w:t>2o</w:t>
            </w:r>
          </w:p>
        </w:tc>
        <w:tc>
          <w:tcPr>
            <w:tcW w:w="2727" w:type="dxa"/>
            <w:vAlign w:val="center"/>
          </w:tcPr>
          <w:p w14:paraId="111B4E43" w14:textId="0613B14A" w:rsidR="0076047A" w:rsidRPr="009227F8" w:rsidRDefault="0076047A" w:rsidP="0076047A">
            <w:pPr>
              <w:rPr>
                <w:rFonts w:ascii="Garamond" w:eastAsia="Calibri" w:hAnsi="Garamond" w:cs="Times New Roman"/>
                <w:color w:val="FF0000"/>
                <w:sz w:val="16"/>
                <w:szCs w:val="16"/>
              </w:rPr>
            </w:pPr>
            <w:r w:rsidRPr="009227F8">
              <w:rPr>
                <w:rFonts w:ascii="Garamond" w:eastAsia="Calibri" w:hAnsi="Garamond" w:cs="Times New Roman"/>
                <w:color w:val="FF0000"/>
                <w:sz w:val="16"/>
                <w:szCs w:val="16"/>
              </w:rPr>
              <w:t>20 01 39 Tworzywa sztuczne</w:t>
            </w:r>
          </w:p>
        </w:tc>
        <w:tc>
          <w:tcPr>
            <w:tcW w:w="1560" w:type="dxa"/>
          </w:tcPr>
          <w:p w14:paraId="5F9618D6" w14:textId="3C8522AC" w:rsidR="0076047A" w:rsidRPr="009227F8" w:rsidRDefault="0076047A" w:rsidP="0076047A">
            <w:pPr>
              <w:spacing w:after="200"/>
              <w:jc w:val="center"/>
              <w:rPr>
                <w:rFonts w:ascii="Garamond" w:eastAsia="Calibri" w:hAnsi="Garamond" w:cs="Times New Roman"/>
                <w:color w:val="FF0000"/>
                <w:sz w:val="16"/>
                <w:szCs w:val="16"/>
              </w:rPr>
            </w:pPr>
            <w:r w:rsidRPr="009227F8">
              <w:rPr>
                <w:rFonts w:ascii="Garamond" w:eastAsia="Calibri" w:hAnsi="Garamond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1701" w:type="dxa"/>
          </w:tcPr>
          <w:p w14:paraId="1C43A1EF" w14:textId="77777777" w:rsidR="0076047A" w:rsidRPr="009227F8" w:rsidRDefault="0076047A" w:rsidP="0076047A">
            <w:pPr>
              <w:jc w:val="center"/>
              <w:rPr>
                <w:rFonts w:ascii="Garamond" w:eastAsia="Calibri" w:hAnsi="Garamond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9A81FA5" w14:textId="77777777" w:rsidR="0076047A" w:rsidRPr="009227F8" w:rsidRDefault="0076047A" w:rsidP="0076047A">
            <w:pPr>
              <w:jc w:val="right"/>
              <w:rPr>
                <w:rFonts w:ascii="Garamond" w:eastAsia="Calibri" w:hAnsi="Garamond" w:cs="Times New Roman"/>
                <w:color w:val="FF0000"/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71D2E444" w14:textId="77777777" w:rsidR="0076047A" w:rsidRPr="009227F8" w:rsidRDefault="0076047A" w:rsidP="0076047A">
            <w:pPr>
              <w:jc w:val="right"/>
              <w:rPr>
                <w:rFonts w:ascii="Garamond" w:eastAsia="Calibri" w:hAnsi="Garamond" w:cs="Times New Roman"/>
                <w:color w:val="FF0000"/>
                <w:sz w:val="16"/>
                <w:szCs w:val="16"/>
              </w:rPr>
            </w:pPr>
          </w:p>
        </w:tc>
      </w:tr>
      <w:tr w:rsidR="0076047A" w:rsidRPr="009227F8" w14:paraId="14E3F1E3" w14:textId="77777777" w:rsidTr="004972C7">
        <w:trPr>
          <w:trHeight w:val="340"/>
          <w:jc w:val="center"/>
        </w:trPr>
        <w:tc>
          <w:tcPr>
            <w:tcW w:w="670" w:type="dxa"/>
            <w:vAlign w:val="center"/>
          </w:tcPr>
          <w:p w14:paraId="12FFB1E9" w14:textId="7328677E" w:rsidR="0076047A" w:rsidRPr="009227F8" w:rsidRDefault="0076047A" w:rsidP="0076047A">
            <w:pPr>
              <w:rPr>
                <w:rFonts w:ascii="Garamond" w:eastAsia="Calibri" w:hAnsi="Garamond" w:cs="Times New Roman"/>
                <w:sz w:val="16"/>
                <w:szCs w:val="16"/>
              </w:rPr>
            </w:pPr>
            <w:r w:rsidRPr="009227F8">
              <w:rPr>
                <w:rFonts w:ascii="Garamond" w:eastAsia="Calibri" w:hAnsi="Garamond" w:cs="Times New Roman"/>
                <w:sz w:val="16"/>
                <w:szCs w:val="16"/>
              </w:rPr>
              <w:t>2p</w:t>
            </w:r>
          </w:p>
        </w:tc>
        <w:tc>
          <w:tcPr>
            <w:tcW w:w="2727" w:type="dxa"/>
            <w:vAlign w:val="center"/>
          </w:tcPr>
          <w:p w14:paraId="7658EE57" w14:textId="7D5459B1" w:rsidR="0076047A" w:rsidRPr="009227F8" w:rsidRDefault="0076047A" w:rsidP="0076047A">
            <w:pPr>
              <w:rPr>
                <w:rFonts w:ascii="Garamond" w:eastAsia="Calibri" w:hAnsi="Garamond" w:cs="Times New Roman"/>
                <w:sz w:val="16"/>
                <w:szCs w:val="16"/>
              </w:rPr>
            </w:pPr>
            <w:r w:rsidRPr="009227F8">
              <w:rPr>
                <w:rFonts w:ascii="Garamond" w:eastAsia="Calibri" w:hAnsi="Garamond" w:cs="Times New Roman"/>
                <w:sz w:val="16"/>
                <w:szCs w:val="16"/>
              </w:rPr>
              <w:t xml:space="preserve">20 02 01 Odpady ulegające biodegradacji </w:t>
            </w:r>
          </w:p>
        </w:tc>
        <w:tc>
          <w:tcPr>
            <w:tcW w:w="1560" w:type="dxa"/>
          </w:tcPr>
          <w:p w14:paraId="4CBC705F" w14:textId="2801C8B3" w:rsidR="0076047A" w:rsidRPr="009227F8" w:rsidRDefault="0076047A" w:rsidP="0076047A">
            <w:pPr>
              <w:spacing w:after="200"/>
              <w:jc w:val="center"/>
              <w:rPr>
                <w:rFonts w:ascii="Garamond" w:eastAsia="Calibri" w:hAnsi="Garamond" w:cs="Times New Roman"/>
                <w:sz w:val="16"/>
                <w:szCs w:val="16"/>
              </w:rPr>
            </w:pPr>
            <w:r w:rsidRPr="009227F8">
              <w:rPr>
                <w:rFonts w:ascii="Garamond" w:eastAsia="Calibri" w:hAnsi="Garamond" w:cs="Times New Roman"/>
                <w:sz w:val="16"/>
                <w:szCs w:val="16"/>
              </w:rPr>
              <w:t>110,28</w:t>
            </w:r>
          </w:p>
        </w:tc>
        <w:tc>
          <w:tcPr>
            <w:tcW w:w="1701" w:type="dxa"/>
          </w:tcPr>
          <w:p w14:paraId="742FD496" w14:textId="77777777" w:rsidR="0076047A" w:rsidRPr="009227F8" w:rsidRDefault="0076047A" w:rsidP="0076047A">
            <w:pPr>
              <w:jc w:val="center"/>
              <w:rPr>
                <w:rFonts w:ascii="Garamond" w:eastAsia="Calibri" w:hAnsi="Garamond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9FB63CB" w14:textId="77777777" w:rsidR="0076047A" w:rsidRPr="009227F8" w:rsidRDefault="0076047A" w:rsidP="0076047A">
            <w:pPr>
              <w:jc w:val="right"/>
              <w:rPr>
                <w:rFonts w:ascii="Garamond" w:eastAsia="Calibri" w:hAnsi="Garamond" w:cs="Times New Roman"/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6C3052C3" w14:textId="77777777" w:rsidR="0076047A" w:rsidRPr="009227F8" w:rsidRDefault="0076047A" w:rsidP="0076047A">
            <w:pPr>
              <w:jc w:val="right"/>
              <w:rPr>
                <w:rFonts w:ascii="Garamond" w:eastAsia="Calibri" w:hAnsi="Garamond" w:cs="Times New Roman"/>
                <w:sz w:val="16"/>
                <w:szCs w:val="16"/>
              </w:rPr>
            </w:pPr>
          </w:p>
        </w:tc>
      </w:tr>
      <w:tr w:rsidR="0076047A" w:rsidRPr="009227F8" w14:paraId="073B831A" w14:textId="77777777" w:rsidTr="004972C7">
        <w:trPr>
          <w:trHeight w:val="340"/>
          <w:jc w:val="center"/>
        </w:trPr>
        <w:tc>
          <w:tcPr>
            <w:tcW w:w="670" w:type="dxa"/>
            <w:vAlign w:val="center"/>
          </w:tcPr>
          <w:p w14:paraId="07C34C70" w14:textId="4561C491" w:rsidR="0076047A" w:rsidRPr="009227F8" w:rsidRDefault="0076047A" w:rsidP="0076047A">
            <w:pPr>
              <w:rPr>
                <w:rFonts w:ascii="Garamond" w:eastAsia="Calibri" w:hAnsi="Garamond" w:cs="Times New Roman"/>
                <w:sz w:val="16"/>
                <w:szCs w:val="16"/>
              </w:rPr>
            </w:pPr>
            <w:r w:rsidRPr="009227F8">
              <w:rPr>
                <w:rFonts w:ascii="Garamond" w:eastAsia="Calibri" w:hAnsi="Garamond" w:cs="Times New Roman"/>
                <w:sz w:val="16"/>
                <w:szCs w:val="16"/>
              </w:rPr>
              <w:t>2r</w:t>
            </w:r>
          </w:p>
        </w:tc>
        <w:tc>
          <w:tcPr>
            <w:tcW w:w="2727" w:type="dxa"/>
            <w:vAlign w:val="center"/>
          </w:tcPr>
          <w:p w14:paraId="6A58164A" w14:textId="71DE4931" w:rsidR="0076047A" w:rsidRPr="009227F8" w:rsidRDefault="0076047A" w:rsidP="0076047A">
            <w:pPr>
              <w:rPr>
                <w:rFonts w:ascii="Garamond" w:eastAsia="Calibri" w:hAnsi="Garamond" w:cs="Times New Roman"/>
                <w:sz w:val="16"/>
                <w:szCs w:val="16"/>
              </w:rPr>
            </w:pPr>
            <w:r w:rsidRPr="009227F8">
              <w:rPr>
                <w:rFonts w:ascii="Garamond" w:eastAsia="Calibri" w:hAnsi="Garamond" w:cs="Times New Roman"/>
                <w:sz w:val="16"/>
                <w:szCs w:val="16"/>
              </w:rPr>
              <w:t xml:space="preserve">20 03 07 Odpady wielkogabarytowe </w:t>
            </w:r>
          </w:p>
        </w:tc>
        <w:tc>
          <w:tcPr>
            <w:tcW w:w="1560" w:type="dxa"/>
          </w:tcPr>
          <w:p w14:paraId="505BF82A" w14:textId="77AAC300" w:rsidR="0076047A" w:rsidRPr="009227F8" w:rsidRDefault="0076047A" w:rsidP="0076047A">
            <w:pPr>
              <w:spacing w:after="200"/>
              <w:jc w:val="center"/>
              <w:rPr>
                <w:rFonts w:ascii="Garamond" w:eastAsia="Calibri" w:hAnsi="Garamond" w:cs="Times New Roman"/>
                <w:sz w:val="16"/>
                <w:szCs w:val="16"/>
              </w:rPr>
            </w:pPr>
            <w:r w:rsidRPr="009227F8">
              <w:rPr>
                <w:rFonts w:ascii="Garamond" w:eastAsia="Calibri" w:hAnsi="Garamond" w:cs="Times New Roman"/>
                <w:sz w:val="16"/>
                <w:szCs w:val="16"/>
              </w:rPr>
              <w:t>1372,88</w:t>
            </w:r>
          </w:p>
        </w:tc>
        <w:tc>
          <w:tcPr>
            <w:tcW w:w="1701" w:type="dxa"/>
          </w:tcPr>
          <w:p w14:paraId="734C3095" w14:textId="77777777" w:rsidR="0076047A" w:rsidRPr="009227F8" w:rsidRDefault="0076047A" w:rsidP="0076047A">
            <w:pPr>
              <w:jc w:val="center"/>
              <w:rPr>
                <w:rFonts w:ascii="Garamond" w:eastAsia="Calibri" w:hAnsi="Garamond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CF0AF5A" w14:textId="77777777" w:rsidR="0076047A" w:rsidRPr="009227F8" w:rsidRDefault="0076047A" w:rsidP="0076047A">
            <w:pPr>
              <w:jc w:val="right"/>
              <w:rPr>
                <w:rFonts w:ascii="Garamond" w:eastAsia="Calibri" w:hAnsi="Garamond" w:cs="Times New Roman"/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4883E6D6" w14:textId="77777777" w:rsidR="0076047A" w:rsidRPr="009227F8" w:rsidRDefault="0076047A" w:rsidP="0076047A">
            <w:pPr>
              <w:jc w:val="right"/>
              <w:rPr>
                <w:rFonts w:ascii="Garamond" w:eastAsia="Calibri" w:hAnsi="Garamond" w:cs="Times New Roman"/>
                <w:sz w:val="16"/>
                <w:szCs w:val="16"/>
              </w:rPr>
            </w:pPr>
          </w:p>
        </w:tc>
      </w:tr>
      <w:tr w:rsidR="0076047A" w:rsidRPr="009227F8" w14:paraId="34B85C35" w14:textId="77777777" w:rsidTr="004972C7">
        <w:trPr>
          <w:trHeight w:val="340"/>
          <w:jc w:val="center"/>
        </w:trPr>
        <w:tc>
          <w:tcPr>
            <w:tcW w:w="7792" w:type="dxa"/>
            <w:gridSpan w:val="5"/>
            <w:vAlign w:val="center"/>
          </w:tcPr>
          <w:p w14:paraId="11212A61" w14:textId="77777777" w:rsidR="0076047A" w:rsidRPr="009227F8" w:rsidRDefault="0076047A" w:rsidP="0076047A">
            <w:pPr>
              <w:rPr>
                <w:rFonts w:ascii="Garamond" w:eastAsia="Calibri" w:hAnsi="Garamond" w:cs="Times New Roman"/>
                <w:sz w:val="16"/>
                <w:szCs w:val="16"/>
              </w:rPr>
            </w:pPr>
          </w:p>
          <w:p w14:paraId="40638BFA" w14:textId="77777777" w:rsidR="0076047A" w:rsidRPr="009227F8" w:rsidRDefault="0076047A" w:rsidP="0076047A">
            <w:pPr>
              <w:rPr>
                <w:rFonts w:ascii="Garamond" w:eastAsia="Calibri" w:hAnsi="Garamond" w:cs="Times New Roman"/>
                <w:sz w:val="16"/>
                <w:szCs w:val="16"/>
              </w:rPr>
            </w:pPr>
            <w:r w:rsidRPr="009227F8">
              <w:rPr>
                <w:rFonts w:ascii="Garamond" w:eastAsia="Calibri" w:hAnsi="Garamond" w:cs="Times New Roman"/>
                <w:sz w:val="16"/>
                <w:szCs w:val="16"/>
              </w:rPr>
              <w:t>Razem cena zamówienia brutto</w:t>
            </w:r>
          </w:p>
        </w:tc>
        <w:tc>
          <w:tcPr>
            <w:tcW w:w="1504" w:type="dxa"/>
            <w:vAlign w:val="center"/>
          </w:tcPr>
          <w:p w14:paraId="45FDCD43" w14:textId="77777777" w:rsidR="0076047A" w:rsidRPr="009227F8" w:rsidRDefault="0076047A" w:rsidP="0076047A">
            <w:pPr>
              <w:rPr>
                <w:rFonts w:ascii="Garamond" w:eastAsia="Calibri" w:hAnsi="Garamond" w:cs="Times New Roman"/>
                <w:sz w:val="16"/>
                <w:szCs w:val="16"/>
              </w:rPr>
            </w:pPr>
          </w:p>
        </w:tc>
      </w:tr>
    </w:tbl>
    <w:p w14:paraId="4C791769" w14:textId="65AD9F54" w:rsidR="003C746A" w:rsidRDefault="003C746A">
      <w:pPr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spacing w:after="0" w:line="240" w:lineRule="auto"/>
        <w:ind w:left="360"/>
        <w:contextualSpacing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5250A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Wysokość miesięcznego wynagrodzenia Wykonawcy zostanie ustalona na podstawie </w:t>
      </w:r>
      <w:r w:rsidR="00A13051" w:rsidRPr="0093787C">
        <w:rPr>
          <w:rFonts w:ascii="Garamond" w:eastAsia="Times New Roman" w:hAnsi="Garamond" w:cs="Calibri"/>
          <w:sz w:val="24"/>
          <w:szCs w:val="24"/>
          <w:lang w:eastAsia="pl-PL"/>
        </w:rPr>
        <w:t xml:space="preserve">ilości przekazanych przez Zamawiającego, Wykonawcy do zagospodarowania odpadów komunalnych w </w:t>
      </w:r>
      <w:r w:rsidR="00A13051" w:rsidRPr="00A13051">
        <w:rPr>
          <w:rFonts w:ascii="Garamond" w:eastAsia="Times New Roman" w:hAnsi="Garamond" w:cs="Calibri"/>
          <w:sz w:val="24"/>
          <w:szCs w:val="24"/>
          <w:lang w:eastAsia="pl-PL"/>
        </w:rPr>
        <w:t>danym miesiącu, oraz wskazanych w ofercie cen jednostkowych za</w:t>
      </w:r>
      <w:r w:rsidR="00E16F96">
        <w:rPr>
          <w:rFonts w:ascii="Garamond" w:eastAsia="Times New Roman" w:hAnsi="Garamond" w:cs="Calibri"/>
          <w:sz w:val="24"/>
          <w:szCs w:val="24"/>
          <w:lang w:eastAsia="pl-PL"/>
        </w:rPr>
        <w:t> </w:t>
      </w:r>
      <w:r w:rsidR="00A13051" w:rsidRPr="00A13051">
        <w:rPr>
          <w:rFonts w:ascii="Garamond" w:eastAsia="Times New Roman" w:hAnsi="Garamond" w:cs="Calibri"/>
          <w:sz w:val="24"/>
          <w:szCs w:val="24"/>
          <w:lang w:eastAsia="pl-PL"/>
        </w:rPr>
        <w:t xml:space="preserve">zagospodarowanie danego rodzaju odpadów </w:t>
      </w:r>
      <w:r w:rsidR="00A13051" w:rsidRPr="0093787C">
        <w:rPr>
          <w:rFonts w:ascii="Garamond" w:eastAsia="Times New Roman" w:hAnsi="Garamond" w:cs="Calibri"/>
          <w:sz w:val="24"/>
          <w:szCs w:val="24"/>
          <w:lang w:eastAsia="pl-PL"/>
        </w:rPr>
        <w:t>komunalnych</w:t>
      </w:r>
      <w:r w:rsidRPr="005250A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. </w:t>
      </w:r>
    </w:p>
    <w:p w14:paraId="5C83FB19" w14:textId="57E3E5F4" w:rsidR="003C746A" w:rsidRPr="005250AB" w:rsidRDefault="003C746A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360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5250AB">
        <w:rPr>
          <w:rFonts w:ascii="Garamond" w:eastAsia="Times New Roman" w:hAnsi="Garamond" w:cs="Times New Roman"/>
          <w:sz w:val="24"/>
          <w:szCs w:val="24"/>
        </w:rPr>
        <w:t>Wynagrodzenie pozostanie niezmienne z zastrzeżeniem przepisów § 1</w:t>
      </w:r>
      <w:r w:rsidR="00C27D5A">
        <w:rPr>
          <w:rFonts w:ascii="Garamond" w:eastAsia="Times New Roman" w:hAnsi="Garamond" w:cs="Times New Roman"/>
          <w:sz w:val="24"/>
          <w:szCs w:val="24"/>
        </w:rPr>
        <w:t xml:space="preserve">1 </w:t>
      </w:r>
      <w:r w:rsidRPr="005250AB">
        <w:rPr>
          <w:rFonts w:ascii="Garamond" w:eastAsia="Times New Roman" w:hAnsi="Garamond" w:cs="Times New Roman"/>
          <w:sz w:val="24"/>
          <w:szCs w:val="24"/>
        </w:rPr>
        <w:t>niniejszej umowy.</w:t>
      </w:r>
    </w:p>
    <w:p w14:paraId="4E44D3C2" w14:textId="60B27B74" w:rsidR="003C746A" w:rsidRPr="005250AB" w:rsidRDefault="003C746A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360"/>
        <w:contextualSpacing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  <w:r w:rsidRPr="005250AB">
        <w:rPr>
          <w:rFonts w:ascii="Garamond" w:eastAsia="Calibri" w:hAnsi="Garamond" w:cs="Times New Roman"/>
          <w:sz w:val="24"/>
          <w:szCs w:val="24"/>
          <w:lang w:eastAsia="pl-PL"/>
        </w:rPr>
        <w:t>Zapłata będzie dokonywana przelewem na wskazany przez Wykonawcę rachunek bankowy, w</w:t>
      </w:r>
      <w:r w:rsidR="00E16F96">
        <w:rPr>
          <w:rFonts w:ascii="Garamond" w:eastAsia="Calibri" w:hAnsi="Garamond" w:cs="Times New Roman"/>
          <w:sz w:val="24"/>
          <w:szCs w:val="24"/>
          <w:lang w:eastAsia="pl-PL"/>
        </w:rPr>
        <w:t> </w:t>
      </w:r>
      <w:r w:rsidRPr="005250AB">
        <w:rPr>
          <w:rFonts w:ascii="Garamond" w:eastAsia="Calibri" w:hAnsi="Garamond" w:cs="Times New Roman"/>
          <w:sz w:val="24"/>
          <w:szCs w:val="24"/>
          <w:lang w:eastAsia="pl-PL"/>
        </w:rPr>
        <w:t xml:space="preserve">terminie do </w:t>
      </w:r>
      <w:r w:rsidR="00564C2C">
        <w:rPr>
          <w:rFonts w:ascii="Garamond" w:eastAsia="Calibri" w:hAnsi="Garamond" w:cs="Times New Roman"/>
          <w:sz w:val="24"/>
          <w:szCs w:val="24"/>
          <w:lang w:eastAsia="pl-PL"/>
        </w:rPr>
        <w:t xml:space="preserve">21 </w:t>
      </w:r>
      <w:r w:rsidRPr="005250AB">
        <w:rPr>
          <w:rFonts w:ascii="Garamond" w:eastAsia="Calibri" w:hAnsi="Garamond" w:cs="Times New Roman"/>
          <w:sz w:val="24"/>
          <w:szCs w:val="24"/>
          <w:lang w:eastAsia="pl-PL"/>
        </w:rPr>
        <w:t xml:space="preserve">dni od daty otrzymania przez Zamawiającego prawidłowo wystawionej </w:t>
      </w:r>
      <w:r w:rsidRPr="005250AB">
        <w:rPr>
          <w:rFonts w:ascii="Garamond" w:eastAsia="Calibri" w:hAnsi="Garamond" w:cs="Times New Roman"/>
          <w:sz w:val="24"/>
          <w:szCs w:val="24"/>
          <w:lang w:eastAsia="pl-PL"/>
        </w:rPr>
        <w:lastRenderedPageBreak/>
        <w:t xml:space="preserve">faktury. </w:t>
      </w:r>
    </w:p>
    <w:p w14:paraId="417CA5F9" w14:textId="77777777" w:rsidR="003C746A" w:rsidRPr="005250AB" w:rsidRDefault="003C746A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360"/>
        <w:contextualSpacing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  <w:r w:rsidRPr="005250AB">
        <w:rPr>
          <w:rFonts w:ascii="Garamond" w:eastAsia="Times New Roman" w:hAnsi="Garamond" w:cs="Calibri"/>
          <w:sz w:val="24"/>
          <w:szCs w:val="24"/>
          <w:lang w:eastAsia="pl-PL"/>
        </w:rPr>
        <w:t>Faktura powinna być wystawiona w sposób następujący:</w:t>
      </w:r>
    </w:p>
    <w:p w14:paraId="65F81BE5" w14:textId="77777777" w:rsidR="003C746A" w:rsidRPr="005250AB" w:rsidRDefault="003C746A" w:rsidP="003C746A">
      <w:pPr>
        <w:tabs>
          <w:tab w:val="right" w:pos="-2835"/>
          <w:tab w:val="center" w:pos="-1560"/>
        </w:tabs>
        <w:overflowPunct w:val="0"/>
        <w:autoSpaceDE w:val="0"/>
        <w:autoSpaceDN w:val="0"/>
        <w:adjustRightInd w:val="0"/>
        <w:spacing w:after="0" w:line="240" w:lineRule="auto"/>
        <w:ind w:left="708" w:hanging="282"/>
        <w:jc w:val="both"/>
        <w:textAlignment w:val="baseline"/>
        <w:rPr>
          <w:rFonts w:ascii="Garamond" w:eastAsia="Times New Roman" w:hAnsi="Garamond" w:cs="Calibri"/>
          <w:sz w:val="24"/>
          <w:szCs w:val="24"/>
          <w:lang w:eastAsia="pl-PL"/>
        </w:rPr>
      </w:pPr>
      <w:r w:rsidRPr="005250AB">
        <w:rPr>
          <w:rFonts w:ascii="Garamond" w:eastAsia="Times New Roman" w:hAnsi="Garamond" w:cs="Calibri"/>
          <w:sz w:val="24"/>
          <w:szCs w:val="24"/>
          <w:lang w:eastAsia="pl-PL"/>
        </w:rPr>
        <w:t>Nabywca - Gmina Gubin o Statusie miejskim</w:t>
      </w:r>
    </w:p>
    <w:p w14:paraId="7A53033E" w14:textId="7B415801" w:rsidR="003C746A" w:rsidRPr="005250AB" w:rsidRDefault="008956AD" w:rsidP="003C746A">
      <w:pPr>
        <w:tabs>
          <w:tab w:val="right" w:pos="-2835"/>
          <w:tab w:val="center" w:pos="-1560"/>
        </w:tabs>
        <w:overflowPunct w:val="0"/>
        <w:autoSpaceDE w:val="0"/>
        <w:autoSpaceDN w:val="0"/>
        <w:adjustRightInd w:val="0"/>
        <w:spacing w:after="0" w:line="240" w:lineRule="auto"/>
        <w:ind w:left="708" w:hanging="282"/>
        <w:jc w:val="both"/>
        <w:textAlignment w:val="baseline"/>
        <w:rPr>
          <w:rFonts w:ascii="Garamond" w:eastAsia="Times New Roman" w:hAnsi="Garamond" w:cs="Calibri"/>
          <w:sz w:val="24"/>
          <w:szCs w:val="24"/>
          <w:lang w:eastAsia="pl-PL"/>
        </w:rPr>
      </w:pPr>
      <w:r>
        <w:rPr>
          <w:rFonts w:ascii="Garamond" w:eastAsia="Times New Roman" w:hAnsi="Garamond" w:cs="Calibri"/>
          <w:sz w:val="24"/>
          <w:szCs w:val="24"/>
          <w:lang w:eastAsia="pl-PL"/>
        </w:rPr>
        <w:t>u</w:t>
      </w:r>
      <w:r w:rsidR="003C746A" w:rsidRPr="005250AB">
        <w:rPr>
          <w:rFonts w:ascii="Garamond" w:eastAsia="Times New Roman" w:hAnsi="Garamond" w:cs="Calibri"/>
          <w:sz w:val="24"/>
          <w:szCs w:val="24"/>
          <w:lang w:eastAsia="pl-PL"/>
        </w:rPr>
        <w:t>l. Piastowska 24</w:t>
      </w:r>
    </w:p>
    <w:p w14:paraId="5DB066AB" w14:textId="77777777" w:rsidR="003C746A" w:rsidRPr="005250AB" w:rsidRDefault="003C746A" w:rsidP="003C746A">
      <w:pPr>
        <w:tabs>
          <w:tab w:val="right" w:pos="-2835"/>
          <w:tab w:val="center" w:pos="-1560"/>
        </w:tabs>
        <w:overflowPunct w:val="0"/>
        <w:autoSpaceDE w:val="0"/>
        <w:autoSpaceDN w:val="0"/>
        <w:adjustRightInd w:val="0"/>
        <w:spacing w:after="0" w:line="240" w:lineRule="auto"/>
        <w:ind w:left="708" w:hanging="282"/>
        <w:jc w:val="both"/>
        <w:textAlignment w:val="baseline"/>
        <w:rPr>
          <w:rFonts w:ascii="Garamond" w:eastAsia="Times New Roman" w:hAnsi="Garamond" w:cs="Calibri"/>
          <w:sz w:val="24"/>
          <w:szCs w:val="24"/>
          <w:lang w:eastAsia="pl-PL"/>
        </w:rPr>
      </w:pPr>
      <w:r w:rsidRPr="005250AB">
        <w:rPr>
          <w:rFonts w:ascii="Garamond" w:eastAsia="Times New Roman" w:hAnsi="Garamond" w:cs="Calibri"/>
          <w:sz w:val="24"/>
          <w:szCs w:val="24"/>
          <w:lang w:eastAsia="pl-PL"/>
        </w:rPr>
        <w:t>66-620 Gubin</w:t>
      </w:r>
    </w:p>
    <w:p w14:paraId="535FA5C8" w14:textId="77777777" w:rsidR="003C746A" w:rsidRPr="005250AB" w:rsidRDefault="003C746A" w:rsidP="003C746A">
      <w:pPr>
        <w:tabs>
          <w:tab w:val="right" w:pos="-2835"/>
          <w:tab w:val="center" w:pos="-1560"/>
        </w:tabs>
        <w:overflowPunct w:val="0"/>
        <w:autoSpaceDE w:val="0"/>
        <w:autoSpaceDN w:val="0"/>
        <w:adjustRightInd w:val="0"/>
        <w:spacing w:after="0" w:line="240" w:lineRule="auto"/>
        <w:ind w:left="708" w:hanging="282"/>
        <w:jc w:val="both"/>
        <w:textAlignment w:val="baseline"/>
        <w:rPr>
          <w:rFonts w:ascii="Garamond" w:eastAsia="Times New Roman" w:hAnsi="Garamond" w:cs="Calibri"/>
          <w:sz w:val="24"/>
          <w:szCs w:val="24"/>
          <w:lang w:eastAsia="pl-PL"/>
        </w:rPr>
      </w:pPr>
      <w:r w:rsidRPr="005250AB">
        <w:rPr>
          <w:rFonts w:ascii="Garamond" w:eastAsia="Times New Roman" w:hAnsi="Garamond" w:cs="Calibri"/>
          <w:sz w:val="24"/>
          <w:szCs w:val="24"/>
          <w:lang w:eastAsia="pl-PL"/>
        </w:rPr>
        <w:t>NIP: 926-00-08-606</w:t>
      </w:r>
    </w:p>
    <w:p w14:paraId="1767C692" w14:textId="77777777" w:rsidR="003C746A" w:rsidRPr="005250AB" w:rsidRDefault="003C746A" w:rsidP="003C746A">
      <w:pPr>
        <w:tabs>
          <w:tab w:val="right" w:pos="-2835"/>
          <w:tab w:val="center" w:pos="-1560"/>
        </w:tabs>
        <w:overflowPunct w:val="0"/>
        <w:autoSpaceDE w:val="0"/>
        <w:autoSpaceDN w:val="0"/>
        <w:adjustRightInd w:val="0"/>
        <w:spacing w:after="0" w:line="240" w:lineRule="auto"/>
        <w:ind w:left="708" w:hanging="282"/>
        <w:jc w:val="both"/>
        <w:textAlignment w:val="baseline"/>
        <w:rPr>
          <w:rFonts w:ascii="Garamond" w:eastAsia="Times New Roman" w:hAnsi="Garamond" w:cs="Calibri"/>
          <w:sz w:val="24"/>
          <w:szCs w:val="24"/>
          <w:lang w:eastAsia="pl-PL"/>
        </w:rPr>
      </w:pPr>
      <w:r w:rsidRPr="005250AB">
        <w:rPr>
          <w:rFonts w:ascii="Garamond" w:eastAsia="Times New Roman" w:hAnsi="Garamond" w:cs="Calibri"/>
          <w:sz w:val="24"/>
          <w:szCs w:val="24"/>
          <w:lang w:eastAsia="pl-PL"/>
        </w:rPr>
        <w:t xml:space="preserve">Odbiorca - Urząd Miejski w Gubinie </w:t>
      </w:r>
    </w:p>
    <w:p w14:paraId="03398B83" w14:textId="0D46C446" w:rsidR="003C746A" w:rsidRPr="005250AB" w:rsidRDefault="008956AD" w:rsidP="003C746A">
      <w:pPr>
        <w:tabs>
          <w:tab w:val="right" w:pos="-2835"/>
          <w:tab w:val="center" w:pos="-1560"/>
        </w:tabs>
        <w:overflowPunct w:val="0"/>
        <w:autoSpaceDE w:val="0"/>
        <w:autoSpaceDN w:val="0"/>
        <w:adjustRightInd w:val="0"/>
        <w:spacing w:after="0" w:line="240" w:lineRule="auto"/>
        <w:ind w:left="708" w:hanging="282"/>
        <w:jc w:val="both"/>
        <w:textAlignment w:val="baseline"/>
        <w:rPr>
          <w:rFonts w:ascii="Garamond" w:eastAsia="Times New Roman" w:hAnsi="Garamond" w:cs="Calibri"/>
          <w:sz w:val="24"/>
          <w:szCs w:val="24"/>
          <w:lang w:eastAsia="pl-PL"/>
        </w:rPr>
      </w:pPr>
      <w:r>
        <w:rPr>
          <w:rFonts w:ascii="Garamond" w:eastAsia="Times New Roman" w:hAnsi="Garamond" w:cs="Calibri"/>
          <w:sz w:val="24"/>
          <w:szCs w:val="24"/>
          <w:lang w:eastAsia="pl-PL"/>
        </w:rPr>
        <w:t>u</w:t>
      </w:r>
      <w:r w:rsidR="003C746A" w:rsidRPr="005250AB">
        <w:rPr>
          <w:rFonts w:ascii="Garamond" w:eastAsia="Times New Roman" w:hAnsi="Garamond" w:cs="Calibri"/>
          <w:sz w:val="24"/>
          <w:szCs w:val="24"/>
          <w:lang w:eastAsia="pl-PL"/>
        </w:rPr>
        <w:t>l. Piastowska 24</w:t>
      </w:r>
    </w:p>
    <w:p w14:paraId="51A9C41B" w14:textId="77777777" w:rsidR="003C746A" w:rsidRPr="005250AB" w:rsidRDefault="003C746A" w:rsidP="003C746A">
      <w:pPr>
        <w:tabs>
          <w:tab w:val="right" w:pos="-2835"/>
          <w:tab w:val="center" w:pos="-1560"/>
        </w:tabs>
        <w:overflowPunct w:val="0"/>
        <w:autoSpaceDE w:val="0"/>
        <w:autoSpaceDN w:val="0"/>
        <w:adjustRightInd w:val="0"/>
        <w:spacing w:after="0" w:line="240" w:lineRule="auto"/>
        <w:ind w:left="708" w:hanging="282"/>
        <w:jc w:val="both"/>
        <w:textAlignment w:val="baseline"/>
        <w:rPr>
          <w:rFonts w:ascii="Garamond" w:eastAsia="Times New Roman" w:hAnsi="Garamond" w:cs="Calibri"/>
          <w:sz w:val="24"/>
          <w:szCs w:val="24"/>
          <w:lang w:eastAsia="pl-PL"/>
        </w:rPr>
      </w:pPr>
      <w:r w:rsidRPr="005250AB">
        <w:rPr>
          <w:rFonts w:ascii="Garamond" w:eastAsia="Times New Roman" w:hAnsi="Garamond" w:cs="Calibri"/>
          <w:sz w:val="24"/>
          <w:szCs w:val="24"/>
          <w:lang w:eastAsia="pl-PL"/>
        </w:rPr>
        <w:t>66-620 Gubin</w:t>
      </w:r>
    </w:p>
    <w:p w14:paraId="22D59784" w14:textId="77777777" w:rsidR="003C746A" w:rsidRPr="005250AB" w:rsidRDefault="003C746A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360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5250AB">
        <w:rPr>
          <w:rFonts w:ascii="Garamond" w:eastAsia="Calibri" w:hAnsi="Garamond" w:cs="Calibri"/>
          <w:sz w:val="24"/>
          <w:szCs w:val="24"/>
        </w:rPr>
        <w:t>Wykonawca oświadcza, iż w ramach umowy zawartej z bankiem posiada rachunek bankowy dla przedsiębiorcy, konto nr …………………………………………………….</w:t>
      </w:r>
    </w:p>
    <w:p w14:paraId="7722651D" w14:textId="77777777" w:rsidR="003C746A" w:rsidRPr="005250AB" w:rsidRDefault="003C746A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360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5250AB">
        <w:rPr>
          <w:rFonts w:ascii="Garamond" w:eastAsia="Times New Roman" w:hAnsi="Garamond" w:cs="Calibri"/>
          <w:sz w:val="24"/>
          <w:szCs w:val="24"/>
          <w:lang w:eastAsia="pl-PL"/>
        </w:rPr>
        <w:t>Zamawiający oświadcza, że będzie dokonywał płatności za wykonanie przedmiotu umowy z zastosowaniem mechanizmu podzielonej płatności.</w:t>
      </w:r>
    </w:p>
    <w:p w14:paraId="7D8DF248" w14:textId="3A57F369" w:rsidR="003C746A" w:rsidRPr="005250AB" w:rsidRDefault="003C746A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360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5250AB">
        <w:rPr>
          <w:rFonts w:ascii="Garamond" w:eastAsia="Times New Roman" w:hAnsi="Garamond" w:cs="Calibri"/>
          <w:sz w:val="24"/>
          <w:szCs w:val="24"/>
          <w:lang w:eastAsia="pl-PL"/>
        </w:rPr>
        <w:t>W przypadku zmiany stawki podatku od towarów i usług (VAT), która wynikać będzie z</w:t>
      </w:r>
      <w:r w:rsidR="00E16F96">
        <w:rPr>
          <w:rFonts w:ascii="Garamond" w:eastAsia="Times New Roman" w:hAnsi="Garamond" w:cs="Calibri"/>
          <w:sz w:val="24"/>
          <w:szCs w:val="24"/>
          <w:lang w:eastAsia="pl-PL"/>
        </w:rPr>
        <w:t> </w:t>
      </w:r>
      <w:r w:rsidRPr="005250AB">
        <w:rPr>
          <w:rFonts w:ascii="Garamond" w:eastAsia="Times New Roman" w:hAnsi="Garamond" w:cs="Calibri"/>
          <w:sz w:val="24"/>
          <w:szCs w:val="24"/>
          <w:lang w:eastAsia="pl-PL"/>
        </w:rPr>
        <w:t>powszechnie obowiązujących przepisów prawnych, wynagrodzenie brutto określone w</w:t>
      </w:r>
      <w:r w:rsidR="00E16F96">
        <w:rPr>
          <w:rFonts w:ascii="Garamond" w:eastAsia="Times New Roman" w:hAnsi="Garamond" w:cs="Calibri"/>
          <w:sz w:val="24"/>
          <w:szCs w:val="24"/>
          <w:lang w:eastAsia="pl-PL"/>
        </w:rPr>
        <w:t> </w:t>
      </w:r>
      <w:r w:rsidRPr="005250AB">
        <w:rPr>
          <w:rFonts w:ascii="Garamond" w:eastAsia="Times New Roman" w:hAnsi="Garamond" w:cs="Calibri"/>
          <w:sz w:val="24"/>
          <w:szCs w:val="24"/>
          <w:lang w:eastAsia="pl-PL"/>
        </w:rPr>
        <w:t>ust.</w:t>
      </w:r>
      <w:r w:rsidR="00E16F96">
        <w:rPr>
          <w:rFonts w:ascii="Garamond" w:eastAsia="Times New Roman" w:hAnsi="Garamond" w:cs="Calibri"/>
          <w:sz w:val="24"/>
          <w:szCs w:val="24"/>
          <w:lang w:eastAsia="pl-PL"/>
        </w:rPr>
        <w:t> </w:t>
      </w:r>
      <w:r w:rsidRPr="005250AB">
        <w:rPr>
          <w:rFonts w:ascii="Garamond" w:eastAsia="Times New Roman" w:hAnsi="Garamond" w:cs="Calibri"/>
          <w:sz w:val="24"/>
          <w:szCs w:val="24"/>
          <w:lang w:eastAsia="pl-PL"/>
        </w:rPr>
        <w:t>1</w:t>
      </w:r>
      <w:r w:rsidR="00E16F96">
        <w:rPr>
          <w:rFonts w:ascii="Garamond" w:eastAsia="Times New Roman" w:hAnsi="Garamond" w:cs="Calibri"/>
          <w:sz w:val="24"/>
          <w:szCs w:val="24"/>
          <w:lang w:eastAsia="pl-PL"/>
        </w:rPr>
        <w:t> </w:t>
      </w:r>
      <w:r w:rsidRPr="005250AB">
        <w:rPr>
          <w:rFonts w:ascii="Garamond" w:eastAsia="Times New Roman" w:hAnsi="Garamond" w:cs="Calibri"/>
          <w:sz w:val="24"/>
          <w:szCs w:val="24"/>
          <w:lang w:eastAsia="pl-PL"/>
        </w:rPr>
        <w:t>niniejszego paragrafu ulegnie zmianie w sposób odpowiedni – tak, aby odpowiadało zaktualizowanej stawce tego podatku dla zakresu objętego Umową, który na dzień zmiany stawki VAT nie został jeszcze rozliczony.</w:t>
      </w:r>
    </w:p>
    <w:p w14:paraId="4994B1F6" w14:textId="392E84BF" w:rsidR="003C746A" w:rsidRPr="005250AB" w:rsidRDefault="003C746A">
      <w:pPr>
        <w:widowControl w:val="0"/>
        <w:numPr>
          <w:ilvl w:val="0"/>
          <w:numId w:val="13"/>
        </w:numPr>
        <w:tabs>
          <w:tab w:val="right" w:pos="-993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Garamond" w:eastAsia="Carlito" w:hAnsi="Garamond" w:cs="Calibri"/>
          <w:sz w:val="24"/>
          <w:szCs w:val="24"/>
        </w:rPr>
      </w:pPr>
      <w:r w:rsidRPr="005250AB">
        <w:rPr>
          <w:rFonts w:ascii="Garamond" w:eastAsia="Carlito" w:hAnsi="Garamond" w:cs="Carlito"/>
          <w:sz w:val="24"/>
          <w:szCs w:val="24"/>
        </w:rPr>
        <w:t>Warunkiem zapłaty należności dla Wykonawcy za wykonane usługi będzie otrzymanie przez Zamawiającego potwierdzeń otrzymania zapłaty przez podwykonawców zgodnie z zawartymi z nimi umowami. Jeżeli pojawią się uzasadnione roszczenia podwykonawcy, to Zamawiający dokona zapłaty dla podwykonawcy i pomniejszy należne wynagrodzenie dla wykonawcy o</w:t>
      </w:r>
      <w:r w:rsidR="003628BB">
        <w:rPr>
          <w:rFonts w:ascii="Garamond" w:eastAsia="Carlito" w:hAnsi="Garamond" w:cs="Carlito"/>
          <w:sz w:val="24"/>
          <w:szCs w:val="24"/>
        </w:rPr>
        <w:t> </w:t>
      </w:r>
      <w:r w:rsidRPr="005250AB">
        <w:rPr>
          <w:rFonts w:ascii="Garamond" w:eastAsia="Carlito" w:hAnsi="Garamond" w:cs="Carlito"/>
          <w:sz w:val="24"/>
          <w:szCs w:val="24"/>
        </w:rPr>
        <w:t>kwotę zapłaconą podwykonawcy.</w:t>
      </w:r>
    </w:p>
    <w:p w14:paraId="687C034E" w14:textId="77777777" w:rsidR="003C746A" w:rsidRPr="005250AB" w:rsidRDefault="003C746A">
      <w:pPr>
        <w:widowControl w:val="0"/>
        <w:numPr>
          <w:ilvl w:val="0"/>
          <w:numId w:val="13"/>
        </w:numPr>
        <w:tabs>
          <w:tab w:val="right" w:pos="-993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Garamond" w:eastAsia="Carlito" w:hAnsi="Garamond" w:cs="Calibri"/>
          <w:sz w:val="24"/>
          <w:szCs w:val="24"/>
        </w:rPr>
      </w:pPr>
      <w:r w:rsidRPr="005250AB">
        <w:rPr>
          <w:rFonts w:ascii="Garamond" w:eastAsia="Carlito" w:hAnsi="Garamond" w:cs="Carlito"/>
          <w:sz w:val="24"/>
          <w:szCs w:val="24"/>
        </w:rPr>
        <w:t>Zamawiający nie przewiduje udzielenia zaliczki.</w:t>
      </w:r>
    </w:p>
    <w:p w14:paraId="7897B879" w14:textId="77777777" w:rsidR="003C746A" w:rsidRPr="005250AB" w:rsidRDefault="003C746A">
      <w:pPr>
        <w:widowControl w:val="0"/>
        <w:numPr>
          <w:ilvl w:val="0"/>
          <w:numId w:val="13"/>
        </w:numPr>
        <w:tabs>
          <w:tab w:val="right" w:pos="-993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Garamond" w:eastAsia="Carlito" w:hAnsi="Garamond" w:cs="Calibri"/>
          <w:sz w:val="24"/>
          <w:szCs w:val="24"/>
        </w:rPr>
      </w:pPr>
      <w:r w:rsidRPr="005250AB">
        <w:rPr>
          <w:rFonts w:ascii="Garamond" w:eastAsia="Carlito" w:hAnsi="Garamond" w:cs="Carlito"/>
          <w:sz w:val="24"/>
          <w:szCs w:val="24"/>
        </w:rPr>
        <w:t>Nie przewiduje się faktury pro-forma.</w:t>
      </w:r>
    </w:p>
    <w:p w14:paraId="6F8D04CC" w14:textId="77777777" w:rsidR="003C746A" w:rsidRPr="005250AB" w:rsidRDefault="003C746A" w:rsidP="003C746A">
      <w:pPr>
        <w:tabs>
          <w:tab w:val="right" w:pos="-993"/>
        </w:tabs>
        <w:suppressAutoHyphens/>
        <w:overflowPunct w:val="0"/>
        <w:autoSpaceDE w:val="0"/>
        <w:spacing w:after="0" w:line="240" w:lineRule="auto"/>
        <w:ind w:left="1276"/>
        <w:jc w:val="both"/>
        <w:textAlignment w:val="baseline"/>
        <w:rPr>
          <w:rFonts w:ascii="Garamond" w:eastAsia="Carlito" w:hAnsi="Garamond" w:cs="Calibri"/>
          <w:sz w:val="24"/>
          <w:szCs w:val="24"/>
        </w:rPr>
      </w:pPr>
    </w:p>
    <w:p w14:paraId="0FFDF648" w14:textId="77777777" w:rsidR="003C746A" w:rsidRPr="005250AB" w:rsidRDefault="003C746A" w:rsidP="003C746A">
      <w:pPr>
        <w:widowControl w:val="0"/>
        <w:autoSpaceDE w:val="0"/>
        <w:autoSpaceDN w:val="0"/>
        <w:spacing w:after="0" w:line="240" w:lineRule="auto"/>
        <w:ind w:left="284"/>
        <w:jc w:val="center"/>
        <w:rPr>
          <w:rFonts w:ascii="Garamond" w:eastAsia="Carlito" w:hAnsi="Garamond" w:cs="Carlito"/>
          <w:b/>
          <w:sz w:val="24"/>
          <w:szCs w:val="24"/>
        </w:rPr>
      </w:pPr>
      <w:r w:rsidRPr="005250AB">
        <w:rPr>
          <w:rFonts w:ascii="Garamond" w:eastAsia="Carlito" w:hAnsi="Garamond" w:cs="Carlito"/>
          <w:b/>
          <w:sz w:val="24"/>
          <w:szCs w:val="24"/>
        </w:rPr>
        <w:t>§ 7</w:t>
      </w:r>
    </w:p>
    <w:p w14:paraId="1CDDD87D" w14:textId="77777777" w:rsidR="003C746A" w:rsidRPr="005250AB" w:rsidRDefault="003C746A" w:rsidP="003C746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Garamond" w:eastAsia="Carlito" w:hAnsi="Garamond" w:cs="Carlito"/>
          <w:b/>
          <w:sz w:val="24"/>
          <w:szCs w:val="24"/>
        </w:rPr>
      </w:pPr>
      <w:r w:rsidRPr="005250AB">
        <w:rPr>
          <w:rFonts w:ascii="Garamond" w:eastAsia="Carlito" w:hAnsi="Garamond" w:cs="Carlito"/>
          <w:b/>
          <w:sz w:val="24"/>
          <w:szCs w:val="24"/>
        </w:rPr>
        <w:t>(kary umowne)</w:t>
      </w:r>
    </w:p>
    <w:p w14:paraId="31A72A34" w14:textId="7B8C349A" w:rsidR="00B87A87" w:rsidRPr="00B87A87" w:rsidRDefault="00B87A87" w:rsidP="00B87A87">
      <w:pPr>
        <w:pStyle w:val="Akapitzlist"/>
        <w:numPr>
          <w:ilvl w:val="0"/>
          <w:numId w:val="33"/>
        </w:numPr>
        <w:adjustRightInd w:val="0"/>
        <w:spacing w:after="51"/>
        <w:ind w:left="284" w:hanging="284"/>
        <w:jc w:val="both"/>
        <w:rPr>
          <w:rFonts w:ascii="Garamond" w:hAnsi="Garamond" w:cs="Calibri"/>
          <w:sz w:val="24"/>
          <w:szCs w:val="24"/>
          <w14:ligatures w14:val="standardContextual"/>
        </w:rPr>
      </w:pPr>
      <w:r w:rsidRPr="00B87A87">
        <w:rPr>
          <w:rFonts w:ascii="Garamond" w:hAnsi="Garamond" w:cs="Calibri"/>
          <w:sz w:val="24"/>
          <w:szCs w:val="24"/>
          <w14:ligatures w14:val="standardContextual"/>
        </w:rPr>
        <w:t>Wykonawca ponosi wobec Zamawiającego odpowiedzialność materialną z tytułu niewykonania lub nienależytego wykonania obowiązków określonych niniejszą umową oraz przepisami prawa.</w:t>
      </w:r>
    </w:p>
    <w:p w14:paraId="750AE753" w14:textId="3BC4E637" w:rsidR="00B87A87" w:rsidRPr="00B87A87" w:rsidRDefault="00B87A87" w:rsidP="00B87A87">
      <w:pPr>
        <w:pStyle w:val="Akapitzlist"/>
        <w:numPr>
          <w:ilvl w:val="0"/>
          <w:numId w:val="33"/>
        </w:numPr>
        <w:adjustRightInd w:val="0"/>
        <w:spacing w:after="51"/>
        <w:ind w:left="284" w:hanging="284"/>
        <w:jc w:val="both"/>
        <w:rPr>
          <w:rFonts w:ascii="Garamond" w:hAnsi="Garamond" w:cs="Calibri"/>
          <w:sz w:val="24"/>
          <w:szCs w:val="24"/>
          <w14:ligatures w14:val="standardContextual"/>
        </w:rPr>
      </w:pPr>
      <w:r w:rsidRPr="00B87A87">
        <w:rPr>
          <w:rFonts w:ascii="Garamond" w:hAnsi="Garamond" w:cs="Calibri"/>
          <w:sz w:val="24"/>
          <w:szCs w:val="24"/>
          <w14:ligatures w14:val="standardContextual"/>
        </w:rPr>
        <w:t>Wykonawca zapłaci Zamawiającemu kary umowne:</w:t>
      </w:r>
    </w:p>
    <w:p w14:paraId="067413FA" w14:textId="6D788352" w:rsidR="00B87A87" w:rsidRPr="000700D3" w:rsidRDefault="00B87A87" w:rsidP="00B87A87">
      <w:pPr>
        <w:pStyle w:val="Akapitzlist"/>
        <w:numPr>
          <w:ilvl w:val="1"/>
          <w:numId w:val="35"/>
        </w:numPr>
        <w:adjustRightInd w:val="0"/>
        <w:spacing w:after="51"/>
        <w:ind w:left="709" w:hanging="425"/>
        <w:jc w:val="both"/>
        <w:rPr>
          <w:rFonts w:ascii="Garamond" w:hAnsi="Garamond" w:cs="Calibri"/>
          <w:sz w:val="24"/>
          <w:szCs w:val="24"/>
          <w14:ligatures w14:val="standardContextual"/>
        </w:rPr>
      </w:pPr>
      <w:r w:rsidRPr="000700D3">
        <w:rPr>
          <w:rFonts w:ascii="Garamond" w:hAnsi="Garamond" w:cs="Calibri"/>
          <w:sz w:val="24"/>
          <w:szCs w:val="24"/>
          <w14:ligatures w14:val="standardContextual"/>
        </w:rPr>
        <w:t>za odstąpienie od umowy z przyczyn zależnych od Wykonawcy w wysokości 20% wynagrodzenia umownego brutto z § 6 ust. 1 umowy;</w:t>
      </w:r>
    </w:p>
    <w:p w14:paraId="06E56404" w14:textId="12C0F351" w:rsidR="00973FEB" w:rsidRPr="009805C9" w:rsidRDefault="00973FEB" w:rsidP="00973FEB">
      <w:pPr>
        <w:pStyle w:val="Akapitzlist"/>
        <w:numPr>
          <w:ilvl w:val="1"/>
          <w:numId w:val="35"/>
        </w:numPr>
        <w:shd w:val="clear" w:color="auto" w:fill="FFFFFF"/>
        <w:ind w:left="709" w:hanging="425"/>
        <w:jc w:val="both"/>
        <w:rPr>
          <w:rFonts w:ascii="Garamond" w:eastAsia="Times New Roman" w:hAnsi="Garamond" w:cs="Open Sans"/>
          <w:color w:val="000000" w:themeColor="text1"/>
          <w:sz w:val="24"/>
          <w:szCs w:val="24"/>
          <w:lang w:eastAsia="pl-PL"/>
        </w:rPr>
      </w:pPr>
      <w:r w:rsidRPr="009805C9">
        <w:rPr>
          <w:rFonts w:ascii="Garamond" w:eastAsia="Times New Roman" w:hAnsi="Garamond" w:cs="Calibri"/>
          <w:color w:val="000000" w:themeColor="text1"/>
          <w:sz w:val="24"/>
          <w:szCs w:val="24"/>
          <w:lang w:eastAsia="pl-PL"/>
        </w:rPr>
        <w:t xml:space="preserve">za każdy dzień </w:t>
      </w:r>
      <w:r w:rsidR="0078776B" w:rsidRPr="009805C9">
        <w:rPr>
          <w:rFonts w:ascii="Garamond" w:eastAsia="Times New Roman" w:hAnsi="Garamond" w:cs="Calibri"/>
          <w:color w:val="000000" w:themeColor="text1"/>
          <w:sz w:val="24"/>
          <w:szCs w:val="24"/>
          <w:lang w:eastAsia="pl-PL"/>
        </w:rPr>
        <w:t>zwłoki</w:t>
      </w:r>
      <w:r w:rsidRPr="009805C9">
        <w:rPr>
          <w:rFonts w:ascii="Garamond" w:eastAsia="Times New Roman" w:hAnsi="Garamond" w:cs="Calibri"/>
          <w:color w:val="000000" w:themeColor="text1"/>
          <w:sz w:val="24"/>
          <w:szCs w:val="24"/>
          <w:lang w:eastAsia="pl-PL"/>
        </w:rPr>
        <w:t xml:space="preserve"> w dostarczeniu pisemnej informacji </w:t>
      </w:r>
      <w:r w:rsidR="0078776B" w:rsidRPr="009805C9">
        <w:rPr>
          <w:rFonts w:ascii="Garamond" w:eastAsia="Times New Roman" w:hAnsi="Garamond" w:cs="Calibri"/>
          <w:color w:val="000000" w:themeColor="text1"/>
          <w:sz w:val="24"/>
          <w:szCs w:val="24"/>
          <w:lang w:eastAsia="pl-PL"/>
        </w:rPr>
        <w:t xml:space="preserve">o której mowa w § 3 ust 2 pkt 9) </w:t>
      </w:r>
      <w:r w:rsidRPr="009805C9">
        <w:rPr>
          <w:rFonts w:ascii="Garamond" w:eastAsia="Times New Roman" w:hAnsi="Garamond" w:cs="Calibri"/>
          <w:color w:val="000000" w:themeColor="text1"/>
          <w:sz w:val="24"/>
          <w:szCs w:val="24"/>
          <w:lang w:eastAsia="pl-PL"/>
        </w:rPr>
        <w:t>w wysokości 150 zł,</w:t>
      </w:r>
    </w:p>
    <w:p w14:paraId="2EEF4AE4" w14:textId="794130F0" w:rsidR="00486B41" w:rsidRPr="000700D3" w:rsidRDefault="00486B41" w:rsidP="00486B41">
      <w:pPr>
        <w:pStyle w:val="Akapitzlist"/>
        <w:numPr>
          <w:ilvl w:val="1"/>
          <w:numId w:val="35"/>
        </w:numPr>
        <w:adjustRightInd w:val="0"/>
        <w:spacing w:after="51"/>
        <w:ind w:left="709" w:hanging="425"/>
        <w:jc w:val="both"/>
        <w:rPr>
          <w:rFonts w:ascii="Garamond" w:hAnsi="Garamond" w:cs="Calibri"/>
          <w:sz w:val="24"/>
          <w:szCs w:val="24"/>
          <w14:ligatures w14:val="standardContextual"/>
        </w:rPr>
      </w:pPr>
      <w:r w:rsidRPr="000700D3">
        <w:rPr>
          <w:rFonts w:ascii="Garamond" w:hAnsi="Garamond"/>
          <w:kern w:val="1"/>
          <w:sz w:val="24"/>
          <w:szCs w:val="24"/>
          <w:lang w:eastAsia="ar-SA"/>
        </w:rPr>
        <w:t>za niedopełnienie wymogu zatrudnienia pracowników wykonujących przedmiot Umowy na</w:t>
      </w:r>
      <w:r w:rsidR="003628BB">
        <w:rPr>
          <w:rFonts w:ascii="Garamond" w:hAnsi="Garamond"/>
          <w:kern w:val="1"/>
          <w:sz w:val="24"/>
          <w:szCs w:val="24"/>
          <w:lang w:eastAsia="ar-SA"/>
        </w:rPr>
        <w:t> </w:t>
      </w:r>
      <w:r w:rsidRPr="000700D3">
        <w:rPr>
          <w:rFonts w:ascii="Garamond" w:hAnsi="Garamond"/>
          <w:kern w:val="1"/>
          <w:sz w:val="24"/>
          <w:szCs w:val="24"/>
          <w:lang w:eastAsia="ar-SA"/>
        </w:rPr>
        <w:t>podstawie umowy o pracę w rozumieniu przepisów Kodeksu Pracy, Wykonawca zapłaci Zamawiającemu karę umowną będącą iloczynem liczby miesięcy w okresie realizacji Umowy, w których nie dopełniono przedmiotowego wymogu, pomnożoną przez ilość osób poniżej liczby wskazanych pracowników w Wykazie Pracowników, wykonujących przedmiot Umowy na podstawie umowy o pracę i kwotę minimalnego wynagrodzenia ustalonego na podstawie przepisów o minimalnym wynagrodzeniu za pracę (obowiązujących w chwili stwierdzenia przez Zamawiającego niedopełnienia przez Wykonawcę wymogu zatrudnienia pracowników wykonujących przedmiot Umowy na</w:t>
      </w:r>
      <w:r w:rsidR="003628BB">
        <w:rPr>
          <w:rFonts w:ascii="Garamond" w:hAnsi="Garamond"/>
          <w:kern w:val="1"/>
          <w:sz w:val="24"/>
          <w:szCs w:val="24"/>
          <w:lang w:eastAsia="ar-SA"/>
        </w:rPr>
        <w:t> </w:t>
      </w:r>
      <w:r w:rsidRPr="000700D3">
        <w:rPr>
          <w:rFonts w:ascii="Garamond" w:hAnsi="Garamond"/>
          <w:kern w:val="1"/>
          <w:sz w:val="24"/>
          <w:szCs w:val="24"/>
          <w:lang w:eastAsia="ar-SA"/>
        </w:rPr>
        <w:t>podstawie umowy o pracę w rozumieniu przepisów Kodeksu Pracy),</w:t>
      </w:r>
    </w:p>
    <w:p w14:paraId="31E981FC" w14:textId="1299A98E" w:rsidR="000700D3" w:rsidRDefault="000700D3" w:rsidP="000700D3">
      <w:pPr>
        <w:pStyle w:val="Akapitzlist"/>
        <w:numPr>
          <w:ilvl w:val="1"/>
          <w:numId w:val="35"/>
        </w:numPr>
        <w:shd w:val="clear" w:color="auto" w:fill="FFFFFF"/>
        <w:ind w:left="709" w:hanging="425"/>
        <w:jc w:val="both"/>
        <w:rPr>
          <w:rFonts w:ascii="Garamond" w:eastAsia="Times New Roman" w:hAnsi="Garamond" w:cs="Open Sans"/>
          <w:sz w:val="24"/>
          <w:szCs w:val="24"/>
          <w:lang w:eastAsia="pl-PL"/>
        </w:rPr>
      </w:pPr>
      <w:r w:rsidRPr="000700D3">
        <w:rPr>
          <w:rFonts w:ascii="Garamond" w:eastAsia="Times New Roman" w:hAnsi="Garamond" w:cs="Open Sans"/>
          <w:sz w:val="24"/>
          <w:szCs w:val="24"/>
          <w:lang w:eastAsia="pl-PL"/>
        </w:rPr>
        <w:t>z tytułu braku zapłaty lub nieterminowej zapłaty wynagrodzenia należnego</w:t>
      </w:r>
      <w:r>
        <w:rPr>
          <w:rFonts w:ascii="Garamond" w:eastAsia="Times New Roman" w:hAnsi="Garamond" w:cs="Open Sans"/>
          <w:sz w:val="24"/>
          <w:szCs w:val="24"/>
          <w:lang w:eastAsia="pl-PL"/>
        </w:rPr>
        <w:t xml:space="preserve"> </w:t>
      </w:r>
      <w:r w:rsidRPr="000700D3">
        <w:rPr>
          <w:rFonts w:ascii="Garamond" w:eastAsia="Times New Roman" w:hAnsi="Garamond" w:cs="Open Sans"/>
          <w:sz w:val="24"/>
          <w:szCs w:val="24"/>
          <w:lang w:eastAsia="pl-PL"/>
        </w:rPr>
        <w:t>podwykonawcom z tytułu zmiany wysokości wynagrodzenia, o której mowa w</w:t>
      </w:r>
      <w:r w:rsidR="003628BB">
        <w:rPr>
          <w:rFonts w:ascii="Garamond" w:eastAsia="Times New Roman" w:hAnsi="Garamond" w:cs="Open Sans"/>
          <w:sz w:val="24"/>
          <w:szCs w:val="24"/>
          <w:lang w:eastAsia="pl-PL"/>
        </w:rPr>
        <w:t> </w:t>
      </w:r>
      <w:r w:rsidRPr="000700D3">
        <w:rPr>
          <w:rFonts w:ascii="Garamond" w:eastAsia="Times New Roman" w:hAnsi="Garamond" w:cs="Open Sans"/>
          <w:sz w:val="24"/>
          <w:szCs w:val="24"/>
          <w:lang w:eastAsia="pl-PL"/>
        </w:rPr>
        <w:t>art.</w:t>
      </w:r>
      <w:r w:rsidR="003628BB">
        <w:rPr>
          <w:rFonts w:ascii="Garamond" w:eastAsia="Times New Roman" w:hAnsi="Garamond" w:cs="Open Sans"/>
          <w:sz w:val="24"/>
          <w:szCs w:val="24"/>
          <w:lang w:eastAsia="pl-PL"/>
        </w:rPr>
        <w:t> </w:t>
      </w:r>
      <w:r w:rsidRPr="000700D3">
        <w:rPr>
          <w:rFonts w:ascii="Garamond" w:eastAsia="Times New Roman" w:hAnsi="Garamond" w:cs="Open Sans"/>
          <w:sz w:val="24"/>
          <w:szCs w:val="24"/>
          <w:lang w:eastAsia="pl-PL"/>
        </w:rPr>
        <w:t>439</w:t>
      </w:r>
      <w:r w:rsidR="003628BB">
        <w:rPr>
          <w:rFonts w:ascii="Garamond" w:eastAsia="Times New Roman" w:hAnsi="Garamond" w:cs="Open Sans"/>
          <w:sz w:val="24"/>
          <w:szCs w:val="24"/>
          <w:lang w:eastAsia="pl-PL"/>
        </w:rPr>
        <w:t> </w:t>
      </w:r>
      <w:r w:rsidRPr="000700D3">
        <w:rPr>
          <w:rFonts w:ascii="Garamond" w:eastAsia="Times New Roman" w:hAnsi="Garamond" w:cs="Open Sans"/>
          <w:sz w:val="24"/>
          <w:szCs w:val="24"/>
          <w:lang w:eastAsia="pl-PL"/>
        </w:rPr>
        <w:t>ust.</w:t>
      </w:r>
      <w:r w:rsidR="003628BB">
        <w:rPr>
          <w:rFonts w:ascii="Garamond" w:eastAsia="Times New Roman" w:hAnsi="Garamond" w:cs="Open Sans"/>
          <w:sz w:val="24"/>
          <w:szCs w:val="24"/>
          <w:lang w:eastAsia="pl-PL"/>
        </w:rPr>
        <w:t> </w:t>
      </w:r>
      <w:r w:rsidRPr="000700D3">
        <w:rPr>
          <w:rFonts w:ascii="Garamond" w:eastAsia="Times New Roman" w:hAnsi="Garamond" w:cs="Open Sans"/>
          <w:sz w:val="24"/>
          <w:szCs w:val="24"/>
          <w:lang w:eastAsia="pl-PL"/>
        </w:rPr>
        <w:t>5</w:t>
      </w:r>
      <w:r>
        <w:rPr>
          <w:rFonts w:ascii="Garamond" w:eastAsia="Times New Roman" w:hAnsi="Garamond" w:cs="Open Sans"/>
          <w:sz w:val="24"/>
          <w:szCs w:val="24"/>
          <w:lang w:eastAsia="pl-PL"/>
        </w:rPr>
        <w:t xml:space="preserve"> ustawy </w:t>
      </w:r>
      <w:proofErr w:type="spellStart"/>
      <w:r>
        <w:rPr>
          <w:rFonts w:ascii="Garamond" w:eastAsia="Times New Roman" w:hAnsi="Garamond" w:cs="Open Sans"/>
          <w:sz w:val="24"/>
          <w:szCs w:val="24"/>
          <w:lang w:eastAsia="pl-PL"/>
        </w:rPr>
        <w:t>pzp</w:t>
      </w:r>
      <w:proofErr w:type="spellEnd"/>
      <w:r>
        <w:rPr>
          <w:rFonts w:ascii="Garamond" w:eastAsia="Times New Roman" w:hAnsi="Garamond" w:cs="Open Sans"/>
          <w:sz w:val="24"/>
          <w:szCs w:val="24"/>
          <w:lang w:eastAsia="pl-PL"/>
        </w:rPr>
        <w:t xml:space="preserve"> w wysokości 1 000 zł za każdy przypadek</w:t>
      </w:r>
      <w:r w:rsidR="00973FEB">
        <w:rPr>
          <w:rFonts w:ascii="Garamond" w:eastAsia="Times New Roman" w:hAnsi="Garamond" w:cs="Open Sans"/>
          <w:sz w:val="24"/>
          <w:szCs w:val="24"/>
          <w:lang w:eastAsia="pl-PL"/>
        </w:rPr>
        <w:t>.</w:t>
      </w:r>
    </w:p>
    <w:p w14:paraId="5F837919" w14:textId="094C6B0A" w:rsidR="00B87A87" w:rsidRPr="00B87A87" w:rsidRDefault="00B87A87" w:rsidP="00B87A87">
      <w:pPr>
        <w:pStyle w:val="Akapitzlist"/>
        <w:numPr>
          <w:ilvl w:val="0"/>
          <w:numId w:val="33"/>
        </w:numPr>
        <w:adjustRightInd w:val="0"/>
        <w:spacing w:after="116"/>
        <w:ind w:left="284" w:hanging="284"/>
        <w:jc w:val="both"/>
        <w:rPr>
          <w:rFonts w:ascii="Garamond" w:hAnsi="Garamond" w:cs="Arial"/>
          <w:sz w:val="24"/>
          <w:szCs w:val="24"/>
          <w14:ligatures w14:val="standardContextual"/>
        </w:rPr>
      </w:pPr>
      <w:r w:rsidRPr="00B87A87">
        <w:rPr>
          <w:rFonts w:ascii="Garamond" w:hAnsi="Garamond" w:cs="Arial"/>
          <w:sz w:val="24"/>
          <w:szCs w:val="24"/>
          <w14:ligatures w14:val="standardContextual"/>
        </w:rPr>
        <w:t xml:space="preserve">Zamawiający zapłaci Wykonawcy kary umowne za odstąpienie od umowy z przyczyn zależnych od Zamawiającego w wysokości 20% wynagrodzenia umownego brutto z § </w:t>
      </w:r>
      <w:r w:rsidR="00C27D5A">
        <w:rPr>
          <w:rFonts w:ascii="Garamond" w:hAnsi="Garamond" w:cs="Arial"/>
          <w:sz w:val="24"/>
          <w:szCs w:val="24"/>
          <w14:ligatures w14:val="standardContextual"/>
        </w:rPr>
        <w:t>6</w:t>
      </w:r>
      <w:r w:rsidRPr="00B87A87">
        <w:rPr>
          <w:rFonts w:ascii="Garamond" w:hAnsi="Garamond" w:cs="Arial"/>
          <w:sz w:val="24"/>
          <w:szCs w:val="24"/>
          <w14:ligatures w14:val="standardContextual"/>
        </w:rPr>
        <w:t xml:space="preserve"> ust 1 umowy.</w:t>
      </w:r>
    </w:p>
    <w:p w14:paraId="51C99BC8" w14:textId="27EE36A3" w:rsidR="00B87A87" w:rsidRPr="00B87A87" w:rsidRDefault="00B87A87" w:rsidP="00B87A87">
      <w:pPr>
        <w:pStyle w:val="Akapitzlist"/>
        <w:numPr>
          <w:ilvl w:val="0"/>
          <w:numId w:val="33"/>
        </w:numPr>
        <w:adjustRightInd w:val="0"/>
        <w:spacing w:after="116"/>
        <w:ind w:left="284" w:hanging="284"/>
        <w:jc w:val="both"/>
        <w:rPr>
          <w:rFonts w:ascii="Garamond" w:hAnsi="Garamond" w:cs="Arial"/>
          <w:sz w:val="24"/>
          <w:szCs w:val="24"/>
          <w14:ligatures w14:val="standardContextual"/>
        </w:rPr>
      </w:pPr>
      <w:r w:rsidRPr="00B87A87">
        <w:rPr>
          <w:rFonts w:ascii="Garamond" w:hAnsi="Garamond" w:cs="Calibri"/>
          <w:sz w:val="24"/>
          <w:szCs w:val="24"/>
          <w14:ligatures w14:val="standardContextual"/>
        </w:rPr>
        <w:lastRenderedPageBreak/>
        <w:t>Maksymalna wysokość kar umownych, których zamawiający może żądać od Wykonawcy, nie</w:t>
      </w:r>
      <w:r w:rsidR="003628BB">
        <w:rPr>
          <w:rFonts w:ascii="Garamond" w:hAnsi="Garamond" w:cs="Calibri"/>
          <w:sz w:val="24"/>
          <w:szCs w:val="24"/>
          <w14:ligatures w14:val="standardContextual"/>
        </w:rPr>
        <w:t> </w:t>
      </w:r>
      <w:r w:rsidRPr="00B87A87">
        <w:rPr>
          <w:rFonts w:ascii="Garamond" w:hAnsi="Garamond" w:cs="Calibri"/>
          <w:sz w:val="24"/>
          <w:szCs w:val="24"/>
          <w14:ligatures w14:val="standardContextual"/>
        </w:rPr>
        <w:t xml:space="preserve">przekroczy 20% wynagrodzenia umownego, określonego w § </w:t>
      </w:r>
      <w:r w:rsidR="00C27D5A">
        <w:rPr>
          <w:rFonts w:ascii="Garamond" w:hAnsi="Garamond" w:cs="Calibri"/>
          <w:sz w:val="24"/>
          <w:szCs w:val="24"/>
          <w14:ligatures w14:val="standardContextual"/>
        </w:rPr>
        <w:t>6</w:t>
      </w:r>
      <w:r w:rsidRPr="00B87A87">
        <w:rPr>
          <w:rFonts w:ascii="Garamond" w:hAnsi="Garamond" w:cs="Calibri"/>
          <w:sz w:val="24"/>
          <w:szCs w:val="24"/>
          <w14:ligatures w14:val="standardContextual"/>
        </w:rPr>
        <w:t xml:space="preserve"> ust.1.</w:t>
      </w:r>
    </w:p>
    <w:p w14:paraId="3E6A307B" w14:textId="561BCD2B" w:rsidR="00B87A87" w:rsidRPr="00B87A87" w:rsidRDefault="00B87A87" w:rsidP="00B87A87">
      <w:pPr>
        <w:pStyle w:val="Akapitzlist"/>
        <w:numPr>
          <w:ilvl w:val="0"/>
          <w:numId w:val="33"/>
        </w:numPr>
        <w:adjustRightInd w:val="0"/>
        <w:spacing w:after="116"/>
        <w:ind w:left="284" w:hanging="284"/>
        <w:jc w:val="both"/>
        <w:rPr>
          <w:rFonts w:ascii="Garamond" w:hAnsi="Garamond" w:cs="Arial"/>
          <w:sz w:val="24"/>
          <w:szCs w:val="24"/>
          <w14:ligatures w14:val="standardContextual"/>
        </w:rPr>
      </w:pPr>
      <w:r w:rsidRPr="00B87A87">
        <w:rPr>
          <w:rFonts w:ascii="Garamond" w:hAnsi="Garamond" w:cs="Calibri"/>
          <w:sz w:val="24"/>
          <w:szCs w:val="24"/>
          <w14:ligatures w14:val="standardContextual"/>
        </w:rPr>
        <w:t>Strony mogą dochodzić odszkodowania uzupełniającego, przewyższającego wysokość zastrzeżonych kar umownych na zasadach ogólnych kodeksu cywilnego.</w:t>
      </w:r>
    </w:p>
    <w:p w14:paraId="07DFD5DD" w14:textId="77777777" w:rsidR="003C746A" w:rsidRPr="00B87A87" w:rsidRDefault="003C746A" w:rsidP="003C746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Garamond" w:eastAsia="Carlito" w:hAnsi="Garamond" w:cs="Carlito"/>
          <w:kern w:val="2"/>
          <w:sz w:val="24"/>
          <w:szCs w:val="24"/>
          <w:lang w:eastAsia="ar-SA"/>
        </w:rPr>
      </w:pPr>
    </w:p>
    <w:p w14:paraId="311C255A" w14:textId="77777777" w:rsidR="003C746A" w:rsidRPr="005250AB" w:rsidRDefault="003C746A" w:rsidP="003C746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Garamond" w:eastAsia="Carlito" w:hAnsi="Garamond" w:cs="Carlito"/>
          <w:sz w:val="24"/>
          <w:szCs w:val="24"/>
        </w:rPr>
      </w:pPr>
      <w:r w:rsidRPr="005250AB">
        <w:rPr>
          <w:rFonts w:ascii="Garamond" w:eastAsia="Carlito" w:hAnsi="Garamond" w:cs="Carlito"/>
          <w:b/>
          <w:sz w:val="24"/>
          <w:szCs w:val="24"/>
        </w:rPr>
        <w:t xml:space="preserve">§ </w:t>
      </w:r>
      <w:r w:rsidRPr="005250AB">
        <w:rPr>
          <w:rFonts w:ascii="Garamond" w:eastAsia="Carlito" w:hAnsi="Garamond" w:cs="Carlito"/>
          <w:sz w:val="24"/>
          <w:szCs w:val="24"/>
        </w:rPr>
        <w:t>8</w:t>
      </w:r>
    </w:p>
    <w:p w14:paraId="1FD1ABAA" w14:textId="77777777" w:rsidR="003C746A" w:rsidRPr="005250AB" w:rsidRDefault="003C746A" w:rsidP="003C746A">
      <w:pPr>
        <w:keepNext/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Garamond" w:eastAsia="Carlito" w:hAnsi="Garamond" w:cs="Calibri"/>
          <w:b/>
          <w:sz w:val="24"/>
          <w:szCs w:val="24"/>
        </w:rPr>
      </w:pPr>
      <w:r w:rsidRPr="005250AB">
        <w:rPr>
          <w:rFonts w:ascii="Garamond" w:eastAsia="Carlito" w:hAnsi="Garamond" w:cs="Calibri"/>
          <w:b/>
          <w:sz w:val="24"/>
          <w:szCs w:val="24"/>
        </w:rPr>
        <w:t>(podwykonawcy)</w:t>
      </w:r>
    </w:p>
    <w:p w14:paraId="49B3548D" w14:textId="00552F6B" w:rsidR="003C746A" w:rsidRPr="005250AB" w:rsidRDefault="003C746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aramond" w:eastAsia="Calibri" w:hAnsi="Garamond" w:cs="Tahoma"/>
          <w:sz w:val="24"/>
          <w:szCs w:val="24"/>
        </w:rPr>
      </w:pPr>
      <w:r w:rsidRPr="005250AB">
        <w:rPr>
          <w:rFonts w:ascii="Garamond" w:eastAsia="Calibri" w:hAnsi="Garamond" w:cs="Tahoma"/>
          <w:sz w:val="24"/>
          <w:szCs w:val="24"/>
        </w:rPr>
        <w:t>Powierzenie wykonania części zamówienia podwykonawcom nie zwalnia Wykonawcy z</w:t>
      </w:r>
      <w:r w:rsidR="003628BB">
        <w:rPr>
          <w:rFonts w:ascii="Garamond" w:eastAsia="Calibri" w:hAnsi="Garamond" w:cs="Tahoma"/>
          <w:sz w:val="24"/>
          <w:szCs w:val="24"/>
        </w:rPr>
        <w:t> </w:t>
      </w:r>
      <w:r w:rsidRPr="005250AB">
        <w:rPr>
          <w:rFonts w:ascii="Garamond" w:eastAsia="Calibri" w:hAnsi="Garamond" w:cs="Tahoma"/>
          <w:sz w:val="24"/>
          <w:szCs w:val="24"/>
        </w:rPr>
        <w:t>odpowiedzialności za należyte wykonanie tego zamówienia.</w:t>
      </w:r>
    </w:p>
    <w:p w14:paraId="7FBF7D1C" w14:textId="4CC0DA7D" w:rsidR="003C746A" w:rsidRPr="005250AB" w:rsidRDefault="003C746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aramond" w:eastAsia="Calibri" w:hAnsi="Garamond" w:cs="Times New Roman"/>
          <w:sz w:val="24"/>
          <w:szCs w:val="24"/>
        </w:rPr>
      </w:pPr>
      <w:r w:rsidRPr="005250AB">
        <w:rPr>
          <w:rFonts w:ascii="Garamond" w:eastAsia="Calibri" w:hAnsi="Garamond" w:cs="Tahoma"/>
          <w:sz w:val="24"/>
          <w:szCs w:val="24"/>
        </w:rPr>
        <w:t>Zamawiający żąda, aby przed przystąpieniem do wykonania zamówienia Wykonawca, o</w:t>
      </w:r>
      <w:r w:rsidR="003628BB">
        <w:rPr>
          <w:rFonts w:ascii="Garamond" w:eastAsia="Calibri" w:hAnsi="Garamond" w:cs="Tahoma"/>
          <w:sz w:val="24"/>
          <w:szCs w:val="24"/>
        </w:rPr>
        <w:t> </w:t>
      </w:r>
      <w:r w:rsidRPr="005250AB">
        <w:rPr>
          <w:rFonts w:ascii="Garamond" w:eastAsia="Calibri" w:hAnsi="Garamond" w:cs="Tahoma"/>
          <w:sz w:val="24"/>
          <w:szCs w:val="24"/>
        </w:rPr>
        <w:t>ile</w:t>
      </w:r>
      <w:r w:rsidR="003628BB">
        <w:rPr>
          <w:rFonts w:ascii="Garamond" w:eastAsia="Calibri" w:hAnsi="Garamond" w:cs="Tahoma"/>
          <w:sz w:val="24"/>
          <w:szCs w:val="24"/>
        </w:rPr>
        <w:t> </w:t>
      </w:r>
      <w:r w:rsidRPr="005250AB">
        <w:rPr>
          <w:rFonts w:ascii="Garamond" w:eastAsia="Calibri" w:hAnsi="Garamond" w:cs="Tahoma"/>
          <w:sz w:val="24"/>
          <w:szCs w:val="24"/>
        </w:rPr>
        <w:t>są</w:t>
      </w:r>
      <w:r w:rsidR="003628BB">
        <w:rPr>
          <w:rFonts w:ascii="Garamond" w:eastAsia="Calibri" w:hAnsi="Garamond" w:cs="Tahoma"/>
          <w:sz w:val="24"/>
          <w:szCs w:val="24"/>
        </w:rPr>
        <w:t> </w:t>
      </w:r>
      <w:r w:rsidRPr="005250AB">
        <w:rPr>
          <w:rFonts w:ascii="Garamond" w:eastAsia="Calibri" w:hAnsi="Garamond" w:cs="Tahoma"/>
          <w:sz w:val="24"/>
          <w:szCs w:val="24"/>
        </w:rPr>
        <w:t>już znane, podał nazwy albo imiona i nazwiska oraz dane kontaktowe podwykonawców i osób do kontaktu z nimi. Wykonawca zawiadamia Zamawiającego o</w:t>
      </w:r>
      <w:r w:rsidR="003628BB">
        <w:rPr>
          <w:rFonts w:ascii="Garamond" w:eastAsia="Calibri" w:hAnsi="Garamond" w:cs="Tahoma"/>
          <w:sz w:val="24"/>
          <w:szCs w:val="24"/>
        </w:rPr>
        <w:t> </w:t>
      </w:r>
      <w:r w:rsidRPr="005250AB">
        <w:rPr>
          <w:rFonts w:ascii="Garamond" w:eastAsia="Calibri" w:hAnsi="Garamond" w:cs="Tahoma"/>
          <w:sz w:val="24"/>
          <w:szCs w:val="24"/>
        </w:rPr>
        <w:t>wszelkich zmianach danych, o których mowa w zdaniu pierwszym, w trakcie realizacji zamówienia, a także przekazuje informacje na temat nowych podwykonawców, którym w</w:t>
      </w:r>
      <w:r w:rsidR="003628BB">
        <w:rPr>
          <w:rFonts w:ascii="Garamond" w:eastAsia="Calibri" w:hAnsi="Garamond" w:cs="Tahoma"/>
          <w:sz w:val="24"/>
          <w:szCs w:val="24"/>
        </w:rPr>
        <w:t> </w:t>
      </w:r>
      <w:r w:rsidRPr="005250AB">
        <w:rPr>
          <w:rFonts w:ascii="Garamond" w:eastAsia="Calibri" w:hAnsi="Garamond" w:cs="Tahoma"/>
          <w:sz w:val="24"/>
          <w:szCs w:val="24"/>
        </w:rPr>
        <w:t>późniejszym okresie zamierza powierzyć realizację usług.</w:t>
      </w:r>
    </w:p>
    <w:p w14:paraId="702F9DD8" w14:textId="77777777" w:rsidR="003C746A" w:rsidRPr="005250AB" w:rsidRDefault="003C746A">
      <w:pPr>
        <w:widowControl w:val="0"/>
        <w:numPr>
          <w:ilvl w:val="0"/>
          <w:numId w:val="15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Garamond" w:eastAsia="Lucida Sans Unicode" w:hAnsi="Garamond" w:cs="Tahoma"/>
          <w:kern w:val="3"/>
          <w:sz w:val="24"/>
          <w:szCs w:val="24"/>
          <w:lang w:bidi="en-US"/>
        </w:rPr>
      </w:pPr>
      <w:r w:rsidRPr="005250AB">
        <w:rPr>
          <w:rFonts w:ascii="Garamond" w:eastAsia="Lucida Sans Unicode" w:hAnsi="Garamond" w:cs="Tahoma"/>
          <w:kern w:val="3"/>
          <w:sz w:val="24"/>
          <w:szCs w:val="24"/>
          <w:lang w:bidi="en-US"/>
        </w:rPr>
        <w:t>Wykonawca jest zobowiązany do przedłożenia Zamawiającemu projektu umowy o podwykonawstwo. Zapis stosuje się także do projektu zmian umowy o podwykonawstwo.</w:t>
      </w:r>
    </w:p>
    <w:p w14:paraId="6DC75F47" w14:textId="73382F52" w:rsidR="003C746A" w:rsidRPr="005250AB" w:rsidRDefault="003C746A">
      <w:pPr>
        <w:widowControl w:val="0"/>
        <w:numPr>
          <w:ilvl w:val="0"/>
          <w:numId w:val="15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Garamond" w:eastAsia="Lucida Sans Unicode" w:hAnsi="Garamond" w:cs="Tahoma"/>
          <w:kern w:val="3"/>
          <w:sz w:val="24"/>
          <w:szCs w:val="24"/>
          <w:lang w:bidi="en-US"/>
        </w:rPr>
      </w:pPr>
      <w:r w:rsidRPr="005250AB">
        <w:rPr>
          <w:rFonts w:ascii="Garamond" w:eastAsia="Lucida Sans Unicode" w:hAnsi="Garamond" w:cs="Tahoma"/>
          <w:kern w:val="3"/>
          <w:sz w:val="24"/>
          <w:szCs w:val="24"/>
          <w:lang w:bidi="en-US"/>
        </w:rPr>
        <w:t>Zamawiający w ciągu siedmiu dni roboczych wnosi zastrzeżenia lub sprzeciw wobec projektu umowy o podwykonawstwo lub projektu zmian umowy o podwykonawstwo. Jeżeli Zamawiający w tym terminie nie wniósł zastrzeżeń lub sprzeciwu, uważa się odpowiednio, projekt umowy o podwykonawstwo lub projekt zmian umowy o podwykonawstwo za</w:t>
      </w:r>
      <w:r w:rsidR="003628BB">
        <w:rPr>
          <w:rFonts w:ascii="Garamond" w:eastAsia="Lucida Sans Unicode" w:hAnsi="Garamond" w:cs="Tahoma"/>
          <w:kern w:val="3"/>
          <w:sz w:val="24"/>
          <w:szCs w:val="24"/>
          <w:lang w:bidi="en-US"/>
        </w:rPr>
        <w:t> </w:t>
      </w:r>
      <w:r w:rsidRPr="005250AB">
        <w:rPr>
          <w:rFonts w:ascii="Garamond" w:eastAsia="Lucida Sans Unicode" w:hAnsi="Garamond" w:cs="Tahoma"/>
          <w:kern w:val="3"/>
          <w:sz w:val="24"/>
          <w:szCs w:val="24"/>
          <w:lang w:bidi="en-US"/>
        </w:rPr>
        <w:t>zaakceptowany.</w:t>
      </w:r>
    </w:p>
    <w:p w14:paraId="149F11B8" w14:textId="34A9C93C" w:rsidR="003C746A" w:rsidRPr="005250AB" w:rsidRDefault="003C746A">
      <w:pPr>
        <w:widowControl w:val="0"/>
        <w:numPr>
          <w:ilvl w:val="0"/>
          <w:numId w:val="15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Garamond" w:eastAsia="Lucida Sans Unicode" w:hAnsi="Garamond" w:cs="Tahoma"/>
          <w:kern w:val="3"/>
          <w:sz w:val="24"/>
          <w:szCs w:val="24"/>
          <w:lang w:bidi="en-US"/>
        </w:rPr>
      </w:pPr>
      <w:r w:rsidRPr="005250AB">
        <w:rPr>
          <w:rFonts w:ascii="Garamond" w:eastAsia="Lucida Sans Unicode" w:hAnsi="Garamond" w:cs="Tahoma"/>
          <w:kern w:val="3"/>
          <w:sz w:val="24"/>
          <w:szCs w:val="24"/>
          <w:lang w:bidi="en-US"/>
        </w:rPr>
        <w:t>Wykonawca po zawarciu umowy o podwykonawstwo lub zmian w umowie o</w:t>
      </w:r>
      <w:r w:rsidR="003628BB">
        <w:rPr>
          <w:rFonts w:ascii="Garamond" w:eastAsia="Lucida Sans Unicode" w:hAnsi="Garamond" w:cs="Tahoma"/>
          <w:kern w:val="3"/>
          <w:sz w:val="24"/>
          <w:szCs w:val="24"/>
          <w:lang w:bidi="en-US"/>
        </w:rPr>
        <w:t> </w:t>
      </w:r>
      <w:r w:rsidRPr="005250AB">
        <w:rPr>
          <w:rFonts w:ascii="Garamond" w:eastAsia="Lucida Sans Unicode" w:hAnsi="Garamond" w:cs="Tahoma"/>
          <w:kern w:val="3"/>
          <w:sz w:val="24"/>
          <w:szCs w:val="24"/>
          <w:lang w:bidi="en-US"/>
        </w:rPr>
        <w:t>podwykonawstwo zobowiązany jest, w terminie siedmiu dni od zawarcia, do przedłożenia poświadczonej za zgodność kopii podpisanej umowy lub jej zmian.</w:t>
      </w:r>
    </w:p>
    <w:p w14:paraId="35777B1D" w14:textId="77777777" w:rsidR="003C746A" w:rsidRPr="005250AB" w:rsidRDefault="003C746A">
      <w:pPr>
        <w:widowControl w:val="0"/>
        <w:numPr>
          <w:ilvl w:val="0"/>
          <w:numId w:val="15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Garamond" w:eastAsia="Lucida Sans Unicode" w:hAnsi="Garamond" w:cs="Tahoma"/>
          <w:kern w:val="3"/>
          <w:sz w:val="24"/>
          <w:szCs w:val="24"/>
          <w:lang w:bidi="en-US"/>
        </w:rPr>
      </w:pPr>
      <w:r w:rsidRPr="005250AB">
        <w:rPr>
          <w:rFonts w:ascii="Garamond" w:eastAsia="Lucida Sans Unicode" w:hAnsi="Garamond" w:cs="Tahoma"/>
          <w:kern w:val="3"/>
          <w:sz w:val="24"/>
          <w:szCs w:val="24"/>
          <w:lang w:bidi="en-US"/>
        </w:rPr>
        <w:t>Na zawarcie umów o dalsze podwykonawstwo konieczna jest zgoda Wykonawcy.</w:t>
      </w:r>
    </w:p>
    <w:p w14:paraId="43BAD503" w14:textId="77777777" w:rsidR="003C746A" w:rsidRPr="005250AB" w:rsidRDefault="003C746A">
      <w:pPr>
        <w:widowControl w:val="0"/>
        <w:numPr>
          <w:ilvl w:val="0"/>
          <w:numId w:val="15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Garamond" w:eastAsia="Lucida Sans Unicode" w:hAnsi="Garamond" w:cs="Tahoma"/>
          <w:kern w:val="3"/>
          <w:sz w:val="24"/>
          <w:szCs w:val="24"/>
          <w:lang w:bidi="en-US"/>
        </w:rPr>
      </w:pPr>
      <w:r w:rsidRPr="005250AB">
        <w:rPr>
          <w:rFonts w:ascii="Garamond" w:eastAsia="Lucida Sans Unicode" w:hAnsi="Garamond" w:cs="Tahoma"/>
          <w:kern w:val="3"/>
          <w:sz w:val="24"/>
          <w:szCs w:val="24"/>
          <w:lang w:bidi="en-US"/>
        </w:rPr>
        <w:t>Do umów o dalsze podwykonawstwo mają zastosowanie przepisy ust. 2, 3 i 4.</w:t>
      </w:r>
    </w:p>
    <w:p w14:paraId="6038E3B1" w14:textId="097E3B62" w:rsidR="002F20F7" w:rsidRDefault="003C746A">
      <w:pPr>
        <w:widowControl w:val="0"/>
        <w:numPr>
          <w:ilvl w:val="0"/>
          <w:numId w:val="15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Garamond" w:eastAsia="Lucida Sans Unicode" w:hAnsi="Garamond" w:cs="Tahoma"/>
          <w:kern w:val="3"/>
          <w:sz w:val="24"/>
          <w:szCs w:val="24"/>
          <w:lang w:bidi="en-US"/>
        </w:rPr>
      </w:pPr>
      <w:r w:rsidRPr="005250AB">
        <w:rPr>
          <w:rFonts w:ascii="Garamond" w:eastAsia="Lucida Sans Unicode" w:hAnsi="Garamond" w:cs="Tahoma"/>
          <w:kern w:val="3"/>
          <w:sz w:val="24"/>
          <w:szCs w:val="24"/>
          <w:lang w:bidi="en-US"/>
        </w:rPr>
        <w:t xml:space="preserve">Wykonawca lub Podwykonawca jest zobowiązany do wykonywania </w:t>
      </w:r>
      <w:r w:rsidR="002F20F7">
        <w:rPr>
          <w:rFonts w:ascii="Garamond" w:eastAsia="Lucida Sans Unicode" w:hAnsi="Garamond" w:cs="Tahoma"/>
          <w:kern w:val="3"/>
          <w:sz w:val="24"/>
          <w:szCs w:val="24"/>
          <w:lang w:bidi="en-US"/>
        </w:rPr>
        <w:t>czynności fizycznych polegających na przyjmowani</w:t>
      </w:r>
      <w:r w:rsidR="00AB4594">
        <w:rPr>
          <w:rFonts w:ascii="Garamond" w:eastAsia="Lucida Sans Unicode" w:hAnsi="Garamond" w:cs="Tahoma"/>
          <w:kern w:val="3"/>
          <w:sz w:val="24"/>
          <w:szCs w:val="24"/>
          <w:lang w:bidi="en-US"/>
        </w:rPr>
        <w:t>u</w:t>
      </w:r>
      <w:r w:rsidR="002F20F7">
        <w:rPr>
          <w:rFonts w:ascii="Garamond" w:eastAsia="Lucida Sans Unicode" w:hAnsi="Garamond" w:cs="Tahoma"/>
          <w:kern w:val="3"/>
          <w:sz w:val="24"/>
          <w:szCs w:val="24"/>
          <w:lang w:bidi="en-US"/>
        </w:rPr>
        <w:t>, ważeniu, sortowaniu odpadów.</w:t>
      </w:r>
    </w:p>
    <w:p w14:paraId="6F312149" w14:textId="77777777" w:rsidR="003C746A" w:rsidRPr="005250AB" w:rsidRDefault="003C746A">
      <w:pPr>
        <w:widowControl w:val="0"/>
        <w:numPr>
          <w:ilvl w:val="0"/>
          <w:numId w:val="15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Garamond" w:eastAsia="Lucida Sans Unicode" w:hAnsi="Garamond" w:cs="Tahoma"/>
          <w:kern w:val="3"/>
          <w:sz w:val="24"/>
          <w:szCs w:val="24"/>
          <w:lang w:bidi="en-US"/>
        </w:rPr>
      </w:pPr>
      <w:r w:rsidRPr="005250AB">
        <w:rPr>
          <w:rFonts w:ascii="Garamond" w:eastAsia="Lucida Sans Unicode" w:hAnsi="Garamond" w:cs="Tahoma"/>
          <w:kern w:val="3"/>
          <w:sz w:val="24"/>
          <w:szCs w:val="24"/>
          <w:lang w:bidi="en-US"/>
        </w:rPr>
        <w:t>Wykonawca lub Podwykonawca, w trakcie realizacji zamówienia, na każde wezwanie Zamawiającego w wyznaczonym w tym wezwaniu terminie przedłoży Zamawiającemu dowody w celu potwierdzenia spełnienia zatrudnienia pracowników na umowę o pracę.</w:t>
      </w:r>
    </w:p>
    <w:p w14:paraId="4AD6F105" w14:textId="77777777" w:rsidR="003C746A" w:rsidRDefault="003C746A" w:rsidP="003C746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Garamond" w:eastAsia="Carlito" w:hAnsi="Garamond" w:cs="Carlito"/>
          <w:b/>
          <w:sz w:val="24"/>
          <w:szCs w:val="24"/>
        </w:rPr>
      </w:pPr>
    </w:p>
    <w:p w14:paraId="32E91E44" w14:textId="77777777" w:rsidR="003C746A" w:rsidRPr="005250AB" w:rsidRDefault="003C746A" w:rsidP="003C746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Garamond" w:eastAsia="Carlito" w:hAnsi="Garamond" w:cs="Carlito"/>
          <w:b/>
          <w:sz w:val="24"/>
          <w:szCs w:val="24"/>
        </w:rPr>
      </w:pPr>
      <w:r w:rsidRPr="005250AB">
        <w:rPr>
          <w:rFonts w:ascii="Garamond" w:eastAsia="Carlito" w:hAnsi="Garamond" w:cs="Carlito"/>
          <w:b/>
          <w:sz w:val="24"/>
          <w:szCs w:val="24"/>
        </w:rPr>
        <w:t>§ 9</w:t>
      </w:r>
    </w:p>
    <w:p w14:paraId="343ADB30" w14:textId="77777777" w:rsidR="003C746A" w:rsidRPr="005250AB" w:rsidRDefault="003C746A" w:rsidP="003C746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Garamond" w:eastAsia="Carlito" w:hAnsi="Garamond" w:cs="Carlito"/>
          <w:sz w:val="24"/>
          <w:szCs w:val="24"/>
        </w:rPr>
      </w:pPr>
      <w:r w:rsidRPr="005250AB">
        <w:rPr>
          <w:rFonts w:ascii="Garamond" w:eastAsia="Carlito" w:hAnsi="Garamond" w:cs="Arial"/>
          <w:b/>
          <w:bCs/>
          <w:sz w:val="24"/>
          <w:szCs w:val="24"/>
        </w:rPr>
        <w:t xml:space="preserve">(wymóg zatrudnienia na umowę o pracę) </w:t>
      </w:r>
    </w:p>
    <w:p w14:paraId="01DC3C88" w14:textId="682EF81B" w:rsidR="003C746A" w:rsidRPr="00F908CB" w:rsidRDefault="00F908CB" w:rsidP="00F908CB">
      <w:pPr>
        <w:widowControl w:val="0"/>
        <w:numPr>
          <w:ilvl w:val="0"/>
          <w:numId w:val="17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 w:hanging="426"/>
        <w:jc w:val="both"/>
        <w:rPr>
          <w:rFonts w:ascii="Garamond" w:eastAsia="Times New Roman" w:hAnsi="Garamond" w:cs="Calibri"/>
          <w:sz w:val="24"/>
          <w:szCs w:val="24"/>
          <w:lang w:eastAsia="ar-SA"/>
        </w:rPr>
      </w:pPr>
      <w:r w:rsidRPr="00F908CB">
        <w:rPr>
          <w:rFonts w:ascii="Garamond" w:eastAsia="Times New Roman" w:hAnsi="Garamond" w:cs="Calibri"/>
          <w:sz w:val="24"/>
          <w:szCs w:val="24"/>
          <w:lang w:eastAsia="ar-SA"/>
        </w:rPr>
        <w:t>Zamawiający wymaga, aby Wykonawca lub Podwykonawca/dalszy Podwykonawca zatrudniał na podstawie umowy o pracę w rozumieniu przepisów Kodeksu Pracy</w:t>
      </w:r>
      <w:r>
        <w:rPr>
          <w:rFonts w:ascii="Garamond" w:eastAsia="Times New Roman" w:hAnsi="Garamond" w:cs="Calibri"/>
          <w:sz w:val="24"/>
          <w:szCs w:val="24"/>
          <w:lang w:eastAsia="ar-SA"/>
        </w:rPr>
        <w:t xml:space="preserve">, </w:t>
      </w:r>
      <w:r w:rsidRPr="00F908CB">
        <w:rPr>
          <w:rFonts w:ascii="Garamond" w:eastAsia="Times New Roman" w:hAnsi="Garamond" w:cs="Calibri"/>
          <w:sz w:val="24"/>
          <w:szCs w:val="24"/>
          <w:lang w:eastAsia="ar-SA"/>
        </w:rPr>
        <w:t>pracowników</w:t>
      </w:r>
      <w:r>
        <w:rPr>
          <w:rFonts w:ascii="Garamond" w:eastAsia="Times New Roman" w:hAnsi="Garamond" w:cs="Calibri"/>
          <w:sz w:val="24"/>
          <w:szCs w:val="24"/>
          <w:lang w:eastAsia="ar-SA"/>
        </w:rPr>
        <w:t xml:space="preserve"> </w:t>
      </w:r>
      <w:r w:rsidRPr="00F908CB">
        <w:rPr>
          <w:rFonts w:ascii="Garamond" w:eastAsia="Times New Roman" w:hAnsi="Garamond" w:cs="Calibri"/>
          <w:sz w:val="24"/>
          <w:szCs w:val="24"/>
          <w:lang w:eastAsia="ar-SA"/>
        </w:rPr>
        <w:t xml:space="preserve">wskazanych w Wykazie </w:t>
      </w:r>
      <w:r w:rsidRPr="00F908CB">
        <w:rPr>
          <w:rFonts w:ascii="Garamond" w:eastAsia="Carlito" w:hAnsi="Garamond" w:cs="Carlito"/>
          <w:sz w:val="24"/>
          <w:szCs w:val="24"/>
        </w:rPr>
        <w:t xml:space="preserve">osób skierowanych przez </w:t>
      </w:r>
      <w:r>
        <w:rPr>
          <w:rFonts w:ascii="Garamond" w:eastAsia="Carlito" w:hAnsi="Garamond" w:cs="Carlito"/>
          <w:sz w:val="24"/>
          <w:szCs w:val="24"/>
        </w:rPr>
        <w:t>W</w:t>
      </w:r>
      <w:r w:rsidRPr="00F908CB">
        <w:rPr>
          <w:rFonts w:ascii="Garamond" w:eastAsia="Carlito" w:hAnsi="Garamond" w:cs="Carlito"/>
          <w:sz w:val="24"/>
          <w:szCs w:val="24"/>
        </w:rPr>
        <w:t xml:space="preserve">ykonawcę do realizacji </w:t>
      </w:r>
      <w:r>
        <w:rPr>
          <w:rFonts w:ascii="Garamond" w:eastAsia="Carlito" w:hAnsi="Garamond" w:cs="Carlito"/>
          <w:sz w:val="24"/>
          <w:szCs w:val="24"/>
        </w:rPr>
        <w:t>niniejszego zadania</w:t>
      </w:r>
      <w:r>
        <w:rPr>
          <w:rFonts w:ascii="Garamond" w:eastAsia="Times New Roman" w:hAnsi="Garamond" w:cs="Calibri"/>
          <w:sz w:val="24"/>
          <w:szCs w:val="24"/>
          <w:lang w:eastAsia="ar-SA"/>
        </w:rPr>
        <w:t>.</w:t>
      </w:r>
      <w:r w:rsidR="003C746A" w:rsidRPr="00F908CB">
        <w:rPr>
          <w:rFonts w:ascii="Garamond" w:eastAsia="Times New Roman" w:hAnsi="Garamond" w:cs="Calibri"/>
          <w:sz w:val="24"/>
          <w:szCs w:val="24"/>
          <w:lang w:eastAsia="ar-SA"/>
        </w:rPr>
        <w:t xml:space="preserve"> </w:t>
      </w:r>
    </w:p>
    <w:p w14:paraId="790AD903" w14:textId="77777777" w:rsidR="003C746A" w:rsidRPr="005250AB" w:rsidRDefault="003C746A">
      <w:pPr>
        <w:widowControl w:val="0"/>
        <w:numPr>
          <w:ilvl w:val="0"/>
          <w:numId w:val="17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 w:hanging="426"/>
        <w:jc w:val="both"/>
        <w:rPr>
          <w:rFonts w:ascii="Garamond" w:eastAsia="Times New Roman" w:hAnsi="Garamond" w:cs="Calibri"/>
          <w:sz w:val="24"/>
          <w:szCs w:val="24"/>
          <w:lang w:eastAsia="ar-SA"/>
        </w:rPr>
      </w:pPr>
      <w:r w:rsidRPr="005250AB">
        <w:rPr>
          <w:rFonts w:ascii="Garamond" w:eastAsia="Times New Roman" w:hAnsi="Garamond" w:cs="Calibri"/>
          <w:sz w:val="24"/>
          <w:szCs w:val="24"/>
          <w:lang w:eastAsia="ar-SA"/>
        </w:rPr>
        <w:t>Wykonawca w ciągu 5 dni od dnia zawarcia niniejszej umowy przekaże Zamawiającemu wykaz osób, które realizują przedmiot umowy wraz z oświadczeniem, że osoby te są zatrudnione na umowę o pracę. Wykonawca zobowiązany jest do aktualizacji wykazu w przypadku każdorazowej zmiany składu osób zatrudnionych oraz przekazania Zamawiającemu takiej aktualizacji nie później niż 5 dni od dnia dokonania takiej zmiany.</w:t>
      </w:r>
    </w:p>
    <w:p w14:paraId="30343D5B" w14:textId="0924BDE7" w:rsidR="003C746A" w:rsidRPr="005250AB" w:rsidRDefault="003C746A">
      <w:pPr>
        <w:widowControl w:val="0"/>
        <w:numPr>
          <w:ilvl w:val="0"/>
          <w:numId w:val="17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 w:hanging="426"/>
        <w:jc w:val="both"/>
        <w:rPr>
          <w:rFonts w:ascii="Garamond" w:eastAsia="Times New Roman" w:hAnsi="Garamond" w:cs="Calibri"/>
          <w:sz w:val="24"/>
          <w:szCs w:val="24"/>
          <w:lang w:eastAsia="ar-SA"/>
        </w:rPr>
      </w:pPr>
      <w:r w:rsidRPr="005250AB">
        <w:rPr>
          <w:rFonts w:ascii="Garamond" w:eastAsia="Times New Roman" w:hAnsi="Garamond" w:cs="Calibri"/>
          <w:sz w:val="24"/>
          <w:szCs w:val="24"/>
          <w:lang w:eastAsia="ar-SA"/>
        </w:rPr>
        <w:t>Wykonawca zobowiązuje się, że pracownicy wykonujący przedmiot Umowy wskazani w</w:t>
      </w:r>
      <w:r w:rsidR="003628BB">
        <w:rPr>
          <w:rFonts w:ascii="Garamond" w:eastAsia="Times New Roman" w:hAnsi="Garamond" w:cs="Calibri"/>
          <w:sz w:val="24"/>
          <w:szCs w:val="24"/>
          <w:lang w:eastAsia="ar-SA"/>
        </w:rPr>
        <w:t> </w:t>
      </w:r>
      <w:r w:rsidRPr="005250AB">
        <w:rPr>
          <w:rFonts w:ascii="Garamond" w:eastAsia="Times New Roman" w:hAnsi="Garamond" w:cs="Calibri"/>
          <w:sz w:val="24"/>
          <w:szCs w:val="24"/>
          <w:lang w:eastAsia="ar-SA"/>
        </w:rPr>
        <w:t>Wykazie Pracowników będą w okresie realizacji Umowy zatrudnieni na podstawie umowy o pracę w rozumieniu przepisów ustawy z dnia 26 czerwca 1974 r. Kodeks Pracy (Dz.</w:t>
      </w:r>
      <w:r w:rsidR="003628BB">
        <w:rPr>
          <w:rFonts w:ascii="Garamond" w:eastAsia="Times New Roman" w:hAnsi="Garamond" w:cs="Calibri"/>
          <w:sz w:val="24"/>
          <w:szCs w:val="24"/>
          <w:lang w:eastAsia="ar-SA"/>
        </w:rPr>
        <w:t> </w:t>
      </w:r>
      <w:r w:rsidRPr="005250AB">
        <w:rPr>
          <w:rFonts w:ascii="Garamond" w:eastAsia="Times New Roman" w:hAnsi="Garamond" w:cs="Calibri"/>
          <w:sz w:val="24"/>
          <w:szCs w:val="24"/>
          <w:lang w:eastAsia="ar-SA"/>
        </w:rPr>
        <w:t>U.</w:t>
      </w:r>
      <w:r w:rsidR="003628BB">
        <w:rPr>
          <w:rFonts w:ascii="Garamond" w:eastAsia="Times New Roman" w:hAnsi="Garamond" w:cs="Calibri"/>
          <w:sz w:val="24"/>
          <w:szCs w:val="24"/>
          <w:lang w:eastAsia="ar-SA"/>
        </w:rPr>
        <w:t> </w:t>
      </w:r>
      <w:r w:rsidRPr="005250AB">
        <w:rPr>
          <w:rFonts w:ascii="Garamond" w:eastAsia="Times New Roman" w:hAnsi="Garamond" w:cs="Calibri"/>
          <w:sz w:val="24"/>
          <w:szCs w:val="24"/>
          <w:lang w:eastAsia="ar-SA"/>
        </w:rPr>
        <w:t>z</w:t>
      </w:r>
      <w:r w:rsidR="003628BB">
        <w:rPr>
          <w:rFonts w:ascii="Garamond" w:eastAsia="Times New Roman" w:hAnsi="Garamond" w:cs="Calibri"/>
          <w:sz w:val="24"/>
          <w:szCs w:val="24"/>
          <w:lang w:eastAsia="ar-SA"/>
        </w:rPr>
        <w:t> </w:t>
      </w:r>
      <w:r w:rsidRPr="005250AB">
        <w:rPr>
          <w:rFonts w:ascii="Garamond" w:eastAsia="Times New Roman" w:hAnsi="Garamond" w:cs="Calibri"/>
          <w:sz w:val="24"/>
          <w:szCs w:val="24"/>
          <w:lang w:eastAsia="ar-SA"/>
        </w:rPr>
        <w:t>202</w:t>
      </w:r>
      <w:r>
        <w:rPr>
          <w:rFonts w:ascii="Garamond" w:eastAsia="Times New Roman" w:hAnsi="Garamond" w:cs="Calibri"/>
          <w:sz w:val="24"/>
          <w:szCs w:val="24"/>
          <w:lang w:eastAsia="ar-SA"/>
        </w:rPr>
        <w:t xml:space="preserve">2 </w:t>
      </w:r>
      <w:r w:rsidRPr="005250AB">
        <w:rPr>
          <w:rFonts w:ascii="Garamond" w:eastAsia="Times New Roman" w:hAnsi="Garamond" w:cs="Calibri"/>
          <w:sz w:val="24"/>
          <w:szCs w:val="24"/>
          <w:lang w:eastAsia="ar-SA"/>
        </w:rPr>
        <w:t>r., poz</w:t>
      </w:r>
      <w:r>
        <w:rPr>
          <w:rFonts w:ascii="Garamond" w:eastAsia="Times New Roman" w:hAnsi="Garamond" w:cs="Calibri"/>
          <w:sz w:val="24"/>
          <w:szCs w:val="24"/>
          <w:lang w:eastAsia="ar-SA"/>
        </w:rPr>
        <w:t>. 1510</w:t>
      </w:r>
      <w:r w:rsidRPr="005250AB">
        <w:rPr>
          <w:rFonts w:ascii="Garamond" w:eastAsia="Times New Roman" w:hAnsi="Garamond" w:cs="Calibri"/>
          <w:sz w:val="24"/>
          <w:szCs w:val="24"/>
          <w:lang w:eastAsia="ar-SA"/>
        </w:rPr>
        <w:t xml:space="preserve"> ze zm.), oraz otrzymywać wynagrodzenie za pracę równe lub</w:t>
      </w:r>
      <w:r w:rsidR="003628BB">
        <w:rPr>
          <w:rFonts w:ascii="Garamond" w:eastAsia="Times New Roman" w:hAnsi="Garamond" w:cs="Calibri"/>
          <w:sz w:val="24"/>
          <w:szCs w:val="24"/>
          <w:lang w:eastAsia="ar-SA"/>
        </w:rPr>
        <w:t> </w:t>
      </w:r>
      <w:r w:rsidRPr="005250AB">
        <w:rPr>
          <w:rFonts w:ascii="Garamond" w:eastAsia="Times New Roman" w:hAnsi="Garamond" w:cs="Calibri"/>
          <w:sz w:val="24"/>
          <w:szCs w:val="24"/>
          <w:lang w:eastAsia="ar-SA"/>
        </w:rPr>
        <w:t>przekraczające równowartość wysokości wynagrodzenia minimalnego, o którym mowa w</w:t>
      </w:r>
      <w:r w:rsidR="003628BB">
        <w:rPr>
          <w:rFonts w:ascii="Garamond" w:eastAsia="Times New Roman" w:hAnsi="Garamond" w:cs="Calibri"/>
          <w:sz w:val="24"/>
          <w:szCs w:val="24"/>
          <w:lang w:eastAsia="ar-SA"/>
        </w:rPr>
        <w:t> </w:t>
      </w:r>
      <w:r w:rsidRPr="005250AB">
        <w:rPr>
          <w:rFonts w:ascii="Garamond" w:eastAsia="Times New Roman" w:hAnsi="Garamond" w:cs="Calibri"/>
          <w:sz w:val="24"/>
          <w:szCs w:val="24"/>
          <w:lang w:eastAsia="ar-SA"/>
        </w:rPr>
        <w:t>ustawie z dnia 10 października 2002 r. o minimalnym wynagrodzeniu za pracę (Dz.</w:t>
      </w:r>
      <w:r w:rsidR="003628BB">
        <w:rPr>
          <w:rFonts w:ascii="Garamond" w:eastAsia="Times New Roman" w:hAnsi="Garamond" w:cs="Calibri"/>
          <w:sz w:val="24"/>
          <w:szCs w:val="24"/>
          <w:lang w:eastAsia="ar-SA"/>
        </w:rPr>
        <w:t> </w:t>
      </w:r>
      <w:r w:rsidRPr="005250AB">
        <w:rPr>
          <w:rFonts w:ascii="Garamond" w:eastAsia="Times New Roman" w:hAnsi="Garamond" w:cs="Calibri"/>
          <w:sz w:val="24"/>
          <w:szCs w:val="24"/>
          <w:lang w:eastAsia="ar-SA"/>
        </w:rPr>
        <w:t>U.</w:t>
      </w:r>
      <w:r w:rsidR="003628BB">
        <w:rPr>
          <w:rFonts w:ascii="Garamond" w:eastAsia="Times New Roman" w:hAnsi="Garamond" w:cs="Calibri"/>
          <w:sz w:val="24"/>
          <w:szCs w:val="24"/>
          <w:lang w:eastAsia="ar-SA"/>
        </w:rPr>
        <w:t> </w:t>
      </w:r>
      <w:r w:rsidRPr="005250AB">
        <w:rPr>
          <w:rFonts w:ascii="Garamond" w:eastAsia="Times New Roman" w:hAnsi="Garamond" w:cs="Calibri"/>
          <w:sz w:val="24"/>
          <w:szCs w:val="24"/>
          <w:lang w:eastAsia="ar-SA"/>
        </w:rPr>
        <w:t>z</w:t>
      </w:r>
      <w:r w:rsidR="003628BB">
        <w:rPr>
          <w:rFonts w:ascii="Garamond" w:eastAsia="Times New Roman" w:hAnsi="Garamond" w:cs="Calibri"/>
          <w:sz w:val="24"/>
          <w:szCs w:val="24"/>
          <w:lang w:eastAsia="ar-SA"/>
        </w:rPr>
        <w:t> </w:t>
      </w:r>
      <w:r w:rsidRPr="005250AB">
        <w:rPr>
          <w:rFonts w:ascii="Garamond" w:eastAsia="Times New Roman" w:hAnsi="Garamond" w:cs="Calibri"/>
          <w:sz w:val="24"/>
          <w:szCs w:val="24"/>
          <w:lang w:eastAsia="ar-SA"/>
        </w:rPr>
        <w:t>2020 r., poz. 2207).</w:t>
      </w:r>
    </w:p>
    <w:p w14:paraId="5F22A0CD" w14:textId="77777777" w:rsidR="003C746A" w:rsidRPr="005250AB" w:rsidRDefault="003C746A">
      <w:pPr>
        <w:widowControl w:val="0"/>
        <w:numPr>
          <w:ilvl w:val="0"/>
          <w:numId w:val="17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 w:hanging="426"/>
        <w:jc w:val="both"/>
        <w:rPr>
          <w:rFonts w:ascii="Garamond" w:eastAsia="Times New Roman" w:hAnsi="Garamond" w:cs="Calibri"/>
          <w:sz w:val="24"/>
          <w:szCs w:val="24"/>
          <w:lang w:eastAsia="ar-SA"/>
        </w:rPr>
      </w:pPr>
      <w:r w:rsidRPr="005250AB">
        <w:rPr>
          <w:rFonts w:ascii="Garamond" w:eastAsia="Times New Roman" w:hAnsi="Garamond" w:cs="Calibri"/>
          <w:sz w:val="24"/>
          <w:szCs w:val="24"/>
          <w:lang w:eastAsia="ar-SA"/>
        </w:rPr>
        <w:lastRenderedPageBreak/>
        <w:t>W celu kontroli przestrzegania postanowień Umowy przez Wykonawcę przedstawiciel Zamawiającego uprawniony jest w każdym czasie do weryfikacji tożsamości personelu Wykonawcy uczestniczącego w realizacji przedmiotu Umowy.</w:t>
      </w:r>
    </w:p>
    <w:p w14:paraId="4E7FC305" w14:textId="64E3EDC5" w:rsidR="003C746A" w:rsidRPr="005250AB" w:rsidRDefault="003C746A">
      <w:pPr>
        <w:widowControl w:val="0"/>
        <w:numPr>
          <w:ilvl w:val="0"/>
          <w:numId w:val="17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 w:hanging="426"/>
        <w:jc w:val="both"/>
        <w:rPr>
          <w:rFonts w:ascii="Garamond" w:eastAsia="Times New Roman" w:hAnsi="Garamond" w:cs="Calibri"/>
          <w:sz w:val="24"/>
          <w:szCs w:val="24"/>
          <w:lang w:eastAsia="ar-SA"/>
        </w:rPr>
      </w:pPr>
      <w:r w:rsidRPr="005250AB">
        <w:rPr>
          <w:rFonts w:ascii="Garamond" w:eastAsia="Times New Roman" w:hAnsi="Garamond" w:cs="Calibri"/>
          <w:sz w:val="24"/>
          <w:szCs w:val="24"/>
          <w:lang w:eastAsia="ar-SA"/>
        </w:rPr>
        <w:t>W trakcie realizacji zamówienia Zamawiający uprawniony jest do wykonywania czynności kontrolnych wobec Wykonawcy odnośnie spełniania przez Wykonawcę lub</w:t>
      </w:r>
      <w:r w:rsidR="003628BB">
        <w:rPr>
          <w:rFonts w:ascii="Garamond" w:eastAsia="Times New Roman" w:hAnsi="Garamond" w:cs="Calibri"/>
          <w:sz w:val="24"/>
          <w:szCs w:val="24"/>
          <w:lang w:eastAsia="ar-SA"/>
        </w:rPr>
        <w:t> </w:t>
      </w:r>
      <w:r w:rsidRPr="005250AB">
        <w:rPr>
          <w:rFonts w:ascii="Garamond" w:eastAsia="Times New Roman" w:hAnsi="Garamond" w:cs="Calibri"/>
          <w:sz w:val="24"/>
          <w:szCs w:val="24"/>
          <w:lang w:eastAsia="ar-SA"/>
        </w:rPr>
        <w:t>podwykonawcę/dalszego podwykonawcę wymogu zatrudnienia na podstawie umowy o</w:t>
      </w:r>
      <w:r w:rsidR="003628BB">
        <w:rPr>
          <w:rFonts w:ascii="Garamond" w:eastAsia="Times New Roman" w:hAnsi="Garamond" w:cs="Calibri"/>
          <w:sz w:val="24"/>
          <w:szCs w:val="24"/>
          <w:lang w:eastAsia="ar-SA"/>
        </w:rPr>
        <w:t> </w:t>
      </w:r>
      <w:r w:rsidRPr="005250AB">
        <w:rPr>
          <w:rFonts w:ascii="Garamond" w:eastAsia="Times New Roman" w:hAnsi="Garamond" w:cs="Calibri"/>
          <w:sz w:val="24"/>
          <w:szCs w:val="24"/>
          <w:lang w:eastAsia="ar-SA"/>
        </w:rPr>
        <w:t>pracę osób wykonujących wskazane w ust. 1 czynności. Zamawiający uprawniony jest</w:t>
      </w:r>
      <w:r w:rsidR="003628BB">
        <w:rPr>
          <w:rFonts w:ascii="Garamond" w:eastAsia="Times New Roman" w:hAnsi="Garamond" w:cs="Calibri"/>
          <w:sz w:val="24"/>
          <w:szCs w:val="24"/>
          <w:lang w:eastAsia="ar-SA"/>
        </w:rPr>
        <w:t> </w:t>
      </w:r>
      <w:r w:rsidRPr="005250AB">
        <w:rPr>
          <w:rFonts w:ascii="Garamond" w:eastAsia="Times New Roman" w:hAnsi="Garamond" w:cs="Calibri"/>
          <w:sz w:val="24"/>
          <w:szCs w:val="24"/>
          <w:lang w:eastAsia="ar-SA"/>
        </w:rPr>
        <w:t>w</w:t>
      </w:r>
      <w:r w:rsidR="003628BB">
        <w:rPr>
          <w:rFonts w:ascii="Garamond" w:eastAsia="Times New Roman" w:hAnsi="Garamond" w:cs="Calibri"/>
          <w:sz w:val="24"/>
          <w:szCs w:val="24"/>
          <w:lang w:eastAsia="ar-SA"/>
        </w:rPr>
        <w:t> </w:t>
      </w:r>
      <w:r w:rsidRPr="005250AB">
        <w:rPr>
          <w:rFonts w:ascii="Garamond" w:eastAsia="Times New Roman" w:hAnsi="Garamond" w:cs="Calibri"/>
          <w:sz w:val="24"/>
          <w:szCs w:val="24"/>
          <w:lang w:eastAsia="ar-SA"/>
        </w:rPr>
        <w:t>szczególności do:</w:t>
      </w:r>
    </w:p>
    <w:p w14:paraId="16697BE6" w14:textId="18AD8439" w:rsidR="003C746A" w:rsidRPr="005250AB" w:rsidRDefault="003C746A">
      <w:pPr>
        <w:widowControl w:val="0"/>
        <w:numPr>
          <w:ilvl w:val="2"/>
          <w:numId w:val="18"/>
        </w:numPr>
        <w:suppressAutoHyphens/>
        <w:autoSpaceDE w:val="0"/>
        <w:autoSpaceDN w:val="0"/>
        <w:spacing w:after="0" w:line="240" w:lineRule="auto"/>
        <w:ind w:left="709" w:hanging="283"/>
        <w:jc w:val="both"/>
        <w:rPr>
          <w:rFonts w:ascii="Garamond" w:eastAsia="Times New Roman" w:hAnsi="Garamond" w:cs="Calibri"/>
          <w:sz w:val="24"/>
          <w:szCs w:val="24"/>
          <w:lang w:eastAsia="ar-SA"/>
        </w:rPr>
      </w:pPr>
      <w:r w:rsidRPr="005250AB">
        <w:rPr>
          <w:rFonts w:ascii="Garamond" w:eastAsia="Times New Roman" w:hAnsi="Garamond" w:cs="Calibri"/>
          <w:sz w:val="24"/>
          <w:szCs w:val="24"/>
          <w:lang w:eastAsia="ar-SA"/>
        </w:rPr>
        <w:t>żądania oświadczeń i dokumentów w zakresie potwierdzenia spełniania ww. wymogów i</w:t>
      </w:r>
      <w:r w:rsidR="003628BB">
        <w:rPr>
          <w:rFonts w:ascii="Garamond" w:eastAsia="Times New Roman" w:hAnsi="Garamond" w:cs="Calibri"/>
          <w:sz w:val="24"/>
          <w:szCs w:val="24"/>
          <w:lang w:eastAsia="ar-SA"/>
        </w:rPr>
        <w:t> </w:t>
      </w:r>
      <w:r w:rsidRPr="005250AB">
        <w:rPr>
          <w:rFonts w:ascii="Garamond" w:eastAsia="Times New Roman" w:hAnsi="Garamond" w:cs="Calibri"/>
          <w:sz w:val="24"/>
          <w:szCs w:val="24"/>
          <w:lang w:eastAsia="ar-SA"/>
        </w:rPr>
        <w:t>dokonywania ich oceny,</w:t>
      </w:r>
    </w:p>
    <w:p w14:paraId="67C2DB4D" w14:textId="14395280" w:rsidR="003C746A" w:rsidRPr="005250AB" w:rsidRDefault="003C746A">
      <w:pPr>
        <w:widowControl w:val="0"/>
        <w:numPr>
          <w:ilvl w:val="2"/>
          <w:numId w:val="18"/>
        </w:numPr>
        <w:suppressAutoHyphens/>
        <w:autoSpaceDE w:val="0"/>
        <w:autoSpaceDN w:val="0"/>
        <w:spacing w:after="0" w:line="240" w:lineRule="auto"/>
        <w:ind w:left="709" w:hanging="283"/>
        <w:jc w:val="both"/>
        <w:rPr>
          <w:rFonts w:ascii="Garamond" w:eastAsia="Times New Roman" w:hAnsi="Garamond" w:cs="Calibri"/>
          <w:sz w:val="24"/>
          <w:szCs w:val="24"/>
          <w:lang w:eastAsia="ar-SA"/>
        </w:rPr>
      </w:pPr>
      <w:r w:rsidRPr="005250AB">
        <w:rPr>
          <w:rFonts w:ascii="Garamond" w:eastAsia="Times New Roman" w:hAnsi="Garamond" w:cs="Calibri"/>
          <w:sz w:val="24"/>
          <w:szCs w:val="24"/>
          <w:lang w:eastAsia="ar-SA"/>
        </w:rPr>
        <w:t>żądania wyjaśnień w przypadku wątpliwości w zakresie potwierdzenia spełniania ww.</w:t>
      </w:r>
      <w:r w:rsidR="003628BB">
        <w:rPr>
          <w:rFonts w:ascii="Garamond" w:eastAsia="Times New Roman" w:hAnsi="Garamond" w:cs="Calibri"/>
          <w:sz w:val="24"/>
          <w:szCs w:val="24"/>
          <w:lang w:eastAsia="ar-SA"/>
        </w:rPr>
        <w:t> </w:t>
      </w:r>
      <w:r w:rsidRPr="005250AB">
        <w:rPr>
          <w:rFonts w:ascii="Garamond" w:eastAsia="Times New Roman" w:hAnsi="Garamond" w:cs="Calibri"/>
          <w:sz w:val="24"/>
          <w:szCs w:val="24"/>
          <w:lang w:eastAsia="ar-SA"/>
        </w:rPr>
        <w:t>wymogów,</w:t>
      </w:r>
    </w:p>
    <w:p w14:paraId="39641461" w14:textId="77777777" w:rsidR="003C746A" w:rsidRPr="005250AB" w:rsidRDefault="003C746A">
      <w:pPr>
        <w:widowControl w:val="0"/>
        <w:numPr>
          <w:ilvl w:val="2"/>
          <w:numId w:val="18"/>
        </w:numPr>
        <w:suppressAutoHyphens/>
        <w:autoSpaceDE w:val="0"/>
        <w:autoSpaceDN w:val="0"/>
        <w:spacing w:after="0" w:line="240" w:lineRule="auto"/>
        <w:ind w:left="709" w:hanging="283"/>
        <w:jc w:val="both"/>
        <w:rPr>
          <w:rFonts w:ascii="Garamond" w:eastAsia="Times New Roman" w:hAnsi="Garamond" w:cs="Calibri"/>
          <w:sz w:val="24"/>
          <w:szCs w:val="24"/>
          <w:lang w:eastAsia="ar-SA"/>
        </w:rPr>
      </w:pPr>
      <w:r w:rsidRPr="005250AB">
        <w:rPr>
          <w:rFonts w:ascii="Garamond" w:eastAsia="Times New Roman" w:hAnsi="Garamond" w:cs="Calibri"/>
          <w:sz w:val="24"/>
          <w:szCs w:val="24"/>
          <w:lang w:eastAsia="ar-SA"/>
        </w:rPr>
        <w:t>przeprowadzania kontroli na miejscu wykonywania świadczenia.</w:t>
      </w:r>
    </w:p>
    <w:p w14:paraId="4F6EAD4C" w14:textId="151C8070" w:rsidR="003C746A" w:rsidRPr="005250AB" w:rsidRDefault="003C746A">
      <w:pPr>
        <w:widowControl w:val="0"/>
        <w:numPr>
          <w:ilvl w:val="0"/>
          <w:numId w:val="17"/>
        </w:numPr>
        <w:tabs>
          <w:tab w:val="left" w:pos="-1418"/>
        </w:tabs>
        <w:suppressAutoHyphens/>
        <w:autoSpaceDE w:val="0"/>
        <w:autoSpaceDN w:val="0"/>
        <w:spacing w:after="0" w:line="240" w:lineRule="auto"/>
        <w:ind w:left="426" w:hanging="426"/>
        <w:jc w:val="both"/>
        <w:rPr>
          <w:rFonts w:ascii="Garamond" w:eastAsia="Times New Roman" w:hAnsi="Garamond" w:cs="Calibri"/>
          <w:sz w:val="24"/>
          <w:szCs w:val="24"/>
          <w:lang w:eastAsia="ar-SA"/>
        </w:rPr>
      </w:pPr>
      <w:r w:rsidRPr="005250AB">
        <w:rPr>
          <w:rFonts w:ascii="Garamond" w:eastAsia="Times New Roman" w:hAnsi="Garamond" w:cs="Calibri"/>
          <w:sz w:val="24"/>
          <w:szCs w:val="24"/>
          <w:lang w:eastAsia="ar-SA"/>
        </w:rPr>
        <w:t>Wykonawca każdorazowo na wezwanie Zamawiającego w terminie nie dłuższym niż 7 dni od</w:t>
      </w:r>
      <w:r w:rsidR="003628BB">
        <w:rPr>
          <w:rFonts w:ascii="Garamond" w:eastAsia="Times New Roman" w:hAnsi="Garamond" w:cs="Calibri"/>
          <w:sz w:val="24"/>
          <w:szCs w:val="24"/>
          <w:lang w:eastAsia="ar-SA"/>
        </w:rPr>
        <w:t> </w:t>
      </w:r>
      <w:r w:rsidRPr="005250AB">
        <w:rPr>
          <w:rFonts w:ascii="Garamond" w:eastAsia="Times New Roman" w:hAnsi="Garamond" w:cs="Calibri"/>
          <w:sz w:val="24"/>
          <w:szCs w:val="24"/>
          <w:lang w:eastAsia="ar-SA"/>
        </w:rPr>
        <w:t>daty wezwania jest zobowiązany przedstawić dowody zatrudnienia na umowę o pracę osób wskazanych w wykazie, o którym mowa w ust. 2, tj. dowody wskazane w art. 438 ust. 2 Prawa zamówień publicznych, a w szczególności:</w:t>
      </w:r>
    </w:p>
    <w:p w14:paraId="63FB1134" w14:textId="77777777" w:rsidR="003C746A" w:rsidRPr="005250AB" w:rsidRDefault="003C746A">
      <w:pPr>
        <w:widowControl w:val="0"/>
        <w:numPr>
          <w:ilvl w:val="2"/>
          <w:numId w:val="19"/>
        </w:numPr>
        <w:tabs>
          <w:tab w:val="left" w:pos="-1418"/>
        </w:tabs>
        <w:suppressAutoHyphens/>
        <w:autoSpaceDE w:val="0"/>
        <w:autoSpaceDN w:val="0"/>
        <w:spacing w:after="0" w:line="240" w:lineRule="auto"/>
        <w:ind w:left="851" w:hanging="425"/>
        <w:jc w:val="both"/>
        <w:rPr>
          <w:rFonts w:ascii="Garamond" w:eastAsia="Times New Roman" w:hAnsi="Garamond" w:cs="Calibri"/>
          <w:sz w:val="24"/>
          <w:szCs w:val="24"/>
          <w:lang w:eastAsia="ar-SA"/>
        </w:rPr>
      </w:pPr>
      <w:r w:rsidRPr="005250AB">
        <w:rPr>
          <w:rFonts w:ascii="Garamond" w:eastAsia="Times New Roman" w:hAnsi="Garamond" w:cs="Calibri"/>
          <w:sz w:val="24"/>
          <w:szCs w:val="24"/>
          <w:lang w:eastAsia="ar-SA"/>
        </w:rPr>
        <w:t>druk ZUA,</w:t>
      </w:r>
    </w:p>
    <w:p w14:paraId="31CFD481" w14:textId="77777777" w:rsidR="003C746A" w:rsidRPr="005250AB" w:rsidRDefault="003C746A">
      <w:pPr>
        <w:widowControl w:val="0"/>
        <w:numPr>
          <w:ilvl w:val="2"/>
          <w:numId w:val="19"/>
        </w:numPr>
        <w:tabs>
          <w:tab w:val="left" w:pos="-1418"/>
        </w:tabs>
        <w:suppressAutoHyphens/>
        <w:autoSpaceDE w:val="0"/>
        <w:autoSpaceDN w:val="0"/>
        <w:spacing w:after="0" w:line="240" w:lineRule="auto"/>
        <w:ind w:left="851" w:hanging="425"/>
        <w:jc w:val="both"/>
        <w:rPr>
          <w:rFonts w:ascii="Garamond" w:eastAsia="Times New Roman" w:hAnsi="Garamond" w:cs="Calibri"/>
          <w:sz w:val="24"/>
          <w:szCs w:val="24"/>
          <w:lang w:eastAsia="ar-SA"/>
        </w:rPr>
      </w:pPr>
      <w:r w:rsidRPr="005250AB">
        <w:rPr>
          <w:rFonts w:ascii="Garamond" w:eastAsia="Times New Roman" w:hAnsi="Garamond" w:cs="Calibri"/>
          <w:sz w:val="24"/>
          <w:szCs w:val="24"/>
          <w:lang w:eastAsia="ar-SA"/>
        </w:rPr>
        <w:t>druk RCA.</w:t>
      </w:r>
    </w:p>
    <w:p w14:paraId="0D181FD3" w14:textId="763684B7" w:rsidR="003C746A" w:rsidRPr="005250AB" w:rsidRDefault="003C746A">
      <w:pPr>
        <w:widowControl w:val="0"/>
        <w:numPr>
          <w:ilvl w:val="0"/>
          <w:numId w:val="17"/>
        </w:numPr>
        <w:tabs>
          <w:tab w:val="left" w:pos="-1560"/>
        </w:tabs>
        <w:suppressAutoHyphens/>
        <w:autoSpaceDE w:val="0"/>
        <w:autoSpaceDN w:val="0"/>
        <w:spacing w:after="0" w:line="240" w:lineRule="auto"/>
        <w:ind w:left="426" w:hanging="426"/>
        <w:jc w:val="both"/>
        <w:rPr>
          <w:rFonts w:ascii="Garamond" w:eastAsia="Times New Roman" w:hAnsi="Garamond" w:cs="Calibri"/>
          <w:sz w:val="24"/>
          <w:szCs w:val="24"/>
          <w:lang w:eastAsia="ar-SA"/>
        </w:rPr>
      </w:pPr>
      <w:r w:rsidRPr="005250AB">
        <w:rPr>
          <w:rFonts w:ascii="Garamond" w:eastAsia="Times New Roman" w:hAnsi="Garamond" w:cs="Calibri"/>
          <w:sz w:val="24"/>
          <w:szCs w:val="24"/>
          <w:lang w:eastAsia="ar-SA"/>
        </w:rPr>
        <w:t>Zamawiający dopuszcza możliwość zmiany osób, przy pomocy których Wykonawca wykonywał będzie przedmiot Umowy, na inne posiadające co najmniej takie samo wykształcenie, doświadczenie i kwalifikacje, co osoby wskazane w pierwotnym Wykazie Pracowników, z zachowaniem wymogów dotyczących zatrudniania na podstawie umowy o</w:t>
      </w:r>
      <w:r w:rsidR="003628BB">
        <w:rPr>
          <w:rFonts w:ascii="Garamond" w:eastAsia="Times New Roman" w:hAnsi="Garamond" w:cs="Calibri"/>
          <w:sz w:val="24"/>
          <w:szCs w:val="24"/>
          <w:lang w:eastAsia="ar-SA"/>
        </w:rPr>
        <w:t> </w:t>
      </w:r>
      <w:r w:rsidRPr="005250AB">
        <w:rPr>
          <w:rFonts w:ascii="Garamond" w:eastAsia="Times New Roman" w:hAnsi="Garamond" w:cs="Calibri"/>
          <w:sz w:val="24"/>
          <w:szCs w:val="24"/>
          <w:lang w:eastAsia="ar-SA"/>
        </w:rPr>
        <w:t>pracę. O planowanej zmianie osób, przy pomocy których Wykonawca wykonuje przedmiot Umowy, Wykonawca jest zobowiązany niezwłocznie powiadomić Zamawiającego na piśmie przed dopuszczeniem tych osób do wykonywania prac.</w:t>
      </w:r>
    </w:p>
    <w:p w14:paraId="463F03C1" w14:textId="77777777" w:rsidR="003C746A" w:rsidRPr="005250AB" w:rsidRDefault="003C746A" w:rsidP="003C746A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Garamond" w:eastAsia="Carlito" w:hAnsi="Garamond" w:cs="Calibri"/>
          <w:b/>
          <w:sz w:val="24"/>
          <w:szCs w:val="24"/>
        </w:rPr>
      </w:pPr>
    </w:p>
    <w:p w14:paraId="7A7FE617" w14:textId="77777777" w:rsidR="003C746A" w:rsidRPr="005250AB" w:rsidRDefault="003C746A" w:rsidP="003C746A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Garamond" w:eastAsia="Carlito" w:hAnsi="Garamond" w:cs="Calibri"/>
          <w:b/>
          <w:sz w:val="24"/>
          <w:szCs w:val="24"/>
        </w:rPr>
      </w:pPr>
      <w:r w:rsidRPr="005250AB">
        <w:rPr>
          <w:rFonts w:ascii="Garamond" w:eastAsia="Carlito" w:hAnsi="Garamond" w:cs="Calibri"/>
          <w:b/>
          <w:sz w:val="24"/>
          <w:szCs w:val="24"/>
        </w:rPr>
        <w:t>§ 10</w:t>
      </w:r>
    </w:p>
    <w:p w14:paraId="17AAFE8A" w14:textId="77777777" w:rsidR="003C746A" w:rsidRPr="005250AB" w:rsidRDefault="003C746A" w:rsidP="003C746A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Garamond" w:eastAsia="Carlito" w:hAnsi="Garamond" w:cs="Calibri"/>
          <w:b/>
          <w:sz w:val="24"/>
          <w:szCs w:val="24"/>
        </w:rPr>
      </w:pPr>
      <w:r w:rsidRPr="005250AB">
        <w:rPr>
          <w:rFonts w:ascii="Garamond" w:eastAsia="Carlito" w:hAnsi="Garamond" w:cs="Calibri"/>
          <w:b/>
          <w:sz w:val="24"/>
          <w:szCs w:val="24"/>
        </w:rPr>
        <w:t>( rozwiązanie, wypowiedzenie lub odstąpienie od umowy )</w:t>
      </w:r>
    </w:p>
    <w:p w14:paraId="15F3A31E" w14:textId="77777777" w:rsidR="003C746A" w:rsidRPr="005250AB" w:rsidRDefault="003C746A">
      <w:pPr>
        <w:widowControl w:val="0"/>
        <w:numPr>
          <w:ilvl w:val="3"/>
          <w:numId w:val="4"/>
        </w:numPr>
        <w:tabs>
          <w:tab w:val="center" w:pos="284"/>
          <w:tab w:val="right" w:pos="9574"/>
        </w:tabs>
        <w:autoSpaceDE w:val="0"/>
        <w:autoSpaceDN w:val="0"/>
        <w:spacing w:after="0" w:line="240" w:lineRule="auto"/>
        <w:ind w:left="284" w:hanging="284"/>
        <w:jc w:val="both"/>
        <w:rPr>
          <w:rFonts w:ascii="Garamond" w:eastAsia="Carlito" w:hAnsi="Garamond" w:cs="Calibri"/>
          <w:sz w:val="24"/>
          <w:szCs w:val="24"/>
        </w:rPr>
      </w:pPr>
      <w:r w:rsidRPr="005250AB">
        <w:rPr>
          <w:rFonts w:ascii="Garamond" w:eastAsia="Carlito" w:hAnsi="Garamond" w:cs="Calibri"/>
          <w:sz w:val="24"/>
          <w:szCs w:val="24"/>
        </w:rPr>
        <w:t>Zamawiającemu przysługuje prawo rozwiązania umowy w przypadku:</w:t>
      </w:r>
    </w:p>
    <w:p w14:paraId="3EC5651B" w14:textId="049BBCD0" w:rsidR="003C746A" w:rsidRPr="005250AB" w:rsidRDefault="003C746A">
      <w:pPr>
        <w:widowControl w:val="0"/>
        <w:numPr>
          <w:ilvl w:val="2"/>
          <w:numId w:val="6"/>
        </w:numPr>
        <w:autoSpaceDE w:val="0"/>
        <w:autoSpaceDN w:val="0"/>
        <w:spacing w:after="0" w:line="240" w:lineRule="auto"/>
        <w:ind w:left="567" w:hanging="283"/>
        <w:contextualSpacing/>
        <w:jc w:val="both"/>
        <w:rPr>
          <w:rFonts w:ascii="Garamond" w:eastAsia="Carlito" w:hAnsi="Garamond" w:cs="Carlito"/>
          <w:sz w:val="24"/>
          <w:szCs w:val="24"/>
        </w:rPr>
      </w:pPr>
      <w:r w:rsidRPr="005250AB">
        <w:rPr>
          <w:rFonts w:ascii="Garamond" w:eastAsia="Carlito" w:hAnsi="Garamond" w:cs="Calibri"/>
          <w:sz w:val="24"/>
          <w:szCs w:val="24"/>
        </w:rPr>
        <w:t>wniesienia wniosku o ogłoszenie upadłości Wykonawcy, przy czym</w:t>
      </w:r>
      <w:r w:rsidRPr="005250AB">
        <w:rPr>
          <w:rFonts w:ascii="Garamond" w:eastAsia="Carlito" w:hAnsi="Garamond" w:cs="Carlito"/>
          <w:sz w:val="24"/>
          <w:szCs w:val="24"/>
        </w:rPr>
        <w:t xml:space="preserve"> Wykonawca jest</w:t>
      </w:r>
      <w:r w:rsidR="003628BB">
        <w:rPr>
          <w:rFonts w:ascii="Garamond" w:eastAsia="Carlito" w:hAnsi="Garamond" w:cs="Carlito"/>
          <w:sz w:val="24"/>
          <w:szCs w:val="24"/>
        </w:rPr>
        <w:t> </w:t>
      </w:r>
      <w:r w:rsidRPr="005250AB">
        <w:rPr>
          <w:rFonts w:ascii="Garamond" w:eastAsia="Carlito" w:hAnsi="Garamond" w:cs="Carlito"/>
          <w:sz w:val="24"/>
          <w:szCs w:val="24"/>
        </w:rPr>
        <w:t>zobowiązany w terminie 7 dni od daty złożenia wniosku o upadłość lub podjęcia uchwały/ decyzji o likwidacji, powiadomić na piśmie o tym fakcie Zamawiającego</w:t>
      </w:r>
    </w:p>
    <w:p w14:paraId="35C480EB" w14:textId="77777777" w:rsidR="003C746A" w:rsidRPr="005250AB" w:rsidRDefault="003C746A">
      <w:pPr>
        <w:widowControl w:val="0"/>
        <w:numPr>
          <w:ilvl w:val="2"/>
          <w:numId w:val="6"/>
        </w:numPr>
        <w:autoSpaceDE w:val="0"/>
        <w:autoSpaceDN w:val="0"/>
        <w:spacing w:after="0" w:line="240" w:lineRule="auto"/>
        <w:ind w:left="567" w:hanging="283"/>
        <w:contextualSpacing/>
        <w:jc w:val="both"/>
        <w:rPr>
          <w:rFonts w:ascii="Garamond" w:eastAsia="Carlito" w:hAnsi="Garamond" w:cs="Carlito"/>
          <w:sz w:val="24"/>
          <w:szCs w:val="24"/>
        </w:rPr>
      </w:pPr>
      <w:r w:rsidRPr="005250AB">
        <w:rPr>
          <w:rFonts w:ascii="Garamond" w:eastAsia="Carlito" w:hAnsi="Garamond" w:cs="Calibri"/>
          <w:sz w:val="24"/>
          <w:szCs w:val="24"/>
        </w:rPr>
        <w:t>podjęcia uchwały, decyzji w przedmiocie likwidacji Wykonawcy,</w:t>
      </w:r>
    </w:p>
    <w:p w14:paraId="4E92957B" w14:textId="77777777" w:rsidR="003C746A" w:rsidRPr="005250AB" w:rsidRDefault="003C746A">
      <w:pPr>
        <w:widowControl w:val="0"/>
        <w:numPr>
          <w:ilvl w:val="2"/>
          <w:numId w:val="6"/>
        </w:numPr>
        <w:autoSpaceDE w:val="0"/>
        <w:autoSpaceDN w:val="0"/>
        <w:spacing w:after="0" w:line="240" w:lineRule="auto"/>
        <w:ind w:left="567" w:hanging="283"/>
        <w:contextualSpacing/>
        <w:jc w:val="both"/>
        <w:rPr>
          <w:rFonts w:ascii="Garamond" w:eastAsia="Carlito" w:hAnsi="Garamond" w:cs="Carlito"/>
          <w:sz w:val="24"/>
          <w:szCs w:val="24"/>
        </w:rPr>
      </w:pPr>
      <w:r w:rsidRPr="005250AB">
        <w:rPr>
          <w:rFonts w:ascii="Garamond" w:eastAsia="Carlito" w:hAnsi="Garamond" w:cs="Calibri"/>
          <w:sz w:val="24"/>
          <w:szCs w:val="24"/>
        </w:rPr>
        <w:t>gdy zostanie wydany nakaz zajęcia majątku Wykonawcy lub jego części w zakresie mającym wpływ na wykonanie umowy,</w:t>
      </w:r>
    </w:p>
    <w:p w14:paraId="687D6EEA" w14:textId="59A68ABE" w:rsidR="003C746A" w:rsidRPr="005250AB" w:rsidRDefault="003C746A">
      <w:pPr>
        <w:widowControl w:val="0"/>
        <w:numPr>
          <w:ilvl w:val="2"/>
          <w:numId w:val="6"/>
        </w:numPr>
        <w:autoSpaceDE w:val="0"/>
        <w:autoSpaceDN w:val="0"/>
        <w:spacing w:after="0" w:line="240" w:lineRule="auto"/>
        <w:ind w:left="567" w:hanging="283"/>
        <w:contextualSpacing/>
        <w:jc w:val="both"/>
        <w:rPr>
          <w:rFonts w:ascii="Garamond" w:eastAsia="Carlito" w:hAnsi="Garamond" w:cs="Carlito"/>
          <w:sz w:val="24"/>
          <w:szCs w:val="24"/>
        </w:rPr>
      </w:pPr>
      <w:r w:rsidRPr="005250AB">
        <w:rPr>
          <w:rFonts w:ascii="Garamond" w:eastAsia="Carlito" w:hAnsi="Garamond" w:cs="Calibri"/>
          <w:sz w:val="24"/>
          <w:szCs w:val="24"/>
        </w:rPr>
        <w:t>gdy Wykonawca realizuje przedmiot umowy za pomocą Podwykonawców, w stosunku do</w:t>
      </w:r>
      <w:r w:rsidR="003628BB">
        <w:rPr>
          <w:rFonts w:ascii="Garamond" w:eastAsia="Carlito" w:hAnsi="Garamond" w:cs="Calibri"/>
          <w:sz w:val="24"/>
          <w:szCs w:val="24"/>
        </w:rPr>
        <w:t> </w:t>
      </w:r>
      <w:r w:rsidRPr="005250AB">
        <w:rPr>
          <w:rFonts w:ascii="Garamond" w:eastAsia="Carlito" w:hAnsi="Garamond" w:cs="Calibri"/>
          <w:sz w:val="24"/>
          <w:szCs w:val="24"/>
        </w:rPr>
        <w:t>których Zamawiający nie zaakceptował umowy pomiędzy Wykonawcą a Podwykonawcą.</w:t>
      </w:r>
    </w:p>
    <w:p w14:paraId="53FC1D36" w14:textId="07D103BE" w:rsidR="003C746A" w:rsidRPr="005250AB" w:rsidRDefault="003C746A">
      <w:pPr>
        <w:widowControl w:val="0"/>
        <w:numPr>
          <w:ilvl w:val="0"/>
          <w:numId w:val="4"/>
        </w:numPr>
        <w:tabs>
          <w:tab w:val="right" w:pos="-2835"/>
          <w:tab w:val="center" w:pos="-2268"/>
        </w:tabs>
        <w:suppressAutoHyphens/>
        <w:autoSpaceDE w:val="0"/>
        <w:autoSpaceDN w:val="0"/>
        <w:spacing w:after="0" w:line="240" w:lineRule="auto"/>
        <w:ind w:left="284" w:hanging="284"/>
        <w:jc w:val="both"/>
        <w:rPr>
          <w:rFonts w:ascii="Garamond" w:eastAsia="Carlito" w:hAnsi="Garamond" w:cs="Calibri"/>
          <w:sz w:val="24"/>
          <w:szCs w:val="24"/>
        </w:rPr>
      </w:pPr>
      <w:r w:rsidRPr="005250AB">
        <w:rPr>
          <w:rFonts w:ascii="Garamond" w:eastAsia="Carlito" w:hAnsi="Garamond" w:cs="Carlito"/>
          <w:sz w:val="24"/>
          <w:szCs w:val="24"/>
        </w:rPr>
        <w:t xml:space="preserve">Zamawiający może wypowiedzieć umowę w formie pisemnej z zachowaniem </w:t>
      </w:r>
      <w:r w:rsidR="008C1ABA">
        <w:rPr>
          <w:rFonts w:ascii="Garamond" w:eastAsia="Carlito" w:hAnsi="Garamond" w:cs="Carlito"/>
          <w:sz w:val="24"/>
          <w:szCs w:val="24"/>
        </w:rPr>
        <w:t>sześcio</w:t>
      </w:r>
      <w:r w:rsidRPr="005250AB">
        <w:rPr>
          <w:rFonts w:ascii="Garamond" w:eastAsia="Carlito" w:hAnsi="Garamond" w:cs="Carlito"/>
          <w:sz w:val="24"/>
          <w:szCs w:val="24"/>
        </w:rPr>
        <w:t>miesięcznego terminu ze skutkiem na koniec miesiąca, gdy:</w:t>
      </w:r>
    </w:p>
    <w:p w14:paraId="09F989D2" w14:textId="332A7F80" w:rsidR="003C746A" w:rsidRPr="005250AB" w:rsidRDefault="003C746A">
      <w:pPr>
        <w:widowControl w:val="0"/>
        <w:numPr>
          <w:ilvl w:val="1"/>
          <w:numId w:val="4"/>
        </w:numPr>
        <w:tabs>
          <w:tab w:val="num" w:pos="567"/>
        </w:tabs>
        <w:autoSpaceDE w:val="0"/>
        <w:autoSpaceDN w:val="0"/>
        <w:spacing w:after="0" w:line="240" w:lineRule="auto"/>
        <w:ind w:left="567" w:hanging="283"/>
        <w:contextualSpacing/>
        <w:jc w:val="both"/>
        <w:rPr>
          <w:rFonts w:ascii="Garamond" w:eastAsia="Carlito" w:hAnsi="Garamond" w:cs="Calibri"/>
          <w:b/>
          <w:sz w:val="24"/>
          <w:szCs w:val="24"/>
        </w:rPr>
      </w:pPr>
      <w:r w:rsidRPr="005250AB">
        <w:rPr>
          <w:rFonts w:ascii="Garamond" w:eastAsia="Carlito" w:hAnsi="Garamond" w:cs="Carlito"/>
          <w:sz w:val="24"/>
          <w:szCs w:val="24"/>
        </w:rPr>
        <w:t>Wykonawca nie podjął się wykonywania obowiązków wynikających z niniejszej umowy bez</w:t>
      </w:r>
      <w:r w:rsidR="003628BB">
        <w:rPr>
          <w:rFonts w:ascii="Garamond" w:eastAsia="Carlito" w:hAnsi="Garamond" w:cs="Carlito"/>
          <w:sz w:val="24"/>
          <w:szCs w:val="24"/>
        </w:rPr>
        <w:t> </w:t>
      </w:r>
      <w:r w:rsidRPr="005250AB">
        <w:rPr>
          <w:rFonts w:ascii="Garamond" w:eastAsia="Carlito" w:hAnsi="Garamond" w:cs="Carlito"/>
          <w:sz w:val="24"/>
          <w:szCs w:val="24"/>
        </w:rPr>
        <w:t>uzasadnionych przyczyn lub przerwał ich wykonywanie, zaś przerwa trwała dłużej</w:t>
      </w:r>
      <w:r w:rsidR="003628BB">
        <w:rPr>
          <w:rFonts w:ascii="Garamond" w:eastAsia="Carlito" w:hAnsi="Garamond" w:cs="Carlito"/>
          <w:sz w:val="24"/>
          <w:szCs w:val="24"/>
        </w:rPr>
        <w:t> </w:t>
      </w:r>
      <w:r w:rsidRPr="005250AB">
        <w:rPr>
          <w:rFonts w:ascii="Garamond" w:eastAsia="Carlito" w:hAnsi="Garamond" w:cs="Carlito"/>
          <w:sz w:val="24"/>
          <w:szCs w:val="24"/>
        </w:rPr>
        <w:t>7</w:t>
      </w:r>
      <w:r w:rsidR="003628BB">
        <w:rPr>
          <w:rFonts w:ascii="Garamond" w:eastAsia="Carlito" w:hAnsi="Garamond" w:cs="Carlito"/>
          <w:sz w:val="24"/>
          <w:szCs w:val="24"/>
        </w:rPr>
        <w:t> </w:t>
      </w:r>
      <w:r w:rsidRPr="005250AB">
        <w:rPr>
          <w:rFonts w:ascii="Garamond" w:eastAsia="Carlito" w:hAnsi="Garamond" w:cs="Carlito"/>
          <w:sz w:val="24"/>
          <w:szCs w:val="24"/>
        </w:rPr>
        <w:t>dni, lub,</w:t>
      </w:r>
    </w:p>
    <w:p w14:paraId="4528F1AA" w14:textId="77777777" w:rsidR="003C746A" w:rsidRPr="005250AB" w:rsidRDefault="003C746A">
      <w:pPr>
        <w:widowControl w:val="0"/>
        <w:numPr>
          <w:ilvl w:val="1"/>
          <w:numId w:val="4"/>
        </w:numPr>
        <w:tabs>
          <w:tab w:val="num" w:pos="567"/>
        </w:tabs>
        <w:autoSpaceDE w:val="0"/>
        <w:autoSpaceDN w:val="0"/>
        <w:spacing w:after="0" w:line="240" w:lineRule="auto"/>
        <w:ind w:left="567" w:hanging="283"/>
        <w:contextualSpacing/>
        <w:jc w:val="both"/>
        <w:rPr>
          <w:rFonts w:ascii="Garamond" w:eastAsia="Carlito" w:hAnsi="Garamond" w:cs="Calibri"/>
          <w:b/>
          <w:sz w:val="24"/>
          <w:szCs w:val="24"/>
        </w:rPr>
      </w:pPr>
      <w:r w:rsidRPr="005250AB">
        <w:rPr>
          <w:rFonts w:ascii="Garamond" w:eastAsia="Calibri" w:hAnsi="Garamond" w:cs="Calibri"/>
          <w:sz w:val="24"/>
          <w:szCs w:val="24"/>
        </w:rPr>
        <w:t>pomimo uprzednich dwóch pisemnych zastrzeżeń Zamawiającego, nie wykonuje usług zgodnie z postanowieniami umowy lub w istotny sposób narusza jej postanowienia.</w:t>
      </w:r>
    </w:p>
    <w:p w14:paraId="4ECBDF53" w14:textId="04B152E9" w:rsidR="003C746A" w:rsidRPr="005250AB" w:rsidRDefault="003C746A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284" w:hanging="284"/>
        <w:jc w:val="both"/>
        <w:rPr>
          <w:rFonts w:ascii="Garamond" w:eastAsia="Carlito" w:hAnsi="Garamond" w:cs="Calibri"/>
          <w:sz w:val="24"/>
          <w:szCs w:val="24"/>
        </w:rPr>
      </w:pPr>
      <w:r w:rsidRPr="005250AB">
        <w:rPr>
          <w:rFonts w:ascii="Garamond" w:eastAsia="Carlito" w:hAnsi="Garamond" w:cs="Calibri"/>
          <w:sz w:val="24"/>
          <w:szCs w:val="24"/>
        </w:rPr>
        <w:t>Strony mogą odstąpić od umowy w terminie 30 dni od dnia powzięcia informacji o przyczynie uzasadniającej odstąpienie. Odstąpienie od Umowy powinno nastąpić w formie pisemnej pod</w:t>
      </w:r>
      <w:r w:rsidR="003628BB">
        <w:rPr>
          <w:rFonts w:ascii="Garamond" w:eastAsia="Carlito" w:hAnsi="Garamond" w:cs="Calibri"/>
          <w:sz w:val="24"/>
          <w:szCs w:val="24"/>
        </w:rPr>
        <w:t> </w:t>
      </w:r>
      <w:r w:rsidRPr="005250AB">
        <w:rPr>
          <w:rFonts w:ascii="Garamond" w:eastAsia="Carlito" w:hAnsi="Garamond" w:cs="Calibri"/>
          <w:sz w:val="24"/>
          <w:szCs w:val="24"/>
        </w:rPr>
        <w:t>rygorem nieważności takiego oświadczenia i powinno zawierać uzasadnienie.</w:t>
      </w:r>
    </w:p>
    <w:p w14:paraId="7E434173" w14:textId="77777777" w:rsidR="003C746A" w:rsidRPr="005250AB" w:rsidRDefault="003C746A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ind w:left="284" w:right="4" w:hanging="284"/>
        <w:jc w:val="both"/>
        <w:rPr>
          <w:rFonts w:ascii="Garamond" w:eastAsia="Carlito" w:hAnsi="Garamond" w:cs="Carlito"/>
          <w:sz w:val="24"/>
          <w:szCs w:val="24"/>
        </w:rPr>
      </w:pPr>
      <w:r w:rsidRPr="005250AB">
        <w:rPr>
          <w:rFonts w:ascii="Garamond" w:eastAsia="Carlito" w:hAnsi="Garamond" w:cs="Carlito"/>
          <w:sz w:val="24"/>
          <w:szCs w:val="24"/>
        </w:rPr>
        <w:t xml:space="preserve">Zamawiający, zgodnie z brzmieniem art. 456 ustawy </w:t>
      </w:r>
      <w:proofErr w:type="spellStart"/>
      <w:r w:rsidRPr="005250AB">
        <w:rPr>
          <w:rFonts w:ascii="Garamond" w:eastAsia="Carlito" w:hAnsi="Garamond" w:cs="Carlito"/>
          <w:sz w:val="24"/>
          <w:szCs w:val="24"/>
        </w:rPr>
        <w:t>Pzp</w:t>
      </w:r>
      <w:proofErr w:type="spellEnd"/>
      <w:r w:rsidRPr="005250AB">
        <w:rPr>
          <w:rFonts w:ascii="Garamond" w:eastAsia="Carlito" w:hAnsi="Garamond" w:cs="Carlito"/>
          <w:sz w:val="24"/>
          <w:szCs w:val="24"/>
        </w:rPr>
        <w:t xml:space="preserve">, </w:t>
      </w:r>
      <w:r w:rsidRPr="005250AB">
        <w:rPr>
          <w:rFonts w:ascii="Garamond" w:eastAsia="Carlito" w:hAnsi="Garamond" w:cs="Carlito"/>
          <w:spacing w:val="-3"/>
          <w:sz w:val="24"/>
          <w:szCs w:val="24"/>
        </w:rPr>
        <w:t xml:space="preserve">może </w:t>
      </w:r>
      <w:r w:rsidRPr="005250AB">
        <w:rPr>
          <w:rFonts w:ascii="Garamond" w:eastAsia="Carlito" w:hAnsi="Garamond" w:cs="Carlito"/>
          <w:sz w:val="24"/>
          <w:szCs w:val="24"/>
        </w:rPr>
        <w:t>odstąpić od</w:t>
      </w:r>
      <w:r w:rsidRPr="005250AB">
        <w:rPr>
          <w:rFonts w:ascii="Garamond" w:eastAsia="Carlito" w:hAnsi="Garamond" w:cs="Carlito"/>
          <w:spacing w:val="-17"/>
          <w:sz w:val="24"/>
          <w:szCs w:val="24"/>
        </w:rPr>
        <w:t xml:space="preserve"> </w:t>
      </w:r>
      <w:r w:rsidRPr="005250AB">
        <w:rPr>
          <w:rFonts w:ascii="Garamond" w:eastAsia="Carlito" w:hAnsi="Garamond" w:cs="Carlito"/>
          <w:sz w:val="24"/>
          <w:szCs w:val="24"/>
        </w:rPr>
        <w:t>umowy:</w:t>
      </w:r>
    </w:p>
    <w:p w14:paraId="7532D1DC" w14:textId="77777777" w:rsidR="003C746A" w:rsidRPr="005250AB" w:rsidRDefault="003C746A">
      <w:pPr>
        <w:widowControl w:val="0"/>
        <w:numPr>
          <w:ilvl w:val="2"/>
          <w:numId w:val="4"/>
        </w:numPr>
        <w:tabs>
          <w:tab w:val="left" w:pos="709"/>
        </w:tabs>
        <w:autoSpaceDE w:val="0"/>
        <w:autoSpaceDN w:val="0"/>
        <w:spacing w:after="0" w:line="240" w:lineRule="auto"/>
        <w:ind w:left="709" w:right="4" w:hanging="425"/>
        <w:jc w:val="both"/>
        <w:rPr>
          <w:rFonts w:ascii="Garamond" w:eastAsia="Carlito" w:hAnsi="Garamond" w:cs="Carlito"/>
          <w:sz w:val="24"/>
          <w:szCs w:val="24"/>
        </w:rPr>
      </w:pPr>
      <w:r w:rsidRPr="005250AB">
        <w:rPr>
          <w:rFonts w:ascii="Garamond" w:eastAsia="Carlito" w:hAnsi="Garamond" w:cs="Carlito"/>
          <w:sz w:val="24"/>
          <w:szCs w:val="24"/>
        </w:rPr>
        <w:t xml:space="preserve">w terminie 30 dni od dnia powzięcia wiadomości o zaistnieniu istotnej zmiany okoliczności powodującej, </w:t>
      </w:r>
      <w:r w:rsidRPr="005250AB">
        <w:rPr>
          <w:rFonts w:ascii="Garamond" w:eastAsia="Carlito" w:hAnsi="Garamond" w:cs="Carlito"/>
          <w:spacing w:val="-4"/>
          <w:sz w:val="24"/>
          <w:szCs w:val="24"/>
        </w:rPr>
        <w:t xml:space="preserve">że </w:t>
      </w:r>
      <w:r w:rsidRPr="005250AB">
        <w:rPr>
          <w:rFonts w:ascii="Garamond" w:eastAsia="Carlito" w:hAnsi="Garamond" w:cs="Carlito"/>
          <w:sz w:val="24"/>
          <w:szCs w:val="24"/>
        </w:rPr>
        <w:t xml:space="preserve">wykonanie umowy nie leży w interesie publicznym, czego nie można było </w:t>
      </w:r>
      <w:r w:rsidRPr="005250AB">
        <w:rPr>
          <w:rFonts w:ascii="Garamond" w:eastAsia="Carlito" w:hAnsi="Garamond" w:cs="Carlito"/>
          <w:sz w:val="24"/>
          <w:szCs w:val="24"/>
        </w:rPr>
        <w:lastRenderedPageBreak/>
        <w:t xml:space="preserve">przewidzieć w chwili zawarcia </w:t>
      </w:r>
      <w:r w:rsidRPr="005250AB">
        <w:rPr>
          <w:rFonts w:ascii="Garamond" w:eastAsia="Carlito" w:hAnsi="Garamond" w:cs="Carlito"/>
          <w:spacing w:val="-4"/>
          <w:sz w:val="24"/>
          <w:szCs w:val="24"/>
        </w:rPr>
        <w:t xml:space="preserve">umowy, </w:t>
      </w:r>
      <w:r w:rsidRPr="005250AB">
        <w:rPr>
          <w:rFonts w:ascii="Garamond" w:eastAsia="Carlito" w:hAnsi="Garamond" w:cs="Carlito"/>
          <w:sz w:val="24"/>
          <w:szCs w:val="24"/>
        </w:rPr>
        <w:t xml:space="preserve">lub dalsze wykonywanie umowy </w:t>
      </w:r>
      <w:r w:rsidRPr="005250AB">
        <w:rPr>
          <w:rFonts w:ascii="Garamond" w:eastAsia="Carlito" w:hAnsi="Garamond" w:cs="Carlito"/>
          <w:spacing w:val="-3"/>
          <w:sz w:val="24"/>
          <w:szCs w:val="24"/>
        </w:rPr>
        <w:t>może</w:t>
      </w:r>
      <w:r w:rsidRPr="005250AB">
        <w:rPr>
          <w:rFonts w:ascii="Garamond" w:eastAsia="Carlito" w:hAnsi="Garamond" w:cs="Carlito"/>
          <w:spacing w:val="-13"/>
          <w:sz w:val="24"/>
          <w:szCs w:val="24"/>
        </w:rPr>
        <w:t xml:space="preserve"> </w:t>
      </w:r>
      <w:r w:rsidRPr="005250AB">
        <w:rPr>
          <w:rFonts w:ascii="Garamond" w:eastAsia="Carlito" w:hAnsi="Garamond" w:cs="Carlito"/>
          <w:sz w:val="24"/>
          <w:szCs w:val="24"/>
        </w:rPr>
        <w:t>zagrozić</w:t>
      </w:r>
      <w:r w:rsidRPr="005250AB">
        <w:rPr>
          <w:rFonts w:ascii="Garamond" w:eastAsia="Carlito" w:hAnsi="Garamond" w:cs="Carlito"/>
          <w:spacing w:val="-13"/>
          <w:sz w:val="24"/>
          <w:szCs w:val="24"/>
        </w:rPr>
        <w:t xml:space="preserve"> </w:t>
      </w:r>
      <w:r w:rsidRPr="005250AB">
        <w:rPr>
          <w:rFonts w:ascii="Garamond" w:eastAsia="Carlito" w:hAnsi="Garamond" w:cs="Carlito"/>
          <w:sz w:val="24"/>
          <w:szCs w:val="24"/>
        </w:rPr>
        <w:t>podstawowemu</w:t>
      </w:r>
      <w:r w:rsidRPr="005250AB">
        <w:rPr>
          <w:rFonts w:ascii="Garamond" w:eastAsia="Carlito" w:hAnsi="Garamond" w:cs="Carlito"/>
          <w:spacing w:val="-12"/>
          <w:sz w:val="24"/>
          <w:szCs w:val="24"/>
        </w:rPr>
        <w:t xml:space="preserve"> </w:t>
      </w:r>
      <w:r w:rsidRPr="005250AB">
        <w:rPr>
          <w:rFonts w:ascii="Garamond" w:eastAsia="Carlito" w:hAnsi="Garamond" w:cs="Carlito"/>
          <w:sz w:val="24"/>
          <w:szCs w:val="24"/>
        </w:rPr>
        <w:t>interesowi</w:t>
      </w:r>
      <w:r w:rsidRPr="005250AB">
        <w:rPr>
          <w:rFonts w:ascii="Garamond" w:eastAsia="Carlito" w:hAnsi="Garamond" w:cs="Carlito"/>
          <w:spacing w:val="-12"/>
          <w:sz w:val="24"/>
          <w:szCs w:val="24"/>
        </w:rPr>
        <w:t xml:space="preserve"> </w:t>
      </w:r>
      <w:r w:rsidRPr="005250AB">
        <w:rPr>
          <w:rFonts w:ascii="Garamond" w:eastAsia="Carlito" w:hAnsi="Garamond" w:cs="Carlito"/>
          <w:sz w:val="24"/>
          <w:szCs w:val="24"/>
        </w:rPr>
        <w:t>bezpieczeństwa</w:t>
      </w:r>
      <w:r w:rsidRPr="005250AB">
        <w:rPr>
          <w:rFonts w:ascii="Garamond" w:eastAsia="Carlito" w:hAnsi="Garamond" w:cs="Carlito"/>
          <w:spacing w:val="-12"/>
          <w:sz w:val="24"/>
          <w:szCs w:val="24"/>
        </w:rPr>
        <w:t xml:space="preserve"> </w:t>
      </w:r>
      <w:r w:rsidRPr="005250AB">
        <w:rPr>
          <w:rFonts w:ascii="Garamond" w:eastAsia="Carlito" w:hAnsi="Garamond" w:cs="Carlito"/>
          <w:sz w:val="24"/>
          <w:szCs w:val="24"/>
        </w:rPr>
        <w:t>państwa</w:t>
      </w:r>
      <w:r w:rsidRPr="005250AB">
        <w:rPr>
          <w:rFonts w:ascii="Garamond" w:eastAsia="Carlito" w:hAnsi="Garamond" w:cs="Carlito"/>
          <w:spacing w:val="-15"/>
          <w:sz w:val="24"/>
          <w:szCs w:val="24"/>
        </w:rPr>
        <w:t xml:space="preserve"> </w:t>
      </w:r>
      <w:r w:rsidRPr="005250AB">
        <w:rPr>
          <w:rFonts w:ascii="Garamond" w:eastAsia="Carlito" w:hAnsi="Garamond" w:cs="Carlito"/>
          <w:sz w:val="24"/>
          <w:szCs w:val="24"/>
        </w:rPr>
        <w:t>lub</w:t>
      </w:r>
      <w:r w:rsidRPr="005250AB">
        <w:rPr>
          <w:rFonts w:ascii="Garamond" w:eastAsia="Carlito" w:hAnsi="Garamond" w:cs="Carlito"/>
          <w:spacing w:val="-13"/>
          <w:sz w:val="24"/>
          <w:szCs w:val="24"/>
        </w:rPr>
        <w:t xml:space="preserve"> </w:t>
      </w:r>
      <w:r w:rsidRPr="005250AB">
        <w:rPr>
          <w:rFonts w:ascii="Garamond" w:eastAsia="Carlito" w:hAnsi="Garamond" w:cs="Carlito"/>
          <w:sz w:val="24"/>
          <w:szCs w:val="24"/>
        </w:rPr>
        <w:t>bezpieczeństwu publicznemu;</w:t>
      </w:r>
    </w:p>
    <w:p w14:paraId="39A9D324" w14:textId="77777777" w:rsidR="003C746A" w:rsidRPr="005250AB" w:rsidRDefault="003C746A">
      <w:pPr>
        <w:widowControl w:val="0"/>
        <w:numPr>
          <w:ilvl w:val="2"/>
          <w:numId w:val="4"/>
        </w:numPr>
        <w:tabs>
          <w:tab w:val="left" w:pos="709"/>
        </w:tabs>
        <w:autoSpaceDE w:val="0"/>
        <w:autoSpaceDN w:val="0"/>
        <w:spacing w:after="0" w:line="240" w:lineRule="auto"/>
        <w:ind w:left="709" w:right="4" w:hanging="425"/>
        <w:jc w:val="both"/>
        <w:rPr>
          <w:rFonts w:ascii="Garamond" w:eastAsia="Carlito" w:hAnsi="Garamond" w:cs="Carlito"/>
          <w:sz w:val="24"/>
          <w:szCs w:val="24"/>
        </w:rPr>
      </w:pPr>
      <w:r w:rsidRPr="005250AB">
        <w:rPr>
          <w:rFonts w:ascii="Garamond" w:eastAsia="Carlito" w:hAnsi="Garamond" w:cs="Carlito"/>
          <w:sz w:val="24"/>
          <w:szCs w:val="24"/>
        </w:rPr>
        <w:t>jeżeli zachodzi co najmniej jedna z następujących</w:t>
      </w:r>
      <w:r w:rsidRPr="005250AB">
        <w:rPr>
          <w:rFonts w:ascii="Garamond" w:eastAsia="Carlito" w:hAnsi="Garamond" w:cs="Carlito"/>
          <w:spacing w:val="-10"/>
          <w:sz w:val="24"/>
          <w:szCs w:val="24"/>
        </w:rPr>
        <w:t xml:space="preserve"> </w:t>
      </w:r>
      <w:r w:rsidRPr="005250AB">
        <w:rPr>
          <w:rFonts w:ascii="Garamond" w:eastAsia="Carlito" w:hAnsi="Garamond" w:cs="Carlito"/>
          <w:sz w:val="24"/>
          <w:szCs w:val="24"/>
        </w:rPr>
        <w:t>okoliczności:</w:t>
      </w:r>
    </w:p>
    <w:p w14:paraId="4315ED69" w14:textId="77777777" w:rsidR="003C746A" w:rsidRPr="005250AB" w:rsidRDefault="003C746A">
      <w:pPr>
        <w:widowControl w:val="0"/>
        <w:numPr>
          <w:ilvl w:val="3"/>
          <w:numId w:val="20"/>
        </w:numPr>
        <w:tabs>
          <w:tab w:val="left" w:pos="1276"/>
        </w:tabs>
        <w:autoSpaceDE w:val="0"/>
        <w:autoSpaceDN w:val="0"/>
        <w:spacing w:after="0" w:line="240" w:lineRule="auto"/>
        <w:ind w:left="1276" w:right="4" w:hanging="567"/>
        <w:jc w:val="both"/>
        <w:rPr>
          <w:rFonts w:ascii="Garamond" w:eastAsia="Carlito" w:hAnsi="Garamond" w:cs="Carlito"/>
          <w:sz w:val="24"/>
          <w:szCs w:val="24"/>
        </w:rPr>
      </w:pPr>
      <w:r w:rsidRPr="005250AB">
        <w:rPr>
          <w:rFonts w:ascii="Garamond" w:eastAsia="Carlito" w:hAnsi="Garamond" w:cs="Carlito"/>
          <w:sz w:val="24"/>
          <w:szCs w:val="24"/>
        </w:rPr>
        <w:t>dokonano zmiany umowy z naruszeniem art. 454 i art. 455 ustawy</w:t>
      </w:r>
      <w:r w:rsidRPr="005250AB">
        <w:rPr>
          <w:rFonts w:ascii="Garamond" w:eastAsia="Carlito" w:hAnsi="Garamond" w:cs="Carlito"/>
          <w:spacing w:val="-19"/>
          <w:sz w:val="24"/>
          <w:szCs w:val="24"/>
        </w:rPr>
        <w:t xml:space="preserve"> </w:t>
      </w:r>
      <w:proofErr w:type="spellStart"/>
      <w:r w:rsidRPr="005250AB">
        <w:rPr>
          <w:rFonts w:ascii="Garamond" w:eastAsia="Carlito" w:hAnsi="Garamond" w:cs="Carlito"/>
          <w:sz w:val="24"/>
          <w:szCs w:val="24"/>
        </w:rPr>
        <w:t>Pzp</w:t>
      </w:r>
      <w:proofErr w:type="spellEnd"/>
      <w:r w:rsidRPr="005250AB">
        <w:rPr>
          <w:rFonts w:ascii="Garamond" w:eastAsia="Carlito" w:hAnsi="Garamond" w:cs="Carlito"/>
          <w:sz w:val="24"/>
          <w:szCs w:val="24"/>
        </w:rPr>
        <w:t>;</w:t>
      </w:r>
    </w:p>
    <w:p w14:paraId="3B41AD1C" w14:textId="37FB9B85" w:rsidR="003C746A" w:rsidRPr="005250AB" w:rsidRDefault="0014671A">
      <w:pPr>
        <w:widowControl w:val="0"/>
        <w:numPr>
          <w:ilvl w:val="3"/>
          <w:numId w:val="20"/>
        </w:numPr>
        <w:tabs>
          <w:tab w:val="left" w:pos="1276"/>
        </w:tabs>
        <w:autoSpaceDE w:val="0"/>
        <w:autoSpaceDN w:val="0"/>
        <w:spacing w:after="0" w:line="240" w:lineRule="auto"/>
        <w:ind w:left="1276" w:right="4" w:hanging="567"/>
        <w:jc w:val="both"/>
        <w:rPr>
          <w:rFonts w:ascii="Garamond" w:eastAsia="Carlito" w:hAnsi="Garamond" w:cs="Carlito"/>
          <w:sz w:val="24"/>
          <w:szCs w:val="24"/>
        </w:rPr>
      </w:pPr>
      <w:r>
        <w:rPr>
          <w:rFonts w:ascii="Garamond" w:eastAsia="Carlito" w:hAnsi="Garamond" w:cs="Carlito"/>
          <w:sz w:val="24"/>
          <w:szCs w:val="24"/>
        </w:rPr>
        <w:t>W</w:t>
      </w:r>
      <w:r w:rsidR="003C746A" w:rsidRPr="005250AB">
        <w:rPr>
          <w:rFonts w:ascii="Garamond" w:eastAsia="Carlito" w:hAnsi="Garamond" w:cs="Carlito"/>
          <w:sz w:val="24"/>
          <w:szCs w:val="24"/>
        </w:rPr>
        <w:t>ykonawca</w:t>
      </w:r>
      <w:r w:rsidR="003C746A" w:rsidRPr="005250AB">
        <w:rPr>
          <w:rFonts w:ascii="Garamond" w:eastAsia="Carlito" w:hAnsi="Garamond" w:cs="Carlito"/>
          <w:spacing w:val="-8"/>
          <w:sz w:val="24"/>
          <w:szCs w:val="24"/>
        </w:rPr>
        <w:t xml:space="preserve"> </w:t>
      </w:r>
      <w:r w:rsidR="003C746A" w:rsidRPr="005250AB">
        <w:rPr>
          <w:rFonts w:ascii="Garamond" w:eastAsia="Carlito" w:hAnsi="Garamond" w:cs="Carlito"/>
          <w:sz w:val="24"/>
          <w:szCs w:val="24"/>
        </w:rPr>
        <w:t>w</w:t>
      </w:r>
      <w:r w:rsidR="003C746A" w:rsidRPr="005250AB">
        <w:rPr>
          <w:rFonts w:ascii="Garamond" w:eastAsia="Carlito" w:hAnsi="Garamond" w:cs="Carlito"/>
          <w:spacing w:val="-8"/>
          <w:sz w:val="24"/>
          <w:szCs w:val="24"/>
        </w:rPr>
        <w:t xml:space="preserve"> </w:t>
      </w:r>
      <w:r w:rsidR="003C746A" w:rsidRPr="005250AB">
        <w:rPr>
          <w:rFonts w:ascii="Garamond" w:eastAsia="Carlito" w:hAnsi="Garamond" w:cs="Carlito"/>
          <w:sz w:val="24"/>
          <w:szCs w:val="24"/>
        </w:rPr>
        <w:t>chwili</w:t>
      </w:r>
      <w:r w:rsidR="003C746A" w:rsidRPr="005250AB">
        <w:rPr>
          <w:rFonts w:ascii="Garamond" w:eastAsia="Carlito" w:hAnsi="Garamond" w:cs="Carlito"/>
          <w:spacing w:val="-7"/>
          <w:sz w:val="24"/>
          <w:szCs w:val="24"/>
        </w:rPr>
        <w:t xml:space="preserve"> </w:t>
      </w:r>
      <w:r w:rsidR="003C746A" w:rsidRPr="005250AB">
        <w:rPr>
          <w:rFonts w:ascii="Garamond" w:eastAsia="Carlito" w:hAnsi="Garamond" w:cs="Carlito"/>
          <w:sz w:val="24"/>
          <w:szCs w:val="24"/>
        </w:rPr>
        <w:t>zawarcia</w:t>
      </w:r>
      <w:r w:rsidR="003C746A" w:rsidRPr="005250AB">
        <w:rPr>
          <w:rFonts w:ascii="Garamond" w:eastAsia="Carlito" w:hAnsi="Garamond" w:cs="Carlito"/>
          <w:spacing w:val="-7"/>
          <w:sz w:val="24"/>
          <w:szCs w:val="24"/>
        </w:rPr>
        <w:t xml:space="preserve"> </w:t>
      </w:r>
      <w:r w:rsidR="003C746A" w:rsidRPr="005250AB">
        <w:rPr>
          <w:rFonts w:ascii="Garamond" w:eastAsia="Carlito" w:hAnsi="Garamond" w:cs="Carlito"/>
          <w:sz w:val="24"/>
          <w:szCs w:val="24"/>
        </w:rPr>
        <w:t>umowy</w:t>
      </w:r>
      <w:r w:rsidR="003C746A" w:rsidRPr="005250AB">
        <w:rPr>
          <w:rFonts w:ascii="Garamond" w:eastAsia="Carlito" w:hAnsi="Garamond" w:cs="Carlito"/>
          <w:spacing w:val="-7"/>
          <w:sz w:val="24"/>
          <w:szCs w:val="24"/>
        </w:rPr>
        <w:t xml:space="preserve"> </w:t>
      </w:r>
      <w:r w:rsidR="003C746A" w:rsidRPr="005250AB">
        <w:rPr>
          <w:rFonts w:ascii="Garamond" w:eastAsia="Carlito" w:hAnsi="Garamond" w:cs="Carlito"/>
          <w:sz w:val="24"/>
          <w:szCs w:val="24"/>
        </w:rPr>
        <w:t>podlegał</w:t>
      </w:r>
      <w:r w:rsidR="003C746A" w:rsidRPr="005250AB">
        <w:rPr>
          <w:rFonts w:ascii="Garamond" w:eastAsia="Carlito" w:hAnsi="Garamond" w:cs="Carlito"/>
          <w:spacing w:val="-8"/>
          <w:sz w:val="24"/>
          <w:szCs w:val="24"/>
        </w:rPr>
        <w:t xml:space="preserve"> </w:t>
      </w:r>
      <w:r w:rsidR="003C746A" w:rsidRPr="005250AB">
        <w:rPr>
          <w:rFonts w:ascii="Garamond" w:eastAsia="Carlito" w:hAnsi="Garamond" w:cs="Carlito"/>
          <w:sz w:val="24"/>
          <w:szCs w:val="24"/>
        </w:rPr>
        <w:t>wykluczeniu</w:t>
      </w:r>
      <w:r w:rsidR="003C746A" w:rsidRPr="005250AB">
        <w:rPr>
          <w:rFonts w:ascii="Garamond" w:eastAsia="Carlito" w:hAnsi="Garamond" w:cs="Carlito"/>
          <w:spacing w:val="-8"/>
          <w:sz w:val="24"/>
          <w:szCs w:val="24"/>
        </w:rPr>
        <w:t xml:space="preserve"> </w:t>
      </w:r>
      <w:r w:rsidR="003C746A" w:rsidRPr="005250AB">
        <w:rPr>
          <w:rFonts w:ascii="Garamond" w:eastAsia="Carlito" w:hAnsi="Garamond" w:cs="Carlito"/>
          <w:sz w:val="24"/>
          <w:szCs w:val="24"/>
        </w:rPr>
        <w:t>na</w:t>
      </w:r>
      <w:r w:rsidR="003C746A" w:rsidRPr="005250AB">
        <w:rPr>
          <w:rFonts w:ascii="Garamond" w:eastAsia="Carlito" w:hAnsi="Garamond" w:cs="Carlito"/>
          <w:spacing w:val="-7"/>
          <w:sz w:val="24"/>
          <w:szCs w:val="24"/>
        </w:rPr>
        <w:t xml:space="preserve"> </w:t>
      </w:r>
      <w:r w:rsidR="003C746A" w:rsidRPr="005250AB">
        <w:rPr>
          <w:rFonts w:ascii="Garamond" w:eastAsia="Carlito" w:hAnsi="Garamond" w:cs="Carlito"/>
          <w:sz w:val="24"/>
          <w:szCs w:val="24"/>
        </w:rPr>
        <w:t>podstawie</w:t>
      </w:r>
      <w:r w:rsidR="003C746A" w:rsidRPr="005250AB">
        <w:rPr>
          <w:rFonts w:ascii="Garamond" w:eastAsia="Carlito" w:hAnsi="Garamond" w:cs="Carlito"/>
          <w:spacing w:val="-7"/>
          <w:sz w:val="24"/>
          <w:szCs w:val="24"/>
        </w:rPr>
        <w:t xml:space="preserve"> </w:t>
      </w:r>
      <w:r w:rsidR="003C746A" w:rsidRPr="005250AB">
        <w:rPr>
          <w:rFonts w:ascii="Garamond" w:eastAsia="Carlito" w:hAnsi="Garamond" w:cs="Carlito"/>
          <w:sz w:val="24"/>
          <w:szCs w:val="24"/>
        </w:rPr>
        <w:t>art.</w:t>
      </w:r>
      <w:r w:rsidR="003C746A" w:rsidRPr="005250AB">
        <w:rPr>
          <w:rFonts w:ascii="Garamond" w:eastAsia="Carlito" w:hAnsi="Garamond" w:cs="Carlito"/>
          <w:spacing w:val="-7"/>
          <w:sz w:val="24"/>
          <w:szCs w:val="24"/>
        </w:rPr>
        <w:t xml:space="preserve"> </w:t>
      </w:r>
      <w:r w:rsidR="003C746A" w:rsidRPr="005250AB">
        <w:rPr>
          <w:rFonts w:ascii="Garamond" w:eastAsia="Carlito" w:hAnsi="Garamond" w:cs="Carlito"/>
          <w:sz w:val="24"/>
          <w:szCs w:val="24"/>
        </w:rPr>
        <w:t>108 ustawy</w:t>
      </w:r>
      <w:r w:rsidR="003C746A" w:rsidRPr="005250AB">
        <w:rPr>
          <w:rFonts w:ascii="Garamond" w:eastAsia="Carlito" w:hAnsi="Garamond" w:cs="Carlito"/>
          <w:spacing w:val="-2"/>
          <w:sz w:val="24"/>
          <w:szCs w:val="24"/>
        </w:rPr>
        <w:t xml:space="preserve"> </w:t>
      </w:r>
      <w:proofErr w:type="spellStart"/>
      <w:r w:rsidR="003C746A" w:rsidRPr="005250AB">
        <w:rPr>
          <w:rFonts w:ascii="Garamond" w:eastAsia="Carlito" w:hAnsi="Garamond" w:cs="Carlito"/>
          <w:sz w:val="24"/>
          <w:szCs w:val="24"/>
        </w:rPr>
        <w:t>Pzp</w:t>
      </w:r>
      <w:proofErr w:type="spellEnd"/>
      <w:r w:rsidR="003C746A" w:rsidRPr="005250AB">
        <w:rPr>
          <w:rFonts w:ascii="Garamond" w:eastAsia="Carlito" w:hAnsi="Garamond" w:cs="Carlito"/>
          <w:sz w:val="24"/>
          <w:szCs w:val="24"/>
        </w:rPr>
        <w:t>;</w:t>
      </w:r>
    </w:p>
    <w:p w14:paraId="619AEE73" w14:textId="52CEF35A" w:rsidR="003C746A" w:rsidRPr="005250AB" w:rsidRDefault="003C746A" w:rsidP="008C1ABA">
      <w:pPr>
        <w:widowControl w:val="0"/>
        <w:numPr>
          <w:ilvl w:val="3"/>
          <w:numId w:val="20"/>
        </w:numPr>
        <w:tabs>
          <w:tab w:val="left" w:pos="1276"/>
        </w:tabs>
        <w:autoSpaceDE w:val="0"/>
        <w:autoSpaceDN w:val="0"/>
        <w:spacing w:after="0" w:line="240" w:lineRule="auto"/>
        <w:ind w:left="1264" w:right="4" w:hanging="555"/>
        <w:jc w:val="both"/>
        <w:rPr>
          <w:rFonts w:ascii="Garamond" w:eastAsia="Carlito" w:hAnsi="Garamond" w:cs="Carlito"/>
          <w:sz w:val="24"/>
          <w:szCs w:val="24"/>
        </w:rPr>
      </w:pPr>
      <w:r w:rsidRPr="005250AB">
        <w:rPr>
          <w:rFonts w:ascii="Garamond" w:eastAsia="Carlito" w:hAnsi="Garamond" w:cs="Carlito"/>
          <w:spacing w:val="-3"/>
          <w:sz w:val="24"/>
          <w:szCs w:val="24"/>
        </w:rPr>
        <w:t xml:space="preserve">Trybunał </w:t>
      </w:r>
      <w:r w:rsidRPr="005250AB">
        <w:rPr>
          <w:rFonts w:ascii="Garamond" w:eastAsia="Carlito" w:hAnsi="Garamond" w:cs="Carlito"/>
          <w:sz w:val="24"/>
          <w:szCs w:val="24"/>
        </w:rPr>
        <w:t>Sprawiedliwości Unii Europejskiej stwierdził, w ramach procedury przewidzianej</w:t>
      </w:r>
      <w:r w:rsidRPr="005250AB">
        <w:rPr>
          <w:rFonts w:ascii="Garamond" w:eastAsia="Carlito" w:hAnsi="Garamond" w:cs="Carlito"/>
          <w:spacing w:val="-6"/>
          <w:sz w:val="24"/>
          <w:szCs w:val="24"/>
        </w:rPr>
        <w:t xml:space="preserve"> </w:t>
      </w:r>
      <w:r w:rsidRPr="005250AB">
        <w:rPr>
          <w:rFonts w:ascii="Garamond" w:eastAsia="Carlito" w:hAnsi="Garamond" w:cs="Carlito"/>
          <w:sz w:val="24"/>
          <w:szCs w:val="24"/>
        </w:rPr>
        <w:t>w</w:t>
      </w:r>
      <w:r w:rsidRPr="005250AB">
        <w:rPr>
          <w:rFonts w:ascii="Garamond" w:eastAsia="Carlito" w:hAnsi="Garamond" w:cs="Carlito"/>
          <w:spacing w:val="-6"/>
          <w:sz w:val="24"/>
          <w:szCs w:val="24"/>
        </w:rPr>
        <w:t xml:space="preserve"> </w:t>
      </w:r>
      <w:r w:rsidRPr="005250AB">
        <w:rPr>
          <w:rFonts w:ascii="Garamond" w:eastAsia="Carlito" w:hAnsi="Garamond" w:cs="Carlito"/>
          <w:sz w:val="24"/>
          <w:szCs w:val="24"/>
        </w:rPr>
        <w:t>art.</w:t>
      </w:r>
      <w:r w:rsidRPr="005250AB">
        <w:rPr>
          <w:rFonts w:ascii="Garamond" w:eastAsia="Carlito" w:hAnsi="Garamond" w:cs="Carlito"/>
          <w:spacing w:val="-7"/>
          <w:sz w:val="24"/>
          <w:szCs w:val="24"/>
        </w:rPr>
        <w:t xml:space="preserve"> </w:t>
      </w:r>
      <w:r w:rsidRPr="005250AB">
        <w:rPr>
          <w:rFonts w:ascii="Garamond" w:eastAsia="Carlito" w:hAnsi="Garamond" w:cs="Carlito"/>
          <w:sz w:val="24"/>
          <w:szCs w:val="24"/>
        </w:rPr>
        <w:t>258</w:t>
      </w:r>
      <w:r w:rsidRPr="005250AB">
        <w:rPr>
          <w:rFonts w:ascii="Garamond" w:eastAsia="Carlito" w:hAnsi="Garamond" w:cs="Carlito"/>
          <w:spacing w:val="-6"/>
          <w:sz w:val="24"/>
          <w:szCs w:val="24"/>
        </w:rPr>
        <w:t xml:space="preserve"> </w:t>
      </w:r>
      <w:r w:rsidRPr="005250AB">
        <w:rPr>
          <w:rFonts w:ascii="Garamond" w:eastAsia="Carlito" w:hAnsi="Garamond" w:cs="Carlito"/>
          <w:spacing w:val="-4"/>
          <w:sz w:val="24"/>
          <w:szCs w:val="24"/>
        </w:rPr>
        <w:t>Traktatu</w:t>
      </w:r>
      <w:r w:rsidRPr="005250AB">
        <w:rPr>
          <w:rFonts w:ascii="Garamond" w:eastAsia="Carlito" w:hAnsi="Garamond" w:cs="Carlito"/>
          <w:spacing w:val="-7"/>
          <w:sz w:val="24"/>
          <w:szCs w:val="24"/>
        </w:rPr>
        <w:t xml:space="preserve"> </w:t>
      </w:r>
      <w:r w:rsidRPr="005250AB">
        <w:rPr>
          <w:rFonts w:ascii="Garamond" w:eastAsia="Carlito" w:hAnsi="Garamond" w:cs="Carlito"/>
          <w:sz w:val="24"/>
          <w:szCs w:val="24"/>
        </w:rPr>
        <w:t>o</w:t>
      </w:r>
      <w:r w:rsidRPr="005250AB">
        <w:rPr>
          <w:rFonts w:ascii="Garamond" w:eastAsia="Carlito" w:hAnsi="Garamond" w:cs="Carlito"/>
          <w:spacing w:val="-6"/>
          <w:sz w:val="24"/>
          <w:szCs w:val="24"/>
        </w:rPr>
        <w:t xml:space="preserve"> </w:t>
      </w:r>
      <w:r w:rsidRPr="005250AB">
        <w:rPr>
          <w:rFonts w:ascii="Garamond" w:eastAsia="Carlito" w:hAnsi="Garamond" w:cs="Carlito"/>
          <w:sz w:val="24"/>
          <w:szCs w:val="24"/>
        </w:rPr>
        <w:t>funkcjonowaniu</w:t>
      </w:r>
      <w:r w:rsidRPr="005250AB">
        <w:rPr>
          <w:rFonts w:ascii="Garamond" w:eastAsia="Carlito" w:hAnsi="Garamond" w:cs="Carlito"/>
          <w:spacing w:val="-5"/>
          <w:sz w:val="24"/>
          <w:szCs w:val="24"/>
        </w:rPr>
        <w:t xml:space="preserve"> </w:t>
      </w:r>
      <w:r w:rsidRPr="005250AB">
        <w:rPr>
          <w:rFonts w:ascii="Garamond" w:eastAsia="Carlito" w:hAnsi="Garamond" w:cs="Carlito"/>
          <w:sz w:val="24"/>
          <w:szCs w:val="24"/>
        </w:rPr>
        <w:t>Unii</w:t>
      </w:r>
      <w:r w:rsidRPr="005250AB">
        <w:rPr>
          <w:rFonts w:ascii="Garamond" w:eastAsia="Carlito" w:hAnsi="Garamond" w:cs="Carlito"/>
          <w:spacing w:val="-5"/>
          <w:sz w:val="24"/>
          <w:szCs w:val="24"/>
        </w:rPr>
        <w:t xml:space="preserve"> </w:t>
      </w:r>
      <w:r w:rsidRPr="005250AB">
        <w:rPr>
          <w:rFonts w:ascii="Garamond" w:eastAsia="Carlito" w:hAnsi="Garamond" w:cs="Carlito"/>
          <w:sz w:val="24"/>
          <w:szCs w:val="24"/>
        </w:rPr>
        <w:t>Europejskiej,</w:t>
      </w:r>
      <w:r w:rsidRPr="005250AB">
        <w:rPr>
          <w:rFonts w:ascii="Garamond" w:eastAsia="Carlito" w:hAnsi="Garamond" w:cs="Carlito"/>
          <w:spacing w:val="-7"/>
          <w:sz w:val="24"/>
          <w:szCs w:val="24"/>
        </w:rPr>
        <w:t xml:space="preserve"> </w:t>
      </w:r>
      <w:r w:rsidRPr="005250AB">
        <w:rPr>
          <w:rFonts w:ascii="Garamond" w:eastAsia="Carlito" w:hAnsi="Garamond" w:cs="Carlito"/>
          <w:spacing w:val="-4"/>
          <w:sz w:val="24"/>
          <w:szCs w:val="24"/>
        </w:rPr>
        <w:t>że</w:t>
      </w:r>
      <w:r w:rsidR="003628BB">
        <w:rPr>
          <w:rFonts w:ascii="Garamond" w:eastAsia="Carlito" w:hAnsi="Garamond" w:cs="Carlito"/>
          <w:spacing w:val="-6"/>
          <w:sz w:val="24"/>
          <w:szCs w:val="24"/>
        </w:rPr>
        <w:t> </w:t>
      </w:r>
      <w:r w:rsidRPr="005250AB">
        <w:rPr>
          <w:rFonts w:ascii="Garamond" w:eastAsia="Carlito" w:hAnsi="Garamond" w:cs="Carlito"/>
          <w:sz w:val="24"/>
          <w:szCs w:val="24"/>
        </w:rPr>
        <w:t xml:space="preserve">Rzeczpospolita Polska uchybiła zobowiązaniom, które ciążą na niej na mocy </w:t>
      </w:r>
      <w:r w:rsidRPr="005250AB">
        <w:rPr>
          <w:rFonts w:ascii="Garamond" w:eastAsia="Carlito" w:hAnsi="Garamond" w:cs="Carlito"/>
          <w:spacing w:val="-6"/>
          <w:sz w:val="24"/>
          <w:szCs w:val="24"/>
        </w:rPr>
        <w:t xml:space="preserve">Traktatów, </w:t>
      </w:r>
      <w:r w:rsidRPr="005250AB">
        <w:rPr>
          <w:rFonts w:ascii="Garamond" w:eastAsia="Carlito" w:hAnsi="Garamond" w:cs="Carlito"/>
          <w:sz w:val="24"/>
          <w:szCs w:val="24"/>
        </w:rPr>
        <w:t xml:space="preserve">dyrektywy 2014/24/UE, dyrektywy 2014/25/UE i dyrektywy 2009/81/WE, z uwagi na </w:t>
      </w:r>
      <w:r w:rsidRPr="005250AB">
        <w:rPr>
          <w:rFonts w:ascii="Garamond" w:eastAsia="Carlito" w:hAnsi="Garamond" w:cs="Carlito"/>
          <w:spacing w:val="-3"/>
          <w:sz w:val="24"/>
          <w:szCs w:val="24"/>
        </w:rPr>
        <w:t xml:space="preserve">to, </w:t>
      </w:r>
      <w:r w:rsidRPr="005250AB">
        <w:rPr>
          <w:rFonts w:ascii="Garamond" w:eastAsia="Carlito" w:hAnsi="Garamond" w:cs="Carlito"/>
          <w:spacing w:val="-4"/>
          <w:sz w:val="24"/>
          <w:szCs w:val="24"/>
        </w:rPr>
        <w:t xml:space="preserve">że </w:t>
      </w:r>
      <w:r w:rsidRPr="005250AB">
        <w:rPr>
          <w:rFonts w:ascii="Garamond" w:eastAsia="Carlito" w:hAnsi="Garamond" w:cs="Carlito"/>
          <w:sz w:val="24"/>
          <w:szCs w:val="24"/>
        </w:rPr>
        <w:t>Zamawiający udzielił zamówienia z naruszeniem prawa Unii</w:t>
      </w:r>
      <w:r w:rsidRPr="005250AB">
        <w:rPr>
          <w:rFonts w:ascii="Garamond" w:eastAsia="Carlito" w:hAnsi="Garamond" w:cs="Carlito"/>
          <w:spacing w:val="-16"/>
          <w:sz w:val="24"/>
          <w:szCs w:val="24"/>
        </w:rPr>
        <w:t xml:space="preserve"> </w:t>
      </w:r>
      <w:r w:rsidRPr="005250AB">
        <w:rPr>
          <w:rFonts w:ascii="Garamond" w:eastAsia="Carlito" w:hAnsi="Garamond" w:cs="Carlito"/>
          <w:sz w:val="24"/>
          <w:szCs w:val="24"/>
        </w:rPr>
        <w:t>Europejskiej.</w:t>
      </w:r>
    </w:p>
    <w:p w14:paraId="0FBAA578" w14:textId="7AB46BCC" w:rsidR="003C746A" w:rsidRPr="005250AB" w:rsidRDefault="003C746A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ind w:left="284" w:right="4" w:hanging="284"/>
        <w:jc w:val="both"/>
        <w:rPr>
          <w:rFonts w:ascii="Garamond" w:eastAsia="Carlito" w:hAnsi="Garamond" w:cs="Carlito"/>
          <w:sz w:val="24"/>
          <w:szCs w:val="24"/>
        </w:rPr>
      </w:pPr>
      <w:r w:rsidRPr="005250AB">
        <w:rPr>
          <w:rFonts w:ascii="Garamond" w:eastAsia="Carlito" w:hAnsi="Garamond" w:cs="Carlito"/>
          <w:sz w:val="24"/>
          <w:szCs w:val="24"/>
        </w:rPr>
        <w:t>W</w:t>
      </w:r>
      <w:r w:rsidRPr="005250AB">
        <w:rPr>
          <w:rFonts w:ascii="Garamond" w:eastAsia="Carlito" w:hAnsi="Garamond" w:cs="Carlito"/>
          <w:spacing w:val="-4"/>
          <w:sz w:val="24"/>
          <w:szCs w:val="24"/>
        </w:rPr>
        <w:t xml:space="preserve"> </w:t>
      </w:r>
      <w:r w:rsidRPr="005250AB">
        <w:rPr>
          <w:rFonts w:ascii="Garamond" w:eastAsia="Carlito" w:hAnsi="Garamond" w:cs="Carlito"/>
          <w:sz w:val="24"/>
          <w:szCs w:val="24"/>
        </w:rPr>
        <w:t>przypadku,</w:t>
      </w:r>
      <w:r w:rsidRPr="005250AB">
        <w:rPr>
          <w:rFonts w:ascii="Garamond" w:eastAsia="Carlito" w:hAnsi="Garamond" w:cs="Carlito"/>
          <w:spacing w:val="-3"/>
          <w:sz w:val="24"/>
          <w:szCs w:val="24"/>
        </w:rPr>
        <w:t xml:space="preserve"> </w:t>
      </w:r>
      <w:r w:rsidRPr="005250AB">
        <w:rPr>
          <w:rFonts w:ascii="Garamond" w:eastAsia="Carlito" w:hAnsi="Garamond" w:cs="Carlito"/>
          <w:sz w:val="24"/>
          <w:szCs w:val="24"/>
        </w:rPr>
        <w:t>o</w:t>
      </w:r>
      <w:r w:rsidRPr="005250AB">
        <w:rPr>
          <w:rFonts w:ascii="Garamond" w:eastAsia="Carlito" w:hAnsi="Garamond" w:cs="Carlito"/>
          <w:spacing w:val="-4"/>
          <w:sz w:val="24"/>
          <w:szCs w:val="24"/>
        </w:rPr>
        <w:t xml:space="preserve"> </w:t>
      </w:r>
      <w:r w:rsidRPr="005250AB">
        <w:rPr>
          <w:rFonts w:ascii="Garamond" w:eastAsia="Carlito" w:hAnsi="Garamond" w:cs="Carlito"/>
          <w:sz w:val="24"/>
          <w:szCs w:val="24"/>
        </w:rPr>
        <w:t>którym</w:t>
      </w:r>
      <w:r w:rsidRPr="005250AB">
        <w:rPr>
          <w:rFonts w:ascii="Garamond" w:eastAsia="Carlito" w:hAnsi="Garamond" w:cs="Carlito"/>
          <w:spacing w:val="-4"/>
          <w:sz w:val="24"/>
          <w:szCs w:val="24"/>
        </w:rPr>
        <w:t xml:space="preserve"> </w:t>
      </w:r>
      <w:r w:rsidRPr="005250AB">
        <w:rPr>
          <w:rFonts w:ascii="Garamond" w:eastAsia="Carlito" w:hAnsi="Garamond" w:cs="Carlito"/>
          <w:sz w:val="24"/>
          <w:szCs w:val="24"/>
        </w:rPr>
        <w:t>mowa</w:t>
      </w:r>
      <w:r w:rsidRPr="005250AB">
        <w:rPr>
          <w:rFonts w:ascii="Garamond" w:eastAsia="Carlito" w:hAnsi="Garamond" w:cs="Carlito"/>
          <w:spacing w:val="-4"/>
          <w:sz w:val="24"/>
          <w:szCs w:val="24"/>
        </w:rPr>
        <w:t xml:space="preserve"> </w:t>
      </w:r>
      <w:r w:rsidRPr="005250AB">
        <w:rPr>
          <w:rFonts w:ascii="Garamond" w:eastAsia="Carlito" w:hAnsi="Garamond" w:cs="Carlito"/>
          <w:sz w:val="24"/>
          <w:szCs w:val="24"/>
        </w:rPr>
        <w:t>w</w:t>
      </w:r>
      <w:r w:rsidRPr="005250AB">
        <w:rPr>
          <w:rFonts w:ascii="Garamond" w:eastAsia="Carlito" w:hAnsi="Garamond" w:cs="Carlito"/>
          <w:spacing w:val="-4"/>
          <w:sz w:val="24"/>
          <w:szCs w:val="24"/>
        </w:rPr>
        <w:t xml:space="preserve"> </w:t>
      </w:r>
      <w:r w:rsidR="00206B08" w:rsidRPr="00206B08">
        <w:rPr>
          <w:rFonts w:ascii="Garamond" w:eastAsia="Carlito" w:hAnsi="Garamond" w:cs="Calibri"/>
          <w:bCs/>
          <w:sz w:val="24"/>
          <w:szCs w:val="24"/>
        </w:rPr>
        <w:t>§</w:t>
      </w:r>
      <w:r w:rsidR="00206B08">
        <w:rPr>
          <w:rFonts w:ascii="Garamond" w:eastAsia="Carlito" w:hAnsi="Garamond" w:cs="Carlito"/>
          <w:sz w:val="24"/>
          <w:szCs w:val="24"/>
        </w:rPr>
        <w:t xml:space="preserve"> 10 </w:t>
      </w:r>
      <w:r w:rsidRPr="005250AB">
        <w:rPr>
          <w:rFonts w:ascii="Garamond" w:eastAsia="Carlito" w:hAnsi="Garamond" w:cs="Carlito"/>
          <w:sz w:val="24"/>
          <w:szCs w:val="24"/>
        </w:rPr>
        <w:t>ust.</w:t>
      </w:r>
      <w:r w:rsidRPr="005250AB">
        <w:rPr>
          <w:rFonts w:ascii="Garamond" w:eastAsia="Carlito" w:hAnsi="Garamond" w:cs="Carlito"/>
          <w:spacing w:val="-3"/>
          <w:sz w:val="24"/>
          <w:szCs w:val="24"/>
        </w:rPr>
        <w:t xml:space="preserve"> </w:t>
      </w:r>
      <w:r w:rsidR="008C1ABA">
        <w:rPr>
          <w:rFonts w:ascii="Garamond" w:eastAsia="Carlito" w:hAnsi="Garamond" w:cs="Carlito"/>
          <w:sz w:val="24"/>
          <w:szCs w:val="24"/>
        </w:rPr>
        <w:t>4</w:t>
      </w:r>
      <w:r w:rsidRPr="005250AB">
        <w:rPr>
          <w:rFonts w:ascii="Garamond" w:eastAsia="Carlito" w:hAnsi="Garamond" w:cs="Carlito"/>
          <w:spacing w:val="-4"/>
          <w:sz w:val="24"/>
          <w:szCs w:val="24"/>
        </w:rPr>
        <w:t xml:space="preserve"> </w:t>
      </w:r>
      <w:r w:rsidRPr="005250AB">
        <w:rPr>
          <w:rFonts w:ascii="Garamond" w:eastAsia="Carlito" w:hAnsi="Garamond" w:cs="Carlito"/>
          <w:sz w:val="24"/>
          <w:szCs w:val="24"/>
        </w:rPr>
        <w:t>pkt</w:t>
      </w:r>
      <w:r w:rsidRPr="005250AB">
        <w:rPr>
          <w:rFonts w:ascii="Garamond" w:eastAsia="Carlito" w:hAnsi="Garamond" w:cs="Carlito"/>
          <w:spacing w:val="-5"/>
          <w:sz w:val="24"/>
          <w:szCs w:val="24"/>
        </w:rPr>
        <w:t xml:space="preserve"> </w:t>
      </w:r>
      <w:r w:rsidRPr="005250AB">
        <w:rPr>
          <w:rFonts w:ascii="Garamond" w:eastAsia="Carlito" w:hAnsi="Garamond" w:cs="Carlito"/>
          <w:sz w:val="24"/>
          <w:szCs w:val="24"/>
        </w:rPr>
        <w:t>2</w:t>
      </w:r>
      <w:r w:rsidRPr="005250AB">
        <w:rPr>
          <w:rFonts w:ascii="Garamond" w:eastAsia="Carlito" w:hAnsi="Garamond" w:cs="Carlito"/>
          <w:spacing w:val="-4"/>
          <w:sz w:val="24"/>
          <w:szCs w:val="24"/>
        </w:rPr>
        <w:t xml:space="preserve"> </w:t>
      </w:r>
      <w:r w:rsidRPr="005250AB">
        <w:rPr>
          <w:rFonts w:ascii="Garamond" w:eastAsia="Carlito" w:hAnsi="Garamond" w:cs="Carlito"/>
          <w:sz w:val="24"/>
          <w:szCs w:val="24"/>
        </w:rPr>
        <w:t>lit.</w:t>
      </w:r>
      <w:r w:rsidRPr="005250AB">
        <w:rPr>
          <w:rFonts w:ascii="Garamond" w:eastAsia="Carlito" w:hAnsi="Garamond" w:cs="Carlito"/>
          <w:spacing w:val="-5"/>
          <w:sz w:val="24"/>
          <w:szCs w:val="24"/>
        </w:rPr>
        <w:t xml:space="preserve"> </w:t>
      </w:r>
      <w:r w:rsidRPr="005250AB">
        <w:rPr>
          <w:rFonts w:ascii="Garamond" w:eastAsia="Carlito" w:hAnsi="Garamond" w:cs="Carlito"/>
          <w:sz w:val="24"/>
          <w:szCs w:val="24"/>
        </w:rPr>
        <w:t>a</w:t>
      </w:r>
      <w:r w:rsidR="008C1ABA">
        <w:rPr>
          <w:rFonts w:ascii="Garamond" w:eastAsia="Carlito" w:hAnsi="Garamond" w:cs="Carlito"/>
          <w:sz w:val="24"/>
          <w:szCs w:val="24"/>
        </w:rPr>
        <w:t>)</w:t>
      </w:r>
      <w:r w:rsidRPr="005250AB">
        <w:rPr>
          <w:rFonts w:ascii="Garamond" w:eastAsia="Carlito" w:hAnsi="Garamond" w:cs="Carlito"/>
          <w:sz w:val="24"/>
          <w:szCs w:val="24"/>
        </w:rPr>
        <w:t>,</w:t>
      </w:r>
      <w:r w:rsidRPr="005250AB">
        <w:rPr>
          <w:rFonts w:ascii="Garamond" w:eastAsia="Carlito" w:hAnsi="Garamond" w:cs="Carlito"/>
          <w:spacing w:val="-2"/>
          <w:sz w:val="24"/>
          <w:szCs w:val="24"/>
        </w:rPr>
        <w:t xml:space="preserve"> </w:t>
      </w:r>
      <w:r w:rsidRPr="005250AB">
        <w:rPr>
          <w:rFonts w:ascii="Garamond" w:eastAsia="Carlito" w:hAnsi="Garamond" w:cs="Carlito"/>
          <w:sz w:val="24"/>
          <w:szCs w:val="24"/>
        </w:rPr>
        <w:t>Zamawiający</w:t>
      </w:r>
      <w:r w:rsidRPr="005250AB">
        <w:rPr>
          <w:rFonts w:ascii="Garamond" w:eastAsia="Carlito" w:hAnsi="Garamond" w:cs="Carlito"/>
          <w:spacing w:val="-4"/>
          <w:sz w:val="24"/>
          <w:szCs w:val="24"/>
        </w:rPr>
        <w:t xml:space="preserve"> </w:t>
      </w:r>
      <w:r w:rsidRPr="005250AB">
        <w:rPr>
          <w:rFonts w:ascii="Garamond" w:eastAsia="Carlito" w:hAnsi="Garamond" w:cs="Carlito"/>
          <w:sz w:val="24"/>
          <w:szCs w:val="24"/>
        </w:rPr>
        <w:t>odstępuje</w:t>
      </w:r>
      <w:r w:rsidRPr="005250AB">
        <w:rPr>
          <w:rFonts w:ascii="Garamond" w:eastAsia="Carlito" w:hAnsi="Garamond" w:cs="Carlito"/>
          <w:spacing w:val="-3"/>
          <w:sz w:val="24"/>
          <w:szCs w:val="24"/>
        </w:rPr>
        <w:t xml:space="preserve"> </w:t>
      </w:r>
      <w:r w:rsidRPr="005250AB">
        <w:rPr>
          <w:rFonts w:ascii="Garamond" w:eastAsia="Carlito" w:hAnsi="Garamond" w:cs="Carlito"/>
          <w:sz w:val="24"/>
          <w:szCs w:val="24"/>
        </w:rPr>
        <w:t>od</w:t>
      </w:r>
      <w:r w:rsidRPr="005250AB">
        <w:rPr>
          <w:rFonts w:ascii="Garamond" w:eastAsia="Carlito" w:hAnsi="Garamond" w:cs="Carlito"/>
          <w:spacing w:val="-5"/>
          <w:sz w:val="24"/>
          <w:szCs w:val="24"/>
        </w:rPr>
        <w:t xml:space="preserve"> </w:t>
      </w:r>
      <w:r w:rsidRPr="005250AB">
        <w:rPr>
          <w:rFonts w:ascii="Garamond" w:eastAsia="Carlito" w:hAnsi="Garamond" w:cs="Carlito"/>
          <w:sz w:val="24"/>
          <w:szCs w:val="24"/>
        </w:rPr>
        <w:t>umowy</w:t>
      </w:r>
      <w:r w:rsidRPr="005250AB">
        <w:rPr>
          <w:rFonts w:ascii="Garamond" w:eastAsia="Carlito" w:hAnsi="Garamond" w:cs="Carlito"/>
          <w:spacing w:val="-3"/>
          <w:sz w:val="24"/>
          <w:szCs w:val="24"/>
        </w:rPr>
        <w:t xml:space="preserve"> </w:t>
      </w:r>
      <w:r w:rsidRPr="005250AB">
        <w:rPr>
          <w:rFonts w:ascii="Garamond" w:eastAsia="Carlito" w:hAnsi="Garamond" w:cs="Carlito"/>
          <w:sz w:val="24"/>
          <w:szCs w:val="24"/>
        </w:rPr>
        <w:t>w</w:t>
      </w:r>
      <w:r w:rsidR="003628BB">
        <w:rPr>
          <w:rFonts w:ascii="Garamond" w:eastAsia="Carlito" w:hAnsi="Garamond" w:cs="Carlito"/>
          <w:spacing w:val="-4"/>
          <w:sz w:val="24"/>
          <w:szCs w:val="24"/>
        </w:rPr>
        <w:t> </w:t>
      </w:r>
      <w:r w:rsidRPr="005250AB">
        <w:rPr>
          <w:rFonts w:ascii="Garamond" w:eastAsia="Carlito" w:hAnsi="Garamond" w:cs="Carlito"/>
          <w:sz w:val="24"/>
          <w:szCs w:val="24"/>
        </w:rPr>
        <w:t>części, której zmiana</w:t>
      </w:r>
      <w:r w:rsidRPr="005250AB">
        <w:rPr>
          <w:rFonts w:ascii="Garamond" w:eastAsia="Carlito" w:hAnsi="Garamond" w:cs="Carlito"/>
          <w:spacing w:val="-3"/>
          <w:sz w:val="24"/>
          <w:szCs w:val="24"/>
        </w:rPr>
        <w:t xml:space="preserve"> dotyczy.</w:t>
      </w:r>
    </w:p>
    <w:p w14:paraId="066AB175" w14:textId="443BED56" w:rsidR="003C746A" w:rsidRPr="005250AB" w:rsidRDefault="003C746A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ind w:left="284" w:right="4" w:hanging="284"/>
        <w:jc w:val="both"/>
        <w:rPr>
          <w:rFonts w:ascii="Garamond" w:eastAsia="Carlito" w:hAnsi="Garamond" w:cs="Carlito"/>
          <w:sz w:val="24"/>
          <w:szCs w:val="24"/>
        </w:rPr>
      </w:pPr>
      <w:r w:rsidRPr="005250AB">
        <w:rPr>
          <w:rFonts w:ascii="Garamond" w:eastAsia="Carlito" w:hAnsi="Garamond" w:cs="Carlito"/>
          <w:sz w:val="24"/>
          <w:szCs w:val="24"/>
        </w:rPr>
        <w:t>W</w:t>
      </w:r>
      <w:r w:rsidRPr="005250AB">
        <w:rPr>
          <w:rFonts w:ascii="Garamond" w:eastAsia="Carlito" w:hAnsi="Garamond" w:cs="Carlito"/>
          <w:spacing w:val="-6"/>
          <w:sz w:val="24"/>
          <w:szCs w:val="24"/>
        </w:rPr>
        <w:t xml:space="preserve"> </w:t>
      </w:r>
      <w:r w:rsidRPr="005250AB">
        <w:rPr>
          <w:rFonts w:ascii="Garamond" w:eastAsia="Carlito" w:hAnsi="Garamond" w:cs="Carlito"/>
          <w:sz w:val="24"/>
          <w:szCs w:val="24"/>
        </w:rPr>
        <w:t>przypadkach,</w:t>
      </w:r>
      <w:r w:rsidRPr="005250AB">
        <w:rPr>
          <w:rFonts w:ascii="Garamond" w:eastAsia="Carlito" w:hAnsi="Garamond" w:cs="Carlito"/>
          <w:spacing w:val="-6"/>
          <w:sz w:val="24"/>
          <w:szCs w:val="24"/>
        </w:rPr>
        <w:t xml:space="preserve"> </w:t>
      </w:r>
      <w:r w:rsidRPr="005250AB">
        <w:rPr>
          <w:rFonts w:ascii="Garamond" w:eastAsia="Carlito" w:hAnsi="Garamond" w:cs="Carlito"/>
          <w:sz w:val="24"/>
          <w:szCs w:val="24"/>
        </w:rPr>
        <w:t>o</w:t>
      </w:r>
      <w:r w:rsidRPr="005250AB">
        <w:rPr>
          <w:rFonts w:ascii="Garamond" w:eastAsia="Carlito" w:hAnsi="Garamond" w:cs="Carlito"/>
          <w:spacing w:val="-5"/>
          <w:sz w:val="24"/>
          <w:szCs w:val="24"/>
        </w:rPr>
        <w:t xml:space="preserve"> </w:t>
      </w:r>
      <w:r w:rsidRPr="005250AB">
        <w:rPr>
          <w:rFonts w:ascii="Garamond" w:eastAsia="Carlito" w:hAnsi="Garamond" w:cs="Carlito"/>
          <w:sz w:val="24"/>
          <w:szCs w:val="24"/>
        </w:rPr>
        <w:t>których</w:t>
      </w:r>
      <w:r w:rsidRPr="005250AB">
        <w:rPr>
          <w:rFonts w:ascii="Garamond" w:eastAsia="Carlito" w:hAnsi="Garamond" w:cs="Carlito"/>
          <w:spacing w:val="-6"/>
          <w:sz w:val="24"/>
          <w:szCs w:val="24"/>
        </w:rPr>
        <w:t xml:space="preserve"> </w:t>
      </w:r>
      <w:r w:rsidRPr="005250AB">
        <w:rPr>
          <w:rFonts w:ascii="Garamond" w:eastAsia="Carlito" w:hAnsi="Garamond" w:cs="Carlito"/>
          <w:sz w:val="24"/>
          <w:szCs w:val="24"/>
        </w:rPr>
        <w:t>mowa</w:t>
      </w:r>
      <w:r w:rsidRPr="005250AB">
        <w:rPr>
          <w:rFonts w:ascii="Garamond" w:eastAsia="Carlito" w:hAnsi="Garamond" w:cs="Carlito"/>
          <w:spacing w:val="-6"/>
          <w:sz w:val="24"/>
          <w:szCs w:val="24"/>
        </w:rPr>
        <w:t xml:space="preserve"> </w:t>
      </w:r>
      <w:r w:rsidRPr="005250AB">
        <w:rPr>
          <w:rFonts w:ascii="Garamond" w:eastAsia="Carlito" w:hAnsi="Garamond" w:cs="Carlito"/>
          <w:sz w:val="24"/>
          <w:szCs w:val="24"/>
        </w:rPr>
        <w:t>w</w:t>
      </w:r>
      <w:r w:rsidR="00206B08">
        <w:rPr>
          <w:rFonts w:ascii="Garamond" w:eastAsia="Carlito" w:hAnsi="Garamond" w:cs="Carlito"/>
          <w:sz w:val="24"/>
          <w:szCs w:val="24"/>
        </w:rPr>
        <w:t xml:space="preserve"> </w:t>
      </w:r>
      <w:r w:rsidR="00206B08" w:rsidRPr="00206B08">
        <w:rPr>
          <w:rFonts w:ascii="Garamond" w:eastAsia="Carlito" w:hAnsi="Garamond" w:cs="Calibri"/>
          <w:bCs/>
          <w:sz w:val="24"/>
          <w:szCs w:val="24"/>
        </w:rPr>
        <w:t>§</w:t>
      </w:r>
      <w:r w:rsidR="00206B08">
        <w:rPr>
          <w:rFonts w:ascii="Garamond" w:eastAsia="Carlito" w:hAnsi="Garamond" w:cs="Carlito"/>
          <w:sz w:val="24"/>
          <w:szCs w:val="24"/>
        </w:rPr>
        <w:t xml:space="preserve"> 10</w:t>
      </w:r>
      <w:r w:rsidRPr="005250AB">
        <w:rPr>
          <w:rFonts w:ascii="Garamond" w:eastAsia="Carlito" w:hAnsi="Garamond" w:cs="Carlito"/>
          <w:spacing w:val="-5"/>
          <w:sz w:val="24"/>
          <w:szCs w:val="24"/>
        </w:rPr>
        <w:t xml:space="preserve"> </w:t>
      </w:r>
      <w:r w:rsidRPr="005250AB">
        <w:rPr>
          <w:rFonts w:ascii="Garamond" w:eastAsia="Carlito" w:hAnsi="Garamond" w:cs="Carlito"/>
          <w:sz w:val="24"/>
          <w:szCs w:val="24"/>
        </w:rPr>
        <w:t>ust.</w:t>
      </w:r>
      <w:r w:rsidRPr="005250AB">
        <w:rPr>
          <w:rFonts w:ascii="Garamond" w:eastAsia="Carlito" w:hAnsi="Garamond" w:cs="Carlito"/>
          <w:spacing w:val="-6"/>
          <w:sz w:val="24"/>
          <w:szCs w:val="24"/>
        </w:rPr>
        <w:t xml:space="preserve"> </w:t>
      </w:r>
      <w:r w:rsidR="008C1ABA">
        <w:rPr>
          <w:rFonts w:ascii="Garamond" w:eastAsia="Carlito" w:hAnsi="Garamond" w:cs="Carlito"/>
          <w:sz w:val="24"/>
          <w:szCs w:val="24"/>
        </w:rPr>
        <w:t>4</w:t>
      </w:r>
      <w:r w:rsidRPr="005250AB">
        <w:rPr>
          <w:rFonts w:ascii="Garamond" w:eastAsia="Carlito" w:hAnsi="Garamond" w:cs="Carlito"/>
          <w:sz w:val="24"/>
          <w:szCs w:val="24"/>
        </w:rPr>
        <w:t>,</w:t>
      </w:r>
      <w:r w:rsidRPr="005250AB">
        <w:rPr>
          <w:rFonts w:ascii="Garamond" w:eastAsia="Carlito" w:hAnsi="Garamond" w:cs="Carlito"/>
          <w:spacing w:val="-6"/>
          <w:sz w:val="24"/>
          <w:szCs w:val="24"/>
        </w:rPr>
        <w:t xml:space="preserve"> </w:t>
      </w:r>
      <w:r w:rsidRPr="005250AB">
        <w:rPr>
          <w:rFonts w:ascii="Garamond" w:eastAsia="Carlito" w:hAnsi="Garamond" w:cs="Carlito"/>
          <w:sz w:val="24"/>
          <w:szCs w:val="24"/>
        </w:rPr>
        <w:t>wykonawca</w:t>
      </w:r>
      <w:r w:rsidRPr="005250AB">
        <w:rPr>
          <w:rFonts w:ascii="Garamond" w:eastAsia="Carlito" w:hAnsi="Garamond" w:cs="Carlito"/>
          <w:spacing w:val="-6"/>
          <w:sz w:val="24"/>
          <w:szCs w:val="24"/>
        </w:rPr>
        <w:t xml:space="preserve"> </w:t>
      </w:r>
      <w:r w:rsidRPr="005250AB">
        <w:rPr>
          <w:rFonts w:ascii="Garamond" w:eastAsia="Carlito" w:hAnsi="Garamond" w:cs="Carlito"/>
          <w:spacing w:val="-3"/>
          <w:sz w:val="24"/>
          <w:szCs w:val="24"/>
        </w:rPr>
        <w:t>może</w:t>
      </w:r>
      <w:r w:rsidRPr="005250AB">
        <w:rPr>
          <w:rFonts w:ascii="Garamond" w:eastAsia="Carlito" w:hAnsi="Garamond" w:cs="Carlito"/>
          <w:spacing w:val="-4"/>
          <w:sz w:val="24"/>
          <w:szCs w:val="24"/>
        </w:rPr>
        <w:t xml:space="preserve"> </w:t>
      </w:r>
      <w:r w:rsidRPr="005250AB">
        <w:rPr>
          <w:rFonts w:ascii="Garamond" w:eastAsia="Carlito" w:hAnsi="Garamond" w:cs="Carlito"/>
          <w:sz w:val="24"/>
          <w:szCs w:val="24"/>
        </w:rPr>
        <w:t>żądać</w:t>
      </w:r>
      <w:r w:rsidRPr="005250AB">
        <w:rPr>
          <w:rFonts w:ascii="Garamond" w:eastAsia="Carlito" w:hAnsi="Garamond" w:cs="Carlito"/>
          <w:spacing w:val="-5"/>
          <w:sz w:val="24"/>
          <w:szCs w:val="24"/>
        </w:rPr>
        <w:t xml:space="preserve"> </w:t>
      </w:r>
      <w:r w:rsidRPr="005250AB">
        <w:rPr>
          <w:rFonts w:ascii="Garamond" w:eastAsia="Carlito" w:hAnsi="Garamond" w:cs="Carlito"/>
          <w:sz w:val="24"/>
          <w:szCs w:val="24"/>
        </w:rPr>
        <w:t>wyłącznie</w:t>
      </w:r>
      <w:r w:rsidRPr="005250AB">
        <w:rPr>
          <w:rFonts w:ascii="Garamond" w:eastAsia="Carlito" w:hAnsi="Garamond" w:cs="Carlito"/>
          <w:spacing w:val="-5"/>
          <w:sz w:val="24"/>
          <w:szCs w:val="24"/>
        </w:rPr>
        <w:t xml:space="preserve"> </w:t>
      </w:r>
      <w:r w:rsidRPr="005250AB">
        <w:rPr>
          <w:rFonts w:ascii="Garamond" w:eastAsia="Carlito" w:hAnsi="Garamond" w:cs="Carlito"/>
          <w:sz w:val="24"/>
          <w:szCs w:val="24"/>
        </w:rPr>
        <w:t>wynagrodzenia należnego z tytułu wykonania części</w:t>
      </w:r>
      <w:r w:rsidRPr="005250AB">
        <w:rPr>
          <w:rFonts w:ascii="Garamond" w:eastAsia="Carlito" w:hAnsi="Garamond" w:cs="Carlito"/>
          <w:spacing w:val="-6"/>
          <w:sz w:val="24"/>
          <w:szCs w:val="24"/>
        </w:rPr>
        <w:t xml:space="preserve"> </w:t>
      </w:r>
      <w:r w:rsidRPr="005250AB">
        <w:rPr>
          <w:rFonts w:ascii="Garamond" w:eastAsia="Carlito" w:hAnsi="Garamond" w:cs="Carlito"/>
          <w:spacing w:val="-4"/>
          <w:sz w:val="24"/>
          <w:szCs w:val="24"/>
        </w:rPr>
        <w:t>Umowy.</w:t>
      </w:r>
    </w:p>
    <w:p w14:paraId="46268635" w14:textId="77777777" w:rsidR="003C746A" w:rsidRPr="005250AB" w:rsidRDefault="003C746A" w:rsidP="003C746A">
      <w:pPr>
        <w:spacing w:after="0" w:line="240" w:lineRule="auto"/>
        <w:jc w:val="both"/>
        <w:rPr>
          <w:rFonts w:ascii="Garamond" w:eastAsia="Carlito" w:hAnsi="Garamond" w:cs="Calibri"/>
          <w:sz w:val="24"/>
          <w:szCs w:val="24"/>
        </w:rPr>
      </w:pPr>
    </w:p>
    <w:p w14:paraId="4EF77BA4" w14:textId="77777777" w:rsidR="003C746A" w:rsidRPr="005250AB" w:rsidRDefault="003C746A" w:rsidP="003C746A">
      <w:pPr>
        <w:widowControl w:val="0"/>
        <w:tabs>
          <w:tab w:val="left" w:pos="426"/>
          <w:tab w:val="left" w:pos="567"/>
        </w:tabs>
        <w:autoSpaceDE w:val="0"/>
        <w:autoSpaceDN w:val="0"/>
        <w:spacing w:after="0" w:line="240" w:lineRule="auto"/>
        <w:jc w:val="center"/>
        <w:rPr>
          <w:rFonts w:ascii="Garamond" w:eastAsia="Carlito" w:hAnsi="Garamond" w:cs="Calibri"/>
          <w:b/>
          <w:sz w:val="24"/>
          <w:szCs w:val="24"/>
        </w:rPr>
      </w:pPr>
      <w:r w:rsidRPr="005250AB">
        <w:rPr>
          <w:rFonts w:ascii="Garamond" w:eastAsia="Carlito" w:hAnsi="Garamond" w:cs="Calibri"/>
          <w:b/>
          <w:sz w:val="24"/>
          <w:szCs w:val="24"/>
        </w:rPr>
        <w:t>§ 11</w:t>
      </w:r>
    </w:p>
    <w:p w14:paraId="14EDFDB8" w14:textId="77777777" w:rsidR="003C746A" w:rsidRPr="005250AB" w:rsidRDefault="003C746A" w:rsidP="003C746A">
      <w:pPr>
        <w:widowControl w:val="0"/>
        <w:tabs>
          <w:tab w:val="left" w:pos="426"/>
          <w:tab w:val="left" w:pos="567"/>
        </w:tabs>
        <w:autoSpaceDE w:val="0"/>
        <w:autoSpaceDN w:val="0"/>
        <w:spacing w:after="0" w:line="240" w:lineRule="auto"/>
        <w:jc w:val="center"/>
        <w:rPr>
          <w:rFonts w:ascii="Garamond" w:eastAsia="Carlito" w:hAnsi="Garamond" w:cs="Calibri"/>
          <w:b/>
          <w:sz w:val="24"/>
          <w:szCs w:val="24"/>
        </w:rPr>
      </w:pPr>
      <w:r w:rsidRPr="005250AB">
        <w:rPr>
          <w:rFonts w:ascii="Garamond" w:eastAsia="Carlito" w:hAnsi="Garamond" w:cs="Calibri"/>
          <w:b/>
          <w:sz w:val="24"/>
          <w:szCs w:val="24"/>
        </w:rPr>
        <w:t>( zmiana umowy )</w:t>
      </w:r>
    </w:p>
    <w:p w14:paraId="092B28CE" w14:textId="77777777" w:rsidR="003C746A" w:rsidRPr="005250AB" w:rsidRDefault="003C746A">
      <w:pPr>
        <w:widowControl w:val="0"/>
        <w:numPr>
          <w:ilvl w:val="3"/>
          <w:numId w:val="12"/>
        </w:numPr>
        <w:autoSpaceDE w:val="0"/>
        <w:autoSpaceDN w:val="0"/>
        <w:spacing w:after="0" w:line="240" w:lineRule="auto"/>
        <w:ind w:left="426" w:right="11" w:hanging="426"/>
        <w:contextualSpacing/>
        <w:jc w:val="both"/>
        <w:rPr>
          <w:rFonts w:ascii="Garamond" w:eastAsia="Carlito" w:hAnsi="Garamond" w:cs="Calibri"/>
          <w:sz w:val="24"/>
          <w:szCs w:val="24"/>
          <w:lang w:val="x-none"/>
        </w:rPr>
      </w:pPr>
      <w:r w:rsidRPr="005250AB">
        <w:rPr>
          <w:rFonts w:ascii="Garamond" w:eastAsia="Carlito" w:hAnsi="Garamond" w:cs="Calibri"/>
          <w:sz w:val="24"/>
          <w:szCs w:val="24"/>
          <w:lang w:val="x-none"/>
        </w:rPr>
        <w:t>Zamawiający przewiduje możliwość zmian postanowień umowy w stosunku do treści oferty, na podstawie której dokonano wyboru Wykonawcy, w przypadku wystąpienia co najmniej jednej z okoliczności wymienionych poniżej, z uwzględnieniem podawanych warunków ich wprowadzenia:</w:t>
      </w:r>
    </w:p>
    <w:p w14:paraId="57C919B6" w14:textId="5048A6EE" w:rsidR="003C746A" w:rsidRPr="002C2DCA" w:rsidRDefault="003C746A">
      <w:pPr>
        <w:widowControl w:val="0"/>
        <w:numPr>
          <w:ilvl w:val="2"/>
          <w:numId w:val="16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993" w:right="4" w:hanging="567"/>
        <w:jc w:val="both"/>
        <w:rPr>
          <w:rFonts w:ascii="Garamond" w:eastAsia="Carlito" w:hAnsi="Garamond" w:cs="Carlito"/>
          <w:sz w:val="24"/>
          <w:szCs w:val="24"/>
        </w:rPr>
      </w:pPr>
      <w:r w:rsidRPr="005250AB">
        <w:rPr>
          <w:rFonts w:ascii="Garamond" w:eastAsia="Carlito" w:hAnsi="Garamond" w:cs="Calibri"/>
          <w:sz w:val="24"/>
          <w:szCs w:val="24"/>
        </w:rPr>
        <w:t>zmiana wartości umowy, o której mowa w § 6 ust 1 w przypadku zwiększenia lub</w:t>
      </w:r>
      <w:r w:rsidR="003628BB">
        <w:rPr>
          <w:rFonts w:ascii="Garamond" w:eastAsia="Carlito" w:hAnsi="Garamond" w:cs="Calibri"/>
          <w:sz w:val="24"/>
          <w:szCs w:val="24"/>
        </w:rPr>
        <w:t> </w:t>
      </w:r>
      <w:r w:rsidRPr="005250AB">
        <w:rPr>
          <w:rFonts w:ascii="Garamond" w:eastAsia="Carlito" w:hAnsi="Garamond" w:cs="Calibri"/>
          <w:sz w:val="24"/>
          <w:szCs w:val="24"/>
        </w:rPr>
        <w:t xml:space="preserve">zmniejszenia ilości przyjętych odpadów do </w:t>
      </w:r>
      <w:r w:rsidR="00564C2C">
        <w:rPr>
          <w:rFonts w:ascii="Garamond" w:eastAsia="Carlito" w:hAnsi="Garamond" w:cs="Calibri"/>
          <w:sz w:val="24"/>
          <w:szCs w:val="24"/>
        </w:rPr>
        <w:t xml:space="preserve">zagospodarowania, </w:t>
      </w:r>
    </w:p>
    <w:p w14:paraId="7AA3F68F" w14:textId="37444A7D" w:rsidR="003C746A" w:rsidRPr="002B7BE1" w:rsidRDefault="003C746A">
      <w:pPr>
        <w:widowControl w:val="0"/>
        <w:numPr>
          <w:ilvl w:val="2"/>
          <w:numId w:val="16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993" w:right="4" w:hanging="567"/>
        <w:jc w:val="both"/>
        <w:rPr>
          <w:rFonts w:ascii="Garamond" w:eastAsia="Carlito" w:hAnsi="Garamond" w:cs="Carlito"/>
          <w:sz w:val="24"/>
          <w:szCs w:val="24"/>
        </w:rPr>
      </w:pPr>
      <w:r w:rsidRPr="005250AB">
        <w:rPr>
          <w:rFonts w:ascii="Garamond" w:eastAsia="Carlito" w:hAnsi="Garamond" w:cs="Arial"/>
          <w:sz w:val="24"/>
          <w:szCs w:val="24"/>
        </w:rPr>
        <w:t>prowadzeniu dodatkowych rodzajów odpadów, przyjmowanych przez Wykonawcę na</w:t>
      </w:r>
      <w:r w:rsidR="003628BB">
        <w:rPr>
          <w:rFonts w:ascii="Garamond" w:eastAsia="Carlito" w:hAnsi="Garamond" w:cs="Arial"/>
          <w:sz w:val="24"/>
          <w:szCs w:val="24"/>
        </w:rPr>
        <w:t> </w:t>
      </w:r>
      <w:r w:rsidRPr="005250AB">
        <w:rPr>
          <w:rFonts w:ascii="Garamond" w:eastAsia="Carlito" w:hAnsi="Garamond" w:cs="Arial"/>
          <w:sz w:val="24"/>
          <w:szCs w:val="24"/>
        </w:rPr>
        <w:t xml:space="preserve">podstawie Umowy, </w:t>
      </w:r>
    </w:p>
    <w:p w14:paraId="3B27D5D9" w14:textId="46261345" w:rsidR="00A369BC" w:rsidRPr="002B7BE1" w:rsidRDefault="00A369BC" w:rsidP="003628BB">
      <w:pPr>
        <w:widowControl w:val="0"/>
        <w:numPr>
          <w:ilvl w:val="2"/>
          <w:numId w:val="16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993" w:right="4" w:hanging="567"/>
        <w:jc w:val="both"/>
        <w:rPr>
          <w:rFonts w:ascii="Garamond" w:eastAsia="Carlito" w:hAnsi="Garamond" w:cs="Carlito"/>
          <w:sz w:val="24"/>
          <w:szCs w:val="24"/>
        </w:rPr>
      </w:pPr>
      <w:r w:rsidRPr="002B7BE1">
        <w:rPr>
          <w:rFonts w:ascii="Garamond" w:eastAsia="Times New Roman" w:hAnsi="Garamond" w:cs="Arial"/>
          <w:sz w:val="24"/>
          <w:szCs w:val="24"/>
          <w:lang w:eastAsia="pl-PL"/>
        </w:rPr>
        <w:t>zmianie frakcji odpadów podlegających selektywnemu zbieraniu lub obowiązkowemu przekazaniu do instalacji przetwarzania odpadów komunalnych</w:t>
      </w:r>
      <w:r w:rsidR="002B7BE1">
        <w:rPr>
          <w:rFonts w:ascii="Garamond" w:eastAsia="Times New Roman" w:hAnsi="Garamond" w:cs="Arial"/>
          <w:sz w:val="24"/>
          <w:szCs w:val="24"/>
          <w:lang w:eastAsia="pl-PL"/>
        </w:rPr>
        <w:t>,</w:t>
      </w:r>
    </w:p>
    <w:p w14:paraId="0243BC14" w14:textId="7F54DF8D" w:rsidR="00A369BC" w:rsidRPr="002C2DCA" w:rsidRDefault="00A369BC" w:rsidP="003628BB">
      <w:pPr>
        <w:widowControl w:val="0"/>
        <w:numPr>
          <w:ilvl w:val="2"/>
          <w:numId w:val="16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993" w:right="4" w:hanging="567"/>
        <w:jc w:val="both"/>
        <w:rPr>
          <w:rFonts w:ascii="Garamond" w:eastAsia="Carlito" w:hAnsi="Garamond" w:cs="Carlito"/>
          <w:sz w:val="24"/>
          <w:szCs w:val="24"/>
        </w:rPr>
      </w:pPr>
      <w:r w:rsidRPr="002B7BE1">
        <w:rPr>
          <w:rFonts w:ascii="Garamond" w:eastAsia="Times New Roman" w:hAnsi="Garamond" w:cs="Arial"/>
          <w:sz w:val="24"/>
          <w:szCs w:val="24"/>
          <w:lang w:eastAsia="pl-PL"/>
        </w:rPr>
        <w:t>zmianie rodzaju nieruchomości, z jakich Wykonawca obowiązany jest zagospodarować odpady zgodnie z Umową</w:t>
      </w:r>
      <w:r w:rsidR="002B7BE1">
        <w:rPr>
          <w:rFonts w:ascii="Garamond" w:eastAsia="Times New Roman" w:hAnsi="Garamond" w:cs="Arial"/>
          <w:sz w:val="24"/>
          <w:szCs w:val="24"/>
          <w:lang w:eastAsia="pl-PL"/>
        </w:rPr>
        <w:t>,</w:t>
      </w:r>
    </w:p>
    <w:p w14:paraId="3BB3673B" w14:textId="27A649B0" w:rsidR="00A369BC" w:rsidRPr="000700D3" w:rsidRDefault="00A369BC" w:rsidP="003628BB">
      <w:pPr>
        <w:widowControl w:val="0"/>
        <w:numPr>
          <w:ilvl w:val="2"/>
          <w:numId w:val="16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993" w:right="4" w:hanging="567"/>
        <w:jc w:val="both"/>
        <w:rPr>
          <w:rFonts w:ascii="Garamond" w:eastAsia="Carlito" w:hAnsi="Garamond" w:cs="Carlito"/>
          <w:sz w:val="24"/>
          <w:szCs w:val="24"/>
        </w:rPr>
      </w:pPr>
      <w:r w:rsidRPr="002B7BE1">
        <w:rPr>
          <w:rFonts w:ascii="Garamond" w:eastAsia="Times New Roman" w:hAnsi="Garamond" w:cs="Arial"/>
          <w:sz w:val="24"/>
          <w:szCs w:val="24"/>
          <w:lang w:eastAsia="pl-PL"/>
        </w:rPr>
        <w:t>zmianę w zakresie obowiązków Wykonawcy dotyczących prowadzenia dokumentacji, raportowania oraz kontroli (również w odniesieniu do terminu realizacji tych</w:t>
      </w:r>
      <w:r w:rsidR="003628BB">
        <w:rPr>
          <w:rFonts w:ascii="Garamond" w:eastAsia="Times New Roman" w:hAnsi="Garamond" w:cs="Arial"/>
          <w:sz w:val="24"/>
          <w:szCs w:val="24"/>
          <w:lang w:eastAsia="pl-PL"/>
        </w:rPr>
        <w:t> </w:t>
      </w:r>
      <w:r w:rsidRPr="002B7BE1">
        <w:rPr>
          <w:rFonts w:ascii="Garamond" w:eastAsia="Times New Roman" w:hAnsi="Garamond" w:cs="Arial"/>
          <w:sz w:val="24"/>
          <w:szCs w:val="24"/>
          <w:lang w:eastAsia="pl-PL"/>
        </w:rPr>
        <w:t xml:space="preserve">obowiązków), </w:t>
      </w:r>
    </w:p>
    <w:p w14:paraId="35492A92" w14:textId="0F18C744" w:rsidR="000700D3" w:rsidRPr="003B1247" w:rsidRDefault="000700D3" w:rsidP="003628BB">
      <w:pPr>
        <w:pStyle w:val="Akapitzlist"/>
        <w:numPr>
          <w:ilvl w:val="0"/>
          <w:numId w:val="16"/>
        </w:numPr>
        <w:tabs>
          <w:tab w:val="clear" w:pos="567"/>
        </w:tabs>
        <w:ind w:right="4"/>
        <w:jc w:val="both"/>
        <w:rPr>
          <w:rFonts w:ascii="Garamond" w:hAnsi="Garamond"/>
          <w:color w:val="FF0000"/>
          <w:sz w:val="24"/>
          <w:szCs w:val="24"/>
        </w:rPr>
      </w:pPr>
      <w:r w:rsidRPr="003B1247">
        <w:rPr>
          <w:rFonts w:ascii="Garamond" w:hAnsi="Garamond"/>
          <w:color w:val="FF0000"/>
          <w:sz w:val="24"/>
          <w:szCs w:val="24"/>
        </w:rPr>
        <w:t xml:space="preserve">Zamawiający zmieni wysokość </w:t>
      </w:r>
      <w:r w:rsidRPr="003B1247">
        <w:rPr>
          <w:rFonts w:ascii="Garamond" w:eastAsia="Times New Roman" w:hAnsi="Garamond" w:cs="Open Sans"/>
          <w:color w:val="FF0000"/>
          <w:sz w:val="24"/>
          <w:szCs w:val="24"/>
          <w:lang w:eastAsia="pl-PL"/>
        </w:rPr>
        <w:t>wysokości wynagrodzenia w przypadku zmiany:</w:t>
      </w:r>
    </w:p>
    <w:p w14:paraId="70B6BE32" w14:textId="77777777" w:rsidR="000700D3" w:rsidRPr="003B1247" w:rsidRDefault="000700D3" w:rsidP="003628BB">
      <w:pPr>
        <w:pStyle w:val="Akapitzlist"/>
        <w:numPr>
          <w:ilvl w:val="1"/>
          <w:numId w:val="16"/>
        </w:numPr>
        <w:shd w:val="clear" w:color="auto" w:fill="FFFFFF"/>
        <w:ind w:hanging="284"/>
        <w:jc w:val="both"/>
        <w:rPr>
          <w:rFonts w:ascii="Garamond" w:eastAsia="Times New Roman" w:hAnsi="Garamond" w:cs="Open Sans"/>
          <w:color w:val="FF0000"/>
          <w:sz w:val="24"/>
          <w:szCs w:val="24"/>
          <w:lang w:eastAsia="pl-PL"/>
        </w:rPr>
      </w:pPr>
      <w:r w:rsidRPr="003B1247">
        <w:rPr>
          <w:rFonts w:ascii="Garamond" w:eastAsia="Times New Roman" w:hAnsi="Garamond" w:cs="Open Sans"/>
          <w:color w:val="FF0000"/>
          <w:sz w:val="24"/>
          <w:szCs w:val="24"/>
          <w:lang w:eastAsia="pl-PL"/>
        </w:rPr>
        <w:t>stawki podatku od towarów i usług oraz podatku akcyzowego,</w:t>
      </w:r>
    </w:p>
    <w:p w14:paraId="2DAB880A" w14:textId="77777777" w:rsidR="000700D3" w:rsidRPr="003B1247" w:rsidRDefault="000700D3" w:rsidP="003628BB">
      <w:pPr>
        <w:pStyle w:val="Akapitzlist"/>
        <w:numPr>
          <w:ilvl w:val="1"/>
          <w:numId w:val="16"/>
        </w:numPr>
        <w:shd w:val="clear" w:color="auto" w:fill="FFFFFF"/>
        <w:ind w:hanging="284"/>
        <w:jc w:val="both"/>
        <w:rPr>
          <w:rFonts w:ascii="Garamond" w:eastAsia="Times New Roman" w:hAnsi="Garamond" w:cs="Open Sans"/>
          <w:color w:val="FF0000"/>
          <w:sz w:val="24"/>
          <w:szCs w:val="24"/>
          <w:lang w:eastAsia="pl-PL"/>
        </w:rPr>
      </w:pPr>
      <w:r w:rsidRPr="003B1247">
        <w:rPr>
          <w:rFonts w:ascii="Garamond" w:eastAsia="Times New Roman" w:hAnsi="Garamond" w:cs="Open Sans"/>
          <w:color w:val="FF0000"/>
          <w:sz w:val="24"/>
          <w:szCs w:val="24"/>
          <w:lang w:eastAsia="pl-PL"/>
        </w:rPr>
        <w:t xml:space="preserve">wysokości minimalnego wynagrodzenia za pracę albo wysokości minimalnej stawki godzinowej, ustalonych na podstawie </w:t>
      </w:r>
      <w:hyperlink r:id="rId6" w:anchor="/document/16992095?cm=DOCUMENT" w:tgtFrame="_blank" w:history="1">
        <w:r w:rsidRPr="009805C9">
          <w:rPr>
            <w:rFonts w:ascii="Garamond" w:eastAsia="Times New Roman" w:hAnsi="Garamond" w:cs="Open Sans"/>
            <w:color w:val="FF0000"/>
            <w:sz w:val="24"/>
            <w:szCs w:val="24"/>
            <w:lang w:eastAsia="pl-PL"/>
          </w:rPr>
          <w:t>ustawy</w:t>
        </w:r>
      </w:hyperlink>
      <w:r w:rsidRPr="009805C9">
        <w:rPr>
          <w:rFonts w:ascii="Garamond" w:eastAsia="Times New Roman" w:hAnsi="Garamond" w:cs="Open Sans"/>
          <w:color w:val="FF0000"/>
          <w:sz w:val="24"/>
          <w:szCs w:val="24"/>
          <w:lang w:eastAsia="pl-PL"/>
        </w:rPr>
        <w:t xml:space="preserve"> z </w:t>
      </w:r>
      <w:r w:rsidRPr="003B1247">
        <w:rPr>
          <w:rFonts w:ascii="Garamond" w:eastAsia="Times New Roman" w:hAnsi="Garamond" w:cs="Open Sans"/>
          <w:color w:val="FF0000"/>
          <w:sz w:val="24"/>
          <w:szCs w:val="24"/>
          <w:lang w:eastAsia="pl-PL"/>
        </w:rPr>
        <w:t>dnia 10 października 2002 r. o minimalnym wynagrodzeniu za pracę,</w:t>
      </w:r>
    </w:p>
    <w:p w14:paraId="288EB57C" w14:textId="23A014A5" w:rsidR="000700D3" w:rsidRPr="003B1247" w:rsidRDefault="000700D3" w:rsidP="003628BB">
      <w:pPr>
        <w:pStyle w:val="Akapitzlist"/>
        <w:numPr>
          <w:ilvl w:val="1"/>
          <w:numId w:val="16"/>
        </w:numPr>
        <w:shd w:val="clear" w:color="auto" w:fill="FFFFFF"/>
        <w:ind w:hanging="284"/>
        <w:jc w:val="both"/>
        <w:rPr>
          <w:rFonts w:ascii="Garamond" w:eastAsia="Times New Roman" w:hAnsi="Garamond" w:cs="Open Sans"/>
          <w:color w:val="FF0000"/>
          <w:sz w:val="24"/>
          <w:szCs w:val="24"/>
          <w:lang w:eastAsia="pl-PL"/>
        </w:rPr>
      </w:pPr>
      <w:r w:rsidRPr="003B1247">
        <w:rPr>
          <w:rFonts w:ascii="Garamond" w:eastAsia="Times New Roman" w:hAnsi="Garamond" w:cs="Open Sans"/>
          <w:color w:val="FF0000"/>
          <w:sz w:val="24"/>
          <w:szCs w:val="24"/>
          <w:lang w:eastAsia="pl-PL"/>
        </w:rPr>
        <w:t>zasad podlegania ubezpieczeniom społecznym lub ubezpieczeniu zdrowotnemu lub</w:t>
      </w:r>
      <w:r w:rsidR="003628BB">
        <w:rPr>
          <w:rFonts w:ascii="Garamond" w:eastAsia="Times New Roman" w:hAnsi="Garamond" w:cs="Open Sans"/>
          <w:color w:val="FF0000"/>
          <w:sz w:val="24"/>
          <w:szCs w:val="24"/>
          <w:lang w:eastAsia="pl-PL"/>
        </w:rPr>
        <w:t> </w:t>
      </w:r>
      <w:r w:rsidRPr="003B1247">
        <w:rPr>
          <w:rFonts w:ascii="Garamond" w:eastAsia="Times New Roman" w:hAnsi="Garamond" w:cs="Open Sans"/>
          <w:color w:val="FF0000"/>
          <w:sz w:val="24"/>
          <w:szCs w:val="24"/>
          <w:lang w:eastAsia="pl-PL"/>
        </w:rPr>
        <w:t>wysokości stawki składki na ubezpieczenia społeczne lub ubezpieczenie zdrowotne,</w:t>
      </w:r>
    </w:p>
    <w:p w14:paraId="05D52553" w14:textId="77777777" w:rsidR="000700D3" w:rsidRPr="003B1247" w:rsidRDefault="000700D3" w:rsidP="003628BB">
      <w:pPr>
        <w:pStyle w:val="Akapitzlist"/>
        <w:numPr>
          <w:ilvl w:val="1"/>
          <w:numId w:val="16"/>
        </w:numPr>
        <w:shd w:val="clear" w:color="auto" w:fill="FFFFFF"/>
        <w:ind w:hanging="284"/>
        <w:jc w:val="both"/>
        <w:rPr>
          <w:rFonts w:ascii="Garamond" w:eastAsia="Times New Roman" w:hAnsi="Garamond" w:cs="Open Sans"/>
          <w:color w:val="FF0000"/>
          <w:sz w:val="24"/>
          <w:szCs w:val="24"/>
          <w:lang w:eastAsia="pl-PL"/>
        </w:rPr>
      </w:pPr>
      <w:r w:rsidRPr="003B1247">
        <w:rPr>
          <w:rFonts w:ascii="Garamond" w:eastAsia="Times New Roman" w:hAnsi="Garamond" w:cs="Open Sans"/>
          <w:color w:val="FF0000"/>
          <w:sz w:val="24"/>
          <w:szCs w:val="24"/>
          <w:lang w:eastAsia="pl-PL"/>
        </w:rPr>
        <w:t xml:space="preserve">zasad gromadzenia i wysokości wpłat do pracowniczych planów kapitałowych, o których </w:t>
      </w:r>
      <w:r w:rsidRPr="009805C9">
        <w:rPr>
          <w:rFonts w:ascii="Garamond" w:eastAsia="Times New Roman" w:hAnsi="Garamond" w:cs="Open Sans"/>
          <w:color w:val="FF0000"/>
          <w:sz w:val="24"/>
          <w:szCs w:val="24"/>
          <w:lang w:eastAsia="pl-PL"/>
        </w:rPr>
        <w:t xml:space="preserve">mowa w </w:t>
      </w:r>
      <w:hyperlink r:id="rId7" w:anchor="/document/18781862?cm=DOCUMENT" w:tgtFrame="_blank" w:history="1">
        <w:r w:rsidRPr="009805C9">
          <w:rPr>
            <w:rFonts w:ascii="Garamond" w:eastAsia="Times New Roman" w:hAnsi="Garamond" w:cs="Open Sans"/>
            <w:color w:val="FF0000"/>
            <w:sz w:val="24"/>
            <w:szCs w:val="24"/>
            <w:lang w:eastAsia="pl-PL"/>
          </w:rPr>
          <w:t>ustawie</w:t>
        </w:r>
      </w:hyperlink>
      <w:r w:rsidRPr="009805C9">
        <w:rPr>
          <w:rFonts w:ascii="Garamond" w:eastAsia="Times New Roman" w:hAnsi="Garamond" w:cs="Open Sans"/>
          <w:color w:val="FF0000"/>
          <w:sz w:val="24"/>
          <w:szCs w:val="24"/>
          <w:lang w:eastAsia="pl-PL"/>
        </w:rPr>
        <w:t xml:space="preserve"> z dnia 4 października</w:t>
      </w:r>
      <w:r w:rsidRPr="003B1247">
        <w:rPr>
          <w:rFonts w:ascii="Garamond" w:eastAsia="Times New Roman" w:hAnsi="Garamond" w:cs="Open Sans"/>
          <w:color w:val="FF0000"/>
          <w:sz w:val="24"/>
          <w:szCs w:val="24"/>
          <w:lang w:eastAsia="pl-PL"/>
        </w:rPr>
        <w:t xml:space="preserve"> 2018 r. o pracowniczych planach kapitałowych (Dz. U. z 2023 r. poz. 46)</w:t>
      </w:r>
    </w:p>
    <w:p w14:paraId="5D059B5F" w14:textId="757218FB" w:rsidR="000700D3" w:rsidRPr="003B1247" w:rsidRDefault="000700D3" w:rsidP="003628BB">
      <w:pPr>
        <w:shd w:val="clear" w:color="auto" w:fill="FFFFFF"/>
        <w:spacing w:after="0"/>
        <w:ind w:left="567"/>
        <w:jc w:val="both"/>
        <w:rPr>
          <w:rFonts w:ascii="Garamond" w:eastAsia="Times New Roman" w:hAnsi="Garamond" w:cs="Open Sans"/>
          <w:color w:val="FF0000"/>
          <w:sz w:val="24"/>
          <w:szCs w:val="24"/>
          <w:lang w:eastAsia="pl-PL"/>
        </w:rPr>
      </w:pPr>
      <w:r w:rsidRPr="003B1247">
        <w:rPr>
          <w:rFonts w:ascii="Garamond" w:eastAsia="Times New Roman" w:hAnsi="Garamond" w:cs="Open Sans"/>
          <w:color w:val="FF0000"/>
          <w:sz w:val="24"/>
          <w:szCs w:val="24"/>
          <w:lang w:eastAsia="pl-PL"/>
        </w:rPr>
        <w:t xml:space="preserve">jeżeli zmiany te będą miały wpływ na koszty wykonania zamówienia przez </w:t>
      </w:r>
      <w:r w:rsidR="001A7EDC">
        <w:rPr>
          <w:rFonts w:ascii="Garamond" w:eastAsia="Times New Roman" w:hAnsi="Garamond" w:cs="Open Sans"/>
          <w:color w:val="FF0000"/>
          <w:sz w:val="24"/>
          <w:szCs w:val="24"/>
          <w:lang w:eastAsia="pl-PL"/>
        </w:rPr>
        <w:t>W</w:t>
      </w:r>
      <w:r w:rsidRPr="003B1247">
        <w:rPr>
          <w:rFonts w:ascii="Garamond" w:eastAsia="Times New Roman" w:hAnsi="Garamond" w:cs="Open Sans"/>
          <w:color w:val="FF0000"/>
          <w:sz w:val="24"/>
          <w:szCs w:val="24"/>
          <w:lang w:eastAsia="pl-PL"/>
        </w:rPr>
        <w:t>ykonawcę.</w:t>
      </w:r>
    </w:p>
    <w:p w14:paraId="394CE3B9" w14:textId="0A51FD36" w:rsidR="00A369BC" w:rsidRPr="002B7BE1" w:rsidRDefault="00A369BC" w:rsidP="003628BB">
      <w:pPr>
        <w:pStyle w:val="Akapitzlist"/>
        <w:numPr>
          <w:ilvl w:val="0"/>
          <w:numId w:val="16"/>
        </w:numPr>
        <w:jc w:val="both"/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</w:pPr>
      <w:r w:rsidRPr="002B7BE1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Zamawiający </w:t>
      </w:r>
      <w:bookmarkStart w:id="5" w:name="_Hlk60223168"/>
      <w:r w:rsidRPr="002B7BE1">
        <w:rPr>
          <w:rFonts w:ascii="Garamond" w:eastAsia="Times New Roman" w:hAnsi="Garamond" w:cs="Times New Roman"/>
          <w:sz w:val="24"/>
          <w:szCs w:val="24"/>
          <w:lang w:eastAsia="pl-PL"/>
        </w:rPr>
        <w:t>dopuszcza możliwość zmiany przez Wykonawcę ceny jednostkowej w</w:t>
      </w:r>
      <w:r w:rsidR="002C2DCA">
        <w:rPr>
          <w:rFonts w:ascii="Garamond" w:eastAsia="Times New Roman" w:hAnsi="Garamond" w:cs="Times New Roman"/>
          <w:sz w:val="24"/>
          <w:szCs w:val="24"/>
          <w:lang w:eastAsia="pl-PL"/>
        </w:rPr>
        <w:t> </w:t>
      </w:r>
      <w:r w:rsidRPr="002B7BE1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przypadku zmiany </w:t>
      </w:r>
      <w:r w:rsidRPr="002B7BE1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>wysokości kosztów zagospodarowania odpadów, w tym wysokości opłaty za korzystanie ze środowiska, podatku od towarów i usług oraz innych kosztów, które bezpośrednio wpływają na koszt zagospodarowania odpadów</w:t>
      </w:r>
      <w:r w:rsidR="001A7EDC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 xml:space="preserve"> (np.</w:t>
      </w:r>
      <w:r w:rsidR="00BC4D2C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 xml:space="preserve"> wzrost k</w:t>
      </w:r>
      <w:r w:rsidR="001A7EDC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>oszt</w:t>
      </w:r>
      <w:r w:rsidR="00BC4D2C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>ów</w:t>
      </w:r>
      <w:r w:rsidR="001A7EDC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 xml:space="preserve"> energii</w:t>
      </w:r>
      <w:r w:rsidR="00BC4D2C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>, paliwa</w:t>
      </w:r>
      <w:r w:rsidR="004C5AC1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>).</w:t>
      </w:r>
    </w:p>
    <w:bookmarkEnd w:id="5"/>
    <w:p w14:paraId="55C8F0F2" w14:textId="4A14D22C" w:rsidR="00A369BC" w:rsidRPr="0093787C" w:rsidRDefault="00A369BC" w:rsidP="002C2DCA">
      <w:pPr>
        <w:numPr>
          <w:ilvl w:val="0"/>
          <w:numId w:val="16"/>
        </w:numPr>
        <w:spacing w:after="0" w:line="240" w:lineRule="auto"/>
        <w:jc w:val="both"/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</w:pPr>
      <w:r w:rsidRPr="0093787C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lastRenderedPageBreak/>
        <w:t>O zamiarze zmiany cen za przyjęcie odpadów Wykonawca zawiadomi Zamawiającego z</w:t>
      </w:r>
      <w:r w:rsidR="003628BB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> </w:t>
      </w:r>
      <w:r w:rsidRPr="0093787C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>wyprzedzeniem miesięcznym.</w:t>
      </w:r>
    </w:p>
    <w:p w14:paraId="18D04B5C" w14:textId="77777777" w:rsidR="00A369BC" w:rsidRPr="0093787C" w:rsidRDefault="00A369BC" w:rsidP="002C2DCA">
      <w:pPr>
        <w:numPr>
          <w:ilvl w:val="0"/>
          <w:numId w:val="16"/>
        </w:numPr>
        <w:spacing w:after="0" w:line="240" w:lineRule="auto"/>
        <w:jc w:val="both"/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</w:pPr>
      <w:r w:rsidRPr="0093787C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>Zmiana ceny jednostkowej może nastąpić</w:t>
      </w:r>
      <w:r w:rsidRPr="0093787C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wyłącznie w formie pisemnego aneksu do umowy.</w:t>
      </w:r>
    </w:p>
    <w:p w14:paraId="09E7BAED" w14:textId="77777777" w:rsidR="00A369BC" w:rsidRPr="0093787C" w:rsidRDefault="00A369BC" w:rsidP="002C2DCA">
      <w:pPr>
        <w:tabs>
          <w:tab w:val="num" w:pos="284"/>
        </w:tabs>
        <w:spacing w:after="0" w:line="240" w:lineRule="auto"/>
        <w:ind w:left="284" w:hanging="284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38BD948F" w14:textId="170D323E" w:rsidR="003C746A" w:rsidRPr="00B57639" w:rsidRDefault="003C746A" w:rsidP="003C746A">
      <w:pPr>
        <w:pStyle w:val="Default"/>
        <w:jc w:val="center"/>
        <w:rPr>
          <w:rFonts w:ascii="Garamond" w:hAnsi="Garamond"/>
          <w:b/>
          <w:bCs/>
        </w:rPr>
      </w:pPr>
      <w:r w:rsidRPr="00B57639">
        <w:rPr>
          <w:rFonts w:ascii="Garamond" w:hAnsi="Garamond"/>
          <w:b/>
          <w:bCs/>
        </w:rPr>
        <w:t>§ 1</w:t>
      </w:r>
      <w:r w:rsidR="00486B41">
        <w:rPr>
          <w:rFonts w:ascii="Garamond" w:hAnsi="Garamond"/>
          <w:b/>
          <w:bCs/>
        </w:rPr>
        <w:t>2</w:t>
      </w:r>
    </w:p>
    <w:p w14:paraId="5BF8F815" w14:textId="77777777" w:rsidR="003C746A" w:rsidRPr="00B57639" w:rsidRDefault="003C746A" w:rsidP="003C746A">
      <w:pPr>
        <w:pStyle w:val="Default"/>
        <w:jc w:val="center"/>
        <w:rPr>
          <w:rFonts w:ascii="Garamond" w:hAnsi="Garamond"/>
        </w:rPr>
      </w:pPr>
      <w:r w:rsidRPr="00B57639">
        <w:rPr>
          <w:rFonts w:ascii="Garamond" w:hAnsi="Garamond"/>
          <w:b/>
          <w:bCs/>
        </w:rPr>
        <w:t>(Waloryzacja wynagrodzenia)</w:t>
      </w:r>
    </w:p>
    <w:p w14:paraId="79521810" w14:textId="77777777" w:rsidR="003C746A" w:rsidRDefault="003C746A">
      <w:pPr>
        <w:pStyle w:val="Default"/>
        <w:numPr>
          <w:ilvl w:val="6"/>
          <w:numId w:val="12"/>
        </w:numPr>
        <w:spacing w:after="68"/>
        <w:ind w:left="426" w:hanging="426"/>
        <w:jc w:val="both"/>
        <w:rPr>
          <w:rFonts w:ascii="Garamond" w:hAnsi="Garamond"/>
        </w:rPr>
      </w:pPr>
      <w:r w:rsidRPr="00B57639">
        <w:rPr>
          <w:rFonts w:ascii="Garamond" w:hAnsi="Garamond"/>
        </w:rPr>
        <w:t xml:space="preserve">Zgodnie z art. 439 ustawy </w:t>
      </w:r>
      <w:proofErr w:type="spellStart"/>
      <w:r w:rsidRPr="00B57639">
        <w:rPr>
          <w:rFonts w:ascii="Garamond" w:hAnsi="Garamond"/>
        </w:rPr>
        <w:t>Pzp</w:t>
      </w:r>
      <w:proofErr w:type="spellEnd"/>
      <w:r w:rsidRPr="00B57639">
        <w:rPr>
          <w:rFonts w:ascii="Garamond" w:hAnsi="Garamond"/>
        </w:rPr>
        <w:t>, Zamawiający wskazuje następujące zasady wprowadzenia zmian wysokości należnego Wykonawcy wynagrodzenia w przypadku zmiany kosztów związanych z realizacją zamówienia, jak niżej:</w:t>
      </w:r>
    </w:p>
    <w:p w14:paraId="5D72273B" w14:textId="77777777" w:rsidR="003C746A" w:rsidRDefault="003C746A">
      <w:pPr>
        <w:pStyle w:val="Default"/>
        <w:numPr>
          <w:ilvl w:val="1"/>
          <w:numId w:val="16"/>
        </w:numPr>
        <w:spacing w:after="68"/>
        <w:ind w:left="709" w:hanging="283"/>
        <w:jc w:val="both"/>
        <w:rPr>
          <w:rFonts w:ascii="Garamond" w:hAnsi="Garamond"/>
        </w:rPr>
      </w:pPr>
      <w:r w:rsidRPr="00B57639">
        <w:rPr>
          <w:rFonts w:ascii="Garamond" w:hAnsi="Garamond"/>
        </w:rPr>
        <w:t>Miernikiem zmiany kosztów niezbędnych do realizacji przedmiotu umowy jest wskaźnik cen towarów i usług konsumpcyjnych podany w komunikacie Prezesa Głównego Urzędu Statystycznego,</w:t>
      </w:r>
    </w:p>
    <w:p w14:paraId="7F57E15D" w14:textId="77777777" w:rsidR="003C746A" w:rsidRDefault="003C746A">
      <w:pPr>
        <w:pStyle w:val="Default"/>
        <w:numPr>
          <w:ilvl w:val="1"/>
          <w:numId w:val="16"/>
        </w:numPr>
        <w:spacing w:after="68"/>
        <w:ind w:left="709" w:hanging="283"/>
        <w:jc w:val="both"/>
        <w:rPr>
          <w:rFonts w:ascii="Garamond" w:hAnsi="Garamond"/>
        </w:rPr>
      </w:pPr>
      <w:r w:rsidRPr="00B57639">
        <w:rPr>
          <w:rFonts w:ascii="Garamond" w:hAnsi="Garamond"/>
        </w:rPr>
        <w:t>Wykonawca i Zamawiający jest uprawniony do żądania zmiany wysokości wynagrodzenia, gdy wskaźnik cen i towarów usług konsumpcyjnych ogłoszony w ostatnim komunikacie Prezesa Głównego Urzędu Statystycznego poprzedzającym wniosek o waloryzację wynagrodzenia Wykonawcy wzrośnie/spadnie o co najmniej 5% w stosunku do wskaźnika w miesiącu zawarcia umowy, a jeżeli zawarcie umowy nastąpiło po 180 dniach od upływu terminu składania ofert, w stosunku do wskaźnika w miesiącu składania ofert,</w:t>
      </w:r>
    </w:p>
    <w:p w14:paraId="696DB24E" w14:textId="0C73932C" w:rsidR="003C746A" w:rsidRDefault="003C746A">
      <w:pPr>
        <w:pStyle w:val="Default"/>
        <w:numPr>
          <w:ilvl w:val="1"/>
          <w:numId w:val="16"/>
        </w:numPr>
        <w:spacing w:after="68"/>
        <w:ind w:left="709" w:hanging="283"/>
        <w:jc w:val="both"/>
        <w:rPr>
          <w:rFonts w:ascii="Garamond" w:hAnsi="Garamond"/>
        </w:rPr>
      </w:pPr>
      <w:r w:rsidRPr="00B57639">
        <w:rPr>
          <w:rFonts w:ascii="Garamond" w:hAnsi="Garamond"/>
        </w:rPr>
        <w:t>Waloryzacja wynagrodzenia Wykonawcy może nastąpić jedynie po ogłoszeniu przez</w:t>
      </w:r>
      <w:r w:rsidR="003628BB">
        <w:rPr>
          <w:rFonts w:ascii="Garamond" w:hAnsi="Garamond"/>
        </w:rPr>
        <w:t> </w:t>
      </w:r>
      <w:r w:rsidRPr="00B57639">
        <w:rPr>
          <w:rFonts w:ascii="Garamond" w:hAnsi="Garamond"/>
        </w:rPr>
        <w:t xml:space="preserve">Prezesa Głównego Urzędu Statystycznego komunikatu w sprawie zmiany wskaźnika cen towarów </w:t>
      </w:r>
      <w:r w:rsidR="00E16F96">
        <w:rPr>
          <w:rFonts w:ascii="Garamond" w:hAnsi="Garamond"/>
        </w:rPr>
        <w:t xml:space="preserve">i </w:t>
      </w:r>
      <w:r w:rsidRPr="00B57639">
        <w:rPr>
          <w:rFonts w:ascii="Garamond" w:hAnsi="Garamond"/>
        </w:rPr>
        <w:t xml:space="preserve">usług konsumpcyjnych, </w:t>
      </w:r>
    </w:p>
    <w:p w14:paraId="305E4E8D" w14:textId="14E731C9" w:rsidR="003C746A" w:rsidRDefault="003C746A">
      <w:pPr>
        <w:pStyle w:val="Default"/>
        <w:numPr>
          <w:ilvl w:val="1"/>
          <w:numId w:val="16"/>
        </w:numPr>
        <w:spacing w:after="68"/>
        <w:ind w:left="709" w:hanging="283"/>
        <w:jc w:val="both"/>
        <w:rPr>
          <w:rFonts w:ascii="Garamond" w:hAnsi="Garamond"/>
        </w:rPr>
      </w:pPr>
      <w:r w:rsidRPr="00B57639">
        <w:rPr>
          <w:rFonts w:ascii="Garamond" w:hAnsi="Garamond"/>
        </w:rPr>
        <w:t>Waloryzacja nie może dotyczyć wynagrodzenia Wykonawcy za usługi wykonane przed datą</w:t>
      </w:r>
      <w:r w:rsidR="003628BB">
        <w:rPr>
          <w:rFonts w:ascii="Garamond" w:hAnsi="Garamond"/>
        </w:rPr>
        <w:t> </w:t>
      </w:r>
      <w:r w:rsidRPr="00B57639">
        <w:rPr>
          <w:rFonts w:ascii="Garamond" w:hAnsi="Garamond"/>
        </w:rPr>
        <w:t xml:space="preserve">złożenia wniosku, </w:t>
      </w:r>
    </w:p>
    <w:p w14:paraId="2CF84680" w14:textId="7C925C8C" w:rsidR="003C746A" w:rsidRDefault="003C746A">
      <w:pPr>
        <w:pStyle w:val="Default"/>
        <w:numPr>
          <w:ilvl w:val="1"/>
          <w:numId w:val="16"/>
        </w:numPr>
        <w:spacing w:after="68"/>
        <w:ind w:left="709" w:hanging="283"/>
        <w:jc w:val="both"/>
        <w:rPr>
          <w:rFonts w:ascii="Garamond" w:hAnsi="Garamond"/>
        </w:rPr>
      </w:pPr>
      <w:r w:rsidRPr="00B57639">
        <w:rPr>
          <w:rFonts w:ascii="Garamond" w:hAnsi="Garamond"/>
        </w:rPr>
        <w:t>Strona umowy żądająca zmiany wysokości wynagrodzenia należnego Wykonawcy, przedstawia drugiej Stronie odpowiednio uzasadniony wniosek, nie później niż 14 dni od</w:t>
      </w:r>
      <w:r w:rsidR="003628BB">
        <w:rPr>
          <w:rFonts w:ascii="Garamond" w:hAnsi="Garamond"/>
        </w:rPr>
        <w:t> </w:t>
      </w:r>
      <w:r w:rsidRPr="00B57639">
        <w:rPr>
          <w:rFonts w:ascii="Garamond" w:hAnsi="Garamond"/>
        </w:rPr>
        <w:t xml:space="preserve">daty publikacji komunikatu Prezesa Głównego Urzędu Statystycznego, który winien zawierać opis proponowanej zmiany wraz z kalkulacją kosztów oraz sposobem sporządzenia takiej kalkulacji, </w:t>
      </w:r>
    </w:p>
    <w:p w14:paraId="4BB556B8" w14:textId="01323191" w:rsidR="003C746A" w:rsidRDefault="003C746A">
      <w:pPr>
        <w:pStyle w:val="Default"/>
        <w:numPr>
          <w:ilvl w:val="1"/>
          <w:numId w:val="16"/>
        </w:numPr>
        <w:spacing w:after="68"/>
        <w:ind w:left="709" w:hanging="283"/>
        <w:jc w:val="both"/>
        <w:rPr>
          <w:rFonts w:ascii="Garamond" w:hAnsi="Garamond"/>
        </w:rPr>
      </w:pPr>
      <w:r w:rsidRPr="00B57639">
        <w:rPr>
          <w:rFonts w:ascii="Garamond" w:hAnsi="Garamond"/>
        </w:rPr>
        <w:t>Wniosek musi zawierać dowody jednoznacznie wskazujące, że zmiana cen lub kosztów o</w:t>
      </w:r>
      <w:r w:rsidR="003628BB">
        <w:rPr>
          <w:rFonts w:ascii="Garamond" w:hAnsi="Garamond"/>
        </w:rPr>
        <w:t> </w:t>
      </w:r>
      <w:r w:rsidRPr="00B57639">
        <w:rPr>
          <w:rFonts w:ascii="Garamond" w:hAnsi="Garamond"/>
        </w:rPr>
        <w:t xml:space="preserve">ponad 5% w stosunku do cen lub kosztów obowiązujących w terminie składania oferty, wpłynęła na koszty wykonania zamówienia, </w:t>
      </w:r>
    </w:p>
    <w:p w14:paraId="06CCAFDB" w14:textId="1E5ED149" w:rsidR="003C746A" w:rsidRDefault="003C746A">
      <w:pPr>
        <w:pStyle w:val="Default"/>
        <w:numPr>
          <w:ilvl w:val="1"/>
          <w:numId w:val="16"/>
        </w:numPr>
        <w:spacing w:after="68"/>
        <w:ind w:left="709" w:hanging="283"/>
        <w:jc w:val="both"/>
        <w:rPr>
          <w:rFonts w:ascii="Garamond" w:hAnsi="Garamond"/>
        </w:rPr>
      </w:pPr>
      <w:r w:rsidRPr="00B57639">
        <w:rPr>
          <w:rFonts w:ascii="Garamond" w:hAnsi="Garamond"/>
        </w:rPr>
        <w:t>W terminie 14 dni od otrzymania wniosku, o którym mowa w pkt 5), Strona umowy, której przedłożono wniosek, może zwrócić się do drugiej Strony z wezwaniem o jego uzupełnienie, poprzez przekazanie dodatkowych wyjaśnień, informacji lub dokumentów; wnioskodawca zobowiązany jest odpowiedzieć na wezwanie wyczerpująco i zgodnie ze</w:t>
      </w:r>
      <w:r w:rsidR="003628BB">
        <w:rPr>
          <w:rFonts w:ascii="Garamond" w:hAnsi="Garamond"/>
        </w:rPr>
        <w:t> </w:t>
      </w:r>
      <w:r w:rsidRPr="00B57639">
        <w:rPr>
          <w:rFonts w:ascii="Garamond" w:hAnsi="Garamond"/>
        </w:rPr>
        <w:t>stanem faktycznym, w terminie 7 dni od dnia otrzymania wezwania,</w:t>
      </w:r>
    </w:p>
    <w:p w14:paraId="75832452" w14:textId="402430FE" w:rsidR="003C746A" w:rsidRDefault="003C746A">
      <w:pPr>
        <w:pStyle w:val="Default"/>
        <w:numPr>
          <w:ilvl w:val="1"/>
          <w:numId w:val="16"/>
        </w:numPr>
        <w:spacing w:after="68"/>
        <w:ind w:left="709" w:hanging="283"/>
        <w:jc w:val="both"/>
        <w:rPr>
          <w:rFonts w:ascii="Garamond" w:hAnsi="Garamond"/>
        </w:rPr>
      </w:pPr>
      <w:r w:rsidRPr="00B57639">
        <w:rPr>
          <w:rFonts w:ascii="Garamond" w:hAnsi="Garamond"/>
        </w:rPr>
        <w:t>Strona umowy, której przedłożono wniosek, w terminie 14 dni od otrzymania kompletnego wniosku, informacji i wyjaśnień, zajmie pisemnie stanowisko w sprawie; za dzień przekazania stanowiska, uznaje się dzień jego wysłania na adres właściwy dla doręczeń pism</w:t>
      </w:r>
      <w:r w:rsidR="003628BB">
        <w:rPr>
          <w:rFonts w:ascii="Garamond" w:hAnsi="Garamond"/>
        </w:rPr>
        <w:t> </w:t>
      </w:r>
      <w:r w:rsidRPr="00B57639">
        <w:rPr>
          <w:rFonts w:ascii="Garamond" w:hAnsi="Garamond"/>
        </w:rPr>
        <w:t xml:space="preserve">odpowiednio do Zamawiającego lub Wykonawcy, </w:t>
      </w:r>
    </w:p>
    <w:p w14:paraId="43154DBB" w14:textId="77777777" w:rsidR="003C746A" w:rsidRPr="00B57639" w:rsidRDefault="003C746A">
      <w:pPr>
        <w:pStyle w:val="Default"/>
        <w:numPr>
          <w:ilvl w:val="1"/>
          <w:numId w:val="16"/>
        </w:numPr>
        <w:spacing w:after="68"/>
        <w:ind w:left="709" w:hanging="283"/>
        <w:jc w:val="both"/>
        <w:rPr>
          <w:rFonts w:ascii="Garamond" w:hAnsi="Garamond"/>
        </w:rPr>
      </w:pPr>
      <w:r w:rsidRPr="00B57639">
        <w:rPr>
          <w:rFonts w:ascii="Garamond" w:hAnsi="Garamond"/>
        </w:rPr>
        <w:t xml:space="preserve">Jeżeli zostanie wykazane, że zmiany ceny lub kosztów związanych z realizacją zamówienia uzasadniają zmianę wysokości wynagrodzenia należnego Wykonawcy, </w:t>
      </w:r>
    </w:p>
    <w:p w14:paraId="2353E729" w14:textId="77777777" w:rsidR="003C746A" w:rsidRPr="00B57639" w:rsidRDefault="003C746A" w:rsidP="003C746A">
      <w:pPr>
        <w:pStyle w:val="Default"/>
        <w:spacing w:after="68"/>
        <w:ind w:left="426"/>
        <w:jc w:val="both"/>
        <w:rPr>
          <w:rFonts w:ascii="Garamond" w:hAnsi="Garamond"/>
        </w:rPr>
      </w:pPr>
      <w:r w:rsidRPr="00B57639">
        <w:rPr>
          <w:rFonts w:ascii="Garamond" w:hAnsi="Garamond"/>
        </w:rPr>
        <w:t xml:space="preserve">Strony umowy zawrą stosowny aneks do umowy, określający nową wysokość wynagrodzenia Wykonawcy, z uwzględnieniem dowiedzionych zmian. </w:t>
      </w:r>
    </w:p>
    <w:p w14:paraId="64D7DCC5" w14:textId="77777777" w:rsidR="003C746A" w:rsidRDefault="003C746A">
      <w:pPr>
        <w:pStyle w:val="Default"/>
        <w:numPr>
          <w:ilvl w:val="3"/>
          <w:numId w:val="12"/>
        </w:numPr>
        <w:spacing w:after="68"/>
        <w:ind w:left="426" w:hanging="426"/>
        <w:jc w:val="both"/>
        <w:rPr>
          <w:rFonts w:ascii="Garamond" w:hAnsi="Garamond"/>
        </w:rPr>
      </w:pPr>
      <w:r w:rsidRPr="00B57639">
        <w:rPr>
          <w:rFonts w:ascii="Garamond" w:hAnsi="Garamond"/>
        </w:rPr>
        <w:t xml:space="preserve">Wykonawca, którego wynagrodzenie zostało zmienione zobowiązany jest do zmiany wynagrodzenia przysługującego podwykonawcy z którym zawarł umowę w zakresie odpowiadającym zmianą cen lub kosztów dotyczących zobowiązania podwykonawcy. </w:t>
      </w:r>
    </w:p>
    <w:p w14:paraId="483D5958" w14:textId="77777777" w:rsidR="003C746A" w:rsidRPr="00B57639" w:rsidRDefault="003C746A">
      <w:pPr>
        <w:pStyle w:val="Default"/>
        <w:numPr>
          <w:ilvl w:val="3"/>
          <w:numId w:val="12"/>
        </w:numPr>
        <w:spacing w:after="68"/>
        <w:ind w:left="426" w:hanging="426"/>
        <w:jc w:val="both"/>
        <w:rPr>
          <w:rFonts w:ascii="Garamond" w:hAnsi="Garamond"/>
        </w:rPr>
      </w:pPr>
      <w:r w:rsidRPr="00B57639">
        <w:rPr>
          <w:rFonts w:ascii="Garamond" w:hAnsi="Garamond"/>
        </w:rPr>
        <w:lastRenderedPageBreak/>
        <w:t xml:space="preserve">Na podstawie art. 439 ust. 2 pkt 4 ustawy </w:t>
      </w:r>
      <w:proofErr w:type="spellStart"/>
      <w:r w:rsidRPr="00B57639">
        <w:rPr>
          <w:rFonts w:ascii="Garamond" w:hAnsi="Garamond"/>
        </w:rPr>
        <w:t>pzp</w:t>
      </w:r>
      <w:proofErr w:type="spellEnd"/>
      <w:r w:rsidRPr="00B57639">
        <w:rPr>
          <w:rFonts w:ascii="Garamond" w:hAnsi="Garamond"/>
        </w:rPr>
        <w:t xml:space="preserve">, Zamawiający określa maksymalną dopuszczalną wartość zmiany wynagrodzenia należnego Wykonawcy w całym okresie realizacji zamówienia, w wyniku zastosowania postanowień o których mowa w ust. 1 na poziomie 2,5% ceny wybranej oferty. </w:t>
      </w:r>
    </w:p>
    <w:p w14:paraId="74994E65" w14:textId="5BEA4F53" w:rsidR="003C746A" w:rsidRPr="00B57639" w:rsidRDefault="003C746A" w:rsidP="003C746A">
      <w:pPr>
        <w:keepNext/>
        <w:widowControl w:val="0"/>
        <w:autoSpaceDE w:val="0"/>
        <w:autoSpaceDN w:val="0"/>
        <w:spacing w:after="0" w:line="240" w:lineRule="auto"/>
        <w:contextualSpacing/>
        <w:jc w:val="center"/>
        <w:rPr>
          <w:rFonts w:ascii="Garamond" w:eastAsia="Carlito" w:hAnsi="Garamond" w:cs="Carlito"/>
          <w:b/>
          <w:sz w:val="24"/>
          <w:szCs w:val="24"/>
        </w:rPr>
      </w:pPr>
      <w:r w:rsidRPr="00B57639">
        <w:rPr>
          <w:rFonts w:ascii="Garamond" w:eastAsia="Carlito" w:hAnsi="Garamond" w:cs="Carlito"/>
          <w:b/>
          <w:sz w:val="24"/>
          <w:szCs w:val="24"/>
        </w:rPr>
        <w:t>§ 1</w:t>
      </w:r>
      <w:r w:rsidR="00486B41">
        <w:rPr>
          <w:rFonts w:ascii="Garamond" w:eastAsia="Carlito" w:hAnsi="Garamond" w:cs="Carlito"/>
          <w:b/>
          <w:sz w:val="24"/>
          <w:szCs w:val="24"/>
        </w:rPr>
        <w:t>3</w:t>
      </w:r>
    </w:p>
    <w:p w14:paraId="38617932" w14:textId="77777777" w:rsidR="003C746A" w:rsidRPr="005250AB" w:rsidRDefault="003C746A" w:rsidP="003C746A">
      <w:pPr>
        <w:keepNext/>
        <w:widowControl w:val="0"/>
        <w:autoSpaceDE w:val="0"/>
        <w:autoSpaceDN w:val="0"/>
        <w:spacing w:after="0" w:line="240" w:lineRule="auto"/>
        <w:contextualSpacing/>
        <w:jc w:val="center"/>
        <w:rPr>
          <w:rFonts w:ascii="Garamond" w:eastAsia="Carlito" w:hAnsi="Garamond" w:cs="Carlito"/>
          <w:b/>
          <w:sz w:val="24"/>
          <w:szCs w:val="24"/>
        </w:rPr>
      </w:pPr>
      <w:r w:rsidRPr="005250AB">
        <w:rPr>
          <w:rFonts w:ascii="Garamond" w:eastAsia="Carlito" w:hAnsi="Garamond" w:cs="Carlito"/>
          <w:b/>
          <w:sz w:val="24"/>
          <w:szCs w:val="24"/>
        </w:rPr>
        <w:t>( rozstrzyganie sporów )</w:t>
      </w:r>
    </w:p>
    <w:p w14:paraId="0E733A6D" w14:textId="77777777" w:rsidR="003C746A" w:rsidRPr="005250AB" w:rsidRDefault="003C746A">
      <w:pPr>
        <w:widowControl w:val="0"/>
        <w:numPr>
          <w:ilvl w:val="4"/>
          <w:numId w:val="1"/>
        </w:numPr>
        <w:tabs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Garamond" w:eastAsia="Carlito" w:hAnsi="Garamond" w:cs="Calibri"/>
          <w:bCs/>
          <w:sz w:val="24"/>
          <w:szCs w:val="24"/>
        </w:rPr>
      </w:pPr>
      <w:r w:rsidRPr="005250AB">
        <w:rPr>
          <w:rFonts w:ascii="Garamond" w:eastAsia="Carlito" w:hAnsi="Garamond" w:cs="Calibri"/>
          <w:bCs/>
          <w:sz w:val="24"/>
          <w:szCs w:val="24"/>
        </w:rPr>
        <w:t>Strony zgodnie postanawiają, że wszelkie ewentualne spory, które powstaną na tle realizacji umowy będą w pierwszej kolejności rozwiązywane w drodze polubownej.</w:t>
      </w:r>
    </w:p>
    <w:p w14:paraId="7595111B" w14:textId="77777777" w:rsidR="003C746A" w:rsidRPr="005250AB" w:rsidRDefault="003C746A">
      <w:pPr>
        <w:widowControl w:val="0"/>
        <w:numPr>
          <w:ilvl w:val="4"/>
          <w:numId w:val="1"/>
        </w:numPr>
        <w:tabs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Garamond" w:eastAsia="Carlito" w:hAnsi="Garamond" w:cs="Calibri"/>
          <w:bCs/>
          <w:sz w:val="24"/>
          <w:szCs w:val="24"/>
        </w:rPr>
      </w:pPr>
      <w:r w:rsidRPr="005250AB">
        <w:rPr>
          <w:rFonts w:ascii="Garamond" w:eastAsia="Carlito" w:hAnsi="Garamond" w:cs="Calibri"/>
          <w:bCs/>
          <w:sz w:val="24"/>
          <w:szCs w:val="24"/>
        </w:rPr>
        <w:t>W przypadku braku rozwiązań polubownych w terminie 30 dni od dnia zgłoszenia problemu, Strona niezadowolona, upoważniona będzie wystąpić na drogę sądową.</w:t>
      </w:r>
    </w:p>
    <w:p w14:paraId="72BE2AC6" w14:textId="77777777" w:rsidR="003C746A" w:rsidRPr="005250AB" w:rsidRDefault="003C746A">
      <w:pPr>
        <w:widowControl w:val="0"/>
        <w:numPr>
          <w:ilvl w:val="4"/>
          <w:numId w:val="1"/>
        </w:numPr>
        <w:tabs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Garamond" w:eastAsia="Carlito" w:hAnsi="Garamond" w:cs="Calibri"/>
          <w:bCs/>
          <w:sz w:val="24"/>
          <w:szCs w:val="24"/>
        </w:rPr>
      </w:pPr>
      <w:r w:rsidRPr="005250AB">
        <w:rPr>
          <w:rFonts w:ascii="Garamond" w:eastAsia="Carlito" w:hAnsi="Garamond" w:cs="Calibri"/>
          <w:bCs/>
          <w:sz w:val="24"/>
          <w:szCs w:val="24"/>
        </w:rPr>
        <w:t>W sytuacji, o której mowa w ust. 2 niniejszego paragrafu, do rozstrzygnięcia sporu będzie właściwy sąd powszechny według siedziby Zamawiającego.</w:t>
      </w:r>
    </w:p>
    <w:p w14:paraId="047BD26A" w14:textId="77777777" w:rsidR="003C746A" w:rsidRPr="005250AB" w:rsidRDefault="003C746A" w:rsidP="003C746A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Garamond" w:eastAsia="Carlito" w:hAnsi="Garamond" w:cs="Calibri"/>
          <w:b/>
          <w:sz w:val="24"/>
          <w:szCs w:val="24"/>
        </w:rPr>
      </w:pPr>
    </w:p>
    <w:p w14:paraId="1D43CFF4" w14:textId="4ECDD390" w:rsidR="003C746A" w:rsidRPr="005250AB" w:rsidRDefault="003C746A" w:rsidP="003C746A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Garamond" w:eastAsia="Carlito" w:hAnsi="Garamond" w:cs="Calibri"/>
          <w:b/>
          <w:sz w:val="24"/>
          <w:szCs w:val="24"/>
        </w:rPr>
      </w:pPr>
      <w:r w:rsidRPr="005250AB">
        <w:rPr>
          <w:rFonts w:ascii="Garamond" w:eastAsia="Carlito" w:hAnsi="Garamond" w:cs="Calibri"/>
          <w:b/>
          <w:sz w:val="24"/>
          <w:szCs w:val="24"/>
        </w:rPr>
        <w:t>§ 1</w:t>
      </w:r>
      <w:r w:rsidR="00486B41">
        <w:rPr>
          <w:rFonts w:ascii="Garamond" w:eastAsia="Carlito" w:hAnsi="Garamond" w:cs="Calibri"/>
          <w:b/>
          <w:sz w:val="24"/>
          <w:szCs w:val="24"/>
        </w:rPr>
        <w:t>4</w:t>
      </w:r>
    </w:p>
    <w:p w14:paraId="4D8D73E5" w14:textId="77777777" w:rsidR="003C746A" w:rsidRPr="005250AB" w:rsidRDefault="003C746A" w:rsidP="003C746A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Garamond" w:eastAsia="Carlito" w:hAnsi="Garamond" w:cs="Calibri"/>
          <w:b/>
          <w:sz w:val="24"/>
          <w:szCs w:val="24"/>
        </w:rPr>
      </w:pPr>
      <w:r w:rsidRPr="005250AB">
        <w:rPr>
          <w:rFonts w:ascii="Garamond" w:eastAsia="Carlito" w:hAnsi="Garamond" w:cs="Calibri"/>
          <w:b/>
          <w:sz w:val="24"/>
          <w:szCs w:val="24"/>
        </w:rPr>
        <w:t>( postanowienia końcowe )</w:t>
      </w:r>
    </w:p>
    <w:p w14:paraId="46A3F122" w14:textId="77777777" w:rsidR="003C746A" w:rsidRPr="005250AB" w:rsidRDefault="003C746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284" w:hanging="284"/>
        <w:jc w:val="both"/>
        <w:rPr>
          <w:rFonts w:ascii="Garamond" w:eastAsia="Carlito" w:hAnsi="Garamond" w:cs="Calibri"/>
          <w:sz w:val="24"/>
          <w:szCs w:val="24"/>
        </w:rPr>
      </w:pPr>
      <w:r w:rsidRPr="005250AB">
        <w:rPr>
          <w:rFonts w:ascii="Garamond" w:eastAsia="Carlito" w:hAnsi="Garamond" w:cs="Calibri"/>
          <w:sz w:val="24"/>
          <w:szCs w:val="24"/>
        </w:rPr>
        <w:t>Wykonawca oświadcza, że jest w pełni uprawniony do zawarcia umowy na warunkach w niej określonych, a osoby występujące w jego imieniu przy zawarciu umowy są należycie umocowane do jego reprezentacji.</w:t>
      </w:r>
    </w:p>
    <w:p w14:paraId="1A667022" w14:textId="77777777" w:rsidR="003C746A" w:rsidRPr="005250AB" w:rsidRDefault="003C746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284" w:hanging="284"/>
        <w:jc w:val="both"/>
        <w:rPr>
          <w:rFonts w:ascii="Garamond" w:eastAsia="Carlito" w:hAnsi="Garamond" w:cs="Calibri"/>
          <w:sz w:val="24"/>
          <w:szCs w:val="24"/>
        </w:rPr>
      </w:pPr>
      <w:r w:rsidRPr="005250AB">
        <w:rPr>
          <w:rFonts w:ascii="Garamond" w:eastAsia="Carlito" w:hAnsi="Garamond" w:cs="Calibri"/>
          <w:sz w:val="24"/>
          <w:szCs w:val="24"/>
        </w:rPr>
        <w:t>Wszelka korespondencja związana z realizacją mowy (w tym niezbędne powiadomienia, informacje, wnioski, itp.) sporządzona będzie w formie pisemnej w języku polskim. Korespondencja przekazana za pośrednictwem poczty elektronicznej lub innego środka służącego do przekazywania informacji na odległość.</w:t>
      </w:r>
    </w:p>
    <w:p w14:paraId="66E88677" w14:textId="77777777" w:rsidR="003C746A" w:rsidRDefault="003C746A" w:rsidP="003C746A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Carlito" w:hAnsi="Garamond" w:cs="Calibri"/>
          <w:sz w:val="24"/>
          <w:szCs w:val="24"/>
        </w:rPr>
      </w:pPr>
    </w:p>
    <w:p w14:paraId="4D85C389" w14:textId="77777777" w:rsidR="003C746A" w:rsidRPr="005250AB" w:rsidRDefault="003C746A" w:rsidP="003C746A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Garamond" w:eastAsia="Carlito" w:hAnsi="Garamond" w:cs="Calibri"/>
          <w:b/>
          <w:sz w:val="24"/>
          <w:szCs w:val="24"/>
        </w:rPr>
      </w:pPr>
      <w:r w:rsidRPr="005250AB">
        <w:rPr>
          <w:rFonts w:ascii="Garamond" w:eastAsia="Carlito" w:hAnsi="Garamond" w:cs="Calibri"/>
          <w:b/>
          <w:sz w:val="24"/>
          <w:szCs w:val="24"/>
        </w:rPr>
        <w:t>Zamawiającego :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4"/>
        <w:gridCol w:w="7092"/>
      </w:tblGrid>
      <w:tr w:rsidR="003C746A" w:rsidRPr="009227F8" w14:paraId="07B88AE0" w14:textId="77777777" w:rsidTr="0086320E">
        <w:trPr>
          <w:trHeight w:val="340"/>
        </w:trPr>
        <w:tc>
          <w:tcPr>
            <w:tcW w:w="1554" w:type="dxa"/>
            <w:vAlign w:val="center"/>
          </w:tcPr>
          <w:p w14:paraId="1FAB34B7" w14:textId="77777777" w:rsidR="003C746A" w:rsidRPr="009227F8" w:rsidRDefault="003C746A" w:rsidP="008632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Garamond" w:eastAsia="Carlito" w:hAnsi="Garamond" w:cs="Calibri"/>
                <w:sz w:val="16"/>
                <w:szCs w:val="16"/>
              </w:rPr>
            </w:pPr>
            <w:r w:rsidRPr="009227F8">
              <w:rPr>
                <w:rFonts w:ascii="Garamond" w:eastAsia="Carlito" w:hAnsi="Garamond" w:cs="Calibri"/>
                <w:sz w:val="16"/>
                <w:szCs w:val="16"/>
              </w:rPr>
              <w:t>Adres</w:t>
            </w:r>
          </w:p>
        </w:tc>
        <w:tc>
          <w:tcPr>
            <w:tcW w:w="7659" w:type="dxa"/>
            <w:vAlign w:val="center"/>
          </w:tcPr>
          <w:p w14:paraId="06121113" w14:textId="77777777" w:rsidR="003C746A" w:rsidRPr="009227F8" w:rsidRDefault="003C746A" w:rsidP="003628BB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Garamond" w:eastAsia="Times New Roman" w:hAnsi="Garamond" w:cs="Arial"/>
                <w:bCs/>
                <w:sz w:val="16"/>
                <w:szCs w:val="16"/>
              </w:rPr>
            </w:pPr>
            <w:r w:rsidRPr="009227F8">
              <w:rPr>
                <w:rFonts w:ascii="Garamond" w:eastAsia="Times New Roman" w:hAnsi="Garamond" w:cs="Arial"/>
                <w:bCs/>
                <w:sz w:val="16"/>
                <w:szCs w:val="16"/>
              </w:rPr>
              <w:t>Gmina Gubin o statusie miejskim</w:t>
            </w:r>
          </w:p>
          <w:p w14:paraId="7E25A90A" w14:textId="77777777" w:rsidR="003C746A" w:rsidRPr="009227F8" w:rsidRDefault="003C746A" w:rsidP="008632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Carlito" w:hAnsi="Garamond" w:cs="Arial"/>
                <w:sz w:val="16"/>
                <w:szCs w:val="16"/>
              </w:rPr>
            </w:pPr>
            <w:r w:rsidRPr="009227F8">
              <w:rPr>
                <w:rFonts w:ascii="Garamond" w:eastAsia="Carlito" w:hAnsi="Garamond" w:cs="Arial"/>
                <w:sz w:val="16"/>
                <w:szCs w:val="16"/>
              </w:rPr>
              <w:t>ul. Piastowska 24</w:t>
            </w:r>
          </w:p>
          <w:p w14:paraId="05D2EC1B" w14:textId="77777777" w:rsidR="003C746A" w:rsidRPr="009227F8" w:rsidRDefault="003C746A" w:rsidP="008632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Carlito" w:hAnsi="Garamond" w:cs="Arial"/>
                <w:sz w:val="16"/>
                <w:szCs w:val="16"/>
              </w:rPr>
            </w:pPr>
            <w:r w:rsidRPr="009227F8">
              <w:rPr>
                <w:rFonts w:ascii="Garamond" w:eastAsia="Carlito" w:hAnsi="Garamond" w:cs="Arial"/>
                <w:sz w:val="16"/>
                <w:szCs w:val="16"/>
              </w:rPr>
              <w:t>66 – 620 Gubin</w:t>
            </w:r>
          </w:p>
        </w:tc>
      </w:tr>
      <w:tr w:rsidR="003C746A" w:rsidRPr="009227F8" w14:paraId="5444D633" w14:textId="77777777" w:rsidTr="0086320E">
        <w:trPr>
          <w:trHeight w:val="340"/>
        </w:trPr>
        <w:tc>
          <w:tcPr>
            <w:tcW w:w="1554" w:type="dxa"/>
            <w:vAlign w:val="center"/>
          </w:tcPr>
          <w:p w14:paraId="4DB4564B" w14:textId="77777777" w:rsidR="003C746A" w:rsidRPr="009227F8" w:rsidRDefault="003C746A" w:rsidP="008632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Garamond" w:eastAsia="Carlito" w:hAnsi="Garamond" w:cs="Calibri"/>
                <w:sz w:val="16"/>
                <w:szCs w:val="16"/>
              </w:rPr>
            </w:pPr>
            <w:r w:rsidRPr="009227F8">
              <w:rPr>
                <w:rFonts w:ascii="Garamond" w:eastAsia="Carlito" w:hAnsi="Garamond" w:cs="Calibri"/>
                <w:sz w:val="16"/>
                <w:szCs w:val="16"/>
              </w:rPr>
              <w:t>Telefon</w:t>
            </w:r>
          </w:p>
        </w:tc>
        <w:tc>
          <w:tcPr>
            <w:tcW w:w="7659" w:type="dxa"/>
          </w:tcPr>
          <w:p w14:paraId="1A5F4773" w14:textId="77777777" w:rsidR="003C746A" w:rsidRPr="009227F8" w:rsidRDefault="003C746A" w:rsidP="008632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Carlito" w:hAnsi="Garamond" w:cs="Carlito"/>
                <w:sz w:val="16"/>
                <w:szCs w:val="16"/>
              </w:rPr>
            </w:pPr>
            <w:r w:rsidRPr="009227F8">
              <w:rPr>
                <w:rFonts w:ascii="Garamond" w:eastAsia="Carlito" w:hAnsi="Garamond" w:cs="Arial"/>
                <w:sz w:val="16"/>
                <w:szCs w:val="16"/>
              </w:rPr>
              <w:t>68 455 81 00</w:t>
            </w:r>
          </w:p>
        </w:tc>
      </w:tr>
      <w:tr w:rsidR="003C746A" w:rsidRPr="009227F8" w14:paraId="0ACB82A8" w14:textId="77777777" w:rsidTr="0086320E">
        <w:trPr>
          <w:trHeight w:val="340"/>
        </w:trPr>
        <w:tc>
          <w:tcPr>
            <w:tcW w:w="1554" w:type="dxa"/>
            <w:vAlign w:val="center"/>
          </w:tcPr>
          <w:p w14:paraId="6FDA510B" w14:textId="77777777" w:rsidR="003C746A" w:rsidRPr="009227F8" w:rsidRDefault="003C746A" w:rsidP="008632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Garamond" w:eastAsia="Carlito" w:hAnsi="Garamond" w:cs="Calibri"/>
                <w:sz w:val="16"/>
                <w:szCs w:val="16"/>
              </w:rPr>
            </w:pPr>
            <w:r w:rsidRPr="009227F8">
              <w:rPr>
                <w:rFonts w:ascii="Garamond" w:eastAsia="Carlito" w:hAnsi="Garamond" w:cs="Calibri"/>
                <w:sz w:val="16"/>
                <w:szCs w:val="16"/>
              </w:rPr>
              <w:t>e-mail</w:t>
            </w:r>
          </w:p>
        </w:tc>
        <w:tc>
          <w:tcPr>
            <w:tcW w:w="7659" w:type="dxa"/>
          </w:tcPr>
          <w:p w14:paraId="25641021" w14:textId="67E6C9A8" w:rsidR="003C746A" w:rsidRPr="009227F8" w:rsidRDefault="00E16F96" w:rsidP="008632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Carlito" w:hAnsi="Garamond" w:cs="Calibri"/>
                <w:b/>
                <w:sz w:val="16"/>
                <w:szCs w:val="16"/>
              </w:rPr>
            </w:pPr>
            <w:r w:rsidRPr="009227F8">
              <w:rPr>
                <w:rFonts w:ascii="Garamond" w:eastAsia="Carlito" w:hAnsi="Garamond" w:cs="Calibri"/>
                <w:b/>
                <w:sz w:val="16"/>
                <w:szCs w:val="16"/>
              </w:rPr>
              <w:t>um@gubin.pl</w:t>
            </w:r>
          </w:p>
        </w:tc>
      </w:tr>
    </w:tbl>
    <w:p w14:paraId="4C7E6F10" w14:textId="77777777" w:rsidR="003C746A" w:rsidRPr="005250AB" w:rsidRDefault="003C746A" w:rsidP="003C746A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Garamond" w:eastAsia="Carlito" w:hAnsi="Garamond" w:cs="Calibri"/>
          <w:b/>
          <w:sz w:val="24"/>
          <w:szCs w:val="24"/>
        </w:rPr>
      </w:pPr>
      <w:r w:rsidRPr="005250AB">
        <w:rPr>
          <w:rFonts w:ascii="Garamond" w:eastAsia="Carlito" w:hAnsi="Garamond" w:cs="Calibri"/>
          <w:b/>
          <w:sz w:val="24"/>
          <w:szCs w:val="24"/>
        </w:rPr>
        <w:t>Wykonawcy :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4"/>
        <w:gridCol w:w="7232"/>
      </w:tblGrid>
      <w:tr w:rsidR="003C746A" w:rsidRPr="009227F8" w14:paraId="1A2B17B5" w14:textId="77777777" w:rsidTr="0086320E">
        <w:trPr>
          <w:trHeight w:val="340"/>
        </w:trPr>
        <w:tc>
          <w:tcPr>
            <w:tcW w:w="1391" w:type="dxa"/>
            <w:vAlign w:val="center"/>
          </w:tcPr>
          <w:p w14:paraId="2977A29D" w14:textId="77777777" w:rsidR="003C746A" w:rsidRPr="009227F8" w:rsidRDefault="003C746A" w:rsidP="008632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Garamond" w:eastAsia="Carlito" w:hAnsi="Garamond" w:cs="Calibri"/>
                <w:sz w:val="16"/>
                <w:szCs w:val="16"/>
              </w:rPr>
            </w:pPr>
            <w:r w:rsidRPr="009227F8">
              <w:rPr>
                <w:rFonts w:ascii="Garamond" w:eastAsia="Carlito" w:hAnsi="Garamond" w:cs="Calibri"/>
                <w:sz w:val="16"/>
                <w:szCs w:val="16"/>
              </w:rPr>
              <w:t>Adres</w:t>
            </w:r>
          </w:p>
        </w:tc>
        <w:tc>
          <w:tcPr>
            <w:tcW w:w="7325" w:type="dxa"/>
            <w:vAlign w:val="center"/>
          </w:tcPr>
          <w:p w14:paraId="6DA626CA" w14:textId="77777777" w:rsidR="003C746A" w:rsidRPr="009227F8" w:rsidRDefault="003C746A" w:rsidP="008632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Garamond" w:eastAsia="Carlito" w:hAnsi="Garamond" w:cs="Calibri"/>
                <w:sz w:val="16"/>
                <w:szCs w:val="16"/>
              </w:rPr>
            </w:pPr>
          </w:p>
        </w:tc>
      </w:tr>
      <w:tr w:rsidR="003C746A" w:rsidRPr="009227F8" w14:paraId="3EE5DC77" w14:textId="77777777" w:rsidTr="0086320E">
        <w:trPr>
          <w:trHeight w:val="340"/>
        </w:trPr>
        <w:tc>
          <w:tcPr>
            <w:tcW w:w="1391" w:type="dxa"/>
            <w:vAlign w:val="center"/>
          </w:tcPr>
          <w:p w14:paraId="02394C34" w14:textId="77777777" w:rsidR="003C746A" w:rsidRPr="009227F8" w:rsidRDefault="003C746A" w:rsidP="008632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Garamond" w:eastAsia="Carlito" w:hAnsi="Garamond" w:cs="Calibri"/>
                <w:sz w:val="16"/>
                <w:szCs w:val="16"/>
              </w:rPr>
            </w:pPr>
            <w:r w:rsidRPr="009227F8">
              <w:rPr>
                <w:rFonts w:ascii="Garamond" w:eastAsia="Carlito" w:hAnsi="Garamond" w:cs="Calibri"/>
                <w:sz w:val="16"/>
                <w:szCs w:val="16"/>
              </w:rPr>
              <w:t>Telefon</w:t>
            </w:r>
          </w:p>
        </w:tc>
        <w:tc>
          <w:tcPr>
            <w:tcW w:w="7325" w:type="dxa"/>
            <w:vAlign w:val="center"/>
          </w:tcPr>
          <w:p w14:paraId="6B2D2B5F" w14:textId="77777777" w:rsidR="003C746A" w:rsidRPr="009227F8" w:rsidRDefault="003C746A" w:rsidP="008632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Garamond" w:eastAsia="Carlito" w:hAnsi="Garamond" w:cs="Calibri"/>
                <w:sz w:val="16"/>
                <w:szCs w:val="16"/>
              </w:rPr>
            </w:pPr>
            <w:r w:rsidRPr="009227F8">
              <w:rPr>
                <w:rFonts w:ascii="Garamond" w:eastAsia="Carlito" w:hAnsi="Garamond" w:cs="Calibri"/>
                <w:sz w:val="16"/>
                <w:szCs w:val="16"/>
              </w:rPr>
              <w:t>…………………………………………………………………………………………………</w:t>
            </w:r>
          </w:p>
        </w:tc>
      </w:tr>
      <w:tr w:rsidR="003C746A" w:rsidRPr="009227F8" w14:paraId="2F929CA3" w14:textId="77777777" w:rsidTr="0086320E">
        <w:trPr>
          <w:trHeight w:val="340"/>
        </w:trPr>
        <w:tc>
          <w:tcPr>
            <w:tcW w:w="1391" w:type="dxa"/>
            <w:vAlign w:val="center"/>
          </w:tcPr>
          <w:p w14:paraId="1347A2DD" w14:textId="77777777" w:rsidR="003C746A" w:rsidRPr="009227F8" w:rsidRDefault="003C746A" w:rsidP="008632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Garamond" w:eastAsia="Carlito" w:hAnsi="Garamond" w:cs="Calibri"/>
                <w:sz w:val="16"/>
                <w:szCs w:val="16"/>
              </w:rPr>
            </w:pPr>
            <w:r w:rsidRPr="009227F8">
              <w:rPr>
                <w:rFonts w:ascii="Garamond" w:eastAsia="Carlito" w:hAnsi="Garamond" w:cs="Calibri"/>
                <w:sz w:val="16"/>
                <w:szCs w:val="16"/>
              </w:rPr>
              <w:t>Fax</w:t>
            </w:r>
          </w:p>
        </w:tc>
        <w:tc>
          <w:tcPr>
            <w:tcW w:w="7325" w:type="dxa"/>
            <w:vAlign w:val="center"/>
          </w:tcPr>
          <w:p w14:paraId="3E3FC5C3" w14:textId="77777777" w:rsidR="003C746A" w:rsidRPr="009227F8" w:rsidRDefault="003C746A" w:rsidP="008632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Garamond" w:eastAsia="Carlito" w:hAnsi="Garamond" w:cs="Calibri"/>
                <w:sz w:val="16"/>
                <w:szCs w:val="16"/>
              </w:rPr>
            </w:pPr>
            <w:r w:rsidRPr="009227F8">
              <w:rPr>
                <w:rFonts w:ascii="Garamond" w:eastAsia="Carlito" w:hAnsi="Garamond" w:cs="Calibri"/>
                <w:sz w:val="16"/>
                <w:szCs w:val="16"/>
              </w:rPr>
              <w:t>…………………………………………………………………………………………………</w:t>
            </w:r>
          </w:p>
        </w:tc>
      </w:tr>
      <w:tr w:rsidR="003C746A" w:rsidRPr="009227F8" w14:paraId="2E4EEAF1" w14:textId="77777777" w:rsidTr="0086320E">
        <w:trPr>
          <w:trHeight w:val="340"/>
        </w:trPr>
        <w:tc>
          <w:tcPr>
            <w:tcW w:w="1391" w:type="dxa"/>
            <w:vAlign w:val="center"/>
          </w:tcPr>
          <w:p w14:paraId="268FE80B" w14:textId="77777777" w:rsidR="003C746A" w:rsidRPr="009227F8" w:rsidRDefault="003C746A" w:rsidP="008632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Garamond" w:eastAsia="Carlito" w:hAnsi="Garamond" w:cs="Calibri"/>
                <w:sz w:val="16"/>
                <w:szCs w:val="16"/>
              </w:rPr>
            </w:pPr>
            <w:r w:rsidRPr="009227F8">
              <w:rPr>
                <w:rFonts w:ascii="Garamond" w:eastAsia="Carlito" w:hAnsi="Garamond" w:cs="Calibri"/>
                <w:sz w:val="16"/>
                <w:szCs w:val="16"/>
              </w:rPr>
              <w:t>e-mail</w:t>
            </w:r>
          </w:p>
        </w:tc>
        <w:tc>
          <w:tcPr>
            <w:tcW w:w="7325" w:type="dxa"/>
            <w:vAlign w:val="center"/>
          </w:tcPr>
          <w:p w14:paraId="79C5A4C4" w14:textId="77777777" w:rsidR="003C746A" w:rsidRPr="009227F8" w:rsidRDefault="003C746A" w:rsidP="008632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Garamond" w:eastAsia="Carlito" w:hAnsi="Garamond" w:cs="Calibri"/>
                <w:sz w:val="16"/>
                <w:szCs w:val="16"/>
              </w:rPr>
            </w:pPr>
            <w:r w:rsidRPr="009227F8">
              <w:rPr>
                <w:rFonts w:ascii="Garamond" w:eastAsia="Carlito" w:hAnsi="Garamond" w:cs="Calibri"/>
                <w:sz w:val="16"/>
                <w:szCs w:val="16"/>
              </w:rPr>
              <w:t>…………………………………………………………………………………………………</w:t>
            </w:r>
          </w:p>
        </w:tc>
      </w:tr>
    </w:tbl>
    <w:p w14:paraId="2497DD38" w14:textId="77777777" w:rsidR="003C746A" w:rsidRPr="005250AB" w:rsidRDefault="003C746A" w:rsidP="003C746A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Garamond" w:eastAsia="Carlito" w:hAnsi="Garamond" w:cs="Calibri"/>
          <w:b/>
          <w:sz w:val="24"/>
          <w:szCs w:val="24"/>
        </w:rPr>
      </w:pPr>
    </w:p>
    <w:p w14:paraId="710E73A0" w14:textId="77777777" w:rsidR="003C746A" w:rsidRPr="005250AB" w:rsidRDefault="003C746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284" w:hanging="284"/>
        <w:jc w:val="both"/>
        <w:rPr>
          <w:rFonts w:ascii="Garamond" w:eastAsia="Carlito" w:hAnsi="Garamond" w:cs="Calibri"/>
          <w:sz w:val="24"/>
          <w:szCs w:val="24"/>
        </w:rPr>
      </w:pPr>
      <w:r w:rsidRPr="005250AB">
        <w:rPr>
          <w:rFonts w:ascii="Garamond" w:eastAsia="Carlito" w:hAnsi="Garamond" w:cs="Calibri"/>
          <w:sz w:val="24"/>
          <w:szCs w:val="24"/>
        </w:rPr>
        <w:t>W sprawach nieuregulowanych Umową zastosowanie mają odpowiednie powszechnie obowiązujące przepisy prawne – w szczególności Kodeksu Cywilnego, Prawa zamówień publicznych.</w:t>
      </w:r>
    </w:p>
    <w:p w14:paraId="5276A980" w14:textId="77777777" w:rsidR="003C746A" w:rsidRPr="005250AB" w:rsidRDefault="003C746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284" w:hanging="284"/>
        <w:jc w:val="both"/>
        <w:rPr>
          <w:rFonts w:ascii="Garamond" w:eastAsia="Carlito" w:hAnsi="Garamond" w:cs="Calibri"/>
          <w:sz w:val="24"/>
          <w:szCs w:val="24"/>
        </w:rPr>
      </w:pPr>
      <w:r w:rsidRPr="005250AB">
        <w:rPr>
          <w:rFonts w:ascii="Garamond" w:eastAsia="Carlito" w:hAnsi="Garamond" w:cs="Calibri"/>
          <w:b/>
          <w:sz w:val="24"/>
          <w:szCs w:val="24"/>
        </w:rPr>
        <w:t>Integralną częścią Umowy są następujące załączniki:</w:t>
      </w:r>
    </w:p>
    <w:p w14:paraId="2D516E64" w14:textId="77777777" w:rsidR="003C746A" w:rsidRPr="005250AB" w:rsidRDefault="003C746A">
      <w:pPr>
        <w:widowControl w:val="0"/>
        <w:numPr>
          <w:ilvl w:val="0"/>
          <w:numId w:val="3"/>
        </w:numPr>
        <w:tabs>
          <w:tab w:val="left" w:pos="-1985"/>
        </w:tabs>
        <w:suppressAutoHyphens/>
        <w:autoSpaceDE w:val="0"/>
        <w:autoSpaceDN w:val="0"/>
        <w:spacing w:after="0" w:line="240" w:lineRule="auto"/>
        <w:ind w:left="567" w:hanging="284"/>
        <w:jc w:val="both"/>
        <w:rPr>
          <w:rFonts w:ascii="Garamond" w:eastAsia="Carlito" w:hAnsi="Garamond" w:cs="Calibri"/>
          <w:sz w:val="24"/>
          <w:szCs w:val="24"/>
        </w:rPr>
      </w:pPr>
      <w:r w:rsidRPr="005250AB">
        <w:rPr>
          <w:rFonts w:ascii="Garamond" w:eastAsia="Carlito" w:hAnsi="Garamond" w:cs="Calibri"/>
          <w:sz w:val="24"/>
          <w:szCs w:val="24"/>
        </w:rPr>
        <w:t>Specyfikacja warunków zamówienia</w:t>
      </w:r>
    </w:p>
    <w:p w14:paraId="2804B278" w14:textId="77777777" w:rsidR="003C746A" w:rsidRPr="005250AB" w:rsidRDefault="003C746A">
      <w:pPr>
        <w:widowControl w:val="0"/>
        <w:numPr>
          <w:ilvl w:val="0"/>
          <w:numId w:val="3"/>
        </w:numPr>
        <w:tabs>
          <w:tab w:val="left" w:pos="-1985"/>
        </w:tabs>
        <w:suppressAutoHyphens/>
        <w:autoSpaceDE w:val="0"/>
        <w:autoSpaceDN w:val="0"/>
        <w:spacing w:after="0" w:line="240" w:lineRule="auto"/>
        <w:ind w:left="567" w:hanging="284"/>
        <w:jc w:val="both"/>
        <w:rPr>
          <w:rFonts w:ascii="Garamond" w:eastAsia="Carlito" w:hAnsi="Garamond" w:cs="Calibri"/>
          <w:sz w:val="24"/>
          <w:szCs w:val="24"/>
        </w:rPr>
      </w:pPr>
      <w:r w:rsidRPr="005250AB">
        <w:rPr>
          <w:rFonts w:ascii="Garamond" w:eastAsia="Carlito" w:hAnsi="Garamond" w:cs="Calibri"/>
          <w:sz w:val="24"/>
          <w:szCs w:val="24"/>
        </w:rPr>
        <w:t xml:space="preserve">Oferta Wykonawcy </w:t>
      </w:r>
    </w:p>
    <w:p w14:paraId="573F6BA7" w14:textId="77777777" w:rsidR="003C746A" w:rsidRPr="005250AB" w:rsidRDefault="003C746A">
      <w:pPr>
        <w:widowControl w:val="0"/>
        <w:numPr>
          <w:ilvl w:val="0"/>
          <w:numId w:val="2"/>
        </w:numPr>
        <w:tabs>
          <w:tab w:val="left" w:pos="-2552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Garamond" w:eastAsia="Carlito" w:hAnsi="Garamond" w:cs="Carlito"/>
          <w:sz w:val="24"/>
          <w:szCs w:val="24"/>
        </w:rPr>
      </w:pPr>
      <w:r w:rsidRPr="005250AB">
        <w:rPr>
          <w:rFonts w:ascii="Garamond" w:eastAsia="Carlito" w:hAnsi="Garamond" w:cs="Carlito"/>
          <w:sz w:val="24"/>
          <w:szCs w:val="24"/>
        </w:rPr>
        <w:t>Koordynatorem wykonywania umowy ze strony :</w:t>
      </w:r>
    </w:p>
    <w:p w14:paraId="3711B924" w14:textId="785FBE36" w:rsidR="003C746A" w:rsidRPr="005250AB" w:rsidRDefault="003C746A">
      <w:pPr>
        <w:widowControl w:val="0"/>
        <w:numPr>
          <w:ilvl w:val="0"/>
          <w:numId w:val="7"/>
        </w:numPr>
        <w:tabs>
          <w:tab w:val="left" w:pos="-1276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textAlignment w:val="baseline"/>
        <w:rPr>
          <w:rFonts w:ascii="Garamond" w:eastAsia="Carlito" w:hAnsi="Garamond" w:cs="Carlito"/>
          <w:sz w:val="24"/>
          <w:szCs w:val="24"/>
        </w:rPr>
      </w:pPr>
      <w:r w:rsidRPr="005250AB">
        <w:rPr>
          <w:rFonts w:ascii="Garamond" w:eastAsia="Carlito" w:hAnsi="Garamond" w:cs="Carlito"/>
          <w:sz w:val="24"/>
          <w:szCs w:val="24"/>
        </w:rPr>
        <w:t xml:space="preserve">Zamawiającego jest Naczelnik Wydziału </w:t>
      </w:r>
      <w:r w:rsidR="0014671A">
        <w:rPr>
          <w:rFonts w:ascii="Garamond" w:eastAsia="Carlito" w:hAnsi="Garamond" w:cs="Carlito"/>
          <w:sz w:val="24"/>
          <w:szCs w:val="24"/>
        </w:rPr>
        <w:t>Gospodarki Komunalnej i Ochrony Środowiska</w:t>
      </w:r>
      <w:r w:rsidRPr="005250AB">
        <w:rPr>
          <w:rFonts w:ascii="Garamond" w:eastAsia="Carlito" w:hAnsi="Garamond" w:cs="Carlito"/>
          <w:sz w:val="24"/>
          <w:szCs w:val="24"/>
        </w:rPr>
        <w:t xml:space="preserve"> Urzędu Miejskiego w Gubinie.</w:t>
      </w:r>
    </w:p>
    <w:p w14:paraId="3DF85AE4" w14:textId="77777777" w:rsidR="003C746A" w:rsidRPr="005250AB" w:rsidRDefault="003C746A">
      <w:pPr>
        <w:widowControl w:val="0"/>
        <w:numPr>
          <w:ilvl w:val="0"/>
          <w:numId w:val="7"/>
        </w:numPr>
        <w:tabs>
          <w:tab w:val="left" w:pos="-1276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textAlignment w:val="baseline"/>
        <w:rPr>
          <w:rFonts w:ascii="Garamond" w:eastAsia="Carlito" w:hAnsi="Garamond" w:cs="Carlito"/>
          <w:sz w:val="24"/>
          <w:szCs w:val="24"/>
        </w:rPr>
      </w:pPr>
      <w:r w:rsidRPr="005250AB">
        <w:rPr>
          <w:rFonts w:ascii="Garamond" w:eastAsia="Carlito" w:hAnsi="Garamond" w:cs="Carlito"/>
          <w:sz w:val="24"/>
          <w:szCs w:val="24"/>
        </w:rPr>
        <w:t>Wykonawcy jest …………………………………………………………………………</w:t>
      </w:r>
    </w:p>
    <w:p w14:paraId="7BC3BB3C" w14:textId="477866DA" w:rsidR="003C746A" w:rsidRPr="005250AB" w:rsidRDefault="003C746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284" w:hanging="284"/>
        <w:jc w:val="both"/>
        <w:rPr>
          <w:rFonts w:ascii="Garamond" w:eastAsia="Carlito" w:hAnsi="Garamond" w:cs="Calibri"/>
          <w:sz w:val="24"/>
          <w:szCs w:val="24"/>
        </w:rPr>
      </w:pPr>
      <w:r w:rsidRPr="005250AB">
        <w:rPr>
          <w:rFonts w:ascii="Garamond" w:eastAsia="Carlito" w:hAnsi="Garamond" w:cs="Calibri"/>
          <w:sz w:val="24"/>
          <w:szCs w:val="24"/>
        </w:rPr>
        <w:t>Umowa została sporządzona w 2 jednobrzmiących egzemplarzach, po jednym dla każdej ze stron.</w:t>
      </w:r>
    </w:p>
    <w:p w14:paraId="1EF2E7E8" w14:textId="77777777" w:rsidR="003C746A" w:rsidRPr="005250AB" w:rsidRDefault="003C746A" w:rsidP="003C746A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Carlito" w:hAnsi="Garamond" w:cs="Calibri"/>
          <w:sz w:val="24"/>
          <w:szCs w:val="24"/>
        </w:rPr>
      </w:pPr>
    </w:p>
    <w:p w14:paraId="67B7738A" w14:textId="77777777" w:rsidR="003C746A" w:rsidRPr="005250AB" w:rsidRDefault="003C746A" w:rsidP="003C746A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Carlito" w:hAnsi="Garamond" w:cs="Calibri"/>
          <w:sz w:val="24"/>
          <w:szCs w:val="24"/>
        </w:rPr>
      </w:pPr>
      <w:r w:rsidRPr="005250AB">
        <w:rPr>
          <w:rFonts w:ascii="Garamond" w:eastAsia="Carlito" w:hAnsi="Garamond" w:cs="Calibri"/>
          <w:b/>
          <w:sz w:val="24"/>
          <w:szCs w:val="24"/>
        </w:rPr>
        <w:t>ZAMAWIAJĄCY</w:t>
      </w:r>
      <w:r w:rsidRPr="005250AB">
        <w:rPr>
          <w:rFonts w:ascii="Garamond" w:eastAsia="Carlito" w:hAnsi="Garamond" w:cs="Calibri"/>
          <w:b/>
          <w:sz w:val="24"/>
          <w:szCs w:val="24"/>
        </w:rPr>
        <w:tab/>
      </w:r>
      <w:r w:rsidRPr="005250AB">
        <w:rPr>
          <w:rFonts w:ascii="Garamond" w:eastAsia="Carlito" w:hAnsi="Garamond" w:cs="Calibri"/>
          <w:b/>
          <w:sz w:val="24"/>
          <w:szCs w:val="24"/>
        </w:rPr>
        <w:tab/>
      </w:r>
      <w:r w:rsidRPr="005250AB">
        <w:rPr>
          <w:rFonts w:ascii="Garamond" w:eastAsia="Carlito" w:hAnsi="Garamond" w:cs="Calibri"/>
          <w:b/>
          <w:sz w:val="24"/>
          <w:szCs w:val="24"/>
        </w:rPr>
        <w:tab/>
      </w:r>
      <w:r w:rsidRPr="005250AB">
        <w:rPr>
          <w:rFonts w:ascii="Garamond" w:eastAsia="Carlito" w:hAnsi="Garamond" w:cs="Calibri"/>
          <w:b/>
          <w:sz w:val="24"/>
          <w:szCs w:val="24"/>
        </w:rPr>
        <w:tab/>
      </w:r>
      <w:r w:rsidRPr="005250AB">
        <w:rPr>
          <w:rFonts w:ascii="Garamond" w:eastAsia="Carlito" w:hAnsi="Garamond" w:cs="Calibri"/>
          <w:b/>
          <w:sz w:val="24"/>
          <w:szCs w:val="24"/>
        </w:rPr>
        <w:tab/>
      </w:r>
      <w:r w:rsidRPr="005250AB">
        <w:rPr>
          <w:rFonts w:ascii="Garamond" w:eastAsia="Carlito" w:hAnsi="Garamond" w:cs="Calibri"/>
          <w:b/>
          <w:sz w:val="24"/>
          <w:szCs w:val="24"/>
        </w:rPr>
        <w:tab/>
      </w:r>
      <w:r w:rsidRPr="005250AB">
        <w:rPr>
          <w:rFonts w:ascii="Garamond" w:eastAsia="Carlito" w:hAnsi="Garamond" w:cs="Calibri"/>
          <w:b/>
          <w:sz w:val="24"/>
          <w:szCs w:val="24"/>
        </w:rPr>
        <w:tab/>
      </w:r>
      <w:r w:rsidRPr="005250AB">
        <w:rPr>
          <w:rFonts w:ascii="Garamond" w:eastAsia="Carlito" w:hAnsi="Garamond" w:cs="Calibri"/>
          <w:b/>
          <w:sz w:val="24"/>
          <w:szCs w:val="24"/>
        </w:rPr>
        <w:tab/>
        <w:t>WYKONAWCA</w:t>
      </w:r>
    </w:p>
    <w:p w14:paraId="03D8612F" w14:textId="77777777" w:rsidR="003C746A" w:rsidRPr="005250AB" w:rsidRDefault="003C746A" w:rsidP="003C746A"/>
    <w:sectPr w:rsidR="003C746A" w:rsidRPr="005250AB" w:rsidSect="00560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rlito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7462B"/>
    <w:multiLevelType w:val="hybridMultilevel"/>
    <w:tmpl w:val="0A74878A"/>
    <w:lvl w:ilvl="0" w:tplc="874044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1B0AB50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F166E4"/>
    <w:multiLevelType w:val="multilevel"/>
    <w:tmpl w:val="7DC2EE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2" w15:restartNumberingAfterBreak="0">
    <w:nsid w:val="058F7FDA"/>
    <w:multiLevelType w:val="hybridMultilevel"/>
    <w:tmpl w:val="68C017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5379D"/>
    <w:multiLevelType w:val="hybridMultilevel"/>
    <w:tmpl w:val="CAC226BA"/>
    <w:lvl w:ilvl="0" w:tplc="15444D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3B8CA8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0A06D36">
      <w:start w:val="1"/>
      <w:numFmt w:val="decimal"/>
      <w:lvlText w:val="%3)"/>
      <w:lvlJc w:val="left"/>
      <w:pPr>
        <w:ind w:left="2160" w:hanging="180"/>
      </w:pPr>
      <w:rPr>
        <w:rFonts w:ascii="Garamond" w:eastAsia="Carlito" w:hAnsi="Garamond" w:cs="Carlito"/>
      </w:rPr>
    </w:lvl>
    <w:lvl w:ilvl="3" w:tplc="52C6EDDA">
      <w:start w:val="1"/>
      <w:numFmt w:val="decimal"/>
      <w:lvlText w:val="%4."/>
      <w:lvlJc w:val="left"/>
      <w:pPr>
        <w:ind w:left="2880" w:hanging="360"/>
      </w:pPr>
      <w:rPr>
        <w:rFonts w:ascii="Garamond" w:hAnsi="Garamond"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C40BE"/>
    <w:multiLevelType w:val="hybridMultilevel"/>
    <w:tmpl w:val="B9489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56312A"/>
    <w:multiLevelType w:val="hybridMultilevel"/>
    <w:tmpl w:val="FC1EBAC4"/>
    <w:lvl w:ilvl="0" w:tplc="9AAC472E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B1E21"/>
    <w:multiLevelType w:val="multilevel"/>
    <w:tmpl w:val="2A44D55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582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7" w15:restartNumberingAfterBreak="0">
    <w:nsid w:val="19E92938"/>
    <w:multiLevelType w:val="hybridMultilevel"/>
    <w:tmpl w:val="57C233A4"/>
    <w:lvl w:ilvl="0" w:tplc="874044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7C1066"/>
    <w:multiLevelType w:val="hybridMultilevel"/>
    <w:tmpl w:val="A6F2FD2C"/>
    <w:lvl w:ilvl="0" w:tplc="2BA82F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E6F27"/>
    <w:multiLevelType w:val="hybridMultilevel"/>
    <w:tmpl w:val="FEE898A2"/>
    <w:lvl w:ilvl="0" w:tplc="89B0CA4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37F70E8"/>
    <w:multiLevelType w:val="hybridMultilevel"/>
    <w:tmpl w:val="51E64222"/>
    <w:lvl w:ilvl="0" w:tplc="9ED61E40">
      <w:start w:val="1"/>
      <w:numFmt w:val="decimal"/>
      <w:lvlText w:val="%1."/>
      <w:lvlJc w:val="left"/>
      <w:pPr>
        <w:ind w:left="377" w:hanging="360"/>
      </w:pPr>
      <w:rPr>
        <w:rFonts w:ascii="Garamond" w:eastAsia="Times New Roman" w:hAnsi="Garamond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1" w15:restartNumberingAfterBreak="0">
    <w:nsid w:val="24700562"/>
    <w:multiLevelType w:val="multilevel"/>
    <w:tmpl w:val="A7722D20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rFonts w:asciiTheme="minorHAnsi" w:hAnsiTheme="minorHAnsi" w:cstheme="minorHAnsi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2" w15:restartNumberingAfterBreak="0">
    <w:nsid w:val="248375D1"/>
    <w:multiLevelType w:val="hybridMultilevel"/>
    <w:tmpl w:val="D7CAE662"/>
    <w:lvl w:ilvl="0" w:tplc="C0923B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844767F"/>
    <w:multiLevelType w:val="hybridMultilevel"/>
    <w:tmpl w:val="910ABB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064AEB"/>
    <w:multiLevelType w:val="hybridMultilevel"/>
    <w:tmpl w:val="2DF8F01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F05EC7"/>
    <w:multiLevelType w:val="hybridMultilevel"/>
    <w:tmpl w:val="CC42B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CEE5C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C5AFD"/>
    <w:multiLevelType w:val="hybridMultilevel"/>
    <w:tmpl w:val="DB5CFF2E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 w15:restartNumberingAfterBreak="0">
    <w:nsid w:val="480F3788"/>
    <w:multiLevelType w:val="hybridMultilevel"/>
    <w:tmpl w:val="1288538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8C321D4"/>
    <w:multiLevelType w:val="hybridMultilevel"/>
    <w:tmpl w:val="03984EA4"/>
    <w:lvl w:ilvl="0" w:tplc="2CDEAB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4C17FA"/>
    <w:multiLevelType w:val="hybridMultilevel"/>
    <w:tmpl w:val="06FE7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9C6387"/>
    <w:multiLevelType w:val="hybridMultilevel"/>
    <w:tmpl w:val="078E5700"/>
    <w:lvl w:ilvl="0" w:tplc="279291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BE0F8A"/>
    <w:multiLevelType w:val="hybridMultilevel"/>
    <w:tmpl w:val="CD409F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6E6C20"/>
    <w:multiLevelType w:val="multilevel"/>
    <w:tmpl w:val="B0542E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5C667B18"/>
    <w:multiLevelType w:val="hybridMultilevel"/>
    <w:tmpl w:val="55203988"/>
    <w:lvl w:ilvl="0" w:tplc="15466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534F3B"/>
    <w:multiLevelType w:val="hybridMultilevel"/>
    <w:tmpl w:val="992CC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784E9E"/>
    <w:multiLevelType w:val="hybridMultilevel"/>
    <w:tmpl w:val="FEF23426"/>
    <w:lvl w:ilvl="0" w:tplc="248A3B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Times New Roman" w:hint="default"/>
        <w:b w:val="0"/>
      </w:rPr>
    </w:lvl>
    <w:lvl w:ilvl="1" w:tplc="E11EB7AC">
      <w:start w:val="1"/>
      <w:numFmt w:val="decimal"/>
      <w:lvlText w:val="%2)"/>
      <w:lvlJc w:val="left"/>
      <w:pPr>
        <w:tabs>
          <w:tab w:val="num" w:pos="-464"/>
        </w:tabs>
        <w:ind w:left="-464" w:hanging="360"/>
      </w:pPr>
      <w:rPr>
        <w:rFonts w:cs="Times New Roman" w:hint="default"/>
      </w:rPr>
    </w:lvl>
    <w:lvl w:ilvl="2" w:tplc="F7843C5E">
      <w:start w:val="1"/>
      <w:numFmt w:val="decimal"/>
      <w:lvlText w:val="%3)"/>
      <w:lvlJc w:val="right"/>
      <w:pPr>
        <w:tabs>
          <w:tab w:val="num" w:pos="606"/>
        </w:tabs>
        <w:ind w:left="606" w:hanging="180"/>
      </w:pPr>
      <w:rPr>
        <w:rFonts w:ascii="Garamond" w:eastAsia="Times New Roman" w:hAnsi="Garamond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26" w15:restartNumberingAfterBreak="0">
    <w:nsid w:val="62B33F4E"/>
    <w:multiLevelType w:val="hybridMultilevel"/>
    <w:tmpl w:val="9592873C"/>
    <w:lvl w:ilvl="0" w:tplc="9330241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6E13DF"/>
    <w:multiLevelType w:val="hybridMultilevel"/>
    <w:tmpl w:val="32A2DF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6911C5B"/>
    <w:multiLevelType w:val="multilevel"/>
    <w:tmpl w:val="ED6A9E4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907" w:hanging="623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38" w:hanging="754"/>
      </w:pPr>
      <w:rPr>
        <w:rFonts w:hint="default"/>
        <w:strike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color w:val="auto"/>
        <w:sz w:val="22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D8466E"/>
    <w:multiLevelType w:val="hybridMultilevel"/>
    <w:tmpl w:val="5978E088"/>
    <w:lvl w:ilvl="0" w:tplc="15444D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3B8CA8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0A06D36">
      <w:start w:val="1"/>
      <w:numFmt w:val="decimal"/>
      <w:lvlText w:val="%3)"/>
      <w:lvlJc w:val="left"/>
      <w:pPr>
        <w:ind w:left="2160" w:hanging="180"/>
      </w:pPr>
      <w:rPr>
        <w:rFonts w:ascii="Garamond" w:eastAsia="Carlito" w:hAnsi="Garamond" w:cs="Carlito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4C7F02"/>
    <w:multiLevelType w:val="hybridMultilevel"/>
    <w:tmpl w:val="33F6F240"/>
    <w:lvl w:ilvl="0" w:tplc="874044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C427C1B"/>
    <w:multiLevelType w:val="hybridMultilevel"/>
    <w:tmpl w:val="DEEEE104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2" w15:restartNumberingAfterBreak="0">
    <w:nsid w:val="6FED30C5"/>
    <w:multiLevelType w:val="hybridMultilevel"/>
    <w:tmpl w:val="4FF873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D23C9"/>
    <w:multiLevelType w:val="hybridMultilevel"/>
    <w:tmpl w:val="102251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0645AD"/>
    <w:multiLevelType w:val="hybridMultilevel"/>
    <w:tmpl w:val="96F83D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6F230C"/>
    <w:multiLevelType w:val="hybridMultilevel"/>
    <w:tmpl w:val="CDC8F55C"/>
    <w:lvl w:ilvl="0" w:tplc="9028F38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84507">
    <w:abstractNumId w:val="6"/>
  </w:num>
  <w:num w:numId="2" w16cid:durableId="285047889">
    <w:abstractNumId w:val="13"/>
  </w:num>
  <w:num w:numId="3" w16cid:durableId="176581138">
    <w:abstractNumId w:val="33"/>
  </w:num>
  <w:num w:numId="4" w16cid:durableId="2142993994">
    <w:abstractNumId w:val="3"/>
  </w:num>
  <w:num w:numId="5" w16cid:durableId="635839434">
    <w:abstractNumId w:val="31"/>
  </w:num>
  <w:num w:numId="6" w16cid:durableId="636571487">
    <w:abstractNumId w:val="28"/>
  </w:num>
  <w:num w:numId="7" w16cid:durableId="622467232">
    <w:abstractNumId w:val="16"/>
  </w:num>
  <w:num w:numId="8" w16cid:durableId="1497644655">
    <w:abstractNumId w:val="34"/>
  </w:num>
  <w:num w:numId="9" w16cid:durableId="1476989483">
    <w:abstractNumId w:val="5"/>
  </w:num>
  <w:num w:numId="10" w16cid:durableId="820511068">
    <w:abstractNumId w:val="20"/>
  </w:num>
  <w:num w:numId="11" w16cid:durableId="1106535640">
    <w:abstractNumId w:val="8"/>
  </w:num>
  <w:num w:numId="12" w16cid:durableId="230234021">
    <w:abstractNumId w:val="17"/>
  </w:num>
  <w:num w:numId="13" w16cid:durableId="1407804498">
    <w:abstractNumId w:val="10"/>
  </w:num>
  <w:num w:numId="14" w16cid:durableId="1972439509">
    <w:abstractNumId w:val="27"/>
  </w:num>
  <w:num w:numId="15" w16cid:durableId="681054921">
    <w:abstractNumId w:val="22"/>
  </w:num>
  <w:num w:numId="16" w16cid:durableId="1753428650">
    <w:abstractNumId w:val="1"/>
  </w:num>
  <w:num w:numId="17" w16cid:durableId="1444300577">
    <w:abstractNumId w:val="35"/>
  </w:num>
  <w:num w:numId="18" w16cid:durableId="293681507">
    <w:abstractNumId w:val="24"/>
  </w:num>
  <w:num w:numId="19" w16cid:durableId="1017274459">
    <w:abstractNumId w:val="19"/>
  </w:num>
  <w:num w:numId="20" w16cid:durableId="1119688708">
    <w:abstractNumId w:val="29"/>
  </w:num>
  <w:num w:numId="21" w16cid:durableId="1727795207">
    <w:abstractNumId w:val="30"/>
  </w:num>
  <w:num w:numId="22" w16cid:durableId="51005327">
    <w:abstractNumId w:val="9"/>
  </w:num>
  <w:num w:numId="23" w16cid:durableId="2039306006">
    <w:abstractNumId w:val="26"/>
  </w:num>
  <w:num w:numId="24" w16cid:durableId="1817145638">
    <w:abstractNumId w:val="18"/>
  </w:num>
  <w:num w:numId="25" w16cid:durableId="605231511">
    <w:abstractNumId w:val="12"/>
  </w:num>
  <w:num w:numId="26" w16cid:durableId="41908491">
    <w:abstractNumId w:val="4"/>
  </w:num>
  <w:num w:numId="27" w16cid:durableId="1423990672">
    <w:abstractNumId w:val="32"/>
  </w:num>
  <w:num w:numId="28" w16cid:durableId="523980779">
    <w:abstractNumId w:val="23"/>
  </w:num>
  <w:num w:numId="29" w16cid:durableId="1318849575">
    <w:abstractNumId w:val="7"/>
  </w:num>
  <w:num w:numId="30" w16cid:durableId="840436515">
    <w:abstractNumId w:val="0"/>
  </w:num>
  <w:num w:numId="31" w16cid:durableId="1613711134">
    <w:abstractNumId w:val="21"/>
  </w:num>
  <w:num w:numId="32" w16cid:durableId="231425881">
    <w:abstractNumId w:val="25"/>
  </w:num>
  <w:num w:numId="33" w16cid:durableId="320625905">
    <w:abstractNumId w:val="15"/>
  </w:num>
  <w:num w:numId="34" w16cid:durableId="802045882">
    <w:abstractNumId w:val="2"/>
  </w:num>
  <w:num w:numId="35" w16cid:durableId="1839226623">
    <w:abstractNumId w:val="14"/>
  </w:num>
  <w:num w:numId="36" w16cid:durableId="66728720">
    <w:abstractNumId w:val="1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46A"/>
    <w:rsid w:val="00015D8B"/>
    <w:rsid w:val="00020199"/>
    <w:rsid w:val="000700D3"/>
    <w:rsid w:val="00086D65"/>
    <w:rsid w:val="000F62D0"/>
    <w:rsid w:val="0014671A"/>
    <w:rsid w:val="001A7EDC"/>
    <w:rsid w:val="001C3DF7"/>
    <w:rsid w:val="001C7BAA"/>
    <w:rsid w:val="001D135C"/>
    <w:rsid w:val="00206B08"/>
    <w:rsid w:val="0022390A"/>
    <w:rsid w:val="00250F5A"/>
    <w:rsid w:val="00292ED9"/>
    <w:rsid w:val="00297F37"/>
    <w:rsid w:val="002A3A01"/>
    <w:rsid w:val="002A6E57"/>
    <w:rsid w:val="002B7BE1"/>
    <w:rsid w:val="002C2DCA"/>
    <w:rsid w:val="002D0F1C"/>
    <w:rsid w:val="002F20F7"/>
    <w:rsid w:val="00302318"/>
    <w:rsid w:val="00305EB6"/>
    <w:rsid w:val="00327F85"/>
    <w:rsid w:val="003628BB"/>
    <w:rsid w:val="003B1247"/>
    <w:rsid w:val="003C746A"/>
    <w:rsid w:val="00486B41"/>
    <w:rsid w:val="004972C7"/>
    <w:rsid w:val="004C5AC1"/>
    <w:rsid w:val="004E0128"/>
    <w:rsid w:val="00560717"/>
    <w:rsid w:val="00564C2C"/>
    <w:rsid w:val="005E1D6A"/>
    <w:rsid w:val="0061276C"/>
    <w:rsid w:val="006B7B31"/>
    <w:rsid w:val="007421A9"/>
    <w:rsid w:val="0076047A"/>
    <w:rsid w:val="0078776B"/>
    <w:rsid w:val="007D7E7B"/>
    <w:rsid w:val="007F6237"/>
    <w:rsid w:val="00853F0B"/>
    <w:rsid w:val="008956AD"/>
    <w:rsid w:val="008C1ABA"/>
    <w:rsid w:val="009227F8"/>
    <w:rsid w:val="00923FFF"/>
    <w:rsid w:val="00924172"/>
    <w:rsid w:val="00973FEB"/>
    <w:rsid w:val="009805C9"/>
    <w:rsid w:val="00990109"/>
    <w:rsid w:val="009D46F2"/>
    <w:rsid w:val="00A12739"/>
    <w:rsid w:val="00A13051"/>
    <w:rsid w:val="00A369BC"/>
    <w:rsid w:val="00A93D27"/>
    <w:rsid w:val="00AB2514"/>
    <w:rsid w:val="00AB4594"/>
    <w:rsid w:val="00AD3F4F"/>
    <w:rsid w:val="00B022C5"/>
    <w:rsid w:val="00B87A87"/>
    <w:rsid w:val="00BB619E"/>
    <w:rsid w:val="00BC4D2C"/>
    <w:rsid w:val="00C27D5A"/>
    <w:rsid w:val="00C35A18"/>
    <w:rsid w:val="00C87CF9"/>
    <w:rsid w:val="00CD7DB1"/>
    <w:rsid w:val="00D04F39"/>
    <w:rsid w:val="00D149EA"/>
    <w:rsid w:val="00DB0094"/>
    <w:rsid w:val="00E16F96"/>
    <w:rsid w:val="00E3277F"/>
    <w:rsid w:val="00E41F85"/>
    <w:rsid w:val="00EE3DA9"/>
    <w:rsid w:val="00F0405F"/>
    <w:rsid w:val="00F57930"/>
    <w:rsid w:val="00F908CB"/>
    <w:rsid w:val="00FB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E72EF"/>
  <w15:chartTrackingRefBased/>
  <w15:docId w15:val="{D770CC2E-6A3A-43DF-BCD7-180FA87A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46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"/>
    <w:basedOn w:val="Normalny"/>
    <w:link w:val="AkapitzlistZnak"/>
    <w:qFormat/>
    <w:rsid w:val="003C746A"/>
    <w:pPr>
      <w:widowControl w:val="0"/>
      <w:autoSpaceDE w:val="0"/>
      <w:autoSpaceDN w:val="0"/>
      <w:spacing w:after="0" w:line="240" w:lineRule="auto"/>
      <w:ind w:left="1604" w:hanging="340"/>
    </w:pPr>
    <w:rPr>
      <w:rFonts w:ascii="Carlito" w:eastAsia="Carlito" w:hAnsi="Carlito" w:cs="Carlito"/>
    </w:rPr>
  </w:style>
  <w:style w:type="character" w:customStyle="1" w:styleId="AkapitzlistZnak">
    <w:name w:val="Akapit z listą Znak"/>
    <w:aliases w:val="wypunktowanie Znak,normalny tekst Znak"/>
    <w:link w:val="Akapitzlist"/>
    <w:qFormat/>
    <w:locked/>
    <w:rsid w:val="003C746A"/>
    <w:rPr>
      <w:rFonts w:ascii="Carlito" w:eastAsia="Carlito" w:hAnsi="Carlito" w:cs="Carlito"/>
      <w:kern w:val="0"/>
      <w14:ligatures w14:val="none"/>
    </w:rPr>
  </w:style>
  <w:style w:type="paragraph" w:customStyle="1" w:styleId="Default">
    <w:name w:val="Default"/>
    <w:rsid w:val="003C74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text-justify">
    <w:name w:val="text-justify"/>
    <w:basedOn w:val="Domylnaczcionkaakapitu"/>
    <w:rsid w:val="000700D3"/>
  </w:style>
  <w:style w:type="character" w:styleId="Hipercze">
    <w:name w:val="Hyperlink"/>
    <w:basedOn w:val="Domylnaczcionkaakapitu"/>
    <w:uiPriority w:val="99"/>
    <w:semiHidden/>
    <w:unhideWhenUsed/>
    <w:rsid w:val="000700D3"/>
    <w:rPr>
      <w:color w:val="0000FF"/>
      <w:u w:val="single"/>
    </w:rPr>
  </w:style>
  <w:style w:type="paragraph" w:customStyle="1" w:styleId="text-justify1">
    <w:name w:val="text-justify1"/>
    <w:basedOn w:val="Normalny"/>
    <w:rsid w:val="00070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27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27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2739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27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2739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5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88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716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6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6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22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9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96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14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09119-4FB8-4DF0-B007-4569362F1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11</Pages>
  <Words>4406</Words>
  <Characters>26439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Gubin</dc:creator>
  <cp:keywords/>
  <dc:description/>
  <cp:lastModifiedBy>Urząd Miejski Gubin</cp:lastModifiedBy>
  <cp:revision>9</cp:revision>
  <cp:lastPrinted>2024-06-14T05:33:00Z</cp:lastPrinted>
  <dcterms:created xsi:type="dcterms:W3CDTF">2024-06-14T05:34:00Z</dcterms:created>
  <dcterms:modified xsi:type="dcterms:W3CDTF">2024-06-28T09:37:00Z</dcterms:modified>
</cp:coreProperties>
</file>