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Umowa nr ………</w:t>
      </w:r>
    </w:p>
    <w:p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…… 2021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:rsidR="0061238B" w:rsidRPr="00D74AED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D74AED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D74AED">
        <w:rPr>
          <w:rFonts w:ascii="Arial" w:eastAsia="Times New Roman" w:hAnsi="Arial" w:cs="Arial"/>
          <w:b/>
          <w:sz w:val="22"/>
          <w:szCs w:val="22"/>
        </w:rPr>
        <w:t>Wykonawcą</w:t>
      </w:r>
      <w:r w:rsidRPr="00D74AED">
        <w:rPr>
          <w:rFonts w:ascii="Arial" w:eastAsia="Times New Roman" w:hAnsi="Arial" w:cs="Arial"/>
          <w:sz w:val="22"/>
          <w:szCs w:val="22"/>
        </w:rPr>
        <w:t>: …………………………………………………………………………………</w:t>
      </w:r>
      <w:r w:rsidRPr="00D74AED">
        <w:rPr>
          <w:rFonts w:ascii="Arial" w:eastAsia="Times New Roman" w:hAnsi="Arial" w:cs="Arial"/>
          <w:sz w:val="22"/>
          <w:szCs w:val="22"/>
        </w:rPr>
        <w:br/>
        <w:t>……………………………………</w:t>
      </w:r>
      <w:r w:rsidRPr="00D74A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:rsidR="00965E23" w:rsidRDefault="00965E23" w:rsidP="005A0C05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Przedmiotem niniejszej umowy jest wykonanie roboty budowlanej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556B97">
        <w:rPr>
          <w:rFonts w:ascii="Arial" w:eastAsia="Times New Roman" w:hAnsi="Arial" w:cs="Arial"/>
          <w:sz w:val="22"/>
          <w:szCs w:val="22"/>
        </w:rPr>
        <w:t>1</w:t>
      </w:r>
      <w:r w:rsidR="009E146B" w:rsidRPr="00D74AED">
        <w:rPr>
          <w:rFonts w:ascii="Arial" w:eastAsia="Times New Roman" w:hAnsi="Arial" w:cs="Arial"/>
          <w:sz w:val="22"/>
          <w:szCs w:val="22"/>
        </w:rPr>
        <w:t>8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.2021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umowy) oraz w związku z realizacją zadania in</w:t>
      </w:r>
      <w:bookmarkStart w:id="0" w:name="_GoBack"/>
      <w:bookmarkEnd w:id="0"/>
      <w:r w:rsidR="00AF0ED2" w:rsidRPr="00D74AED">
        <w:rPr>
          <w:rFonts w:ascii="Arial" w:eastAsia="Times New Roman" w:hAnsi="Arial" w:cs="Arial"/>
          <w:sz w:val="22"/>
          <w:szCs w:val="22"/>
        </w:rPr>
        <w:t>westycyjnego Gminy Wiskitki pn.: „</w:t>
      </w:r>
      <w:r w:rsidR="00556B97" w:rsidRPr="00556B97">
        <w:rPr>
          <w:rFonts w:ascii="Arial" w:eastAsia="Times New Roman" w:hAnsi="Arial" w:cs="Arial"/>
          <w:i/>
          <w:sz w:val="22"/>
          <w:szCs w:val="22"/>
        </w:rPr>
        <w:t>Przebudowa drogi wewnętrznej w m. Guzów, Gmina Wiskitki</w:t>
      </w:r>
      <w:r w:rsidR="00AF0ED2" w:rsidRPr="00D74AED">
        <w:rPr>
          <w:rFonts w:ascii="Arial" w:eastAsia="Times New Roman" w:hAnsi="Arial" w:cs="Arial"/>
          <w:sz w:val="22"/>
          <w:szCs w:val="22"/>
        </w:rPr>
        <w:t>”</w:t>
      </w:r>
      <w:r w:rsidR="005A0C05">
        <w:rPr>
          <w:rFonts w:ascii="Arial" w:eastAsia="Times New Roman" w:hAnsi="Arial" w:cs="Arial"/>
          <w:sz w:val="22"/>
          <w:szCs w:val="22"/>
        </w:rPr>
        <w:t xml:space="preserve"> przy udziale </w:t>
      </w:r>
      <w:r w:rsidR="005A0C05" w:rsidRPr="005A0C05">
        <w:rPr>
          <w:rFonts w:ascii="Arial" w:eastAsia="Times New Roman" w:hAnsi="Arial" w:cs="Arial"/>
          <w:sz w:val="22"/>
          <w:szCs w:val="22"/>
        </w:rPr>
        <w:t>środków finansowych budżetu Województwa Mazowieckiego na zadanie z zakresu budowy i modernizacji dróg dojazdowych do gruntów rolnych, zgodnie z umową nr W/UMWM-UF/DOT/RW/938/2021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05"/>
      </w:tblGrid>
      <w:tr w:rsidR="005A0C05" w:rsidTr="008E3D1A">
        <w:tc>
          <w:tcPr>
            <w:tcW w:w="4122" w:type="dxa"/>
            <w:vAlign w:val="center"/>
          </w:tcPr>
          <w:p w:rsidR="005A0C05" w:rsidRDefault="005A0C05" w:rsidP="008E3D1A">
            <w:pPr>
              <w:pStyle w:val="Nagwek"/>
              <w:jc w:val="center"/>
            </w:pPr>
            <w:r w:rsidRPr="00CC7076"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 wp14:anchorId="782D9AA7" wp14:editId="0892EAB6">
                  <wp:simplePos x="0" y="0"/>
                  <wp:positionH relativeFrom="margin">
                    <wp:posOffset>1635125</wp:posOffset>
                  </wp:positionH>
                  <wp:positionV relativeFrom="margin">
                    <wp:posOffset>146050</wp:posOffset>
                  </wp:positionV>
                  <wp:extent cx="2819400" cy="542925"/>
                  <wp:effectExtent l="0" t="0" r="0" b="9525"/>
                  <wp:wrapSquare wrapText="bothSides"/>
                  <wp:docPr id="2" name="Obraz 8" descr="logotyp(claim)_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ogotyp(claim)_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5" w:type="dxa"/>
            <w:vAlign w:val="center"/>
          </w:tcPr>
          <w:p w:rsidR="005A0C05" w:rsidRDefault="005A0C05" w:rsidP="008E3D1A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032C1053" wp14:editId="4C7AF700">
                  <wp:extent cx="599326" cy="666750"/>
                  <wp:effectExtent l="0" t="0" r="0" b="0"/>
                  <wp:docPr id="3" name="Obraz 3" descr="Urząd Miasta i Gminy Wiskitki – Oficjalna strona Urzędu Miasta i Gminy  Wiski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rząd Miasta i Gminy Wiskitki – Oficjalna strona Urzędu Miasta i Gminy  Wiski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12" cy="66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C05" w:rsidRDefault="005A0C05" w:rsidP="008E3D1A">
            <w:pPr>
              <w:pStyle w:val="Nagwek"/>
              <w:jc w:val="center"/>
            </w:pPr>
            <w:r>
              <w:t>Gmina Wiskitki</w:t>
            </w:r>
          </w:p>
        </w:tc>
      </w:tr>
    </w:tbl>
    <w:p w:rsidR="005A0C05" w:rsidRPr="00D74AED" w:rsidRDefault="005A0C05" w:rsidP="005A0C05">
      <w:pPr>
        <w:spacing w:after="120" w:line="100" w:lineRule="atLeast"/>
        <w:ind w:left="435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Przedmiot zamówienia będzie realizowany zgodnie z ofertą Wykonawcy. 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w tym dokumentacja </w:t>
      </w:r>
      <w:r w:rsidR="00AF0ED2" w:rsidRPr="00D74AED">
        <w:rPr>
          <w:rFonts w:ascii="Arial" w:eastAsia="Times New Roman" w:hAnsi="Arial" w:cs="Arial"/>
          <w:sz w:val="22"/>
          <w:szCs w:val="22"/>
        </w:rPr>
        <w:t>projektowa</w:t>
      </w:r>
      <w:r w:rsidR="0061238B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9C050D" w:rsidRPr="00D74AE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Wykonawca wraz z przekazaniem obiektu Zamawiającemu przekaże mu także wypełnioną kartę gwarancyjną, stanowiącą podstawę do roszczenia i wykonania robót gwarancyjnych oraz </w:t>
      </w:r>
      <w:r w:rsidRPr="00D74AED">
        <w:rPr>
          <w:rFonts w:ascii="Arial" w:eastAsia="Times New Roman" w:hAnsi="Arial" w:cs="Arial"/>
          <w:sz w:val="22"/>
          <w:szCs w:val="22"/>
        </w:rPr>
        <w:lastRenderedPageBreak/>
        <w:t>ustalającą zasady realizacji tych robót.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Zamawiającego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oraz Dziennik budowy w terminie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14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14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>od dnia przekazania przez Wykonawcę zawiadomienia o gotowości odbioru.</w:t>
      </w:r>
    </w:p>
    <w:p w:rsidR="00362D1F" w:rsidRPr="00D74AED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Termin zakończenia robót ustala się na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dzień </w:t>
      </w:r>
      <w:r w:rsidR="00556B97">
        <w:rPr>
          <w:rFonts w:ascii="Arial" w:eastAsia="Times New Roman" w:hAnsi="Arial" w:cs="Arial"/>
          <w:sz w:val="22"/>
          <w:szCs w:val="22"/>
        </w:rPr>
        <w:t>1 października</w:t>
      </w:r>
      <w:r w:rsidR="00D56714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2021 roku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Konrad Gruza, p.o. Dyrektora Wydziału Inwestycji, Rozwoju i Klimatu, telefon do kontaktu: 46 854 50 37, e-mail: konrad.gruza@wiskitki.pl </w:t>
      </w:r>
    </w:p>
    <w:p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Błażej Zawadzki, inspektor w Wydziale Inwestycji, Rozwoju i Klimatu, telefon do kontaktu: 46 854 50 26, e-mail: blazej.zawadzki@wiskitki.pl </w:t>
      </w:r>
    </w:p>
    <w:p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2FA3" w:rsidRPr="00D74AED">
        <w:rPr>
          <w:rFonts w:ascii="Arial" w:eastAsia="Times New Roman" w:hAnsi="Arial" w:cs="Arial"/>
          <w:sz w:val="22"/>
          <w:szCs w:val="22"/>
        </w:rPr>
        <w:t>………………</w:t>
      </w:r>
      <w:r w:rsidRPr="00D74AED">
        <w:rPr>
          <w:rFonts w:ascii="Arial" w:eastAsia="Times New Roman" w:hAnsi="Arial" w:cs="Arial"/>
          <w:sz w:val="22"/>
          <w:szCs w:val="22"/>
        </w:rPr>
        <w:t xml:space="preserve">, inspektor nadzoru inwestorskiego działający na podstawie odrębnej umowy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:rsidR="00063D17" w:rsidRPr="00D74AED" w:rsidRDefault="00063D1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................................................... (dane osoby)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telefon do kontaktu: ................................................... </w:t>
      </w:r>
    </w:p>
    <w:p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 xml:space="preserve">e-mail: </w:t>
      </w:r>
      <w:r w:rsidRPr="00D74AED">
        <w:rPr>
          <w:rFonts w:ascii="Arial" w:eastAsia="Times New Roman" w:hAnsi="Arial" w:cs="Arial"/>
          <w:sz w:val="22"/>
          <w:szCs w:val="22"/>
        </w:rPr>
        <w:t xml:space="preserve">................................................... </w:t>
      </w:r>
    </w:p>
    <w:p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</w:t>
      </w:r>
      <w:r w:rsidR="00B75F39" w:rsidRPr="00D74AED">
        <w:rPr>
          <w:rFonts w:ascii="Arial" w:eastAsia="Times New Roman" w:hAnsi="Arial" w:cs="Arial"/>
          <w:sz w:val="22"/>
          <w:szCs w:val="22"/>
        </w:rPr>
        <w:t>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Wartość umowy zostaje określona na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D74AED">
        <w:rPr>
          <w:rFonts w:ascii="Arial" w:eastAsia="Times New Roman" w:hAnsi="Arial" w:cs="Arial"/>
          <w:sz w:val="22"/>
          <w:szCs w:val="22"/>
        </w:rPr>
        <w:t>: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) i zawiera wszystkie składniki </w:t>
      </w:r>
      <w:r w:rsidR="00082627" w:rsidRPr="00D74AED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Wynagrodzenie zostanie przekazane Wykonawcy na podstawie jednorazowej faktury, tzn. bez płatności częściowych.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Podstawą do wystawienia faktury jest sporządzony i podpisany przez obydwie strony protokołu końcowego odbioru robót.</w:t>
      </w:r>
    </w:p>
    <w:p w:rsidR="00D008AE" w:rsidRPr="00D74AED" w:rsidRDefault="00D008AE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5.</w:t>
      </w:r>
      <w:r w:rsidRPr="00D74AED">
        <w:rPr>
          <w:rFonts w:ascii="Arial" w:hAnsi="Arial" w:cs="Arial"/>
          <w:sz w:val="22"/>
          <w:szCs w:val="22"/>
        </w:rPr>
        <w:tab/>
        <w:t xml:space="preserve">Wprowadza się następujące zasady dotyczące płatności wynagrodzenia należnego dla Wykonawcy z tytułu realizacji Umowy z zastosowaniem mechanizmu podzielonej płatności: 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lastRenderedPageBreak/>
        <w:t>w ustawie o podatku od towarów i usług.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4)</w:t>
      </w:r>
      <w:r w:rsidRPr="00D74AED">
        <w:rPr>
          <w:rFonts w:ascii="Arial" w:hAnsi="Arial" w:cs="Arial"/>
          <w:sz w:val="22"/>
          <w:szCs w:val="22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0,1</w:t>
      </w:r>
      <w:r w:rsidRPr="00D74AED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Pr="00D74AED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Wykonawca wnosi zabezpieczenie należytego wykonania umowy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5</w:t>
      </w:r>
      <w:r w:rsidRPr="00D74AED">
        <w:rPr>
          <w:rFonts w:ascii="Arial" w:eastAsia="Times New Roman" w:hAnsi="Arial" w:cs="Arial"/>
          <w:sz w:val="22"/>
          <w:szCs w:val="22"/>
        </w:rPr>
        <w:t xml:space="preserve">% ceny całkowitej podanej w ofercie, co stanowi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PLN, słownie: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>złotych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formie ……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  <w:r w:rsidR="00D008AE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pozostawia na zabezpieczenie roszczeń z tytułu rękojmi za wady lub gwarancji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(nie przekraczającą 30% zabezpieczenia). Kwota ta jest zwracana nie później niż w 15 - tym dniu po upływie okresu rękojmi za wady lub gwarancji. </w:t>
      </w:r>
    </w:p>
    <w:p w:rsidR="00D008AE" w:rsidRPr="00D74AED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Zmiana niniejszej umowy jest możliwa jeżeli łączna wartość zmian jest mniejsza niż progi </w:t>
      </w:r>
      <w:r w:rsidR="00965E23" w:rsidRPr="00D74AED">
        <w:rPr>
          <w:rFonts w:ascii="Arial" w:eastAsia="Times New Roman" w:hAnsi="Arial" w:cs="Arial"/>
          <w:sz w:val="22"/>
          <w:szCs w:val="22"/>
        </w:rPr>
        <w:lastRenderedPageBreak/>
        <w:t>unijne oraz jest niższa niż 15%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>, a także jeśli zmiany te nie 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:rsidR="00965E23" w:rsidRPr="00D74AED" w:rsidRDefault="0084647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zatrudnienia przez Wykonawcę lub podwykonawcę wymagań dotyczących 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:rsidR="00965E23" w:rsidRPr="00D74AED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Ustala się następujące sankcje z tytułu niespełnienia wymagań określonych w art. 95 ust. 1 </w:t>
      </w:r>
      <w:proofErr w:type="spellStart"/>
      <w:r w:rsidRPr="00D74AED">
        <w:rPr>
          <w:rFonts w:ascii="Arial" w:hAnsi="Arial" w:cs="Arial"/>
          <w:sz w:val="22"/>
          <w:szCs w:val="22"/>
        </w:rPr>
        <w:t>p.z.p</w:t>
      </w:r>
      <w:proofErr w:type="spellEnd"/>
      <w:r w:rsidRPr="00D74AED">
        <w:rPr>
          <w:rFonts w:ascii="Arial" w:hAnsi="Arial" w:cs="Arial"/>
          <w:sz w:val="22"/>
          <w:szCs w:val="22"/>
        </w:rPr>
        <w:t>.</w:t>
      </w:r>
      <w:r w:rsidR="00E54CD5" w:rsidRPr="00D74AED">
        <w:rPr>
          <w:rFonts w:ascii="Arial" w:hAnsi="Arial" w:cs="Arial"/>
          <w:sz w:val="22"/>
          <w:szCs w:val="22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 Wykonawca ma obowiązek: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podwykonawcami: </w:t>
      </w:r>
    </w:p>
    <w:p w:rsidR="00823C89" w:rsidRDefault="00B32EBB" w:rsidP="00B32EBB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D74AED" w:rsidRDefault="00D74AED" w:rsidP="00B32EBB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74AED" w:rsidRPr="00D74AED" w:rsidRDefault="00D74AED" w:rsidP="00B32EBB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>– 1% wartości brutto niniejszej umowy za każdorazowe uchybienie;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dostarczenia takiej umowy lub jej zmiany;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Zamawiający odstępuje od umowy w części, której zmiana dotyczy.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siedziby Zamawiającego.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</w:t>
      </w:r>
      <w:proofErr w:type="spellStart"/>
      <w:r w:rsidRPr="00D74AED">
        <w:rPr>
          <w:rFonts w:ascii="Arial" w:hAnsi="Arial" w:cs="Arial"/>
          <w:sz w:val="22"/>
          <w:szCs w:val="22"/>
        </w:rPr>
        <w:t>t.j</w:t>
      </w:r>
      <w:proofErr w:type="spellEnd"/>
      <w:r w:rsidRPr="00D74AED">
        <w:rPr>
          <w:rFonts w:ascii="Arial" w:hAnsi="Arial" w:cs="Arial"/>
          <w:sz w:val="22"/>
          <w:szCs w:val="22"/>
        </w:rPr>
        <w:t>. Dz. U. z 2020 r. poz. 1740), ustawy 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 xml:space="preserve">Prawo Zamówień Publicznych (Dz. U. poz. 2019, z 2020 r. poz. 288, 875, 1492, 1517). </w:t>
      </w:r>
    </w:p>
    <w:p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Zamawiającego jeden dla Wykonawcy. </w:t>
      </w:r>
    </w:p>
    <w:p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74AED" w:rsidRPr="00D74AED" w:rsidRDefault="00D74AED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D74AED">
      <w:footerReference w:type="default" r:id="rId10"/>
      <w:pgSz w:w="11906" w:h="16838"/>
      <w:pgMar w:top="1134" w:right="1134" w:bottom="1135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6" w:rsidRDefault="009D0F86">
      <w:r>
        <w:separator/>
      </w:r>
    </w:p>
  </w:endnote>
  <w:endnote w:type="continuationSeparator" w:id="0">
    <w:p w:rsidR="009D0F86" w:rsidRDefault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5A0C05">
      <w:rPr>
        <w:noProof/>
        <w:sz w:val="16"/>
      </w:rPr>
      <w:t>1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6" w:rsidRDefault="009D0F86">
      <w:r>
        <w:separator/>
      </w:r>
    </w:p>
  </w:footnote>
  <w:footnote w:type="continuationSeparator" w:id="0">
    <w:p w:rsidR="009D0F86" w:rsidRDefault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2A412F"/>
    <w:rsid w:val="002D45DA"/>
    <w:rsid w:val="00323616"/>
    <w:rsid w:val="003561A6"/>
    <w:rsid w:val="00362D1F"/>
    <w:rsid w:val="003F5BE7"/>
    <w:rsid w:val="004B4537"/>
    <w:rsid w:val="00500F92"/>
    <w:rsid w:val="00547C76"/>
    <w:rsid w:val="00556B97"/>
    <w:rsid w:val="005A0C05"/>
    <w:rsid w:val="0061238B"/>
    <w:rsid w:val="00633FAD"/>
    <w:rsid w:val="006730EE"/>
    <w:rsid w:val="00743473"/>
    <w:rsid w:val="00786916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9E146B"/>
    <w:rsid w:val="00A170BE"/>
    <w:rsid w:val="00AC7C5B"/>
    <w:rsid w:val="00AE3FFB"/>
    <w:rsid w:val="00AF0ED2"/>
    <w:rsid w:val="00B148D6"/>
    <w:rsid w:val="00B20FE3"/>
    <w:rsid w:val="00B32EBB"/>
    <w:rsid w:val="00B75F39"/>
    <w:rsid w:val="00D008AE"/>
    <w:rsid w:val="00D56714"/>
    <w:rsid w:val="00D74AED"/>
    <w:rsid w:val="00DD3F0C"/>
    <w:rsid w:val="00DF74F2"/>
    <w:rsid w:val="00E54CD5"/>
    <w:rsid w:val="00EA2FD5"/>
    <w:rsid w:val="00EF27B5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5A0C05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5A0C05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2112</Words>
  <Characters>13912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5</cp:revision>
  <cp:lastPrinted>2021-02-03T14:03:00Z</cp:lastPrinted>
  <dcterms:created xsi:type="dcterms:W3CDTF">2021-06-11T09:30:00Z</dcterms:created>
  <dcterms:modified xsi:type="dcterms:W3CDTF">2021-08-05T08:47:00Z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