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896A" w14:textId="77777777" w:rsidR="00D24488" w:rsidRPr="005C726F" w:rsidRDefault="00D24488" w:rsidP="00D24488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C726F">
        <w:rPr>
          <w:rFonts w:cstheme="minorHAnsi"/>
          <w:b/>
          <w:sz w:val="20"/>
          <w:szCs w:val="20"/>
        </w:rPr>
        <w:t>ZAŁĄCZNIK NR 3 DO SWZ</w:t>
      </w:r>
    </w:p>
    <w:p w14:paraId="4EB99F2B" w14:textId="77777777" w:rsidR="00D24488" w:rsidRPr="005C726F" w:rsidRDefault="00D24488" w:rsidP="00D24488">
      <w:pPr>
        <w:jc w:val="center"/>
        <w:rPr>
          <w:rFonts w:cstheme="minorHAnsi"/>
          <w:b/>
          <w:sz w:val="40"/>
        </w:rPr>
      </w:pPr>
    </w:p>
    <w:p w14:paraId="421C1188" w14:textId="77777777" w:rsidR="00D24488" w:rsidRPr="005C726F" w:rsidRDefault="00D24488" w:rsidP="00D24488">
      <w:pPr>
        <w:jc w:val="center"/>
        <w:rPr>
          <w:rFonts w:cstheme="minorHAnsi"/>
          <w:b/>
          <w:sz w:val="40"/>
        </w:rPr>
      </w:pPr>
    </w:p>
    <w:p w14:paraId="49D9713D" w14:textId="77777777" w:rsidR="00D24488" w:rsidRPr="005C726F" w:rsidRDefault="00D24488" w:rsidP="00D24488">
      <w:pPr>
        <w:jc w:val="center"/>
        <w:rPr>
          <w:rFonts w:cstheme="minorHAnsi"/>
          <w:b/>
          <w:sz w:val="40"/>
        </w:rPr>
      </w:pPr>
    </w:p>
    <w:p w14:paraId="35D9FB0A" w14:textId="77777777" w:rsidR="00D24488" w:rsidRPr="005C726F" w:rsidRDefault="00D24488" w:rsidP="00D24488">
      <w:pPr>
        <w:jc w:val="center"/>
        <w:rPr>
          <w:rFonts w:cstheme="minorHAnsi"/>
          <w:b/>
          <w:sz w:val="40"/>
        </w:rPr>
      </w:pPr>
    </w:p>
    <w:p w14:paraId="06808C39" w14:textId="77777777" w:rsidR="00D24488" w:rsidRPr="005C726F" w:rsidRDefault="00D24488" w:rsidP="00D24488">
      <w:pPr>
        <w:jc w:val="center"/>
        <w:rPr>
          <w:rFonts w:cstheme="minorHAnsi"/>
          <w:b/>
          <w:sz w:val="40"/>
        </w:rPr>
      </w:pPr>
    </w:p>
    <w:p w14:paraId="0C90152B" w14:textId="77777777" w:rsidR="00D24488" w:rsidRPr="005C726F" w:rsidRDefault="00D24488" w:rsidP="00D24488">
      <w:pPr>
        <w:jc w:val="center"/>
        <w:rPr>
          <w:rFonts w:cstheme="minorHAnsi"/>
          <w:b/>
          <w:sz w:val="40"/>
        </w:rPr>
      </w:pPr>
    </w:p>
    <w:p w14:paraId="0E88B76A" w14:textId="77777777" w:rsidR="00D24488" w:rsidRPr="005C726F" w:rsidRDefault="00D24488" w:rsidP="00D24488">
      <w:pPr>
        <w:jc w:val="center"/>
        <w:rPr>
          <w:rFonts w:cstheme="minorHAnsi"/>
          <w:b/>
          <w:sz w:val="32"/>
        </w:rPr>
      </w:pPr>
      <w:r w:rsidRPr="005C726F">
        <w:rPr>
          <w:rFonts w:cstheme="minorHAnsi"/>
          <w:b/>
        </w:rPr>
        <w:t>OPIS PRZEDMIOTU ZAMÓWIENIA</w:t>
      </w:r>
    </w:p>
    <w:p w14:paraId="2DF1181A" w14:textId="32F61AB6" w:rsidR="00D24488" w:rsidRPr="00115517" w:rsidRDefault="00D24488" w:rsidP="00D24488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</w:rPr>
      </w:pPr>
      <w:r w:rsidRPr="005C726F">
        <w:rPr>
          <w:rFonts w:eastAsia="ArialNarrow" w:cstheme="minorHAnsi"/>
        </w:rPr>
        <w:t xml:space="preserve">Dostawa </w:t>
      </w:r>
      <w:r>
        <w:rPr>
          <w:rFonts w:eastAsia="ArialNarrow" w:cstheme="minorHAnsi"/>
        </w:rPr>
        <w:t>średniego</w:t>
      </w:r>
      <w:r w:rsidRPr="005C726F">
        <w:rPr>
          <w:rFonts w:eastAsia="ArialNarrow" w:cstheme="minorHAnsi"/>
        </w:rPr>
        <w:t xml:space="preserve"> samochod</w:t>
      </w:r>
      <w:r w:rsidR="0030439D">
        <w:rPr>
          <w:rFonts w:eastAsia="ArialNarrow" w:cstheme="minorHAnsi"/>
        </w:rPr>
        <w:t>u</w:t>
      </w:r>
      <w:r w:rsidRPr="005C726F">
        <w:rPr>
          <w:rFonts w:eastAsia="ArialNarrow" w:cstheme="minorHAnsi"/>
        </w:rPr>
        <w:t xml:space="preserve"> ratowniczo-gaśnicz</w:t>
      </w:r>
      <w:r w:rsidR="0030439D">
        <w:rPr>
          <w:rFonts w:eastAsia="ArialNarrow" w:cstheme="minorHAnsi"/>
        </w:rPr>
        <w:t>ego</w:t>
      </w:r>
      <w:r>
        <w:rPr>
          <w:rFonts w:eastAsia="ArialNarrow" w:cstheme="minorHAnsi"/>
        </w:rPr>
        <w:br/>
      </w:r>
      <w:r w:rsidRPr="00115517">
        <w:rPr>
          <w:rFonts w:eastAsia="ArialNarrow" w:cstheme="minorHAnsi"/>
          <w:szCs w:val="24"/>
        </w:rPr>
        <w:t>dla Komend</w:t>
      </w:r>
      <w:r>
        <w:rPr>
          <w:rFonts w:eastAsia="ArialNarrow" w:cstheme="minorHAnsi"/>
          <w:szCs w:val="24"/>
        </w:rPr>
        <w:t>y</w:t>
      </w:r>
      <w:r w:rsidRPr="00115517">
        <w:rPr>
          <w:rFonts w:eastAsia="ArialNarrow" w:cstheme="minorHAnsi"/>
          <w:szCs w:val="24"/>
        </w:rPr>
        <w:t xml:space="preserve"> Powiatow</w:t>
      </w:r>
      <w:r>
        <w:rPr>
          <w:rFonts w:eastAsia="ArialNarrow" w:cstheme="minorHAnsi"/>
          <w:szCs w:val="24"/>
        </w:rPr>
        <w:t>ej</w:t>
      </w:r>
      <w:r w:rsidRPr="00115517">
        <w:rPr>
          <w:rFonts w:eastAsia="ArialNarrow" w:cstheme="minorHAnsi"/>
          <w:szCs w:val="24"/>
        </w:rPr>
        <w:t xml:space="preserve"> PSP w Pile</w:t>
      </w:r>
    </w:p>
    <w:p w14:paraId="153678F0" w14:textId="77777777" w:rsidR="00D24488" w:rsidRPr="005C726F" w:rsidRDefault="00D24488" w:rsidP="00D24488">
      <w:pPr>
        <w:spacing w:before="120" w:after="0" w:line="276" w:lineRule="auto"/>
        <w:ind w:left="284" w:hanging="284"/>
        <w:jc w:val="center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Wspólny Słownik Zamówień CPV: </w:t>
      </w:r>
      <w:r w:rsidRPr="005C726F">
        <w:rPr>
          <w:rFonts w:cstheme="minorHAnsi"/>
          <w:sz w:val="20"/>
        </w:rPr>
        <w:t>34114000-9, 34144210-3</w:t>
      </w:r>
    </w:p>
    <w:p w14:paraId="65CA3A58" w14:textId="77777777" w:rsidR="00D24488" w:rsidRPr="005C726F" w:rsidRDefault="00D24488" w:rsidP="00D24488">
      <w:pPr>
        <w:rPr>
          <w:rFonts w:cstheme="minorHAnsi"/>
        </w:rPr>
      </w:pPr>
    </w:p>
    <w:p w14:paraId="1A2D33CA" w14:textId="77777777" w:rsidR="00D24488" w:rsidRPr="005C726F" w:rsidRDefault="00D24488" w:rsidP="00D24488">
      <w:pPr>
        <w:rPr>
          <w:rFonts w:cstheme="minorHAnsi"/>
        </w:rPr>
      </w:pPr>
    </w:p>
    <w:p w14:paraId="53287C7C" w14:textId="77777777" w:rsidR="00D24488" w:rsidRPr="005C726F" w:rsidRDefault="00D24488" w:rsidP="00D24488">
      <w:pPr>
        <w:rPr>
          <w:rFonts w:cstheme="minorHAnsi"/>
        </w:rPr>
      </w:pPr>
    </w:p>
    <w:p w14:paraId="533C926A" w14:textId="77777777" w:rsidR="00D24488" w:rsidRPr="005C726F" w:rsidRDefault="00D24488" w:rsidP="00D24488">
      <w:pPr>
        <w:rPr>
          <w:rFonts w:cstheme="minorHAnsi"/>
        </w:rPr>
      </w:pPr>
    </w:p>
    <w:p w14:paraId="55C9BF87" w14:textId="77777777" w:rsidR="00D24488" w:rsidRPr="005C726F" w:rsidRDefault="00D24488" w:rsidP="00D24488">
      <w:pPr>
        <w:rPr>
          <w:rFonts w:cstheme="minorHAnsi"/>
        </w:rPr>
      </w:pPr>
    </w:p>
    <w:p w14:paraId="37C581C6" w14:textId="77777777" w:rsidR="00D24488" w:rsidRPr="005C726F" w:rsidRDefault="00D24488" w:rsidP="00D24488">
      <w:pPr>
        <w:rPr>
          <w:rFonts w:cstheme="minorHAnsi"/>
        </w:rPr>
      </w:pPr>
    </w:p>
    <w:p w14:paraId="2F1059B4" w14:textId="77777777" w:rsidR="00D24488" w:rsidRPr="005C726F" w:rsidRDefault="00D24488" w:rsidP="00D24488">
      <w:pPr>
        <w:rPr>
          <w:rFonts w:cstheme="minorHAnsi"/>
        </w:rPr>
      </w:pPr>
    </w:p>
    <w:p w14:paraId="214E20E4" w14:textId="77777777" w:rsidR="00D24488" w:rsidRPr="005C726F" w:rsidRDefault="00D24488" w:rsidP="00D24488">
      <w:pPr>
        <w:rPr>
          <w:rFonts w:cstheme="minorHAnsi"/>
        </w:rPr>
      </w:pPr>
    </w:p>
    <w:p w14:paraId="4D507DC7" w14:textId="77777777" w:rsidR="00D24488" w:rsidRPr="005C726F" w:rsidRDefault="00D24488" w:rsidP="00D24488">
      <w:pPr>
        <w:rPr>
          <w:rFonts w:cstheme="minorHAnsi"/>
        </w:rPr>
      </w:pPr>
    </w:p>
    <w:p w14:paraId="23F628EA" w14:textId="77777777" w:rsidR="00D24488" w:rsidRPr="005C726F" w:rsidRDefault="00D24488" w:rsidP="00D24488">
      <w:pPr>
        <w:rPr>
          <w:rFonts w:cstheme="minorHAnsi"/>
        </w:rPr>
      </w:pPr>
    </w:p>
    <w:p w14:paraId="358C68E2" w14:textId="77777777" w:rsidR="00D24488" w:rsidRPr="005C726F" w:rsidRDefault="00D24488" w:rsidP="00D24488">
      <w:pPr>
        <w:rPr>
          <w:rFonts w:cstheme="minorHAnsi"/>
        </w:rPr>
      </w:pPr>
    </w:p>
    <w:p w14:paraId="66A071B4" w14:textId="77777777" w:rsidR="00D24488" w:rsidRPr="005C726F" w:rsidRDefault="00D24488" w:rsidP="00D24488">
      <w:pPr>
        <w:rPr>
          <w:rFonts w:cstheme="minorHAnsi"/>
        </w:rPr>
      </w:pPr>
    </w:p>
    <w:p w14:paraId="3436EACC" w14:textId="77777777" w:rsidR="00D24488" w:rsidRPr="005C726F" w:rsidRDefault="00D24488" w:rsidP="00D24488">
      <w:pPr>
        <w:rPr>
          <w:rFonts w:cstheme="minorHAnsi"/>
        </w:rPr>
      </w:pPr>
    </w:p>
    <w:p w14:paraId="39DA56DF" w14:textId="77777777" w:rsidR="00D24488" w:rsidRPr="005C726F" w:rsidRDefault="00D24488" w:rsidP="00D24488">
      <w:pPr>
        <w:rPr>
          <w:rFonts w:cstheme="minorHAnsi"/>
        </w:rPr>
      </w:pPr>
    </w:p>
    <w:p w14:paraId="08437CC9" w14:textId="77777777" w:rsidR="00D24488" w:rsidRDefault="00D24488" w:rsidP="00D24488">
      <w:pPr>
        <w:rPr>
          <w:rFonts w:cstheme="minorHAnsi"/>
        </w:rPr>
      </w:pPr>
    </w:p>
    <w:p w14:paraId="2016E158" w14:textId="77777777" w:rsidR="00D24488" w:rsidRPr="005C726F" w:rsidRDefault="00D24488" w:rsidP="00D24488">
      <w:pPr>
        <w:rPr>
          <w:rFonts w:cstheme="minorHAnsi"/>
        </w:rPr>
      </w:pPr>
    </w:p>
    <w:p w14:paraId="28CFBAE5" w14:textId="77777777" w:rsidR="00D24488" w:rsidRPr="005C726F" w:rsidRDefault="00D24488" w:rsidP="00D24488">
      <w:pPr>
        <w:rPr>
          <w:rFonts w:cstheme="minorHAnsi"/>
        </w:rPr>
      </w:pPr>
    </w:p>
    <w:p w14:paraId="4441B96F" w14:textId="77777777" w:rsidR="00D24488" w:rsidRPr="005C726F" w:rsidRDefault="00D24488" w:rsidP="00D24488">
      <w:pPr>
        <w:rPr>
          <w:rFonts w:cstheme="minorHAnsi"/>
        </w:rPr>
      </w:pPr>
    </w:p>
    <w:p w14:paraId="2873B3CA" w14:textId="77777777" w:rsidR="00D24488" w:rsidRPr="005C726F" w:rsidRDefault="00D24488" w:rsidP="00D24488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b/>
          <w:bCs/>
          <w:sz w:val="20"/>
          <w:szCs w:val="20"/>
        </w:rPr>
        <w:lastRenderedPageBreak/>
        <w:t>Minimalne wymagania techniczno-użytkowe dla średniego samochodu ratowniczo-gaśniczego z układem napędowym 4x4 (kategoria 2: uterenowiony)</w:t>
      </w:r>
    </w:p>
    <w:p w14:paraId="79C50566" w14:textId="77777777" w:rsidR="00D24488" w:rsidRPr="005C726F" w:rsidRDefault="00D24488" w:rsidP="00D24488">
      <w:pPr>
        <w:rPr>
          <w:rFonts w:cstheme="minorHAnsi"/>
        </w:rPr>
      </w:pPr>
    </w:p>
    <w:tbl>
      <w:tblPr>
        <w:tblW w:w="5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6766"/>
        <w:gridCol w:w="833"/>
        <w:gridCol w:w="1699"/>
      </w:tblGrid>
      <w:tr w:rsidR="00D24488" w:rsidRPr="00A512CA" w14:paraId="75BF7A7E" w14:textId="77777777" w:rsidTr="00C771D5">
        <w:trPr>
          <w:trHeight w:val="567"/>
          <w:jc w:val="center"/>
        </w:trPr>
        <w:tc>
          <w:tcPr>
            <w:tcW w:w="174" w:type="pct"/>
            <w:shd w:val="clear" w:color="auto" w:fill="F2F2F2"/>
            <w:vAlign w:val="center"/>
          </w:tcPr>
          <w:p w14:paraId="166D2307" w14:textId="77777777" w:rsidR="00D24488" w:rsidRPr="00A512CA" w:rsidRDefault="00D24488" w:rsidP="00C771D5">
            <w:pPr>
              <w:pStyle w:val="Bezodstpw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511" w:type="pct"/>
            <w:shd w:val="clear" w:color="auto" w:fill="F2F2F2"/>
            <w:vAlign w:val="center"/>
          </w:tcPr>
          <w:p w14:paraId="73E57884" w14:textId="77777777" w:rsidR="00D24488" w:rsidRPr="00A512CA" w:rsidRDefault="00D24488" w:rsidP="00C771D5">
            <w:pPr>
              <w:pStyle w:val="Bezodstpw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PODSTAWOWE WYMAGANIA, JAKIE POWINIEN SPEŁNIAĆ OFEROWANY POJAZD</w:t>
            </w:r>
          </w:p>
        </w:tc>
        <w:tc>
          <w:tcPr>
            <w:tcW w:w="389" w:type="pct"/>
            <w:shd w:val="clear" w:color="auto" w:fill="F2F2F2"/>
            <w:vAlign w:val="center"/>
          </w:tcPr>
          <w:p w14:paraId="454D49E7" w14:textId="77777777" w:rsidR="00D24488" w:rsidRPr="00A512CA" w:rsidRDefault="00D24488" w:rsidP="00C771D5">
            <w:pPr>
              <w:pStyle w:val="Bezodstpw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926" w:type="pct"/>
            <w:shd w:val="clear" w:color="auto" w:fill="F2F2F2"/>
            <w:vAlign w:val="center"/>
          </w:tcPr>
          <w:p w14:paraId="4118F6C3" w14:textId="77777777" w:rsidR="00D24488" w:rsidRPr="00A512CA" w:rsidRDefault="00D24488" w:rsidP="00C771D5">
            <w:pPr>
              <w:pStyle w:val="Bezodstpw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PROPOZYCJE WYKONAWCY</w:t>
            </w:r>
          </w:p>
        </w:tc>
      </w:tr>
      <w:tr w:rsidR="00D24488" w:rsidRPr="00A512CA" w14:paraId="4A3B9B09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4DCB23F1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052EAB3F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Podstawowe wymagania, jakie powinien spełniać oferowany samochód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A6C496E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5749EDFB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Podwozie z kabiną</w:t>
            </w:r>
          </w:p>
        </w:tc>
      </w:tr>
      <w:tr w:rsidR="00D24488" w:rsidRPr="00A512CA" w14:paraId="016EB6DA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BB794D7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11" w:type="pct"/>
            <w:shd w:val="clear" w:color="auto" w:fill="auto"/>
          </w:tcPr>
          <w:p w14:paraId="7CD5DD82" w14:textId="77777777" w:rsidR="00D24488" w:rsidRPr="00107FC7" w:rsidRDefault="00D24488" w:rsidP="00D2448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color w:val="000000"/>
                <w:sz w:val="20"/>
                <w:szCs w:val="20"/>
              </w:rPr>
              <w:t>Musi spełniać wymagania polskich przepisów o ruchu drogowym, z uwzględnieniem wymagań dotyczących pojazdów uprzywilejowanych, zgodnie z ustawą „Prawo o ruchu drogowym” (tj. Dz. U. z 2020 r., Nr 110 z późniejszymi zmianami) wraz z przepisami wykonawczymi.</w:t>
            </w:r>
          </w:p>
          <w:p w14:paraId="339FC986" w14:textId="77777777" w:rsidR="00D24488" w:rsidRPr="00107FC7" w:rsidRDefault="00D24488" w:rsidP="00D2448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1002, </w:t>
            </w:r>
            <w:r w:rsidRPr="00107FC7">
              <w:rPr>
                <w:rFonts w:ascii="Arial Narrow" w:hAnsi="Arial Narrow" w:cs="Calibri"/>
                <w:sz w:val="20"/>
                <w:szCs w:val="20"/>
              </w:rPr>
              <w:t>z 2010 r. nr 85 poz. 553 oraz z 2018 r. poz. 984)</w:t>
            </w:r>
          </w:p>
          <w:p w14:paraId="1402F8EB" w14:textId="77777777" w:rsidR="00D24488" w:rsidRPr="00107FC7" w:rsidRDefault="00D24488" w:rsidP="00D2448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color w:val="000000"/>
                <w:sz w:val="20"/>
                <w:szCs w:val="20"/>
              </w:rPr>
              <w:t>Rozporządzenia Ministrów: Spraw Wewnętrznych, Obrony Narodowej, Finansów oraz Sprawiedliwości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      </w:r>
          </w:p>
          <w:p w14:paraId="5113FDAD" w14:textId="78D1A2AF" w:rsidR="00D24488" w:rsidRPr="00107FC7" w:rsidRDefault="00F40EF0" w:rsidP="00D2448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color w:val="000000"/>
                <w:sz w:val="20"/>
                <w:szCs w:val="20"/>
              </w:rPr>
              <w:t>Pojazd musi być oznakowany numerami operacyjnymi Państwowej Straży Pożarnej zgodnie z zarządzeniem nr 1 Komendanta Głównego Państwowej Straży Pożarnej z dnia 24 stycznia 2020 r. w sprawie gospodarki transportowej w jednostkach organizacyjnych Państwowej Straży Pożarnej. Numery operacyjne zostanie dostarczone przez zamawiającego po podpisaniu umowy.</w:t>
            </w:r>
          </w:p>
          <w:p w14:paraId="06F7B96E" w14:textId="4AC260C5" w:rsidR="00D24488" w:rsidRPr="00107FC7" w:rsidRDefault="00D24488" w:rsidP="00D2448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Musi posiadać świadectwo dopuszczenia do użytkowania w Jednostkach Państwowej Straży Pożarnej wydany przez Centrum Naukowo-Badawczego Ochrony Przeciwpożarowej w Józefowie k/Otwocka. Zamawiający wymaga przedłożenia wraz </w:t>
            </w:r>
            <w:r w:rsidR="00107FC7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 w:rsidRPr="00107FC7">
              <w:rPr>
                <w:rFonts w:ascii="Arial Narrow" w:hAnsi="Arial Narrow" w:cs="Calibri"/>
                <w:color w:val="000000"/>
                <w:sz w:val="20"/>
                <w:szCs w:val="20"/>
              </w:rPr>
              <w:t>z ofertą ważnego świadectwa dopuszczenia wraz ze sprawozdaniem wydane przez CNBOP-PIB na oferowany przez wykonawcę samochód ratowniczo-gaśniczy.</w:t>
            </w:r>
          </w:p>
          <w:p w14:paraId="689173CB" w14:textId="77777777" w:rsidR="00D24488" w:rsidRPr="00107FC7" w:rsidRDefault="00D24488" w:rsidP="00D2448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color w:val="000000"/>
                <w:sz w:val="20"/>
                <w:szCs w:val="20"/>
              </w:rPr>
              <w:t>Musi posiadać aktualne świadectwo homologacji podwozia.</w:t>
            </w:r>
          </w:p>
          <w:p w14:paraId="2F1433D9" w14:textId="77777777" w:rsidR="00D24488" w:rsidRPr="00107FC7" w:rsidRDefault="00D24488" w:rsidP="00D2448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Musi spełniać wymagania ogólne i szczegółowe zgodnie z normą PN-EN 1846-1 i 1846-2 </w:t>
            </w:r>
          </w:p>
          <w:p w14:paraId="3515E466" w14:textId="77777777" w:rsidR="00D24488" w:rsidRPr="00107FC7" w:rsidRDefault="00D24488" w:rsidP="00D24488">
            <w:pPr>
              <w:pStyle w:val="Tekstpodstawowywcity2"/>
              <w:numPr>
                <w:ilvl w:val="0"/>
                <w:numId w:val="17"/>
              </w:num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color w:val="000000"/>
                <w:sz w:val="20"/>
                <w:szCs w:val="20"/>
              </w:rPr>
              <w:t>Pojazd oraz podwozie fabrycznie nowe, rok produkcji podwozia 2021,  silnik, podwozie i kabina tego samego producenta.</w:t>
            </w:r>
          </w:p>
          <w:p w14:paraId="23E7EB5B" w14:textId="77777777" w:rsidR="00D24488" w:rsidRPr="00107FC7" w:rsidRDefault="00D24488" w:rsidP="00C771D5">
            <w:pPr>
              <w:pStyle w:val="Tekstpodstawowywcity2"/>
              <w:tabs>
                <w:tab w:val="left" w:pos="8577"/>
              </w:tabs>
              <w:spacing w:line="240" w:lineRule="auto"/>
              <w:ind w:left="397"/>
              <w:jc w:val="both"/>
              <w:rPr>
                <w:rFonts w:ascii="Arial Narrow" w:hAnsi="Arial Narrow" w:cs="Calibri"/>
                <w:i/>
                <w:color w:val="00000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33CD4C8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1FBBC484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4332F3BB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F6973D5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5B8D736B" w14:textId="77777777" w:rsidR="00D24488" w:rsidRPr="00A512CA" w:rsidRDefault="00D24488" w:rsidP="00C771D5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Samochód musi spełniać wymagania dla klasy średniej M (wg PN-EN 1846-2 ).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C91A853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5AF34F38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772AA455" w14:textId="77777777" w:rsidTr="00C771D5">
        <w:trPr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D255A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EAE0F" w14:textId="77777777" w:rsidR="00D24488" w:rsidRPr="00A512CA" w:rsidRDefault="00D24488" w:rsidP="00C771D5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Samochód kategorii 2 - uterenowionej (wg PN-EN 1846-1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) – nie dopuszcza się innej kategorii pojazdów ze względu na specyfikę terenu i działań jednostki.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85069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</w:tcPr>
          <w:p w14:paraId="02B1B99E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3DB5D4A6" w14:textId="77777777" w:rsidTr="00C771D5">
        <w:trPr>
          <w:trHeight w:val="397"/>
          <w:jc w:val="center"/>
        </w:trPr>
        <w:tc>
          <w:tcPr>
            <w:tcW w:w="174" w:type="pct"/>
            <w:shd w:val="clear" w:color="auto" w:fill="F2F2F2"/>
            <w:vAlign w:val="center"/>
          </w:tcPr>
          <w:p w14:paraId="39EF4B17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pct"/>
            <w:shd w:val="clear" w:color="auto" w:fill="F2F2F2"/>
            <w:vAlign w:val="center"/>
          </w:tcPr>
          <w:p w14:paraId="2C2085A7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Podwozie z kabiną</w:t>
            </w:r>
          </w:p>
        </w:tc>
        <w:tc>
          <w:tcPr>
            <w:tcW w:w="389" w:type="pct"/>
            <w:shd w:val="clear" w:color="auto" w:fill="F2F2F2"/>
            <w:vAlign w:val="center"/>
          </w:tcPr>
          <w:p w14:paraId="76B41867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926" w:type="pct"/>
            <w:shd w:val="clear" w:color="auto" w:fill="F2F2F2"/>
            <w:vAlign w:val="center"/>
          </w:tcPr>
          <w:p w14:paraId="76192538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Podwozie z kabiną</w:t>
            </w:r>
          </w:p>
        </w:tc>
      </w:tr>
      <w:tr w:rsidR="00D24488" w:rsidRPr="00A512CA" w14:paraId="63892DCE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3ABAF29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6C6B7CFA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Masa całkowita pojazdu gotowego do akcji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ratowniczo – gaśniczej (pojazd z załogą, pełnymi zbiornikami, zabudową i wyposażeniem) nie może przekroczyć 16 000 kg.</w:t>
            </w:r>
          </w:p>
          <w:p w14:paraId="72A66ECA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5F531D7" w14:textId="77777777" w:rsidR="00D24488" w:rsidRPr="00A512CA" w:rsidRDefault="00D24488" w:rsidP="00C771D5">
            <w:pPr>
              <w:snapToGri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Podać wartość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5A860C0D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24488" w:rsidRPr="00A512CA" w14:paraId="0D571F6A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20AF24EF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11" w:type="pct"/>
            <w:shd w:val="clear" w:color="auto" w:fill="auto"/>
          </w:tcPr>
          <w:p w14:paraId="7A28AA48" w14:textId="77777777" w:rsidR="00D24488" w:rsidRPr="00A512CA" w:rsidRDefault="00D24488" w:rsidP="00C771D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Pojazd gotowy do akcji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(pojazd z załogą, pełnymi zbiornikami, zabudową i wyposażeniem) powinien mieć:</w:t>
            </w:r>
          </w:p>
          <w:p w14:paraId="0519749C" w14:textId="77777777" w:rsidR="00D24488" w:rsidRPr="00A512CA" w:rsidRDefault="00D24488" w:rsidP="00D24488">
            <w:pPr>
              <w:numPr>
                <w:ilvl w:val="0"/>
                <w:numId w:val="18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Kąt natarcia: min. 27 º,</w:t>
            </w:r>
          </w:p>
          <w:p w14:paraId="3C9B403E" w14:textId="77777777" w:rsidR="00D24488" w:rsidRPr="00A512CA" w:rsidRDefault="00D24488" w:rsidP="00D24488">
            <w:pPr>
              <w:numPr>
                <w:ilvl w:val="0"/>
                <w:numId w:val="18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Kąt zejścia: min. 25º,</w:t>
            </w:r>
          </w:p>
          <w:p w14:paraId="2AFC4D83" w14:textId="77777777" w:rsidR="00D24488" w:rsidRPr="00A512CA" w:rsidRDefault="00D24488" w:rsidP="00D24488">
            <w:pPr>
              <w:numPr>
                <w:ilvl w:val="0"/>
                <w:numId w:val="18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Prześwit pod osiami: min. 300 mm,</w:t>
            </w:r>
          </w:p>
          <w:p w14:paraId="2C365CE7" w14:textId="77777777" w:rsidR="00D24488" w:rsidRPr="00A512CA" w:rsidRDefault="00D24488" w:rsidP="00D24488">
            <w:pPr>
              <w:numPr>
                <w:ilvl w:val="0"/>
                <w:numId w:val="18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Wysokość całkowita pojazdu: max. 3300 mm (z drabiną dwuprzęsłową) </w:t>
            </w:r>
          </w:p>
          <w:p w14:paraId="3C96DA3E" w14:textId="77777777" w:rsidR="00D24488" w:rsidRPr="00A512CA" w:rsidRDefault="00D24488" w:rsidP="00D24488">
            <w:pPr>
              <w:numPr>
                <w:ilvl w:val="0"/>
                <w:numId w:val="18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Długość całkowita: max 8300 mm </w:t>
            </w:r>
          </w:p>
          <w:p w14:paraId="023F4B94" w14:textId="77777777" w:rsidR="00D24488" w:rsidRDefault="00D24488" w:rsidP="00D24488">
            <w:pPr>
              <w:numPr>
                <w:ilvl w:val="0"/>
                <w:numId w:val="18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Kąt </w:t>
            </w:r>
            <w:proofErr w:type="spellStart"/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rampowy</w:t>
            </w:r>
            <w:proofErr w:type="spellEnd"/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: min. 24º.</w:t>
            </w:r>
          </w:p>
          <w:p w14:paraId="51431214" w14:textId="77777777" w:rsidR="00D24488" w:rsidRDefault="00D24488" w:rsidP="00D24488">
            <w:pPr>
              <w:numPr>
                <w:ilvl w:val="0"/>
                <w:numId w:val="18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7123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Nie dopuszcza się innych wartości ze względu na specyfikę terenu na jakim będą prowadzone działania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jednostki</w:t>
            </w:r>
          </w:p>
          <w:p w14:paraId="151974A5" w14:textId="77777777" w:rsidR="00D24488" w:rsidRDefault="00D24488" w:rsidP="00D24488">
            <w:pPr>
              <w:numPr>
                <w:ilvl w:val="0"/>
                <w:numId w:val="18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Wszystkie parametry wskazane w aktualnym świadectwie dopuszczenia CNBOP. </w:t>
            </w:r>
          </w:p>
          <w:p w14:paraId="0C9C8D3A" w14:textId="77777777" w:rsidR="00D24488" w:rsidRPr="003E6A28" w:rsidRDefault="00D24488" w:rsidP="00C771D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ind w:left="72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CE28EC8" w14:textId="77777777" w:rsidR="00D24488" w:rsidRPr="00A512CA" w:rsidRDefault="00D24488" w:rsidP="00C771D5">
            <w:pPr>
              <w:snapToGri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Podać wartości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A8C8F02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24488" w:rsidRPr="00A512CA" w14:paraId="333FB561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25CD742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11" w:type="pct"/>
            <w:shd w:val="clear" w:color="auto" w:fill="auto"/>
          </w:tcPr>
          <w:p w14:paraId="1EBAF032" w14:textId="77777777" w:rsidR="00D24488" w:rsidRDefault="00D24488" w:rsidP="00C771D5">
            <w:pPr>
              <w:pStyle w:val="Tekstpodstawowywcity"/>
              <w:spacing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Rezerwa masy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pojazdu gotowego do akcji ratowniczo – gaśniczej (pojazd z załogą, pełnymi zbiornikami, zabudową i wyposażeniem) w stosunku do dopuszczalnej masy całkowitej pojazdu określonej przez producenta (liczone do tzw. DMC technicznej) min. 12 %.</w:t>
            </w:r>
          </w:p>
          <w:p w14:paraId="049D7340" w14:textId="77777777" w:rsidR="00D24488" w:rsidRDefault="00D24488" w:rsidP="00C771D5">
            <w:pPr>
              <w:pStyle w:val="Tekstpodstawowywcity"/>
              <w:spacing w:line="240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B71235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Nie dopuszcza się mniejszej wartości z uwagi na działania pojazd</w:t>
            </w: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u</w:t>
            </w:r>
            <w:r w:rsidRPr="00B71235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w trudnych warunkach terenowych.</w:t>
            </w:r>
          </w:p>
          <w:p w14:paraId="275B23DC" w14:textId="77777777" w:rsidR="00D24488" w:rsidRPr="00B71235" w:rsidRDefault="00D24488" w:rsidP="00C771D5">
            <w:pPr>
              <w:pStyle w:val="Tekstpodstawowywcity"/>
              <w:spacing w:line="240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E7B7EF1" w14:textId="77777777" w:rsidR="00D24488" w:rsidRPr="00A512CA" w:rsidRDefault="00D24488" w:rsidP="00C771D5">
            <w:pPr>
              <w:snapToGri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Podać wartość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12C1E375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24488" w:rsidRPr="00A512CA" w14:paraId="711B14FB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2E1E14B8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530D9F73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Układ napędowy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pojazdu składa się z:</w:t>
            </w:r>
          </w:p>
          <w:p w14:paraId="4CAAD8FE" w14:textId="77777777" w:rsidR="00D24488" w:rsidRPr="00A512CA" w:rsidRDefault="00D24488" w:rsidP="00D24488">
            <w:pPr>
              <w:numPr>
                <w:ilvl w:val="0"/>
                <w:numId w:val="19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stałego napędu na wszystkie osie,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(nie dopuszcza się rozłączanego napędu osi przedniej) </w:t>
            </w:r>
          </w:p>
          <w:p w14:paraId="5153566C" w14:textId="77777777" w:rsidR="00D24488" w:rsidRPr="00A512CA" w:rsidRDefault="00D24488" w:rsidP="00D24488">
            <w:pPr>
              <w:numPr>
                <w:ilvl w:val="0"/>
                <w:numId w:val="19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skrzyni redukcyjnej,</w:t>
            </w:r>
          </w:p>
          <w:p w14:paraId="05275863" w14:textId="77777777" w:rsidR="00D24488" w:rsidRPr="00A512CA" w:rsidRDefault="00D24488" w:rsidP="00D24488">
            <w:pPr>
              <w:numPr>
                <w:ilvl w:val="0"/>
                <w:numId w:val="19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blokady mechanizmów każdej osi,</w:t>
            </w:r>
          </w:p>
          <w:p w14:paraId="517677B3" w14:textId="77777777" w:rsidR="00D24488" w:rsidRPr="00A512CA" w:rsidRDefault="00D24488" w:rsidP="00D24488">
            <w:pPr>
              <w:numPr>
                <w:ilvl w:val="0"/>
                <w:numId w:val="19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zwolnice w piastach,</w:t>
            </w:r>
          </w:p>
          <w:p w14:paraId="48DAEE89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1FDD5D0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14:paraId="52005072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24488" w:rsidRPr="00A512CA" w14:paraId="7D217262" w14:textId="77777777" w:rsidTr="00C771D5">
        <w:trPr>
          <w:trHeight w:val="567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3700CCC8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34BCE834" w14:textId="0E717640" w:rsidR="00D24488" w:rsidRDefault="00D24488" w:rsidP="00C771D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Koła i ogumienie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: koła pojedyncze na przedniej osi, na tylnej bliźniacze o nośności dostosowanej do nacisku koła oraz do max. prędkości pojazdu, z bieżnikiem uniwersalnym wielosezonowym, wszystkie tego samego rodzaju.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  <w:p w14:paraId="4E24DAAC" w14:textId="725DFD1F" w:rsidR="00D24488" w:rsidRPr="00A512CA" w:rsidRDefault="00BD7A73" w:rsidP="00BD7A7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D7A73">
              <w:rPr>
                <w:rFonts w:ascii="Arial Narrow" w:hAnsi="Arial Narrow" w:cs="Calibri"/>
                <w:color w:val="000000"/>
                <w:sz w:val="20"/>
                <w:szCs w:val="20"/>
              </w:rPr>
              <w:t>Pełnowymiarowe koło zapasowe  na wyposażeniu pojazdu,  bez mocowania i przewożenia na stałe.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6E5D2C5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14:paraId="69D3CB0C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24488" w:rsidRPr="00A512CA" w14:paraId="01A46D99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72E1071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511" w:type="pct"/>
            <w:shd w:val="clear" w:color="auto" w:fill="auto"/>
          </w:tcPr>
          <w:p w14:paraId="0D3975D4" w14:textId="77777777" w:rsidR="00D24488" w:rsidRPr="00A512CA" w:rsidRDefault="00D24488" w:rsidP="00C771D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Silnik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 zapłonie samoczynnym przystosowanym do ciągłej pracy</w:t>
            </w:r>
          </w:p>
          <w:p w14:paraId="7069F106" w14:textId="77777777" w:rsidR="00D24488" w:rsidRPr="00A512CA" w:rsidRDefault="00D24488" w:rsidP="00C771D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Minimalna moc silnika: 210 </w:t>
            </w:r>
            <w:proofErr w:type="spellStart"/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kW.</w:t>
            </w:r>
            <w:proofErr w:type="spellEnd"/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Minimalny moment obrotowy 1050 </w:t>
            </w:r>
            <w:proofErr w:type="spellStart"/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Nm</w:t>
            </w:r>
            <w:proofErr w:type="spellEnd"/>
          </w:p>
          <w:p w14:paraId="2B505710" w14:textId="77777777" w:rsidR="00D24488" w:rsidRPr="00A512CA" w:rsidRDefault="00D24488" w:rsidP="00C771D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Silnik spełniający normy czystości spalin EURO 6.</w:t>
            </w:r>
          </w:p>
          <w:p w14:paraId="4428B93C" w14:textId="1E0731FF" w:rsidR="00D24488" w:rsidRPr="00A512CA" w:rsidRDefault="00D24488" w:rsidP="00C771D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Mechaniczna skrzynia biegów z  maksymalnym układem biegów 6+1 (wsteczny).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107FC7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Nie dopuszcza się innego rodzaju skrzyni biegów</w:t>
            </w:r>
          </w:p>
          <w:p w14:paraId="69570404" w14:textId="77777777" w:rsidR="00D24488" w:rsidRPr="00A512CA" w:rsidRDefault="00D24488" w:rsidP="00C771D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Ponadto pojazd wyposażony w </w:t>
            </w:r>
          </w:p>
          <w:p w14:paraId="4A4209C2" w14:textId="77777777" w:rsidR="00D24488" w:rsidRPr="00A512CA" w:rsidRDefault="00D24488" w:rsidP="00D24488">
            <w:pPr>
              <w:numPr>
                <w:ilvl w:val="0"/>
                <w:numId w:val="15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hamulce tarczowe na wszystkich osiach.</w:t>
            </w:r>
          </w:p>
          <w:p w14:paraId="627D3E6D" w14:textId="77777777" w:rsidR="00D24488" w:rsidRPr="00A512CA" w:rsidRDefault="00D24488" w:rsidP="00D24488">
            <w:pPr>
              <w:numPr>
                <w:ilvl w:val="0"/>
                <w:numId w:val="15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system ABS.</w:t>
            </w:r>
          </w:p>
          <w:p w14:paraId="79D0CB76" w14:textId="77777777" w:rsidR="00D24488" w:rsidRPr="00A512CA" w:rsidRDefault="00D24488" w:rsidP="00D24488">
            <w:pPr>
              <w:numPr>
                <w:ilvl w:val="0"/>
                <w:numId w:val="15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zawieszenie mechaniczne osi przedniej i tylnej </w:t>
            </w:r>
          </w:p>
          <w:p w14:paraId="5A1A7556" w14:textId="77777777" w:rsidR="00D24488" w:rsidRDefault="00D24488" w:rsidP="00D24488">
            <w:pPr>
              <w:numPr>
                <w:ilvl w:val="0"/>
                <w:numId w:val="15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hamulec wydechowy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 mocy min. 120kW </w:t>
            </w:r>
          </w:p>
          <w:p w14:paraId="44144DAB" w14:textId="02238B67" w:rsidR="00D24488" w:rsidRPr="00A512CA" w:rsidRDefault="00D24488" w:rsidP="00D24488">
            <w:pPr>
              <w:numPr>
                <w:ilvl w:val="0"/>
                <w:numId w:val="15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pojazd wyposażony w system automatycznego „wypalania” filtra DPF </w:t>
            </w:r>
            <w:r w:rsidR="00107FC7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 możliwością wyłączenia trybu automatycznego i przeprowadzenie procesu „wypalania” w dowolnym czasie ręcznie. Układ ten ma być wyposażony </w:t>
            </w:r>
            <w:r w:rsidR="00107FC7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 wskaźnik poziomu zanieczyszczenia filtra</w:t>
            </w:r>
          </w:p>
          <w:p w14:paraId="59F46266" w14:textId="77777777" w:rsidR="00D24488" w:rsidRPr="00A512CA" w:rsidRDefault="00D24488" w:rsidP="00C771D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F6FD5A0" w14:textId="77777777" w:rsidR="00D24488" w:rsidRPr="00A512CA" w:rsidRDefault="00D24488" w:rsidP="00C771D5">
            <w:pPr>
              <w:snapToGri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Podać wartości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5063042F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24488" w:rsidRPr="00A512CA" w14:paraId="46A08E99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1C0D36FD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4203486D" w14:textId="28A7A0C6" w:rsidR="00D24488" w:rsidRPr="00A512CA" w:rsidRDefault="00D24488" w:rsidP="00C771D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Kabina czterodrzwiowa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jednomodułowa, z szkieletem z blachy cynkowanej zapewniająca dostęp do silnika z systemem zabezpieczającym przed jej przypadkowym odchyleniem </w:t>
            </w:r>
            <w:r w:rsidR="00107FC7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w czasie jazdy, o układzie miejsc 1 + 1 + 4 (siedzenia przodem do kierunku jazdy). Podłoga kabiny musi mieć powierzchnię antypoślizgową. Wyklucza się możliwość zastosowania kabiny załogowej osiągniętej poprzez skręcenie/sklejenie kabiny dziennej z modułem kabiny brygadowej.</w:t>
            </w:r>
          </w:p>
          <w:p w14:paraId="12FE4BA3" w14:textId="591B05FA" w:rsidR="00D24488" w:rsidRDefault="00D24488" w:rsidP="00C771D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7CC1300B" w14:textId="77777777" w:rsidR="00D24488" w:rsidRPr="00A512CA" w:rsidRDefault="00D24488" w:rsidP="00C771D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40A879B1" w14:textId="77777777" w:rsidR="00D24488" w:rsidRPr="00A512CA" w:rsidRDefault="00D24488" w:rsidP="00C771D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u w:val="single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  <w:u w:val="single"/>
              </w:rPr>
              <w:lastRenderedPageBreak/>
              <w:t>Kabina wyposażona minimum w:</w:t>
            </w:r>
          </w:p>
          <w:p w14:paraId="1A514E19" w14:textId="77777777" w:rsidR="00D24488" w:rsidRPr="00A512CA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indywidualne oświetlenie do czytania mapy dla pozycji dowódcy,</w:t>
            </w:r>
          </w:p>
          <w:p w14:paraId="3C2DE3E8" w14:textId="77777777" w:rsidR="00D24488" w:rsidRPr="00A512CA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poprzeczny uchwyt do trzymania dla załogi w tylnej części kabiny,</w:t>
            </w:r>
          </w:p>
          <w:p w14:paraId="478D186B" w14:textId="77777777" w:rsidR="00D24488" w:rsidRPr="00A512CA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elektrycznie sterowane szyby we wszystkich drzwiach kabiny,</w:t>
            </w:r>
          </w:p>
          <w:p w14:paraId="0AEE923F" w14:textId="77777777" w:rsidR="00D24488" w:rsidRPr="00A512CA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lusterko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krawężnikowe z prawej strony,</w:t>
            </w:r>
          </w:p>
          <w:p w14:paraId="7D6D3866" w14:textId="77777777" w:rsidR="00D24488" w:rsidRPr="00A512CA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lusterko </w:t>
            </w:r>
            <w:proofErr w:type="spellStart"/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rampowe</w:t>
            </w:r>
            <w:proofErr w:type="spellEnd"/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– dojazdowe, przednie,</w:t>
            </w:r>
          </w:p>
          <w:p w14:paraId="6219A620" w14:textId="77777777" w:rsidR="00D24488" w:rsidRPr="00A512CA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zewnętrzną osłonę przeciwsłoneczną w górnej części kabiny,</w:t>
            </w:r>
          </w:p>
          <w:p w14:paraId="0D070A3F" w14:textId="77777777" w:rsidR="00D24488" w:rsidRPr="00A512CA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informację o włączonym/wyłączonym ogrzewaniu przedziału autopompy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dostępne od strony dowódcy </w:t>
            </w:r>
          </w:p>
          <w:p w14:paraId="6220C696" w14:textId="77777777" w:rsidR="00D24488" w:rsidRPr="00A512CA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fabryczne radio ze złączem AUX oraz USB </w:t>
            </w:r>
          </w:p>
          <w:p w14:paraId="1E6F4F12" w14:textId="77777777" w:rsidR="00D24488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mocowanie 4 szt. aparatów ochrony dróg oddechowych (ODO) umożliwiającym samodzielne ich zakładanie bez zdejmowania    ze stelaża wraz z miejscem na maskę ODO. Mocowanie 2 sztuk aparatów ODO (dla dowódcy i kierowcy) zamocow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ane w zabudowie na wysuwanym panelu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 przedniej części zabudowy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wraz z mocowaniem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2 szt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uk butli zapasowych</w:t>
            </w:r>
          </w:p>
          <w:p w14:paraId="2F393291" w14:textId="77777777" w:rsidR="00D24488" w:rsidRPr="00A512CA" w:rsidRDefault="00D24488" w:rsidP="00C771D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643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4055B406" w14:textId="77777777" w:rsidR="00D24488" w:rsidRPr="007B0746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siedzenia pokryte materiałem łatwym w utrzymaniu czystości,</w:t>
            </w:r>
          </w:p>
          <w:p w14:paraId="32E831BB" w14:textId="77777777" w:rsidR="00D24488" w:rsidRPr="00A512CA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wszystkie fotele wyposażone w pasy bezpieczeństwa bezwładnościowe i zagłówki,</w:t>
            </w:r>
          </w:p>
          <w:p w14:paraId="10C8ADD3" w14:textId="77777777" w:rsidR="00D24488" w:rsidRPr="00A512CA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pneumatyczny fotel kierowcy </w:t>
            </w:r>
          </w:p>
          <w:p w14:paraId="7DC137CA" w14:textId="77777777" w:rsidR="00D24488" w:rsidRPr="00A512CA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fabryczna klimatyzacja,</w:t>
            </w:r>
          </w:p>
          <w:p w14:paraId="78862CCD" w14:textId="77777777" w:rsidR="00D24488" w:rsidRPr="00A512CA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immobiliser,</w:t>
            </w:r>
          </w:p>
          <w:p w14:paraId="4E71AE61" w14:textId="77777777" w:rsidR="00D24488" w:rsidRPr="00A512CA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tempomat,</w:t>
            </w:r>
          </w:p>
          <w:p w14:paraId="7A3BAD74" w14:textId="77777777" w:rsidR="00D24488" w:rsidRPr="00351CEC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kamerę cofania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  <w:p w14:paraId="5E7A42C2" w14:textId="50B39D51" w:rsidR="00D24488" w:rsidRPr="00A512CA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</w:rPr>
              <w:t xml:space="preserve">przygotowana instalacja pod radiotelefon przewoźny </w:t>
            </w:r>
            <w:r>
              <w:rPr>
                <w:rFonts w:ascii="Arial Narrow" w:hAnsi="Arial Narrow" w:cs="Calibri"/>
                <w:color w:val="000000"/>
                <w:sz w:val="20"/>
              </w:rPr>
              <w:t xml:space="preserve">dostarczony i </w:t>
            </w:r>
            <w:r w:rsidRPr="00A512CA">
              <w:rPr>
                <w:rFonts w:ascii="Arial Narrow" w:hAnsi="Arial Narrow" w:cs="Calibri"/>
                <w:color w:val="000000"/>
                <w:sz w:val="20"/>
              </w:rPr>
              <w:t xml:space="preserve">zamontowany przez Wykonawcę, spełniający minimalne wymagania techniczno-funkcjonalne określone w załączniku nr 3 (w przypadku systemu Tetra – w załączniku nr 6) </w:t>
            </w:r>
            <w:r w:rsidR="00107FC7">
              <w:rPr>
                <w:rFonts w:ascii="Arial Narrow" w:hAnsi="Arial Narrow" w:cs="Calibri"/>
                <w:color w:val="000000"/>
                <w:sz w:val="20"/>
              </w:rPr>
              <w:br/>
            </w:r>
            <w:r w:rsidRPr="00A512CA">
              <w:rPr>
                <w:rFonts w:ascii="Arial Narrow" w:hAnsi="Arial Narrow" w:cs="Calibri"/>
                <w:color w:val="000000"/>
                <w:sz w:val="20"/>
              </w:rPr>
              <w:t xml:space="preserve">do instrukcji stanowiącej załącznik do rozkazu nr 8 Komendanta Głównego PSP </w:t>
            </w:r>
            <w:r w:rsidR="00107FC7">
              <w:rPr>
                <w:rFonts w:ascii="Arial Narrow" w:hAnsi="Arial Narrow" w:cs="Calibri"/>
                <w:color w:val="000000"/>
                <w:sz w:val="20"/>
              </w:rPr>
              <w:br/>
            </w:r>
            <w:r w:rsidRPr="00A512CA">
              <w:rPr>
                <w:rFonts w:ascii="Arial Narrow" w:hAnsi="Arial Narrow" w:cs="Calibri"/>
                <w:color w:val="000000"/>
                <w:sz w:val="20"/>
              </w:rPr>
              <w:t>z dnia 5 kwietnia 2019 r. w sprawie wprowadzenia nowych zasad organizacji łączności radiowej. Samochód wyposażony w instalacje antenową wraz z anteną. Radiotelefon zasilany oddzielną przetwornicą napięcia,</w:t>
            </w:r>
          </w:p>
          <w:p w14:paraId="136003FD" w14:textId="77777777" w:rsidR="00D24488" w:rsidRPr="00A512CA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</w:rPr>
              <w:t>fabryczne oświetlenie do jazdy dziennej LED</w:t>
            </w:r>
            <w:r>
              <w:rPr>
                <w:rFonts w:ascii="Arial Narrow" w:hAnsi="Arial Narrow" w:cs="Calibri"/>
                <w:color w:val="000000"/>
                <w:sz w:val="20"/>
              </w:rPr>
              <w:t xml:space="preserve"> wbudowane w fabryczny zderzak pojazdu</w:t>
            </w:r>
          </w:p>
          <w:p w14:paraId="6585CFE2" w14:textId="3703B868" w:rsidR="00D24488" w:rsidRPr="00A512CA" w:rsidRDefault="00D24488" w:rsidP="00107FC7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cyfrowy system 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sterowani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autopompą, zraszaczami podwozia, oświetleniem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, kamerą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oraz falą świetlną poprzez panel z wyświetlaczem  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  <w:shd w:val="clear" w:color="auto" w:fill="FFFFFF"/>
              </w:rPr>
              <w:t xml:space="preserve">LCD 4” z poziomu kierowcy, wraz z informacją na nim o otwartych/zamkniętych roletach, podestach </w:t>
            </w:r>
            <w:r w:rsidR="00107FC7">
              <w:rPr>
                <w:rFonts w:ascii="Arial Narrow" w:hAnsi="Arial Narrow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  <w:shd w:val="clear" w:color="auto" w:fill="FFFFFF"/>
              </w:rPr>
              <w:t>i wysuniętym maszcie oświetleniowym, podpiętym systemem ładowania,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(nie dopuszcza się analogowego sterowania oświetleniem oraz pracy autopompy)</w:t>
            </w:r>
          </w:p>
          <w:p w14:paraId="5984FC2C" w14:textId="77777777" w:rsidR="00D24488" w:rsidRPr="00A512CA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deska rozdzielcza wyposażona w min. 2 złącza USB-C przeznaczone do ładowania urządzeń  </w:t>
            </w:r>
          </w:p>
          <w:p w14:paraId="5DCB137A" w14:textId="77777777" w:rsidR="00D24488" w:rsidRPr="00351CEC" w:rsidRDefault="00D24488" w:rsidP="00D24488">
            <w:pPr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</w:rPr>
              <w:t>zderzak przedni stalowy 3 częściowy</w:t>
            </w:r>
          </w:p>
          <w:p w14:paraId="52B713F3" w14:textId="77777777" w:rsidR="00D24488" w:rsidRPr="00A512CA" w:rsidRDefault="00D24488" w:rsidP="00C771D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360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48528F1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14:paraId="13809353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24488" w:rsidRPr="00A512CA" w14:paraId="5134D3AF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188B6D4F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37ED2E7D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Kolorystyka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:</w:t>
            </w:r>
          </w:p>
          <w:p w14:paraId="211D537E" w14:textId="77777777" w:rsidR="00D24488" w:rsidRPr="00A512CA" w:rsidRDefault="00D24488" w:rsidP="00D24488">
            <w:pPr>
              <w:numPr>
                <w:ilvl w:val="0"/>
                <w:numId w:val="1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podwozie – czarne lub grafitowe, </w:t>
            </w:r>
          </w:p>
          <w:p w14:paraId="7D18D9B1" w14:textId="77777777" w:rsidR="00D24488" w:rsidRPr="00A512CA" w:rsidRDefault="00D24488" w:rsidP="00D24488">
            <w:pPr>
              <w:numPr>
                <w:ilvl w:val="0"/>
                <w:numId w:val="1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błotniki i zderzaki – białe,</w:t>
            </w:r>
          </w:p>
          <w:p w14:paraId="3D646219" w14:textId="77777777" w:rsidR="00D24488" w:rsidRPr="00A512CA" w:rsidRDefault="00D24488" w:rsidP="00D24488">
            <w:pPr>
              <w:numPr>
                <w:ilvl w:val="0"/>
                <w:numId w:val="1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kabina, zabudowa – czerwone RAL3000,</w:t>
            </w:r>
          </w:p>
          <w:p w14:paraId="4F142A3B" w14:textId="77777777" w:rsidR="00D24488" w:rsidRPr="00A512CA" w:rsidRDefault="00D24488" w:rsidP="00D24488">
            <w:pPr>
              <w:numPr>
                <w:ilvl w:val="0"/>
                <w:numId w:val="1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drzwi żaluzjowe w kolorze naturalnego aluminium.</w:t>
            </w:r>
          </w:p>
          <w:p w14:paraId="53A4E868" w14:textId="424D7A9A" w:rsidR="00D24488" w:rsidRPr="00A512CA" w:rsidRDefault="00D24488" w:rsidP="00D24488">
            <w:pPr>
              <w:numPr>
                <w:ilvl w:val="0"/>
                <w:numId w:val="1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boczne ścianę zabudowy posiadają taśmy odblaskowe zwiększające widoczność pojazdu (poziome i pionowe)</w:t>
            </w:r>
            <w:r w:rsidR="008526B0">
              <w:rPr>
                <w:rFonts w:ascii="Arial Narrow" w:hAnsi="Arial Narrow" w:cs="Calibri"/>
                <w:color w:val="000000"/>
                <w:sz w:val="20"/>
                <w:szCs w:val="20"/>
              </w:rPr>
              <w:t>,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  <w:p w14:paraId="7874C8DA" w14:textId="4A9754B0" w:rsidR="00D24488" w:rsidRPr="00A512CA" w:rsidRDefault="00D24488" w:rsidP="00D24488">
            <w:pPr>
              <w:numPr>
                <w:ilvl w:val="0"/>
                <w:numId w:val="1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oznakowanie pojazdów numerami operacyjnymi zgodnie z wykazem dostarczonym przez zamawiającego</w:t>
            </w:r>
            <w:r w:rsidR="008526B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 podpisaniu umowy,</w:t>
            </w:r>
          </w:p>
          <w:p w14:paraId="334A42B1" w14:textId="77777777" w:rsidR="00D24488" w:rsidRPr="00A512CA" w:rsidRDefault="00D24488" w:rsidP="00D24488">
            <w:pPr>
              <w:numPr>
                <w:ilvl w:val="0"/>
                <w:numId w:val="1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spód zabudowy zabezpieczony dodatkowo lakierem do zabezpieczenia podwozi </w:t>
            </w:r>
          </w:p>
          <w:p w14:paraId="42ED3E91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2861858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14:paraId="0D60AF61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24488" w:rsidRPr="00A512CA" w14:paraId="30FDD39A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2A9CA4C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511" w:type="pct"/>
            <w:shd w:val="clear" w:color="auto" w:fill="auto"/>
          </w:tcPr>
          <w:p w14:paraId="76C2AAC2" w14:textId="31653598" w:rsidR="00D24488" w:rsidRPr="00A512CA" w:rsidRDefault="00D24488" w:rsidP="008526B0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Wszelkie funkcje wszystkich układów i urządzeń pojazdu muszą zachować swoje </w:t>
            </w: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właściwości pracy w temperaturach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otoczenia: od - 20ºC  do + 40º C.</w:t>
            </w:r>
          </w:p>
          <w:p w14:paraId="251DDD13" w14:textId="77777777" w:rsidR="00D24488" w:rsidRPr="00A512CA" w:rsidRDefault="00D24488" w:rsidP="00C771D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5B6DA7A" w14:textId="77777777" w:rsidR="00D24488" w:rsidRPr="00A512CA" w:rsidRDefault="00D24488" w:rsidP="00C771D5">
            <w:pPr>
              <w:tabs>
                <w:tab w:val="left" w:pos="48"/>
                <w:tab w:val="left" w:pos="873"/>
                <w:tab w:val="left" w:pos="6513"/>
                <w:tab w:val="left" w:pos="8514"/>
                <w:tab w:val="left" w:pos="14691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52E8331D" w14:textId="77777777" w:rsidR="00D24488" w:rsidRPr="00A512CA" w:rsidRDefault="00D24488" w:rsidP="00C771D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3076D8AF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14AB7C49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511" w:type="pct"/>
            <w:shd w:val="clear" w:color="auto" w:fill="auto"/>
          </w:tcPr>
          <w:p w14:paraId="11CBBEFC" w14:textId="77777777" w:rsidR="00D24488" w:rsidRPr="00A512CA" w:rsidRDefault="00D24488" w:rsidP="00C771D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Wysokość 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nie może być skierowany na stanowisko obsługi poszczególnych urządzeń pojazdu oraz powinien być umieszczony za kabiną pojazdu i skierowany w lewo.</w:t>
            </w:r>
          </w:p>
          <w:p w14:paraId="506A8171" w14:textId="77777777" w:rsidR="00D24488" w:rsidRPr="00A512CA" w:rsidRDefault="00D24488" w:rsidP="00C771D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0F4B939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67728C22" w14:textId="77777777" w:rsidR="00D24488" w:rsidRPr="00A512CA" w:rsidRDefault="00D24488" w:rsidP="00C771D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69C310A7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A636D5E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511" w:type="pct"/>
            <w:shd w:val="clear" w:color="auto" w:fill="auto"/>
          </w:tcPr>
          <w:p w14:paraId="3367870A" w14:textId="77777777" w:rsidR="00D24488" w:rsidRPr="00A512CA" w:rsidRDefault="00D24488" w:rsidP="00107FC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Pojemność zbiornika paliwa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min. 150 litrów powinna zapewniać - przejazd min 300 km lub 4 godz. pracę autopompy. 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Zbiornik </w:t>
            </w:r>
            <w:proofErr w:type="spellStart"/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AdBlue</w:t>
            </w:r>
            <w:proofErr w:type="spellEnd"/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min 10 % pojemności zbiornika paliwa. Zbiorniki paliwa zlokalizowany na zewnątrz zabudowy Ad-</w:t>
            </w:r>
            <w:proofErr w:type="spellStart"/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blue</w:t>
            </w:r>
            <w:proofErr w:type="spellEnd"/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wewnątrz. Oba zbiorniki zabezpieczone przed dostępem osób postronnych. </w:t>
            </w:r>
          </w:p>
          <w:p w14:paraId="25B466F2" w14:textId="77777777" w:rsidR="00D24488" w:rsidRPr="00A512CA" w:rsidRDefault="00D24488" w:rsidP="00C771D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4DE235D" w14:textId="77777777" w:rsidR="00D24488" w:rsidRPr="00A512CA" w:rsidRDefault="00D24488" w:rsidP="00C771D5">
            <w:pPr>
              <w:tabs>
                <w:tab w:val="left" w:pos="6513"/>
                <w:tab w:val="left" w:pos="10395"/>
                <w:tab w:val="left" w:pos="14730"/>
              </w:tabs>
              <w:ind w:left="161" w:hanging="161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28FF6B45" w14:textId="77777777" w:rsidR="00D24488" w:rsidRPr="00A512CA" w:rsidRDefault="00D24488" w:rsidP="00C771D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726FE7A5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B62C7A8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3511" w:type="pct"/>
            <w:shd w:val="clear" w:color="auto" w:fill="auto"/>
          </w:tcPr>
          <w:p w14:paraId="179274F1" w14:textId="77777777" w:rsidR="00D24488" w:rsidRPr="00A512CA" w:rsidRDefault="00D24488" w:rsidP="00C771D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Pojazd wyposażony w </w:t>
            </w: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zaczep holowniczy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paszczowego</w:t>
            </w:r>
            <w:proofErr w:type="spellEnd"/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posiadający homologację lub znak bezpieczeństwa do holowania przyczepy o masie całkowitej minimum 3,5 t z gniazdem elektrycznym i pneumatycznym do podłączenia zasilania przyczepy.</w:t>
            </w:r>
          </w:p>
          <w:p w14:paraId="689CED3B" w14:textId="77777777" w:rsidR="00D24488" w:rsidRPr="00A512CA" w:rsidRDefault="00D24488" w:rsidP="00C771D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745ECAA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009515BF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41E275D8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4A16AC0A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62D2CDD4" w14:textId="4576FB8E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eastAsia="SimSun" w:hAnsi="Arial Narrow" w:cs="Calibri"/>
                <w:color w:val="000000"/>
                <w:kern w:val="3"/>
                <w:sz w:val="20"/>
                <w:szCs w:val="20"/>
              </w:rPr>
              <w:t xml:space="preserve">Pojazd wyposażony w </w:t>
            </w:r>
            <w:r w:rsidRPr="00A512CA">
              <w:rPr>
                <w:rFonts w:ascii="Arial Narrow" w:eastAsia="SimSun" w:hAnsi="Arial Narrow" w:cs="Calibri"/>
                <w:b/>
                <w:color w:val="000000"/>
                <w:kern w:val="3"/>
                <w:sz w:val="20"/>
                <w:szCs w:val="20"/>
              </w:rPr>
              <w:t>standardowe wyposażenie podwozia</w:t>
            </w:r>
            <w:r w:rsidRPr="00A512CA">
              <w:rPr>
                <w:rFonts w:ascii="Arial Narrow" w:eastAsia="SimSun" w:hAnsi="Arial Narrow" w:cs="Calibri"/>
                <w:color w:val="000000"/>
                <w:kern w:val="3"/>
                <w:sz w:val="20"/>
                <w:szCs w:val="20"/>
              </w:rPr>
              <w:t xml:space="preserve"> (klucze do kół, trójkąt itp.)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107FC7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w tym dwa kliny pod koła mocowane na tylnym zwisie pojazdu.</w:t>
            </w:r>
          </w:p>
          <w:p w14:paraId="4C2F21D2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SimSun" w:hAnsi="Arial Narrow" w:cs="Calibri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7314D08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14:paraId="4964FA48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24488" w:rsidRPr="00A512CA" w14:paraId="26213DD7" w14:textId="77777777" w:rsidTr="00C771D5">
        <w:trPr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C992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2.14.</w:t>
            </w:r>
          </w:p>
        </w:tc>
        <w:tc>
          <w:tcPr>
            <w:tcW w:w="3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4A14E" w14:textId="77777777" w:rsidR="00D24488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Zaczepy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do mocowania lin do wyciągania samochodu z przodu i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ewakuacyjne 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z tyłu, dostosowane do masy własnej pojazdu.</w:t>
            </w:r>
          </w:p>
          <w:p w14:paraId="3A5D212D" w14:textId="77777777" w:rsidR="00D24488" w:rsidRPr="00A512CA" w:rsidRDefault="00D24488" w:rsidP="00C771D5">
            <w:pPr>
              <w:shd w:val="clear" w:color="auto" w:fill="FFFFFF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E8E25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FF045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24488" w:rsidRPr="00A512CA" w14:paraId="3A6AB69E" w14:textId="77777777" w:rsidTr="00C771D5">
        <w:trPr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E327A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3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35634" w14:textId="77777777" w:rsidR="00D24488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color w:val="000000"/>
                <w:sz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</w:rPr>
              <w:t>Pojazd wyposażony w</w:t>
            </w:r>
            <w:r>
              <w:rPr>
                <w:rFonts w:ascii="Arial Narrow" w:hAnsi="Arial Narrow" w:cs="Calibri"/>
                <w:color w:val="000000"/>
                <w:sz w:val="20"/>
              </w:rPr>
              <w:t xml:space="preserve"> homologowany</w:t>
            </w:r>
            <w:r w:rsidRPr="00A512CA">
              <w:rPr>
                <w:rFonts w:ascii="Arial Narrow" w:hAnsi="Arial Narrow" w:cs="Calibri"/>
                <w:color w:val="000000"/>
                <w:sz w:val="20"/>
              </w:rPr>
              <w:t xml:space="preserve"> </w:t>
            </w:r>
            <w:r w:rsidRPr="00A512CA">
              <w:rPr>
                <w:rFonts w:ascii="Arial Narrow" w:hAnsi="Arial Narrow" w:cs="Calibri"/>
                <w:b/>
                <w:color w:val="000000"/>
                <w:sz w:val="20"/>
              </w:rPr>
              <w:t>tylny zderzak lub urządzenie ochronne</w:t>
            </w:r>
            <w:r w:rsidRPr="00A512CA">
              <w:rPr>
                <w:rFonts w:ascii="Arial Narrow" w:hAnsi="Arial Narrow" w:cs="Calibri"/>
                <w:color w:val="000000"/>
                <w:sz w:val="20"/>
              </w:rPr>
              <w:t>, zabezpieczające przed wjechaniem pod niego innego pojazdu.</w:t>
            </w:r>
          </w:p>
          <w:p w14:paraId="603EC13C" w14:textId="77777777" w:rsidR="00D24488" w:rsidRPr="005C4BE5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80B6A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ABB93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24488" w:rsidRPr="00A512CA" w14:paraId="53F1097A" w14:textId="77777777" w:rsidTr="00C771D5">
        <w:trPr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C986D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3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05CF2" w14:textId="009D44AA" w:rsidR="00D24488" w:rsidRPr="000A1DB3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A1DB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Przystawka odbioru mocy</w:t>
            </w:r>
            <w:r w:rsidRPr="000A1DB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przystosowana do długiej pracy, z sygnalizacją włączenia </w:t>
            </w:r>
            <w:r w:rsidR="00107FC7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 w:rsidRPr="000A1DB3">
              <w:rPr>
                <w:rFonts w:ascii="Arial Narrow" w:hAnsi="Arial Narrow" w:cs="Calibri"/>
                <w:color w:val="000000"/>
                <w:sz w:val="20"/>
                <w:szCs w:val="20"/>
              </w:rPr>
              <w:t>w kabinie kierowcy. Przeniesienie napędu na autopompę za pomocą min. czterech  wałów.</w:t>
            </w:r>
          </w:p>
          <w:p w14:paraId="101A9778" w14:textId="77777777" w:rsidR="00D24488" w:rsidRPr="00A512CA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18B1E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2E466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24488" w:rsidRPr="00A512CA" w14:paraId="36A9DF74" w14:textId="77777777" w:rsidTr="00C771D5">
        <w:trPr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560DD" w14:textId="77777777" w:rsidR="00D24488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3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1EC6E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W samochodzie zamontowany system lokalizacji pojazdów wyposażony w graficzny terminal statusów spełniający poniższe wymagania oraz posiadający:</w:t>
            </w:r>
          </w:p>
          <w:p w14:paraId="15B81241" w14:textId="7737D821" w:rsidR="00D24488" w:rsidRPr="00923F74" w:rsidRDefault="00D24488" w:rsidP="00923F74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graficzny terminal statusów,</w:t>
            </w:r>
          </w:p>
          <w:p w14:paraId="51A0F65E" w14:textId="0E4C335E" w:rsidR="00D24488" w:rsidRPr="00923F74" w:rsidRDefault="00D24488" w:rsidP="00923F74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uchwyt do montażu graficznego terminala statusów w pojeździe na stałe</w:t>
            </w:r>
          </w:p>
          <w:p w14:paraId="27185B2D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Jednostka centralna odpowiedzialna za komunikację samochodu z aplikacją zarządzającą musi posiadać:</w:t>
            </w:r>
          </w:p>
          <w:p w14:paraId="6C6E9DD1" w14:textId="486247B0" w:rsidR="00D24488" w:rsidRPr="00923F74" w:rsidRDefault="00D24488" w:rsidP="00923F74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pamięć podręczną o pojemności co najmniej 2 MB, która zapamiętuje wszystkie parametry pojazdu (w szczególności: wysyłane statusy, prędkość pojazdu, położenie pojazdu),</w:t>
            </w:r>
          </w:p>
          <w:p w14:paraId="6AA95E46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Jednostka centralna musi posiadać następującą funkcjonalność:</w:t>
            </w:r>
          </w:p>
          <w:p w14:paraId="7E928D4D" w14:textId="7BEDA402" w:rsidR="00D24488" w:rsidRPr="00923F74" w:rsidRDefault="00D24488" w:rsidP="00923F74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lokalizować pojazd w oparciu o system GPS,</w:t>
            </w:r>
          </w:p>
          <w:p w14:paraId="5743B610" w14:textId="4EAED54E" w:rsidR="00D24488" w:rsidRPr="00923F74" w:rsidRDefault="00D24488" w:rsidP="00923F74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wysyłać standardowo dane o lokalizacji pojazdu do aplikacji zarządzającej systemem monitoringu min. co 30 sek., przy czym częstotliwość ta może być </w:t>
            </w:r>
            <w:r w:rsid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br/>
            </w: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w dowolny sposób zdefiniowana przez użytkownika lub poprzez aplikację zarządzającą,</w:t>
            </w:r>
          </w:p>
          <w:p w14:paraId="5BAC5DA6" w14:textId="39EE9FC2" w:rsidR="00D24488" w:rsidRPr="00923F74" w:rsidRDefault="00D24488" w:rsidP="00923F74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umożliwiać wysyłanie danych o lokalizacji pojazdu na żądanie uprawnionego dyspozytora,</w:t>
            </w:r>
          </w:p>
          <w:p w14:paraId="7E91A156" w14:textId="5CB81240" w:rsidR="00D24488" w:rsidRPr="00923F74" w:rsidRDefault="00D24488" w:rsidP="00923F74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lastRenderedPageBreak/>
              <w:t>wysyłać statusy do dyspozytora właściwej aplikacji z systemu SWD-ST niezwłocznie po ich zatwierdzeniu przez kierowcę pojazdu,</w:t>
            </w:r>
          </w:p>
          <w:p w14:paraId="33E75FFF" w14:textId="4E5B8A98" w:rsidR="00D24488" w:rsidRPr="00923F74" w:rsidRDefault="00D24488" w:rsidP="00923F74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musi pozwalać na aktualizowanie oprogramowania jednostki centralnej</w:t>
            </w:r>
          </w:p>
          <w:p w14:paraId="4E5A87F0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Graficzny terminal statusów musi:</w:t>
            </w:r>
          </w:p>
          <w:p w14:paraId="021DD4EA" w14:textId="6ADBC8EB" w:rsidR="00D24488" w:rsidRPr="00923F74" w:rsidRDefault="00D24488" w:rsidP="00923F74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posiadać kolorowy ekran dotykowy o przekątnej min. 7”, </w:t>
            </w:r>
          </w:p>
          <w:p w14:paraId="4D7DB680" w14:textId="0F103D07" w:rsidR="00D24488" w:rsidRPr="00923F74" w:rsidRDefault="00D24488" w:rsidP="00923F74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posiadać własny autonomiczny system operacyjny niezależny od Dostawcy, celem zapewnienia otwartości systemu i uniezależnienia się Zamawiającego od oprogramowania jednego dostawcy,</w:t>
            </w:r>
          </w:p>
          <w:p w14:paraId="6ACF2DC2" w14:textId="1B8470D7" w:rsidR="00D24488" w:rsidRPr="00923F74" w:rsidRDefault="00D24488" w:rsidP="00923F74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umożliwiać wysyłanie i odbieranie wiadomości tekstowych,</w:t>
            </w:r>
          </w:p>
          <w:p w14:paraId="291B537B" w14:textId="5182AD54" w:rsidR="00D24488" w:rsidRPr="00923F74" w:rsidRDefault="00D24488" w:rsidP="00923F74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umożliwiać przesyłanie statusów,</w:t>
            </w:r>
          </w:p>
          <w:p w14:paraId="185E4DA8" w14:textId="125AC36F" w:rsidR="00D24488" w:rsidRPr="00923F74" w:rsidRDefault="00D24488" w:rsidP="00923F74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pracować jako nawigacja samochodowa,</w:t>
            </w:r>
          </w:p>
          <w:p w14:paraId="74D5F3CE" w14:textId="7E3EB659" w:rsidR="00D24488" w:rsidRPr="00923F74" w:rsidRDefault="00D24488" w:rsidP="00923F74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posiadać zainstalowaną samochodową mapę Polski i Europy (licencję na oprogramowanie należy dostarczyć Zamawiającemu wraz z dostawą),</w:t>
            </w:r>
          </w:p>
          <w:p w14:paraId="4EF71481" w14:textId="3A7DB03D" w:rsidR="00D24488" w:rsidRPr="00923F74" w:rsidRDefault="00D24488" w:rsidP="00923F74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nawigować pojazd z ostatniej, zapamiętanej przez jednostkę centralną pozycji,</w:t>
            </w:r>
          </w:p>
          <w:p w14:paraId="77DA7DA4" w14:textId="47AA558F" w:rsidR="00D24488" w:rsidRPr="00923F74" w:rsidRDefault="00D24488" w:rsidP="00923F74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automatycznie wyznaczać trasę dojazdu do punktu wyznaczonego przez właściwego dyspozytora (tzn. do konkretnego adresu, ulicy lub współrzędnych geograficznych),</w:t>
            </w:r>
          </w:p>
          <w:p w14:paraId="1412E22F" w14:textId="7682E845" w:rsidR="00D24488" w:rsidRPr="00923F74" w:rsidRDefault="00D24488" w:rsidP="00923F74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mieć możliwość zdalnej rekonfiguracji systemu statusów,</w:t>
            </w:r>
          </w:p>
          <w:p w14:paraId="337BE43D" w14:textId="10FEEB55" w:rsidR="00D24488" w:rsidRPr="00923F74" w:rsidRDefault="00D24488" w:rsidP="00923F74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odbierać i umożliwić przeglądanie plików w formatach: PDF, JPG, GIF i BMP,</w:t>
            </w:r>
          </w:p>
          <w:p w14:paraId="32EFD6B9" w14:textId="77D1FA04" w:rsidR="00D24488" w:rsidRPr="00923F74" w:rsidRDefault="00D24488" w:rsidP="00923F74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mieć ustawione następujące statusy :</w:t>
            </w:r>
          </w:p>
          <w:p w14:paraId="360D3386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a)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ab/>
              <w:t>Kod/status 1 – wyjazd do miejsce zdarzenia,</w:t>
            </w:r>
          </w:p>
          <w:p w14:paraId="337E7DFD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b)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ab/>
              <w:t>Kod/status 2 – przyjazd na miejsce zdarzenia,</w:t>
            </w:r>
          </w:p>
          <w:p w14:paraId="16B41261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c)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ab/>
              <w:t>Kod/status 3 – sytuacja opanowana,</w:t>
            </w:r>
          </w:p>
          <w:p w14:paraId="1531C0F3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d)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ab/>
              <w:t>Kod/status 4 – koniec działań (ratowniczych)</w:t>
            </w:r>
          </w:p>
          <w:p w14:paraId="30C3D61D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e)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ab/>
              <w:t>Kod/status 5 – powrót do bazy,</w:t>
            </w:r>
          </w:p>
          <w:p w14:paraId="63F9D3F9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f)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ab/>
              <w:t>Kod/status 6 – awaria, wyłączenie (samochodu z działań ratowniczych).</w:t>
            </w:r>
          </w:p>
          <w:p w14:paraId="0245F591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Moduł integrujący system wysyłania statusów i lokalizacji pojazdów z aplikacją dyspozytorską wykorzystywaną na stanowiskach kierowania PSP (aplikacja SWD-ST, której producentem jest firma Abakus sp. z o.o.):</w:t>
            </w:r>
          </w:p>
          <w:p w14:paraId="50EA63B0" w14:textId="3B0EEDC7" w:rsidR="00D24488" w:rsidRPr="00923F74" w:rsidRDefault="00D24488" w:rsidP="00923F74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niezbędne licencje dla dostarczanych urządzeń umożliwiających ich współpracę z systemem SWD-ST pracującym w KP/KM PSP,</w:t>
            </w:r>
          </w:p>
          <w:p w14:paraId="4AFF30A1" w14:textId="6A5623A8" w:rsidR="00D24488" w:rsidRPr="00923F74" w:rsidRDefault="00D24488" w:rsidP="00923F74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alarmowanie pojazdów poprzez automatyczne przekazywanie karty zdarzenia, zarejestrowanej w systemie dyspozytorskim, do dysponowanego pojazdu,</w:t>
            </w:r>
          </w:p>
          <w:p w14:paraId="3AF96B3A" w14:textId="70566BD0" w:rsidR="00D24488" w:rsidRPr="00923F74" w:rsidRDefault="00D24488" w:rsidP="00923F74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przekazywanie do pojazdów informacji o miejscu zdarzenia w postaci współrzędnych geograficznych lub danych adresowych,</w:t>
            </w:r>
          </w:p>
          <w:p w14:paraId="0D9368A4" w14:textId="5D4813D6" w:rsidR="00D24488" w:rsidRPr="00923F74" w:rsidRDefault="00D24488" w:rsidP="00923F74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rejestrowanie potwierdzenia dotarcia karty zdarzenia do zadysponowanego pojazdu,</w:t>
            </w:r>
          </w:p>
          <w:p w14:paraId="6B220383" w14:textId="54DFA4EC" w:rsidR="00D24488" w:rsidRPr="00923F74" w:rsidRDefault="00D24488" w:rsidP="00923F74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wysyłanie dodatkowych informacji tekstowych do zadysponowanych pojazdów,</w:t>
            </w:r>
          </w:p>
          <w:p w14:paraId="12EDB1AD" w14:textId="5AF6E6BB" w:rsidR="00D24488" w:rsidRPr="00923F74" w:rsidRDefault="00D24488" w:rsidP="00923F74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odbiór potwierdzeń z wysłanych informacji tekstowych,</w:t>
            </w:r>
          </w:p>
          <w:p w14:paraId="43C601B4" w14:textId="6B60AED1" w:rsidR="00D24488" w:rsidRPr="00923F74" w:rsidRDefault="00D24488" w:rsidP="00923F74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rejestrowanie w systemie dyspozytorskim czasów operacyjnych związanych statusem poszczególnych pojazdów,</w:t>
            </w:r>
          </w:p>
          <w:p w14:paraId="1E3C37A6" w14:textId="4010C170" w:rsidR="00D24488" w:rsidRPr="00923F74" w:rsidRDefault="00D24488" w:rsidP="00923F74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odczyt zarejestrowanych współrzędnych geograficznych lokalizowanych pojazdów w zadanym przedziale czasowym lub na żądanie,</w:t>
            </w:r>
          </w:p>
          <w:p w14:paraId="072FAC4E" w14:textId="7B2E5F7B" w:rsidR="00D24488" w:rsidRDefault="00D24488" w:rsidP="00923F74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line="276" w:lineRule="auto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923F74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odczyt zarejestrowanych współrzędnych geograficznych lokalizowanych pojazdów w zadanym przedziale czasowym.</w:t>
            </w:r>
          </w:p>
          <w:p w14:paraId="3D11E11A" w14:textId="77777777" w:rsidR="00923F74" w:rsidRPr="00923F74" w:rsidRDefault="00923F74" w:rsidP="00923F74">
            <w:pPr>
              <w:pStyle w:val="Akapitzlist"/>
              <w:shd w:val="clear" w:color="auto" w:fill="FFFFFF"/>
              <w:spacing w:line="276" w:lineRule="auto"/>
              <w:ind w:left="73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  <w:p w14:paraId="4AF1ED60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lastRenderedPageBreak/>
              <w:t>Wymagania dodatkowe</w:t>
            </w:r>
          </w:p>
          <w:p w14:paraId="3E2C48D4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1)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ab/>
              <w:t>Dostawca zapewni pełną funkcjonalność urządzenia i współpracę z systemem monitoringu ruchu pojazdów użytkowanym w jednostkach PSP odbiorcy w momencie odbioru pojazdu,</w:t>
            </w:r>
          </w:p>
          <w:p w14:paraId="43F2B565" w14:textId="478A797B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2)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ab/>
              <w:t>Odbiorca przekaże Dostawcy telemetrycz</w:t>
            </w:r>
            <w:r w:rsidR="00A4099C"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ną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kar</w:t>
            </w:r>
            <w:r w:rsidR="00A4099C"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tę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SIM niezbęd</w:t>
            </w:r>
            <w:r w:rsidR="00A4099C"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ną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do wykonania konfiguracji dostarczan</w:t>
            </w:r>
            <w:r w:rsidR="00A4099C"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ego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urządze</w:t>
            </w:r>
            <w:r w:rsidR="00A4099C"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nia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,</w:t>
            </w:r>
          </w:p>
          <w:p w14:paraId="5125CF5D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3)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ab/>
              <w:t>Miejsce montażu terminala graficznego statusów oraz jednostki centralnej należy uzgodnić z Odbiorcą,</w:t>
            </w:r>
          </w:p>
          <w:p w14:paraId="3290FD4D" w14:textId="2C5FEB93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4)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ab/>
              <w:t xml:space="preserve">Dostawca zobowiązany jest do aktualizacji oprogramowania, w tym mapy Polski </w:t>
            </w:r>
            <w:r w:rsid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br/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i Europy w okresie obowiązywania gwarancji na pojazd,</w:t>
            </w:r>
          </w:p>
          <w:p w14:paraId="7F5236A1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5)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ab/>
              <w:t xml:space="preserve">Dostawca dostarczy oprogramowanie klienckie zapewniające komunikację i wymianę danych z systemem zarządzania i monitorowania pojazdów PSP użytkowanym przez Odbiorcę. </w:t>
            </w:r>
          </w:p>
          <w:p w14:paraId="1006BF85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6)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ab/>
              <w:t>W ramach montażu nowego urządzenia Dostawca zobowiązany będzie do przygotowania i przekazania Odbiorcy:</w:t>
            </w:r>
          </w:p>
          <w:p w14:paraId="6DEDFCB3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a)</w:t>
            </w: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ab/>
              <w:t xml:space="preserve">instrukcji montażu, obsługi i programowania sterowników GPS oraz terminali statusów, </w:t>
            </w:r>
          </w:p>
          <w:p w14:paraId="5E043F62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dokumentów licencyjnych na dostarczone oprogramowanie.</w:t>
            </w:r>
          </w:p>
          <w:p w14:paraId="64008338" w14:textId="77777777" w:rsidR="00D24488" w:rsidRPr="00107FC7" w:rsidRDefault="00D24488" w:rsidP="00C771D5">
            <w:pPr>
              <w:shd w:val="clear" w:color="auto" w:fill="FFFFFF"/>
              <w:ind w:left="19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107F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7) Rozwiązanie musi być w pełni kompatybilne z posiadanym przez Zamawiającego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6D569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5DD5C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24488" w:rsidRPr="00A512CA" w14:paraId="714A784F" w14:textId="77777777" w:rsidTr="00C771D5">
        <w:trPr>
          <w:trHeight w:val="397"/>
          <w:jc w:val="center"/>
        </w:trPr>
        <w:tc>
          <w:tcPr>
            <w:tcW w:w="174" w:type="pct"/>
            <w:shd w:val="clear" w:color="auto" w:fill="F2F2F2"/>
            <w:vAlign w:val="center"/>
          </w:tcPr>
          <w:p w14:paraId="2DEE2521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11" w:type="pct"/>
            <w:shd w:val="clear" w:color="auto" w:fill="F2F2F2"/>
            <w:vAlign w:val="center"/>
          </w:tcPr>
          <w:p w14:paraId="2413417A" w14:textId="77777777" w:rsidR="00D24488" w:rsidRPr="00A512CA" w:rsidRDefault="00D24488" w:rsidP="00C771D5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Instalacja elektryczna oraz ostrzegawcza</w:t>
            </w:r>
          </w:p>
        </w:tc>
        <w:tc>
          <w:tcPr>
            <w:tcW w:w="389" w:type="pct"/>
            <w:shd w:val="clear" w:color="auto" w:fill="F2F2F2"/>
            <w:vAlign w:val="center"/>
          </w:tcPr>
          <w:p w14:paraId="11C39AAC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F2F2F2"/>
          </w:tcPr>
          <w:p w14:paraId="1811788D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67B03D58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0F66CA7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11" w:type="pct"/>
            <w:shd w:val="clear" w:color="auto" w:fill="auto"/>
          </w:tcPr>
          <w:p w14:paraId="18B3298C" w14:textId="77777777" w:rsidR="00D24488" w:rsidRPr="00A512CA" w:rsidRDefault="00D24488" w:rsidP="00C771D5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Instalacja elektryczna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oraz ostrzegawcza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pojazdu składa się z: </w:t>
            </w:r>
          </w:p>
          <w:p w14:paraId="2C4DA266" w14:textId="77777777" w:rsidR="00D24488" w:rsidRPr="00A512CA" w:rsidRDefault="00D24488" w:rsidP="00D24488">
            <w:pPr>
              <w:numPr>
                <w:ilvl w:val="0"/>
                <w:numId w:val="21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Oświetlenia ostrzegawczego </w:t>
            </w:r>
          </w:p>
          <w:p w14:paraId="395BE1EC" w14:textId="77777777" w:rsidR="00D24488" w:rsidRPr="00A512CA" w:rsidRDefault="00D24488" w:rsidP="00D24488">
            <w:pPr>
              <w:numPr>
                <w:ilvl w:val="0"/>
                <w:numId w:val="21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Sygnalizacji dźwiękowej</w:t>
            </w:r>
          </w:p>
          <w:p w14:paraId="14F6DD6C" w14:textId="77777777" w:rsidR="00D24488" w:rsidRPr="00A512CA" w:rsidRDefault="00D24488" w:rsidP="00D24488">
            <w:pPr>
              <w:numPr>
                <w:ilvl w:val="0"/>
                <w:numId w:val="21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Akumulatorów oraz alternatora do ich ładowania podczas jazdy</w:t>
            </w:r>
          </w:p>
          <w:p w14:paraId="5D994509" w14:textId="77777777" w:rsidR="00D24488" w:rsidRPr="00A512CA" w:rsidRDefault="00D24488" w:rsidP="00D24488">
            <w:pPr>
              <w:numPr>
                <w:ilvl w:val="0"/>
                <w:numId w:val="21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Systemu  ładowania pojazdu podczas postoju</w:t>
            </w:r>
          </w:p>
          <w:p w14:paraId="5BFA4B13" w14:textId="77777777" w:rsidR="00D24488" w:rsidRPr="00A512CA" w:rsidRDefault="00D24488" w:rsidP="00D24488">
            <w:pPr>
              <w:numPr>
                <w:ilvl w:val="0"/>
                <w:numId w:val="21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Instalacji przeznaczonej do ładowania wyposażenia dodatkowego (wewnątrz kabiny)</w:t>
            </w:r>
          </w:p>
          <w:p w14:paraId="2C1F0BD1" w14:textId="77777777" w:rsidR="00D24488" w:rsidRPr="00A512CA" w:rsidRDefault="00D24488" w:rsidP="00D24488">
            <w:pPr>
              <w:numPr>
                <w:ilvl w:val="0"/>
                <w:numId w:val="21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Oświetlenia zewnętrznego</w:t>
            </w:r>
          </w:p>
          <w:p w14:paraId="3E152AB1" w14:textId="77777777" w:rsidR="00D24488" w:rsidRDefault="00D24488" w:rsidP="00D24488">
            <w:pPr>
              <w:numPr>
                <w:ilvl w:val="0"/>
                <w:numId w:val="21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Oświetlenia wewnętrznego </w:t>
            </w:r>
          </w:p>
          <w:p w14:paraId="4D139301" w14:textId="77777777" w:rsidR="00D24488" w:rsidRPr="00A512CA" w:rsidRDefault="00D24488" w:rsidP="00D24488">
            <w:pPr>
              <w:numPr>
                <w:ilvl w:val="0"/>
                <w:numId w:val="21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Belka świetlna , oświetlenia dalekosiężnego w technologii LED na przedniej atrapie pojazdu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2FB6AE1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023FE13B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049A0B1F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F2E508C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11" w:type="pct"/>
            <w:shd w:val="clear" w:color="auto" w:fill="auto"/>
          </w:tcPr>
          <w:p w14:paraId="5ED4FF85" w14:textId="77777777" w:rsidR="00D24488" w:rsidRPr="00A512CA" w:rsidRDefault="00D24488" w:rsidP="00C771D5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Urządzenia sygnalizacyjno-ostrzegawcze świetlne i dźwiękowe pojazdu uprzywilejowanego:</w:t>
            </w:r>
          </w:p>
          <w:p w14:paraId="2C5B8A7A" w14:textId="1A5D093D" w:rsidR="00D24488" w:rsidRDefault="00D24488" w:rsidP="00D24488">
            <w:pPr>
              <w:numPr>
                <w:ilvl w:val="0"/>
                <w:numId w:val="2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belka  wykonana w technologii LED, zamontowana na dachu kabiny kierowcy</w:t>
            </w:r>
          </w:p>
          <w:p w14:paraId="7E382AB8" w14:textId="77777777" w:rsidR="00D24488" w:rsidRPr="00A512CA" w:rsidRDefault="00D24488" w:rsidP="00D24488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360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4EDC3925" w14:textId="77777777" w:rsidR="00D24488" w:rsidRPr="00B350DC" w:rsidRDefault="00D24488" w:rsidP="00D24488">
            <w:pPr>
              <w:numPr>
                <w:ilvl w:val="0"/>
                <w:numId w:val="2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lampa sygnalizacyjna niebieska wykonana w technologii LED, zamontowana w tylnej części zabudowy z możliwością wyłącze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nia z </w:t>
            </w:r>
            <w:r w:rsidRPr="00B350D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kabiny kierowcy w przypadku jazdy w kolumnie posiadająca funkcje oświetlenia pola pracy, dodatkowe oświetlenie ostrzegawcze sprzężone z oświetleniem obrysowym (nie dopuszcza się lamp ostrzegawczych zintegrowanych z relingiem dachowym) </w:t>
            </w:r>
          </w:p>
          <w:p w14:paraId="71891D93" w14:textId="76DD3A9F" w:rsidR="00D24488" w:rsidRPr="00A512CA" w:rsidRDefault="00D24488" w:rsidP="00D24488">
            <w:pPr>
              <w:numPr>
                <w:ilvl w:val="0"/>
                <w:numId w:val="2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dwie lampy sygnalizacyjne niebieskie wykonane w technologii LED, zamontowane </w:t>
            </w:r>
            <w:r w:rsidR="00107FC7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z przodu pojazdu na wysokości lusterka wstecznego samochodu osobowego oraz dwie identyczne lampy sygnalizacyjne na owiewkach bocznych;</w:t>
            </w:r>
          </w:p>
          <w:p w14:paraId="34408824" w14:textId="77777777" w:rsidR="00D24488" w:rsidRPr="00A512CA" w:rsidRDefault="00D24488" w:rsidP="00D24488">
            <w:pPr>
              <w:numPr>
                <w:ilvl w:val="0"/>
                <w:numId w:val="2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urządzenie dźwiękowe (min.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modulowane tony) wyposażone w funkcję megafonu. Wzmacniacz o mocy min. 200W (lub 2x100W) wraz z głośnikiem o mocy 200W (lub 2x100W). Miejsce zamocowania sterownika i mikrofonu w kabinie zapewniające dostęp dla kierowcy oraz dowódcy.</w:t>
            </w:r>
          </w:p>
          <w:p w14:paraId="2AB38ABF" w14:textId="201ED166" w:rsidR="00D24488" w:rsidRPr="00A512CA" w:rsidRDefault="00D24488" w:rsidP="00D24488">
            <w:pPr>
              <w:numPr>
                <w:ilvl w:val="0"/>
                <w:numId w:val="2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żółtych lamp na tylnej ścianie zabudowy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wykonanej w technologii LED </w:t>
            </w:r>
            <w:r w:rsidR="00107FC7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do kierowani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ruchem pojazdów, sterowanych z przedziału kabiny i autopompy</w:t>
            </w:r>
          </w:p>
          <w:p w14:paraId="44DE87AB" w14:textId="77777777" w:rsidR="00D24488" w:rsidRPr="00A512CA" w:rsidRDefault="00D24488" w:rsidP="00D24488">
            <w:pPr>
              <w:numPr>
                <w:ilvl w:val="0"/>
                <w:numId w:val="2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sygnalizacja świetlna i dźwiękowa włączonego biegu wstecznego z dodatkowym oświetleniem pola pracy wokół pojazdu</w:t>
            </w:r>
          </w:p>
          <w:p w14:paraId="2807937F" w14:textId="77777777" w:rsidR="00D24488" w:rsidRPr="00A512CA" w:rsidRDefault="00D24488" w:rsidP="00D24488">
            <w:pPr>
              <w:numPr>
                <w:ilvl w:val="0"/>
                <w:numId w:val="2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dodatkowy pneumatyczny sygnał dźwiękowy z możliwością sterowania przez kierowcę oraz dowódcę dwoma oddzielnymi włącznikami</w:t>
            </w:r>
          </w:p>
          <w:p w14:paraId="45B249F3" w14:textId="77777777" w:rsidR="00D24488" w:rsidRPr="00A512CA" w:rsidRDefault="00D24488" w:rsidP="00C771D5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3CBCECF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1CC9CBBE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6BE7C8ED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24A96899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11" w:type="pct"/>
            <w:shd w:val="clear" w:color="auto" w:fill="auto"/>
          </w:tcPr>
          <w:p w14:paraId="121E823D" w14:textId="5953FA03" w:rsidR="00D24488" w:rsidRPr="00A512CA" w:rsidRDefault="00D24488" w:rsidP="00C771D5">
            <w:pPr>
              <w:autoSpaceDE w:val="0"/>
              <w:autoSpaceDN w:val="0"/>
              <w:ind w:left="45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Instalacja elektryczna 24 V wyposażona w </w:t>
            </w: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główny wyłącznik prądu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zlokalizowany bezpośrednio przy akumulatorach po prawej ich stronie. Moc alternatora min 110A </w:t>
            </w:r>
            <w:r w:rsidR="00107FC7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i pojemność akumulatorów min 185 Ah musi zapewnić pełne zapotrzebowanie na energię elektryczną przy jej maksymalnym obciążeniu.</w:t>
            </w:r>
          </w:p>
          <w:p w14:paraId="37770AAB" w14:textId="77777777" w:rsidR="00D24488" w:rsidRPr="00A512CA" w:rsidRDefault="00D24488" w:rsidP="00C771D5">
            <w:pPr>
              <w:autoSpaceDE w:val="0"/>
              <w:autoSpaceDN w:val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CE117E9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125F4507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43641FCA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36140C75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511" w:type="pct"/>
            <w:shd w:val="clear" w:color="auto" w:fill="auto"/>
          </w:tcPr>
          <w:p w14:paraId="3A2EAEC2" w14:textId="77777777" w:rsidR="00D24488" w:rsidRPr="00A512CA" w:rsidRDefault="00D24488" w:rsidP="00C771D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Układ prostowniczy do ładowania akumulatorów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 zewnętrznego źródła 230V. System powinien być kompletny, gotowy do ładowania akumulatorów bez użycia zewnętrznych układów prostowniczych. W kabinie kierowcy oraz bezpośrednio przy gnieździe sygnalizacja wizualna podłączenia instalacji do zewnętrznego źródła. Przewód automatycznie odłącza się w momencie uruchomienia rozrusznika samochodu. Wtyczka do instalacji w komplecie z gniazdem. Długość przewodu min. 4m</w:t>
            </w:r>
          </w:p>
          <w:p w14:paraId="2BF3228B" w14:textId="77777777" w:rsidR="00D24488" w:rsidRPr="00A512CA" w:rsidRDefault="00D24488" w:rsidP="00C771D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980EEB6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52528925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70450351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3246FEE" w14:textId="3AFB10DF" w:rsidR="00D24488" w:rsidRPr="00A512CA" w:rsidRDefault="0009532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511" w:type="pct"/>
            <w:shd w:val="clear" w:color="auto" w:fill="auto"/>
          </w:tcPr>
          <w:p w14:paraId="57E6FEB6" w14:textId="151B509B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Podest z zasilaniem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do ładowarek radiotelefonów przenośnych, latarek itd.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z wyprowadzonym niezależnym zasilaniem 12V min. 10 A oraz 2 gniazdami zapalniczki,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z układem zabezpieczającym, automatycznie odłączającym zasilanie ładowarek  przy napięciu na zaciskach akumulatora poniżej 22,5 V, wraz z układem pomiarowym wskazującym aktualne napięcie na zaciskach akumulatora.</w:t>
            </w:r>
          </w:p>
          <w:p w14:paraId="53C672B1" w14:textId="77777777" w:rsidR="00D24488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  <w:p w14:paraId="7F2AE3B0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B6DCCA7" w14:textId="77777777" w:rsidR="00D24488" w:rsidRPr="00A512CA" w:rsidRDefault="00D24488" w:rsidP="00C771D5">
            <w:pPr>
              <w:tabs>
                <w:tab w:val="left" w:pos="48"/>
                <w:tab w:val="left" w:pos="873"/>
                <w:tab w:val="left" w:pos="6513"/>
                <w:tab w:val="left" w:pos="8514"/>
                <w:tab w:val="left" w:pos="14691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2E50E3EF" w14:textId="77777777" w:rsidR="00D24488" w:rsidRPr="00A512CA" w:rsidRDefault="00D24488" w:rsidP="00C771D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1433D5D9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229D1CCF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511" w:type="pct"/>
            <w:shd w:val="clear" w:color="auto" w:fill="auto"/>
          </w:tcPr>
          <w:p w14:paraId="0066F7B6" w14:textId="3804C3E9" w:rsidR="00D24488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Oświetlenie zewnętrzne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Pojazd powinien posiadać oświetlenie typu LED pola pracy wokół samochodu zapewniające oświetlenie w warunkach słabej widoczności min. 15 luksów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w odległości 1 m od pojazdu. Zastosowane lampy maja być w standardzie IP67 oraz zamocowane nad każdą skrytką. Załączane zarówno z kabiny</w:t>
            </w:r>
            <w: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(wszystkie lampy wokół pojazdu) oraz z przedziału autopompy ( podzielone na strony), załączanie/wyłączanie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z wykorzystaniem wyłącznika krzyżowego zarówno z poziomu kierowcy jak i przedziału autopompy.</w:t>
            </w:r>
          </w:p>
          <w:p w14:paraId="0939B1AD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561E1F1" w14:textId="77777777" w:rsidR="00D24488" w:rsidRPr="00A512CA" w:rsidRDefault="00D24488" w:rsidP="00C771D5">
            <w:pPr>
              <w:tabs>
                <w:tab w:val="left" w:pos="48"/>
                <w:tab w:val="left" w:pos="873"/>
                <w:tab w:val="left" w:pos="6513"/>
                <w:tab w:val="left" w:pos="8514"/>
                <w:tab w:val="left" w:pos="14691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17257CDD" w14:textId="77777777" w:rsidR="00D24488" w:rsidRPr="00A512CA" w:rsidRDefault="00D24488" w:rsidP="00C771D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03FE2057" w14:textId="77777777" w:rsidTr="00C771D5">
        <w:trPr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FB52F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511" w:type="pct"/>
            <w:tcBorders>
              <w:bottom w:val="single" w:sz="4" w:space="0" w:color="auto"/>
            </w:tcBorders>
            <w:shd w:val="clear" w:color="auto" w:fill="auto"/>
          </w:tcPr>
          <w:p w14:paraId="40F68D43" w14:textId="77777777" w:rsidR="00D24488" w:rsidRPr="00A512CA" w:rsidRDefault="00D24488" w:rsidP="00C771D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Oświetlenie wewnętrzne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: Skrytki na sprzęt, przedział autopompy muszą być wyposażone w oświetlenie wewnętrzne włączane automatycznie po otwarciu skrytki. Główny wyłącznik oświetlenia skrytek powinien być zainstalowany w kabinie kierowcy oraz w przedziale autopompy. Ww. oświetlenie wykonane w technologii pasków LED zamocowanych wzdłuż prowadnicy żaluzji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załączanie/wyłączanie z wykorzystaniem wyłącznika krzyżowego zarówno z poziomu kierowcy jak i przedziału autopompy.</w:t>
            </w:r>
          </w:p>
          <w:p w14:paraId="4D961E3A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27D93" w14:textId="77777777" w:rsidR="00D24488" w:rsidRPr="00A512CA" w:rsidRDefault="00D24488" w:rsidP="00C771D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</w:tcPr>
          <w:p w14:paraId="47683676" w14:textId="77777777" w:rsidR="00D24488" w:rsidRPr="00A512CA" w:rsidRDefault="00D24488" w:rsidP="00C771D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6E247F85" w14:textId="77777777" w:rsidTr="00C771D5">
        <w:trPr>
          <w:trHeight w:val="397"/>
          <w:jc w:val="center"/>
        </w:trPr>
        <w:tc>
          <w:tcPr>
            <w:tcW w:w="174" w:type="pct"/>
            <w:shd w:val="clear" w:color="auto" w:fill="F2F2F2"/>
            <w:vAlign w:val="center"/>
          </w:tcPr>
          <w:p w14:paraId="472B6A6B" w14:textId="77777777" w:rsidR="00D24488" w:rsidRPr="00A512CA" w:rsidRDefault="00D24488" w:rsidP="00C771D5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11" w:type="pct"/>
            <w:shd w:val="clear" w:color="auto" w:fill="F2F2F2"/>
            <w:vAlign w:val="center"/>
          </w:tcPr>
          <w:p w14:paraId="679E6947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Zabudowa pożarnicza:</w:t>
            </w:r>
          </w:p>
        </w:tc>
        <w:tc>
          <w:tcPr>
            <w:tcW w:w="389" w:type="pct"/>
            <w:shd w:val="clear" w:color="auto" w:fill="F2F2F2"/>
            <w:vAlign w:val="center"/>
          </w:tcPr>
          <w:p w14:paraId="4339C3E6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926" w:type="pct"/>
            <w:shd w:val="clear" w:color="auto" w:fill="F2F2F2"/>
            <w:vAlign w:val="center"/>
          </w:tcPr>
          <w:p w14:paraId="1A1D391B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</w:rPr>
              <w:t>Zabudowa pożarnicza:</w:t>
            </w:r>
          </w:p>
        </w:tc>
      </w:tr>
      <w:tr w:rsidR="00D24488" w:rsidRPr="00A512CA" w14:paraId="3FF34A8B" w14:textId="77777777" w:rsidTr="00C771D5">
        <w:trPr>
          <w:trHeight w:val="442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93D12CC" w14:textId="77777777" w:rsidR="00D24488" w:rsidRPr="00A512CA" w:rsidRDefault="00D24488" w:rsidP="00C771D5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11" w:type="pct"/>
            <w:shd w:val="clear" w:color="auto" w:fill="auto"/>
          </w:tcPr>
          <w:p w14:paraId="0706CACB" w14:textId="77777777" w:rsidR="00D24488" w:rsidRPr="00A512CA" w:rsidRDefault="00D24488" w:rsidP="00C771D5">
            <w:pPr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Rama pośrednia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spawana, zabezpieczona antykorozyjnie poprzez proces galwanizacji, wyposażona w zintegrowane mocowanie autopompy. Przymocowana w swojej przedniej części za pomocą elastycznych, sprężynowych połączeń do ramy nośnej pojazdu. </w:t>
            </w:r>
          </w:p>
          <w:p w14:paraId="2A9E8771" w14:textId="77777777" w:rsidR="00D24488" w:rsidRPr="00A512CA" w:rsidRDefault="00D24488" w:rsidP="00C771D5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EBECEA6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190A6C8E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hAnsi="Arial Narrow" w:cs="Calibri"/>
                <w:color w:val="000000"/>
                <w:sz w:val="20"/>
              </w:rPr>
            </w:pPr>
          </w:p>
        </w:tc>
      </w:tr>
      <w:tr w:rsidR="00D24488" w:rsidRPr="00A512CA" w14:paraId="55464B0F" w14:textId="77777777" w:rsidTr="00C771D5">
        <w:trPr>
          <w:trHeight w:val="442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37F90DB" w14:textId="77777777" w:rsidR="00D24488" w:rsidRPr="00A512CA" w:rsidRDefault="00D24488" w:rsidP="00C771D5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11" w:type="pct"/>
            <w:shd w:val="clear" w:color="auto" w:fill="auto"/>
          </w:tcPr>
          <w:p w14:paraId="7FE52401" w14:textId="0610D296" w:rsidR="00D24488" w:rsidRPr="00A512CA" w:rsidRDefault="00D24488" w:rsidP="00107FC7">
            <w:pP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Zabudowa samonośna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 całości wykonana z aluminium (szkielet), w technologii skręcania z poszyciem z tego samego materiału.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Wewnętrza cześć zabudowy wykończona blachą aluminiową, wewnętrznie anodowaną, </w:t>
            </w:r>
            <w:r w:rsidR="00107FC7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a zewnętrznie lakierowaną. Zabudowa powinna być zamontowana na 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ramie pośredniej, wyposażonej w amortyzujące elementy metalowo-gumowe. </w:t>
            </w:r>
          </w:p>
          <w:p w14:paraId="14A343B6" w14:textId="77777777" w:rsidR="00D24488" w:rsidRPr="00A512CA" w:rsidRDefault="00D24488" w:rsidP="00C771D5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6694EA5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20FAEC41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hAnsi="Arial Narrow" w:cs="Calibri"/>
                <w:color w:val="000000"/>
                <w:sz w:val="20"/>
              </w:rPr>
            </w:pPr>
          </w:p>
        </w:tc>
      </w:tr>
      <w:tr w:rsidR="00D24488" w:rsidRPr="00A512CA" w14:paraId="15AF5D47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4BA694D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511" w:type="pct"/>
            <w:shd w:val="clear" w:color="auto" w:fill="auto"/>
          </w:tcPr>
          <w:p w14:paraId="7E666332" w14:textId="4E6B83E2" w:rsidR="00D24488" w:rsidRPr="00A512CA" w:rsidRDefault="00D24488" w:rsidP="00C771D5">
            <w:pPr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Dach zabudowy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w formie podestu roboczego w wykonaniu antypoślizgowym przy zastosowaniu blachy ryflowanej (nie dopuszcza się innych materiałów). Dodatkowo na dachu pojazdu jedna długa skrzynia wykonana z materiałów odpornych na korozję, szczelnie zamykana (do przewożenia m. in. łopat, wideł), wyposażona w oświetlenie oraz wentylację. Konstrukcja dachu zabudowy w wykonaniu płaskim (bez wystających elementów)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z wyznaczonymi ścieżkami komunikacyjnymi. </w:t>
            </w:r>
          </w:p>
          <w:p w14:paraId="38F86628" w14:textId="77777777" w:rsidR="00D24488" w:rsidRPr="00A512CA" w:rsidRDefault="00D24488" w:rsidP="00C771D5">
            <w:pPr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C73E313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74DB21DF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hAnsi="Arial Narrow" w:cs="Calibri"/>
                <w:color w:val="000000"/>
                <w:sz w:val="20"/>
              </w:rPr>
            </w:pPr>
          </w:p>
        </w:tc>
      </w:tr>
      <w:tr w:rsidR="00D24488" w:rsidRPr="00A512CA" w14:paraId="5DC4920C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39A2A9D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511" w:type="pct"/>
            <w:shd w:val="clear" w:color="auto" w:fill="auto"/>
          </w:tcPr>
          <w:p w14:paraId="4C6176E4" w14:textId="0DAF4235" w:rsidR="00D24488" w:rsidRPr="00A512CA" w:rsidRDefault="00D24488" w:rsidP="00C771D5">
            <w:pPr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Aluminiowa drabina</w:t>
            </w:r>
            <w:r w:rsidRPr="00CB1016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3762C7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do</w:t>
            </w:r>
            <w:r w:rsidRPr="00CB1016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wejścia na dach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umieszczona na tylnej ścianie zabudowy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po prawej stronie. Stopnie w wykonaniu antypoślizgowym. Górna część drabinki wyposażona w uchwyty ułatwiająca wchodzenie oraz pełen stopień. Poręcze do wchodzenia na dach w wykonaniu ułatwiającym pracę w rękawicach (nie dopuszcza się wykonania uchwytów w formie wygiętej rury)</w:t>
            </w:r>
          </w:p>
          <w:p w14:paraId="521AE8F6" w14:textId="77777777" w:rsidR="00D24488" w:rsidRPr="00A512CA" w:rsidRDefault="00D24488" w:rsidP="00C771D5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D6800ED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49F882F3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hAnsi="Arial Narrow" w:cs="Calibri"/>
                <w:color w:val="000000"/>
                <w:sz w:val="20"/>
              </w:rPr>
            </w:pPr>
          </w:p>
        </w:tc>
      </w:tr>
      <w:tr w:rsidR="00D24488" w:rsidRPr="00A512CA" w14:paraId="7789DF4D" w14:textId="77777777" w:rsidTr="00C771D5">
        <w:trPr>
          <w:trHeight w:val="510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923B42B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511" w:type="pct"/>
            <w:shd w:val="clear" w:color="auto" w:fill="auto"/>
          </w:tcPr>
          <w:p w14:paraId="49C3BF58" w14:textId="178B9B36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Podesty robocze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wzdłuż zabudowy muszą być wytrzymałe na obciążenie min. 180 kg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i wykonane jako antypoślizgowe poprzez zastosowanie blachy ryflowanej. (Nie dopuszcza się innych materiałów.)</w:t>
            </w:r>
          </w:p>
          <w:p w14:paraId="7590781E" w14:textId="61CE23AF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Nadkole w postaci uchylanego podestu z blokadą znajdującą się wewnątrz ostatniej skrytki.  Podesty robocze o głębokości użytkowej min 430 mm zabezpieczone przed otwarciem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za pomocą żaluzji. </w:t>
            </w:r>
          </w:p>
          <w:p w14:paraId="425D1F58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98843F8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4BA44222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hAnsi="Arial Narrow" w:cs="Calibri"/>
                <w:color w:val="000000"/>
                <w:sz w:val="20"/>
              </w:rPr>
            </w:pPr>
          </w:p>
        </w:tc>
      </w:tr>
      <w:tr w:rsidR="00D24488" w:rsidRPr="00A512CA" w14:paraId="0844CD69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F487BB7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3511" w:type="pct"/>
            <w:shd w:val="clear" w:color="auto" w:fill="auto"/>
          </w:tcPr>
          <w:p w14:paraId="1ABF074E" w14:textId="3C3BCBD6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Boczne skrytki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w układzie 3+3 zamykane żaluzjami bryzo- i pyłoszczelnymi wspomaganymi systemem sprężynowym wykonane z materiałów odpornych na korozję, wyposażone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w zamki zamykane na klucz, jeden klucz powinien pasować do wszystkich zamków. Zamknięcia żaluzji typu rurkowego (bar-lock), wyposażone taśmy ułatwiające zamykanie. </w:t>
            </w:r>
          </w:p>
          <w:p w14:paraId="2D87FD80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514D9E3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1BF7B0C2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hAnsi="Arial Narrow" w:cs="Calibri"/>
                <w:color w:val="000000"/>
                <w:sz w:val="20"/>
              </w:rPr>
            </w:pPr>
          </w:p>
        </w:tc>
      </w:tr>
      <w:tr w:rsidR="00D24488" w:rsidRPr="00A512CA" w14:paraId="4281FD6B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288DAD5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3511" w:type="pct"/>
            <w:shd w:val="clear" w:color="auto" w:fill="auto"/>
          </w:tcPr>
          <w:p w14:paraId="6740053A" w14:textId="77777777" w:rsidR="00D24488" w:rsidRPr="00A512CA" w:rsidRDefault="00D24488" w:rsidP="00C771D5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Aranżacja skrytek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powinna być wykonana w sposób ergonomiczny umożliwiający jego późniejszą modyfikację przez użytkownika końcowego. 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Zastosowane p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ółki sprzętowe wykonane z aluminium, z możliwością regulacji wysokości półek. 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Głębokość każdej skrytki nie powinna być mniejsza niż 550 mm. 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Maksymalna wysokość górnej krawędzi najwyższej półki w położeniu roboczym (po wysunięciu lub rozłożeniu) szuflady nie wyżej niż 1850 mm od poziomu terenu. </w:t>
            </w:r>
          </w:p>
          <w:p w14:paraId="1E1578D6" w14:textId="77777777" w:rsidR="00D24488" w:rsidRPr="00A512CA" w:rsidRDefault="00D24488" w:rsidP="00C771D5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8C95966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1F77659D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hAnsi="Arial Narrow" w:cs="Calibri"/>
                <w:color w:val="000000"/>
                <w:sz w:val="20"/>
              </w:rPr>
            </w:pPr>
          </w:p>
        </w:tc>
      </w:tr>
      <w:tr w:rsidR="00D24488" w:rsidRPr="00A512CA" w14:paraId="61519CB2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FE3D35B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3511" w:type="pct"/>
            <w:shd w:val="clear" w:color="auto" w:fill="auto"/>
          </w:tcPr>
          <w:p w14:paraId="32300999" w14:textId="5D07B3B9" w:rsidR="00D24488" w:rsidRPr="00F07AD0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F07AD0">
              <w:rPr>
                <w:rFonts w:ascii="Arial Narrow" w:hAnsi="Arial Narrow" w:cs="Calibri"/>
                <w:b/>
                <w:iCs/>
                <w:sz w:val="20"/>
                <w:szCs w:val="20"/>
              </w:rPr>
              <w:t>Przedział sprzętowy za kabiną pojazdu</w:t>
            </w:r>
            <w:r w:rsidRPr="00F07AD0">
              <w:rPr>
                <w:rFonts w:ascii="Arial Narrow" w:hAnsi="Arial Narrow" w:cs="Calibri"/>
                <w:iCs/>
                <w:sz w:val="20"/>
                <w:szCs w:val="20"/>
              </w:rPr>
              <w:t xml:space="preserve">, wykonany w formie przelotowej o szerokości prześwitu min. 680mm dostępny od strony dowódcy z zamontowanym pionowym panelem na sprzęt burzący oraz panelem na pilarki wraz z osprzętem. Przedział wyposażony </w:t>
            </w:r>
            <w:r w:rsidR="00107FC7">
              <w:rPr>
                <w:rFonts w:ascii="Arial Narrow" w:hAnsi="Arial Narrow" w:cs="Calibri"/>
                <w:iCs/>
                <w:sz w:val="20"/>
                <w:szCs w:val="20"/>
              </w:rPr>
              <w:br/>
            </w:r>
            <w:r w:rsidRPr="00F07AD0">
              <w:rPr>
                <w:rFonts w:ascii="Arial Narrow" w:hAnsi="Arial Narrow" w:cs="Calibri"/>
                <w:iCs/>
                <w:sz w:val="20"/>
                <w:szCs w:val="20"/>
              </w:rPr>
              <w:t xml:space="preserve">w mocowanie deski ratowniczej oraz szyny Kramera z dostępem od strony kierowcy. </w:t>
            </w:r>
          </w:p>
          <w:p w14:paraId="77ED0D9E" w14:textId="77777777" w:rsidR="00D24488" w:rsidRPr="003308CB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B0F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C305AD6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4619A812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hAnsi="Arial Narrow" w:cs="Calibri"/>
                <w:color w:val="000000"/>
                <w:sz w:val="20"/>
              </w:rPr>
            </w:pPr>
          </w:p>
        </w:tc>
      </w:tr>
      <w:tr w:rsidR="00D24488" w:rsidRPr="00A512CA" w14:paraId="31B3E0BF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12F5308F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3511" w:type="pct"/>
            <w:shd w:val="clear" w:color="auto" w:fill="auto"/>
          </w:tcPr>
          <w:p w14:paraId="635493E5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Zabudowa wyposażona w trzy </w:t>
            </w: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szuflady-tace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wysuwane przeznaczone do transportu</w:t>
            </w:r>
          </w:p>
          <w:p w14:paraId="3EBAB001" w14:textId="77777777" w:rsidR="00D24488" w:rsidRPr="00A512CA" w:rsidRDefault="00D24488" w:rsidP="00D2448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Średniego zestawu narzędzi hydraulicznych (szuflada o konstrukcji  90% szerokości skrytki) </w:t>
            </w:r>
          </w:p>
          <w:p w14:paraId="1AFEDADA" w14:textId="77777777" w:rsidR="00D24488" w:rsidRPr="00A512CA" w:rsidRDefault="00D24488" w:rsidP="00D2448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Motopompy szlamowej</w:t>
            </w:r>
          </w:p>
          <w:p w14:paraId="3E1E916C" w14:textId="77777777" w:rsidR="00D24488" w:rsidRPr="00A512CA" w:rsidRDefault="00D24488" w:rsidP="00D2448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Agregatu prądotwórczego</w:t>
            </w:r>
          </w:p>
          <w:p w14:paraId="35BDA6DD" w14:textId="77777777" w:rsidR="00D24488" w:rsidRPr="00A512CA" w:rsidRDefault="00D24488" w:rsidP="00C771D5">
            <w:pPr>
              <w:shd w:val="clear" w:color="auto" w:fill="FFFFFF"/>
              <w:ind w:left="720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  <w:p w14:paraId="47B742D4" w14:textId="4582F386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lastRenderedPageBreak/>
              <w:t xml:space="preserve">Szuflady i wysuwane tace muszą się automatycznie blokować w pozycji zamkniętej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i całkowicie otwartej oraz posiadać zabezpieczenie przed całkowitym wyciągnięciem (wypadnięciem z prowadnic)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Uchwyty, klamki wszystkich urządzeń samochodu, drzwi żaluzjowych, szuflad, tac, muszą być tak skonstruowane, aby umożliwiały ich obsługę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w rękawicach. </w:t>
            </w:r>
          </w:p>
          <w:p w14:paraId="5C8B90FC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  <w:p w14:paraId="714608CF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*Zabudowa powinna posiadać dodatkowo </w:t>
            </w: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 xml:space="preserve">mocowanie na motopompę pływającą 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klasy NIAGARA-2. Zlokalizowaną w tylnej prawej skrytce. 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6CCD14E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1A866A97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hAnsi="Arial Narrow" w:cs="Calibri"/>
                <w:color w:val="000000"/>
                <w:sz w:val="20"/>
              </w:rPr>
            </w:pPr>
          </w:p>
        </w:tc>
      </w:tr>
      <w:tr w:rsidR="00D24488" w:rsidRPr="00A512CA" w14:paraId="0EF55C05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CC1DA93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3511" w:type="pct"/>
            <w:shd w:val="clear" w:color="auto" w:fill="auto"/>
          </w:tcPr>
          <w:p w14:paraId="13EB156B" w14:textId="4BC5313F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Skrytki zlokalizowane bezpośrednio przy nasadach tłocznych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wyposażone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w mocowanie na węże tłoczne (10 sztuk W52 / 8 sztuk W75).  Nie dopuszcza się by w jednej skrytce było mniej niż 8 mocowań. </w:t>
            </w:r>
          </w:p>
          <w:p w14:paraId="3CA15F72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5D76D63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048C21B2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hAnsi="Arial Narrow" w:cs="Calibri"/>
                <w:color w:val="000000"/>
                <w:sz w:val="20"/>
              </w:rPr>
            </w:pPr>
          </w:p>
        </w:tc>
      </w:tr>
      <w:tr w:rsidR="00D24488" w:rsidRPr="00A512CA" w14:paraId="1DBB613B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5D7E1B0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3511" w:type="pct"/>
            <w:shd w:val="clear" w:color="auto" w:fill="auto"/>
          </w:tcPr>
          <w:p w14:paraId="75FA0DC7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Dodatkowo </w:t>
            </w: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ostatnia skrytka zabudowy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wyposażona w pionowe mocowanie na  :</w:t>
            </w:r>
          </w:p>
          <w:p w14:paraId="14EF7A6A" w14:textId="77777777" w:rsidR="00D24488" w:rsidRPr="00A512CA" w:rsidRDefault="00D24488" w:rsidP="00D2448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Stojak hydrantowy</w:t>
            </w:r>
          </w:p>
          <w:p w14:paraId="4237F65F" w14:textId="77777777" w:rsidR="00D24488" w:rsidRPr="00A512CA" w:rsidRDefault="00D24488" w:rsidP="00D2448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Gaśnice </w:t>
            </w:r>
          </w:p>
          <w:p w14:paraId="77F36763" w14:textId="77777777" w:rsidR="00D24488" w:rsidRPr="00A512CA" w:rsidRDefault="00D24488" w:rsidP="00D2448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Klucz hydrantowy </w:t>
            </w:r>
          </w:p>
          <w:p w14:paraId="4FD228BD" w14:textId="77777777" w:rsidR="00D24488" w:rsidRPr="00A512CA" w:rsidRDefault="00D24488" w:rsidP="00C771D5">
            <w:pPr>
              <w:shd w:val="clear" w:color="auto" w:fill="FFFFFF"/>
              <w:ind w:left="720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C71CA87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44737E26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hAnsi="Arial Narrow" w:cs="Calibri"/>
                <w:color w:val="000000"/>
                <w:sz w:val="20"/>
              </w:rPr>
            </w:pPr>
          </w:p>
        </w:tc>
      </w:tr>
      <w:tr w:rsidR="00D24488" w:rsidRPr="00A512CA" w14:paraId="2D0C115C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388DDDB7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4.12.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357F81AF" w14:textId="66FF285C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Zabudowa powinna posiadać dziewięć plastikowych skrzynek o pojemności pojemność 39 dm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, nośność 30 kg na wyposażenie bez stałego miejsca, oraz skrzynkę wykonaną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z aluminium lub stali nierdzewnej z uchwytem oraz wieczkiem na łańcuchy śniegowe wewnątrz zabudowy.</w:t>
            </w:r>
          </w:p>
          <w:p w14:paraId="779EE5FF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5EA5628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29F81360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hAnsi="Arial Narrow" w:cs="Calibri"/>
                <w:color w:val="000000"/>
                <w:sz w:val="20"/>
              </w:rPr>
            </w:pPr>
          </w:p>
        </w:tc>
      </w:tr>
      <w:tr w:rsidR="00D24488" w:rsidRPr="00A512CA" w14:paraId="063E4F5A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4302B4D6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4.13.</w:t>
            </w:r>
          </w:p>
        </w:tc>
        <w:tc>
          <w:tcPr>
            <w:tcW w:w="3511" w:type="pct"/>
            <w:shd w:val="clear" w:color="auto" w:fill="auto"/>
          </w:tcPr>
          <w:p w14:paraId="59E05B58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Wewnątrz zabudowy powinien być </w:t>
            </w: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zamontowany pojemnik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o pojemności </w:t>
            </w:r>
            <w: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3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0 dm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 przeznaczony na sorbent. Pojemnik zlokalizowany w </w:t>
            </w:r>
            <w: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miejscu 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łatwego dostępu, wyposażony w niezbędne uchwyty transportowe.  </w:t>
            </w:r>
          </w:p>
          <w:p w14:paraId="0F1D2480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C0DFAB2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6F576158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hAnsi="Arial Narrow" w:cs="Calibri"/>
                <w:color w:val="000000"/>
                <w:sz w:val="20"/>
              </w:rPr>
            </w:pPr>
          </w:p>
        </w:tc>
      </w:tr>
      <w:tr w:rsidR="00D24488" w:rsidRPr="00A512CA" w14:paraId="369EF6FA" w14:textId="77777777" w:rsidTr="00C771D5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1F76F635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4.14.</w:t>
            </w:r>
          </w:p>
        </w:tc>
        <w:tc>
          <w:tcPr>
            <w:tcW w:w="3511" w:type="pct"/>
            <w:shd w:val="clear" w:color="auto" w:fill="auto"/>
          </w:tcPr>
          <w:p w14:paraId="31CFFFCF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Konstrukcja skrytek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zapewniająca odprowadzenie wody z ich wnętrza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(nie dopuszcza się pochylenia spodu skrytki w celu odwodnienia)</w:t>
            </w:r>
          </w:p>
          <w:p w14:paraId="139576A7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7F59EF6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54E02958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hAnsi="Arial Narrow" w:cs="Calibri"/>
                <w:color w:val="000000"/>
                <w:sz w:val="20"/>
              </w:rPr>
            </w:pPr>
          </w:p>
        </w:tc>
      </w:tr>
      <w:tr w:rsidR="00D24488" w:rsidRPr="00A512CA" w14:paraId="10C1724D" w14:textId="77777777" w:rsidTr="00C771D5">
        <w:trPr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59EC7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4.15.</w:t>
            </w:r>
          </w:p>
        </w:tc>
        <w:tc>
          <w:tcPr>
            <w:tcW w:w="3511" w:type="pct"/>
            <w:tcBorders>
              <w:bottom w:val="single" w:sz="4" w:space="0" w:color="auto"/>
            </w:tcBorders>
            <w:shd w:val="clear" w:color="auto" w:fill="auto"/>
          </w:tcPr>
          <w:p w14:paraId="3A58F67C" w14:textId="0AE0DE85" w:rsidR="00D24488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Elementy wystające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w pozycji otwartej powyżej 250 mm poza obrys pojazdu muszą posiadać oznakowanie ostrzegawcze.</w:t>
            </w:r>
          </w:p>
          <w:p w14:paraId="6FC54970" w14:textId="77777777" w:rsidR="00923F74" w:rsidRPr="00A512CA" w:rsidRDefault="00923F74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  <w:p w14:paraId="01F4C3C0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641EB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</w:tcPr>
          <w:p w14:paraId="591B8B72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hAnsi="Arial Narrow" w:cs="Calibri"/>
                <w:color w:val="000000"/>
                <w:sz w:val="20"/>
              </w:rPr>
            </w:pPr>
          </w:p>
        </w:tc>
      </w:tr>
      <w:tr w:rsidR="00D24488" w:rsidRPr="00A512CA" w14:paraId="2426E021" w14:textId="77777777" w:rsidTr="00C771D5">
        <w:trPr>
          <w:trHeight w:val="288"/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4ABE4D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11" w:type="pct"/>
            <w:tcBorders>
              <w:bottom w:val="single" w:sz="4" w:space="0" w:color="auto"/>
            </w:tcBorders>
            <w:shd w:val="clear" w:color="auto" w:fill="F2F2F2"/>
          </w:tcPr>
          <w:p w14:paraId="16737102" w14:textId="77777777" w:rsidR="00D24488" w:rsidRPr="00A512CA" w:rsidRDefault="00D24488" w:rsidP="00C771D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512CA">
              <w:rPr>
                <w:rFonts w:ascii="Arial Narrow" w:hAnsi="Arial Narrow"/>
                <w:b/>
                <w:color w:val="000000"/>
              </w:rPr>
              <w:t>Układ wodno-pianowy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5C315D1" w14:textId="77777777" w:rsidR="00D24488" w:rsidRPr="00A512CA" w:rsidRDefault="00D24488" w:rsidP="00C771D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F2F2F2"/>
          </w:tcPr>
          <w:p w14:paraId="0828E6B2" w14:textId="77777777" w:rsidR="00D24488" w:rsidRPr="00A512CA" w:rsidRDefault="00D24488" w:rsidP="00C771D5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hAnsi="Arial Narrow" w:cs="Calibri"/>
                <w:color w:val="000000"/>
                <w:sz w:val="20"/>
              </w:rPr>
            </w:pPr>
          </w:p>
        </w:tc>
      </w:tr>
      <w:tr w:rsidR="00D24488" w:rsidRPr="00A512CA" w14:paraId="768BDF9B" w14:textId="77777777" w:rsidTr="00C771D5">
        <w:trPr>
          <w:trHeight w:val="47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27124F0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11" w:type="pct"/>
            <w:shd w:val="clear" w:color="auto" w:fill="auto"/>
          </w:tcPr>
          <w:p w14:paraId="49A2C196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Pojazd wyposażony w </w:t>
            </w: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układ wodno-pianowy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składający się z:</w:t>
            </w:r>
          </w:p>
          <w:p w14:paraId="03E96C64" w14:textId="77777777" w:rsidR="00D24488" w:rsidRPr="00A512CA" w:rsidRDefault="00D24488" w:rsidP="00D2448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Zbiornika środków gaśniczych</w:t>
            </w:r>
          </w:p>
          <w:p w14:paraId="2CEFFB17" w14:textId="77777777" w:rsidR="00D24488" w:rsidRPr="00A512CA" w:rsidRDefault="00D24488" w:rsidP="00D2448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Autopompy</w:t>
            </w:r>
          </w:p>
          <w:p w14:paraId="0D807521" w14:textId="77777777" w:rsidR="00D24488" w:rsidRPr="00A512CA" w:rsidRDefault="00D24488" w:rsidP="00D2448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Dozownika środka pianotwórczego</w:t>
            </w:r>
          </w:p>
          <w:p w14:paraId="141A2950" w14:textId="77777777" w:rsidR="00D24488" w:rsidRPr="00A512CA" w:rsidRDefault="00D24488" w:rsidP="00D2448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Zwijadła szybkiego natarcia</w:t>
            </w:r>
          </w:p>
          <w:p w14:paraId="4AAFAFFD" w14:textId="77777777" w:rsidR="00D24488" w:rsidRPr="00A512CA" w:rsidRDefault="00D24488" w:rsidP="00D2448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Działka wodno-pianowe</w:t>
            </w:r>
          </w:p>
          <w:p w14:paraId="50FF5327" w14:textId="77777777" w:rsidR="00D24488" w:rsidRDefault="00D24488" w:rsidP="00D2448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Systemu zraszania podwozia</w:t>
            </w:r>
          </w:p>
          <w:p w14:paraId="6E25DBA1" w14:textId="77777777" w:rsidR="00D24488" w:rsidRPr="00E4438A" w:rsidRDefault="00D24488" w:rsidP="00C771D5">
            <w:pPr>
              <w:shd w:val="clear" w:color="auto" w:fill="FFFFFF"/>
              <w:ind w:left="720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D678EDF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48E0E3B1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6D71E017" w14:textId="77777777" w:rsidTr="00C771D5">
        <w:trPr>
          <w:trHeight w:val="47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F0E2322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511" w:type="pct"/>
            <w:shd w:val="clear" w:color="auto" w:fill="auto"/>
          </w:tcPr>
          <w:p w14:paraId="0C66C9DD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 xml:space="preserve">Zbiornik wody 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wykonany z materiału kompozytowego</w:t>
            </w:r>
            <w: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lub polipropylenu blokowego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, usytuowany wzdłuż zabudowy, wyposażony w oprzyrządowanie umożliwiające jego 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lastRenderedPageBreak/>
              <w:t>bezpieczną eksploatację, z układem zabezpieczającym przed wypływem wody w czasie jazdy. Zbiornik powinien:</w:t>
            </w:r>
          </w:p>
          <w:p w14:paraId="5E5AD629" w14:textId="77777777" w:rsidR="00D24488" w:rsidRPr="00A512CA" w:rsidRDefault="00D24488" w:rsidP="00D2448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730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posiadać właz rewizyjny,</w:t>
            </w:r>
          </w:p>
          <w:p w14:paraId="5DD6C98B" w14:textId="65BC2F88" w:rsidR="00D24488" w:rsidRPr="00F36256" w:rsidRDefault="00D24488" w:rsidP="00D2448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pojemność 3000 l (+/-1%),</w:t>
            </w:r>
            <w: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(nie dopuszcza się innych rozwiązań z uwagi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na konieczny zapas rezerwy masy i konieczność posiadania obszernych skrytek) </w:t>
            </w:r>
          </w:p>
          <w:p w14:paraId="13FED3DB" w14:textId="77777777" w:rsidR="00D24488" w:rsidRPr="00A512CA" w:rsidRDefault="00D24488" w:rsidP="00D2448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spełniać nadciśnienie testowe 20 </w:t>
            </w:r>
            <w:proofErr w:type="spellStart"/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kPa</w:t>
            </w:r>
            <w:proofErr w:type="spellEnd"/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,</w:t>
            </w:r>
          </w:p>
          <w:p w14:paraId="321243CA" w14:textId="77777777" w:rsidR="00D24488" w:rsidRPr="00A512CA" w:rsidRDefault="00D24488" w:rsidP="00D2448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posiadać nasadę (DN75), znajdującą się pod zbiornikiem, umożliwiającą czyszczenie zbiornika,</w:t>
            </w:r>
          </w:p>
          <w:p w14:paraId="01BF5DF3" w14:textId="77777777" w:rsidR="00D24488" w:rsidRPr="00A512CA" w:rsidRDefault="00D24488" w:rsidP="00D2448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konstrukcja zbiornika nie może wychodzić powyżej powierzchni roboczej dachu,</w:t>
            </w:r>
          </w:p>
          <w:p w14:paraId="2583E448" w14:textId="77777777" w:rsidR="00D24488" w:rsidRPr="00A512CA" w:rsidRDefault="00D24488" w:rsidP="00D2448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umieszczony być w ramie pośredniej zabudowy,</w:t>
            </w:r>
          </w:p>
          <w:p w14:paraId="4FD9700E" w14:textId="7F7853A3" w:rsidR="00D24488" w:rsidRDefault="00D24488" w:rsidP="00D2448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posiadać nasadę 1xDN75 z zaworem do napełniania zbiornika z hydrantu,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z zaworem kulowym wspomaganym siłownikiem elektropneumatycznym.</w:t>
            </w:r>
            <w: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Możliwość pracy w trybie ręcznym i automatycznym napełniania zbiornika.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</w:t>
            </w:r>
          </w:p>
          <w:p w14:paraId="63ACA805" w14:textId="77777777" w:rsidR="00D24488" w:rsidRPr="00E4438A" w:rsidRDefault="00D24488" w:rsidP="00C771D5">
            <w:pPr>
              <w:shd w:val="clear" w:color="auto" w:fill="FFFFFF"/>
              <w:ind w:left="720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1B6A6F9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07309286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5FB0C872" w14:textId="77777777" w:rsidTr="00C771D5">
        <w:trPr>
          <w:trHeight w:val="47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44AEC226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511" w:type="pct"/>
            <w:shd w:val="clear" w:color="auto" w:fill="auto"/>
          </w:tcPr>
          <w:p w14:paraId="7F5B05F1" w14:textId="462D8F3F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Zbiornik środka pianotwórczego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wykonany z mater</w:t>
            </w:r>
            <w: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iału takiego jak zbiornik wody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o pojemności min. 10 % pojemności zbiornika wody i nadciśnieniu testowym 20 </w:t>
            </w:r>
            <w:proofErr w:type="spellStart"/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kPa</w:t>
            </w:r>
            <w:proofErr w:type="spellEnd"/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, oraz:</w:t>
            </w:r>
          </w:p>
          <w:p w14:paraId="61FFDC18" w14:textId="77777777" w:rsidR="00D24488" w:rsidRPr="00A512CA" w:rsidRDefault="00D24488" w:rsidP="00D2448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powinien być odporny na działanie dopuszczonych do stosowania środków pianotwórczych,</w:t>
            </w:r>
          </w:p>
          <w:p w14:paraId="2FAB7423" w14:textId="77777777" w:rsidR="00D24488" w:rsidRPr="00A512CA" w:rsidRDefault="00D24488" w:rsidP="00D2448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powinienem być wyposażony w oprzyrządowanie zapewniające jego bezpieczną eksploatację,</w:t>
            </w:r>
          </w:p>
          <w:p w14:paraId="5F934060" w14:textId="77777777" w:rsidR="00D24488" w:rsidRDefault="00D24488" w:rsidP="00D2448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napełnianie zbiornika powinno być możliwe z poziomu terenu i z dachu pojazd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u poprzez nasady. </w:t>
            </w:r>
          </w:p>
          <w:p w14:paraId="2F197EAA" w14:textId="77777777" w:rsidR="00D24488" w:rsidRPr="00E4438A" w:rsidRDefault="00D24488" w:rsidP="00C771D5">
            <w:pPr>
              <w:shd w:val="clear" w:color="auto" w:fill="FFFFFF"/>
              <w:ind w:left="720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01D06CB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749A54B6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3BB7C6AC" w14:textId="77777777" w:rsidTr="00C771D5">
        <w:trPr>
          <w:trHeight w:val="47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1C06AF15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511" w:type="pct"/>
            <w:shd w:val="clear" w:color="auto" w:fill="auto"/>
          </w:tcPr>
          <w:p w14:paraId="47778129" w14:textId="77777777" w:rsidR="00D24488" w:rsidRPr="00A512CA" w:rsidRDefault="00D24488" w:rsidP="00C771D5">
            <w:pPr>
              <w:shd w:val="clear" w:color="auto" w:fill="FFFFFF"/>
              <w:ind w:left="5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Autopompa dwuzakresowa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zlokalizowana z tyłu pojazdu o wydajności:</w:t>
            </w:r>
          </w:p>
          <w:p w14:paraId="4EA2D524" w14:textId="77777777" w:rsidR="00D24488" w:rsidRPr="00A512CA" w:rsidRDefault="00D24488" w:rsidP="00D24488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min. 2800 l/min przy ciśnieniu 0,8 </w:t>
            </w:r>
            <w:proofErr w:type="spellStart"/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MPa</w:t>
            </w:r>
            <w:proofErr w:type="spellEnd"/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i głębokości ssania 1,5 m,</w:t>
            </w:r>
          </w:p>
          <w:p w14:paraId="57D79859" w14:textId="77777777" w:rsidR="00D24488" w:rsidRPr="00A512CA" w:rsidRDefault="00D24488" w:rsidP="00D24488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min. 420 l/min. przy ciśnieniu 4 </w:t>
            </w:r>
            <w:proofErr w:type="spellStart"/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MPa</w:t>
            </w:r>
            <w:proofErr w:type="spellEnd"/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. </w:t>
            </w:r>
          </w:p>
          <w:p w14:paraId="04FC791C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  <w:p w14:paraId="64BED46D" w14:textId="5CDD479D" w:rsidR="00D24488" w:rsidRPr="00A512CA" w:rsidRDefault="00D24488" w:rsidP="00C771D5">
            <w:pPr>
              <w:shd w:val="clear" w:color="auto" w:fill="FFFFFF"/>
              <w:ind w:left="29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Autopompa musi umożliwiać jednoczesne podawanie wody ze stopnia niskiego i wysokiego ciśnienia. Mechaniczna zmiana stopnia ciśnienia pompy (wyklucza się możliwość załączania stopnia wysokiego ciśnienia za pomocą zdalnie sterowanych zaworów). Autopompa smarowana olejami i smarami stałymi w celu poprawnego funkcjonowania. Wyklucza się konieczność uzupełniania olejów i smarów pomiędzy okresami zalecanymi przez producenta, tzn. nie częściej niż 250 motogodzin lub co 12 miesięcy. Autopompa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od  spodu zabezpieczona demontowana osłoną  chroniącą przed przedostawaniem się dużych zanieczyszczeń oraz od frontu przed dostępem do obszarów niebezpiecznych dla operatora. </w:t>
            </w:r>
          </w:p>
          <w:p w14:paraId="07E84EB7" w14:textId="77777777" w:rsidR="00D24488" w:rsidRPr="00A512CA" w:rsidRDefault="00D24488" w:rsidP="00C771D5">
            <w:pPr>
              <w:shd w:val="clear" w:color="auto" w:fill="FFFFFF"/>
              <w:ind w:left="29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6207248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Podać wartości</w:t>
            </w:r>
          </w:p>
        </w:tc>
        <w:tc>
          <w:tcPr>
            <w:tcW w:w="926" w:type="pct"/>
            <w:shd w:val="clear" w:color="auto" w:fill="auto"/>
          </w:tcPr>
          <w:p w14:paraId="55CD3003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3864D095" w14:textId="77777777" w:rsidTr="00C771D5">
        <w:trPr>
          <w:trHeight w:val="1717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144D7753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3511" w:type="pct"/>
            <w:shd w:val="clear" w:color="auto" w:fill="auto"/>
          </w:tcPr>
          <w:p w14:paraId="7AE75F86" w14:textId="77777777" w:rsidR="00D24488" w:rsidRPr="00A512CA" w:rsidRDefault="00D24488" w:rsidP="00C771D5">
            <w:pPr>
              <w:shd w:val="clear" w:color="auto" w:fill="FFFFFF"/>
              <w:ind w:left="5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Autopompa musi umożliwiać </w:t>
            </w: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podanie wody i wodnego roztworu środka pianotwórczego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do min.:</w:t>
            </w:r>
          </w:p>
          <w:p w14:paraId="1948969C" w14:textId="77777777" w:rsidR="00D24488" w:rsidRPr="00A512CA" w:rsidRDefault="00D24488" w:rsidP="00D2448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/>
                <w:color w:val="000000"/>
                <w:sz w:val="20"/>
                <w:szCs w:val="20"/>
              </w:rPr>
              <w:t xml:space="preserve">dwóch nasad tłocznych skierowanych po jednej na każdą stronę </w:t>
            </w:r>
          </w:p>
          <w:p w14:paraId="10C6AD20" w14:textId="77777777" w:rsidR="00D24488" w:rsidRPr="00A512CA" w:rsidRDefault="00D24488" w:rsidP="00D24488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/>
                <w:color w:val="000000"/>
                <w:sz w:val="20"/>
                <w:szCs w:val="20"/>
              </w:rPr>
              <w:t>wysokociśnieniowej linii szybkiego natarcia,</w:t>
            </w:r>
          </w:p>
          <w:p w14:paraId="30EC5EEC" w14:textId="77777777" w:rsidR="00D24488" w:rsidRPr="00A512CA" w:rsidRDefault="00D24488" w:rsidP="00D2448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działka wodno-pianowego.</w:t>
            </w:r>
          </w:p>
          <w:p w14:paraId="77024358" w14:textId="77777777" w:rsidR="00D24488" w:rsidRPr="00A512CA" w:rsidRDefault="00D24488" w:rsidP="00D2448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zraszacze</w:t>
            </w:r>
          </w:p>
          <w:p w14:paraId="2CDE8F57" w14:textId="77777777" w:rsidR="00D24488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Na wlotach ssawnych i do napełniania zbiornika muszą być zamontowane elementy zabezpieczające przed przedostaniem się do układu wodno-pianowego  zanieczyszczeń stałych. Nasady tłoczne wyposażone w system zrzutu ciśnienia / odwodnienia ich bez konieczność ściągania pokrywy nasady. </w:t>
            </w:r>
          </w:p>
          <w:p w14:paraId="712DC68F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4274082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70E265B5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0C204537" w14:textId="77777777" w:rsidTr="00C771D5">
        <w:trPr>
          <w:trHeight w:val="47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EA2B97A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511" w:type="pct"/>
            <w:shd w:val="clear" w:color="auto" w:fill="auto"/>
          </w:tcPr>
          <w:p w14:paraId="13B22C87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Układ wodno-pianowy wyposażony w </w:t>
            </w: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ręczny dozownik środka pianotwórczego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wykonany z mosiądzu umożliwiający uzyskanie stężeń w zakresie 3% - 6%, w całym zakresie pracy autopompy.</w:t>
            </w:r>
          </w:p>
          <w:p w14:paraId="3562FB27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149E547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7AEDB406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3888A70C" w14:textId="77777777" w:rsidTr="00C771D5">
        <w:trPr>
          <w:trHeight w:val="47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4D0C0C59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3511" w:type="pct"/>
            <w:shd w:val="clear" w:color="auto" w:fill="auto"/>
          </w:tcPr>
          <w:p w14:paraId="6242831A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Układ wodno-pianowy zabudowany w taki sposób aby parametry autopompy przy zasilaniu ze zbiornika samochodu były nie mniejsze niż przy zasilaniu ze zbiornika zewnętrznego dla głębokości ssania 1,5 m</w:t>
            </w:r>
            <w: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,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oraz musi być wyposażona w </w:t>
            </w:r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automatycznie uruchamiane urządzenie odpowietrzające (tzw. </w:t>
            </w:r>
            <w:proofErr w:type="spellStart"/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trokomat</w:t>
            </w:r>
            <w:proofErr w:type="spellEnd"/>
            <w:r w:rsidRPr="00A512C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)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, umożliwiające zassanie wody z głębokości 1,5 m w czasie do 12 s, a z głębokości 7,5 m w czasie do 35 sekund.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(wyklucza się zastosowanie ręcznie załączanej pompy próżniowej) 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  <w:p w14:paraId="2CAC754E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F1D0AA6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482E6FED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687EF563" w14:textId="77777777" w:rsidTr="00C771D5">
        <w:trPr>
          <w:trHeight w:val="47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D7D49EE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3511" w:type="pct"/>
            <w:shd w:val="clear" w:color="auto" w:fill="auto"/>
          </w:tcPr>
          <w:p w14:paraId="7A8A0FBE" w14:textId="77777777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Wszystkie </w:t>
            </w: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elementy układu wodno-pianowego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muszą być odporne na korozję i działanie dopuszczonych do stosowania środków pianotwórczych i modyfikatorów. Konstrukcja układu wodno-pianowego powinna umożliwić jego całkowite odwodnienie przy możliwie najmniejszej ilości zaworów.</w:t>
            </w:r>
          </w:p>
          <w:p w14:paraId="1D8AD59A" w14:textId="77777777" w:rsidR="00D24488" w:rsidRPr="00A512CA" w:rsidRDefault="00D24488" w:rsidP="00C771D5">
            <w:pPr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23125DF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6286CD4D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1E48AB2B" w14:textId="77777777" w:rsidTr="00C771D5">
        <w:trPr>
          <w:trHeight w:val="47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998BED0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3511" w:type="pct"/>
            <w:shd w:val="clear" w:color="auto" w:fill="auto"/>
          </w:tcPr>
          <w:p w14:paraId="23DD2853" w14:textId="77777777" w:rsidR="00D24488" w:rsidRPr="00A512CA" w:rsidRDefault="00D24488" w:rsidP="00C771D5">
            <w:pPr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Przedział autopompy musi być wyposażony w </w:t>
            </w: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system ogrzewania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tego samego producenta jak urządzenie w kabinie kierowcy, skutecznie zabezpieczający układ wodno-pianowy i autopompę  przed zamarzaniem w temperaturze do</w:t>
            </w:r>
            <w: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-25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  <w:vertAlign w:val="superscript"/>
              </w:rPr>
              <w:t>o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C, działający niezależnie od pracy silnika.</w:t>
            </w:r>
          </w:p>
          <w:p w14:paraId="7660CE2B" w14:textId="77777777" w:rsidR="00D24488" w:rsidRPr="00A512CA" w:rsidRDefault="00D24488" w:rsidP="00C771D5">
            <w:pPr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AD2358A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6D5CDAF4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743EA182" w14:textId="77777777" w:rsidTr="00C771D5">
        <w:trPr>
          <w:trHeight w:val="878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4DB5315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3511" w:type="pct"/>
            <w:shd w:val="clear" w:color="auto" w:fill="auto"/>
          </w:tcPr>
          <w:p w14:paraId="4D0F2AE3" w14:textId="2230EF7C" w:rsidR="00D24488" w:rsidRDefault="00D24488" w:rsidP="00C771D5">
            <w:pPr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Samochód musi być wyposażony w co najmniej jedną </w:t>
            </w: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wysokociśnieniową linię szybkiego natarcia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o długości węża min. 60 m na zwijadle, zakończoną prądownicą wodno-pianową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o regulowanej wydajności z prądem zwartym i rozproszonym. Zwijadło linii wysokociśnieniowej powinno być poprzedzone zaworem odcinającym wodę. Zwijadło wyposażone w 2 tryby zwijania (ciągły/przerywany) oraz możliwość ręcznego zwijania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w razie awarii układu.</w:t>
            </w:r>
          </w:p>
          <w:p w14:paraId="59ED33A2" w14:textId="77777777" w:rsidR="00D24488" w:rsidRPr="00A512CA" w:rsidRDefault="00D24488" w:rsidP="00C771D5">
            <w:pPr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BE2C0A3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450537E8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09C9EC50" w14:textId="77777777" w:rsidTr="00C771D5">
        <w:trPr>
          <w:trHeight w:val="47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21C6FD74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5.10.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69F5FD1E" w14:textId="4A601AFF" w:rsidR="00D24488" w:rsidRPr="00A512CA" w:rsidRDefault="00D24488" w:rsidP="00C771D5">
            <w:pPr>
              <w:shd w:val="clear" w:color="auto" w:fill="FFFFFF"/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Działko wodno-pianowe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DWP 16</w:t>
            </w:r>
            <w: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/24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o regulowanej wydajności i regulowanym kształcie strumienia, umieszczone na dachu zabudowy pojazdu. Przy podstawie działka powinien być zamontowany zawór odcinający </w:t>
            </w:r>
            <w:r w:rsidRPr="00095328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lub rozwiązanie równoważne</w:t>
            </w:r>
            <w:r w:rsidRPr="00A512CA">
              <w:rPr>
                <w:rFonts w:ascii="Arial Narrow" w:hAnsi="Arial Narrow" w:cs="Calibri"/>
                <w:iCs/>
                <w:color w:val="000000"/>
              </w:rPr>
              <w:t>.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Zakres obrotu działka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w płaszczyźnie pionowej – od kąta limitowanego obrysem pojazdu do min. 75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  <w:vertAlign w:val="superscript"/>
              </w:rPr>
              <w:t>o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. Stanowisko obsługi działka oraz dojście do stanowiska musi posiadać oświetlenie nieoślepiające, </w:t>
            </w:r>
            <w: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bez wystających elementów, załączane ze stanowiska obsługi pompy. Element wykonany ze stali nierdzewnej o zasięgu 65 m.</w:t>
            </w:r>
          </w:p>
          <w:p w14:paraId="1CFC47A9" w14:textId="77777777" w:rsidR="00D24488" w:rsidRPr="00A512CA" w:rsidRDefault="00D24488" w:rsidP="00C771D5">
            <w:pPr>
              <w:shd w:val="clear" w:color="auto" w:fill="FFFFFF"/>
              <w:ind w:left="14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555D71E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192A60A2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68B1E4A2" w14:textId="77777777" w:rsidTr="00C771D5">
        <w:trPr>
          <w:trHeight w:val="47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227B7B27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5.11.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76304295" w14:textId="77777777" w:rsidR="00D24488" w:rsidRPr="00A512CA" w:rsidRDefault="00D24488" w:rsidP="00C771D5">
            <w:pPr>
              <w:shd w:val="clear" w:color="auto" w:fill="FFFFFF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Pojazd musi być wyposażony w </w:t>
            </w:r>
            <w:r w:rsidRPr="00A512CA">
              <w:rPr>
                <w:rFonts w:ascii="Arial Narrow" w:hAnsi="Arial Narrow" w:cs="Calibri"/>
                <w:b/>
                <w:iCs/>
                <w:color w:val="000000"/>
                <w:sz w:val="20"/>
                <w:szCs w:val="20"/>
              </w:rPr>
              <w:t>system dysz dolnych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, (minimum 4 dysze) do podawania wody w czasie jazdy:</w:t>
            </w:r>
          </w:p>
          <w:p w14:paraId="34774FE8" w14:textId="77777777" w:rsidR="00D24488" w:rsidRPr="00A512CA" w:rsidRDefault="00D24488" w:rsidP="00D24488">
            <w:pPr>
              <w:numPr>
                <w:ilvl w:val="1"/>
                <w:numId w:val="30"/>
              </w:numPr>
              <w:shd w:val="clear" w:color="auto" w:fill="FFFFFF"/>
              <w:spacing w:after="0" w:line="240" w:lineRule="auto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min. dwie dysze zamontowane z przodu pojazdu;</w:t>
            </w:r>
          </w:p>
          <w:p w14:paraId="604141D5" w14:textId="77777777" w:rsidR="00D24488" w:rsidRDefault="00D24488" w:rsidP="00D24488">
            <w:pPr>
              <w:numPr>
                <w:ilvl w:val="1"/>
                <w:numId w:val="30"/>
              </w:numPr>
              <w:shd w:val="clear" w:color="auto" w:fill="FFFFFF"/>
              <w:spacing w:after="0" w:line="240" w:lineRule="auto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min. dwie dysze zamontowane po bokach pojazdu;</w:t>
            </w:r>
          </w:p>
          <w:p w14:paraId="42877E51" w14:textId="77777777" w:rsidR="00D24488" w:rsidRPr="00F36256" w:rsidRDefault="00D24488" w:rsidP="00C771D5">
            <w:pPr>
              <w:shd w:val="clear" w:color="auto" w:fill="FFFFFF"/>
              <w:ind w:left="1454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  <w:p w14:paraId="6305BF84" w14:textId="77777777" w:rsidR="00D24488" w:rsidRPr="00A512CA" w:rsidRDefault="00D24488" w:rsidP="00C771D5">
            <w:pPr>
              <w:shd w:val="clear" w:color="auto" w:fill="FFFFFF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System powinien być wyposażony w zawory odcinające dla dysz przednich i tylnych. Sterowanie z wyświetlacza w kabinie kierowcy.</w:t>
            </w:r>
          </w:p>
          <w:p w14:paraId="6E911FD7" w14:textId="77777777" w:rsidR="00D24488" w:rsidRPr="00A512CA" w:rsidRDefault="00D24488" w:rsidP="00C771D5">
            <w:pPr>
              <w:shd w:val="clear" w:color="auto" w:fill="FFFFFF"/>
              <w:ind w:left="14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07F62BB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41FB81DD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5CE9DE3B" w14:textId="77777777" w:rsidTr="00C771D5">
        <w:trPr>
          <w:trHeight w:val="47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B9D0388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5.12.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219D225E" w14:textId="77777777" w:rsidR="00D24488" w:rsidRPr="00A512CA" w:rsidRDefault="00D24488" w:rsidP="00C771D5">
            <w:pPr>
              <w:shd w:val="clear" w:color="auto" w:fill="FFFFFF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W przedziale autopompy muszą znajdować się co najmniej następujące urządzenia kontrolno-sterownicze pracy pompy:</w:t>
            </w:r>
          </w:p>
          <w:p w14:paraId="243C3F33" w14:textId="77777777" w:rsidR="00D24488" w:rsidRPr="00A512CA" w:rsidRDefault="00D24488" w:rsidP="00C771D5">
            <w:pPr>
              <w:shd w:val="clear" w:color="auto" w:fill="FFFFFF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36515335" w14:textId="77777777" w:rsidR="00D24488" w:rsidRDefault="00D24488" w:rsidP="00D2448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cyfrowy 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panel sterujący LCD o przekątnej min. 7” , zgodny z normą IP67   zawierający m.in.: </w:t>
            </w:r>
          </w:p>
          <w:p w14:paraId="68F1DD43" w14:textId="77777777" w:rsidR="00D24488" w:rsidRPr="00F36256" w:rsidRDefault="00D24488" w:rsidP="00C771D5">
            <w:pPr>
              <w:shd w:val="clear" w:color="auto" w:fill="FFFFFF"/>
              <w:ind w:left="72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1C23858" w14:textId="77777777" w:rsidR="00D24488" w:rsidRPr="00A512CA" w:rsidRDefault="00D24488" w:rsidP="00C771D5">
            <w:pPr>
              <w:shd w:val="clear" w:color="auto" w:fill="FFFFFF"/>
              <w:ind w:left="36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wskaźnik poziomu wody i środka pianotwórczego, </w:t>
            </w:r>
          </w:p>
          <w:p w14:paraId="32F85C1D" w14:textId="77777777" w:rsidR="00D24488" w:rsidRPr="00A512CA" w:rsidRDefault="00D24488" w:rsidP="00C771D5">
            <w:pPr>
              <w:shd w:val="clear" w:color="auto" w:fill="FFFFFF"/>
              <w:ind w:left="36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- miernik prędkości obrotowej autopompy,</w:t>
            </w:r>
          </w:p>
          <w:p w14:paraId="7CF29DB2" w14:textId="77777777" w:rsidR="00D24488" w:rsidRPr="00A512CA" w:rsidRDefault="00D24488" w:rsidP="00C771D5">
            <w:pPr>
              <w:shd w:val="clear" w:color="auto" w:fill="FFFFFF"/>
              <w:ind w:left="36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- wskaźnik ciśnienia tłoczenia,</w:t>
            </w:r>
          </w:p>
          <w:p w14:paraId="0298BBB7" w14:textId="77777777" w:rsidR="00D24488" w:rsidRPr="00A512CA" w:rsidRDefault="00D24488" w:rsidP="00C771D5">
            <w:pPr>
              <w:shd w:val="clear" w:color="auto" w:fill="FFFFFF"/>
              <w:ind w:left="36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wskaźnik wysunięcia masztu, podłączenia ładowania, otwarcia skrytek, załączenia stacyjki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pojazdu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załączonej przystawki,  </w:t>
            </w: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   rezerwy paliwa, </w:t>
            </w:r>
          </w:p>
          <w:p w14:paraId="38660D4F" w14:textId="77777777" w:rsidR="00D24488" w:rsidRPr="00A512CA" w:rsidRDefault="00D24488" w:rsidP="00C771D5">
            <w:pPr>
              <w:shd w:val="clear" w:color="auto" w:fill="FFFFFF"/>
              <w:ind w:left="36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- otwarcie zaworu głównego</w:t>
            </w:r>
          </w:p>
          <w:p w14:paraId="3E196186" w14:textId="77777777" w:rsidR="00D24488" w:rsidRPr="00A512CA" w:rsidRDefault="00D24488" w:rsidP="00C771D5">
            <w:pPr>
              <w:shd w:val="clear" w:color="auto" w:fill="FFFFFF"/>
              <w:ind w:left="36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- sterowanie automatyką zaworu hydrantowego</w:t>
            </w:r>
          </w:p>
          <w:p w14:paraId="6EBF29A5" w14:textId="77777777" w:rsidR="00D24488" w:rsidRPr="00A512CA" w:rsidRDefault="00D24488" w:rsidP="00C771D5">
            <w:pPr>
              <w:shd w:val="clear" w:color="auto" w:fill="FFFFFF"/>
              <w:ind w:left="36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- START/STOP silnika</w:t>
            </w:r>
          </w:p>
          <w:p w14:paraId="36AD8239" w14:textId="77777777" w:rsidR="00D24488" w:rsidRPr="00A512CA" w:rsidRDefault="00D24488" w:rsidP="00C771D5">
            <w:pPr>
              <w:shd w:val="clear" w:color="auto" w:fill="FFFFFF"/>
              <w:ind w:left="36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- obroty minimalne</w:t>
            </w:r>
          </w:p>
          <w:p w14:paraId="3969921C" w14:textId="77777777" w:rsidR="00D24488" w:rsidRPr="00A512CA" w:rsidRDefault="00D24488" w:rsidP="00C771D5">
            <w:pPr>
              <w:shd w:val="clear" w:color="auto" w:fill="FFFFFF"/>
              <w:ind w:left="36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- regulacja obrotów autopompy- sterowanie automatyką ciśnienia tłoczenia</w:t>
            </w:r>
          </w:p>
          <w:p w14:paraId="22170800" w14:textId="77777777" w:rsidR="00D24488" w:rsidRDefault="00D24488" w:rsidP="00C771D5">
            <w:pPr>
              <w:shd w:val="clear" w:color="auto" w:fill="FFFFFF"/>
              <w:ind w:left="36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sterowanie oświetleniem pola pracy z podziałem na strony, oświetleniem skrytek oświetleniem dachu,  falą świetlną </w:t>
            </w:r>
          </w:p>
          <w:p w14:paraId="689ABAF2" w14:textId="77777777" w:rsidR="00D24488" w:rsidRDefault="00D24488" w:rsidP="00C771D5">
            <w:pPr>
              <w:shd w:val="clear" w:color="auto" w:fill="FFFFFF"/>
              <w:ind w:left="36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(nie dopuszcza się analogowego sterowania oświetleniem oraz pracy autopompy)</w:t>
            </w:r>
          </w:p>
          <w:p w14:paraId="1302B2AE" w14:textId="77777777" w:rsidR="00D24488" w:rsidRPr="00A512CA" w:rsidRDefault="00D24488" w:rsidP="00C771D5">
            <w:pPr>
              <w:shd w:val="clear" w:color="auto" w:fill="FFFFFF"/>
              <w:ind w:left="36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698D6BBD" w14:textId="77777777" w:rsidR="00D24488" w:rsidRPr="00A512CA" w:rsidRDefault="00D24488" w:rsidP="00D2448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manowakuometr,</w:t>
            </w:r>
          </w:p>
          <w:p w14:paraId="716B2A24" w14:textId="77777777" w:rsidR="00D24488" w:rsidRPr="00A512CA" w:rsidRDefault="00D24488" w:rsidP="00D2448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manometr niskiego ciśnienia,</w:t>
            </w:r>
          </w:p>
          <w:p w14:paraId="373CAA47" w14:textId="77777777" w:rsidR="00D24488" w:rsidRPr="00A512CA" w:rsidRDefault="00D24488" w:rsidP="00D2448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manometr wysokiego ciśnienia,</w:t>
            </w:r>
          </w:p>
          <w:p w14:paraId="2D5D41BB" w14:textId="77777777" w:rsidR="00D24488" w:rsidRDefault="00D24488" w:rsidP="00D2448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manometr linii napełniania hydrantowego</w:t>
            </w:r>
          </w:p>
          <w:p w14:paraId="6DAF77E6" w14:textId="77777777" w:rsidR="00D24488" w:rsidRPr="00A512CA" w:rsidRDefault="00D24488" w:rsidP="00C771D5">
            <w:pPr>
              <w:shd w:val="clear" w:color="auto" w:fill="FFFFFF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F97B201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7994CF83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700DAE63" w14:textId="77777777" w:rsidTr="00C771D5">
        <w:trPr>
          <w:trHeight w:val="397"/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2FF7133" w14:textId="77777777" w:rsidR="00D24488" w:rsidRPr="00A512CA" w:rsidRDefault="00D24488" w:rsidP="00C771D5">
            <w:pPr>
              <w:rPr>
                <w:rFonts w:ascii="Arial Narrow" w:hAnsi="Arial Narrow"/>
                <w:b/>
                <w:color w:val="000000"/>
              </w:rPr>
            </w:pPr>
            <w:r w:rsidRPr="00A512CA">
              <w:rPr>
                <w:rFonts w:ascii="Arial Narrow" w:hAnsi="Arial Narrow"/>
                <w:b/>
                <w:color w:val="000000"/>
              </w:rPr>
              <w:t>6.</w:t>
            </w:r>
          </w:p>
        </w:tc>
        <w:tc>
          <w:tcPr>
            <w:tcW w:w="3511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CA67D5A" w14:textId="77777777" w:rsidR="00D24488" w:rsidRPr="00A512CA" w:rsidRDefault="00D24488" w:rsidP="00C771D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A23DF01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D2F0633" w14:textId="77777777" w:rsidR="00D24488" w:rsidRPr="00A512CA" w:rsidRDefault="00D24488" w:rsidP="00C771D5">
            <w:pPr>
              <w:pStyle w:val="Tekstpodstawowy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2FDC58F7" w14:textId="77777777" w:rsidTr="00C771D5">
        <w:trPr>
          <w:trHeight w:val="397"/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E80054" w14:textId="77777777" w:rsidR="00D24488" w:rsidRPr="00A512CA" w:rsidRDefault="00D24488" w:rsidP="00C771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6173CC" w14:textId="77777777" w:rsidR="00D24488" w:rsidRDefault="00D24488" w:rsidP="00C771D5">
            <w:pPr>
              <w:jc w:val="both"/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  <w:t xml:space="preserve">Wyciągarka o napędzie elektrycznym i sile uciągu min. 9t z liną o długości, co najmniej 28m wychodząca z przodu pojazdu. Wyciągarka powinna być umiejscowiona na podstawie zabezpieczonej antykorozyjnie poprzez </w:t>
            </w:r>
            <w:proofErr w:type="spellStart"/>
            <w:r w:rsidRPr="00A512CA"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  <w:t>ocynk</w:t>
            </w:r>
            <w:proofErr w:type="spellEnd"/>
            <w:r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  <w:t xml:space="preserve"> ze zintegrowanymi zaczepami ewakuacyjnymi </w:t>
            </w:r>
          </w:p>
          <w:p w14:paraId="07A45EC9" w14:textId="77777777" w:rsidR="00D24488" w:rsidRPr="00A512CA" w:rsidRDefault="00D24488" w:rsidP="00C771D5">
            <w:pPr>
              <w:jc w:val="both"/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D4FA4B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92EEB4" w14:textId="77777777" w:rsidR="00D24488" w:rsidRPr="00A512CA" w:rsidRDefault="00D24488" w:rsidP="00C771D5">
            <w:pPr>
              <w:pStyle w:val="Tekstpodstawowy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5A82BF71" w14:textId="77777777" w:rsidTr="00C771D5">
        <w:trPr>
          <w:trHeight w:val="819"/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4DD2F3" w14:textId="77777777" w:rsidR="00D24488" w:rsidRPr="00A512CA" w:rsidRDefault="00D24488" w:rsidP="00C771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5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A2783D" w14:textId="52A931D9" w:rsidR="00D24488" w:rsidRDefault="00D24488" w:rsidP="00C771D5">
            <w:pPr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Wysuwany pneumatycznie, obrotowy maszt oświetleniowy zabudowany na stałe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w samochodzie z </w:t>
            </w:r>
            <w:proofErr w:type="spellStart"/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najaśnicami</w:t>
            </w:r>
            <w:proofErr w:type="spellEnd"/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halogenowymi lub LED. Wysokość min. </w:t>
            </w:r>
            <w:r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5,4</w:t>
            </w:r>
            <w:r w:rsidRPr="00731DC5">
              <w:rPr>
                <w:rFonts w:ascii="Arial Narrow" w:hAnsi="Arial Narrow" w:cs="Calibri"/>
                <w:iCs/>
                <w:sz w:val="20"/>
                <w:szCs w:val="20"/>
              </w:rPr>
              <w:t xml:space="preserve"> m od</w:t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podłoża </w:t>
            </w:r>
            <w:r w:rsidR="00107FC7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br/>
            </w:r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z możliwością sterowania </w:t>
            </w:r>
            <w:proofErr w:type="spellStart"/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>najaśnicami</w:t>
            </w:r>
            <w:proofErr w:type="spellEnd"/>
            <w:r w:rsidRPr="00A512CA"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  <w:t xml:space="preserve"> w dwóch płaszczyznach. Urządzenie powinno mieć funkcje automatycznego składania oraz odporny na zabrudzenia przewodowy panel sterowania.</w:t>
            </w:r>
          </w:p>
          <w:p w14:paraId="32EB8C56" w14:textId="77777777" w:rsidR="00D24488" w:rsidRPr="00A512CA" w:rsidRDefault="00D24488" w:rsidP="00C771D5">
            <w:pPr>
              <w:jc w:val="both"/>
              <w:rPr>
                <w:rFonts w:ascii="Arial Narrow" w:hAnsi="Arial Narrow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73805C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0FF6FB" w14:textId="77777777" w:rsidR="00D24488" w:rsidRPr="00A512CA" w:rsidRDefault="00D24488" w:rsidP="00C771D5">
            <w:pPr>
              <w:pStyle w:val="Tekstpodstawowy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4C776938" w14:textId="77777777" w:rsidTr="00C771D5">
        <w:trPr>
          <w:trHeight w:val="274"/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F73E18" w14:textId="77777777" w:rsidR="00D24488" w:rsidRPr="00A512CA" w:rsidRDefault="00D24488" w:rsidP="00C771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5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161C12" w14:textId="77777777" w:rsidR="00D24488" w:rsidRDefault="00D24488" w:rsidP="00C771D5">
            <w:pPr>
              <w:jc w:val="both"/>
              <w:rPr>
                <w:rFonts w:ascii="Arial Narrow" w:hAnsi="Arial Narrow" w:cs="Calibri"/>
                <w:iCs/>
                <w:sz w:val="20"/>
                <w:szCs w:val="20"/>
              </w:rPr>
            </w:pPr>
            <w:r>
              <w:rPr>
                <w:rFonts w:ascii="Arial Narrow" w:hAnsi="Arial Narrow" w:cs="Calibri"/>
                <w:iCs/>
                <w:sz w:val="20"/>
                <w:szCs w:val="20"/>
              </w:rPr>
              <w:t>Zabudowa pojazdu wyposażona w dodatkowe mocowania na sprzęt i wyposażenie zgodnie z specyfikacją zamawiającego w formie stałych uchwytów, stojaków, mocowań zabezpieczających.</w:t>
            </w:r>
          </w:p>
          <w:p w14:paraId="773FDA51" w14:textId="77777777" w:rsidR="00D24488" w:rsidRPr="007118A6" w:rsidRDefault="00D24488" w:rsidP="00C771D5">
            <w:pPr>
              <w:jc w:val="both"/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A75853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F44E95" w14:textId="77777777" w:rsidR="00D24488" w:rsidRPr="00A512CA" w:rsidRDefault="00D24488" w:rsidP="00C771D5">
            <w:pPr>
              <w:pStyle w:val="Tekstpodstawowy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20DFF427" w14:textId="77777777" w:rsidTr="00C771D5">
        <w:trPr>
          <w:trHeight w:val="274"/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0C60F0" w14:textId="77777777" w:rsidR="00D24488" w:rsidRDefault="00D24488" w:rsidP="00C771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6.4</w:t>
            </w:r>
          </w:p>
        </w:tc>
        <w:tc>
          <w:tcPr>
            <w:tcW w:w="35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EF97A1" w14:textId="3FEA43CC" w:rsidR="00D24488" w:rsidRDefault="00D24488" w:rsidP="00C771D5">
            <w:pPr>
              <w:jc w:val="both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A4099C">
              <w:rPr>
                <w:rFonts w:ascii="Arial Narrow" w:hAnsi="Arial Narrow" w:cs="Calibri"/>
                <w:iCs/>
                <w:sz w:val="20"/>
                <w:szCs w:val="20"/>
              </w:rPr>
              <w:t>W kabinie kierowcy cztery komplety latarek akumulatorowych wraz z zamontowanymi na stałe ładowarkami zasilanymi z instalacji pojazdu.</w:t>
            </w:r>
            <w:r w:rsidRPr="00A4099C">
              <w:t xml:space="preserve"> </w:t>
            </w:r>
            <w:r w:rsidRPr="00A4099C">
              <w:rPr>
                <w:rFonts w:ascii="Arial Narrow" w:hAnsi="Arial Narrow" w:cs="Calibri"/>
                <w:iCs/>
                <w:sz w:val="20"/>
                <w:szCs w:val="20"/>
              </w:rPr>
              <w:t xml:space="preserve">Latarki w wykonaniu co najmniej </w:t>
            </w:r>
            <w:proofErr w:type="spellStart"/>
            <w:r w:rsidRPr="00A4099C">
              <w:rPr>
                <w:rFonts w:ascii="Arial Narrow" w:hAnsi="Arial Narrow" w:cs="Calibri"/>
                <w:iCs/>
                <w:sz w:val="20"/>
                <w:szCs w:val="20"/>
              </w:rPr>
              <w:t>EEx</w:t>
            </w:r>
            <w:proofErr w:type="spellEnd"/>
            <w:r w:rsidRPr="00A4099C">
              <w:rPr>
                <w:rFonts w:ascii="Arial Narrow" w:hAnsi="Arial Narrow" w:cs="Calibri"/>
                <w:iCs/>
                <w:sz w:val="20"/>
                <w:szCs w:val="20"/>
              </w:rPr>
              <w:t xml:space="preserve">, IIC, T4, IP 65, źródło światła LED o mocy min. 175 lumenów. Wszystkie latarki zamontowane </w:t>
            </w:r>
            <w:r w:rsidR="00107FC7">
              <w:rPr>
                <w:rFonts w:ascii="Arial Narrow" w:hAnsi="Arial Narrow" w:cs="Calibri"/>
                <w:iCs/>
                <w:sz w:val="20"/>
                <w:szCs w:val="20"/>
              </w:rPr>
              <w:br/>
            </w:r>
            <w:r w:rsidRPr="00A4099C">
              <w:rPr>
                <w:rFonts w:ascii="Arial Narrow" w:hAnsi="Arial Narrow" w:cs="Calibri"/>
                <w:iCs/>
                <w:sz w:val="20"/>
                <w:szCs w:val="20"/>
              </w:rPr>
              <w:t>w uchwytach / gniazdach/ ładowarkach z zabezpieczeniem uniemożliwiającym samoczynne wypadnięcie.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98B70D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B37D70" w14:textId="77777777" w:rsidR="00D24488" w:rsidRPr="00A512CA" w:rsidRDefault="00D24488" w:rsidP="00C771D5">
            <w:pPr>
              <w:pStyle w:val="Tekstpodstawowy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7AEAA83C" w14:textId="77777777" w:rsidTr="00C771D5">
        <w:trPr>
          <w:trHeight w:val="274"/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A63410" w14:textId="77777777" w:rsidR="00D24488" w:rsidRDefault="00D24488" w:rsidP="00C771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35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2836FB" w14:textId="3C9F5740" w:rsidR="00D24488" w:rsidRPr="00A4099C" w:rsidRDefault="00D24488" w:rsidP="00C771D5">
            <w:pPr>
              <w:jc w:val="both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A4099C">
              <w:rPr>
                <w:rFonts w:ascii="Arial Narrow" w:hAnsi="Arial Narrow" w:cs="Calibri"/>
                <w:iCs/>
                <w:sz w:val="20"/>
                <w:szCs w:val="20"/>
              </w:rPr>
              <w:t xml:space="preserve">W kabinie kierowcy zamontowane pięć radiotelefonów dwusystemowych noszonych, wraz </w:t>
            </w:r>
            <w:r w:rsidR="00107FC7">
              <w:rPr>
                <w:rFonts w:ascii="Arial Narrow" w:hAnsi="Arial Narrow" w:cs="Calibri"/>
                <w:iCs/>
                <w:sz w:val="20"/>
                <w:szCs w:val="20"/>
              </w:rPr>
              <w:br/>
            </w:r>
            <w:r w:rsidRPr="00A4099C">
              <w:rPr>
                <w:rFonts w:ascii="Arial Narrow" w:hAnsi="Arial Narrow" w:cs="Calibri"/>
                <w:iCs/>
                <w:sz w:val="20"/>
                <w:szCs w:val="20"/>
              </w:rPr>
              <w:t xml:space="preserve">z ładowarkami zamontowanymi na stałe, spełniający minimalne wymagania techniczno-funkcjonalne określone w załączniku nr 4 do instrukcji stanowiącej załącznik do Rozkazu </w:t>
            </w:r>
            <w:r w:rsidR="00107FC7">
              <w:rPr>
                <w:rFonts w:ascii="Arial Narrow" w:hAnsi="Arial Narrow" w:cs="Calibri"/>
                <w:iCs/>
                <w:sz w:val="20"/>
                <w:szCs w:val="20"/>
              </w:rPr>
              <w:br/>
            </w:r>
            <w:r w:rsidRPr="00A4099C">
              <w:rPr>
                <w:rFonts w:ascii="Arial Narrow" w:hAnsi="Arial Narrow" w:cs="Calibri"/>
                <w:iCs/>
                <w:sz w:val="20"/>
                <w:szCs w:val="20"/>
              </w:rPr>
              <w:t xml:space="preserve">Nr 8 Komendanta Głównego Państwowej Straży Pożarnej z dnia 5 kwietnia 2019 r. </w:t>
            </w:r>
            <w:r w:rsidR="00107FC7">
              <w:rPr>
                <w:rFonts w:ascii="Arial Narrow" w:hAnsi="Arial Narrow" w:cs="Calibri"/>
                <w:iCs/>
                <w:sz w:val="20"/>
                <w:szCs w:val="20"/>
              </w:rPr>
              <w:br/>
            </w:r>
            <w:r w:rsidRPr="00A4099C">
              <w:rPr>
                <w:rFonts w:ascii="Arial Narrow" w:hAnsi="Arial Narrow" w:cs="Calibri"/>
                <w:iCs/>
                <w:sz w:val="20"/>
                <w:szCs w:val="20"/>
              </w:rPr>
              <w:t xml:space="preserve">w sprawie wprowadzenia nowych zasad organizacji łączności w sieciach radiowych UKF Państwowej Straży Pożarnej (Dz.Urz.KGPSP.2019.7). </w:t>
            </w:r>
          </w:p>
          <w:p w14:paraId="52D22DF9" w14:textId="47E30EF0" w:rsidR="00D24488" w:rsidRPr="009412C5" w:rsidRDefault="00D24488" w:rsidP="00C771D5">
            <w:pPr>
              <w:jc w:val="both"/>
              <w:rPr>
                <w:rFonts w:ascii="Arial Narrow" w:hAnsi="Arial Narrow" w:cs="Calibri"/>
                <w:iCs/>
                <w:sz w:val="20"/>
                <w:szCs w:val="20"/>
                <w:highlight w:val="yellow"/>
              </w:rPr>
            </w:pPr>
            <w:r w:rsidRPr="00A4099C">
              <w:rPr>
                <w:rFonts w:ascii="Arial Narrow" w:hAnsi="Arial Narrow" w:cs="Calibri"/>
                <w:iCs/>
                <w:sz w:val="20"/>
                <w:szCs w:val="20"/>
              </w:rPr>
              <w:t xml:space="preserve">Wszystkie radiotelefony zamontowane w uchwytach / gniazdach/ ładowarkach </w:t>
            </w:r>
            <w:r w:rsidR="00107FC7">
              <w:rPr>
                <w:rFonts w:ascii="Arial Narrow" w:hAnsi="Arial Narrow" w:cs="Calibri"/>
                <w:iCs/>
                <w:sz w:val="20"/>
                <w:szCs w:val="20"/>
              </w:rPr>
              <w:br/>
            </w:r>
            <w:r w:rsidRPr="00A4099C">
              <w:rPr>
                <w:rFonts w:ascii="Arial Narrow" w:hAnsi="Arial Narrow" w:cs="Calibri"/>
                <w:iCs/>
                <w:sz w:val="20"/>
                <w:szCs w:val="20"/>
              </w:rPr>
              <w:t>z zabezpieczeniem uniemożliwiającym samoczynne wypadnięcie.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3A8DC9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5E3A2D" w14:textId="77777777" w:rsidR="00D24488" w:rsidRPr="00A512CA" w:rsidRDefault="00D24488" w:rsidP="00C771D5">
            <w:pPr>
              <w:pStyle w:val="Tekstpodstawowy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7FD3F7DF" w14:textId="77777777" w:rsidTr="00C771D5">
        <w:trPr>
          <w:trHeight w:val="274"/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45087A" w14:textId="77777777" w:rsidR="00D24488" w:rsidRDefault="00D24488" w:rsidP="00C771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35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62DB67" w14:textId="77777777" w:rsidR="00D24488" w:rsidRPr="00E151B9" w:rsidRDefault="00D24488" w:rsidP="00C771D5">
            <w:pPr>
              <w:jc w:val="both"/>
              <w:rPr>
                <w:rFonts w:ascii="Arial Narrow" w:hAnsi="Arial Narrow" w:cs="Calibri"/>
                <w:iCs/>
                <w:sz w:val="20"/>
                <w:szCs w:val="20"/>
                <w:highlight w:val="yellow"/>
              </w:rPr>
            </w:pPr>
            <w:r w:rsidRPr="0030439D">
              <w:rPr>
                <w:rFonts w:ascii="Arial Narrow" w:hAnsi="Arial Narrow" w:cs="Calibri"/>
                <w:iCs/>
                <w:sz w:val="20"/>
                <w:szCs w:val="20"/>
              </w:rPr>
              <w:t xml:space="preserve">Rejestrator toru jazdy wyposażony w układ zasilania, i uchwyt transportowy. Parametry minimalne: rozdzielczość ekranu Full HD 1920x1080p, prędkość nagrywania 30 klatek/s, kąt widzenia - 140 stopni, wyposażony w obiektyw </w:t>
            </w:r>
            <w:proofErr w:type="spellStart"/>
            <w:r w:rsidRPr="0030439D">
              <w:rPr>
                <w:rFonts w:ascii="Arial Narrow" w:hAnsi="Arial Narrow" w:cs="Calibri"/>
                <w:iCs/>
                <w:sz w:val="20"/>
                <w:szCs w:val="20"/>
              </w:rPr>
              <w:t>stałoogniskowy</w:t>
            </w:r>
            <w:proofErr w:type="spellEnd"/>
            <w:r w:rsidRPr="0030439D">
              <w:rPr>
                <w:rFonts w:ascii="Arial Narrow" w:hAnsi="Arial Narrow" w:cs="Calibri"/>
                <w:iCs/>
                <w:sz w:val="20"/>
                <w:szCs w:val="20"/>
              </w:rPr>
              <w:t xml:space="preserve"> o jasności f/1,8, obsługa wymiennych kart pamięci o pojemności 256 GB (transfer 10 MB/s), obsługa minimum funkcji: automatyczne rozpoczęcie nagrywania wraz z uruchomieniem silnika, nagrywanie w pętli. Zasilanie bezpośrednio z pojazdu.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87E944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0CB04B" w14:textId="77777777" w:rsidR="00D24488" w:rsidRPr="00A512CA" w:rsidRDefault="00D24488" w:rsidP="00C771D5">
            <w:pPr>
              <w:pStyle w:val="Tekstpodstawowy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6E7638DB" w14:textId="77777777" w:rsidTr="00C771D5">
        <w:trPr>
          <w:trHeight w:val="397"/>
          <w:jc w:val="center"/>
        </w:trPr>
        <w:tc>
          <w:tcPr>
            <w:tcW w:w="174" w:type="pct"/>
            <w:shd w:val="clear" w:color="auto" w:fill="EEECE1"/>
            <w:vAlign w:val="center"/>
          </w:tcPr>
          <w:p w14:paraId="01D922EC" w14:textId="77777777" w:rsidR="00D24488" w:rsidRPr="00A512CA" w:rsidRDefault="00D24488" w:rsidP="00C771D5">
            <w:pPr>
              <w:rPr>
                <w:rFonts w:ascii="Arial Narrow" w:hAnsi="Arial Narrow"/>
                <w:b/>
                <w:color w:val="000000"/>
              </w:rPr>
            </w:pPr>
            <w:r w:rsidRPr="00A512CA">
              <w:rPr>
                <w:rFonts w:ascii="Arial Narrow" w:hAnsi="Arial Narrow"/>
                <w:b/>
                <w:color w:val="000000"/>
              </w:rPr>
              <w:t>7.</w:t>
            </w:r>
          </w:p>
        </w:tc>
        <w:tc>
          <w:tcPr>
            <w:tcW w:w="3511" w:type="pct"/>
            <w:shd w:val="clear" w:color="auto" w:fill="EEECE1"/>
            <w:vAlign w:val="center"/>
          </w:tcPr>
          <w:p w14:paraId="021D636C" w14:textId="77777777" w:rsidR="00D24488" w:rsidRPr="00A512CA" w:rsidRDefault="00D24488" w:rsidP="00C771D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512CA">
              <w:rPr>
                <w:rFonts w:ascii="Arial Narrow" w:hAnsi="Arial Narrow"/>
                <w:b/>
                <w:color w:val="000000"/>
              </w:rPr>
              <w:t>Inne</w:t>
            </w:r>
          </w:p>
        </w:tc>
        <w:tc>
          <w:tcPr>
            <w:tcW w:w="389" w:type="pct"/>
            <w:shd w:val="clear" w:color="auto" w:fill="EEECE1"/>
            <w:vAlign w:val="center"/>
          </w:tcPr>
          <w:p w14:paraId="3C7BD5BE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EEECE1"/>
          </w:tcPr>
          <w:p w14:paraId="75C3AAA3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45BC274D" w14:textId="77777777" w:rsidTr="00C771D5">
        <w:trPr>
          <w:trHeight w:val="47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48701D53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="Arial Narrow" w:hAnsi="Arial Narrow" w:cs="Calibri"/>
                <w:color w:val="000000"/>
                <w:sz w:val="20"/>
                <w:szCs w:val="20"/>
                <w:highlight w:val="green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511" w:type="pct"/>
            <w:shd w:val="clear" w:color="auto" w:fill="auto"/>
          </w:tcPr>
          <w:p w14:paraId="1021C50F" w14:textId="77777777" w:rsidR="00D24488" w:rsidRPr="00A512CA" w:rsidRDefault="00D24488" w:rsidP="00C771D5">
            <w:pPr>
              <w:shd w:val="clear" w:color="auto" w:fill="FFFFFF"/>
              <w:ind w:right="72"/>
              <w:jc w:val="both"/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  <w:t>Minimalna gwarancja na zabudowę</w:t>
            </w:r>
            <w:r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  <w:t xml:space="preserve">: </w:t>
            </w:r>
            <w:r w:rsidRPr="0030439D">
              <w:rPr>
                <w:rFonts w:ascii="Arial Narrow" w:hAnsi="Arial Narrow" w:cs="Calibri"/>
                <w:spacing w:val="-1"/>
                <w:sz w:val="20"/>
                <w:szCs w:val="20"/>
              </w:rPr>
              <w:t>24</w:t>
            </w:r>
            <w:r w:rsidRPr="00A512CA"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  <w:t xml:space="preserve"> mie</w:t>
            </w:r>
            <w:r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  <w:t>sięcy</w:t>
            </w:r>
          </w:p>
          <w:p w14:paraId="7A9183FF" w14:textId="77777777" w:rsidR="00D24488" w:rsidRPr="00A512CA" w:rsidRDefault="00D24488" w:rsidP="00C771D5">
            <w:pPr>
              <w:shd w:val="clear" w:color="auto" w:fill="FFFFFF"/>
              <w:ind w:right="72"/>
              <w:jc w:val="both"/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  <w:highlight w:val="green"/>
              </w:rPr>
            </w:pPr>
            <w:r w:rsidRPr="00A512CA"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  <w:t>Minimalna gwarancja na podwozie: 24 miesiące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B81CCA4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Podać okres gwarancji</w:t>
            </w:r>
          </w:p>
        </w:tc>
        <w:tc>
          <w:tcPr>
            <w:tcW w:w="926" w:type="pct"/>
            <w:shd w:val="clear" w:color="auto" w:fill="auto"/>
          </w:tcPr>
          <w:p w14:paraId="7D9484EB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7BF70929" w14:textId="77777777" w:rsidTr="00C771D5">
        <w:trPr>
          <w:trHeight w:val="13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E3C9F98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3511" w:type="pct"/>
            <w:shd w:val="clear" w:color="auto" w:fill="auto"/>
          </w:tcPr>
          <w:p w14:paraId="56C37644" w14:textId="77777777" w:rsidR="00D24488" w:rsidRPr="00A512CA" w:rsidRDefault="00D24488" w:rsidP="00C771D5">
            <w:pPr>
              <w:shd w:val="clear" w:color="auto" w:fill="FFFFFF"/>
              <w:ind w:right="72"/>
              <w:jc w:val="both"/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  <w:t xml:space="preserve">Minimum jeden </w:t>
            </w:r>
            <w:r w:rsidRPr="00A512CA">
              <w:rPr>
                <w:rFonts w:ascii="Arial Narrow" w:hAnsi="Arial Narrow" w:cs="Calibri"/>
                <w:b/>
                <w:color w:val="000000"/>
                <w:spacing w:val="-1"/>
                <w:sz w:val="20"/>
                <w:szCs w:val="20"/>
              </w:rPr>
              <w:t>punkt serwisowy nadwozia</w:t>
            </w:r>
            <w:r w:rsidRPr="00A512CA"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39CE5B2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5524B315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1C571B23" w14:textId="77777777" w:rsidTr="00C771D5">
        <w:trPr>
          <w:trHeight w:val="227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4F27769C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3511" w:type="pct"/>
            <w:shd w:val="clear" w:color="auto" w:fill="auto"/>
          </w:tcPr>
          <w:p w14:paraId="37FE1D4F" w14:textId="77777777" w:rsidR="00D24488" w:rsidRPr="00A512CA" w:rsidRDefault="00D24488" w:rsidP="00C771D5">
            <w:pPr>
              <w:shd w:val="clear" w:color="auto" w:fill="FFFFFF"/>
              <w:ind w:right="72"/>
              <w:jc w:val="both"/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  <w:t xml:space="preserve">Minimum jeden </w:t>
            </w:r>
            <w:r w:rsidRPr="00A512CA">
              <w:rPr>
                <w:rFonts w:ascii="Arial Narrow" w:hAnsi="Arial Narrow" w:cs="Calibri"/>
                <w:b/>
                <w:color w:val="000000"/>
                <w:spacing w:val="-1"/>
                <w:sz w:val="20"/>
                <w:szCs w:val="20"/>
              </w:rPr>
              <w:t>punkt serwisowy podwozia</w:t>
            </w:r>
            <w:r w:rsidRPr="00A512CA"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AB722FD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4EC5FBBB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22855E19" w14:textId="77777777" w:rsidTr="00C771D5">
        <w:trPr>
          <w:trHeight w:val="47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4B8DE43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3511" w:type="pct"/>
            <w:shd w:val="clear" w:color="auto" w:fill="auto"/>
          </w:tcPr>
          <w:p w14:paraId="5333944B" w14:textId="77777777" w:rsidR="00D24488" w:rsidRPr="00A512CA" w:rsidRDefault="00D24488" w:rsidP="00C771D5">
            <w:pPr>
              <w:shd w:val="clear" w:color="auto" w:fill="FFFFFF"/>
              <w:ind w:right="72"/>
              <w:jc w:val="both"/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  <w:t>Wykonawca obowiązany jest do dostarczenia wraz z pojazdem:</w:t>
            </w:r>
          </w:p>
          <w:p w14:paraId="7CCCE6EC" w14:textId="77777777" w:rsidR="00D24488" w:rsidRPr="00A512CA" w:rsidRDefault="00D24488" w:rsidP="00D2448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72"/>
              <w:jc w:val="both"/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pacing w:val="-1"/>
                <w:sz w:val="20"/>
                <w:szCs w:val="20"/>
              </w:rPr>
              <w:t>instrukcji obsługi</w:t>
            </w:r>
            <w:r w:rsidRPr="00A512CA"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  <w:t xml:space="preserve"> w języku polskim do podwozia samochodu, zabudowy pożarniczej i zainstalowanych urządzeń i wyposażenia,</w:t>
            </w:r>
          </w:p>
          <w:p w14:paraId="5BC3D83B" w14:textId="77777777" w:rsidR="00D24488" w:rsidRPr="00A512CA" w:rsidRDefault="00D24488" w:rsidP="00D2448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72"/>
              <w:jc w:val="both"/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pacing w:val="-1"/>
                <w:sz w:val="20"/>
                <w:szCs w:val="20"/>
              </w:rPr>
              <w:t>dokumentacji niezbędne</w:t>
            </w:r>
            <w:r w:rsidRPr="00A512CA"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  <w:t>j do zarejestrowania pojazdu jako „samochód specjalny”, wynikającej z ustawy „Prawo o ruchu drogowym”.</w:t>
            </w:r>
          </w:p>
          <w:p w14:paraId="034B29E0" w14:textId="77777777" w:rsidR="00D24488" w:rsidRDefault="00D24488" w:rsidP="00D2448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72"/>
              <w:jc w:val="both"/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</w:pPr>
            <w:r w:rsidRPr="00A512CA">
              <w:rPr>
                <w:rFonts w:ascii="Arial Narrow" w:hAnsi="Arial Narrow" w:cs="Calibri"/>
                <w:b/>
                <w:color w:val="000000"/>
                <w:spacing w:val="-1"/>
                <w:sz w:val="20"/>
                <w:szCs w:val="20"/>
              </w:rPr>
              <w:t>instrukcje obsługi urządzeń i sprzętu</w:t>
            </w:r>
            <w:r w:rsidRPr="00A512CA"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  <w:t xml:space="preserve"> zamontowanego w pojeździe, wszystkie w języku polskim.</w:t>
            </w:r>
          </w:p>
          <w:p w14:paraId="75923310" w14:textId="77777777" w:rsidR="00D24488" w:rsidRPr="00A512CA" w:rsidRDefault="00D24488" w:rsidP="00C771D5">
            <w:pPr>
              <w:shd w:val="clear" w:color="auto" w:fill="FFFFFF"/>
              <w:ind w:left="720" w:right="72"/>
              <w:jc w:val="both"/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4BDF1F7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05F85299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7395DF39" w14:textId="77777777" w:rsidTr="00C771D5">
        <w:trPr>
          <w:trHeight w:val="47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177A67E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511" w:type="pct"/>
            <w:shd w:val="clear" w:color="auto" w:fill="auto"/>
          </w:tcPr>
          <w:p w14:paraId="163B1F92" w14:textId="7DD1BB7A" w:rsidR="00D24488" w:rsidRPr="00A512CA" w:rsidRDefault="00D24488" w:rsidP="00C771D5">
            <w:pPr>
              <w:shd w:val="clear" w:color="auto" w:fill="FFFFFF"/>
              <w:ind w:right="72"/>
              <w:jc w:val="both"/>
              <w:rPr>
                <w:rFonts w:ascii="Arial Narrow" w:hAnsi="Arial Narrow" w:cs="Calibri"/>
                <w:color w:val="000000"/>
                <w:spacing w:val="-1"/>
                <w:sz w:val="20"/>
                <w:szCs w:val="20"/>
              </w:rPr>
            </w:pPr>
            <w:r w:rsidRPr="0030439D">
              <w:rPr>
                <w:rFonts w:cs="Calibri"/>
                <w:sz w:val="20"/>
                <w:szCs w:val="20"/>
              </w:rPr>
              <w:t xml:space="preserve">W okresie 24 miesięcy wszystkie przeglądy gwarancyjne podwozia oraz zabudowy przeprowadzone będą przez autoryzowany serwis na koszt Wykonawcy (wraz </w:t>
            </w:r>
            <w:r w:rsidR="0030439D">
              <w:rPr>
                <w:rFonts w:cs="Calibri"/>
                <w:sz w:val="20"/>
                <w:szCs w:val="20"/>
              </w:rPr>
              <w:br/>
            </w:r>
            <w:r w:rsidRPr="0030439D">
              <w:rPr>
                <w:rFonts w:cs="Calibri"/>
                <w:sz w:val="20"/>
                <w:szCs w:val="20"/>
              </w:rPr>
              <w:t>z materiałami eksploatacyjnymi).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536D7D0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5402341B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24488" w:rsidRPr="00A512CA" w14:paraId="0D9B30E4" w14:textId="77777777" w:rsidTr="00C771D5">
        <w:trPr>
          <w:trHeight w:val="47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7A191BB" w14:textId="77777777" w:rsidR="00D24488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511" w:type="pct"/>
            <w:shd w:val="clear" w:color="auto" w:fill="auto"/>
          </w:tcPr>
          <w:p w14:paraId="6C608EDE" w14:textId="77777777" w:rsidR="00D24488" w:rsidRPr="00234DD8" w:rsidRDefault="00D24488" w:rsidP="00C771D5">
            <w:pPr>
              <w:shd w:val="clear" w:color="auto" w:fill="FFFFFF"/>
              <w:ind w:right="72"/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30439D">
              <w:rPr>
                <w:rFonts w:cs="Calibri"/>
                <w:sz w:val="20"/>
                <w:szCs w:val="20"/>
              </w:rPr>
              <w:t>Samochód wydany z pełnym zbiornikiem paliwa.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55D5FB" w14:textId="77777777" w:rsidR="00D24488" w:rsidRPr="00A512CA" w:rsidRDefault="00D24488" w:rsidP="00C771D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2AFED76D" w14:textId="77777777" w:rsidR="00D24488" w:rsidRPr="00A512CA" w:rsidRDefault="00D24488" w:rsidP="00C771D5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59B56B03" w14:textId="4E0EC8A5" w:rsidR="00E54A1F" w:rsidRPr="00D24488" w:rsidRDefault="00E54A1F" w:rsidP="00D24488"/>
    <w:sectPr w:rsidR="00E54A1F" w:rsidRPr="00D24488" w:rsidSect="00923F74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7555" w14:textId="77777777" w:rsidR="00E54A1F" w:rsidRDefault="00E54A1F" w:rsidP="00E54A1F">
      <w:pPr>
        <w:spacing w:after="0" w:line="240" w:lineRule="auto"/>
      </w:pPr>
      <w:r>
        <w:separator/>
      </w:r>
    </w:p>
  </w:endnote>
  <w:endnote w:type="continuationSeparator" w:id="0">
    <w:p w14:paraId="74B84DAD" w14:textId="77777777" w:rsidR="00E54A1F" w:rsidRDefault="00E54A1F" w:rsidP="00E5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8020" w14:textId="06344095" w:rsidR="00A4099C" w:rsidRPr="00F40EF0" w:rsidRDefault="00A4099C">
    <w:pPr>
      <w:pStyle w:val="Stopka"/>
      <w:rPr>
        <w:sz w:val="18"/>
        <w:szCs w:val="18"/>
      </w:rPr>
    </w:pPr>
    <w:r w:rsidRPr="00F40EF0">
      <w:rPr>
        <w:sz w:val="18"/>
        <w:szCs w:val="18"/>
      </w:rPr>
      <w:t>PT.2370.10.2021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FA07" w14:textId="77777777" w:rsidR="00E54A1F" w:rsidRDefault="00E54A1F" w:rsidP="00E54A1F">
      <w:pPr>
        <w:spacing w:after="0" w:line="240" w:lineRule="auto"/>
      </w:pPr>
      <w:r>
        <w:separator/>
      </w:r>
    </w:p>
  </w:footnote>
  <w:footnote w:type="continuationSeparator" w:id="0">
    <w:p w14:paraId="6C693B56" w14:textId="77777777" w:rsidR="00E54A1F" w:rsidRDefault="00E54A1F" w:rsidP="00E5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67F1"/>
    <w:multiLevelType w:val="hybridMultilevel"/>
    <w:tmpl w:val="AAB0ACC8"/>
    <w:lvl w:ilvl="0" w:tplc="0415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" w15:restartNumberingAfterBreak="0">
    <w:nsid w:val="0CB7032E"/>
    <w:multiLevelType w:val="hybridMultilevel"/>
    <w:tmpl w:val="9AE01EE6"/>
    <w:lvl w:ilvl="0" w:tplc="04150003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40766"/>
    <w:multiLevelType w:val="hybridMultilevel"/>
    <w:tmpl w:val="5F104196"/>
    <w:lvl w:ilvl="0" w:tplc="04150003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C5657"/>
    <w:multiLevelType w:val="hybridMultilevel"/>
    <w:tmpl w:val="31166E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022F0"/>
    <w:multiLevelType w:val="hybridMultilevel"/>
    <w:tmpl w:val="38B6E9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428CA"/>
    <w:multiLevelType w:val="hybridMultilevel"/>
    <w:tmpl w:val="51C0A866"/>
    <w:lvl w:ilvl="0" w:tplc="04150003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6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6"/>
  </w:num>
  <w:num w:numId="4">
    <w:abstractNumId w:val="25"/>
  </w:num>
  <w:num w:numId="5">
    <w:abstractNumId w:val="16"/>
  </w:num>
  <w:num w:numId="6">
    <w:abstractNumId w:val="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33"/>
  </w:num>
  <w:num w:numId="14">
    <w:abstractNumId w:val="19"/>
  </w:num>
  <w:num w:numId="15">
    <w:abstractNumId w:val="24"/>
  </w:num>
  <w:num w:numId="16">
    <w:abstractNumId w:val="0"/>
  </w:num>
  <w:num w:numId="17">
    <w:abstractNumId w:val="31"/>
  </w:num>
  <w:num w:numId="18">
    <w:abstractNumId w:val="32"/>
  </w:num>
  <w:num w:numId="19">
    <w:abstractNumId w:val="28"/>
  </w:num>
  <w:num w:numId="20">
    <w:abstractNumId w:val="30"/>
  </w:num>
  <w:num w:numId="21">
    <w:abstractNumId w:val="15"/>
  </w:num>
  <w:num w:numId="22">
    <w:abstractNumId w:val="5"/>
  </w:num>
  <w:num w:numId="23">
    <w:abstractNumId w:val="29"/>
  </w:num>
  <w:num w:numId="24">
    <w:abstractNumId w:val="17"/>
  </w:num>
  <w:num w:numId="25">
    <w:abstractNumId w:val="11"/>
  </w:num>
  <w:num w:numId="26">
    <w:abstractNumId w:val="8"/>
  </w:num>
  <w:num w:numId="27">
    <w:abstractNumId w:val="26"/>
  </w:num>
  <w:num w:numId="28">
    <w:abstractNumId w:val="14"/>
  </w:num>
  <w:num w:numId="29">
    <w:abstractNumId w:val="36"/>
  </w:num>
  <w:num w:numId="30">
    <w:abstractNumId w:val="23"/>
  </w:num>
  <w:num w:numId="31">
    <w:abstractNumId w:val="10"/>
  </w:num>
  <w:num w:numId="32">
    <w:abstractNumId w:val="27"/>
  </w:num>
  <w:num w:numId="33">
    <w:abstractNumId w:val="1"/>
  </w:num>
  <w:num w:numId="34">
    <w:abstractNumId w:val="34"/>
  </w:num>
  <w:num w:numId="35">
    <w:abstractNumId w:val="35"/>
  </w:num>
  <w:num w:numId="36">
    <w:abstractNumId w:val="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1F"/>
    <w:rsid w:val="00095328"/>
    <w:rsid w:val="00107FC7"/>
    <w:rsid w:val="0030439D"/>
    <w:rsid w:val="00560D86"/>
    <w:rsid w:val="008526B0"/>
    <w:rsid w:val="00923F74"/>
    <w:rsid w:val="00A4099C"/>
    <w:rsid w:val="00BD7A73"/>
    <w:rsid w:val="00D24488"/>
    <w:rsid w:val="00E54A1F"/>
    <w:rsid w:val="00F4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D8CF"/>
  <w15:chartTrackingRefBased/>
  <w15:docId w15:val="{9AFE91AE-AB38-4BB5-A1B3-9BCFD544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0D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0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560D86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560D86"/>
  </w:style>
  <w:style w:type="paragraph" w:customStyle="1" w:styleId="Default">
    <w:name w:val="Default"/>
    <w:rsid w:val="00560D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44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4488"/>
  </w:style>
  <w:style w:type="paragraph" w:styleId="Tekstpodstawowywcity">
    <w:name w:val="Body Text Indent"/>
    <w:basedOn w:val="Normalny"/>
    <w:link w:val="TekstpodstawowywcityZnak"/>
    <w:unhideWhenUsed/>
    <w:rsid w:val="00D244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4488"/>
  </w:style>
  <w:style w:type="paragraph" w:styleId="Bezodstpw">
    <w:name w:val="No Spacing"/>
    <w:link w:val="BezodstpwZnak"/>
    <w:uiPriority w:val="1"/>
    <w:qFormat/>
    <w:rsid w:val="00D24488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customStyle="1" w:styleId="BezodstpwZnak">
    <w:name w:val="Bez odstępów Znak"/>
    <w:link w:val="Bezodstpw"/>
    <w:uiPriority w:val="1"/>
    <w:rsid w:val="00D24488"/>
    <w:rPr>
      <w:rFonts w:ascii="Cambria" w:eastAsia="Cambria" w:hAnsi="Cambria" w:cs="Mangal"/>
      <w:kern w:val="3"/>
      <w:sz w:val="24"/>
      <w:szCs w:val="21"/>
      <w:lang w:eastAsia="zh-CN" w:bidi="hi-IN"/>
    </w:rPr>
  </w:style>
  <w:style w:type="paragraph" w:customStyle="1" w:styleId="StandardowyStandardowy1">
    <w:name w:val="Standardowy.Standardowy1"/>
    <w:rsid w:val="00D244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99C"/>
  </w:style>
  <w:style w:type="paragraph" w:styleId="Stopka">
    <w:name w:val="footer"/>
    <w:basedOn w:val="Normalny"/>
    <w:link w:val="StopkaZnak"/>
    <w:uiPriority w:val="99"/>
    <w:unhideWhenUsed/>
    <w:rsid w:val="00A4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4670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7</cp:revision>
  <dcterms:created xsi:type="dcterms:W3CDTF">2021-08-05T07:58:00Z</dcterms:created>
  <dcterms:modified xsi:type="dcterms:W3CDTF">2021-08-06T08:36:00Z</dcterms:modified>
</cp:coreProperties>
</file>