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0D3EE3">
        <w:rPr>
          <w:rFonts w:ascii="Cambria" w:eastAsia="Arial" w:hAnsi="Cambria" w:cs="Arial"/>
          <w:b/>
          <w:color w:val="auto"/>
          <w:sz w:val="24"/>
          <w:szCs w:val="24"/>
        </w:rPr>
        <w:t>…..</w:t>
      </w:r>
      <w:r w:rsidR="00060B47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B162AF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0D3EE3">
        <w:rPr>
          <w:rFonts w:ascii="Cambria" w:eastAsia="Arial" w:hAnsi="Cambria" w:cs="Arial"/>
          <w:b/>
          <w:color w:val="auto"/>
          <w:sz w:val="24"/>
          <w:szCs w:val="24"/>
        </w:rPr>
        <w:t>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DB7D0D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D157D6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D157D6" w:rsidRDefault="00126579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2919C3">
        <w:rPr>
          <w:rFonts w:ascii="Cambria" w:eastAsia="Arial" w:hAnsi="Cambria" w:cs="Arial"/>
          <w:b/>
          <w:color w:val="auto"/>
          <w:sz w:val="24"/>
          <w:szCs w:val="24"/>
        </w:rPr>
        <w:t>zwanym dalej „Zamawiającym”</w:t>
      </w:r>
      <w:r w:rsidR="00D157D6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</w:p>
    <w:p w:rsidR="00D157D6" w:rsidRPr="002919C3" w:rsidRDefault="00D157D6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060B47" w:rsidRDefault="000D3EE3" w:rsidP="00060B47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>
        <w:rPr>
          <w:rFonts w:ascii="Cambria" w:hAnsi="Cambria" w:cs="Arial"/>
          <w:b/>
          <w:color w:val="333333"/>
          <w:spacing w:val="2"/>
          <w:sz w:val="24"/>
          <w:szCs w:val="24"/>
          <w:shd w:val="clear" w:color="auto" w:fill="FFFFFF"/>
        </w:rPr>
        <w:t>……………………………….</w:t>
      </w:r>
      <w:r w:rsidR="002919C3" w:rsidRPr="002919C3">
        <w:rPr>
          <w:rFonts w:ascii="Cambria" w:hAnsi="Cambria" w:cs="Arial"/>
          <w:b/>
          <w:color w:val="auto"/>
          <w:sz w:val="24"/>
          <w:szCs w:val="24"/>
        </w:rPr>
        <w:t xml:space="preserve">, </w:t>
      </w:r>
      <w:r w:rsidR="00060B47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>
        <w:rPr>
          <w:rFonts w:ascii="Cambria" w:hAnsi="Cambria" w:cs="Arial"/>
          <w:b/>
          <w:color w:val="auto"/>
          <w:sz w:val="24"/>
          <w:szCs w:val="24"/>
        </w:rPr>
        <w:t>…………..</w:t>
      </w:r>
      <w:r w:rsidR="00060B47">
        <w:rPr>
          <w:rFonts w:ascii="Cambria" w:hAnsi="Cambria" w:cs="Arial"/>
          <w:b/>
          <w:color w:val="auto"/>
          <w:sz w:val="24"/>
          <w:szCs w:val="24"/>
        </w:rPr>
        <w:t>, Regon:</w:t>
      </w:r>
      <w:r>
        <w:rPr>
          <w:rFonts w:ascii="Cambria" w:hAnsi="Cambria" w:cs="Arial"/>
          <w:b/>
          <w:color w:val="auto"/>
          <w:sz w:val="24"/>
          <w:szCs w:val="24"/>
        </w:rPr>
        <w:t>…………………..</w:t>
      </w:r>
    </w:p>
    <w:p w:rsidR="00060B47" w:rsidRDefault="00D157D6" w:rsidP="00060B47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</w:rPr>
        <w:t>reprezentowaną</w:t>
      </w:r>
      <w:r w:rsidR="00060B47">
        <w:rPr>
          <w:rFonts w:ascii="Cambria" w:hAnsi="Cambria" w:cs="Arial"/>
          <w:color w:val="auto"/>
          <w:sz w:val="24"/>
          <w:szCs w:val="24"/>
        </w:rPr>
        <w:t xml:space="preserve"> przez</w:t>
      </w:r>
      <w:r w:rsidR="00060B47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0D3EE3">
        <w:rPr>
          <w:rFonts w:ascii="Cambria" w:hAnsi="Cambria" w:cs="Arial"/>
          <w:b/>
          <w:color w:val="auto"/>
          <w:sz w:val="24"/>
          <w:szCs w:val="24"/>
        </w:rPr>
        <w:t>……………………………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DB7D0D" w:rsidRDefault="00346BD9" w:rsidP="00346BD9">
      <w:pPr>
        <w:ind w:left="720"/>
        <w:contextualSpacing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EF6B39" w:rsidRPr="00DB7D0D" w:rsidRDefault="00CE045B" w:rsidP="00A37B2B">
      <w:pPr>
        <w:jc w:val="center"/>
        <w:rPr>
          <w:rFonts w:ascii="Cambria" w:hAnsi="Cambria" w:cs="Tahoma"/>
          <w:b/>
          <w:color w:val="FFFFFF"/>
          <w:sz w:val="24"/>
          <w:szCs w:val="24"/>
        </w:rPr>
      </w:pPr>
      <w:r w:rsidRPr="00DB7D0D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DB7D0D" w:rsidRPr="00DB7D0D">
        <w:rPr>
          <w:rFonts w:ascii="Cambria" w:hAnsi="Cambria"/>
          <w:b/>
          <w:sz w:val="24"/>
          <w:szCs w:val="24"/>
        </w:rPr>
        <w:t>Remont pomieszczeń w siedzibie Nadleśnictwa Mrągowo cz. 2, nr inw.160/007 -przeniesienie trzonu wentylacji na I piętrze, montaż nawiewników w oknach, osuszenie ścian w piwnicy</w:t>
      </w:r>
      <w:r w:rsidRPr="00DB7D0D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DB7D0D">
        <w:rPr>
          <w:rFonts w:ascii="Cambria" w:eastAsia="Arial" w:hAnsi="Cambria" w:cs="Arial"/>
          <w:b/>
          <w:color w:val="auto"/>
          <w:sz w:val="24"/>
          <w:szCs w:val="24"/>
        </w:rPr>
        <w:t>31</w:t>
      </w:r>
      <w:r w:rsidR="002919C3">
        <w:rPr>
          <w:rFonts w:ascii="Cambria" w:eastAsia="Arial" w:hAnsi="Cambria" w:cs="Arial"/>
          <w:b/>
          <w:color w:val="auto"/>
          <w:sz w:val="24"/>
          <w:szCs w:val="24"/>
        </w:rPr>
        <w:t>.</w:t>
      </w:r>
      <w:r w:rsidR="000D3EE3">
        <w:rPr>
          <w:rFonts w:ascii="Cambria" w:eastAsia="Arial" w:hAnsi="Cambria" w:cs="Arial"/>
          <w:b/>
          <w:color w:val="auto"/>
          <w:sz w:val="24"/>
          <w:szCs w:val="24"/>
        </w:rPr>
        <w:t>12</w:t>
      </w:r>
      <w:r w:rsidR="00060B47" w:rsidRPr="00060B47">
        <w:rPr>
          <w:rFonts w:ascii="Cambria" w:eastAsia="Arial" w:hAnsi="Cambria" w:cs="Arial"/>
          <w:b/>
          <w:color w:val="auto"/>
          <w:sz w:val="24"/>
          <w:szCs w:val="24"/>
        </w:rPr>
        <w:t xml:space="preserve">.2024 r. 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bookmarkStart w:id="0" w:name="_GoBack"/>
      <w:bookmarkEnd w:id="0"/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87012C">
        <w:rPr>
          <w:rFonts w:ascii="Cambria" w:eastAsia="Arial" w:hAnsi="Cambria" w:cs="Arial"/>
          <w:color w:val="auto"/>
          <w:sz w:val="24"/>
          <w:szCs w:val="24"/>
        </w:rPr>
        <w:t>4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87012C">
        <w:rPr>
          <w:rFonts w:ascii="Cambria" w:eastAsia="Arial" w:hAnsi="Cambria" w:cs="Arial"/>
          <w:color w:val="auto"/>
          <w:sz w:val="24"/>
          <w:szCs w:val="24"/>
        </w:rPr>
        <w:t>725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060B47">
        <w:rPr>
          <w:rFonts w:ascii="Cambria" w:hAnsi="Cambria" w:cs="Arial"/>
          <w:b/>
          <w:color w:val="auto"/>
          <w:sz w:val="24"/>
          <w:szCs w:val="24"/>
        </w:rPr>
        <w:t xml:space="preserve">Magdalena Kaczmarek, 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060B47">
        <w:rPr>
          <w:rFonts w:ascii="Cambria" w:hAnsi="Cambria" w:cs="Arial"/>
          <w:b/>
          <w:bCs/>
          <w:color w:val="auto"/>
          <w:sz w:val="24"/>
          <w:szCs w:val="24"/>
        </w:rPr>
        <w:t>571 602 162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060B47">
        <w:rPr>
          <w:rFonts w:ascii="Cambria" w:hAnsi="Cambria" w:cs="Arial"/>
          <w:b/>
          <w:color w:val="auto"/>
          <w:sz w:val="24"/>
          <w:szCs w:val="24"/>
        </w:rPr>
        <w:t>magdalena.kaczmarek@olsztyn.lasy.gov.pl</w:t>
      </w:r>
    </w:p>
    <w:p w:rsidR="00060B47" w:rsidRPr="00F81628" w:rsidRDefault="00060B47" w:rsidP="00060B47">
      <w:pPr>
        <w:pStyle w:val="Akapitzlist"/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>Paweł Ulewicz, tel. 660 729 246, e-mail: pawel.ulewicz@olsztyn.lasy.gov.pl</w:t>
      </w:r>
    </w:p>
    <w:p w:rsidR="00060B47" w:rsidRPr="00F81628" w:rsidRDefault="006A1CF4" w:rsidP="00060B47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D3EE3">
        <w:rPr>
          <w:rFonts w:ascii="Cambria" w:eastAsia="Arial" w:hAnsi="Cambria" w:cs="Arial"/>
          <w:b/>
          <w:color w:val="auto"/>
          <w:sz w:val="24"/>
          <w:szCs w:val="24"/>
        </w:rPr>
        <w:t>…………………….</w:t>
      </w:r>
    </w:p>
    <w:p w:rsidR="00060B47" w:rsidRPr="002919C3" w:rsidRDefault="00060B47" w:rsidP="00060B47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1855A2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1855A2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0D3EE3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…………….</w:t>
      </w:r>
      <w:r w:rsidRPr="001855A2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0D3EE3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…………………..</w:t>
      </w:r>
    </w:p>
    <w:p w:rsidR="00127CC2" w:rsidRPr="00060B47" w:rsidRDefault="00127CC2" w:rsidP="00060B47">
      <w:pPr>
        <w:pStyle w:val="Akapitzlist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0D3EE3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0D3EE3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</w:t>
      </w:r>
      <w:r w:rsidR="00060B47" w:rsidRPr="000D3EE3">
        <w:rPr>
          <w:rFonts w:ascii="Cambria" w:eastAsia="Arial" w:hAnsi="Cambria" w:cs="Arial"/>
          <w:color w:val="auto"/>
          <w:sz w:val="24"/>
          <w:szCs w:val="24"/>
        </w:rPr>
        <w:t>…………………………</w:t>
      </w:r>
      <w:r w:rsidRPr="000D3EE3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Jeżeli Zamawiający, w terminie 14 dni od przedstawienia mu przez Wykonawcę umowy z podwykonawcą lub jej projektu, wraz z częścią dokumentacji dotyczącą 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423949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certyfikaty na znak bezpieczeństwa, deklarację zgodności lub certyfikaty </w:t>
      </w:r>
      <w:r w:rsidRPr="00423949">
        <w:rPr>
          <w:rFonts w:ascii="Cambria" w:eastAsia="Arial" w:hAnsi="Cambria" w:cs="Arial"/>
          <w:color w:val="auto"/>
          <w:sz w:val="24"/>
          <w:szCs w:val="24"/>
        </w:rPr>
        <w:t>zgodności z Polską Normą lub a</w:t>
      </w:r>
      <w:r w:rsidR="00184DA0" w:rsidRPr="00423949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423949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423949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949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423949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423949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423949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949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423949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949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423949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423949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423949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423949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423949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423949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423949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423949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919C3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2919C3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</w:t>
      </w:r>
      <w:r w:rsidR="000D3EE3">
        <w:rPr>
          <w:rFonts w:ascii="Cambria" w:eastAsia="Arial" w:hAnsi="Cambria" w:cs="Arial"/>
          <w:color w:val="auto"/>
          <w:sz w:val="24"/>
          <w:szCs w:val="24"/>
        </w:rPr>
        <w:t>……………..</w:t>
      </w:r>
      <w:r w:rsidR="002919C3">
        <w:rPr>
          <w:rFonts w:ascii="Cambria" w:eastAsia="Arial" w:hAnsi="Cambria" w:cs="Arial"/>
          <w:color w:val="auto"/>
          <w:sz w:val="24"/>
          <w:szCs w:val="24"/>
        </w:rPr>
        <w:t xml:space="preserve"> pięć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>
        <w:rPr>
          <w:rFonts w:ascii="Cambria" w:eastAsia="Arial" w:hAnsi="Cambria" w:cs="Arial"/>
          <w:b/>
          <w:color w:val="auto"/>
          <w:sz w:val="24"/>
          <w:szCs w:val="24"/>
        </w:rPr>
        <w:t>………….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060B47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0D3EE3">
        <w:rPr>
          <w:rFonts w:ascii="Cambria" w:eastAsia="Arial" w:hAnsi="Cambria" w:cs="Arial"/>
          <w:color w:val="auto"/>
          <w:sz w:val="24"/>
          <w:szCs w:val="24"/>
        </w:rPr>
        <w:t>………..</w:t>
      </w:r>
      <w:r w:rsidR="0087012C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>
        <w:rPr>
          <w:rFonts w:ascii="Cambria" w:hAnsi="Cambria" w:cs="MinionPro-Regular"/>
          <w:b/>
          <w:color w:val="auto"/>
          <w:sz w:val="24"/>
          <w:szCs w:val="24"/>
        </w:rPr>
        <w:t>………………</w:t>
      </w:r>
      <w:r w:rsidR="002919C3">
        <w:rPr>
          <w:rFonts w:ascii="MinionPro-Regular" w:hAnsi="MinionPro-Regular" w:cs="MinionPro-Regular"/>
          <w:color w:val="666666"/>
          <w:sz w:val="15"/>
          <w:szCs w:val="15"/>
        </w:rPr>
        <w:t xml:space="preserve"> 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>
        <w:rPr>
          <w:rFonts w:ascii="Cambria" w:eastAsia="Arial" w:hAnsi="Cambria" w:cs="Arial"/>
          <w:color w:val="auto"/>
          <w:sz w:val="24"/>
          <w:szCs w:val="24"/>
        </w:rPr>
        <w:t>……..</w:t>
      </w:r>
      <w:r w:rsidR="002919C3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0D3EE3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87012C" w:rsidRDefault="0087012C" w:rsidP="0087012C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87012C" w:rsidRDefault="0087012C" w:rsidP="0087012C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87012C" w:rsidRPr="0087012C" w:rsidRDefault="0087012C" w:rsidP="0087012C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lastRenderedPageBreak/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4C1F96" w:rsidRDefault="007361C8" w:rsidP="0087012C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87012C" w:rsidRPr="00F81628" w:rsidRDefault="0087012C" w:rsidP="0087012C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10" w:rsidRDefault="005B3B10">
      <w:r>
        <w:separator/>
      </w:r>
    </w:p>
  </w:endnote>
  <w:endnote w:type="continuationSeparator" w:id="0">
    <w:p w:rsidR="005B3B10" w:rsidRDefault="005B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10" w:rsidRDefault="005B3B10">
      <w:r>
        <w:separator/>
      </w:r>
    </w:p>
  </w:footnote>
  <w:footnote w:type="continuationSeparator" w:id="0">
    <w:p w:rsidR="005B3B10" w:rsidRDefault="005B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CD0CE100"/>
    <w:lvl w:ilvl="0" w:tplc="67AA82C6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EFBC9EA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172C1"/>
    <w:rsid w:val="000225BA"/>
    <w:rsid w:val="000511E6"/>
    <w:rsid w:val="000516B6"/>
    <w:rsid w:val="00060B47"/>
    <w:rsid w:val="000648D7"/>
    <w:rsid w:val="00072933"/>
    <w:rsid w:val="00076432"/>
    <w:rsid w:val="00077619"/>
    <w:rsid w:val="0009121B"/>
    <w:rsid w:val="000B6DC2"/>
    <w:rsid w:val="000C099D"/>
    <w:rsid w:val="000C6666"/>
    <w:rsid w:val="000D2289"/>
    <w:rsid w:val="000D3EE3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E5104"/>
    <w:rsid w:val="001F71EF"/>
    <w:rsid w:val="0020753E"/>
    <w:rsid w:val="00227640"/>
    <w:rsid w:val="00240D99"/>
    <w:rsid w:val="00243D58"/>
    <w:rsid w:val="002442F4"/>
    <w:rsid w:val="00251E15"/>
    <w:rsid w:val="00257C31"/>
    <w:rsid w:val="002638CB"/>
    <w:rsid w:val="00270A00"/>
    <w:rsid w:val="00283498"/>
    <w:rsid w:val="002919C3"/>
    <w:rsid w:val="002A0624"/>
    <w:rsid w:val="002A0CB0"/>
    <w:rsid w:val="002C3976"/>
    <w:rsid w:val="002D43A9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400ACC"/>
    <w:rsid w:val="00400D18"/>
    <w:rsid w:val="00404532"/>
    <w:rsid w:val="0040608C"/>
    <w:rsid w:val="004210FB"/>
    <w:rsid w:val="00423949"/>
    <w:rsid w:val="00445474"/>
    <w:rsid w:val="00452859"/>
    <w:rsid w:val="004739FA"/>
    <w:rsid w:val="004802FC"/>
    <w:rsid w:val="004B740D"/>
    <w:rsid w:val="004C1F96"/>
    <w:rsid w:val="004C4ADD"/>
    <w:rsid w:val="00505E15"/>
    <w:rsid w:val="005127B7"/>
    <w:rsid w:val="00516FD5"/>
    <w:rsid w:val="00520ECC"/>
    <w:rsid w:val="005219B2"/>
    <w:rsid w:val="00537F84"/>
    <w:rsid w:val="00547DB1"/>
    <w:rsid w:val="00552BB4"/>
    <w:rsid w:val="00555199"/>
    <w:rsid w:val="00575974"/>
    <w:rsid w:val="005914F2"/>
    <w:rsid w:val="0059386C"/>
    <w:rsid w:val="005A4090"/>
    <w:rsid w:val="005B3B10"/>
    <w:rsid w:val="005B64CD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6EC"/>
    <w:rsid w:val="00806179"/>
    <w:rsid w:val="00835F51"/>
    <w:rsid w:val="00842CCB"/>
    <w:rsid w:val="00856823"/>
    <w:rsid w:val="0087012C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A33FB"/>
    <w:rsid w:val="00AC6CEF"/>
    <w:rsid w:val="00AC73B3"/>
    <w:rsid w:val="00AD1E18"/>
    <w:rsid w:val="00AF2E25"/>
    <w:rsid w:val="00B162AF"/>
    <w:rsid w:val="00B16FE8"/>
    <w:rsid w:val="00B24971"/>
    <w:rsid w:val="00B42C91"/>
    <w:rsid w:val="00B4614A"/>
    <w:rsid w:val="00B62149"/>
    <w:rsid w:val="00B8466C"/>
    <w:rsid w:val="00B87CE1"/>
    <w:rsid w:val="00BA29C4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1345"/>
    <w:rsid w:val="00C93678"/>
    <w:rsid w:val="00CB7684"/>
    <w:rsid w:val="00CC6BAE"/>
    <w:rsid w:val="00CD5BE4"/>
    <w:rsid w:val="00CD7A93"/>
    <w:rsid w:val="00CE045B"/>
    <w:rsid w:val="00CE7E52"/>
    <w:rsid w:val="00CF4A81"/>
    <w:rsid w:val="00D0128F"/>
    <w:rsid w:val="00D157D6"/>
    <w:rsid w:val="00D37D30"/>
    <w:rsid w:val="00D6125A"/>
    <w:rsid w:val="00D8769C"/>
    <w:rsid w:val="00D9763B"/>
    <w:rsid w:val="00DB7281"/>
    <w:rsid w:val="00DB7D0D"/>
    <w:rsid w:val="00DC0A75"/>
    <w:rsid w:val="00DE069F"/>
    <w:rsid w:val="00DE1530"/>
    <w:rsid w:val="00DE590C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C3FEC"/>
    <w:rsid w:val="00ED5738"/>
    <w:rsid w:val="00EE0C87"/>
    <w:rsid w:val="00EE205A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3D43"/>
    <w:rsid w:val="00F93E1A"/>
    <w:rsid w:val="00F96C30"/>
    <w:rsid w:val="00FA2B65"/>
    <w:rsid w:val="00FB3058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28245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1928C0-4617-45A7-A1A1-EF23643B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40</cp:revision>
  <cp:lastPrinted>2023-10-30T07:52:00Z</cp:lastPrinted>
  <dcterms:created xsi:type="dcterms:W3CDTF">2024-02-08T10:17:00Z</dcterms:created>
  <dcterms:modified xsi:type="dcterms:W3CDTF">2024-11-26T07:09:00Z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