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6B2321E3" w14:textId="77777777" w:rsidR="00820362" w:rsidRDefault="00820362" w:rsidP="00820362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3DD7E9C4" w14:textId="037AECB2" w:rsidR="00820362" w:rsidRPr="00DC2D22" w:rsidRDefault="00820362" w:rsidP="00820362">
      <w:pPr>
        <w:spacing w:line="276" w:lineRule="auto"/>
        <w:ind w:left="786"/>
        <w:jc w:val="center"/>
        <w:rPr>
          <w:rFonts w:ascii="Century Gothic" w:eastAsia="Calibri" w:hAnsi="Century Gothic"/>
          <w:i/>
          <w:sz w:val="15"/>
          <w:szCs w:val="15"/>
          <w:lang w:eastAsia="en-US"/>
        </w:rPr>
      </w:pPr>
      <w:r w:rsidRPr="00DC2D22">
        <w:rPr>
          <w:rFonts w:ascii="Century Gothic" w:eastAsia="Calibri" w:hAnsi="Century Gothic"/>
          <w:i/>
          <w:sz w:val="15"/>
          <w:szCs w:val="15"/>
          <w:lang w:eastAsia="en-US"/>
        </w:rPr>
        <w:t>nazwa i adres Wykonawcy/</w:t>
      </w:r>
      <w:r w:rsidRPr="00DC2D22">
        <w:rPr>
          <w:i/>
          <w:sz w:val="15"/>
          <w:szCs w:val="15"/>
        </w:rPr>
        <w:t xml:space="preserve"> </w:t>
      </w:r>
      <w:r w:rsidRPr="00DC2D22">
        <w:rPr>
          <w:rFonts w:ascii="Century Gothic" w:eastAsia="Calibri" w:hAnsi="Century Gothic"/>
          <w:i/>
          <w:sz w:val="15"/>
          <w:szCs w:val="15"/>
          <w:lang w:eastAsia="en-US"/>
        </w:rPr>
        <w:t xml:space="preserve">Wykonawców wspólnie ubiegających się o </w:t>
      </w:r>
      <w:r w:rsidR="00270224">
        <w:rPr>
          <w:rFonts w:ascii="Century Gothic" w:eastAsia="Calibri" w:hAnsi="Century Gothic"/>
          <w:i/>
          <w:sz w:val="15"/>
          <w:szCs w:val="15"/>
          <w:lang w:eastAsia="en-US"/>
        </w:rPr>
        <w:t>zamówienie</w:t>
      </w:r>
    </w:p>
    <w:p w14:paraId="712F4348" w14:textId="3D48D953" w:rsidR="00E70E5C" w:rsidRDefault="00E70E5C" w:rsidP="00820362">
      <w:p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5B2D" w14:paraId="3B7A9657" w14:textId="77777777" w:rsidTr="0058629B">
        <w:tc>
          <w:tcPr>
            <w:tcW w:w="9072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10EE64F5" w:rsidR="00975B2D" w:rsidRPr="0058629B" w:rsidRDefault="0058629B" w:rsidP="00086FCE">
            <w:pPr>
              <w:pStyle w:val="Nagwek10"/>
              <w:rPr>
                <w:rFonts w:ascii="Century Gothic" w:hAnsi="Century Gothic"/>
                <w:sz w:val="18"/>
                <w:szCs w:val="18"/>
              </w:rPr>
            </w:pPr>
            <w:r w:rsidRPr="0058629B">
              <w:rPr>
                <w:rFonts w:ascii="Century Gothic" w:hAnsi="Century Gothic"/>
                <w:sz w:val="18"/>
                <w:szCs w:val="18"/>
              </w:rPr>
              <w:t xml:space="preserve">WYKAZ </w:t>
            </w:r>
            <w:r w:rsidR="00CD5869">
              <w:rPr>
                <w:rFonts w:ascii="Century Gothic" w:hAnsi="Century Gothic"/>
                <w:color w:val="FF0000"/>
                <w:sz w:val="18"/>
                <w:szCs w:val="18"/>
              </w:rPr>
              <w:t>OSÓB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317DD402" w14:textId="65D29702" w:rsidR="00820362" w:rsidRPr="000C055A" w:rsidRDefault="00FF7315" w:rsidP="003C7B62">
      <w:pPr>
        <w:pStyle w:val="Nagwek9"/>
        <w:spacing w:before="0"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Składany</w:t>
      </w:r>
      <w:r w:rsidR="00DC5E33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</w:t>
      </w:r>
      <w:r w:rsidR="00DC5E33" w:rsidRPr="00270224">
        <w:rPr>
          <w:rFonts w:ascii="Century Gothic" w:hAnsi="Century Gothic"/>
          <w:b/>
          <w:i/>
          <w:color w:val="FF0000"/>
          <w:sz w:val="18"/>
          <w:szCs w:val="18"/>
          <w:lang w:val="pl-PL"/>
        </w:rPr>
        <w:t>na wezwanie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, przez Wykonawcę, którego oferta zostanie najwyżej oceniona)</w:t>
      </w:r>
      <w:r w:rsidR="00DC5E33">
        <w:rPr>
          <w:rFonts w:ascii="Century Gothic" w:hAnsi="Century Gothic"/>
          <w:sz w:val="18"/>
          <w:szCs w:val="18"/>
        </w:rPr>
        <w:t xml:space="preserve">, </w:t>
      </w:r>
      <w:r w:rsidR="00820362" w:rsidRPr="000C055A">
        <w:rPr>
          <w:rFonts w:ascii="Century Gothic" w:hAnsi="Century Gothic"/>
          <w:sz w:val="18"/>
          <w:szCs w:val="18"/>
        </w:rPr>
        <w:t xml:space="preserve">w postępowaniu </w:t>
      </w:r>
      <w:r w:rsidR="00820362" w:rsidRPr="000C055A">
        <w:rPr>
          <w:rFonts w:ascii="Century Gothic" w:hAnsi="Century Gothic"/>
          <w:b/>
          <w:sz w:val="18"/>
          <w:szCs w:val="18"/>
        </w:rPr>
        <w:t>DA/</w:t>
      </w:r>
      <w:r w:rsidR="003C7B62">
        <w:rPr>
          <w:rFonts w:ascii="Century Gothic" w:hAnsi="Century Gothic"/>
          <w:b/>
          <w:sz w:val="18"/>
          <w:szCs w:val="18"/>
          <w:lang w:val="pl-PL"/>
        </w:rPr>
        <w:t>XV</w:t>
      </w:r>
      <w:r w:rsidR="00820362" w:rsidRPr="000C055A">
        <w:rPr>
          <w:rFonts w:ascii="Century Gothic" w:hAnsi="Century Gothic"/>
          <w:b/>
          <w:sz w:val="18"/>
          <w:szCs w:val="18"/>
        </w:rPr>
        <w:t>/202</w:t>
      </w:r>
      <w:r w:rsidR="00820362" w:rsidRPr="000C055A">
        <w:rPr>
          <w:rFonts w:ascii="Century Gothic" w:hAnsi="Century Gothic"/>
          <w:b/>
          <w:sz w:val="18"/>
          <w:szCs w:val="18"/>
          <w:lang w:val="pl-PL"/>
        </w:rPr>
        <w:t>4</w:t>
      </w:r>
      <w:r w:rsidR="00820362" w:rsidRPr="000C055A">
        <w:rPr>
          <w:rFonts w:ascii="Century Gothic" w:hAnsi="Century Gothic"/>
          <w:sz w:val="18"/>
          <w:szCs w:val="18"/>
        </w:rPr>
        <w:t xml:space="preserve">, o udzielenie zamówienia publicznego prowadzonego w trybie podstawowym z możliwością negocjacji pn.: </w:t>
      </w:r>
      <w:r w:rsidR="003C7B62" w:rsidRPr="008C666C">
        <w:rPr>
          <w:rFonts w:ascii="Century Gothic" w:hAnsi="Century Gothic"/>
          <w:b/>
          <w:sz w:val="18"/>
          <w:szCs w:val="18"/>
          <w:lang w:val="pl-PL"/>
        </w:rPr>
        <w:t>„INSTALACJA WENTYLACJI MECHANICZNEJ I KLIMATYZACJI POMIESZCZENIA PROJEKTOROWNI WRAZ Z SALĄ AUDIOWIZUALNĄ W BUDYNKU CENTRUM KULTURY ZAMEK W POZNANIU”</w:t>
      </w:r>
      <w:r w:rsidR="003C7B62">
        <w:rPr>
          <w:rFonts w:ascii="Century Gothic" w:hAnsi="Century Gothic"/>
          <w:b/>
          <w:sz w:val="18"/>
          <w:szCs w:val="18"/>
          <w:lang w:val="pl-PL"/>
        </w:rPr>
        <w:t>.</w:t>
      </w:r>
    </w:p>
    <w:p w14:paraId="4E3BEA6A" w14:textId="57213F14" w:rsidR="00FF7315" w:rsidRDefault="00FF7315" w:rsidP="00820362">
      <w:pPr>
        <w:pStyle w:val="Nagwek9"/>
        <w:spacing w:before="0" w:after="0" w:line="360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0E870529" w14:textId="77777777" w:rsidR="00270224" w:rsidRDefault="00820362" w:rsidP="00820362">
      <w:pPr>
        <w:pStyle w:val="pkt"/>
        <w:tabs>
          <w:tab w:val="left" w:pos="-1418"/>
        </w:tabs>
        <w:spacing w:before="0" w:after="40" w:line="360" w:lineRule="auto"/>
        <w:ind w:left="0" w:firstLine="0"/>
        <w:rPr>
          <w:rFonts w:ascii="Century Gothic" w:hAnsi="Century Gothic"/>
          <w:sz w:val="18"/>
          <w:szCs w:val="18"/>
        </w:rPr>
      </w:pPr>
      <w:r w:rsidRPr="00CA695B">
        <w:rPr>
          <w:rFonts w:ascii="Century Gothic" w:hAnsi="Century Gothic"/>
          <w:sz w:val="18"/>
          <w:szCs w:val="18"/>
        </w:rPr>
        <w:t>W celu potwierdzenia</w:t>
      </w:r>
      <w:r w:rsidR="00270224">
        <w:rPr>
          <w:rFonts w:ascii="Century Gothic" w:hAnsi="Century Gothic"/>
          <w:sz w:val="18"/>
          <w:szCs w:val="18"/>
        </w:rPr>
        <w:t xml:space="preserve"> spełniania warunków</w:t>
      </w:r>
      <w:r w:rsidRPr="00CA695B">
        <w:rPr>
          <w:rFonts w:ascii="Century Gothic" w:hAnsi="Century Gothic"/>
          <w:sz w:val="18"/>
          <w:szCs w:val="18"/>
        </w:rPr>
        <w:t xml:space="preserve"> ud</w:t>
      </w:r>
      <w:r w:rsidR="00270224">
        <w:rPr>
          <w:rFonts w:ascii="Century Gothic" w:hAnsi="Century Gothic"/>
          <w:sz w:val="18"/>
          <w:szCs w:val="18"/>
        </w:rPr>
        <w:t>ziału w postępowaniu dotyczących</w:t>
      </w:r>
      <w:r w:rsidRPr="00CA695B">
        <w:rPr>
          <w:rFonts w:ascii="Century Gothic" w:hAnsi="Century Gothic"/>
          <w:sz w:val="18"/>
          <w:szCs w:val="18"/>
        </w:rPr>
        <w:t xml:space="preserve"> zdolności technicznej lub zawodowej,</w:t>
      </w:r>
      <w:r w:rsidR="00270224">
        <w:rPr>
          <w:rFonts w:ascii="Century Gothic" w:hAnsi="Century Gothic"/>
          <w:sz w:val="18"/>
          <w:szCs w:val="18"/>
        </w:rPr>
        <w:t xml:space="preserve"> oświadczam, że:</w:t>
      </w:r>
    </w:p>
    <w:p w14:paraId="50AAD67B" w14:textId="32BED287" w:rsidR="003C7B62" w:rsidRPr="00737646" w:rsidRDefault="003C7B62" w:rsidP="003C7B62">
      <w:pPr>
        <w:pStyle w:val="pkt"/>
        <w:numPr>
          <w:ilvl w:val="0"/>
          <w:numId w:val="20"/>
        </w:numPr>
        <w:tabs>
          <w:tab w:val="left" w:pos="-1418"/>
          <w:tab w:val="left" w:pos="993"/>
        </w:tabs>
        <w:spacing w:line="360" w:lineRule="auto"/>
        <w:ind w:left="426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dysponuję</w:t>
      </w:r>
      <w:r>
        <w:rPr>
          <w:rFonts w:ascii="Century Gothic" w:hAnsi="Century Gothic"/>
          <w:b/>
          <w:sz w:val="18"/>
          <w:szCs w:val="18"/>
        </w:rPr>
        <w:t xml:space="preserve"> co najmniej jedną osobą, </w:t>
      </w:r>
      <w:r w:rsidRPr="00796680">
        <w:rPr>
          <w:rFonts w:ascii="Century Gothic" w:hAnsi="Century Gothic"/>
          <w:b/>
          <w:sz w:val="18"/>
          <w:szCs w:val="18"/>
        </w:rPr>
        <w:t xml:space="preserve">która będzie pełnić funkcję kierownika </w:t>
      </w:r>
      <w:r>
        <w:rPr>
          <w:rFonts w:ascii="Century Gothic" w:hAnsi="Century Gothic"/>
          <w:b/>
          <w:sz w:val="18"/>
          <w:szCs w:val="18"/>
        </w:rPr>
        <w:t>robót budowlanych</w:t>
      </w:r>
      <w:r w:rsidRPr="00796680"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796680">
        <w:rPr>
          <w:rFonts w:ascii="Century Gothic" w:hAnsi="Century Gothic"/>
          <w:b/>
          <w:sz w:val="18"/>
          <w:szCs w:val="18"/>
        </w:rPr>
        <w:t xml:space="preserve">posiadającą uprawnienia budowlane bez ograniczeń w specjalności konstrukcyjno-budowlanej </w:t>
      </w:r>
      <w:r w:rsidRPr="00737646">
        <w:rPr>
          <w:rFonts w:ascii="Century Gothic" w:hAnsi="Century Gothic"/>
          <w:sz w:val="18"/>
          <w:szCs w:val="18"/>
        </w:rPr>
        <w:t>lub uprawnienia równoważne,</w:t>
      </w:r>
      <w:r w:rsidRPr="00796680">
        <w:rPr>
          <w:rFonts w:ascii="Century Gothic" w:hAnsi="Century Gothic"/>
          <w:b/>
          <w:sz w:val="18"/>
          <w:szCs w:val="18"/>
        </w:rPr>
        <w:t xml:space="preserve"> </w:t>
      </w:r>
      <w:r w:rsidRPr="00737646">
        <w:rPr>
          <w:rFonts w:ascii="Century Gothic" w:hAnsi="Century Gothic"/>
          <w:sz w:val="18"/>
          <w:szCs w:val="18"/>
        </w:rPr>
        <w:t>uprawniające do kierowania robotami budowlanymi, zgodnie z ustawą z dnia 7 lipca 1994 r. Prawo budowlane albo odpowiadające im uprawnienia wydane na podstawie wcześniej obowiązujących przepisów</w:t>
      </w:r>
      <w:r>
        <w:rPr>
          <w:rFonts w:ascii="Century Gothic" w:hAnsi="Century Gothic"/>
          <w:sz w:val="18"/>
          <w:szCs w:val="18"/>
        </w:rPr>
        <w:t>;</w:t>
      </w:r>
    </w:p>
    <w:p w14:paraId="44F300D4" w14:textId="4B1C5D60" w:rsidR="003C7B62" w:rsidRPr="00737646" w:rsidRDefault="003C7B62" w:rsidP="003C7B62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dysponuję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796680">
        <w:rPr>
          <w:rFonts w:ascii="Century Gothic" w:hAnsi="Century Gothic"/>
          <w:b/>
          <w:sz w:val="18"/>
          <w:szCs w:val="18"/>
        </w:rPr>
        <w:t xml:space="preserve">co najmniej jedną osobą, </w:t>
      </w:r>
      <w:r w:rsidRPr="00796680">
        <w:rPr>
          <w:rFonts w:ascii="Century Gothic" w:hAnsi="Century Gothic" w:cs="Tahoma"/>
          <w:b/>
          <w:sz w:val="18"/>
          <w:szCs w:val="18"/>
        </w:rPr>
        <w:t xml:space="preserve">która będzie pełnić funkcję kierownika </w:t>
      </w:r>
      <w:r w:rsidRPr="00796680">
        <w:rPr>
          <w:rFonts w:ascii="Century Gothic" w:hAnsi="Century Gothic" w:cs="Tahoma"/>
          <w:b/>
          <w:color w:val="000000"/>
          <w:sz w:val="18"/>
          <w:szCs w:val="18"/>
        </w:rPr>
        <w:t>robót elektrycznych</w:t>
      </w:r>
      <w:r w:rsidRPr="00796680">
        <w:rPr>
          <w:rFonts w:ascii="Century Gothic" w:hAnsi="Century Gothic" w:cs="Tahoma"/>
          <w:b/>
          <w:bCs/>
          <w:color w:val="000000"/>
          <w:sz w:val="18"/>
          <w:szCs w:val="18"/>
        </w:rPr>
        <w:t>,</w:t>
      </w:r>
      <w:r w:rsidRPr="00796680">
        <w:rPr>
          <w:rFonts w:ascii="Century Gothic" w:hAnsi="Century Gothic" w:cs="Tahoma"/>
          <w:b/>
          <w:sz w:val="18"/>
          <w:szCs w:val="18"/>
        </w:rPr>
        <w:t xml:space="preserve"> posiadającą uprawnienia budowlane bez ograniczeń w specjalności instalacyjnej w zakresie sieci</w:t>
      </w:r>
      <w:r>
        <w:rPr>
          <w:rFonts w:ascii="Century Gothic" w:hAnsi="Century Gothic" w:cs="Tahoma"/>
          <w:b/>
          <w:sz w:val="18"/>
          <w:szCs w:val="18"/>
        </w:rPr>
        <w:t>,</w:t>
      </w:r>
      <w:r w:rsidRPr="00796680">
        <w:rPr>
          <w:rFonts w:ascii="Century Gothic" w:hAnsi="Century Gothic" w:cs="Tahoma"/>
          <w:b/>
          <w:sz w:val="18"/>
          <w:szCs w:val="18"/>
        </w:rPr>
        <w:t xml:space="preserve"> instalacji i urządzeń elektrycznych i elektroenergetycznych </w:t>
      </w:r>
      <w:r w:rsidRPr="00737646">
        <w:rPr>
          <w:rFonts w:ascii="Century Gothic" w:hAnsi="Century Gothic" w:cs="Tahoma"/>
          <w:sz w:val="18"/>
          <w:szCs w:val="18"/>
        </w:rPr>
        <w:t>lub uprawnienia równoważne, uprawniające do kierowania robotami budowlanymi, zgodnie z ustawą z dnia 07 lipca 1994 r. Prawo budowlane lub odpowiadające im uprawnienia wydane na podstawie wcześniej obowiązujących przepisów</w:t>
      </w:r>
      <w:r>
        <w:rPr>
          <w:rFonts w:ascii="Century Gothic" w:hAnsi="Century Gothic"/>
          <w:sz w:val="18"/>
          <w:szCs w:val="18"/>
        </w:rPr>
        <w:t>;</w:t>
      </w:r>
    </w:p>
    <w:p w14:paraId="39739E2E" w14:textId="4BC558EB" w:rsidR="003C7B62" w:rsidRPr="0010518B" w:rsidRDefault="003C7B62" w:rsidP="003C7B62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dysponuję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796680">
        <w:rPr>
          <w:rFonts w:ascii="Century Gothic" w:hAnsi="Century Gothic"/>
          <w:b/>
          <w:sz w:val="18"/>
          <w:szCs w:val="18"/>
        </w:rPr>
        <w:t xml:space="preserve">co najmniej jedną osobą, </w:t>
      </w:r>
      <w:r w:rsidRPr="00796680">
        <w:rPr>
          <w:rFonts w:ascii="Century Gothic" w:hAnsi="Century Gothic" w:cs="Tahoma"/>
          <w:b/>
          <w:sz w:val="18"/>
          <w:szCs w:val="18"/>
        </w:rPr>
        <w:t xml:space="preserve">która będzie pełnić funkcję kierownika </w:t>
      </w:r>
      <w:r w:rsidRPr="00796680">
        <w:rPr>
          <w:rFonts w:ascii="Century Gothic" w:hAnsi="Century Gothic" w:cs="Tahoma"/>
          <w:b/>
          <w:color w:val="000000"/>
          <w:sz w:val="18"/>
          <w:szCs w:val="18"/>
        </w:rPr>
        <w:t>robót sanitarnych</w:t>
      </w:r>
      <w:r w:rsidRPr="00796680">
        <w:rPr>
          <w:rFonts w:ascii="Century Gothic" w:hAnsi="Century Gothic" w:cs="Tahoma"/>
          <w:b/>
          <w:bCs/>
          <w:color w:val="000000"/>
          <w:sz w:val="18"/>
          <w:szCs w:val="18"/>
        </w:rPr>
        <w:t>,</w:t>
      </w:r>
      <w:r w:rsidRPr="00796680">
        <w:rPr>
          <w:rFonts w:ascii="Century Gothic" w:hAnsi="Century Gothic" w:cs="Tahoma"/>
          <w:b/>
          <w:sz w:val="18"/>
          <w:szCs w:val="18"/>
        </w:rPr>
        <w:t xml:space="preserve"> posiadającą uprawnienia budowlane bez ograniczeń w specjalności instalacyjnej w zakresie sieci</w:t>
      </w:r>
      <w:r>
        <w:rPr>
          <w:rFonts w:ascii="Century Gothic" w:hAnsi="Century Gothic" w:cs="Tahoma"/>
          <w:b/>
          <w:sz w:val="18"/>
          <w:szCs w:val="18"/>
        </w:rPr>
        <w:t>,</w:t>
      </w:r>
      <w:r w:rsidRPr="00796680">
        <w:rPr>
          <w:rFonts w:ascii="Century Gothic" w:hAnsi="Century Gothic" w:cs="Tahoma"/>
          <w:b/>
          <w:sz w:val="18"/>
          <w:szCs w:val="18"/>
        </w:rPr>
        <w:t xml:space="preserve"> instalacji i urządzeń cieplnych, wentylacyjnych, </w:t>
      </w:r>
      <w:r>
        <w:rPr>
          <w:rFonts w:ascii="Century Gothic" w:hAnsi="Century Gothic" w:cs="Tahoma"/>
          <w:b/>
          <w:sz w:val="18"/>
          <w:szCs w:val="18"/>
        </w:rPr>
        <w:t xml:space="preserve">gazowych, </w:t>
      </w:r>
      <w:r w:rsidRPr="00796680">
        <w:rPr>
          <w:rFonts w:ascii="Century Gothic" w:hAnsi="Century Gothic" w:cs="Tahoma"/>
          <w:b/>
          <w:sz w:val="18"/>
          <w:szCs w:val="18"/>
        </w:rPr>
        <w:t>wodociągowych i</w:t>
      </w:r>
      <w:r w:rsidRPr="00737646">
        <w:rPr>
          <w:rFonts w:ascii="Century Gothic" w:hAnsi="Century Gothic" w:cs="Tahoma"/>
          <w:b/>
          <w:sz w:val="18"/>
          <w:szCs w:val="18"/>
        </w:rPr>
        <w:t xml:space="preserve"> kanalizacyjnych</w:t>
      </w:r>
      <w:r w:rsidRPr="00737646">
        <w:rPr>
          <w:rFonts w:ascii="Century Gothic" w:hAnsi="Century Gothic" w:cs="Tahoma"/>
          <w:sz w:val="18"/>
          <w:szCs w:val="18"/>
        </w:rPr>
        <w:t xml:space="preserve"> lub uprawnienia równoważne, uprawniające do kierowania robotami budowlanymi, zgodnie z ustawą z dnia 07 lipca 1994 r. Prawo budowlane lub odpowiadające im uprawnienia wydane na podstawie wcześniej obowiązujących przepisów</w:t>
      </w:r>
      <w:r>
        <w:rPr>
          <w:rFonts w:ascii="Century Gothic" w:hAnsi="Century Gothic"/>
          <w:b/>
          <w:sz w:val="18"/>
          <w:szCs w:val="18"/>
        </w:rPr>
        <w:t>.</w:t>
      </w:r>
    </w:p>
    <w:p w14:paraId="566F2D5C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022C0C00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000BD969" w14:textId="000C0C16" w:rsidR="00290EBB" w:rsidRDefault="00290EBB" w:rsidP="00290EBB">
      <w:pPr>
        <w:spacing w:line="360" w:lineRule="auto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</w:p>
    <w:p w14:paraId="69385D30" w14:textId="77777777" w:rsidR="00290EBB" w:rsidRPr="00290EBB" w:rsidRDefault="00290EBB" w:rsidP="00290EBB">
      <w:pPr>
        <w:spacing w:line="360" w:lineRule="auto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</w:p>
    <w:p w14:paraId="2805CF7E" w14:textId="683EBBEB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49BC1BC9" w14:textId="77777777" w:rsidR="00DE5305" w:rsidRDefault="00DE5305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56FE507C" w14:textId="77777777" w:rsidR="00290EBB" w:rsidRDefault="00290EBB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6A53CF33" w14:textId="4DF10C8B" w:rsidR="00290EBB" w:rsidRDefault="00290EBB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337B1ABF" w14:textId="6624028E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0E82F3B4" w14:textId="40574DEB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70550EC7" w14:textId="77777777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4CA3E4E2" w14:textId="77777777" w:rsidR="00290EBB" w:rsidRDefault="00290EBB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660"/>
        <w:gridCol w:w="1232"/>
        <w:gridCol w:w="2565"/>
        <w:gridCol w:w="3244"/>
      </w:tblGrid>
      <w:tr w:rsidR="00D00660" w14:paraId="1C01C5AE" w14:textId="77777777" w:rsidTr="00D00660">
        <w:trPr>
          <w:trHeight w:val="97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0E0218" w14:textId="77777777" w:rsid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731C72" w14:textId="77777777" w:rsidR="003C7B62" w:rsidRDefault="003C7B62" w:rsidP="004043CC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C2F228F" w14:textId="77777777" w:rsidR="003C7B62" w:rsidRDefault="003C7B62" w:rsidP="004043CC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IMIĘ </w:t>
            </w:r>
          </w:p>
          <w:p w14:paraId="1A9BFBCA" w14:textId="77777777" w:rsidR="003C7B62" w:rsidRDefault="003C7B62" w:rsidP="004043CC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I </w:t>
            </w:r>
          </w:p>
          <w:p w14:paraId="3CDD2D41" w14:textId="6AC6FE48" w:rsidR="003C7B62" w:rsidRDefault="003C7B62" w:rsidP="003C7B62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NAZWISKO</w:t>
            </w:r>
          </w:p>
          <w:p w14:paraId="3BB62DA9" w14:textId="77777777" w:rsidR="003C7B62" w:rsidRDefault="003C7B62" w:rsidP="003C7B62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0276CC" w14:textId="77777777" w:rsidR="003C7B62" w:rsidRDefault="003C7B62" w:rsidP="00404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494581D" w14:textId="77777777" w:rsidR="003C7B62" w:rsidRDefault="003C7B62" w:rsidP="004043CC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13BEEEC" w14:textId="77777777" w:rsidR="00D00660" w:rsidRDefault="003C7B62" w:rsidP="004043CC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ROLA </w:t>
            </w:r>
          </w:p>
          <w:p w14:paraId="1A050882" w14:textId="20922256" w:rsidR="003C7B62" w:rsidRDefault="003C7B62" w:rsidP="004043CC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 REALIZACJI ZAMÓWIENIA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243100" w14:textId="14F26826" w:rsidR="003C7B62" w:rsidRPr="003C7B62" w:rsidRDefault="003C7B62" w:rsidP="003C7B62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70E5C">
              <w:rPr>
                <w:rFonts w:ascii="Century Gothic" w:hAnsi="Century Gothic"/>
                <w:b/>
                <w:sz w:val="16"/>
                <w:szCs w:val="16"/>
              </w:rPr>
              <w:t>PO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SIADANE UPRAWNIENIA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BUDOWLANE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78BBAB" w14:textId="77777777" w:rsidR="003C7B62" w:rsidRDefault="003C7B62" w:rsidP="004043CC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BC473D2" w14:textId="77777777" w:rsidR="003C7B62" w:rsidRPr="00C31F54" w:rsidRDefault="003C7B62" w:rsidP="004043CC">
            <w:pPr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C31F54">
              <w:rPr>
                <w:rFonts w:ascii="Century Gothic" w:hAnsi="Century Gothic" w:cs="Tahoma"/>
                <w:b/>
                <w:sz w:val="16"/>
                <w:szCs w:val="16"/>
              </w:rPr>
              <w:t>PODSTAWA DO DYSPONOWANIA OSOBĄ</w:t>
            </w:r>
          </w:p>
          <w:p w14:paraId="3A9C444A" w14:textId="7EAF729E" w:rsidR="003C7B62" w:rsidRPr="003C7B62" w:rsidRDefault="003C7B62" w:rsidP="004043CC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 w:cs="Tahoma"/>
                <w:i/>
                <w:color w:val="FF0000"/>
                <w:sz w:val="16"/>
                <w:szCs w:val="16"/>
              </w:rPr>
            </w:pPr>
            <w:r w:rsidRPr="003C7B62">
              <w:rPr>
                <w:rFonts w:ascii="Century Gothic" w:hAnsi="Century Gothic" w:cs="Tahoma"/>
                <w:i/>
                <w:color w:val="FF0000"/>
                <w:sz w:val="16"/>
                <w:szCs w:val="16"/>
              </w:rPr>
              <w:t xml:space="preserve">(przykładowo: pracownik własny - np. umowa o pracę, umowa cywilnoprawna/ pracownik oddany </w:t>
            </w:r>
            <w:r>
              <w:rPr>
                <w:rFonts w:ascii="Century Gothic" w:hAnsi="Century Gothic" w:cs="Tahoma"/>
                <w:i/>
                <w:color w:val="FF0000"/>
                <w:sz w:val="16"/>
                <w:szCs w:val="16"/>
              </w:rPr>
              <w:t>do dyspozycji przez inny P</w:t>
            </w:r>
            <w:r w:rsidRPr="003C7B62">
              <w:rPr>
                <w:rFonts w:ascii="Century Gothic" w:hAnsi="Century Gothic" w:cs="Tahoma"/>
                <w:i/>
                <w:color w:val="FF0000"/>
                <w:sz w:val="16"/>
                <w:szCs w:val="16"/>
              </w:rPr>
              <w:t>odmiot)</w:t>
            </w:r>
          </w:p>
          <w:p w14:paraId="17F48E3F" w14:textId="77777777" w:rsidR="003C7B62" w:rsidRPr="00E70E5C" w:rsidRDefault="003C7B62" w:rsidP="004043CC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3C7B62" w14:paraId="1085398D" w14:textId="77777777" w:rsidTr="00D00660">
        <w:trPr>
          <w:trHeight w:val="7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095FEF" w14:textId="77777777" w:rsidR="003C7B62" w:rsidRPr="00EF6F99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1B1FE63" w14:textId="77777777" w:rsidR="003C7B62" w:rsidRPr="00EF6F99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D609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4AB7E858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0C5956FB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5A6A9AF2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A1CC" w14:textId="1DA727DE" w:rsidR="003C7B62" w:rsidRDefault="003C7B62" w:rsidP="003C7B62">
            <w:pPr>
              <w:tabs>
                <w:tab w:val="left" w:pos="708"/>
              </w:tabs>
              <w:autoSpaceDN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</w:p>
          <w:p w14:paraId="61042AA2" w14:textId="1646CF05" w:rsidR="003C7B62" w:rsidRPr="003C7B62" w:rsidRDefault="003C7B62" w:rsidP="003C7B62">
            <w:pPr>
              <w:tabs>
                <w:tab w:val="left" w:pos="708"/>
              </w:tabs>
              <w:autoSpaceDN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C7B62">
              <w:rPr>
                <w:rFonts w:ascii="Century Gothic" w:hAnsi="Century Gothic" w:cs="Arial"/>
                <w:sz w:val="16"/>
                <w:szCs w:val="16"/>
              </w:rPr>
              <w:t xml:space="preserve">Kierownik robót </w:t>
            </w:r>
            <w:r w:rsidRPr="003C7B62">
              <w:rPr>
                <w:rFonts w:ascii="Century Gothic" w:hAnsi="Century Gothic" w:cs="Arial"/>
                <w:b/>
                <w:sz w:val="16"/>
                <w:szCs w:val="16"/>
              </w:rPr>
              <w:t>budowlanych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4AB9" w14:textId="77777777" w:rsidR="003C7B62" w:rsidRDefault="003C7B62" w:rsidP="003C7B62">
            <w:pPr>
              <w:suppressAutoHyphens w:val="0"/>
              <w:jc w:val="both"/>
              <w:rPr>
                <w:rFonts w:ascii="Arial Narrow" w:hAnsi="Arial Narrow" w:cs="Tahoma"/>
                <w:lang w:eastAsia="pl-PL"/>
              </w:rPr>
            </w:pPr>
          </w:p>
          <w:p w14:paraId="77E46E27" w14:textId="77777777" w:rsidR="003C7B62" w:rsidRPr="003C7B62" w:rsidRDefault="003C7B62" w:rsidP="003C7B62">
            <w:pPr>
              <w:pStyle w:val="Akapitzlist"/>
              <w:suppressAutoHyphens w:val="0"/>
              <w:ind w:left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BE30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4270032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73F3FF4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C7B62" w14:paraId="293F4741" w14:textId="77777777" w:rsidTr="00D00660">
        <w:trPr>
          <w:trHeight w:val="7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FD9BC1" w14:textId="77777777" w:rsidR="003C7B62" w:rsidRPr="00EF6F99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94D2A88" w14:textId="77777777" w:rsidR="003C7B62" w:rsidRPr="00EF6F99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8112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11544F6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8037EC4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922EE8E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B71F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44BEBB8" w14:textId="6F86540B" w:rsidR="003C7B62" w:rsidRPr="003C7B62" w:rsidRDefault="003C7B62" w:rsidP="003C7B62">
            <w:pPr>
              <w:tabs>
                <w:tab w:val="left" w:pos="708"/>
              </w:tabs>
              <w:autoSpaceDN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C7B62">
              <w:rPr>
                <w:rFonts w:ascii="Century Gothic" w:hAnsi="Century Gothic" w:cs="Arial"/>
                <w:sz w:val="16"/>
                <w:szCs w:val="16"/>
              </w:rPr>
              <w:t xml:space="preserve">Kierownik robót </w:t>
            </w:r>
            <w:r w:rsidRPr="003C7B62">
              <w:rPr>
                <w:rFonts w:ascii="Century Gothic" w:hAnsi="Century Gothic" w:cs="Arial"/>
                <w:b/>
                <w:sz w:val="16"/>
                <w:szCs w:val="16"/>
              </w:rPr>
              <w:t>elektrycznych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1F2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B248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C7B62" w14:paraId="3ED1509D" w14:textId="77777777" w:rsidTr="00D00660">
        <w:trPr>
          <w:trHeight w:val="81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9D4CF2" w14:textId="77777777" w:rsidR="003C7B62" w:rsidRPr="00EF6F99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5C9DD2ED" w14:textId="77777777" w:rsidR="003C7B62" w:rsidRPr="00AD723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C768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8F2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83BBD8C" w14:textId="5CB1F18F" w:rsidR="003C7B62" w:rsidRPr="003C7B62" w:rsidRDefault="003C7B62" w:rsidP="003C7B62">
            <w:pPr>
              <w:tabs>
                <w:tab w:val="left" w:pos="708"/>
              </w:tabs>
              <w:autoSpaceDN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C7B62">
              <w:rPr>
                <w:rFonts w:ascii="Century Gothic" w:hAnsi="Century Gothic" w:cs="Arial"/>
                <w:sz w:val="16"/>
                <w:szCs w:val="16"/>
              </w:rPr>
              <w:t xml:space="preserve">Kierownik robót </w:t>
            </w:r>
            <w:r w:rsidRPr="003C7B62">
              <w:rPr>
                <w:rFonts w:ascii="Century Gothic" w:hAnsi="Century Gothic" w:cs="Arial"/>
                <w:b/>
                <w:sz w:val="16"/>
                <w:szCs w:val="16"/>
              </w:rPr>
              <w:t>sanitarnych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5264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9874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3C7B62" w14:paraId="76260987" w14:textId="77777777" w:rsidTr="00D00660">
        <w:trPr>
          <w:trHeight w:val="7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0E72E5" w14:textId="77777777" w:rsid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685AAF8E" w14:textId="77777777" w:rsidR="003C7B62" w:rsidRPr="00EF6F99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B7DE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551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B66D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5321" w14:textId="77777777" w:rsidR="003C7B62" w:rsidRPr="003C7B62" w:rsidRDefault="003C7B62" w:rsidP="004043C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198FF8E0" w14:textId="77777777" w:rsidR="00290EBB" w:rsidRDefault="00290EBB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3418C3E6" w14:textId="12A1D01F" w:rsidR="00820362" w:rsidRDefault="0069054A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69054A">
        <w:rPr>
          <w:rFonts w:ascii="Century Gothic" w:hAnsi="Century Gothic"/>
          <w:sz w:val="18"/>
          <w:szCs w:val="18"/>
        </w:rPr>
        <w:t xml:space="preserve">   </w:t>
      </w:r>
    </w:p>
    <w:p w14:paraId="64B9F33A" w14:textId="72B616A2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4E8F480D" w14:textId="21F0AEBE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296C73BC" w14:textId="1AC99887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42ED338E" w14:textId="7373124B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2091AE0D" w14:textId="77777777" w:rsidR="00852740" w:rsidRPr="0004641B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0E944377" w14:textId="77777777" w:rsidR="00820362" w:rsidRDefault="00820362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1443C93A" w14:textId="570DE8B0" w:rsidR="009C4BD6" w:rsidRPr="001F3B53" w:rsidRDefault="009C4BD6" w:rsidP="009C4BD6">
      <w:pPr>
        <w:spacing w:line="360" w:lineRule="auto"/>
        <w:jc w:val="center"/>
        <w:rPr>
          <w:rFonts w:ascii="Century Gothic" w:hAnsi="Century Gothic"/>
          <w:i/>
          <w:sz w:val="16"/>
          <w:szCs w:val="16"/>
        </w:rPr>
      </w:pPr>
    </w:p>
    <w:p w14:paraId="3F3403BE" w14:textId="7DE9146A" w:rsidR="00CA695B" w:rsidRPr="00604E65" w:rsidRDefault="00CA695B" w:rsidP="00E70E5C">
      <w:pPr>
        <w:spacing w:line="276" w:lineRule="auto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628DF975" w14:textId="55240D84" w:rsidR="00852740" w:rsidRDefault="00852740" w:rsidP="00DE5305">
      <w:pPr>
        <w:rPr>
          <w:rFonts w:ascii="Century Gothic" w:hAnsi="Century Gothic" w:cs="Tahoma"/>
          <w:b/>
          <w:i/>
          <w:color w:val="FF0000"/>
          <w:kern w:val="1"/>
          <w:sz w:val="15"/>
          <w:szCs w:val="15"/>
        </w:rPr>
      </w:pPr>
    </w:p>
    <w:p w14:paraId="4F0FDFCE" w14:textId="77777777" w:rsidR="00852740" w:rsidRDefault="00852740" w:rsidP="00DE5305">
      <w:pPr>
        <w:rPr>
          <w:rFonts w:ascii="Century Gothic" w:hAnsi="Century Gothic" w:cs="Tahoma"/>
          <w:b/>
          <w:i/>
          <w:color w:val="FF0000"/>
          <w:kern w:val="1"/>
          <w:sz w:val="15"/>
          <w:szCs w:val="15"/>
        </w:rPr>
      </w:pPr>
    </w:p>
    <w:p w14:paraId="28043D92" w14:textId="32A4F60B" w:rsidR="00DE5305" w:rsidRDefault="00DE5305" w:rsidP="006222EA">
      <w:pPr>
        <w:jc w:val="both"/>
        <w:rPr>
          <w:rFonts w:ascii="Century Gothic" w:hAnsi="Century Gothic"/>
          <w:sz w:val="18"/>
          <w:szCs w:val="18"/>
        </w:rPr>
      </w:pPr>
    </w:p>
    <w:p w14:paraId="2C0D940A" w14:textId="60F55888" w:rsidR="00DE5305" w:rsidRDefault="00DE5305" w:rsidP="006222EA">
      <w:pPr>
        <w:jc w:val="both"/>
        <w:rPr>
          <w:rFonts w:ascii="Century Gothic" w:hAnsi="Century Gothic"/>
          <w:sz w:val="18"/>
          <w:szCs w:val="18"/>
        </w:rPr>
      </w:pPr>
    </w:p>
    <w:p w14:paraId="3F524D52" w14:textId="110A4306" w:rsidR="00852740" w:rsidRDefault="00852740" w:rsidP="006222EA">
      <w:pPr>
        <w:jc w:val="both"/>
        <w:rPr>
          <w:rFonts w:ascii="Century Gothic" w:hAnsi="Century Gothic"/>
          <w:sz w:val="18"/>
          <w:szCs w:val="18"/>
        </w:rPr>
      </w:pPr>
    </w:p>
    <w:p w14:paraId="51B9F53A" w14:textId="77777777" w:rsidR="00852740" w:rsidRDefault="00852740" w:rsidP="006222EA">
      <w:pPr>
        <w:jc w:val="both"/>
        <w:rPr>
          <w:rFonts w:ascii="Century Gothic" w:hAnsi="Century Gothic"/>
          <w:sz w:val="18"/>
          <w:szCs w:val="18"/>
        </w:rPr>
      </w:pPr>
    </w:p>
    <w:p w14:paraId="2E4E4C30" w14:textId="77777777" w:rsidR="00852740" w:rsidRPr="001F3B53" w:rsidRDefault="00852740" w:rsidP="00852740">
      <w:pPr>
        <w:spacing w:line="360" w:lineRule="auto"/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lastRenderedPageBreak/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…………………………………..………………..</w:t>
      </w:r>
    </w:p>
    <w:p w14:paraId="0CCD9FCA" w14:textId="77777777" w:rsidR="00852740" w:rsidRPr="009951D5" w:rsidRDefault="00852740" w:rsidP="0085274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4777AD66" w14:textId="77777777" w:rsidR="00852740" w:rsidRPr="009951D5" w:rsidRDefault="00852740" w:rsidP="00852740">
      <w:pPr>
        <w:spacing w:line="360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5543F18D" w14:textId="77777777" w:rsidR="00852740" w:rsidRPr="009951D5" w:rsidRDefault="00852740" w:rsidP="00852740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14:paraId="67638BBE" w14:textId="2A96A3B6" w:rsidR="00852740" w:rsidRPr="00725B1E" w:rsidRDefault="00852740" w:rsidP="00852740">
      <w:pPr>
        <w:jc w:val="center"/>
        <w:rPr>
          <w:rFonts w:ascii="Century Gothic" w:hAnsi="Century Gothic"/>
          <w:sz w:val="18"/>
          <w:szCs w:val="18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sectPr w:rsidR="00852740" w:rsidRPr="00725B1E" w:rsidSect="00531A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15456E81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00660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B3F5" w14:textId="255B9733" w:rsidR="00531A5C" w:rsidRPr="00AD0394" w:rsidRDefault="00531A5C" w:rsidP="00531A5C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lang w:eastAsia="pl-PL"/>
      </w:rPr>
      <w:drawing>
        <wp:inline distT="0" distB="0" distL="0" distR="0" wp14:anchorId="2DF3E396" wp14:editId="096A4328">
          <wp:extent cx="857250" cy="428625"/>
          <wp:effectExtent l="0" t="0" r="0" b="9525"/>
          <wp:docPr id="1" name="Obraz 1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3C7B62">
      <w:rPr>
        <w:rFonts w:ascii="Century Gothic" w:hAnsi="Century Gothic" w:cs="ArialMT"/>
        <w:b/>
        <w:i/>
        <w:color w:val="000000"/>
        <w:sz w:val="14"/>
        <w:szCs w:val="14"/>
      </w:rPr>
      <w:t>6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DA/XV</w:t>
    </w:r>
    <w:r w:rsidRPr="00AE1E35">
      <w:rPr>
        <w:rFonts w:ascii="Century Gothic" w:hAnsi="Century Gothic" w:cs="ArialMT"/>
        <w:b/>
        <w:i/>
        <w:sz w:val="14"/>
        <w:szCs w:val="14"/>
      </w:rPr>
      <w:t>/202</w:t>
    </w:r>
    <w:r>
      <w:rPr>
        <w:rFonts w:ascii="Century Gothic" w:hAnsi="Century Gothic" w:cs="ArialMT"/>
        <w:b/>
        <w:i/>
        <w:sz w:val="14"/>
        <w:szCs w:val="14"/>
      </w:rPr>
      <w:t>4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91"/>
        </w:tabs>
        <w:ind w:left="92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91"/>
        </w:tabs>
        <w:ind w:left="106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1"/>
        </w:tabs>
        <w:ind w:left="121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91"/>
        </w:tabs>
        <w:ind w:left="135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91"/>
        </w:tabs>
        <w:ind w:left="149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1"/>
        </w:tabs>
        <w:ind w:left="164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91"/>
        </w:tabs>
        <w:ind w:left="178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1"/>
        </w:tabs>
        <w:ind w:left="193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1"/>
        </w:tabs>
        <w:ind w:left="2075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F8F"/>
    <w:multiLevelType w:val="hybridMultilevel"/>
    <w:tmpl w:val="D3EEDA9A"/>
    <w:lvl w:ilvl="0" w:tplc="C218A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06E79"/>
    <w:multiLevelType w:val="hybridMultilevel"/>
    <w:tmpl w:val="EFD2E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4CDE"/>
    <w:multiLevelType w:val="hybridMultilevel"/>
    <w:tmpl w:val="69DA5D6E"/>
    <w:lvl w:ilvl="0" w:tplc="CF8478F4">
      <w:start w:val="1"/>
      <w:numFmt w:val="lowerRoman"/>
      <w:lvlText w:val="%1."/>
      <w:lvlJc w:val="right"/>
      <w:pPr>
        <w:ind w:left="1429" w:hanging="360"/>
      </w:pPr>
      <w:rPr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C224701"/>
    <w:multiLevelType w:val="hybridMultilevel"/>
    <w:tmpl w:val="A352EFB6"/>
    <w:lvl w:ilvl="0" w:tplc="DC100712">
      <w:start w:val="1"/>
      <w:numFmt w:val="lowerRoman"/>
      <w:lvlText w:val="%1."/>
      <w:lvlJc w:val="right"/>
      <w:pPr>
        <w:ind w:left="13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DEA211F"/>
    <w:multiLevelType w:val="hybridMultilevel"/>
    <w:tmpl w:val="6944DEEE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1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28C13A5"/>
    <w:multiLevelType w:val="hybridMultilevel"/>
    <w:tmpl w:val="29D64B10"/>
    <w:lvl w:ilvl="0" w:tplc="D8FCCA84">
      <w:start w:val="2"/>
      <w:numFmt w:val="lowerRoman"/>
      <w:lvlText w:val="%1."/>
      <w:lvlJc w:val="right"/>
      <w:pPr>
        <w:ind w:left="12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80797"/>
    <w:multiLevelType w:val="hybridMultilevel"/>
    <w:tmpl w:val="D3EEDA9A"/>
    <w:lvl w:ilvl="0" w:tplc="C218A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0BA"/>
    <w:multiLevelType w:val="hybridMultilevel"/>
    <w:tmpl w:val="D09A1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81C4E"/>
    <w:multiLevelType w:val="hybridMultilevel"/>
    <w:tmpl w:val="D2E2BC9E"/>
    <w:lvl w:ilvl="0" w:tplc="72B86870">
      <w:start w:val="1"/>
      <w:numFmt w:val="low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5554E8"/>
    <w:multiLevelType w:val="hybridMultilevel"/>
    <w:tmpl w:val="7D9AE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13"/>
  </w:num>
  <w:num w:numId="9">
    <w:abstractNumId w:val="19"/>
  </w:num>
  <w:num w:numId="10">
    <w:abstractNumId w:val="3"/>
  </w:num>
  <w:num w:numId="11">
    <w:abstractNumId w:val="11"/>
  </w:num>
  <w:num w:numId="12">
    <w:abstractNumId w:val="7"/>
  </w:num>
  <w:num w:numId="13">
    <w:abstractNumId w:val="10"/>
  </w:num>
  <w:num w:numId="14">
    <w:abstractNumId w:val="15"/>
  </w:num>
  <w:num w:numId="15">
    <w:abstractNumId w:val="5"/>
  </w:num>
  <w:num w:numId="16">
    <w:abstractNumId w:val="14"/>
  </w:num>
  <w:num w:numId="17">
    <w:abstractNumId w:val="4"/>
  </w:num>
  <w:num w:numId="18">
    <w:abstractNumId w:val="9"/>
  </w:num>
  <w:num w:numId="19">
    <w:abstractNumId w:val="12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4641B"/>
    <w:rsid w:val="00057C0A"/>
    <w:rsid w:val="000934C9"/>
    <w:rsid w:val="00096509"/>
    <w:rsid w:val="001032D4"/>
    <w:rsid w:val="00104E40"/>
    <w:rsid w:val="001423AF"/>
    <w:rsid w:val="00173367"/>
    <w:rsid w:val="00175F5A"/>
    <w:rsid w:val="001A4AA3"/>
    <w:rsid w:val="001B7C37"/>
    <w:rsid w:val="001F3E0B"/>
    <w:rsid w:val="001F6E30"/>
    <w:rsid w:val="002169A1"/>
    <w:rsid w:val="0022739E"/>
    <w:rsid w:val="00270224"/>
    <w:rsid w:val="0028207E"/>
    <w:rsid w:val="00290EBB"/>
    <w:rsid w:val="00291F3C"/>
    <w:rsid w:val="002B3819"/>
    <w:rsid w:val="002B527F"/>
    <w:rsid w:val="002C3AB0"/>
    <w:rsid w:val="002E57CE"/>
    <w:rsid w:val="00303E14"/>
    <w:rsid w:val="0031261E"/>
    <w:rsid w:val="003214A0"/>
    <w:rsid w:val="00324584"/>
    <w:rsid w:val="003540D9"/>
    <w:rsid w:val="003806E2"/>
    <w:rsid w:val="003B738E"/>
    <w:rsid w:val="003C7B62"/>
    <w:rsid w:val="003D77CB"/>
    <w:rsid w:val="003F1017"/>
    <w:rsid w:val="004157C9"/>
    <w:rsid w:val="00442AEC"/>
    <w:rsid w:val="0048127C"/>
    <w:rsid w:val="0048703F"/>
    <w:rsid w:val="00494971"/>
    <w:rsid w:val="004C3BB3"/>
    <w:rsid w:val="004E7701"/>
    <w:rsid w:val="004F0D25"/>
    <w:rsid w:val="00505C50"/>
    <w:rsid w:val="00531A5C"/>
    <w:rsid w:val="0053796C"/>
    <w:rsid w:val="00552A4E"/>
    <w:rsid w:val="00562593"/>
    <w:rsid w:val="00575794"/>
    <w:rsid w:val="005827BF"/>
    <w:rsid w:val="0058629B"/>
    <w:rsid w:val="0058710B"/>
    <w:rsid w:val="005A0BF2"/>
    <w:rsid w:val="005B02EF"/>
    <w:rsid w:val="005C4778"/>
    <w:rsid w:val="005E3E76"/>
    <w:rsid w:val="00600FFB"/>
    <w:rsid w:val="00604C77"/>
    <w:rsid w:val="006222EA"/>
    <w:rsid w:val="00622F6F"/>
    <w:rsid w:val="006677DA"/>
    <w:rsid w:val="00674F8A"/>
    <w:rsid w:val="0069054A"/>
    <w:rsid w:val="006951EB"/>
    <w:rsid w:val="006967E0"/>
    <w:rsid w:val="006F1984"/>
    <w:rsid w:val="00712510"/>
    <w:rsid w:val="0071781F"/>
    <w:rsid w:val="00725B1E"/>
    <w:rsid w:val="00767611"/>
    <w:rsid w:val="00794692"/>
    <w:rsid w:val="007C3837"/>
    <w:rsid w:val="007F4C6E"/>
    <w:rsid w:val="00820362"/>
    <w:rsid w:val="00843216"/>
    <w:rsid w:val="00852740"/>
    <w:rsid w:val="008A00D1"/>
    <w:rsid w:val="008B3386"/>
    <w:rsid w:val="008D1471"/>
    <w:rsid w:val="00914E27"/>
    <w:rsid w:val="0092027E"/>
    <w:rsid w:val="009214B3"/>
    <w:rsid w:val="00944BBD"/>
    <w:rsid w:val="00966F00"/>
    <w:rsid w:val="00975B2D"/>
    <w:rsid w:val="0098653D"/>
    <w:rsid w:val="009967DD"/>
    <w:rsid w:val="009A2379"/>
    <w:rsid w:val="009B1455"/>
    <w:rsid w:val="009C4BD6"/>
    <w:rsid w:val="009E5D80"/>
    <w:rsid w:val="00A15767"/>
    <w:rsid w:val="00A73401"/>
    <w:rsid w:val="00A81314"/>
    <w:rsid w:val="00A82463"/>
    <w:rsid w:val="00AD6BA9"/>
    <w:rsid w:val="00AD7232"/>
    <w:rsid w:val="00AD7C6C"/>
    <w:rsid w:val="00AE66F9"/>
    <w:rsid w:val="00B07DCC"/>
    <w:rsid w:val="00B5646C"/>
    <w:rsid w:val="00BC02F0"/>
    <w:rsid w:val="00BD70E7"/>
    <w:rsid w:val="00BF0206"/>
    <w:rsid w:val="00C153DC"/>
    <w:rsid w:val="00C17BB1"/>
    <w:rsid w:val="00C30E77"/>
    <w:rsid w:val="00C554F4"/>
    <w:rsid w:val="00C808ED"/>
    <w:rsid w:val="00C83F8C"/>
    <w:rsid w:val="00CA695B"/>
    <w:rsid w:val="00CB0E04"/>
    <w:rsid w:val="00CD5869"/>
    <w:rsid w:val="00CE7359"/>
    <w:rsid w:val="00D00660"/>
    <w:rsid w:val="00D0658B"/>
    <w:rsid w:val="00D43584"/>
    <w:rsid w:val="00D4535E"/>
    <w:rsid w:val="00D46591"/>
    <w:rsid w:val="00D650F5"/>
    <w:rsid w:val="00D7257E"/>
    <w:rsid w:val="00D86B30"/>
    <w:rsid w:val="00DC5E33"/>
    <w:rsid w:val="00DD6695"/>
    <w:rsid w:val="00DD7498"/>
    <w:rsid w:val="00DE5305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835DA"/>
    <w:rsid w:val="00FA299D"/>
    <w:rsid w:val="00FA2A6F"/>
    <w:rsid w:val="00FB66B8"/>
    <w:rsid w:val="00FD2C53"/>
    <w:rsid w:val="00FD357E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7CB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List Paragraph,Akapit z listą5,Akapit z listą BS,Kolorowa lista — akcent 11,T_SZ_List Paragraph,normalny tekst,BulletC,Wyliczanie,Obiekt,Akapit z listą31,Bullets,Normal,Akapit z listą3,Akapit z listą32,zwykły tekst"/>
    <w:basedOn w:val="Normalny"/>
    <w:link w:val="AkapitzlistZnak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character" w:customStyle="1" w:styleId="NagwekZnak">
    <w:name w:val="Nagłówek Znak"/>
    <w:link w:val="Nagwek"/>
    <w:uiPriority w:val="99"/>
    <w:rsid w:val="00820362"/>
    <w:rPr>
      <w:lang w:eastAsia="zh-CN"/>
    </w:rPr>
  </w:style>
  <w:style w:type="character" w:customStyle="1" w:styleId="FontStyle29">
    <w:name w:val="Font Style29"/>
    <w:uiPriority w:val="99"/>
    <w:rsid w:val="00270224"/>
    <w:rPr>
      <w:rFonts w:ascii="Arial" w:hAnsi="Arial" w:cs="Arial"/>
      <w:color w:val="000000"/>
      <w:sz w:val="22"/>
      <w:szCs w:val="22"/>
    </w:rPr>
  </w:style>
  <w:style w:type="character" w:customStyle="1" w:styleId="AkapitzlistZnak">
    <w:name w:val="Akapit z listą Znak"/>
    <w:aliases w:val="CW_Lista Znak,L1 Znak,Numerowanie Znak,List Paragraph Znak,Akapit z listą5 Znak,Akapit z listą BS Znak,Kolorowa lista — akcent 11 Znak,T_SZ_List Paragraph Znak,normalny tekst Znak,BulletC Znak,Wyliczanie Znak,Obiekt Znak,Bullets Znak"/>
    <w:link w:val="Akapitzlist"/>
    <w:uiPriority w:val="34"/>
    <w:qFormat/>
    <w:rsid w:val="003C7B6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5BD9-3CF7-481E-A850-926514C9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102</cp:revision>
  <cp:lastPrinted>2023-07-17T05:12:00Z</cp:lastPrinted>
  <dcterms:created xsi:type="dcterms:W3CDTF">2021-05-06T04:16:00Z</dcterms:created>
  <dcterms:modified xsi:type="dcterms:W3CDTF">2024-08-22T06:07:00Z</dcterms:modified>
</cp:coreProperties>
</file>