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284E07" w:rsidRDefault="003B74F7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UMOWA nr 272. … .2025</w:t>
      </w: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E60CB7" w:rsidRPr="00284E07" w:rsidRDefault="00E60CB7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zawarta w dniu</w:t>
      </w:r>
      <w:r w:rsidR="003B74F7">
        <w:rPr>
          <w:rFonts w:eastAsia="Times New Roman" w:cstheme="minorHAnsi"/>
          <w:b/>
          <w:sz w:val="24"/>
          <w:szCs w:val="24"/>
          <w:lang w:eastAsia="ar-SA"/>
        </w:rPr>
        <w:t>………….2025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 Dębicy pomiędzy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:rsidR="00F50A00" w:rsidRPr="00284E07" w:rsidRDefault="00F50A00" w:rsidP="00284E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Kupującym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a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F50A00" w:rsidRPr="00284E07" w:rsidRDefault="00F50A00" w:rsidP="00F50A00">
      <w:pPr>
        <w:spacing w:after="0" w:line="360" w:lineRule="auto"/>
        <w:rPr>
          <w:rFonts w:cstheme="minorHAnsi"/>
          <w:b/>
          <w:sz w:val="24"/>
          <w:szCs w:val="24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pl-PL"/>
        </w:rPr>
        <w:t>reprezentowanym przez: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iCs/>
          <w:sz w:val="24"/>
          <w:szCs w:val="24"/>
          <w:lang w:eastAsia="ar-SA"/>
        </w:rPr>
        <w:t>Sprzedającym</w:t>
      </w: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</w:p>
    <w:p w:rsidR="00F50A00" w:rsidRPr="00284E07" w:rsidRDefault="00F50A00" w:rsidP="00F50A0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50A00" w:rsidRPr="00284E07" w:rsidRDefault="00F50A00" w:rsidP="00F50A00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 xml:space="preserve">w rezultacie dokonania przez </w:t>
      </w:r>
      <w:r w:rsidR="00284E07">
        <w:rPr>
          <w:rFonts w:eastAsia="Times New Roman" w:cstheme="minorHAnsi"/>
          <w:sz w:val="24"/>
          <w:szCs w:val="24"/>
          <w:lang w:eastAsia="ar-SA"/>
        </w:rPr>
        <w:t>Kupującego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Zamawiającego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wyboru oferty </w:t>
      </w:r>
      <w:r w:rsidR="00284E07">
        <w:rPr>
          <w:rFonts w:eastAsia="Times New Roman" w:cstheme="minorHAnsi"/>
          <w:sz w:val="24"/>
          <w:szCs w:val="24"/>
          <w:lang w:eastAsia="ar-SA"/>
        </w:rPr>
        <w:t>Sprzedającego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Wykonawcy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wyłonionego w wyniku przeprowadzonego postępowania w trybie podstawowym zgodnie z art. 275 pkt. 1 ustawy z dnia 11 września 2019 r. – Prawo zamówień</w:t>
      </w:r>
      <w:r w:rsidR="00E43248">
        <w:rPr>
          <w:rFonts w:eastAsia="Times New Roman" w:cstheme="minorHAnsi"/>
          <w:sz w:val="24"/>
          <w:szCs w:val="24"/>
          <w:lang w:eastAsia="ar-SA"/>
        </w:rPr>
        <w:t xml:space="preserve"> publicznych (</w:t>
      </w:r>
      <w:proofErr w:type="spellStart"/>
      <w:r w:rsidR="00E43248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E43248">
        <w:rPr>
          <w:rFonts w:eastAsia="Times New Roman" w:cstheme="minorHAnsi"/>
          <w:sz w:val="24"/>
          <w:szCs w:val="24"/>
          <w:lang w:eastAsia="ar-SA"/>
        </w:rPr>
        <w:t>. Dz. U. z 2023 poz. 1605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), o udzielenie zamówienia publicznego, dla zadania p.n.: </w:t>
      </w:r>
    </w:p>
    <w:p w:rsidR="00F50A00" w:rsidRPr="00284E07" w:rsidRDefault="00F50A00" w:rsidP="00A35975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A35975" w:rsidRPr="00A35975">
        <w:rPr>
          <w:rFonts w:eastAsia="Times New Roman" w:cstheme="minorHAnsi"/>
          <w:b/>
          <w:iCs/>
          <w:sz w:val="24"/>
          <w:szCs w:val="24"/>
          <w:lang w:eastAsia="ar-SA"/>
        </w:rPr>
        <w:t>Dostawa paliw pł</w:t>
      </w:r>
      <w:r w:rsidR="003B74F7">
        <w:rPr>
          <w:rFonts w:eastAsia="Times New Roman" w:cstheme="minorHAnsi"/>
          <w:b/>
          <w:iCs/>
          <w:sz w:val="24"/>
          <w:szCs w:val="24"/>
          <w:lang w:eastAsia="ar-SA"/>
        </w:rPr>
        <w:t>ynnych w roku kalendarzowym 2025</w:t>
      </w:r>
      <w:r w:rsidR="00A35975" w:rsidRPr="00A35975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="00A35975">
        <w:rPr>
          <w:rFonts w:eastAsia="Times New Roman" w:cstheme="minorHAnsi"/>
          <w:b/>
          <w:iCs/>
          <w:sz w:val="24"/>
          <w:szCs w:val="24"/>
          <w:lang w:eastAsia="ar-SA"/>
        </w:rPr>
        <w:br/>
        <w:t xml:space="preserve">dla Zarządu Dróg Powiatowych </w:t>
      </w:r>
      <w:r w:rsidR="00A35975" w:rsidRPr="00A35975">
        <w:rPr>
          <w:rFonts w:eastAsia="Times New Roman" w:cstheme="minorHAnsi"/>
          <w:b/>
          <w:iCs/>
          <w:sz w:val="24"/>
          <w:szCs w:val="24"/>
          <w:lang w:eastAsia="ar-SA"/>
        </w:rPr>
        <w:t>w Dębicy</w:t>
      </w:r>
      <w:r w:rsidR="00E60CB7"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Przedmiotem umowy jest  dostawa  materiałów pędnych czyli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-......................................na rzecz kupującego - tj. ZDP,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wg złożonej oferty z dnia …………,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która  nie przekroczy kwoty: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aktualnego dokumentu jazdy „ Kupującego” sprawdzonego z dowodem tożsamości kierowcy.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albo ( w przypadku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przekazanych „ Kupującemu” kart paliwowych i po okazaniu karty paliwowej przez kierowcę.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zobowiązuje się do złożenia Sprzedającemu wykazu wszystkich posiadanych pojazdów silnikowych oraz nazwisk kierowców.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Kupujący zobowiązuje się dostosować do obowiązujących na stacji paliw przepisów, regulaminu pracy obsługi pojazdów w zakresie zaopatrywania pojazdów samochodowych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br/>
        <w:t>w paliwa a w szczególności do przestrzegania przepisów porządkowych, ppoż. i bhp.</w:t>
      </w:r>
    </w:p>
    <w:p w:rsidR="00284E07" w:rsidRPr="00284E07" w:rsidRDefault="00284E07" w:rsidP="00E4324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5.</w:t>
      </w:r>
    </w:p>
    <w:p w:rsidR="00284E07" w:rsidRPr="003B74F7" w:rsidRDefault="00CB5188" w:rsidP="003B74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6.</w:t>
      </w:r>
    </w:p>
    <w:p w:rsidR="00284E07" w:rsidRPr="003B74F7" w:rsidRDefault="00284E07" w:rsidP="003B74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>Na podstawie dokumentacji o jakiej mowa w par 5 Sprzedający co 14 dni  wystawiał będzie fakturę Vat obejmując nią wydane ilości paliwa wg cen obowiązujących w tym ok</w:t>
      </w:r>
      <w:r w:rsid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resie </w:t>
      </w: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>albo ( w przypadku korzystania z kart paliwowych )</w:t>
      </w:r>
    </w:p>
    <w:p w:rsidR="00284E07" w:rsidRPr="003B74F7" w:rsidRDefault="00284E07" w:rsidP="003B74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3B74F7">
        <w:rPr>
          <w:rFonts w:eastAsia="Times New Roman" w:cstheme="minorHAnsi"/>
          <w:bCs/>
          <w:i/>
          <w:iCs/>
          <w:sz w:val="24"/>
          <w:szCs w:val="24"/>
          <w:lang w:eastAsia="pl-PL"/>
        </w:rPr>
        <w:t>Na podstawie dokumentacji o jakiej mowa w paragrafie 5 Sprzedający w okresach rozliczeniowych trwających od 1-go do 15-go oraz od 16-go do ostatniego dnia miesiąca kalendarzowego wystawiał będzie fakturę Vat obejmując nią wydane ilośc</w:t>
      </w:r>
      <w:r w:rsidR="003B74F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i paliwa wg cen obowiązujących </w:t>
      </w:r>
      <w:r w:rsidRPr="003B74F7">
        <w:rPr>
          <w:rFonts w:eastAsia="Times New Roman" w:cstheme="minorHAnsi"/>
          <w:bCs/>
          <w:i/>
          <w:iCs/>
          <w:sz w:val="24"/>
          <w:szCs w:val="24"/>
          <w:lang w:eastAsia="pl-PL"/>
        </w:rPr>
        <w:t>w tym okresie.</w:t>
      </w:r>
    </w:p>
    <w:p w:rsidR="00284E07" w:rsidRPr="003B74F7" w:rsidRDefault="00284E07" w:rsidP="003B74F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3B74F7">
        <w:rPr>
          <w:rFonts w:cstheme="minorHAnsi"/>
          <w:i/>
          <w:iCs/>
          <w:sz w:val="24"/>
          <w:szCs w:val="24"/>
        </w:rPr>
        <w:t>Fakturę należy wystawić na :</w:t>
      </w:r>
    </w:p>
    <w:p w:rsidR="00284E07" w:rsidRPr="003B74F7" w:rsidRDefault="00284E07" w:rsidP="003B74F7">
      <w:pPr>
        <w:pStyle w:val="Akapitzlist"/>
        <w:spacing w:after="0"/>
        <w:jc w:val="both"/>
        <w:rPr>
          <w:rFonts w:cstheme="minorHAnsi"/>
          <w:i/>
          <w:iCs/>
          <w:sz w:val="24"/>
          <w:szCs w:val="24"/>
        </w:rPr>
      </w:pPr>
      <w:r w:rsidRPr="003B74F7">
        <w:rPr>
          <w:rFonts w:cstheme="minorHAnsi"/>
          <w:i/>
          <w:iCs/>
          <w:sz w:val="24"/>
          <w:szCs w:val="24"/>
        </w:rPr>
        <w:t>Nabywca: Powiat Dębicki, ul. Parkowa 28, 39-200 Dębica, NIP 8722128819</w:t>
      </w:r>
    </w:p>
    <w:p w:rsidR="00284E07" w:rsidRPr="003B74F7" w:rsidRDefault="00284E07" w:rsidP="003B74F7">
      <w:pPr>
        <w:pStyle w:val="Akapitzlist"/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B74F7">
        <w:rPr>
          <w:rFonts w:cstheme="minorHAnsi"/>
          <w:i/>
          <w:iCs/>
          <w:sz w:val="24"/>
          <w:szCs w:val="24"/>
        </w:rPr>
        <w:t>Odbiorca:</w:t>
      </w: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 Dróg Powiatowych w Dębicy ul. Parkowa 28, 39-200 Dębica</w:t>
      </w:r>
    </w:p>
    <w:p w:rsidR="00284E07" w:rsidRPr="003B74F7" w:rsidRDefault="00284E07" w:rsidP="003B74F7">
      <w:pPr>
        <w:pStyle w:val="Akapitzlist"/>
        <w:spacing w:after="0"/>
        <w:jc w:val="both"/>
        <w:rPr>
          <w:rFonts w:cstheme="minorHAnsi"/>
          <w:i/>
          <w:iCs/>
          <w:sz w:val="24"/>
          <w:szCs w:val="24"/>
        </w:rPr>
      </w:pPr>
      <w:r w:rsidRPr="003B74F7">
        <w:rPr>
          <w:rFonts w:cstheme="minorHAnsi"/>
          <w:i/>
          <w:iCs/>
          <w:sz w:val="24"/>
          <w:szCs w:val="24"/>
        </w:rPr>
        <w:t>Dopuszcza się formę :</w:t>
      </w:r>
    </w:p>
    <w:p w:rsidR="00284E07" w:rsidRPr="003B74F7" w:rsidRDefault="00284E07" w:rsidP="003B74F7">
      <w:pPr>
        <w:pStyle w:val="Akapitzlist"/>
        <w:spacing w:after="0"/>
        <w:jc w:val="both"/>
        <w:rPr>
          <w:rFonts w:cstheme="minorHAnsi"/>
          <w:i/>
          <w:iCs/>
          <w:sz w:val="24"/>
          <w:szCs w:val="24"/>
        </w:rPr>
      </w:pPr>
      <w:r w:rsidRPr="003B74F7">
        <w:rPr>
          <w:rFonts w:cstheme="minorHAnsi"/>
          <w:i/>
          <w:iCs/>
          <w:sz w:val="24"/>
          <w:szCs w:val="24"/>
        </w:rPr>
        <w:t>Nabywca: Powiat Dębicki - Zarząd Dróg Powiatowych w Dębicy, ul. Parkowa 28, 39-200 Dębica, NIP 8722128819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7.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Należność płatna jest w terminie 30 dni od daty otrzymania przez Kupującego faktury.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8 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Nieterminowa zapłata należności powoduje naliczenie ustawowych odsetek zwłoki za czas opóźnienia w zapłacie. Datą zapłaty należności jest data wpływu środków na rachunku bankowym Sprzedającego.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9.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przypadku, gdy zaległość płatnicza wynosi więcej niż 5 dni Sprzedający wstrzymuje świadczenie dostaw ze skutkiem natychmiastowym bez ponoszenia z tego tytułu odszkodowania za ewentualne szkody wynikłe dla Kupującego. Wznowienie sprzedaży następuje po zapłaceniu zaległości płatniczych.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10.</w:t>
      </w:r>
    </w:p>
    <w:p w:rsid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upoważnia Sprzedającego do wystawiania  faktur Vat bez jego podpisu.</w:t>
      </w:r>
    </w:p>
    <w:p w:rsidR="00A35975" w:rsidRDefault="00A35975" w:rsidP="003B74F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Dostawa paliw odbywa się wg cen dystrybucji paliw tj. z dnia tankowania pojazdu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uwzględnieniem  udzielonego Kupującemu rabatu podanego w ofercie z dnia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…………..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br/>
        <w:t>w wysokości ….….. zł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12.</w:t>
      </w:r>
    </w:p>
    <w:p w:rsidR="00284E07" w:rsidRPr="003B74F7" w:rsidRDefault="00284E07" w:rsidP="003B74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Umowa została zawarta na czas od </w:t>
      </w:r>
      <w:r w:rsidR="003B74F7"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dnia 01.01.2025r. </w:t>
      </w:r>
      <w:r w:rsidR="003C1CC1" w:rsidRPr="003B74F7">
        <w:rPr>
          <w:rFonts w:eastAsia="Times New Roman" w:cstheme="minorHAnsi"/>
          <w:i/>
          <w:iCs/>
          <w:sz w:val="24"/>
          <w:szCs w:val="24"/>
          <w:lang w:eastAsia="pl-PL"/>
        </w:rPr>
        <w:t>do</w:t>
      </w:r>
      <w:r w:rsidR="003B74F7"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dnia</w:t>
      </w:r>
      <w:r w:rsidR="003C1CC1"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B74F7" w:rsidRPr="003B74F7">
        <w:rPr>
          <w:rFonts w:eastAsia="Times New Roman" w:cstheme="minorHAnsi"/>
          <w:i/>
          <w:iCs/>
          <w:sz w:val="24"/>
          <w:szCs w:val="24"/>
          <w:lang w:eastAsia="pl-PL"/>
        </w:rPr>
        <w:t>31.12.2025</w:t>
      </w: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r. </w:t>
      </w:r>
    </w:p>
    <w:p w:rsidR="00284E07" w:rsidRPr="003B74F7" w:rsidRDefault="00284E07" w:rsidP="003B74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rażącego naruszenia postanowień niniejszej umowy, w szczególności opóźnień w realizacji dostawy, mimo wezwań do zaprzestania naruszeń, Stronie poszkodowanej przysługuje prawo odstąpienia od umowy ze skutkiem natychmiastowym </w:t>
      </w:r>
      <w:r w:rsidRPr="003B74F7">
        <w:rPr>
          <w:rFonts w:eastAsia="Times New Roman" w:cstheme="minorHAnsi"/>
          <w:i/>
          <w:iCs/>
          <w:sz w:val="24"/>
          <w:szCs w:val="24"/>
          <w:lang w:eastAsia="pl-PL"/>
        </w:rPr>
        <w:br/>
        <w:t>z winy Strony naruszającej.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Wszelkie zmiany postanowień niniejszej umowy wymagają formy pisemnej pod rygorem nieważności.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niniejszą umową zastosowanie maja przepisy Kodeksu cywilnego.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Umowa została sporządzona w trzech jednobrzmiących egzemplarzach, dwa dla Kupującego a jeden dla Sprzedającego.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(Zamawiający)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: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(Wykonawca)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D3E08" w:rsidRPr="00284E07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FD3E08" w:rsidRPr="00284E07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6B" w:rsidRDefault="00A6086B" w:rsidP="00E64FFB">
      <w:pPr>
        <w:spacing w:after="0" w:line="240" w:lineRule="auto"/>
      </w:pPr>
      <w:r>
        <w:separator/>
      </w:r>
    </w:p>
  </w:endnote>
  <w:endnote w:type="continuationSeparator" w:id="0">
    <w:p w:rsidR="00A6086B" w:rsidRDefault="00A6086B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6B" w:rsidRDefault="00A6086B" w:rsidP="00E64FFB">
      <w:pPr>
        <w:spacing w:after="0" w:line="240" w:lineRule="auto"/>
      </w:pPr>
      <w:r>
        <w:separator/>
      </w:r>
    </w:p>
  </w:footnote>
  <w:footnote w:type="continuationSeparator" w:id="0">
    <w:p w:rsidR="00A6086B" w:rsidRDefault="00A6086B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3B74F7">
                              <w:pPr>
                                <w:spacing w:after="0" w:line="240" w:lineRule="auto"/>
                              </w:pPr>
                              <w:r>
                                <w:t>272…..2025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3B74F7">
                        <w:pPr>
                          <w:spacing w:after="0" w:line="240" w:lineRule="auto"/>
                        </w:pPr>
                        <w:r>
                          <w:t>272…..2025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CB5188" w:rsidRPr="00CB5188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CB5188" w:rsidRPr="00CB5188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3B74F7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3B74F7" w:rsidP="00E64FFB">
                    <w:pPr>
                      <w:spacing w:after="0" w:line="240" w:lineRule="auto"/>
                      <w:jc w:val="right"/>
                    </w:pPr>
                    <w:r>
                      <w:t>272..2025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CB5188" w:rsidRPr="00CB5188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CB5188" w:rsidRPr="00CB5188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98C690C"/>
    <w:multiLevelType w:val="hybridMultilevel"/>
    <w:tmpl w:val="6B24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46C0"/>
    <w:multiLevelType w:val="hybridMultilevel"/>
    <w:tmpl w:val="F9889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9D0366"/>
    <w:multiLevelType w:val="hybridMultilevel"/>
    <w:tmpl w:val="0C04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284E07"/>
    <w:rsid w:val="00304867"/>
    <w:rsid w:val="003B74F7"/>
    <w:rsid w:val="003C1CC1"/>
    <w:rsid w:val="003D2135"/>
    <w:rsid w:val="004037E0"/>
    <w:rsid w:val="00697A4C"/>
    <w:rsid w:val="006D35A5"/>
    <w:rsid w:val="006D6565"/>
    <w:rsid w:val="008B0262"/>
    <w:rsid w:val="00947B51"/>
    <w:rsid w:val="009F4757"/>
    <w:rsid w:val="00A35975"/>
    <w:rsid w:val="00A6086B"/>
    <w:rsid w:val="00AA6F34"/>
    <w:rsid w:val="00AF59E3"/>
    <w:rsid w:val="00B73D85"/>
    <w:rsid w:val="00B74E97"/>
    <w:rsid w:val="00C16AD7"/>
    <w:rsid w:val="00CB5188"/>
    <w:rsid w:val="00CC3A19"/>
    <w:rsid w:val="00CF128F"/>
    <w:rsid w:val="00D71E2C"/>
    <w:rsid w:val="00DE362C"/>
    <w:rsid w:val="00E43248"/>
    <w:rsid w:val="00E52A78"/>
    <w:rsid w:val="00E60CB7"/>
    <w:rsid w:val="00E64FFB"/>
    <w:rsid w:val="00EA0D33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272…..2025</vt:lpstr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272…..2025</dc:title>
  <dc:creator>ZARZĄD DRÓG</dc:creator>
  <cp:lastModifiedBy>ZARZĄD DRÓG</cp:lastModifiedBy>
  <cp:revision>2</cp:revision>
  <dcterms:created xsi:type="dcterms:W3CDTF">2024-12-11T10:17:00Z</dcterms:created>
  <dcterms:modified xsi:type="dcterms:W3CDTF">2024-12-11T10:17:00Z</dcterms:modified>
</cp:coreProperties>
</file>