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B8" w:rsidRPr="002778B8" w:rsidRDefault="002778B8" w:rsidP="002778B8">
      <w:pPr>
        <w:tabs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D2A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Załącznik nr 1 </w:t>
      </w:r>
    </w:p>
    <w:p w:rsidR="002778B8" w:rsidRPr="001D2A0F" w:rsidRDefault="002778B8" w:rsidP="002778B8">
      <w:pPr>
        <w:tabs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78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A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Zam. </w:t>
      </w:r>
      <w:r w:rsidR="002B65CF">
        <w:rPr>
          <w:rFonts w:ascii="Times New Roman" w:hAnsi="Times New Roman" w:cs="Times New Roman"/>
          <w:b/>
          <w:color w:val="000000"/>
          <w:sz w:val="24"/>
          <w:szCs w:val="24"/>
        </w:rPr>
        <w:t>420</w:t>
      </w:r>
      <w:r w:rsidRPr="001D2A0F">
        <w:rPr>
          <w:rFonts w:ascii="Times New Roman" w:hAnsi="Times New Roman" w:cs="Times New Roman"/>
          <w:b/>
          <w:color w:val="000000"/>
          <w:sz w:val="24"/>
          <w:szCs w:val="24"/>
        </w:rPr>
        <w:t>/2022/TP/DZP</w:t>
      </w:r>
    </w:p>
    <w:p w:rsidR="00CA1156" w:rsidRDefault="00CA1156" w:rsidP="00CA1156">
      <w:pPr>
        <w:pStyle w:val="Nagwek3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1156" w:rsidRDefault="00CA1156" w:rsidP="00CA1156">
      <w:pPr>
        <w:pStyle w:val="Nagwek3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FORMULARZ OPIS PRZEDMIOTU ZAMÓWIENIA/FORMULARZ CENOWY</w:t>
      </w:r>
    </w:p>
    <w:p w:rsidR="00CA1156" w:rsidRDefault="00CA1156" w:rsidP="00CA1156">
      <w:pPr>
        <w:pStyle w:val="Tekstpodstawowy"/>
      </w:pPr>
    </w:p>
    <w:p w:rsidR="00CA1156" w:rsidRDefault="00CA1156" w:rsidP="00CA1156">
      <w:pPr>
        <w:pStyle w:val="Akapitzlist"/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Tytuł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sprzętu laboratoryjnego do jednostek organizacyjnych  </w:t>
      </w:r>
      <w:r>
        <w:rPr>
          <w:rFonts w:ascii="Times New Roman" w:hAnsi="Times New Roman" w:cs="Times New Roman"/>
          <w:b/>
          <w:i/>
          <w:sz w:val="24"/>
          <w:szCs w:val="24"/>
        </w:rPr>
        <w:t>Uniwersytetu Warmińsko-Mazurskiego w Olsztynie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1156" w:rsidRDefault="00CA1156" w:rsidP="00CA1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38" w:rsidRPr="008A2A38" w:rsidRDefault="008A2A38" w:rsidP="008A2A3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8A2A3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                       Podpis Wykonawcy zgodnie zapisami SWZ</w:t>
      </w:r>
    </w:p>
    <w:p w:rsidR="008A2A38" w:rsidRDefault="008A2A38" w:rsidP="00CA1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18" w:rsidRPr="00EA5EA3" w:rsidRDefault="00817318" w:rsidP="00817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A3">
        <w:rPr>
          <w:rFonts w:ascii="Times New Roman" w:hAnsi="Times New Roman" w:cs="Times New Roman"/>
          <w:b/>
          <w:bCs/>
          <w:sz w:val="24"/>
          <w:szCs w:val="24"/>
        </w:rPr>
        <w:t xml:space="preserve">Część nr 1 -  </w:t>
      </w:r>
      <w:r w:rsidR="00EA5EA3" w:rsidRPr="00EA5EA3">
        <w:rPr>
          <w:rFonts w:ascii="Times New Roman" w:hAnsi="Times New Roman" w:cs="Times New Roman"/>
          <w:b/>
          <w:sz w:val="24"/>
          <w:szCs w:val="24"/>
        </w:rPr>
        <w:t>Rotor kątowy z dwoma zestawami probówek wirówkowych – 1 zestaw</w:t>
      </w:r>
      <w:r w:rsidRPr="00EA5E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39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386"/>
        <w:gridCol w:w="993"/>
        <w:gridCol w:w="3006"/>
        <w:gridCol w:w="1935"/>
        <w:gridCol w:w="1735"/>
      </w:tblGrid>
      <w:tr w:rsidR="00EA5EA3" w:rsidRPr="001D2A0F" w:rsidTr="00EA5EA3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EA3" w:rsidRPr="001D2A0F" w:rsidRDefault="00EA5EA3" w:rsidP="00440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3" w:rsidRPr="001D2A0F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PRZEDMIOTU ZAMÓWIENIA / PARAMETRY TECHNICZNE I FUNKCJE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EA3" w:rsidRPr="001D2A0F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EA3" w:rsidRPr="001D2A0F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Producent i nr katalogowy *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EA3" w:rsidRPr="001D2A0F" w:rsidRDefault="00EA5EA3" w:rsidP="004400E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5EA3" w:rsidRPr="001D2A0F" w:rsidRDefault="00EA5EA3" w:rsidP="004400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Cena jednostkowa brutto*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A3" w:rsidRPr="001D2A0F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EA5EA3" w:rsidRPr="002777DA" w:rsidTr="00EA5EA3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EA3" w:rsidRPr="002777DA" w:rsidRDefault="002777DA" w:rsidP="004400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 xml:space="preserve">Rotor odpowiedni dla wirówki </w:t>
            </w:r>
            <w:proofErr w:type="spellStart"/>
            <w:r w:rsidRPr="002777DA">
              <w:rPr>
                <w:rFonts w:ascii="Times New Roman" w:hAnsi="Times New Roman" w:cs="Times New Roman"/>
              </w:rPr>
              <w:t>Hettich</w:t>
            </w:r>
            <w:proofErr w:type="spellEnd"/>
            <w:r w:rsidRPr="00277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7DA">
              <w:rPr>
                <w:rFonts w:ascii="Times New Roman" w:hAnsi="Times New Roman" w:cs="Times New Roman"/>
              </w:rPr>
              <w:t>Zentrifugen</w:t>
            </w:r>
            <w:proofErr w:type="spellEnd"/>
            <w:r w:rsidRPr="002777DA">
              <w:rPr>
                <w:rFonts w:ascii="Times New Roman" w:hAnsi="Times New Roman" w:cs="Times New Roman"/>
              </w:rPr>
              <w:t xml:space="preserve"> Universal 32R</w:t>
            </w:r>
          </w:p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Nr katalogowy rotora 1556</w:t>
            </w:r>
          </w:p>
          <w:p w:rsidR="00EA5EA3" w:rsidRPr="0009107D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107D">
              <w:rPr>
                <w:rFonts w:ascii="Times New Roman" w:hAnsi="Times New Roman" w:cs="Times New Roman"/>
              </w:rPr>
              <w:t>max</w:t>
            </w:r>
            <w:proofErr w:type="spellEnd"/>
            <w:r w:rsidRPr="0009107D">
              <w:rPr>
                <w:rFonts w:ascii="Times New Roman" w:hAnsi="Times New Roman" w:cs="Times New Roman"/>
              </w:rPr>
              <w:t xml:space="preserve">. RPM max 9.000 </w:t>
            </w:r>
            <w:proofErr w:type="spellStart"/>
            <w:r w:rsidRPr="0009107D">
              <w:rPr>
                <w:rFonts w:ascii="Times New Roman" w:hAnsi="Times New Roman" w:cs="Times New Roman"/>
              </w:rPr>
              <w:t>rpm</w:t>
            </w:r>
            <w:proofErr w:type="spellEnd"/>
            <w:r w:rsidRPr="0009107D">
              <w:rPr>
                <w:rFonts w:ascii="Times New Roman" w:hAnsi="Times New Roman" w:cs="Times New Roman"/>
              </w:rPr>
              <w:t xml:space="preserve"> (10.595 x g)</w:t>
            </w:r>
          </w:p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77DA">
              <w:rPr>
                <w:rFonts w:ascii="Times New Roman" w:hAnsi="Times New Roman" w:cs="Times New Roman"/>
              </w:rPr>
              <w:t>max</w:t>
            </w:r>
            <w:proofErr w:type="spellEnd"/>
            <w:r w:rsidRPr="002777DA">
              <w:rPr>
                <w:rFonts w:ascii="Times New Roman" w:hAnsi="Times New Roman" w:cs="Times New Roman"/>
              </w:rPr>
              <w:t xml:space="preserve">. objętość prób 94 </w:t>
            </w:r>
            <w:proofErr w:type="spellStart"/>
            <w:r w:rsidRPr="002777DA">
              <w:rPr>
                <w:rFonts w:ascii="Times New Roman" w:hAnsi="Times New Roman" w:cs="Times New Roman"/>
              </w:rPr>
              <w:t>mL</w:t>
            </w:r>
            <w:proofErr w:type="spellEnd"/>
          </w:p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kąt 35°</w:t>
            </w:r>
          </w:p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rozpędzanie/hamowane w sek. 36/32</w:t>
            </w:r>
          </w:p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Ilość miejsc 6</w:t>
            </w:r>
          </w:p>
          <w:p w:rsidR="00EA5EA3" w:rsidRPr="002777DA" w:rsidRDefault="00EA5EA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 xml:space="preserve">2 zestawy probówek wirówkowych PC, </w:t>
            </w:r>
            <w:proofErr w:type="spellStart"/>
            <w:r w:rsidRPr="002777DA">
              <w:rPr>
                <w:rFonts w:ascii="Times New Roman" w:hAnsi="Times New Roman" w:cs="Times New Roman"/>
              </w:rPr>
              <w:t>poj</w:t>
            </w:r>
            <w:proofErr w:type="spellEnd"/>
            <w:r w:rsidRPr="002777DA">
              <w:rPr>
                <w:rFonts w:ascii="Times New Roman" w:hAnsi="Times New Roman" w:cs="Times New Roman"/>
              </w:rPr>
              <w:t xml:space="preserve">. 85 ml, </w:t>
            </w:r>
            <w:proofErr w:type="spellStart"/>
            <w:r w:rsidRPr="002777DA">
              <w:rPr>
                <w:rFonts w:ascii="Times New Roman" w:hAnsi="Times New Roman" w:cs="Times New Roman"/>
              </w:rPr>
              <w:t>Nalgene</w:t>
            </w:r>
            <w:proofErr w:type="spellEnd"/>
            <w:r w:rsidRPr="002777DA">
              <w:rPr>
                <w:rFonts w:ascii="Times New Roman" w:hAnsi="Times New Roman" w:cs="Times New Roman"/>
              </w:rPr>
              <w:t xml:space="preserve"> (10 szt.)</w:t>
            </w:r>
          </w:p>
          <w:p w:rsidR="00EA5EA3" w:rsidRPr="002777DA" w:rsidRDefault="00EA5EA3" w:rsidP="00B3718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EA3" w:rsidRPr="002777DA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EA3" w:rsidRPr="002777DA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EA3" w:rsidRPr="002777DA" w:rsidRDefault="00EA5EA3" w:rsidP="004400E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A3" w:rsidRPr="002777DA" w:rsidRDefault="00EA5EA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183" w:rsidRPr="002777DA" w:rsidTr="002B189D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183" w:rsidRPr="002777DA" w:rsidRDefault="00B37183" w:rsidP="004400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183" w:rsidRDefault="00B37183" w:rsidP="00B3718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183" w:rsidRPr="002777DA" w:rsidRDefault="00B37183" w:rsidP="00B3718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Gwarancja minimum 12 miesięcy</w:t>
            </w:r>
          </w:p>
          <w:p w:rsidR="00B37183" w:rsidRPr="002777DA" w:rsidRDefault="00B37183" w:rsidP="00EA5EA3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183" w:rsidRPr="002777DA" w:rsidRDefault="00B37183" w:rsidP="00B371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Udzielimy ……….. miesięcznej gwarancji n</w:t>
            </w:r>
            <w:r>
              <w:rPr>
                <w:rFonts w:ascii="Times New Roman" w:hAnsi="Times New Roman" w:cs="Times New Roman"/>
              </w:rPr>
              <w:t xml:space="preserve">a wykonany przedmiot </w:t>
            </w:r>
            <w:proofErr w:type="spellStart"/>
            <w:r>
              <w:rPr>
                <w:rFonts w:ascii="Times New Roman" w:hAnsi="Times New Roman" w:cs="Times New Roman"/>
              </w:rPr>
              <w:t>zamówienia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7183" w:rsidRPr="002777DA" w:rsidRDefault="00B37183" w:rsidP="00B371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 xml:space="preserve"> Serwis gwarancyjny i pogwarancyjny prowadzić będzie:  </w:t>
            </w:r>
            <w:r w:rsidRPr="002777DA">
              <w:rPr>
                <w:rFonts w:ascii="Times New Roman" w:hAnsi="Times New Roman" w:cs="Times New Roman"/>
              </w:rPr>
              <w:lastRenderedPageBreak/>
              <w:t>……………………………………………</w:t>
            </w:r>
          </w:p>
          <w:p w:rsidR="00B37183" w:rsidRPr="002777DA" w:rsidRDefault="00B37183" w:rsidP="00B3718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Zgłoszenia usterki dokonuje przedstawiciel Zamawiającego w formie elektronicznej na adres poczty  email: ……………………………………………………...</w:t>
            </w:r>
          </w:p>
          <w:p w:rsidR="00B37183" w:rsidRPr="002777DA" w:rsidRDefault="00B37183" w:rsidP="004400E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83" w:rsidRPr="002777DA" w:rsidRDefault="00B37183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318" w:rsidRPr="001D2A0F" w:rsidTr="004400EA">
        <w:trPr>
          <w:trHeight w:val="766"/>
        </w:trPr>
        <w:tc>
          <w:tcPr>
            <w:tcW w:w="12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318" w:rsidRPr="001D2A0F" w:rsidRDefault="00817318" w:rsidP="004400EA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Razem wartość brutto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18" w:rsidRPr="001D2A0F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5EA3" w:rsidRDefault="00EA5EA3" w:rsidP="00817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EA3" w:rsidRDefault="00EA5EA3" w:rsidP="00817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EA3" w:rsidRDefault="00EA5EA3" w:rsidP="00817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18" w:rsidRDefault="00817318" w:rsidP="00817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2 -  </w:t>
      </w:r>
      <w:r w:rsidR="002777DA">
        <w:rPr>
          <w:rFonts w:ascii="Times New Roman" w:hAnsi="Times New Roman" w:cs="Times New Roman"/>
          <w:b/>
          <w:bCs/>
          <w:sz w:val="24"/>
          <w:szCs w:val="24"/>
        </w:rPr>
        <w:t>Strzykawka chromatograficzna – 5 sztuk</w:t>
      </w:r>
    </w:p>
    <w:tbl>
      <w:tblPr>
        <w:tblW w:w="139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165"/>
        <w:gridCol w:w="1056"/>
        <w:gridCol w:w="3164"/>
        <w:gridCol w:w="1935"/>
        <w:gridCol w:w="1735"/>
      </w:tblGrid>
      <w:tr w:rsidR="00817318" w:rsidRPr="001D2A0F" w:rsidTr="004400EA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18" w:rsidRPr="001D2A0F" w:rsidRDefault="00817318" w:rsidP="00440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318" w:rsidRPr="001D2A0F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PRZEDMIOTU ZAMÓWIENIA / PARAMETRY TECHNICZNE I FUNKCJE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18" w:rsidRPr="001D2A0F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18" w:rsidRPr="001D2A0F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Producent i nr katalogowy *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318" w:rsidRPr="001D2A0F" w:rsidRDefault="00817318" w:rsidP="004400E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7318" w:rsidRPr="001D2A0F" w:rsidRDefault="00817318" w:rsidP="004400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Cena jednostkowa brutto*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18" w:rsidRPr="001D2A0F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817318" w:rsidRPr="002777DA" w:rsidTr="004400EA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18" w:rsidRPr="002777DA" w:rsidRDefault="00817318" w:rsidP="004400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18" w:rsidRPr="002777DA" w:rsidRDefault="002777DA" w:rsidP="004400EA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Objętość 10µ,</w:t>
            </w:r>
          </w:p>
          <w:p w:rsidR="002777DA" w:rsidRPr="002777DA" w:rsidRDefault="002777DA" w:rsidP="004400EA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Długość igły 42 mm,</w:t>
            </w:r>
          </w:p>
          <w:p w:rsidR="002777DA" w:rsidRPr="002777DA" w:rsidRDefault="002777DA" w:rsidP="004400EA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FN 23-26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18" w:rsidRPr="002777DA" w:rsidRDefault="002777DA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7318" w:rsidRPr="002777DA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318" w:rsidRPr="002777DA" w:rsidRDefault="00817318" w:rsidP="004400E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18" w:rsidRPr="002777DA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318" w:rsidRPr="001D2A0F" w:rsidTr="004400EA">
        <w:trPr>
          <w:trHeight w:val="766"/>
        </w:trPr>
        <w:tc>
          <w:tcPr>
            <w:tcW w:w="12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318" w:rsidRPr="001D2A0F" w:rsidRDefault="00817318" w:rsidP="004400EA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wartość brutto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18" w:rsidRPr="001D2A0F" w:rsidRDefault="00817318" w:rsidP="004400EA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7318" w:rsidRDefault="00817318" w:rsidP="00817318">
      <w:pPr>
        <w:tabs>
          <w:tab w:val="left" w:pos="2235"/>
          <w:tab w:val="left" w:pos="3402"/>
        </w:tabs>
        <w:rPr>
          <w:b/>
        </w:rPr>
      </w:pPr>
    </w:p>
    <w:p w:rsidR="00817318" w:rsidRDefault="00817318" w:rsidP="00817318">
      <w:pPr>
        <w:tabs>
          <w:tab w:val="left" w:pos="2235"/>
          <w:tab w:val="left" w:pos="3402"/>
        </w:tabs>
        <w:rPr>
          <w:b/>
        </w:rPr>
      </w:pPr>
    </w:p>
    <w:p w:rsidR="00817318" w:rsidRDefault="00817318" w:rsidP="00817318">
      <w:pPr>
        <w:tabs>
          <w:tab w:val="left" w:pos="2235"/>
          <w:tab w:val="left" w:pos="3402"/>
        </w:tabs>
        <w:rPr>
          <w:b/>
        </w:rPr>
      </w:pPr>
    </w:p>
    <w:p w:rsidR="00817318" w:rsidRDefault="00817318" w:rsidP="00817318">
      <w:pPr>
        <w:tabs>
          <w:tab w:val="left" w:pos="2235"/>
          <w:tab w:val="left" w:pos="3402"/>
        </w:tabs>
        <w:rPr>
          <w:b/>
        </w:rPr>
      </w:pPr>
    </w:p>
    <w:p w:rsidR="0030015E" w:rsidRDefault="0030015E" w:rsidP="00300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nr 3 -  </w:t>
      </w:r>
      <w:r w:rsidR="002777DA">
        <w:rPr>
          <w:rFonts w:ascii="Times New Roman" w:hAnsi="Times New Roman" w:cs="Times New Roman"/>
          <w:b/>
          <w:bCs/>
          <w:sz w:val="24"/>
          <w:szCs w:val="24"/>
        </w:rPr>
        <w:t>analizator składu ciała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5765"/>
        <w:gridCol w:w="63"/>
        <w:gridCol w:w="7403"/>
      </w:tblGrid>
      <w:tr w:rsidR="002778B8" w:rsidRPr="0030015E" w:rsidTr="002777DA"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8" w:rsidRPr="0030015E" w:rsidRDefault="002778B8" w:rsidP="002530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778B8" w:rsidRPr="0030015E" w:rsidRDefault="002778B8" w:rsidP="0030015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01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2778B8" w:rsidRPr="0030015E" w:rsidRDefault="002778B8" w:rsidP="002530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8" w:rsidRPr="0030015E" w:rsidRDefault="002778B8" w:rsidP="002530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PARAMETRY OFEROWANE*</w:t>
            </w:r>
          </w:p>
        </w:tc>
      </w:tr>
      <w:tr w:rsidR="002778B8" w:rsidRPr="0030015E" w:rsidTr="002777DA">
        <w:trPr>
          <w:trHeight w:val="2272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B8" w:rsidRPr="0030015E" w:rsidRDefault="002778B8" w:rsidP="00253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2778B8" w:rsidRPr="0030015E" w:rsidRDefault="002778B8" w:rsidP="002530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2778B8" w:rsidRPr="0030015E" w:rsidRDefault="002778B8" w:rsidP="002530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2778B8" w:rsidRPr="0030015E" w:rsidRDefault="002778B8" w:rsidP="0025300B">
            <w:pPr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hAnsi="Times New Roman" w:cs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Maksymalne obciążenie 200 kg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  <w:color w:val="3D3832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 xml:space="preserve">Dokładność pomiaru </w:t>
            </w:r>
          </w:p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Dokładność 50 gramów w zakresie od 0-100 kg oraz 100 g w zakresie od 100 kg do 200 kg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Metoda pomiaru  -</w:t>
            </w:r>
            <w:proofErr w:type="spellStart"/>
            <w:r w:rsidRPr="002777DA">
              <w:rPr>
                <w:rFonts w:ascii="Times New Roman" w:hAnsi="Times New Roman" w:cs="Times New Roman"/>
                <w:color w:val="3D3832"/>
              </w:rPr>
              <w:t>Tetrapolarna</w:t>
            </w:r>
            <w:proofErr w:type="spellEnd"/>
            <w:r w:rsidRPr="002777DA">
              <w:rPr>
                <w:rFonts w:ascii="Times New Roman" w:hAnsi="Times New Roman" w:cs="Times New Roman"/>
                <w:color w:val="3D3832"/>
              </w:rPr>
              <w:t xml:space="preserve"> (4 elektrody)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Ilość profili  -4 na analizatorze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  <w:color w:val="3D3832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 xml:space="preserve">Technologia BIA </w:t>
            </w:r>
          </w:p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 xml:space="preserve">Dual </w:t>
            </w:r>
            <w:proofErr w:type="spellStart"/>
            <w:r w:rsidRPr="002777DA">
              <w:rPr>
                <w:rFonts w:ascii="Times New Roman" w:hAnsi="Times New Roman" w:cs="Times New Roman"/>
                <w:color w:val="3D3832"/>
              </w:rPr>
              <w:t>Frequency</w:t>
            </w:r>
            <w:proofErr w:type="spellEnd"/>
            <w:r w:rsidRPr="002777DA">
              <w:rPr>
                <w:rFonts w:ascii="Times New Roman" w:hAnsi="Times New Roman" w:cs="Times New Roman"/>
                <w:color w:val="3D3832"/>
              </w:rPr>
              <w:t xml:space="preserve"> - Dwuczęstotliwościowa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uppressAutoHyphens w:val="0"/>
              <w:spacing w:after="0"/>
              <w:ind w:left="46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Odczyt parametrów dla całego ciała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 xml:space="preserve"> Masa ciała w kg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Indeks masy ciała BMI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Masa tkanki tłuszczowej w %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Masa tkanki mięśniowej w kg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Jakość masy mięśniowej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lastRenderedPageBreak/>
              <w:t xml:space="preserve">Wskaźnik budowy ciała </w:t>
            </w:r>
            <w:proofErr w:type="spellStart"/>
            <w:r w:rsidRPr="002777DA">
              <w:rPr>
                <w:rFonts w:ascii="Times New Roman" w:hAnsi="Times New Roman" w:cs="Times New Roman"/>
                <w:color w:val="3D3832"/>
              </w:rPr>
              <w:t>Physique</w:t>
            </w:r>
            <w:proofErr w:type="spellEnd"/>
            <w:r w:rsidRPr="002777DA">
              <w:rPr>
                <w:rFonts w:ascii="Times New Roman" w:hAnsi="Times New Roman" w:cs="Times New Roman"/>
                <w:color w:val="3D3832"/>
              </w:rPr>
              <w:t xml:space="preserve"> </w:t>
            </w:r>
            <w:proofErr w:type="spellStart"/>
            <w:r w:rsidRPr="002777DA">
              <w:rPr>
                <w:rFonts w:ascii="Times New Roman" w:hAnsi="Times New Roman" w:cs="Times New Roman"/>
                <w:color w:val="3D3832"/>
              </w:rPr>
              <w:t>Rating</w:t>
            </w:r>
            <w:proofErr w:type="spellEnd"/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Zmineralizowana masa kości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Wskaźnik trzewnej tkanki tłuszczowej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PPM – podstawowa przemiana materii (BMR)</w:t>
            </w:r>
          </w:p>
          <w:p w:rsidR="002777DA" w:rsidRPr="002777DA" w:rsidRDefault="002777DA" w:rsidP="00B37183">
            <w:pPr>
              <w:numPr>
                <w:ilvl w:val="0"/>
                <w:numId w:val="16"/>
              </w:numPr>
              <w:suppressAutoHyphens w:val="0"/>
              <w:spacing w:after="0"/>
              <w:ind w:left="461" w:hanging="401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Wiek metaboliczny</w:t>
            </w:r>
          </w:p>
          <w:p w:rsidR="002777DA" w:rsidRPr="002777DA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Całkowita zawartość wody w organizmie w %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uppressAutoHyphens w:val="0"/>
              <w:spacing w:after="0"/>
              <w:ind w:left="4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7DA" w:rsidRPr="00E0739C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</w:tcPr>
          <w:p w:rsidR="002777DA" w:rsidRPr="002777DA" w:rsidRDefault="002777DA" w:rsidP="00B37183">
            <w:pPr>
              <w:suppressAutoHyphens w:val="0"/>
              <w:spacing w:after="0"/>
              <w:ind w:left="461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Dokładność:</w:t>
            </w:r>
          </w:p>
          <w:p w:rsidR="002777DA" w:rsidRPr="002777DA" w:rsidRDefault="002777DA" w:rsidP="00B37183">
            <w:pPr>
              <w:numPr>
                <w:ilvl w:val="0"/>
                <w:numId w:val="17"/>
              </w:numPr>
              <w:suppressAutoHyphens w:val="0"/>
              <w:spacing w:after="0"/>
              <w:ind w:left="461" w:hanging="401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 xml:space="preserve"> Dokładność pomiaru masy ciała: 50 g</w:t>
            </w:r>
          </w:p>
          <w:p w:rsidR="002777DA" w:rsidRPr="002777DA" w:rsidRDefault="002777DA" w:rsidP="00B37183">
            <w:pPr>
              <w:numPr>
                <w:ilvl w:val="0"/>
                <w:numId w:val="17"/>
              </w:numPr>
              <w:suppressAutoHyphens w:val="0"/>
              <w:spacing w:after="0"/>
              <w:ind w:left="461" w:hanging="401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Dokładność pomiaru zawartości tkanki tłuszczowej: 0,1 %</w:t>
            </w:r>
          </w:p>
          <w:p w:rsidR="002777DA" w:rsidRPr="002777DA" w:rsidRDefault="002777DA" w:rsidP="00B37183">
            <w:pPr>
              <w:numPr>
                <w:ilvl w:val="0"/>
                <w:numId w:val="17"/>
              </w:numPr>
              <w:suppressAutoHyphens w:val="0"/>
              <w:spacing w:after="0"/>
              <w:ind w:left="461" w:hanging="401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  <w:color w:val="3D3832"/>
              </w:rPr>
              <w:t>Dokładność pomiaru zawartości wody w organizmie: 0,1%</w:t>
            </w:r>
          </w:p>
        </w:tc>
        <w:tc>
          <w:tcPr>
            <w:tcW w:w="7403" w:type="dxa"/>
          </w:tcPr>
          <w:p w:rsidR="002777DA" w:rsidRPr="002777DA" w:rsidRDefault="002777DA" w:rsidP="00B37183">
            <w:pPr>
              <w:suppressAutoHyphens w:val="0"/>
              <w:spacing w:after="0"/>
              <w:ind w:left="461"/>
              <w:rPr>
                <w:rFonts w:ascii="Times New Roman" w:hAnsi="Times New Roman" w:cs="Times New Roman"/>
              </w:rPr>
            </w:pPr>
          </w:p>
        </w:tc>
      </w:tr>
      <w:tr w:rsidR="002777DA" w:rsidRPr="0030015E" w:rsidTr="00B37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0"/>
        </w:trPr>
        <w:tc>
          <w:tcPr>
            <w:tcW w:w="1228" w:type="dxa"/>
            <w:vAlign w:val="center"/>
          </w:tcPr>
          <w:p w:rsidR="002777DA" w:rsidRPr="002777DA" w:rsidRDefault="002777DA" w:rsidP="00B37183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2777DA" w:rsidRPr="00B37183" w:rsidRDefault="002777DA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Gwarancja minimum – 12 miesięcy</w:t>
            </w:r>
          </w:p>
          <w:p w:rsidR="002777DA" w:rsidRPr="002777DA" w:rsidRDefault="002777DA" w:rsidP="00B37183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3" w:type="dxa"/>
            <w:vAlign w:val="center"/>
          </w:tcPr>
          <w:p w:rsidR="002777DA" w:rsidRPr="002777DA" w:rsidRDefault="002777DA" w:rsidP="00B371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Udzielimy ……….. miesięcznej gwarancji n</w:t>
            </w:r>
            <w:r w:rsidR="00B37183">
              <w:rPr>
                <w:rFonts w:ascii="Times New Roman" w:hAnsi="Times New Roman" w:cs="Times New Roman"/>
              </w:rPr>
              <w:t xml:space="preserve">a wykonany przedmiot </w:t>
            </w:r>
            <w:proofErr w:type="spellStart"/>
            <w:r w:rsidR="00B37183">
              <w:rPr>
                <w:rFonts w:ascii="Times New Roman" w:hAnsi="Times New Roman" w:cs="Times New Roman"/>
              </w:rPr>
              <w:t>zamówienia</w:t>
            </w:r>
            <w:proofErr w:type="spellEnd"/>
            <w:r w:rsidR="00B37183">
              <w:rPr>
                <w:rFonts w:ascii="Times New Roman" w:hAnsi="Times New Roman" w:cs="Times New Roman"/>
              </w:rPr>
              <w:t>.</w:t>
            </w:r>
          </w:p>
          <w:p w:rsidR="002777DA" w:rsidRPr="002777DA" w:rsidRDefault="002777DA" w:rsidP="00B371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 xml:space="preserve"> Serwis gwarancyjny i pogwarancyjny prowadzić będzie:  ……………………………………………</w:t>
            </w:r>
          </w:p>
          <w:p w:rsidR="002777DA" w:rsidRPr="002777DA" w:rsidRDefault="002777DA" w:rsidP="00B3718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2777DA">
              <w:rPr>
                <w:rFonts w:ascii="Times New Roman" w:hAnsi="Times New Roman" w:cs="Times New Roman"/>
              </w:rPr>
              <w:t>Zgłoszenia usterki dokonuje przedstawiciel Zamawiającego w formie elektronicznej na adres poczty  email: ……………………………………………………...</w:t>
            </w:r>
          </w:p>
          <w:p w:rsidR="002777DA" w:rsidRPr="002777DA" w:rsidRDefault="002777DA" w:rsidP="00B3718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7DA" w:rsidRPr="0030015E" w:rsidTr="002777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6" w:type="dxa"/>
            <w:gridSpan w:val="3"/>
            <w:vAlign w:val="center"/>
          </w:tcPr>
          <w:p w:rsidR="002777DA" w:rsidRPr="002777DA" w:rsidRDefault="002777DA" w:rsidP="00277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7DA">
              <w:rPr>
                <w:rFonts w:ascii="Times New Roman" w:hAnsi="Times New Roman" w:cs="Times New Roman"/>
                <w:b/>
              </w:rPr>
              <w:t xml:space="preserve">Razem wartość brutto </w:t>
            </w:r>
          </w:p>
        </w:tc>
        <w:tc>
          <w:tcPr>
            <w:tcW w:w="7403" w:type="dxa"/>
            <w:vAlign w:val="center"/>
          </w:tcPr>
          <w:p w:rsidR="002777DA" w:rsidRPr="002777DA" w:rsidRDefault="002777DA" w:rsidP="003001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78B8" w:rsidRDefault="002778B8" w:rsidP="002778B8">
      <w:pPr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66" w:rsidRDefault="00777266" w:rsidP="002778B8">
      <w:pPr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87" w:rsidRDefault="00392487" w:rsidP="002778B8">
      <w:pPr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83" w:rsidRDefault="00B37183" w:rsidP="002778B8">
      <w:pPr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83" w:rsidRDefault="00B37183" w:rsidP="002778B8">
      <w:pPr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A6" w:rsidRPr="00CC6BA6" w:rsidRDefault="00CC6BA6" w:rsidP="00CC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nr 4 -  </w:t>
      </w:r>
      <w:r w:rsidR="00B37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183">
        <w:rPr>
          <w:rFonts w:ascii="Times New Roman" w:hAnsi="Times New Roman" w:cs="Times New Roman"/>
          <w:b/>
          <w:bCs/>
          <w:sz w:val="24"/>
          <w:szCs w:val="24"/>
        </w:rPr>
        <w:t>Fałdomierz</w:t>
      </w:r>
      <w:proofErr w:type="spellEnd"/>
      <w:r w:rsidR="00B37183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="00B37183">
        <w:rPr>
          <w:rFonts w:ascii="Times New Roman" w:hAnsi="Times New Roman" w:cs="Times New Roman"/>
          <w:b/>
          <w:bCs/>
          <w:sz w:val="24"/>
          <w:szCs w:val="24"/>
        </w:rPr>
        <w:t>Harpenden</w:t>
      </w:r>
      <w:proofErr w:type="spellEnd"/>
      <w:r w:rsidRPr="00CC6B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5765"/>
        <w:gridCol w:w="63"/>
        <w:gridCol w:w="7358"/>
      </w:tblGrid>
      <w:tr w:rsidR="00CC6BA6" w:rsidRPr="0030015E" w:rsidTr="00ED6DC5"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6" w:rsidRPr="0030015E" w:rsidRDefault="00CC6BA6" w:rsidP="00ED6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C6BA6" w:rsidRPr="0030015E" w:rsidRDefault="00CC6BA6" w:rsidP="00ED6DC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01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OPIS PRZEDMIOTU ZAMÓWIENIA / PARAMETRY TECHNICZNE I FUNKCJE </w:t>
            </w:r>
          </w:p>
          <w:p w:rsidR="00CC6BA6" w:rsidRPr="0030015E" w:rsidRDefault="00CC6BA6" w:rsidP="00ED6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A6" w:rsidRPr="0030015E" w:rsidRDefault="00CC6BA6" w:rsidP="00ED6D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PARAMETRY OFEROWANE*</w:t>
            </w:r>
          </w:p>
        </w:tc>
      </w:tr>
      <w:tr w:rsidR="00CC6BA6" w:rsidRPr="0030015E" w:rsidTr="00ED6DC5">
        <w:trPr>
          <w:trHeight w:val="2272"/>
        </w:trPr>
        <w:tc>
          <w:tcPr>
            <w:tcW w:w="1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A6" w:rsidRPr="0030015E" w:rsidRDefault="00CC6BA6" w:rsidP="00ED6D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CC6BA6" w:rsidRPr="0030015E" w:rsidRDefault="00CC6BA6" w:rsidP="00ED6D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CC6BA6" w:rsidRPr="0030015E" w:rsidRDefault="00CC6BA6" w:rsidP="00ED6D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eastAsia="Calibri" w:hAnsi="Times New Roman" w:cs="Times New Roman"/>
                <w:b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CC6BA6" w:rsidRPr="0030015E" w:rsidRDefault="00CC6BA6" w:rsidP="00ED6DC5">
            <w:pPr>
              <w:rPr>
                <w:rFonts w:ascii="Times New Roman" w:eastAsia="Calibri" w:hAnsi="Times New Roman" w:cs="Times New Roman"/>
                <w:b/>
              </w:rPr>
            </w:pPr>
            <w:r w:rsidRPr="0030015E">
              <w:rPr>
                <w:rFonts w:ascii="Times New Roman" w:hAnsi="Times New Roman" w:cs="Times New Roman"/>
                <w:b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B37183" w:rsidRPr="00B37183" w:rsidTr="00C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8" w:type="dxa"/>
            <w:gridSpan w:val="2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Zakres pomiaru  0-80 mm</w:t>
            </w:r>
          </w:p>
        </w:tc>
        <w:tc>
          <w:tcPr>
            <w:tcW w:w="7358" w:type="dxa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183" w:rsidRPr="00B37183" w:rsidTr="00C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8" w:type="dxa"/>
            <w:gridSpan w:val="2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Dokładność pomiaru 0,2 mm</w:t>
            </w:r>
          </w:p>
        </w:tc>
        <w:tc>
          <w:tcPr>
            <w:tcW w:w="7358" w:type="dxa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183" w:rsidRPr="00B37183" w:rsidTr="00C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8" w:type="dxa"/>
            <w:gridSpan w:val="2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Nacisk sprężyny 10 g/mm</w:t>
            </w:r>
            <w:r w:rsidRPr="00B371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58" w:type="dxa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183" w:rsidRPr="00B37183" w:rsidTr="00C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8" w:type="dxa"/>
            <w:gridSpan w:val="2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Dokładność 99%</w:t>
            </w:r>
          </w:p>
        </w:tc>
        <w:tc>
          <w:tcPr>
            <w:tcW w:w="7358" w:type="dxa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183" w:rsidRPr="00B37183" w:rsidTr="00C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8" w:type="dxa"/>
            <w:gridSpan w:val="2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Długość ramion 650 mm</w:t>
            </w:r>
          </w:p>
        </w:tc>
        <w:tc>
          <w:tcPr>
            <w:tcW w:w="7358" w:type="dxa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183" w:rsidRPr="00B37183" w:rsidTr="00C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8" w:type="dxa"/>
            <w:gridSpan w:val="2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Oprogramowanie</w:t>
            </w:r>
          </w:p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 xml:space="preserve"> BMI, obliczanie masy tłuszczowej</w:t>
            </w:r>
          </w:p>
        </w:tc>
        <w:tc>
          <w:tcPr>
            <w:tcW w:w="7358" w:type="dxa"/>
          </w:tcPr>
          <w:p w:rsidR="00B37183" w:rsidRPr="00B37183" w:rsidRDefault="00B37183" w:rsidP="00B371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183" w:rsidRPr="00B37183" w:rsidTr="003331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1228" w:type="dxa"/>
            <w:vAlign w:val="center"/>
          </w:tcPr>
          <w:p w:rsidR="00B37183" w:rsidRPr="00B37183" w:rsidRDefault="00B37183" w:rsidP="00B37183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8" w:type="dxa"/>
            <w:gridSpan w:val="2"/>
          </w:tcPr>
          <w:p w:rsidR="00B37183" w:rsidRDefault="00B37183" w:rsidP="00B371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183" w:rsidRPr="00B37183" w:rsidRDefault="00B37183" w:rsidP="00B3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  <w:r w:rsidRPr="00B37183">
              <w:rPr>
                <w:rFonts w:ascii="Times New Roman" w:hAnsi="Times New Roman" w:cs="Times New Roman"/>
              </w:rPr>
              <w:t xml:space="preserve">  minimum 12 miesięcy</w:t>
            </w:r>
          </w:p>
        </w:tc>
        <w:tc>
          <w:tcPr>
            <w:tcW w:w="7358" w:type="dxa"/>
            <w:vAlign w:val="center"/>
          </w:tcPr>
          <w:p w:rsidR="00B37183" w:rsidRPr="00B37183" w:rsidRDefault="00B37183" w:rsidP="00B371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Udzielimy ……….. miesięcznej gwarancji na wykonany przedmiot Zamówienia.</w:t>
            </w:r>
          </w:p>
          <w:p w:rsidR="00B37183" w:rsidRPr="00B37183" w:rsidRDefault="00B37183" w:rsidP="00B371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 xml:space="preserve"> Serwis gwarancyjny i pogwarancyjny prowadzić będzie:  ……………………………………………</w:t>
            </w:r>
          </w:p>
          <w:p w:rsidR="00B37183" w:rsidRPr="00B37183" w:rsidRDefault="00B37183" w:rsidP="00B3718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Zgłoszenia usterki dokonuje przedstawiciel Zamawiającego w formie elektronicznej na adres poczty  email: ……………………………………………………...</w:t>
            </w:r>
          </w:p>
          <w:p w:rsidR="00B37183" w:rsidRPr="00B37183" w:rsidRDefault="00B37183" w:rsidP="00B3718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183" w:rsidRPr="00CC6BA6" w:rsidTr="00517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7056" w:type="dxa"/>
            <w:gridSpan w:val="3"/>
            <w:vAlign w:val="center"/>
          </w:tcPr>
          <w:p w:rsidR="00B37183" w:rsidRDefault="00B37183" w:rsidP="00CC6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37183" w:rsidRPr="00CC6BA6" w:rsidRDefault="00B37183" w:rsidP="00CC6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wartość brutto</w:t>
            </w:r>
            <w:r w:rsidRPr="00CC6B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58" w:type="dxa"/>
            <w:vAlign w:val="center"/>
          </w:tcPr>
          <w:p w:rsidR="00B37183" w:rsidRPr="00CC6BA6" w:rsidRDefault="00B37183" w:rsidP="00CC6B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6BA6" w:rsidRPr="00CC6BA6" w:rsidRDefault="00CC6BA6" w:rsidP="00CC6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B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nr </w:t>
      </w:r>
      <w:r w:rsidR="00CF7E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6BA6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B37183">
        <w:rPr>
          <w:rFonts w:ascii="Times New Roman" w:hAnsi="Times New Roman" w:cs="Times New Roman"/>
          <w:b/>
          <w:sz w:val="24"/>
          <w:szCs w:val="24"/>
        </w:rPr>
        <w:t>Model głowy do nauki intubacji – 1 szt.</w:t>
      </w:r>
      <w:r w:rsidRPr="00CC6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31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740"/>
        <w:gridCol w:w="1056"/>
        <w:gridCol w:w="16"/>
        <w:gridCol w:w="3148"/>
        <w:gridCol w:w="1935"/>
        <w:gridCol w:w="1721"/>
        <w:gridCol w:w="14"/>
      </w:tblGrid>
      <w:tr w:rsidR="00CC6BA6" w:rsidRPr="001D2A0F" w:rsidTr="00F86561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BA6" w:rsidRPr="001D2A0F" w:rsidRDefault="00CC6BA6" w:rsidP="00ED6D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BA6" w:rsidRPr="001D2A0F" w:rsidRDefault="00CC6BA6" w:rsidP="00ED6DC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PRZEDMIOTU ZAMÓWIENIA / PARAMETRY TECHNICZNE I FUNKCJE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BA6" w:rsidRPr="001D2A0F" w:rsidRDefault="00CC6BA6" w:rsidP="00ED6DC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6BA6" w:rsidRPr="001D2A0F" w:rsidRDefault="00CC6BA6" w:rsidP="00ED6DC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Producent i nr katalogowy *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BA6" w:rsidRPr="001D2A0F" w:rsidRDefault="00CC6BA6" w:rsidP="00ED6DC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BA6" w:rsidRPr="001D2A0F" w:rsidRDefault="00CC6BA6" w:rsidP="00ED6D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Cena jednostkowa brutto*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A6" w:rsidRPr="001D2A0F" w:rsidRDefault="00CC6BA6" w:rsidP="00ED6DC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A0F">
              <w:rPr>
                <w:rFonts w:ascii="Times New Roman" w:hAnsi="Times New Roman" w:cs="Times New Roman"/>
                <w:b/>
              </w:rPr>
              <w:t>Wartość brutto*</w:t>
            </w:r>
          </w:p>
        </w:tc>
      </w:tr>
      <w:tr w:rsidR="0009107D" w:rsidRPr="0009107D" w:rsidTr="00F86561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107D" w:rsidRPr="00F86561" w:rsidRDefault="0009107D" w:rsidP="000910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86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07D" w:rsidRPr="0009107D" w:rsidRDefault="0009107D" w:rsidP="0009107D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Bezpogrubienia"/>
                <w:sz w:val="22"/>
                <w:szCs w:val="22"/>
              </w:rPr>
            </w:pPr>
            <w:r w:rsidRPr="0009107D">
              <w:rPr>
                <w:rStyle w:val="TeksttreciBezpogrubienia"/>
                <w:sz w:val="22"/>
                <w:szCs w:val="22"/>
              </w:rPr>
              <w:t xml:space="preserve">Manekin przeznaczony jest do nauki intubacji dorosłych pacjentów za pomocą rurek dotchawiczych (przez usta oraz przez nos), rurek ustno-gardłowych, masek krtaniowych oraz </w:t>
            </w:r>
            <w:proofErr w:type="spellStart"/>
            <w:r w:rsidRPr="0009107D">
              <w:rPr>
                <w:rStyle w:val="TeksttreciBezpogrubienia"/>
                <w:sz w:val="22"/>
                <w:szCs w:val="22"/>
              </w:rPr>
              <w:t>Combitube</w:t>
            </w:r>
            <w:proofErr w:type="spellEnd"/>
            <w:r w:rsidRPr="0009107D">
              <w:rPr>
                <w:rStyle w:val="TeksttreciBezpogrubienia"/>
                <w:sz w:val="22"/>
                <w:szCs w:val="22"/>
              </w:rPr>
              <w:t>. Szereg unikalnych cech zapewnia efektywność nauki. 1. Właściwości: - dzięki specjalnemu mocowaniu podbródek wykonuje realistyczne ruchy przy otwieraniu i zamykaniu ust - teleskopowe połączenie umożliwia wykonywanie zgodnych z anatomią ruchów głowy (może być ona podnoszona i odchylana) - nacisk na górne, przednie zęby włącza sygnał dźwiękowy informujący o wyłamywaniu zębów - wycięty obszar czaszki pozwala na obserwacje budowy anatomicznej wnętrza tchawicy i nosa - realistyczny ruch kręgów szyjnych - podczas wentylacji przy nieprawidłowej intubacji wyzwalany jest sygnał dźwiękowy sygnalizujący rozdęcie Żołądka - specjalna szuflada przeznaczona jest na akcesoria: laryngoskop, rurki, żel nawilżający,</w:t>
            </w:r>
          </w:p>
          <w:p w:rsidR="0009107D" w:rsidRPr="0009107D" w:rsidRDefault="0009107D" w:rsidP="0009107D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Bezpogrubienia"/>
                <w:sz w:val="22"/>
                <w:szCs w:val="22"/>
              </w:rPr>
            </w:pPr>
            <w:r w:rsidRPr="0009107D">
              <w:rPr>
                <w:rStyle w:val="TeksttreciBezpogrubienia"/>
                <w:sz w:val="22"/>
                <w:szCs w:val="22"/>
              </w:rPr>
              <w:t>Wymiary (z torba do transportu): 40 x 24 x 35 cm Ciężar: około 5 kg</w:t>
            </w:r>
          </w:p>
          <w:p w:rsidR="0009107D" w:rsidRPr="0009107D" w:rsidRDefault="0009107D" w:rsidP="0009107D">
            <w:pPr>
              <w:pStyle w:val="Teksttreci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7D" w:rsidRDefault="0009107D" w:rsidP="0009107D">
            <w:pPr>
              <w:pStyle w:val="Teksttreci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</w:p>
          <w:p w:rsidR="0009107D" w:rsidRDefault="0009107D" w:rsidP="0009107D">
            <w:pPr>
              <w:pStyle w:val="Teksttreci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</w:p>
          <w:p w:rsidR="0009107D" w:rsidRPr="0009107D" w:rsidRDefault="0009107D" w:rsidP="0009107D">
            <w:pPr>
              <w:pStyle w:val="Teksttreci0"/>
              <w:shd w:val="clear" w:color="auto" w:fill="auto"/>
              <w:spacing w:before="0" w:after="0" w:line="276" w:lineRule="auto"/>
              <w:jc w:val="center"/>
              <w:rPr>
                <w:b w:val="0"/>
                <w:sz w:val="22"/>
                <w:szCs w:val="22"/>
              </w:rPr>
            </w:pPr>
            <w:r w:rsidRPr="0009107D">
              <w:rPr>
                <w:b w:val="0"/>
                <w:sz w:val="22"/>
                <w:szCs w:val="22"/>
              </w:rPr>
              <w:t>1 szt.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107D" w:rsidRPr="0009107D" w:rsidRDefault="0009107D" w:rsidP="0009107D">
            <w:pPr>
              <w:tabs>
                <w:tab w:val="left" w:pos="76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7D" w:rsidRPr="0009107D" w:rsidRDefault="0009107D" w:rsidP="0009107D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7D" w:rsidRPr="0009107D" w:rsidRDefault="0009107D" w:rsidP="0009107D">
            <w:pPr>
              <w:tabs>
                <w:tab w:val="left" w:pos="76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561" w:rsidRPr="00B37183" w:rsidTr="00F86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143"/>
        </w:trPr>
        <w:tc>
          <w:tcPr>
            <w:tcW w:w="567" w:type="dxa"/>
            <w:vAlign w:val="center"/>
          </w:tcPr>
          <w:p w:rsidR="00F86561" w:rsidRPr="00B37183" w:rsidRDefault="00F86561" w:rsidP="00F86561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</w:tcPr>
          <w:p w:rsidR="00F86561" w:rsidRDefault="00F86561" w:rsidP="00325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561" w:rsidRPr="00B37183" w:rsidRDefault="00F86561" w:rsidP="00325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</w:t>
            </w:r>
            <w:r w:rsidRPr="00B37183">
              <w:rPr>
                <w:rFonts w:ascii="Times New Roman" w:hAnsi="Times New Roman" w:cs="Times New Roman"/>
              </w:rPr>
              <w:t xml:space="preserve">  minimum 12 miesięcy</w:t>
            </w:r>
          </w:p>
        </w:tc>
        <w:tc>
          <w:tcPr>
            <w:tcW w:w="6804" w:type="dxa"/>
            <w:gridSpan w:val="3"/>
            <w:vAlign w:val="center"/>
          </w:tcPr>
          <w:p w:rsidR="00F86561" w:rsidRPr="00B37183" w:rsidRDefault="00F86561" w:rsidP="00325C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Udzielimy ……….. miesięcznej gwarancji na wykonany przedmiot Zamówienia.</w:t>
            </w:r>
          </w:p>
          <w:p w:rsidR="00F86561" w:rsidRPr="00B37183" w:rsidRDefault="00F86561" w:rsidP="00325C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 xml:space="preserve"> Serwis gwarancyjny i pogwarancyjny prowadzić będzie:  </w:t>
            </w:r>
            <w:r w:rsidRPr="00B37183">
              <w:rPr>
                <w:rFonts w:ascii="Times New Roman" w:hAnsi="Times New Roman" w:cs="Times New Roman"/>
              </w:rPr>
              <w:lastRenderedPageBreak/>
              <w:t>……………………………………………</w:t>
            </w:r>
          </w:p>
          <w:p w:rsidR="00F86561" w:rsidRPr="00B37183" w:rsidRDefault="00F86561" w:rsidP="00325C0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Zgłoszenia usterki dokonuje przedstawiciel Zamawiającego w formie elektronicznej na adres poczty  email: ……………………………………………………...</w:t>
            </w:r>
          </w:p>
          <w:p w:rsidR="00F86561" w:rsidRPr="00B37183" w:rsidRDefault="00F86561" w:rsidP="00325C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07D" w:rsidRPr="001D2A0F" w:rsidTr="00F86561">
        <w:trPr>
          <w:trHeight w:val="766"/>
        </w:trPr>
        <w:tc>
          <w:tcPr>
            <w:tcW w:w="1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7D" w:rsidRPr="001D2A0F" w:rsidRDefault="0009107D" w:rsidP="0009107D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Razem wartość brutto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7D" w:rsidRPr="001D2A0F" w:rsidRDefault="0009107D" w:rsidP="0009107D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496D" w:rsidRDefault="00AD496D" w:rsidP="00B37183">
      <w:pPr>
        <w:ind w:left="7788"/>
      </w:pPr>
    </w:p>
    <w:sectPr w:rsidR="00AD496D" w:rsidSect="0030015E">
      <w:footerReference w:type="default" r:id="rId7"/>
      <w:pgSz w:w="16838" w:h="11906" w:orient="landscape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A0" w:rsidRDefault="00CE2EA0" w:rsidP="002777DA">
      <w:pPr>
        <w:spacing w:after="0" w:line="240" w:lineRule="auto"/>
      </w:pPr>
      <w:r>
        <w:separator/>
      </w:r>
    </w:p>
  </w:endnote>
  <w:endnote w:type="continuationSeparator" w:id="0">
    <w:p w:rsidR="00CE2EA0" w:rsidRDefault="00CE2EA0" w:rsidP="0027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0304"/>
      <w:docPartObj>
        <w:docPartGallery w:val="Page Numbers (Bottom of Page)"/>
        <w:docPartUnique/>
      </w:docPartObj>
    </w:sdtPr>
    <w:sdtContent>
      <w:p w:rsidR="002777DA" w:rsidRDefault="00F244C7">
        <w:pPr>
          <w:pStyle w:val="Stopka"/>
          <w:jc w:val="right"/>
        </w:pPr>
        <w:fldSimple w:instr=" PAGE   \* MERGEFORMAT ">
          <w:r w:rsidR="00F86561">
            <w:rPr>
              <w:noProof/>
            </w:rPr>
            <w:t>7</w:t>
          </w:r>
        </w:fldSimple>
      </w:p>
    </w:sdtContent>
  </w:sdt>
  <w:p w:rsidR="002777DA" w:rsidRDefault="002777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A0" w:rsidRDefault="00CE2EA0" w:rsidP="002777DA">
      <w:pPr>
        <w:spacing w:after="0" w:line="240" w:lineRule="auto"/>
      </w:pPr>
      <w:r>
        <w:separator/>
      </w:r>
    </w:p>
  </w:footnote>
  <w:footnote w:type="continuationSeparator" w:id="0">
    <w:p w:rsidR="00CE2EA0" w:rsidRDefault="00CE2EA0" w:rsidP="0027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8F71E9"/>
    <w:multiLevelType w:val="hybridMultilevel"/>
    <w:tmpl w:val="03343294"/>
    <w:lvl w:ilvl="0" w:tplc="DC567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B664E"/>
    <w:multiLevelType w:val="hybridMultilevel"/>
    <w:tmpl w:val="2C48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70A1"/>
    <w:multiLevelType w:val="hybridMultilevel"/>
    <w:tmpl w:val="3496E7BE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2C283D7F"/>
    <w:multiLevelType w:val="hybridMultilevel"/>
    <w:tmpl w:val="19C27C64"/>
    <w:lvl w:ilvl="0" w:tplc="ADCE4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C0D01"/>
    <w:multiLevelType w:val="hybridMultilevel"/>
    <w:tmpl w:val="0A803B8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3D232B3D"/>
    <w:multiLevelType w:val="hybridMultilevel"/>
    <w:tmpl w:val="0E6C837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43C345A1"/>
    <w:multiLevelType w:val="hybridMultilevel"/>
    <w:tmpl w:val="F9EEC85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490B6B3A"/>
    <w:multiLevelType w:val="hybridMultilevel"/>
    <w:tmpl w:val="3DF8B7E8"/>
    <w:lvl w:ilvl="0" w:tplc="D22C5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0163"/>
    <w:multiLevelType w:val="hybridMultilevel"/>
    <w:tmpl w:val="AC1402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532C18E3"/>
    <w:multiLevelType w:val="hybridMultilevel"/>
    <w:tmpl w:val="EE04A02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54F3379F"/>
    <w:multiLevelType w:val="hybridMultilevel"/>
    <w:tmpl w:val="1C06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4C3D"/>
    <w:multiLevelType w:val="hybridMultilevel"/>
    <w:tmpl w:val="2056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42520"/>
    <w:multiLevelType w:val="hybridMultilevel"/>
    <w:tmpl w:val="101085A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683B5C8C"/>
    <w:multiLevelType w:val="hybridMultilevel"/>
    <w:tmpl w:val="65588004"/>
    <w:lvl w:ilvl="0" w:tplc="0908EF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766A1"/>
    <w:multiLevelType w:val="hybridMultilevel"/>
    <w:tmpl w:val="DAD82D0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789362D5"/>
    <w:multiLevelType w:val="hybridMultilevel"/>
    <w:tmpl w:val="84E4BF1A"/>
    <w:lvl w:ilvl="0" w:tplc="CE9262F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56"/>
    <w:rsid w:val="00035750"/>
    <w:rsid w:val="0009107D"/>
    <w:rsid w:val="001672A8"/>
    <w:rsid w:val="001D2A0F"/>
    <w:rsid w:val="002777DA"/>
    <w:rsid w:val="002778B8"/>
    <w:rsid w:val="002B65CF"/>
    <w:rsid w:val="0030015E"/>
    <w:rsid w:val="003558AE"/>
    <w:rsid w:val="00392487"/>
    <w:rsid w:val="00395D6B"/>
    <w:rsid w:val="003D3BA8"/>
    <w:rsid w:val="003E29AE"/>
    <w:rsid w:val="004B6FE5"/>
    <w:rsid w:val="006A6494"/>
    <w:rsid w:val="00777266"/>
    <w:rsid w:val="00817318"/>
    <w:rsid w:val="0085227C"/>
    <w:rsid w:val="00887A8C"/>
    <w:rsid w:val="00895B8A"/>
    <w:rsid w:val="008A2A38"/>
    <w:rsid w:val="008A5041"/>
    <w:rsid w:val="00910098"/>
    <w:rsid w:val="00A3176D"/>
    <w:rsid w:val="00AD496D"/>
    <w:rsid w:val="00B37183"/>
    <w:rsid w:val="00B50C24"/>
    <w:rsid w:val="00B72CB5"/>
    <w:rsid w:val="00C2551C"/>
    <w:rsid w:val="00CA1156"/>
    <w:rsid w:val="00CC6BA6"/>
    <w:rsid w:val="00CE2EA0"/>
    <w:rsid w:val="00CF7E05"/>
    <w:rsid w:val="00D108B2"/>
    <w:rsid w:val="00DB39E2"/>
    <w:rsid w:val="00DC75DA"/>
    <w:rsid w:val="00EA5EA3"/>
    <w:rsid w:val="00EE5D1D"/>
    <w:rsid w:val="00F244C7"/>
    <w:rsid w:val="00F86561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56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A1156"/>
    <w:pPr>
      <w:tabs>
        <w:tab w:val="left" w:pos="720"/>
      </w:tabs>
      <w:ind w:left="720" w:hanging="720"/>
      <w:outlineLvl w:val="2"/>
    </w:pPr>
    <w:rPr>
      <w:rFonts w:cs="Times New Roman"/>
      <w:b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A1156"/>
    <w:rPr>
      <w:rFonts w:ascii="Calibri" w:eastAsia="Times New Roman" w:hAnsi="Calibri" w:cs="Times New Roman"/>
      <w:b/>
      <w:sz w:val="27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A1156"/>
    <w:pPr>
      <w:spacing w:after="120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56"/>
    <w:rPr>
      <w:rFonts w:ascii="Calibri" w:eastAsia="Times New Roman" w:hAnsi="Calibri" w:cs="Times New Roman"/>
      <w:szCs w:val="20"/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"/>
    <w:basedOn w:val="Normalny"/>
    <w:link w:val="AkapitzlistZnak"/>
    <w:uiPriority w:val="34"/>
    <w:qFormat/>
    <w:rsid w:val="00CA1156"/>
    <w:pPr>
      <w:ind w:left="720"/>
    </w:p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2778B8"/>
    <w:rPr>
      <w:rFonts w:ascii="Calibri" w:eastAsia="Times New Roman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1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15E"/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30015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character" w:customStyle="1" w:styleId="FontStyle17">
    <w:name w:val="Font Style17"/>
    <w:basedOn w:val="Domylnaczcionkaakapitu"/>
    <w:uiPriority w:val="99"/>
    <w:rsid w:val="0030015E"/>
    <w:rPr>
      <w:rFonts w:ascii="Microsoft Sans Serif" w:hAnsi="Microsoft Sans Serif" w:cs="Microsoft Sans Serif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6BA6"/>
    <w:pPr>
      <w:suppressAutoHyphens w:val="0"/>
      <w:spacing w:before="100" w:beforeAutospacing="1" w:after="142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F7E05"/>
    <w:pPr>
      <w:suppressAutoHyphens w:val="0"/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7E05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96D"/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9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6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7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7D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7DA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basedOn w:val="Domylnaczcionkaakapitu"/>
    <w:link w:val="Teksttreci0"/>
    <w:rsid w:val="000910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Bezpogrubienia">
    <w:name w:val="Tekst treści + Bez pogrubienia"/>
    <w:basedOn w:val="Teksttreci"/>
    <w:rsid w:val="0009107D"/>
    <w:rPr>
      <w:color w:val="000000"/>
      <w:spacing w:val="0"/>
      <w:w w:val="100"/>
      <w:position w:val="0"/>
      <w:lang w:val="pl-PL"/>
    </w:rPr>
  </w:style>
  <w:style w:type="paragraph" w:customStyle="1" w:styleId="Teksttreci0">
    <w:name w:val="Tekst treści"/>
    <w:basedOn w:val="Normalny"/>
    <w:link w:val="Teksttreci"/>
    <w:rsid w:val="0009107D"/>
    <w:pPr>
      <w:widowControl w:val="0"/>
      <w:shd w:val="clear" w:color="auto" w:fill="FFFFFF"/>
      <w:suppressAutoHyphens w:val="0"/>
      <w:spacing w:before="420" w:after="780" w:line="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b.drozd</dc:creator>
  <cp:keywords/>
  <dc:description/>
  <cp:lastModifiedBy>b.drozd</cp:lastModifiedBy>
  <cp:revision>24</cp:revision>
  <cp:lastPrinted>2022-09-28T12:10:00Z</cp:lastPrinted>
  <dcterms:created xsi:type="dcterms:W3CDTF">2022-09-27T10:03:00Z</dcterms:created>
  <dcterms:modified xsi:type="dcterms:W3CDTF">2022-11-02T12:05:00Z</dcterms:modified>
</cp:coreProperties>
</file>