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98" w:rsidRDefault="0055550E" w:rsidP="0038353F">
      <w:pPr>
        <w:jc w:val="right"/>
      </w:pPr>
      <w:r>
        <w:t xml:space="preserve">   Kraków 07.</w:t>
      </w:r>
      <w:r w:rsidR="00583506">
        <w:t>06</w:t>
      </w:r>
      <w:r w:rsidR="0038353F">
        <w:t>.2021 r.</w:t>
      </w:r>
    </w:p>
    <w:p w:rsidR="0038353F" w:rsidRDefault="0038353F" w:rsidP="00D001E1">
      <w:pPr>
        <w:jc w:val="right"/>
      </w:pPr>
      <w:r>
        <w:t xml:space="preserve"> </w:t>
      </w:r>
    </w:p>
    <w:p w:rsidR="00067D7A" w:rsidRDefault="00067D7A" w:rsidP="0038353F">
      <w:pPr>
        <w:spacing w:after="60"/>
        <w:jc w:val="center"/>
        <w:rPr>
          <w:b/>
        </w:rPr>
      </w:pPr>
    </w:p>
    <w:p w:rsidR="00D001E1" w:rsidRDefault="0038353F" w:rsidP="00D001E1">
      <w:pPr>
        <w:spacing w:after="60"/>
        <w:jc w:val="center"/>
        <w:rPr>
          <w:b/>
        </w:rPr>
      </w:pPr>
      <w:r>
        <w:rPr>
          <w:b/>
        </w:rPr>
        <w:t xml:space="preserve">WYJAŚNIENIA  TREŚCI SWZ </w:t>
      </w:r>
      <w:r w:rsidR="00D001E1">
        <w:rPr>
          <w:b/>
        </w:rPr>
        <w:t xml:space="preserve"> </w:t>
      </w:r>
      <w:r>
        <w:rPr>
          <w:b/>
        </w:rPr>
        <w:t xml:space="preserve">NA STRONĘ INTERNETOWĄ </w:t>
      </w:r>
    </w:p>
    <w:p w:rsidR="0038353F" w:rsidRDefault="0038353F" w:rsidP="00D001E1">
      <w:pPr>
        <w:spacing w:after="60"/>
        <w:jc w:val="center"/>
        <w:rPr>
          <w:b/>
        </w:rPr>
      </w:pPr>
      <w:r>
        <w:rPr>
          <w:b/>
        </w:rPr>
        <w:t>PROWADZONEGO POSTĘPOWANIA</w:t>
      </w:r>
    </w:p>
    <w:p w:rsidR="0038353F" w:rsidRDefault="0038353F" w:rsidP="0038353F">
      <w:pPr>
        <w:ind w:left="2832" w:firstLine="708"/>
        <w:jc w:val="center"/>
        <w:rPr>
          <w:b/>
        </w:rPr>
      </w:pPr>
    </w:p>
    <w:p w:rsidR="0038353F" w:rsidRDefault="0038353F" w:rsidP="0038353F">
      <w:pPr>
        <w:pStyle w:val="Tekstkomentarza"/>
        <w:jc w:val="both"/>
        <w:rPr>
          <w:rFonts w:ascii="Times New Roman" w:hAnsi="Times New Roman"/>
          <w:i/>
          <w:sz w:val="24"/>
        </w:rPr>
      </w:pPr>
      <w:r>
        <w:rPr>
          <w:rStyle w:val="postbody"/>
          <w:rFonts w:ascii="Times New Roman" w:hAnsi="Times New Roman"/>
          <w:i/>
          <w:sz w:val="24"/>
        </w:rPr>
        <w:t>Dotyczy: postępowania prowadzonego w trybie przetargu nieograniczonego p.n.</w:t>
      </w:r>
      <w:r>
        <w:rPr>
          <w:rStyle w:val="postbody"/>
          <w:rFonts w:ascii="Times New Roman" w:hAnsi="Times New Roman"/>
          <w:i/>
          <w:sz w:val="24"/>
          <w:lang w:val="pl-PL"/>
        </w:rPr>
        <w:t xml:space="preserve">.: </w:t>
      </w:r>
      <w:r>
        <w:rPr>
          <w:rFonts w:ascii="Times New Roman" w:hAnsi="Times New Roman"/>
          <w:i/>
          <w:sz w:val="24"/>
        </w:rPr>
        <w:t>„</w:t>
      </w:r>
      <w:r>
        <w:rPr>
          <w:rFonts w:ascii="Times New Roman" w:hAnsi="Times New Roman"/>
          <w:b/>
          <w:i/>
          <w:sz w:val="24"/>
        </w:rPr>
        <w:t>Dostawa</w:t>
      </w:r>
      <w:r>
        <w:rPr>
          <w:rFonts w:ascii="Times New Roman" w:hAnsi="Times New Roman"/>
          <w:b/>
          <w:i/>
          <w:sz w:val="24"/>
        </w:rPr>
        <w:br/>
      </w:r>
      <w:r>
        <w:rPr>
          <w:rFonts w:ascii="Times New Roman" w:hAnsi="Times New Roman"/>
          <w:b/>
          <w:i/>
          <w:sz w:val="24"/>
          <w:lang w:val="pl-PL"/>
        </w:rPr>
        <w:t>przedmiotó</w:t>
      </w:r>
      <w:r w:rsidR="00195198">
        <w:rPr>
          <w:rFonts w:ascii="Times New Roman" w:hAnsi="Times New Roman"/>
          <w:b/>
          <w:i/>
          <w:sz w:val="24"/>
          <w:lang w:val="pl-PL"/>
        </w:rPr>
        <w:t xml:space="preserve">w umundurowania i wyekwipowania – </w:t>
      </w:r>
      <w:r w:rsidR="00195198" w:rsidRPr="00195198">
        <w:rPr>
          <w:rFonts w:ascii="Times New Roman" w:hAnsi="Times New Roman"/>
          <w:b/>
          <w:i/>
          <w:sz w:val="24"/>
          <w:lang w:val="pl-PL"/>
        </w:rPr>
        <w:t>torby transportowe, pasy bojowe, plecaki WS</w:t>
      </w:r>
      <w:r>
        <w:rPr>
          <w:rFonts w:ascii="Times New Roman" w:hAnsi="Times New Roman"/>
          <w:b/>
          <w:i/>
          <w:sz w:val="24"/>
        </w:rPr>
        <w:t xml:space="preserve">” </w:t>
      </w:r>
      <w:r>
        <w:rPr>
          <w:rFonts w:ascii="Times New Roman" w:hAnsi="Times New Roman"/>
          <w:i/>
          <w:sz w:val="24"/>
        </w:rPr>
        <w:t xml:space="preserve">nr sprawy </w:t>
      </w:r>
      <w:r w:rsidR="00195198">
        <w:rPr>
          <w:rFonts w:ascii="Times New Roman" w:hAnsi="Times New Roman"/>
          <w:i/>
          <w:sz w:val="24"/>
          <w:lang w:val="pl-PL"/>
        </w:rPr>
        <w:t>77</w:t>
      </w:r>
      <w:r>
        <w:rPr>
          <w:rFonts w:ascii="Times New Roman" w:hAnsi="Times New Roman"/>
          <w:i/>
          <w:sz w:val="24"/>
          <w:lang w:val="pl-PL"/>
        </w:rPr>
        <w:t>/2021</w:t>
      </w:r>
      <w:r>
        <w:rPr>
          <w:rFonts w:ascii="Times New Roman" w:hAnsi="Times New Roman"/>
          <w:i/>
          <w:sz w:val="24"/>
        </w:rPr>
        <w:t>.</w:t>
      </w:r>
    </w:p>
    <w:p w:rsidR="0038353F" w:rsidRDefault="0038353F" w:rsidP="0038353F">
      <w:pPr>
        <w:pStyle w:val="Tekstkomentarza"/>
        <w:jc w:val="both"/>
        <w:rPr>
          <w:rFonts w:ascii="Times New Roman" w:hAnsi="Times New Roman"/>
          <w:i/>
          <w:sz w:val="24"/>
          <w:lang w:val="pl-PL"/>
        </w:rPr>
      </w:pPr>
    </w:p>
    <w:p w:rsidR="0038353F" w:rsidRDefault="0038353F" w:rsidP="0038353F">
      <w:pPr>
        <w:pStyle w:val="Tekstkomentarza"/>
        <w:jc w:val="center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WYJAŚNIENIA TREŚCI SWZ</w:t>
      </w:r>
    </w:p>
    <w:p w:rsidR="0038353F" w:rsidRDefault="0038353F" w:rsidP="0038353F">
      <w:pPr>
        <w:pStyle w:val="Tekstkomentarza"/>
        <w:jc w:val="center"/>
        <w:rPr>
          <w:rFonts w:ascii="Times New Roman" w:hAnsi="Times New Roman"/>
          <w:b/>
          <w:sz w:val="24"/>
          <w:lang w:val="pl-PL"/>
        </w:rPr>
      </w:pPr>
    </w:p>
    <w:p w:rsidR="0038353F" w:rsidRDefault="0038353F" w:rsidP="00195198">
      <w:pPr>
        <w:pStyle w:val="Tekstkomentarza"/>
        <w:ind w:firstLine="709"/>
        <w:jc w:val="both"/>
        <w:rPr>
          <w:rStyle w:val="postbody"/>
        </w:rPr>
      </w:pPr>
      <w:r>
        <w:rPr>
          <w:rFonts w:ascii="Times New Roman" w:hAnsi="Times New Roman"/>
          <w:sz w:val="24"/>
        </w:rPr>
        <w:t xml:space="preserve">Zamawiający – 3 Regionalna Baza Logistyczna, 30-901 Kraków, ul. Montelupich 3 informuje, iż w </w:t>
      </w:r>
      <w:r>
        <w:rPr>
          <w:rFonts w:ascii="Times New Roman" w:hAnsi="Times New Roman"/>
          <w:sz w:val="24"/>
          <w:lang w:val="pl-PL"/>
        </w:rPr>
        <w:t xml:space="preserve">przedmiotowym </w:t>
      </w:r>
      <w:r>
        <w:rPr>
          <w:rFonts w:ascii="Times New Roman" w:hAnsi="Times New Roman"/>
          <w:sz w:val="24"/>
        </w:rPr>
        <w:t xml:space="preserve">postępowaniu prowadzonym w trybie przetargu nieograniczonego </w:t>
      </w:r>
      <w:r>
        <w:rPr>
          <w:rStyle w:val="postbody"/>
          <w:rFonts w:ascii="Times New Roman" w:hAnsi="Times New Roman"/>
          <w:sz w:val="24"/>
        </w:rPr>
        <w:t>wpłyn</w:t>
      </w:r>
      <w:r>
        <w:rPr>
          <w:rStyle w:val="postbody"/>
          <w:rFonts w:ascii="Times New Roman" w:hAnsi="Times New Roman"/>
          <w:sz w:val="24"/>
          <w:lang w:val="pl-PL"/>
        </w:rPr>
        <w:t xml:space="preserve">ęły </w:t>
      </w:r>
      <w:r>
        <w:rPr>
          <w:rStyle w:val="postbody"/>
          <w:rFonts w:ascii="Times New Roman" w:hAnsi="Times New Roman"/>
          <w:sz w:val="24"/>
        </w:rPr>
        <w:t>wnios</w:t>
      </w:r>
      <w:r>
        <w:rPr>
          <w:rStyle w:val="postbody"/>
          <w:rFonts w:ascii="Times New Roman" w:hAnsi="Times New Roman"/>
          <w:sz w:val="24"/>
          <w:lang w:val="pl-PL"/>
        </w:rPr>
        <w:t xml:space="preserve">ki </w:t>
      </w:r>
      <w:r>
        <w:rPr>
          <w:rStyle w:val="postbody"/>
          <w:rFonts w:ascii="Times New Roman" w:hAnsi="Times New Roman"/>
          <w:sz w:val="24"/>
        </w:rPr>
        <w:t xml:space="preserve">o wyjaśnienie treści specyfikacji warunków zamówienia. </w:t>
      </w:r>
    </w:p>
    <w:p w:rsidR="0038353F" w:rsidRDefault="0038353F" w:rsidP="0038353F">
      <w:pPr>
        <w:spacing w:after="120" w:line="276" w:lineRule="auto"/>
        <w:ind w:firstLine="708"/>
        <w:jc w:val="both"/>
        <w:rPr>
          <w:i/>
        </w:rPr>
      </w:pPr>
      <w:r>
        <w:t xml:space="preserve">Działając zgodnie z art. 135 ust. 6 ustawy z dnia 11 września 2019 r. Prawo zamówień publicznych   (DZ. U. z 2019 r, poz. 2019 z późn. zm.) Zamawiający udostępnia treść zapytań wraz z wyjaśnieniami. </w:t>
      </w:r>
    </w:p>
    <w:p w:rsidR="003C691C" w:rsidRDefault="003C691C" w:rsidP="0038353F">
      <w:pPr>
        <w:jc w:val="both"/>
        <w:rPr>
          <w:b/>
        </w:rPr>
      </w:pPr>
      <w:r>
        <w:rPr>
          <w:b/>
        </w:rPr>
        <w:t xml:space="preserve">Dotyczy: </w:t>
      </w:r>
      <w:r w:rsidRPr="003C691C">
        <w:rPr>
          <w:b/>
        </w:rPr>
        <w:t>Załącznik</w:t>
      </w:r>
      <w:r>
        <w:rPr>
          <w:b/>
        </w:rPr>
        <w:t>a</w:t>
      </w:r>
      <w:r w:rsidRPr="003C691C">
        <w:rPr>
          <w:b/>
        </w:rPr>
        <w:t xml:space="preserve"> nr 4C, WTU nr 69/DKWS – Plecak ze stelażem wewnętrznym:</w:t>
      </w:r>
    </w:p>
    <w:p w:rsidR="0038353F" w:rsidRDefault="0038353F" w:rsidP="0038353F">
      <w:pPr>
        <w:jc w:val="both"/>
        <w:rPr>
          <w:b/>
        </w:rPr>
      </w:pPr>
      <w:r>
        <w:rPr>
          <w:b/>
        </w:rPr>
        <w:t>Pytanie nr 1</w:t>
      </w:r>
    </w:p>
    <w:p w:rsidR="003C691C" w:rsidRPr="003C691C" w:rsidRDefault="003C691C" w:rsidP="003C691C">
      <w:pPr>
        <w:jc w:val="both"/>
      </w:pPr>
      <w:r w:rsidRPr="003C691C">
        <w:t>Str. 10, tabela nr 1 Parametry materiału zasadniczego. Czy Zamawiający dopuści zastosowanie w dużym i małym plecaku,</w:t>
      </w:r>
      <w:r>
        <w:t xml:space="preserve"> </w:t>
      </w:r>
      <w:r w:rsidRPr="003C691C">
        <w:t>dostępnego w sprzedaży, materiału zasadniczego Cordura 770 dtex Nylon 6.6 powlekanej poliuretanem z apreturą teflonu i wykończeniem IRR o średniej masie powierzchniowej 295 ± 10% zgodnie z kartą technologiczną dla tej tkaniny, która zawiera aktualne normy badań tkanin powlekanych? Karta technologiczna tej tkaniny jest załącznikiem nr 1 do naszego pisma.</w:t>
      </w:r>
      <w:r>
        <w:t xml:space="preserve"> </w:t>
      </w:r>
      <w:r w:rsidRPr="003C691C">
        <w:t>Cordura 770 dtex jest tkaniną równoważną dla tkaniny 700 DEN podanej w WTU. Wg. przelicznika jednostek miary:</w:t>
      </w:r>
    </w:p>
    <w:p w:rsidR="003C691C" w:rsidRPr="003C691C" w:rsidRDefault="007A0565" w:rsidP="0038353F">
      <w:pPr>
        <w:jc w:val="both"/>
      </w:pPr>
      <w:hyperlink r:id="rId7" w:history="1">
        <w:r w:rsidR="003C691C" w:rsidRPr="003C691C">
          <w:rPr>
            <w:rStyle w:val="Hipercze"/>
          </w:rPr>
          <w:t>https://www.jednostek-miary.info/przelicznik-jednostek.php?typ=gestosc-liniowa-wlokiennictwie</w:t>
        </w:r>
      </w:hyperlink>
      <w:r w:rsidR="003C691C" w:rsidRPr="003C691C">
        <w:t xml:space="preserve"> - wartości 700 DEN (denier)</w:t>
      </w:r>
      <w:r w:rsidR="003C691C">
        <w:t xml:space="preserve"> </w:t>
      </w:r>
      <w:r w:rsidR="003C691C" w:rsidRPr="003C691C">
        <w:t>odpowiada wartość 777 dtex (decytex, wg miary europejskiej). Tkanina ta charakteryzuje się bardzo wysokimi   i porównywalnymi z WTU</w:t>
      </w:r>
      <w:r w:rsidR="003C691C">
        <w:t xml:space="preserve"> </w:t>
      </w:r>
      <w:r w:rsidR="003C691C" w:rsidRPr="003C691C">
        <w:t>parametrami użytkowymi oraz jest powszechnie znana i stosowana w produkcji plecaków i oporządzenia dla armii</w:t>
      </w:r>
      <w:r w:rsidR="003C691C">
        <w:t xml:space="preserve"> w większości krajów zachodnich.</w:t>
      </w:r>
    </w:p>
    <w:p w:rsidR="0038353F" w:rsidRDefault="0038353F" w:rsidP="0038353F">
      <w:pPr>
        <w:jc w:val="both"/>
        <w:rPr>
          <w:b/>
        </w:rPr>
      </w:pPr>
      <w:r>
        <w:rPr>
          <w:b/>
        </w:rPr>
        <w:t>Odpowiedź :</w:t>
      </w:r>
    </w:p>
    <w:p w:rsidR="003C691C" w:rsidRPr="003C691C" w:rsidRDefault="003C691C" w:rsidP="003C691C">
      <w:pPr>
        <w:jc w:val="both"/>
      </w:pPr>
      <w:r w:rsidRPr="003C691C">
        <w:t xml:space="preserve">Zamawiający </w:t>
      </w:r>
      <w:r>
        <w:t>dopuszcza</w:t>
      </w:r>
      <w:r w:rsidRPr="003C691C">
        <w:t xml:space="preserve"> zastosowanie przez potencjalnego Oferenta materiału zasadniczego proponowanego w pytaniu (cor vbdura 770 dtex Nylon 6.6).</w:t>
      </w:r>
    </w:p>
    <w:p w:rsidR="003C691C" w:rsidRDefault="003C691C" w:rsidP="0038353F">
      <w:pPr>
        <w:jc w:val="both"/>
        <w:rPr>
          <w:b/>
        </w:rPr>
      </w:pPr>
    </w:p>
    <w:p w:rsidR="0038353F" w:rsidRDefault="0038353F" w:rsidP="0038353F">
      <w:pPr>
        <w:jc w:val="both"/>
        <w:rPr>
          <w:b/>
        </w:rPr>
      </w:pPr>
      <w:r>
        <w:rPr>
          <w:b/>
        </w:rPr>
        <w:t>Pytanie nr 2</w:t>
      </w:r>
    </w:p>
    <w:p w:rsidR="003C691C" w:rsidRPr="003C691C" w:rsidRDefault="003C691C" w:rsidP="0038353F">
      <w:pPr>
        <w:jc w:val="both"/>
      </w:pPr>
      <w:r w:rsidRPr="003C691C">
        <w:t>Str. 5, pkt. A - Wymagania techniczne jest określone, że duży plecak ma być wykonany, zależnie od zamówienia w kolorach:</w:t>
      </w:r>
      <w:r>
        <w:t xml:space="preserve"> </w:t>
      </w:r>
      <w:r w:rsidRPr="003C691C">
        <w:t>oliwkowym 18-0322 TPX cypress lub 18-1018 TPX. Bardzo prosimy o określenie ile plecaków będzie wykonanych w kolorze 18-1018 TPX,</w:t>
      </w:r>
      <w:r>
        <w:t xml:space="preserve"> </w:t>
      </w:r>
      <w:r w:rsidRPr="003C691C">
        <w:t>gdyż musimy sprawdzić dostępność tkaniny i dodatków w tym kolorze.</w:t>
      </w:r>
    </w:p>
    <w:p w:rsidR="0038353F" w:rsidRDefault="0038353F" w:rsidP="0038353F">
      <w:pPr>
        <w:jc w:val="both"/>
        <w:rPr>
          <w:b/>
        </w:rPr>
      </w:pPr>
      <w:r>
        <w:rPr>
          <w:b/>
        </w:rPr>
        <w:t>Odpowiedź :</w:t>
      </w:r>
    </w:p>
    <w:p w:rsidR="003C691C" w:rsidRPr="003C691C" w:rsidRDefault="003C691C" w:rsidP="003C691C">
      <w:pPr>
        <w:jc w:val="both"/>
      </w:pPr>
      <w:r w:rsidRPr="003C691C">
        <w:t>Zamawiający będzie wymagał dostarczenia 100% plecaków w kolorze oliwkowym 18-0322 TPX</w:t>
      </w:r>
      <w:r>
        <w:t>.</w:t>
      </w:r>
    </w:p>
    <w:p w:rsidR="0038353F" w:rsidRDefault="0038353F" w:rsidP="0038353F">
      <w:pPr>
        <w:jc w:val="both"/>
        <w:rPr>
          <w:b/>
        </w:rPr>
      </w:pPr>
    </w:p>
    <w:p w:rsidR="00195198" w:rsidRDefault="0038353F" w:rsidP="0038353F">
      <w:pPr>
        <w:jc w:val="both"/>
        <w:rPr>
          <w:b/>
        </w:rPr>
      </w:pPr>
      <w:r>
        <w:rPr>
          <w:b/>
        </w:rPr>
        <w:t>Pytanie nr 3</w:t>
      </w:r>
      <w:r w:rsidR="00195198">
        <w:rPr>
          <w:b/>
        </w:rPr>
        <w:t xml:space="preserve"> </w:t>
      </w:r>
    </w:p>
    <w:p w:rsidR="003C691C" w:rsidRPr="003C691C" w:rsidRDefault="003C691C" w:rsidP="003C691C">
      <w:pPr>
        <w:jc w:val="both"/>
      </w:pPr>
      <w:r w:rsidRPr="003C691C">
        <w:t>Str. 5, pkt. A, ppkt. 6 – Czy Zamawiający dopuści mocowanie niezależnego plecaka zamiast grubo-spiralnym to grubo-kostkowym</w:t>
      </w:r>
    </w:p>
    <w:p w:rsidR="00557388" w:rsidRDefault="003C691C" w:rsidP="0038353F">
      <w:pPr>
        <w:jc w:val="both"/>
      </w:pPr>
      <w:r w:rsidRPr="003C691C">
        <w:t>zamkiem błyskawicznym. Zamek grubo-kostkowy będzie miał te same lub wyższe właściwości wytrzymałościowe.</w:t>
      </w:r>
    </w:p>
    <w:p w:rsidR="00557388" w:rsidRDefault="00557388" w:rsidP="0038353F">
      <w:pPr>
        <w:jc w:val="both"/>
      </w:pPr>
    </w:p>
    <w:p w:rsidR="00557388" w:rsidRDefault="00557388" w:rsidP="0038353F">
      <w:pPr>
        <w:jc w:val="both"/>
      </w:pPr>
    </w:p>
    <w:p w:rsidR="00557388" w:rsidRPr="00557388" w:rsidRDefault="00557388" w:rsidP="0038353F">
      <w:pPr>
        <w:jc w:val="both"/>
      </w:pPr>
    </w:p>
    <w:p w:rsidR="0038353F" w:rsidRDefault="0038353F" w:rsidP="0038353F">
      <w:pPr>
        <w:jc w:val="both"/>
        <w:rPr>
          <w:b/>
        </w:rPr>
      </w:pPr>
      <w:r>
        <w:rPr>
          <w:b/>
        </w:rPr>
        <w:t>O</w:t>
      </w:r>
      <w:r w:rsidR="003C691C">
        <w:rPr>
          <w:b/>
        </w:rPr>
        <w:t>dpowiedź</w:t>
      </w:r>
      <w:r>
        <w:rPr>
          <w:b/>
        </w:rPr>
        <w:t>:</w:t>
      </w:r>
    </w:p>
    <w:p w:rsidR="00D001E1" w:rsidRDefault="00D001E1" w:rsidP="00D001E1">
      <w:pPr>
        <w:jc w:val="both"/>
      </w:pPr>
      <w:r w:rsidRPr="00D001E1">
        <w:t>Zamawiający nie dopuszcza zastosowania zamka grubo-kostkowego do mocowania niezależnego plecaka.</w:t>
      </w:r>
    </w:p>
    <w:p w:rsidR="00D001E1" w:rsidRDefault="00D001E1" w:rsidP="0038353F">
      <w:pPr>
        <w:jc w:val="both"/>
        <w:rPr>
          <w:b/>
        </w:rPr>
      </w:pPr>
    </w:p>
    <w:p w:rsidR="00D001E1" w:rsidRPr="00D001E1" w:rsidRDefault="00D001E1" w:rsidP="00D001E1">
      <w:pPr>
        <w:jc w:val="both"/>
        <w:rPr>
          <w:b/>
        </w:rPr>
      </w:pPr>
      <w:r>
        <w:rPr>
          <w:b/>
        </w:rPr>
        <w:t>Pytanie nr 4</w:t>
      </w:r>
      <w:r w:rsidRPr="00D001E1">
        <w:rPr>
          <w:b/>
        </w:rPr>
        <w:t xml:space="preserve"> </w:t>
      </w:r>
    </w:p>
    <w:p w:rsidR="00D001E1" w:rsidRPr="00D001E1" w:rsidRDefault="00D001E1" w:rsidP="00D001E1">
      <w:r w:rsidRPr="00D001E1">
        <w:t>Dotyczy Załącznika nr 4A - WTU 113/DKWS – Torba transportowa.</w:t>
      </w:r>
    </w:p>
    <w:p w:rsidR="00D001E1" w:rsidRPr="00D001E1" w:rsidRDefault="00D001E1" w:rsidP="00D001E1">
      <w:pPr>
        <w:jc w:val="both"/>
      </w:pPr>
      <w:r w:rsidRPr="00D001E1">
        <w:t>Załącznik nr 4A - WTU 113/DKWS – Torba transportowa, str. 7, tablica 4, czy parametr Odchylenie jest podany w (mm)?</w:t>
      </w:r>
    </w:p>
    <w:p w:rsidR="0038353F" w:rsidRPr="00D001E1" w:rsidRDefault="00D001E1" w:rsidP="00D001E1">
      <w:pPr>
        <w:rPr>
          <w:b/>
        </w:rPr>
      </w:pPr>
      <w:r w:rsidRPr="00D001E1">
        <w:rPr>
          <w:b/>
        </w:rPr>
        <w:t>Odpowiedź:</w:t>
      </w:r>
    </w:p>
    <w:p w:rsidR="0038353F" w:rsidRDefault="00D001E1" w:rsidP="00067D7A">
      <w:pPr>
        <w:keepNext/>
        <w:outlineLvl w:val="0"/>
      </w:pPr>
      <w:r w:rsidRPr="00D001E1">
        <w:t xml:space="preserve">Tak, w tablicy 4 na str. 7 parametr Odchylenia podany jest w mm </w:t>
      </w:r>
      <w:r w:rsidR="00067D7A" w:rsidRPr="00067D7A">
        <w:t xml:space="preserve">Załącznik </w:t>
      </w:r>
      <w:r w:rsidR="003C691C">
        <w:t>do pytania nr 1</w:t>
      </w:r>
      <w:r w:rsidR="00067D7A">
        <w:t xml:space="preserve"> </w:t>
      </w:r>
      <w:r w:rsidR="003C691C">
        <w:t>na 1</w:t>
      </w:r>
      <w:r w:rsidR="00067D7A" w:rsidRPr="00067D7A">
        <w:t xml:space="preserve"> str.</w:t>
      </w:r>
      <w:r w:rsidR="0038353F" w:rsidRPr="00067D7A">
        <w:t xml:space="preserve">   </w:t>
      </w:r>
    </w:p>
    <w:p w:rsidR="00D001E1" w:rsidRDefault="00D001E1" w:rsidP="00067D7A">
      <w:pPr>
        <w:keepNext/>
        <w:outlineLvl w:val="0"/>
      </w:pPr>
    </w:p>
    <w:p w:rsidR="00D001E1" w:rsidRDefault="00D001E1" w:rsidP="00D001E1">
      <w:pPr>
        <w:keepNext/>
        <w:outlineLvl w:val="0"/>
        <w:rPr>
          <w:b/>
        </w:rPr>
      </w:pPr>
      <w:r>
        <w:rPr>
          <w:b/>
        </w:rPr>
        <w:t>Pytanie nr 5</w:t>
      </w:r>
      <w:r w:rsidRPr="00D001E1">
        <w:rPr>
          <w:b/>
        </w:rPr>
        <w:t xml:space="preserve"> </w:t>
      </w:r>
    </w:p>
    <w:p w:rsidR="00D001E1" w:rsidRPr="00D001E1" w:rsidRDefault="00D001E1" w:rsidP="00D001E1">
      <w:pPr>
        <w:keepNext/>
        <w:outlineLvl w:val="0"/>
      </w:pPr>
      <w:r w:rsidRPr="00D001E1">
        <w:t>W nawiązaniu do:</w:t>
      </w:r>
    </w:p>
    <w:p w:rsidR="00D001E1" w:rsidRPr="00D001E1" w:rsidRDefault="00D001E1" w:rsidP="00D001E1">
      <w:pPr>
        <w:keepNext/>
        <w:jc w:val="both"/>
        <w:outlineLvl w:val="0"/>
      </w:pPr>
      <w:r w:rsidRPr="00D001E1">
        <w:t>- WTU nr 113/DKWS, str. 4, pkt. 25. Wymagane jest złożenie przez oferenta wyników badań tkaniny zasadniczej potwierdzonych</w:t>
      </w:r>
      <w:r>
        <w:t xml:space="preserve"> </w:t>
      </w:r>
      <w:r w:rsidRPr="00D001E1">
        <w:t>przez akredytowane laboratorium stwierdzające zgodność parametrów oferowanego wyrobu oraz oświadczenia o zgodności parametrów</w:t>
      </w:r>
      <w:r>
        <w:t xml:space="preserve"> </w:t>
      </w:r>
      <w:r w:rsidRPr="00D001E1">
        <w:t>oferowaneg</w:t>
      </w:r>
      <w:r>
        <w:t>o wyrobu z zapisami zawartymi</w:t>
      </w:r>
      <w:r w:rsidRPr="00D001E1">
        <w:t>  w WTU (…).</w:t>
      </w:r>
    </w:p>
    <w:p w:rsidR="00D001E1" w:rsidRPr="00D001E1" w:rsidRDefault="00D001E1" w:rsidP="00D001E1">
      <w:pPr>
        <w:keepNext/>
        <w:jc w:val="both"/>
        <w:outlineLvl w:val="0"/>
      </w:pPr>
      <w:r w:rsidRPr="00D001E1">
        <w:t>- WTU nr 69/DKWS, str. 9. Wymagane jest złożenie przez oferenta wyników badań materiału zasadniczego wykonane przez akredytowane</w:t>
      </w:r>
      <w:r>
        <w:t xml:space="preserve"> </w:t>
      </w:r>
      <w:r w:rsidRPr="00D001E1">
        <w:t>laboratorium potwierdzające wymagania zawarte w tabeli nr 1 oraz wyników badań potwierdzających wymagania zawarte w pkt. II A.18 i pkt. II B.16 (dotyczące IRR). Zwracamy się z pytaniem, czy wyszczególnione w WTU badania laboratoryjne tkanin zasadniczych mamy przedstawić w formie drukowanej</w:t>
      </w:r>
      <w:r>
        <w:t xml:space="preserve"> </w:t>
      </w:r>
      <w:r w:rsidRPr="00D001E1">
        <w:t>i złożyć razem z wzorem, zgodnie z SWZ rozdz. IV. pkt. 1.; czy też można je złożyć w formie elektronicznej razem z ofertą?</w:t>
      </w: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Odpowiedź:</w:t>
      </w:r>
    </w:p>
    <w:p w:rsidR="00D001E1" w:rsidRDefault="00D001E1" w:rsidP="00067D7A">
      <w:pPr>
        <w:keepNext/>
        <w:outlineLvl w:val="0"/>
      </w:pPr>
      <w:r w:rsidRPr="00D001E1">
        <w:t>Zamawiający wymaga złożenia w/w wyników badań w formie elektronicznej razem z ofertą</w:t>
      </w:r>
      <w:r>
        <w:t>.</w:t>
      </w:r>
    </w:p>
    <w:p w:rsidR="00D001E1" w:rsidRDefault="00D001E1" w:rsidP="00067D7A">
      <w:pPr>
        <w:keepNext/>
        <w:outlineLvl w:val="0"/>
      </w:pPr>
    </w:p>
    <w:p w:rsidR="00D001E1" w:rsidRDefault="00D001E1" w:rsidP="00067D7A">
      <w:pPr>
        <w:keepNext/>
        <w:outlineLvl w:val="0"/>
        <w:rPr>
          <w:b/>
        </w:rPr>
      </w:pPr>
      <w:r w:rsidRPr="00D001E1">
        <w:rPr>
          <w:b/>
        </w:rPr>
        <w:t>Pytanie nr 6</w:t>
      </w:r>
    </w:p>
    <w:p w:rsidR="00D001E1" w:rsidRPr="00D001E1" w:rsidRDefault="00D001E1" w:rsidP="00067D7A">
      <w:pPr>
        <w:keepNext/>
        <w:outlineLvl w:val="0"/>
        <w:rPr>
          <w:b/>
        </w:rPr>
      </w:pPr>
      <w:r>
        <w:rPr>
          <w:b/>
        </w:rPr>
        <w:t>Dotyczy zadania nr 3</w:t>
      </w:r>
    </w:p>
    <w:p w:rsidR="00D001E1" w:rsidRPr="00D001E1" w:rsidRDefault="00D001E1" w:rsidP="00D001E1">
      <w:pPr>
        <w:keepNext/>
        <w:jc w:val="both"/>
        <w:outlineLvl w:val="0"/>
      </w:pPr>
      <w:r w:rsidRPr="00D001E1">
        <w:t>Czy wymagane przez Zamawiającego wyniki badań potwierdzające wymagania zawarte w pkt. II A.18 i pkt. II B.16 (zawierające stwierdzenie, że wszystkie</w:t>
      </w:r>
      <w:r>
        <w:t xml:space="preserve"> </w:t>
      </w:r>
      <w:r w:rsidRPr="00D001E1">
        <w:t>materiały użyte do wykonania plecaka (małego i dużego) muszą spełniać wymogi IRR) spełnią przedstawione przez wykonawcę i potwierdzające wymogi IRR,</w:t>
      </w:r>
      <w:r>
        <w:t xml:space="preserve"> </w:t>
      </w:r>
      <w:r w:rsidRPr="00D001E1">
        <w:t>atesty producenta na wszystkie widoczne w użytkowaniu elementy plecaków tj. tkaniny zasadniczej, taśmy poliamidowej, nici, taśm</w:t>
      </w:r>
      <w:r>
        <w:t xml:space="preserve"> </w:t>
      </w:r>
      <w:r w:rsidRPr="00D001E1">
        <w:t>samoszczepnych, zapięć i klamer?</w:t>
      </w:r>
      <w:r>
        <w:t xml:space="preserve"> </w:t>
      </w:r>
      <w:r w:rsidRPr="00D001E1">
        <w:t>Gdyby było to niewystarczające, to prosimy o podanie normy badawczej na określenie wymogów IRR.</w:t>
      </w:r>
    </w:p>
    <w:p w:rsidR="00D001E1" w:rsidRPr="00D001E1" w:rsidRDefault="00D001E1" w:rsidP="00D001E1">
      <w:pPr>
        <w:keepNext/>
        <w:jc w:val="both"/>
        <w:outlineLvl w:val="0"/>
        <w:rPr>
          <w:b/>
        </w:rPr>
      </w:pPr>
      <w:r w:rsidRPr="00D001E1">
        <w:rPr>
          <w:b/>
        </w:rPr>
        <w:t>Odpowiedź:</w:t>
      </w:r>
    </w:p>
    <w:p w:rsidR="00D001E1" w:rsidRPr="00D001E1" w:rsidRDefault="00D001E1" w:rsidP="00D001E1">
      <w:pPr>
        <w:keepNext/>
        <w:outlineLvl w:val="0"/>
      </w:pPr>
      <w:r w:rsidRPr="00D001E1">
        <w:t>Zamawiający dokona oceny przedstawionych atestów producenta.</w:t>
      </w:r>
    </w:p>
    <w:p w:rsidR="00D001E1" w:rsidRDefault="00D001E1" w:rsidP="00067D7A">
      <w:pPr>
        <w:keepNext/>
        <w:outlineLvl w:val="0"/>
      </w:pPr>
    </w:p>
    <w:p w:rsidR="00D001E1" w:rsidRPr="00D001E1" w:rsidRDefault="00D001E1" w:rsidP="00067D7A">
      <w:pPr>
        <w:keepNext/>
        <w:outlineLvl w:val="0"/>
        <w:rPr>
          <w:b/>
        </w:rPr>
      </w:pPr>
      <w:r w:rsidRPr="00D001E1">
        <w:rPr>
          <w:b/>
        </w:rPr>
        <w:t>Pytanie nr 7</w:t>
      </w:r>
    </w:p>
    <w:p w:rsidR="00D001E1" w:rsidRPr="00D001E1" w:rsidRDefault="00D001E1" w:rsidP="00D001E1">
      <w:pPr>
        <w:keepNext/>
        <w:jc w:val="both"/>
        <w:outlineLvl w:val="0"/>
      </w:pPr>
      <w:r w:rsidRPr="00D001E1">
        <w:t>Czy przedstawione przez wykonawcę, wyszczególnione w tablicy nr 2 (WTU nr 113/DKWS) oraz tabeli nr 2 i 3 (WTU nr 69/DKWS) Atesty producenta mogą być załącznikami do oświadczenia o zgodności parametrów oferowanego wyrobu z zapisami zawartymi w WTU, gdyż to one właśnie potwierdzają te parametry?</w:t>
      </w: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Odpowiedź:</w:t>
      </w:r>
    </w:p>
    <w:p w:rsidR="00D001E1" w:rsidRDefault="00D001E1" w:rsidP="00D001E1">
      <w:pPr>
        <w:keepNext/>
        <w:outlineLvl w:val="0"/>
      </w:pPr>
      <w:r w:rsidRPr="00D001E1">
        <w:t>Zamawiający dopuszcza takie rozwiązanie.</w:t>
      </w:r>
    </w:p>
    <w:p w:rsidR="00D001E1" w:rsidRDefault="00D001E1" w:rsidP="00D001E1">
      <w:pPr>
        <w:keepNext/>
        <w:outlineLvl w:val="0"/>
      </w:pP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Pytanie nr 8</w:t>
      </w:r>
    </w:p>
    <w:p w:rsidR="00557388" w:rsidRPr="00557388" w:rsidRDefault="00D001E1" w:rsidP="00557388">
      <w:pPr>
        <w:keepNext/>
        <w:jc w:val="both"/>
        <w:outlineLvl w:val="0"/>
      </w:pPr>
      <w:r w:rsidRPr="00D001E1">
        <w:t>SWZ rozdz. X. Podwykonawcy. Czy dostawca tkan</w:t>
      </w:r>
      <w:r>
        <w:t xml:space="preserve">in, dodatków, półfabrykatów lub </w:t>
      </w:r>
      <w:r w:rsidRPr="00D001E1">
        <w:t>gotowych elementów do produkcji przedmiotów umundurowania i wyekwipowania</w:t>
      </w:r>
      <w:r>
        <w:t xml:space="preserve"> </w:t>
      </w:r>
      <w:r w:rsidRPr="00D001E1">
        <w:t xml:space="preserve">będzie uznany </w:t>
      </w:r>
      <w:r w:rsidR="00557388">
        <w:t xml:space="preserve">przez </w:t>
      </w:r>
      <w:r w:rsidRPr="00D001E1">
        <w:lastRenderedPageBreak/>
        <w:t>Zamawiającego za podwykonawcę, który musi spełniać zapisy SIWZ rozdz. X. pkt. 1-4 oraz będzie wpisany do umowy w § 14. Podwykonawcy?</w:t>
      </w: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Odpowiedź:</w:t>
      </w:r>
    </w:p>
    <w:p w:rsidR="00D001E1" w:rsidRPr="00D001E1" w:rsidRDefault="00D001E1" w:rsidP="00D001E1">
      <w:pPr>
        <w:keepNext/>
        <w:outlineLvl w:val="0"/>
      </w:pPr>
      <w:r w:rsidRPr="00D001E1">
        <w:t>Dostawca tkanin, dodatków, półfabrykatów nie będzie uznawany jako podwykonawca.</w:t>
      </w:r>
    </w:p>
    <w:p w:rsidR="00D001E1" w:rsidRDefault="00D001E1" w:rsidP="00D001E1">
      <w:pPr>
        <w:keepNext/>
        <w:outlineLvl w:val="0"/>
      </w:pP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Pytanie nr 9</w:t>
      </w:r>
    </w:p>
    <w:p w:rsidR="00D001E1" w:rsidRPr="00D001E1" w:rsidRDefault="00D001E1" w:rsidP="00D001E1">
      <w:pPr>
        <w:keepNext/>
        <w:jc w:val="both"/>
        <w:outlineLvl w:val="0"/>
      </w:pPr>
      <w:r w:rsidRPr="00D001E1">
        <w:t>Czy Zamawiający dopuszcza aktualizację i zastosowanie nowych norm badawczych PN-ISO, które są równoważne z normami podanymi w WTU. Laboratoria akredytowane,</w:t>
      </w:r>
      <w:r>
        <w:t xml:space="preserve"> </w:t>
      </w:r>
      <w:r w:rsidRPr="00D001E1">
        <w:t>o których jest mowa w WTU, zawsze wykonują badania zgodnie z najnowszą nomenklaturą PN-ISO.</w:t>
      </w:r>
    </w:p>
    <w:p w:rsidR="00D001E1" w:rsidRPr="00D001E1" w:rsidRDefault="00D001E1" w:rsidP="00D001E1">
      <w:pPr>
        <w:keepNext/>
        <w:outlineLvl w:val="0"/>
        <w:rPr>
          <w:b/>
        </w:rPr>
      </w:pPr>
      <w:r w:rsidRPr="00D001E1">
        <w:rPr>
          <w:b/>
        </w:rPr>
        <w:t>Odpowiedź:</w:t>
      </w:r>
    </w:p>
    <w:p w:rsidR="00D001E1" w:rsidRDefault="00D001E1" w:rsidP="00D001E1">
      <w:pPr>
        <w:keepNext/>
        <w:outlineLvl w:val="0"/>
      </w:pPr>
      <w:r w:rsidRPr="00D001E1">
        <w:t>Zamawiający dopuszcza aktualizację i zastosowanie nowych norm badawczych PN-ISO, które są równoważne z normami podanymi w WTU.</w:t>
      </w:r>
    </w:p>
    <w:p w:rsidR="00557388" w:rsidRDefault="00557388" w:rsidP="00557388">
      <w:pPr>
        <w:keepNext/>
        <w:outlineLvl w:val="0"/>
      </w:pPr>
    </w:p>
    <w:p w:rsidR="00557388" w:rsidRDefault="00557388" w:rsidP="00557388">
      <w:pPr>
        <w:keepNext/>
        <w:outlineLvl w:val="0"/>
      </w:pPr>
    </w:p>
    <w:p w:rsidR="00557388" w:rsidRDefault="00557388" w:rsidP="00557388">
      <w:pPr>
        <w:keepNext/>
        <w:outlineLvl w:val="0"/>
        <w:rPr>
          <w:b/>
        </w:rPr>
      </w:pPr>
      <w:r>
        <w:t>Załącznik do pytania nr 1 na 1 str.</w:t>
      </w:r>
    </w:p>
    <w:p w:rsidR="00542537" w:rsidRDefault="00542537" w:rsidP="00542537">
      <w:pPr>
        <w:keepNext/>
        <w:outlineLvl w:val="0"/>
        <w:rPr>
          <w:b/>
        </w:rPr>
      </w:pPr>
    </w:p>
    <w:p w:rsidR="00542537" w:rsidRDefault="00542537" w:rsidP="00542537">
      <w:pPr>
        <w:keepNext/>
        <w:outlineLvl w:val="0"/>
        <w:rPr>
          <w:b/>
        </w:rPr>
      </w:pPr>
    </w:p>
    <w:p w:rsidR="0038353F" w:rsidRPr="0006218D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06218D">
        <w:rPr>
          <w:b/>
          <w:sz w:val="26"/>
          <w:szCs w:val="26"/>
        </w:rPr>
        <w:t>Kierownik</w:t>
      </w:r>
    </w:p>
    <w:p w:rsidR="0006218D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06218D">
        <w:rPr>
          <w:b/>
          <w:sz w:val="26"/>
          <w:szCs w:val="26"/>
        </w:rPr>
        <w:t>Sekcji Zamówień Publicznych</w:t>
      </w:r>
    </w:p>
    <w:p w:rsidR="00557388" w:rsidRPr="0006218D" w:rsidRDefault="00557388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</w:p>
    <w:p w:rsidR="0038353F" w:rsidRPr="0006218D" w:rsidRDefault="0055550E" w:rsidP="0055550E">
      <w:pPr>
        <w:keepNext/>
        <w:ind w:left="4248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bookmarkStart w:id="0" w:name="_GoBack"/>
      <w:bookmarkEnd w:id="0"/>
      <w:r>
        <w:rPr>
          <w:b/>
          <w:sz w:val="26"/>
          <w:szCs w:val="26"/>
        </w:rPr>
        <w:t xml:space="preserve">/-/ </w:t>
      </w:r>
      <w:r w:rsidR="00557388">
        <w:rPr>
          <w:b/>
          <w:sz w:val="26"/>
          <w:szCs w:val="26"/>
        </w:rPr>
        <w:t>wz. Agnieszka GNIECIAK</w:t>
      </w: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57388" w:rsidRDefault="00557388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57388" w:rsidRDefault="00557388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57388" w:rsidRDefault="00557388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57388" w:rsidRDefault="00557388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57388" w:rsidRDefault="00557388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wyk. </w:t>
      </w:r>
      <w:r w:rsidR="0006218D">
        <w:rPr>
          <w:sz w:val="20"/>
          <w:szCs w:val="20"/>
          <w:lang w:val="pl-PL"/>
        </w:rPr>
        <w:t>E.Parfieniuk</w:t>
      </w:r>
    </w:p>
    <w:p w:rsidR="0038353F" w:rsidRDefault="00557388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dn. 07</w:t>
      </w:r>
      <w:r w:rsidR="0038353F">
        <w:rPr>
          <w:sz w:val="20"/>
          <w:szCs w:val="20"/>
          <w:lang w:val="pl-PL"/>
        </w:rPr>
        <w:t>.</w:t>
      </w:r>
      <w:r>
        <w:rPr>
          <w:sz w:val="20"/>
          <w:szCs w:val="20"/>
          <w:lang w:val="pl-PL"/>
        </w:rPr>
        <w:t>06</w:t>
      </w:r>
      <w:r w:rsidR="0006218D">
        <w:rPr>
          <w:sz w:val="20"/>
          <w:szCs w:val="20"/>
          <w:lang w:val="pl-PL"/>
        </w:rPr>
        <w:t>.</w:t>
      </w:r>
      <w:r w:rsidR="0038353F">
        <w:rPr>
          <w:sz w:val="20"/>
          <w:szCs w:val="20"/>
          <w:lang w:val="pl-PL"/>
        </w:rPr>
        <w:t>2021 r.</w:t>
      </w:r>
    </w:p>
    <w:p w:rsidR="007D41F8" w:rsidRDefault="007D41F8" w:rsidP="0006218D">
      <w:pPr>
        <w:pStyle w:val="Tekstpodstawowy3"/>
        <w:spacing w:after="0"/>
        <w:jc w:val="both"/>
        <w:rPr>
          <w:b/>
          <w:i/>
          <w:sz w:val="20"/>
          <w:szCs w:val="20"/>
        </w:rPr>
      </w:pPr>
    </w:p>
    <w:p w:rsidR="00542537" w:rsidRDefault="00542537" w:rsidP="00542537">
      <w:pPr>
        <w:pStyle w:val="Default"/>
        <w:jc w:val="both"/>
        <w:rPr>
          <w:b/>
          <w:sz w:val="22"/>
          <w:szCs w:val="32"/>
        </w:rPr>
      </w:pPr>
    </w:p>
    <w:p w:rsidR="00542537" w:rsidRPr="00C664E9" w:rsidRDefault="00542537" w:rsidP="00542537">
      <w:pPr>
        <w:pStyle w:val="Default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 </w:t>
      </w:r>
      <w:r>
        <w:rPr>
          <w:b/>
          <w:sz w:val="22"/>
          <w:szCs w:val="32"/>
        </w:rPr>
        <w:br w:type="page"/>
      </w:r>
      <w:r w:rsidRPr="00C664E9">
        <w:rPr>
          <w:b/>
          <w:sz w:val="22"/>
          <w:szCs w:val="32"/>
        </w:rPr>
        <w:lastRenderedPageBreak/>
        <w:t>Załącznik nr 1 – Karta techniczna do tkaniny zasadniczej plecakowej Cordura 770 dtex Nylon 6.6 powlekanej poliuretanem z apreturą teflonu i wykończeniem IRR</w:t>
      </w:r>
    </w:p>
    <w:p w:rsidR="00542537" w:rsidRDefault="00542537" w:rsidP="00542537">
      <w:pPr>
        <w:pStyle w:val="Default"/>
        <w:jc w:val="both"/>
        <w:rPr>
          <w:sz w:val="28"/>
          <w:szCs w:val="32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475"/>
        <w:gridCol w:w="1857"/>
        <w:gridCol w:w="1687"/>
        <w:gridCol w:w="2551"/>
      </w:tblGrid>
      <w:tr w:rsidR="00542537" w:rsidRPr="00A811E3" w:rsidTr="00C374E5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Lp.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Kryterium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Jednostka miary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Wynik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Norma</w:t>
            </w:r>
          </w:p>
        </w:tc>
      </w:tr>
      <w:tr w:rsidR="00542537" w:rsidRPr="00A811E3" w:rsidTr="00C374E5">
        <w:trPr>
          <w:trHeight w:val="3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Skład surowcowy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100% poliamid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PN-72/P-04604</w:t>
            </w:r>
          </w:p>
        </w:tc>
      </w:tr>
      <w:tr w:rsidR="00542537" w:rsidRPr="00A811E3" w:rsidTr="00C374E5">
        <w:trPr>
          <w:trHeight w:val="42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Oznaczenie splotu tkackiego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splot płócienny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PN-P-01701:1952</w:t>
            </w:r>
          </w:p>
        </w:tc>
      </w:tr>
      <w:tr w:rsidR="00542537" w:rsidRPr="00A811E3" w:rsidTr="00C374E5">
        <w:trPr>
          <w:trHeight w:val="41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3.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Średnia masa powierzchniowa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g/m</w:t>
            </w:r>
            <w:r w:rsidRPr="0053513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295 ± 10%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PN-ISO 3801:1993</w:t>
            </w:r>
            <w:r>
              <w:rPr>
                <w:rFonts w:ascii="Arial" w:hAnsi="Arial" w:cs="Arial"/>
              </w:rPr>
              <w:t xml:space="preserve"> Metoda 5</w:t>
            </w:r>
          </w:p>
        </w:tc>
      </w:tr>
      <w:tr w:rsidR="00542537" w:rsidRPr="00A811E3" w:rsidTr="00C374E5">
        <w:trPr>
          <w:trHeight w:val="421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4.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Średnia siła maksymalna,</w:t>
            </w:r>
          </w:p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 xml:space="preserve">nie mniej niż                               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Osnowa [N]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PN-EN ISO 14</w:t>
            </w:r>
            <w:r>
              <w:rPr>
                <w:rFonts w:ascii="Arial" w:hAnsi="Arial" w:cs="Arial"/>
              </w:rPr>
              <w:t>21:</w:t>
            </w:r>
            <w:r w:rsidRPr="0053513D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7-02 Metoda 1</w:t>
            </w:r>
          </w:p>
        </w:tc>
      </w:tr>
      <w:tr w:rsidR="00542537" w:rsidRPr="00A811E3" w:rsidTr="00C374E5">
        <w:trPr>
          <w:trHeight w:val="42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Wątek [N]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50</w:t>
            </w:r>
            <w:r w:rsidRPr="0053513D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42537" w:rsidRPr="00565557" w:rsidTr="00C374E5">
        <w:trPr>
          <w:trHeight w:val="43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Średnia siła rozdzierania,</w:t>
            </w:r>
          </w:p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Osnowa [N]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65557" w:rsidRDefault="00542537" w:rsidP="00C374E5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565557">
              <w:rPr>
                <w:rFonts w:ascii="Arial" w:hAnsi="Arial" w:cs="Arial"/>
                <w:lang w:val="en-US"/>
              </w:rPr>
              <w:t xml:space="preserve">PN-EN ISO 4674-1:2017-02 </w:t>
            </w:r>
            <w:r w:rsidRPr="00FD3BAA">
              <w:rPr>
                <w:rFonts w:ascii="Arial" w:hAnsi="Arial" w:cs="Arial"/>
                <w:lang w:val="en-GB"/>
              </w:rPr>
              <w:t>Metoda</w:t>
            </w:r>
            <w:r w:rsidRPr="00565557">
              <w:rPr>
                <w:rFonts w:ascii="Arial" w:hAnsi="Arial" w:cs="Arial"/>
                <w:lang w:val="en-US"/>
              </w:rPr>
              <w:t xml:space="preserve"> B</w:t>
            </w:r>
          </w:p>
        </w:tc>
      </w:tr>
      <w:tr w:rsidR="00542537" w:rsidRPr="00A811E3" w:rsidTr="00C374E5">
        <w:trPr>
          <w:trHeight w:val="39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65557" w:rsidRDefault="00542537" w:rsidP="00C374E5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65557" w:rsidRDefault="00542537" w:rsidP="00C374E5">
            <w:pPr>
              <w:pStyle w:val="Bezodstpw"/>
              <w:rPr>
                <w:rFonts w:ascii="Arial" w:hAnsi="Arial" w:cs="Arial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Wątek [N]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42537" w:rsidRPr="00A811E3" w:rsidTr="00C374E5">
        <w:trPr>
          <w:trHeight w:val="6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Odporność na ścieranie,</w:t>
            </w:r>
          </w:p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suwów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3513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53513D">
              <w:rPr>
                <w:rFonts w:ascii="Arial" w:hAnsi="Arial" w:cs="Arial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PN-EN ISO 12947-2</w:t>
            </w:r>
            <w:r>
              <w:rPr>
                <w:rFonts w:ascii="Arial" w:hAnsi="Arial" w:cs="Arial"/>
              </w:rPr>
              <w:t>:2017-02</w:t>
            </w:r>
          </w:p>
        </w:tc>
      </w:tr>
      <w:tr w:rsidR="00542537" w:rsidRPr="00A811E3" w:rsidTr="00C374E5">
        <w:trPr>
          <w:trHeight w:val="3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Wodoszczelność, 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Defaul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53513D">
              <w:rPr>
                <w:color w:val="auto"/>
                <w:sz w:val="22"/>
                <w:szCs w:val="22"/>
                <w:lang w:eastAsia="en-US"/>
              </w:rPr>
              <w:t>mm H</w:t>
            </w:r>
            <w:r w:rsidRPr="0053513D">
              <w:rPr>
                <w:color w:val="auto"/>
                <w:sz w:val="22"/>
                <w:szCs w:val="22"/>
                <w:vertAlign w:val="subscript"/>
                <w:lang w:eastAsia="en-US"/>
              </w:rPr>
              <w:t>2</w:t>
            </w:r>
            <w:r w:rsidRPr="0053513D">
              <w:rPr>
                <w:color w:val="auto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 xml:space="preserve">PN-EN </w:t>
            </w:r>
            <w:r>
              <w:rPr>
                <w:rFonts w:ascii="Arial" w:hAnsi="Arial" w:cs="Arial"/>
              </w:rPr>
              <w:t xml:space="preserve">ISO </w:t>
            </w:r>
            <w:r w:rsidRPr="0053513D">
              <w:rPr>
                <w:rFonts w:ascii="Arial" w:hAnsi="Arial" w:cs="Arial"/>
              </w:rPr>
              <w:t>811:</w:t>
            </w:r>
            <w:r>
              <w:rPr>
                <w:rFonts w:ascii="Arial" w:hAnsi="Arial" w:cs="Arial"/>
              </w:rPr>
              <w:t>2018-07</w:t>
            </w:r>
          </w:p>
        </w:tc>
      </w:tr>
      <w:tr w:rsidR="00542537" w:rsidRPr="006D60C2" w:rsidTr="00C374E5">
        <w:trPr>
          <w:trHeight w:val="55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8.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FD3BAA">
              <w:rPr>
                <w:rFonts w:ascii="Arial" w:hAnsi="Arial" w:cs="Arial"/>
              </w:rPr>
              <w:t>Średnia</w:t>
            </w:r>
            <w:r>
              <w:rPr>
                <w:rFonts w:ascii="Arial" w:hAnsi="Arial" w:cs="Arial"/>
                <w:lang w:val="de-DE"/>
              </w:rPr>
              <w:t xml:space="preserve"> z</w:t>
            </w:r>
            <w:r>
              <w:rPr>
                <w:rFonts w:ascii="Arial" w:hAnsi="Arial" w:cs="Arial"/>
              </w:rPr>
              <w:t>miana wymiarów po jednokrotnym praniu i suszeniu, nie więcej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Osnowa [%]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EA63DF" w:rsidRDefault="00542537" w:rsidP="00C374E5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EA63DF">
              <w:rPr>
                <w:rFonts w:ascii="Arial" w:hAnsi="Arial" w:cs="Arial"/>
                <w:lang w:val="en-US"/>
              </w:rPr>
              <w:t>PN-EN ISO 5077:2011</w:t>
            </w:r>
          </w:p>
          <w:p w:rsidR="00542537" w:rsidRPr="006D60C2" w:rsidRDefault="00542537" w:rsidP="00C374E5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6D60C2">
              <w:rPr>
                <w:rFonts w:ascii="Arial" w:hAnsi="Arial" w:cs="Arial"/>
                <w:lang w:val="en-US"/>
              </w:rPr>
              <w:t>PN-EN ISO 3759:2011</w:t>
            </w:r>
          </w:p>
          <w:p w:rsidR="00542537" w:rsidRPr="006D60C2" w:rsidRDefault="00542537" w:rsidP="00C374E5">
            <w:pPr>
              <w:pStyle w:val="Bezodstpw"/>
              <w:jc w:val="center"/>
              <w:rPr>
                <w:rFonts w:ascii="Arial" w:hAnsi="Arial" w:cs="Arial"/>
                <w:lang w:val="en-US"/>
              </w:rPr>
            </w:pPr>
            <w:r w:rsidRPr="006D60C2">
              <w:rPr>
                <w:rFonts w:ascii="Arial" w:hAnsi="Arial" w:cs="Arial"/>
                <w:lang w:val="en-US"/>
              </w:rPr>
              <w:t xml:space="preserve">PN-EN ISO </w:t>
            </w:r>
            <w:r>
              <w:rPr>
                <w:rFonts w:ascii="Arial" w:hAnsi="Arial" w:cs="Arial"/>
                <w:lang w:val="en-US"/>
              </w:rPr>
              <w:t>6330:2012</w:t>
            </w:r>
          </w:p>
        </w:tc>
      </w:tr>
      <w:tr w:rsidR="00542537" w:rsidRPr="00A811E3" w:rsidTr="00C374E5">
        <w:trPr>
          <w:trHeight w:val="558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6D60C2" w:rsidRDefault="00542537" w:rsidP="00C374E5">
            <w:pPr>
              <w:pStyle w:val="Bezodstpw"/>
              <w:rPr>
                <w:rFonts w:ascii="Arial" w:hAnsi="Arial" w:cs="Arial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Wątek [%]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542537" w:rsidRPr="00A811E3" w:rsidTr="00C374E5">
        <w:trPr>
          <w:trHeight w:val="706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9.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EA63DF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 xml:space="preserve">Odporność wybarwień na </w:t>
            </w:r>
            <w:r>
              <w:rPr>
                <w:rFonts w:ascii="Arial" w:hAnsi="Arial" w:cs="Arial"/>
              </w:rPr>
              <w:t xml:space="preserve">pot alkaliczny i kwaśny, </w:t>
            </w:r>
            <w:r w:rsidRPr="0053513D">
              <w:rPr>
                <w:rFonts w:ascii="Arial" w:hAnsi="Arial" w:cs="Arial"/>
              </w:rPr>
              <w:t>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stopień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PN-EN ISO 105-</w:t>
            </w:r>
            <w:r>
              <w:rPr>
                <w:rFonts w:ascii="Arial" w:hAnsi="Arial" w:cs="Arial"/>
              </w:rPr>
              <w:t>E</w:t>
            </w:r>
            <w:r w:rsidRPr="0053513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53513D">
              <w:rPr>
                <w:rFonts w:ascii="Arial" w:hAnsi="Arial" w:cs="Arial"/>
              </w:rPr>
              <w:t>:</w:t>
            </w: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2013</w:t>
            </w:r>
          </w:p>
        </w:tc>
      </w:tr>
      <w:tr w:rsidR="00542537" w:rsidRPr="00A811E3" w:rsidTr="00C374E5">
        <w:trPr>
          <w:trHeight w:val="61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10.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Odporność wybarwień na wodę, 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stopień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4-5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PN-EN ISO 105-E01:</w:t>
            </w: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3</w:t>
            </w:r>
          </w:p>
        </w:tc>
      </w:tr>
      <w:tr w:rsidR="00542537" w:rsidRPr="00A811E3" w:rsidTr="00C374E5">
        <w:trPr>
          <w:trHeight w:val="664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11.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 xml:space="preserve">Odporność wybarwień na </w:t>
            </w:r>
            <w:r>
              <w:rPr>
                <w:rFonts w:ascii="Arial" w:hAnsi="Arial" w:cs="Arial"/>
              </w:rPr>
              <w:t xml:space="preserve">pranie 40 </w:t>
            </w:r>
            <w:r w:rsidRPr="00EA63DF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</w:t>
            </w:r>
            <w:r w:rsidRPr="0053513D">
              <w:rPr>
                <w:rFonts w:ascii="Arial" w:hAnsi="Arial" w:cs="Arial"/>
              </w:rPr>
              <w:t>, 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stopień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4-5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  <w:lang w:val="en-GB"/>
              </w:rPr>
            </w:pPr>
            <w:r w:rsidRPr="00D63DF3">
              <w:rPr>
                <w:rFonts w:ascii="Arial" w:hAnsi="Arial" w:cs="Arial"/>
                <w:lang w:val="en-GB"/>
              </w:rPr>
              <w:t>PN-EN ISO 105-C06:</w:t>
            </w: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D63DF3">
              <w:rPr>
                <w:rFonts w:ascii="Arial" w:hAnsi="Arial" w:cs="Arial"/>
                <w:lang w:val="en-GB"/>
              </w:rPr>
              <w:t>2010</w:t>
            </w:r>
            <w:r>
              <w:rPr>
                <w:rFonts w:ascii="Arial" w:hAnsi="Arial" w:cs="Arial"/>
                <w:lang w:val="en-GB"/>
              </w:rPr>
              <w:t>, Metoda A1S</w:t>
            </w:r>
          </w:p>
        </w:tc>
      </w:tr>
      <w:tr w:rsidR="00542537" w:rsidRPr="00A811E3" w:rsidTr="00C374E5">
        <w:trPr>
          <w:trHeight w:val="7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Odporność wybarwień na światło sztuczne, nie mniej niż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stopień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PN-EN ISO 105-B02:</w:t>
            </w: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4-11, Metoda 2</w:t>
            </w:r>
          </w:p>
        </w:tc>
      </w:tr>
      <w:tr w:rsidR="00542537" w:rsidRPr="00A811E3" w:rsidTr="00C374E5">
        <w:trPr>
          <w:trHeight w:val="118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  <w:lang w:val="de-DE"/>
              </w:rPr>
            </w:pPr>
            <w:r w:rsidRPr="0053513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53513D">
              <w:rPr>
                <w:rFonts w:ascii="Arial" w:hAnsi="Arial" w:cs="Arial"/>
              </w:rPr>
              <w:t>.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37" w:rsidRDefault="00542537" w:rsidP="00C374E5">
            <w:pPr>
              <w:pStyle w:val="Bezodstpw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Odporność wybarwień</w:t>
            </w:r>
            <w:r>
              <w:rPr>
                <w:rFonts w:ascii="Arial" w:hAnsi="Arial" w:cs="Arial"/>
              </w:rPr>
              <w:t>:</w:t>
            </w:r>
          </w:p>
          <w:p w:rsidR="00542537" w:rsidRDefault="00542537" w:rsidP="00C374E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3513D">
              <w:rPr>
                <w:rFonts w:ascii="Arial" w:hAnsi="Arial" w:cs="Arial"/>
              </w:rPr>
              <w:t>tarcie</w:t>
            </w:r>
            <w:r>
              <w:rPr>
                <w:rFonts w:ascii="Arial" w:hAnsi="Arial" w:cs="Arial"/>
              </w:rPr>
              <w:t xml:space="preserve"> suche (wątek, osnowa)</w:t>
            </w:r>
          </w:p>
          <w:p w:rsidR="00542537" w:rsidRPr="0053513D" w:rsidRDefault="00542537" w:rsidP="00C374E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tarcie mokre (wątek, osnowa)</w:t>
            </w:r>
            <w:r w:rsidRPr="0053513D">
              <w:rPr>
                <w:rFonts w:ascii="Arial" w:hAnsi="Arial" w:cs="Arial"/>
              </w:rPr>
              <w:t>, nie mniej niż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stopień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 w:rsidRPr="0053513D">
              <w:rPr>
                <w:rFonts w:ascii="Arial" w:hAnsi="Arial" w:cs="Arial"/>
              </w:rPr>
              <w:t>4-5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37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PN-EN ISO 105-X12:</w:t>
            </w:r>
          </w:p>
          <w:p w:rsidR="00542537" w:rsidRPr="0053513D" w:rsidRDefault="00542537" w:rsidP="00C374E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2016-08</w:t>
            </w:r>
          </w:p>
        </w:tc>
      </w:tr>
    </w:tbl>
    <w:p w:rsidR="00542537" w:rsidRDefault="00542537" w:rsidP="0054253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ab/>
      </w:r>
    </w:p>
    <w:p w:rsidR="00542537" w:rsidRDefault="00542537" w:rsidP="00542537">
      <w:pPr>
        <w:autoSpaceDE w:val="0"/>
        <w:autoSpaceDN w:val="0"/>
        <w:adjustRightInd w:val="0"/>
        <w:jc w:val="both"/>
        <w:rPr>
          <w:rFonts w:ascii="Arial" w:hAnsi="Arial" w:cs="Arial"/>
          <w:szCs w:val="32"/>
        </w:rPr>
      </w:pPr>
      <w:r w:rsidRPr="00F373A9">
        <w:rPr>
          <w:rFonts w:ascii="Arial" w:hAnsi="Arial" w:cs="Arial"/>
          <w:szCs w:val="32"/>
        </w:rPr>
        <w:t>Oznaczenia użytkowe:</w:t>
      </w:r>
    </w:p>
    <w:p w:rsidR="00542537" w:rsidRDefault="00542537" w:rsidP="00542537">
      <w:pPr>
        <w:autoSpaceDE w:val="0"/>
        <w:autoSpaceDN w:val="0"/>
        <w:adjustRightInd w:val="0"/>
        <w:jc w:val="both"/>
        <w:rPr>
          <w:rFonts w:ascii="Arial" w:hAnsi="Arial" w:cs="Arial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542537" w:rsidRPr="009D0E99" w:rsidTr="00C374E5">
        <w:trPr>
          <w:trHeight w:val="1163"/>
        </w:trPr>
        <w:tc>
          <w:tcPr>
            <w:tcW w:w="6487" w:type="dxa"/>
          </w:tcPr>
          <w:p w:rsidR="00542537" w:rsidRPr="009D0E99" w:rsidRDefault="00542537" w:rsidP="00C37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81915</wp:posOffset>
                      </wp:positionV>
                      <wp:extent cx="3942715" cy="575945"/>
                      <wp:effectExtent l="5080" t="1270" r="0" b="0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2715" cy="575945"/>
                                <a:chOff x="1418" y="12867"/>
                                <a:chExt cx="6209" cy="9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8" y="12867"/>
                                  <a:ext cx="1418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sus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9" y="12867"/>
                                  <a:ext cx="918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0" y="12867"/>
                                  <a:ext cx="851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Ubr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02" y="12867"/>
                                  <a:ext cx="1403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7" descr="Ubr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81" y="12867"/>
                                  <a:ext cx="1090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65101" id="Grupa 1" o:spid="_x0000_s1026" style="position:absolute;margin-left:.05pt;margin-top:6.45pt;width:310.45pt;height:45.35pt;z-index:251659264" coordorigin="1418,12867" coordsize="6209,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40" style="position:absolute;left:1418;top:12867;width:1418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">
                        <v:imagedata r:id="rId13" o:title="40"/>
                      </v:shape>
                      <v:shape id="Picture 4" o:spid="_x0000_s1028" type="#_x0000_t75" alt="susz" style="position:absolute;left:6709;top:12867;width:918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">
                        <v:imagedata r:id="rId14" o:title="susz"/>
                      </v:shape>
                      <v:shape id="Picture 5" o:spid="_x0000_s1029" type="#_x0000_t75" alt="P" style="position:absolute;left:5710;top:12867;width:851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">
                        <v:imagedata r:id="rId15" o:title="P"/>
                      </v:shape>
                      <v:shape id="Picture 6" o:spid="_x0000_s1030" type="#_x0000_t75" alt="Ubr17" style="position:absolute;left:4202;top:12867;width:1403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">
                        <v:imagedata r:id="rId16" o:title="Ubr17"/>
                      </v:shape>
                      <v:shape id="Picture 7" o:spid="_x0000_s1031" type="#_x0000_t75" alt="Ubr27" style="position:absolute;left:2981;top:12867;width:1090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">
                        <v:imagedata r:id="rId17" o:title="Ubr27"/>
                      </v:shape>
                    </v:group>
                  </w:pict>
                </mc:Fallback>
              </mc:AlternateContent>
            </w:r>
          </w:p>
        </w:tc>
      </w:tr>
    </w:tbl>
    <w:p w:rsidR="00542537" w:rsidRPr="0006218D" w:rsidRDefault="00542537" w:rsidP="0006218D">
      <w:pPr>
        <w:pStyle w:val="Tekstpodstawowy3"/>
        <w:spacing w:after="0"/>
        <w:jc w:val="both"/>
        <w:rPr>
          <w:b/>
          <w:i/>
          <w:sz w:val="20"/>
          <w:szCs w:val="20"/>
        </w:rPr>
      </w:pPr>
    </w:p>
    <w:sectPr w:rsidR="00542537" w:rsidRPr="0006218D" w:rsidSect="00557388">
      <w:pgSz w:w="11906" w:h="16838"/>
      <w:pgMar w:top="1135" w:right="1417" w:bottom="709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65" w:rsidRDefault="007A0565" w:rsidP="00557388">
      <w:r>
        <w:separator/>
      </w:r>
    </w:p>
  </w:endnote>
  <w:endnote w:type="continuationSeparator" w:id="0">
    <w:p w:rsidR="007A0565" w:rsidRDefault="007A0565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65" w:rsidRDefault="007A0565" w:rsidP="00557388">
      <w:r>
        <w:separator/>
      </w:r>
    </w:p>
  </w:footnote>
  <w:footnote w:type="continuationSeparator" w:id="0">
    <w:p w:rsidR="007A0565" w:rsidRDefault="007A0565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54444"/>
    <w:rsid w:val="0006218D"/>
    <w:rsid w:val="00067D7A"/>
    <w:rsid w:val="00075D9C"/>
    <w:rsid w:val="00195198"/>
    <w:rsid w:val="0038353F"/>
    <w:rsid w:val="003C691C"/>
    <w:rsid w:val="00542537"/>
    <w:rsid w:val="0055550E"/>
    <w:rsid w:val="00557388"/>
    <w:rsid w:val="00583506"/>
    <w:rsid w:val="005F6BBA"/>
    <w:rsid w:val="0068074F"/>
    <w:rsid w:val="007A0565"/>
    <w:rsid w:val="007D41F8"/>
    <w:rsid w:val="008E55F9"/>
    <w:rsid w:val="00AC7539"/>
    <w:rsid w:val="00D001E1"/>
    <w:rsid w:val="00E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C0B9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dnostek-miary.info/przelicznik-jednostek.php?typ=gestosc-liniowa-wlokiennictwi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11</cp:revision>
  <cp:lastPrinted>2021-06-07T11:17:00Z</cp:lastPrinted>
  <dcterms:created xsi:type="dcterms:W3CDTF">2021-05-31T10:58:00Z</dcterms:created>
  <dcterms:modified xsi:type="dcterms:W3CDTF">2021-06-07T11:24:00Z</dcterms:modified>
</cp:coreProperties>
</file>