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51" w:rsidRPr="009A107D" w:rsidRDefault="00B94B51" w:rsidP="00B94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B94B51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B94B51" w:rsidRPr="00AA11EB" w:rsidRDefault="00B94B51" w:rsidP="00B94B51">
      <w:pPr>
        <w:rPr>
          <w:b/>
          <w:sz w:val="12"/>
          <w:szCs w:val="12"/>
        </w:rPr>
      </w:pPr>
    </w:p>
    <w:p w:rsidR="00B94B51" w:rsidRPr="009A3CD8" w:rsidRDefault="00B94B51" w:rsidP="00B94B51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94B51" w:rsidRPr="009A3CD8" w:rsidRDefault="00B94B51" w:rsidP="00B94B51">
      <w:pPr>
        <w:ind w:left="5954"/>
      </w:pPr>
      <w:r w:rsidRPr="009A3CD8">
        <w:t xml:space="preserve">Powiat Tczewski </w:t>
      </w:r>
    </w:p>
    <w:p w:rsidR="00B94B51" w:rsidRPr="00085DDA" w:rsidRDefault="00B94B51" w:rsidP="00B94B51">
      <w:pPr>
        <w:ind w:left="5954"/>
      </w:pPr>
      <w:r w:rsidRPr="009A3CD8">
        <w:t>83-110 Tczew, ul. Piaskowa 2</w:t>
      </w:r>
    </w:p>
    <w:p w:rsidR="00B94B51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  <w:lang w:val="pl-PL"/>
        </w:rPr>
      </w:pPr>
    </w:p>
    <w:p w:rsidR="00B94B51" w:rsidRPr="00A90085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A90085">
        <w:rPr>
          <w:spacing w:val="30"/>
          <w:sz w:val="28"/>
          <w:szCs w:val="28"/>
          <w:u w:val="single"/>
        </w:rPr>
        <w:t>OFERTA</w:t>
      </w:r>
    </w:p>
    <w:p w:rsidR="00B94B51" w:rsidRPr="00A90085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b w:val="0"/>
          <w:bCs/>
        </w:rPr>
      </w:pPr>
      <w:r w:rsidRPr="00A90085">
        <w:rPr>
          <w:b w:val="0"/>
        </w:rPr>
        <w:t xml:space="preserve"> w postępowaniu o udzielenie zamówienia publicznego </w:t>
      </w:r>
      <w:r w:rsidRPr="00A90085">
        <w:rPr>
          <w:b w:val="0"/>
          <w:bCs/>
        </w:rPr>
        <w:t>na zadanie</w:t>
      </w:r>
      <w:r w:rsidRPr="00A90085">
        <w:rPr>
          <w:b w:val="0"/>
          <w:bCs/>
          <w:lang w:val="pl-PL"/>
        </w:rPr>
        <w:t xml:space="preserve"> pn.</w:t>
      </w:r>
      <w:r w:rsidRPr="00A90085">
        <w:rPr>
          <w:b w:val="0"/>
          <w:bCs/>
        </w:rPr>
        <w:t xml:space="preserve">: </w:t>
      </w:r>
    </w:p>
    <w:p w:rsidR="00B94B51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i/>
          <w:lang w:val="pl-PL"/>
        </w:rPr>
      </w:pPr>
      <w:r w:rsidRPr="00443306">
        <w:rPr>
          <w:i/>
          <w:lang w:val="pl-PL"/>
        </w:rPr>
        <w:t>„</w:t>
      </w:r>
      <w:r>
        <w:rPr>
          <w:i/>
        </w:rPr>
        <w:t>Poprawa stanu nawierzchni bitumicznych</w:t>
      </w:r>
      <w:r w:rsidRPr="00443306">
        <w:rPr>
          <w:i/>
          <w:lang w:val="pl-PL"/>
        </w:rPr>
        <w:t>”</w:t>
      </w:r>
    </w:p>
    <w:p w:rsidR="00B94B51" w:rsidRPr="000D65E7" w:rsidRDefault="00B94B51" w:rsidP="00533AF9">
      <w:pPr>
        <w:rPr>
          <w:sz w:val="18"/>
          <w:szCs w:val="18"/>
        </w:rPr>
      </w:pPr>
    </w:p>
    <w:p w:rsidR="00B94B51" w:rsidRPr="004C0709" w:rsidRDefault="00B94B51" w:rsidP="00B94B51">
      <w:pPr>
        <w:jc w:val="both"/>
        <w:rPr>
          <w:i/>
          <w:sz w:val="18"/>
          <w:szCs w:val="18"/>
        </w:rPr>
      </w:pPr>
      <w:r w:rsidRPr="00A90085">
        <w:rPr>
          <w:b/>
        </w:rPr>
        <w:t>WYKONAWCY / WYKONAWCY WSPÓLNIE UBIEGAJĄCY SIĘ O UDZIELENIE ZAMÓWIENIA</w:t>
      </w:r>
      <w:r w:rsidRPr="0032469B">
        <w:rPr>
          <w:b/>
          <w:sz w:val="22"/>
          <w:szCs w:val="22"/>
        </w:rPr>
        <w:t xml:space="preserve"> </w:t>
      </w:r>
      <w:r w:rsidRPr="004C0709">
        <w:rPr>
          <w:i/>
          <w:sz w:val="18"/>
          <w:szCs w:val="18"/>
        </w:rPr>
        <w:t>(w przypadku Wykonawców wspólnie ubiegających się o udzielenie zamówienia należy wpisać wszystkich Wykonawców ubiegających się o udzielenie zamówienia)</w:t>
      </w:r>
    </w:p>
    <w:p w:rsidR="00B94B51" w:rsidRPr="00B12850" w:rsidRDefault="00B94B51" w:rsidP="00B94B51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B94B51" w:rsidRPr="009B40CA" w:rsidTr="00423BA8">
        <w:trPr>
          <w:trHeight w:val="624"/>
        </w:trPr>
        <w:tc>
          <w:tcPr>
            <w:tcW w:w="9356" w:type="dxa"/>
            <w:gridSpan w:val="4"/>
          </w:tcPr>
          <w:p w:rsidR="00B94B51" w:rsidRPr="00A90085" w:rsidRDefault="00B94B51" w:rsidP="00423BA8">
            <w:r w:rsidRPr="00A90085">
              <w:t>Nazwa:</w:t>
            </w:r>
          </w:p>
          <w:p w:rsidR="00B94B51" w:rsidRPr="00A90085" w:rsidRDefault="00B94B51" w:rsidP="00423BA8"/>
        </w:tc>
      </w:tr>
      <w:tr w:rsidR="00B94B51" w:rsidRPr="009B40CA" w:rsidTr="00423BA8">
        <w:trPr>
          <w:trHeight w:val="624"/>
        </w:trPr>
        <w:tc>
          <w:tcPr>
            <w:tcW w:w="9356" w:type="dxa"/>
            <w:gridSpan w:val="4"/>
          </w:tcPr>
          <w:p w:rsidR="00B94B51" w:rsidRPr="00A90085" w:rsidRDefault="00B94B51" w:rsidP="00423BA8">
            <w:pPr>
              <w:jc w:val="both"/>
            </w:pPr>
            <w:r w:rsidRPr="00A90085">
              <w:t xml:space="preserve">Adres (ulica, nr domu i lokalu): </w:t>
            </w:r>
          </w:p>
          <w:p w:rsidR="00B94B51" w:rsidRPr="00A90085" w:rsidRDefault="00B94B51" w:rsidP="00423BA8">
            <w:pPr>
              <w:jc w:val="both"/>
            </w:pPr>
          </w:p>
        </w:tc>
      </w:tr>
      <w:tr w:rsidR="00B94B51" w:rsidRPr="009B40CA" w:rsidTr="00423BA8">
        <w:trPr>
          <w:trHeight w:val="624"/>
        </w:trPr>
        <w:tc>
          <w:tcPr>
            <w:tcW w:w="2977" w:type="dxa"/>
          </w:tcPr>
          <w:p w:rsidR="00B94B51" w:rsidRPr="00A90085" w:rsidRDefault="00B94B51" w:rsidP="00423BA8">
            <w:pPr>
              <w:jc w:val="both"/>
            </w:pPr>
            <w:r w:rsidRPr="00A90085">
              <w:t>Miejscowość:</w:t>
            </w:r>
          </w:p>
          <w:p w:rsidR="00B94B51" w:rsidRPr="00A90085" w:rsidRDefault="00B94B51" w:rsidP="00423BA8">
            <w:pPr>
              <w:jc w:val="both"/>
            </w:pPr>
          </w:p>
        </w:tc>
        <w:tc>
          <w:tcPr>
            <w:tcW w:w="2977" w:type="dxa"/>
            <w:gridSpan w:val="2"/>
          </w:tcPr>
          <w:p w:rsidR="00B94B51" w:rsidRPr="00A90085" w:rsidRDefault="00B94B51" w:rsidP="00423BA8">
            <w:pPr>
              <w:jc w:val="both"/>
            </w:pPr>
            <w:r w:rsidRPr="00A90085">
              <w:t>Kod pocztowy:</w:t>
            </w:r>
          </w:p>
        </w:tc>
        <w:tc>
          <w:tcPr>
            <w:tcW w:w="3402" w:type="dxa"/>
          </w:tcPr>
          <w:p w:rsidR="00B94B51" w:rsidRPr="00A90085" w:rsidRDefault="00B94B51" w:rsidP="00423BA8">
            <w:pPr>
              <w:jc w:val="both"/>
            </w:pPr>
            <w:r w:rsidRPr="00A90085">
              <w:t>Województwo:</w:t>
            </w:r>
          </w:p>
        </w:tc>
      </w:tr>
      <w:tr w:rsidR="00B94B51" w:rsidRPr="009B40CA" w:rsidTr="00423BA8">
        <w:trPr>
          <w:trHeight w:val="624"/>
        </w:trPr>
        <w:tc>
          <w:tcPr>
            <w:tcW w:w="4536" w:type="dxa"/>
            <w:gridSpan w:val="2"/>
          </w:tcPr>
          <w:p w:rsidR="00B94B51" w:rsidRPr="00A90085" w:rsidRDefault="00B94B51" w:rsidP="00423BA8">
            <w:pPr>
              <w:jc w:val="both"/>
            </w:pPr>
            <w:r w:rsidRPr="00A90085">
              <w:t>NIP:</w:t>
            </w:r>
          </w:p>
        </w:tc>
        <w:tc>
          <w:tcPr>
            <w:tcW w:w="4820" w:type="dxa"/>
            <w:gridSpan w:val="2"/>
          </w:tcPr>
          <w:p w:rsidR="00B94B51" w:rsidRPr="00A90085" w:rsidRDefault="00B94B51" w:rsidP="00423BA8">
            <w:pPr>
              <w:jc w:val="both"/>
            </w:pPr>
            <w:r w:rsidRPr="00A90085">
              <w:t>REGON:</w:t>
            </w:r>
          </w:p>
        </w:tc>
      </w:tr>
      <w:tr w:rsidR="00B94B51" w:rsidRPr="009B40CA" w:rsidTr="00423BA8">
        <w:trPr>
          <w:trHeight w:val="624"/>
        </w:trPr>
        <w:tc>
          <w:tcPr>
            <w:tcW w:w="4536" w:type="dxa"/>
            <w:gridSpan w:val="2"/>
          </w:tcPr>
          <w:p w:rsidR="00B94B51" w:rsidRPr="00A90085" w:rsidRDefault="00B94B51" w:rsidP="00423BA8">
            <w:pPr>
              <w:jc w:val="both"/>
            </w:pPr>
            <w:r w:rsidRPr="00A90085">
              <w:t>e-mail:</w:t>
            </w:r>
          </w:p>
          <w:p w:rsidR="00B94B51" w:rsidRPr="00A90085" w:rsidRDefault="00B94B51" w:rsidP="00423BA8">
            <w:pPr>
              <w:jc w:val="both"/>
            </w:pPr>
          </w:p>
        </w:tc>
        <w:tc>
          <w:tcPr>
            <w:tcW w:w="4820" w:type="dxa"/>
            <w:gridSpan w:val="2"/>
          </w:tcPr>
          <w:p w:rsidR="00B94B51" w:rsidRPr="00A90085" w:rsidRDefault="00B94B51" w:rsidP="00423BA8">
            <w:pPr>
              <w:jc w:val="both"/>
            </w:pPr>
            <w:r w:rsidRPr="00A90085">
              <w:t>Telefon:</w:t>
            </w:r>
          </w:p>
        </w:tc>
      </w:tr>
      <w:tr w:rsidR="00B94B51" w:rsidRPr="009B40CA" w:rsidTr="00423BA8">
        <w:trPr>
          <w:trHeight w:val="567"/>
        </w:trPr>
        <w:tc>
          <w:tcPr>
            <w:tcW w:w="9356" w:type="dxa"/>
            <w:gridSpan w:val="4"/>
          </w:tcPr>
          <w:p w:rsidR="00B94B51" w:rsidRPr="00A90085" w:rsidRDefault="00B94B51" w:rsidP="00423BA8">
            <w:pPr>
              <w:jc w:val="both"/>
            </w:pPr>
            <w:r w:rsidRPr="00A90085">
              <w:t>Osoba do kontaktu:</w:t>
            </w:r>
          </w:p>
          <w:p w:rsidR="00B94B51" w:rsidRPr="00A90085" w:rsidRDefault="00B94B51" w:rsidP="00423BA8">
            <w:pPr>
              <w:jc w:val="both"/>
            </w:pPr>
          </w:p>
        </w:tc>
      </w:tr>
      <w:tr w:rsidR="00B94B51" w:rsidRPr="009B40CA" w:rsidTr="00423BA8">
        <w:trPr>
          <w:trHeight w:val="567"/>
        </w:trPr>
        <w:tc>
          <w:tcPr>
            <w:tcW w:w="9356" w:type="dxa"/>
            <w:gridSpan w:val="4"/>
          </w:tcPr>
          <w:p w:rsidR="00B94B51" w:rsidRPr="00A90085" w:rsidRDefault="00B94B51" w:rsidP="00423BA8">
            <w:pPr>
              <w:jc w:val="both"/>
              <w:rPr>
                <w:i/>
              </w:rPr>
            </w:pPr>
            <w:r w:rsidRPr="00A90085">
              <w:t xml:space="preserve">Adres do korespondencji </w:t>
            </w:r>
            <w:r w:rsidRPr="00E4603F">
              <w:rPr>
                <w:i/>
                <w:sz w:val="20"/>
                <w:szCs w:val="20"/>
              </w:rPr>
              <w:t>(wypełnić, gdy inny niż dane powyżej)</w:t>
            </w:r>
            <w:r w:rsidRPr="00A90085">
              <w:rPr>
                <w:i/>
              </w:rPr>
              <w:t>:</w:t>
            </w:r>
          </w:p>
          <w:p w:rsidR="00B94B51" w:rsidRPr="00A90085" w:rsidRDefault="00B94B51" w:rsidP="00423BA8">
            <w:pPr>
              <w:jc w:val="both"/>
            </w:pPr>
          </w:p>
        </w:tc>
      </w:tr>
    </w:tbl>
    <w:p w:rsidR="00B94B51" w:rsidRPr="004C0709" w:rsidRDefault="00B94B51" w:rsidP="00B94B51">
      <w:pPr>
        <w:widowControl w:val="0"/>
        <w:jc w:val="both"/>
        <w:rPr>
          <w:sz w:val="12"/>
          <w:szCs w:val="12"/>
        </w:rPr>
      </w:pPr>
    </w:p>
    <w:p w:rsidR="00B94B51" w:rsidRPr="00C56365" w:rsidRDefault="00B94B51" w:rsidP="00B94B51">
      <w:pPr>
        <w:widowControl w:val="0"/>
        <w:jc w:val="both"/>
        <w:rPr>
          <w:b/>
          <w:i/>
        </w:rPr>
      </w:pPr>
      <w:r w:rsidRPr="00C56365">
        <w:t xml:space="preserve">W odpowiedzi na zaproszenie do składania ofert w postępowaniu prowadzonym w trybie podstawowym bez negocjacji zgodnie z art. 275 </w:t>
      </w:r>
      <w:proofErr w:type="spellStart"/>
      <w:r w:rsidRPr="00C56365">
        <w:t>pkt</w:t>
      </w:r>
      <w:proofErr w:type="spellEnd"/>
      <w:r w:rsidRPr="00C56365">
        <w:t xml:space="preserve"> 1 Ustawy, składam(y) ofertę na wykonanie ww. </w:t>
      </w:r>
      <w:r>
        <w:t>roboty budowlanej</w:t>
      </w:r>
      <w:r w:rsidRPr="00C56365">
        <w:t xml:space="preserve"> objętej ogłoszeniem.</w:t>
      </w:r>
      <w:r w:rsidRPr="00C56365">
        <w:rPr>
          <w:b/>
          <w:i/>
        </w:rPr>
        <w:tab/>
      </w:r>
    </w:p>
    <w:p w:rsidR="00B94B51" w:rsidRDefault="00B94B51" w:rsidP="00B94B51">
      <w:pPr>
        <w:widowControl w:val="0"/>
        <w:numPr>
          <w:ilvl w:val="0"/>
          <w:numId w:val="5"/>
        </w:numPr>
        <w:suppressAutoHyphens w:val="0"/>
        <w:spacing w:before="60" w:after="60"/>
        <w:ind w:left="425" w:hanging="425"/>
        <w:jc w:val="both"/>
      </w:pPr>
      <w:r w:rsidRPr="00C56365">
        <w:t xml:space="preserve">Oferta została przygotowana zgodnie ze Specyfikacją Warunków Zamówienia (SWZ), przy następujących założeniach: </w:t>
      </w:r>
    </w:p>
    <w:p w:rsidR="00B94B51" w:rsidRPr="00EE5FCA" w:rsidRDefault="00B94B51" w:rsidP="00B94B51">
      <w:pPr>
        <w:widowControl w:val="0"/>
        <w:numPr>
          <w:ilvl w:val="1"/>
          <w:numId w:val="5"/>
        </w:numPr>
        <w:suppressAutoHyphens w:val="0"/>
        <w:spacing w:before="120" w:after="120"/>
        <w:ind w:left="851" w:hanging="425"/>
        <w:jc w:val="both"/>
      </w:pPr>
      <w:r w:rsidRPr="00EE5FCA">
        <w:rPr>
          <w:b/>
          <w:u w:val="single"/>
          <w:shd w:val="clear" w:color="auto" w:fill="D9D9D9"/>
        </w:rPr>
        <w:t>część zamówienia nr 1</w:t>
      </w:r>
      <w:r w:rsidRPr="00EE5FCA">
        <w:rPr>
          <w:b/>
          <w:shd w:val="clear" w:color="auto" w:fill="D9D9D9"/>
        </w:rPr>
        <w:t xml:space="preserve"> – </w:t>
      </w:r>
      <w:r w:rsidRPr="00E652C9">
        <w:rPr>
          <w:b/>
          <w:i/>
          <w:shd w:val="clear" w:color="auto" w:fill="D9D9D9"/>
        </w:rPr>
        <w:t xml:space="preserve">Uzupełniania cząstkowe nawierzchni bitumicznych dróg powiatowych emulsją i grysami - przy użyciu </w:t>
      </w:r>
      <w:proofErr w:type="spellStart"/>
      <w:r w:rsidRPr="00E652C9">
        <w:rPr>
          <w:b/>
          <w:i/>
          <w:shd w:val="clear" w:color="auto" w:fill="D9D9D9"/>
        </w:rPr>
        <w:t>remontera</w:t>
      </w:r>
      <w:proofErr w:type="spellEnd"/>
      <w:r w:rsidRPr="00E652C9">
        <w:rPr>
          <w:b/>
          <w:i/>
          <w:shd w:val="clear" w:color="auto" w:fill="D9D9D9"/>
        </w:rPr>
        <w:t xml:space="preserve"> typu </w:t>
      </w:r>
      <w:proofErr w:type="spellStart"/>
      <w:r w:rsidRPr="00E652C9">
        <w:rPr>
          <w:b/>
          <w:i/>
          <w:shd w:val="clear" w:color="auto" w:fill="D9D9D9"/>
        </w:rPr>
        <w:t>Patcher</w:t>
      </w:r>
      <w:proofErr w:type="spellEnd"/>
    </w:p>
    <w:tbl>
      <w:tblPr>
        <w:tblpPr w:leftFromText="141" w:rightFromText="141" w:vertAnchor="text" w:horzAnchor="margin" w:tblpXSpec="right" w:tblpY="710"/>
        <w:tblW w:w="808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3898"/>
        <w:gridCol w:w="1417"/>
        <w:gridCol w:w="1134"/>
        <w:gridCol w:w="1631"/>
      </w:tblGrid>
      <w:tr w:rsidR="00B94B51" w:rsidRPr="00DB2D3E" w:rsidTr="00423BA8">
        <w:trPr>
          <w:cantSplit/>
          <w:trHeight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C47008" w:rsidRDefault="00B94B51" w:rsidP="00423BA8">
            <w:pPr>
              <w:pStyle w:val="Nagwek9"/>
              <w:numPr>
                <w:ilvl w:val="0"/>
                <w:numId w:val="0"/>
              </w:numPr>
              <w:snapToGrid w:val="0"/>
              <w:ind w:right="-91"/>
              <w:rPr>
                <w:rFonts w:ascii="Times New Roman" w:hAnsi="Times New Roman"/>
                <w:i/>
                <w:sz w:val="18"/>
                <w:szCs w:val="18"/>
              </w:rPr>
            </w:pPr>
            <w:r w:rsidRPr="00C47008">
              <w:rPr>
                <w:rFonts w:ascii="Times New Roman" w:hAnsi="Times New Roman"/>
                <w:i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51" w:rsidRPr="00C47008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8"/>
                <w:szCs w:val="18"/>
              </w:rPr>
            </w:pPr>
            <w:r w:rsidRPr="00C47008">
              <w:rPr>
                <w:b/>
                <w:i/>
                <w:sz w:val="18"/>
                <w:szCs w:val="18"/>
              </w:rPr>
              <w:t>Cena brutto</w:t>
            </w:r>
          </w:p>
          <w:p w:rsidR="00B94B51" w:rsidRPr="00C47008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8"/>
                <w:szCs w:val="18"/>
              </w:rPr>
            </w:pPr>
            <w:r w:rsidRPr="00C47008">
              <w:rPr>
                <w:b/>
                <w:i/>
                <w:sz w:val="18"/>
                <w:szCs w:val="18"/>
              </w:rPr>
              <w:t>(za 1 tonę)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C47008" w:rsidRDefault="00B94B51" w:rsidP="00423BA8">
            <w:pPr>
              <w:snapToGrid w:val="0"/>
              <w:ind w:right="-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Orientacyjna ilość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51" w:rsidRPr="00C47008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8"/>
                <w:szCs w:val="18"/>
              </w:rPr>
            </w:pPr>
            <w:r w:rsidRPr="00C47008">
              <w:rPr>
                <w:b/>
                <w:i/>
                <w:sz w:val="18"/>
                <w:szCs w:val="18"/>
              </w:rPr>
              <w:t>Razem</w:t>
            </w:r>
          </w:p>
          <w:p w:rsidR="00B94B51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8"/>
                <w:szCs w:val="18"/>
              </w:rPr>
            </w:pPr>
            <w:r w:rsidRPr="00C47008">
              <w:rPr>
                <w:b/>
                <w:i/>
                <w:sz w:val="18"/>
                <w:szCs w:val="18"/>
              </w:rPr>
              <w:t>wartość brutto</w:t>
            </w:r>
          </w:p>
          <w:p w:rsidR="00B94B51" w:rsidRPr="0042666F" w:rsidRDefault="00B94B51" w:rsidP="00423BA8">
            <w:pPr>
              <w:snapToGrid w:val="0"/>
              <w:ind w:left="-24" w:right="-20"/>
              <w:jc w:val="center"/>
              <w:rPr>
                <w:i/>
                <w:sz w:val="18"/>
                <w:szCs w:val="18"/>
              </w:rPr>
            </w:pPr>
            <w:r w:rsidRPr="0042666F">
              <w:rPr>
                <w:i/>
                <w:sz w:val="18"/>
                <w:szCs w:val="18"/>
              </w:rPr>
              <w:t>(iloczyn poz. 2 i 3)</w:t>
            </w:r>
          </w:p>
        </w:tc>
      </w:tr>
      <w:tr w:rsidR="00B94B51" w:rsidRPr="00DB2D3E" w:rsidTr="00423BA8">
        <w:trPr>
          <w:cantSplit/>
          <w:trHeight w:val="2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pStyle w:val="Nagwek9"/>
              <w:numPr>
                <w:ilvl w:val="0"/>
                <w:numId w:val="0"/>
              </w:numPr>
              <w:snapToGrid w:val="0"/>
              <w:ind w:right="-91"/>
              <w:rPr>
                <w:rFonts w:ascii="Times New Roman" w:hAnsi="Times New Roman"/>
                <w:i/>
                <w:sz w:val="14"/>
                <w:szCs w:val="14"/>
              </w:rPr>
            </w:pPr>
            <w:r w:rsidRPr="0042666F">
              <w:rPr>
                <w:rFonts w:ascii="Times New Roman" w:hAnsi="Times New Roman"/>
                <w:i/>
                <w:sz w:val="14"/>
                <w:szCs w:val="1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42666F">
              <w:rPr>
                <w:b/>
                <w:i/>
                <w:sz w:val="14"/>
                <w:szCs w:val="1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42666F">
              <w:rPr>
                <w:b/>
                <w:i/>
                <w:sz w:val="14"/>
                <w:szCs w:val="14"/>
              </w:rPr>
              <w:t>3.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42666F">
              <w:rPr>
                <w:b/>
                <w:i/>
                <w:sz w:val="14"/>
                <w:szCs w:val="14"/>
              </w:rPr>
              <w:t>4.</w:t>
            </w:r>
          </w:p>
        </w:tc>
      </w:tr>
      <w:tr w:rsidR="00B94B51" w:rsidRPr="00AF1930" w:rsidTr="00423BA8">
        <w:trPr>
          <w:cantSplit/>
          <w:trHeight w:val="44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B51" w:rsidRPr="00FE2A16" w:rsidRDefault="00B94B51" w:rsidP="00423BA8">
            <w:pPr>
              <w:snapToGrid w:val="0"/>
              <w:ind w:left="43" w:right="4"/>
              <w:rPr>
                <w:sz w:val="20"/>
                <w:szCs w:val="20"/>
              </w:rPr>
            </w:pPr>
            <w:r w:rsidRPr="00FE2A16">
              <w:rPr>
                <w:sz w:val="20"/>
                <w:szCs w:val="20"/>
              </w:rPr>
              <w:t>wykonanie remontu cząstkowego</w:t>
            </w:r>
            <w:r>
              <w:rPr>
                <w:sz w:val="20"/>
                <w:szCs w:val="20"/>
              </w:rPr>
              <w:t xml:space="preserve"> przy użyciu </w:t>
            </w:r>
            <w:proofErr w:type="spellStart"/>
            <w:r>
              <w:rPr>
                <w:sz w:val="20"/>
                <w:szCs w:val="20"/>
              </w:rPr>
              <w:t>remontera</w:t>
            </w:r>
            <w:proofErr w:type="spellEnd"/>
            <w:r>
              <w:rPr>
                <w:sz w:val="20"/>
                <w:szCs w:val="20"/>
              </w:rPr>
              <w:t xml:space="preserve"> typu </w:t>
            </w:r>
            <w:proofErr w:type="spellStart"/>
            <w:r>
              <w:rPr>
                <w:sz w:val="20"/>
                <w:szCs w:val="20"/>
              </w:rPr>
              <w:t>Patcher</w:t>
            </w:r>
            <w:proofErr w:type="spellEnd"/>
            <w:r w:rsidRPr="00FE2A16">
              <w:rPr>
                <w:sz w:val="20"/>
                <w:szCs w:val="20"/>
              </w:rPr>
              <w:t xml:space="preserve"> w przeliczeniu na 1</w:t>
            </w:r>
            <w:r>
              <w:rPr>
                <w:sz w:val="20"/>
                <w:szCs w:val="20"/>
              </w:rPr>
              <w:t> tonę</w:t>
            </w:r>
            <w:r w:rsidRPr="00FE2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wbudowanego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B51" w:rsidRPr="00AF1930" w:rsidRDefault="00B94B51" w:rsidP="00423BA8">
            <w:pPr>
              <w:snapToGrid w:val="0"/>
              <w:ind w:left="-24" w:right="-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………….…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B51" w:rsidRPr="00AF1930" w:rsidRDefault="00B94B51" w:rsidP="00423BA8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 ton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B51" w:rsidRPr="00AF1930" w:rsidRDefault="00B94B51" w:rsidP="00423BA8">
            <w:pPr>
              <w:snapToGrid w:val="0"/>
              <w:ind w:left="-24" w:right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…………….. zł*</w:t>
            </w:r>
          </w:p>
        </w:tc>
      </w:tr>
    </w:tbl>
    <w:p w:rsidR="00B94B51" w:rsidRPr="00EE5FCA" w:rsidRDefault="00B94B51" w:rsidP="00B94B51">
      <w:pPr>
        <w:pStyle w:val="Akapitzlist"/>
        <w:numPr>
          <w:ilvl w:val="0"/>
          <w:numId w:val="12"/>
        </w:numPr>
        <w:tabs>
          <w:tab w:val="left" w:pos="1276"/>
        </w:tabs>
        <w:suppressAutoHyphens w:val="0"/>
        <w:ind w:left="1276" w:hanging="425"/>
        <w:jc w:val="both"/>
      </w:pPr>
      <w:r w:rsidRPr="00FB0FDB">
        <w:t xml:space="preserve">Oferujemy wykonanie ww. przedmiotu zamówienia za </w:t>
      </w:r>
      <w:r w:rsidRPr="00AD5884">
        <w:rPr>
          <w:b/>
        </w:rPr>
        <w:t>CEN</w:t>
      </w:r>
      <w:r w:rsidRPr="00AD5884">
        <w:rPr>
          <w:b/>
          <w:lang w:val="pl-PL"/>
        </w:rPr>
        <w:t>Ę</w:t>
      </w:r>
      <w:r w:rsidRPr="00AD5884">
        <w:rPr>
          <w:b/>
        </w:rPr>
        <w:t xml:space="preserve"> OFERTOW</w:t>
      </w:r>
      <w:r w:rsidRPr="00AD5884">
        <w:rPr>
          <w:b/>
          <w:lang w:val="pl-PL"/>
        </w:rPr>
        <w:t>Ą</w:t>
      </w:r>
      <w:r w:rsidRPr="00AD5884">
        <w:rPr>
          <w:b/>
        </w:rPr>
        <w:t xml:space="preserve"> </w:t>
      </w:r>
      <w:r w:rsidRPr="00AD5884">
        <w:rPr>
          <w:b/>
          <w:bCs/>
        </w:rPr>
        <w:t>BRUTTO</w:t>
      </w:r>
      <w:r>
        <w:rPr>
          <w:b/>
        </w:rPr>
        <w:t>: .............................</w:t>
      </w:r>
      <w:r w:rsidRPr="00AD5884">
        <w:rPr>
          <w:b/>
        </w:rPr>
        <w:t>...... zł</w:t>
      </w:r>
      <w:r>
        <w:rPr>
          <w:b/>
          <w:lang w:val="pl-PL"/>
        </w:rPr>
        <w:t>*</w:t>
      </w:r>
      <w:r w:rsidRPr="00FB0FDB">
        <w:t xml:space="preserve">, </w:t>
      </w:r>
      <w:r w:rsidRPr="003A6334">
        <w:rPr>
          <w:sz w:val="23"/>
          <w:szCs w:val="23"/>
        </w:rPr>
        <w:t>wynika</w:t>
      </w:r>
      <w:r>
        <w:rPr>
          <w:sz w:val="23"/>
          <w:szCs w:val="23"/>
          <w:lang w:val="pl-PL"/>
        </w:rPr>
        <w:t>jącej</w:t>
      </w:r>
      <w:r w:rsidRPr="003A6334">
        <w:rPr>
          <w:sz w:val="23"/>
          <w:szCs w:val="23"/>
        </w:rPr>
        <w:t xml:space="preserve"> z kalkulacji:</w:t>
      </w:r>
    </w:p>
    <w:p w:rsidR="00B94B51" w:rsidRDefault="00B94B51" w:rsidP="00B94B51">
      <w:pPr>
        <w:pStyle w:val="Akapitzlist"/>
        <w:tabs>
          <w:tab w:val="left" w:pos="1276"/>
        </w:tabs>
        <w:suppressAutoHyphens w:val="0"/>
        <w:jc w:val="both"/>
        <w:rPr>
          <w:sz w:val="23"/>
          <w:szCs w:val="23"/>
          <w:lang w:val="pl-PL"/>
        </w:rPr>
      </w:pPr>
    </w:p>
    <w:p w:rsidR="00B94B51" w:rsidRDefault="00B94B51" w:rsidP="00B94B51">
      <w:pPr>
        <w:pStyle w:val="Akapitzlist"/>
        <w:tabs>
          <w:tab w:val="left" w:pos="1276"/>
        </w:tabs>
        <w:suppressAutoHyphens w:val="0"/>
        <w:jc w:val="both"/>
        <w:rPr>
          <w:sz w:val="23"/>
          <w:szCs w:val="23"/>
          <w:lang w:val="pl-PL"/>
        </w:rPr>
      </w:pPr>
    </w:p>
    <w:p w:rsidR="00B94B51" w:rsidRDefault="00B94B51" w:rsidP="00B94B51">
      <w:pPr>
        <w:pStyle w:val="Akapitzlist"/>
        <w:tabs>
          <w:tab w:val="left" w:pos="1276"/>
        </w:tabs>
        <w:suppressAutoHyphens w:val="0"/>
        <w:jc w:val="both"/>
        <w:rPr>
          <w:sz w:val="23"/>
          <w:szCs w:val="23"/>
          <w:lang w:val="pl-PL"/>
        </w:rPr>
      </w:pPr>
    </w:p>
    <w:p w:rsidR="00B94B51" w:rsidRDefault="00B94B51" w:rsidP="00B94B51">
      <w:pPr>
        <w:pStyle w:val="Akapitzlist"/>
        <w:tabs>
          <w:tab w:val="left" w:pos="1276"/>
        </w:tabs>
        <w:suppressAutoHyphens w:val="0"/>
        <w:jc w:val="both"/>
        <w:rPr>
          <w:sz w:val="23"/>
          <w:szCs w:val="23"/>
          <w:lang w:val="pl-PL"/>
        </w:rPr>
      </w:pPr>
    </w:p>
    <w:p w:rsidR="00B94B51" w:rsidRDefault="00B94B51" w:rsidP="00B94B51">
      <w:pPr>
        <w:pStyle w:val="Akapitzlist"/>
        <w:tabs>
          <w:tab w:val="left" w:pos="1276"/>
        </w:tabs>
        <w:suppressAutoHyphens w:val="0"/>
        <w:jc w:val="both"/>
        <w:rPr>
          <w:sz w:val="23"/>
          <w:szCs w:val="23"/>
          <w:lang w:val="pl-PL"/>
        </w:rPr>
      </w:pPr>
    </w:p>
    <w:p w:rsidR="00B94B51" w:rsidRDefault="00B94B51" w:rsidP="00B94B51">
      <w:pPr>
        <w:pStyle w:val="Akapitzlist"/>
        <w:tabs>
          <w:tab w:val="left" w:pos="1276"/>
        </w:tabs>
        <w:suppressAutoHyphens w:val="0"/>
        <w:jc w:val="both"/>
        <w:rPr>
          <w:sz w:val="23"/>
          <w:szCs w:val="23"/>
          <w:lang w:val="pl-PL"/>
        </w:rPr>
      </w:pPr>
    </w:p>
    <w:p w:rsidR="00B94B51" w:rsidRPr="007A3C83" w:rsidRDefault="00B94B51" w:rsidP="00B94B51">
      <w:pPr>
        <w:pStyle w:val="Akapitzlist"/>
        <w:tabs>
          <w:tab w:val="left" w:pos="1276"/>
        </w:tabs>
        <w:suppressAutoHyphens w:val="0"/>
        <w:ind w:left="1276"/>
        <w:jc w:val="both"/>
        <w:rPr>
          <w:i/>
          <w:sz w:val="18"/>
          <w:szCs w:val="18"/>
          <w:lang w:val="pl-PL"/>
        </w:rPr>
      </w:pPr>
      <w:r w:rsidRPr="007A3C83">
        <w:rPr>
          <w:i/>
          <w:sz w:val="18"/>
          <w:szCs w:val="18"/>
          <w:lang w:val="pl-PL"/>
        </w:rPr>
        <w:t xml:space="preserve">* * </w:t>
      </w:r>
      <w:r w:rsidR="00533AF9">
        <w:rPr>
          <w:i/>
          <w:sz w:val="18"/>
          <w:szCs w:val="18"/>
          <w:lang w:val="pl-PL"/>
        </w:rPr>
        <w:t>*</w:t>
      </w:r>
      <w:r w:rsidRPr="007A3C83">
        <w:rPr>
          <w:i/>
          <w:sz w:val="18"/>
          <w:szCs w:val="18"/>
          <w:lang w:val="pl-PL"/>
        </w:rPr>
        <w:t>ceny ofertowe brutto muszą być tożsame</w:t>
      </w:r>
    </w:p>
    <w:p w:rsidR="00B94B51" w:rsidRDefault="00B94B51" w:rsidP="00B94B51">
      <w:pPr>
        <w:numPr>
          <w:ilvl w:val="0"/>
          <w:numId w:val="12"/>
        </w:numPr>
        <w:tabs>
          <w:tab w:val="left" w:pos="567"/>
          <w:tab w:val="left" w:pos="1276"/>
        </w:tabs>
        <w:suppressAutoHyphens w:val="0"/>
        <w:ind w:left="1276" w:hanging="425"/>
        <w:jc w:val="both"/>
        <w:rPr>
          <w:bCs/>
          <w:i/>
          <w:iCs/>
          <w:sz w:val="20"/>
          <w:szCs w:val="20"/>
        </w:rPr>
      </w:pPr>
      <w:r w:rsidRPr="00941054">
        <w:rPr>
          <w:b/>
          <w:bCs/>
          <w:iCs/>
        </w:rPr>
        <w:lastRenderedPageBreak/>
        <w:t>GWARANCJA</w:t>
      </w:r>
      <w:r w:rsidRPr="00941054">
        <w:rPr>
          <w:bCs/>
          <w:iCs/>
        </w:rPr>
        <w:t xml:space="preserve">: </w:t>
      </w:r>
      <w:r w:rsidRPr="00941054">
        <w:rPr>
          <w:bCs/>
          <w:iCs/>
          <w:sz w:val="20"/>
          <w:szCs w:val="20"/>
        </w:rPr>
        <w:t>………</w:t>
      </w:r>
      <w:proofErr w:type="spellStart"/>
      <w:r w:rsidRPr="00941054">
        <w:rPr>
          <w:bCs/>
          <w:iCs/>
        </w:rPr>
        <w:t>m-cy</w:t>
      </w:r>
      <w:proofErr w:type="spellEnd"/>
      <w:r w:rsidRPr="00941054">
        <w:rPr>
          <w:bCs/>
          <w:iCs/>
        </w:rPr>
        <w:t xml:space="preserve"> </w:t>
      </w:r>
      <w:r w:rsidRPr="00941054">
        <w:rPr>
          <w:bCs/>
          <w:i/>
          <w:iCs/>
          <w:sz w:val="20"/>
          <w:szCs w:val="20"/>
        </w:rPr>
        <w:t xml:space="preserve">(min. 12 </w:t>
      </w:r>
      <w:proofErr w:type="spellStart"/>
      <w:r w:rsidRPr="00941054">
        <w:rPr>
          <w:bCs/>
          <w:i/>
          <w:iCs/>
          <w:sz w:val="20"/>
          <w:szCs w:val="20"/>
        </w:rPr>
        <w:t>m-cy</w:t>
      </w:r>
      <w:proofErr w:type="spellEnd"/>
      <w:r w:rsidRPr="00941054">
        <w:rPr>
          <w:bCs/>
          <w:i/>
          <w:iCs/>
          <w:sz w:val="20"/>
          <w:szCs w:val="20"/>
        </w:rPr>
        <w:t xml:space="preserve"> – maks. 24 </w:t>
      </w:r>
      <w:r>
        <w:rPr>
          <w:bCs/>
          <w:i/>
          <w:iCs/>
          <w:sz w:val="20"/>
          <w:szCs w:val="20"/>
        </w:rPr>
        <w:t>m-ce</w:t>
      </w:r>
      <w:r w:rsidRPr="00941054">
        <w:rPr>
          <w:bCs/>
          <w:i/>
          <w:iCs/>
          <w:sz w:val="20"/>
          <w:szCs w:val="20"/>
        </w:rPr>
        <w:t xml:space="preserve">) </w:t>
      </w:r>
    </w:p>
    <w:p w:rsidR="00B94B51" w:rsidRPr="00F15FB7" w:rsidRDefault="00B94B51" w:rsidP="00B94B51">
      <w:pPr>
        <w:tabs>
          <w:tab w:val="left" w:pos="567"/>
          <w:tab w:val="left" w:pos="1276"/>
        </w:tabs>
        <w:suppressAutoHyphens w:val="0"/>
        <w:spacing w:before="60" w:after="120"/>
        <w:ind w:left="1276"/>
        <w:jc w:val="both"/>
        <w:rPr>
          <w:i/>
          <w:sz w:val="20"/>
          <w:szCs w:val="20"/>
        </w:rPr>
      </w:pPr>
      <w:r w:rsidRPr="00941054">
        <w:rPr>
          <w:bCs/>
          <w:i/>
          <w:iCs/>
          <w:sz w:val="20"/>
          <w:szCs w:val="20"/>
        </w:rPr>
        <w:t xml:space="preserve">[UWAGA: </w:t>
      </w:r>
      <w:r w:rsidRPr="00941054">
        <w:rPr>
          <w:i/>
          <w:sz w:val="20"/>
          <w:szCs w:val="20"/>
        </w:rPr>
        <w:t xml:space="preserve">W przypadku nie wskazania żadnej </w:t>
      </w:r>
      <w:r>
        <w:rPr>
          <w:i/>
          <w:sz w:val="20"/>
          <w:szCs w:val="20"/>
        </w:rPr>
        <w:t>wartości</w:t>
      </w:r>
      <w:r w:rsidRPr="00941054">
        <w:rPr>
          <w:i/>
          <w:sz w:val="20"/>
          <w:szCs w:val="20"/>
        </w:rPr>
        <w:t xml:space="preserve">, Zamawiający przyjmie jakoby oferta Wykonawcy obejmowała </w:t>
      </w:r>
      <w:r>
        <w:rPr>
          <w:i/>
          <w:sz w:val="20"/>
          <w:szCs w:val="20"/>
        </w:rPr>
        <w:t>minimalne 12</w:t>
      </w:r>
      <w:r w:rsidRPr="00941054">
        <w:rPr>
          <w:i/>
          <w:sz w:val="20"/>
          <w:szCs w:val="20"/>
        </w:rPr>
        <w:t xml:space="preserve"> </w:t>
      </w:r>
      <w:proofErr w:type="spellStart"/>
      <w:r w:rsidRPr="00941054">
        <w:rPr>
          <w:i/>
          <w:sz w:val="20"/>
          <w:szCs w:val="20"/>
        </w:rPr>
        <w:t>m-cy</w:t>
      </w:r>
      <w:proofErr w:type="spellEnd"/>
      <w:r w:rsidRPr="00941054">
        <w:rPr>
          <w:i/>
          <w:sz w:val="20"/>
          <w:szCs w:val="20"/>
        </w:rPr>
        <w:t xml:space="preserve"> gwarancji jakości, a w konsekwencji Wykonawcy nie zostaną przyznane punkty w tym kryterium]</w:t>
      </w:r>
    </w:p>
    <w:p w:rsidR="00B94B51" w:rsidRPr="00EE5FCA" w:rsidRDefault="00B94B51" w:rsidP="00B94B51">
      <w:pPr>
        <w:widowControl w:val="0"/>
        <w:numPr>
          <w:ilvl w:val="1"/>
          <w:numId w:val="5"/>
        </w:numPr>
        <w:suppressAutoHyphens w:val="0"/>
        <w:spacing w:before="120" w:after="120"/>
        <w:ind w:left="851" w:hanging="425"/>
        <w:jc w:val="both"/>
      </w:pPr>
      <w:r w:rsidRPr="00EE5FCA">
        <w:rPr>
          <w:b/>
          <w:u w:val="single"/>
          <w:shd w:val="clear" w:color="auto" w:fill="D9D9D9"/>
        </w:rPr>
        <w:t xml:space="preserve">część zamówienia nr </w:t>
      </w:r>
      <w:r>
        <w:rPr>
          <w:b/>
          <w:u w:val="single"/>
          <w:shd w:val="clear" w:color="auto" w:fill="D9D9D9"/>
        </w:rPr>
        <w:t>2</w:t>
      </w:r>
      <w:r w:rsidRPr="00EE5FCA">
        <w:rPr>
          <w:b/>
          <w:shd w:val="clear" w:color="auto" w:fill="D9D9D9"/>
        </w:rPr>
        <w:t xml:space="preserve"> – </w:t>
      </w:r>
      <w:r>
        <w:rPr>
          <w:b/>
          <w:i/>
          <w:shd w:val="clear" w:color="auto" w:fill="D9D9D9"/>
        </w:rPr>
        <w:t>U</w:t>
      </w:r>
      <w:r w:rsidRPr="00E652C9">
        <w:rPr>
          <w:b/>
          <w:i/>
          <w:shd w:val="clear" w:color="auto" w:fill="D9D9D9"/>
        </w:rPr>
        <w:t>zupełniania cząstkowe nawierzchni bitumicznych dróg powiatowych asfaltobetonem</w:t>
      </w:r>
      <w:r w:rsidRPr="00EE5FCA">
        <w:rPr>
          <w:b/>
          <w:shd w:val="clear" w:color="auto" w:fill="D9D9D9"/>
        </w:rPr>
        <w:t xml:space="preserve"> </w:t>
      </w:r>
    </w:p>
    <w:p w:rsidR="00B94B51" w:rsidRPr="009A7ADC" w:rsidRDefault="00B94B51" w:rsidP="00B94B51">
      <w:pPr>
        <w:pStyle w:val="Akapitzlist"/>
        <w:numPr>
          <w:ilvl w:val="0"/>
          <w:numId w:val="13"/>
        </w:numPr>
        <w:tabs>
          <w:tab w:val="left" w:pos="1276"/>
        </w:tabs>
        <w:suppressAutoHyphens w:val="0"/>
        <w:ind w:left="1276" w:hanging="425"/>
        <w:jc w:val="both"/>
      </w:pPr>
      <w:r w:rsidRPr="00FB0FDB">
        <w:t xml:space="preserve">Oferujemy wykonanie ww. przedmiotu zamówienia za </w:t>
      </w:r>
      <w:r w:rsidRPr="00AD5884">
        <w:rPr>
          <w:b/>
        </w:rPr>
        <w:t>CEN</w:t>
      </w:r>
      <w:r w:rsidRPr="00AD5884">
        <w:rPr>
          <w:b/>
          <w:lang w:val="pl-PL"/>
        </w:rPr>
        <w:t>Ę</w:t>
      </w:r>
      <w:r w:rsidRPr="00AD5884">
        <w:rPr>
          <w:b/>
        </w:rPr>
        <w:t xml:space="preserve"> OFERTOW</w:t>
      </w:r>
      <w:r w:rsidRPr="00AD5884">
        <w:rPr>
          <w:b/>
          <w:lang w:val="pl-PL"/>
        </w:rPr>
        <w:t>Ą</w:t>
      </w:r>
      <w:r w:rsidRPr="00AD5884">
        <w:rPr>
          <w:b/>
        </w:rPr>
        <w:t xml:space="preserve"> </w:t>
      </w:r>
      <w:r w:rsidRPr="00AD5884">
        <w:rPr>
          <w:b/>
          <w:bCs/>
        </w:rPr>
        <w:t>BRUTTO</w:t>
      </w:r>
      <w:r>
        <w:rPr>
          <w:b/>
        </w:rPr>
        <w:t>: ...................................</w:t>
      </w:r>
      <w:r w:rsidRPr="00AD5884">
        <w:rPr>
          <w:b/>
        </w:rPr>
        <w:t>. zł</w:t>
      </w:r>
      <w:r>
        <w:rPr>
          <w:b/>
        </w:rPr>
        <w:t>*</w:t>
      </w:r>
      <w:r w:rsidRPr="00FB0FDB">
        <w:t xml:space="preserve">, </w:t>
      </w:r>
      <w:r w:rsidRPr="003A6334">
        <w:rPr>
          <w:sz w:val="23"/>
          <w:szCs w:val="23"/>
        </w:rPr>
        <w:t>wynika</w:t>
      </w:r>
      <w:r>
        <w:rPr>
          <w:sz w:val="23"/>
          <w:szCs w:val="23"/>
          <w:lang w:val="pl-PL"/>
        </w:rPr>
        <w:t>jącej</w:t>
      </w:r>
      <w:r w:rsidRPr="003A6334">
        <w:rPr>
          <w:sz w:val="23"/>
          <w:szCs w:val="23"/>
        </w:rPr>
        <w:t xml:space="preserve"> z kalkulacji:</w:t>
      </w:r>
    </w:p>
    <w:p w:rsidR="00B94B51" w:rsidRPr="007A3C83" w:rsidRDefault="00B94B51" w:rsidP="00B94B51">
      <w:pPr>
        <w:pStyle w:val="Akapitzlist"/>
        <w:tabs>
          <w:tab w:val="left" w:pos="1276"/>
        </w:tabs>
        <w:suppressAutoHyphens w:val="0"/>
        <w:ind w:left="0"/>
        <w:jc w:val="both"/>
        <w:rPr>
          <w:sz w:val="12"/>
          <w:szCs w:val="12"/>
          <w:lang w:val="pl-PL"/>
        </w:rPr>
      </w:pPr>
    </w:p>
    <w:tbl>
      <w:tblPr>
        <w:tblW w:w="8080" w:type="dxa"/>
        <w:tblInd w:w="134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25"/>
        <w:gridCol w:w="3587"/>
        <w:gridCol w:w="1233"/>
        <w:gridCol w:w="1134"/>
        <w:gridCol w:w="1701"/>
      </w:tblGrid>
      <w:tr w:rsidR="00B94B51" w:rsidRPr="00E652C9" w:rsidTr="00423BA8">
        <w:trPr>
          <w:cantSplit/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E652C9" w:rsidRDefault="00B94B51" w:rsidP="00423BA8">
            <w:pPr>
              <w:snapToGrid w:val="0"/>
              <w:ind w:left="-99" w:right="-166"/>
              <w:jc w:val="center"/>
              <w:rPr>
                <w:i/>
                <w:sz w:val="20"/>
                <w:szCs w:val="20"/>
              </w:rPr>
            </w:pPr>
            <w:r w:rsidRPr="00E652C9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E652C9" w:rsidRDefault="00B94B51" w:rsidP="00423BA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i/>
                <w:sz w:val="20"/>
                <w:szCs w:val="20"/>
              </w:rPr>
            </w:pPr>
            <w:r w:rsidRPr="00E652C9">
              <w:rPr>
                <w:rFonts w:ascii="Times New Roman" w:hAnsi="Times New Roman"/>
                <w:i/>
                <w:sz w:val="20"/>
                <w:szCs w:val="20"/>
              </w:rPr>
              <w:t>Wyszczególnienie czynności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51" w:rsidRPr="00E652C9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20"/>
                <w:szCs w:val="20"/>
              </w:rPr>
            </w:pPr>
            <w:r w:rsidRPr="00E652C9">
              <w:rPr>
                <w:b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E652C9" w:rsidRDefault="00B94B51" w:rsidP="00423BA8">
            <w:pPr>
              <w:snapToGrid w:val="0"/>
              <w:ind w:left="-70" w:right="-70"/>
              <w:jc w:val="center"/>
              <w:rPr>
                <w:b/>
                <w:i/>
                <w:sz w:val="20"/>
                <w:szCs w:val="20"/>
              </w:rPr>
            </w:pPr>
            <w:r w:rsidRPr="00E652C9">
              <w:rPr>
                <w:b/>
                <w:i/>
                <w:sz w:val="20"/>
                <w:szCs w:val="20"/>
              </w:rPr>
              <w:t>Orientacyjne ilości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51" w:rsidRPr="00E652C9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20"/>
                <w:szCs w:val="20"/>
              </w:rPr>
            </w:pPr>
            <w:r w:rsidRPr="00E652C9">
              <w:rPr>
                <w:b/>
                <w:i/>
                <w:sz w:val="20"/>
                <w:szCs w:val="20"/>
              </w:rPr>
              <w:t>Wartość brutto</w:t>
            </w:r>
          </w:p>
          <w:p w:rsidR="00B94B51" w:rsidRPr="00E652C9" w:rsidRDefault="00B94B51" w:rsidP="00423BA8">
            <w:pPr>
              <w:snapToGrid w:val="0"/>
              <w:ind w:left="-24" w:right="-20"/>
              <w:jc w:val="center"/>
              <w:rPr>
                <w:i/>
                <w:sz w:val="16"/>
                <w:szCs w:val="16"/>
              </w:rPr>
            </w:pPr>
            <w:r w:rsidRPr="00E652C9">
              <w:rPr>
                <w:i/>
                <w:sz w:val="16"/>
                <w:szCs w:val="16"/>
              </w:rPr>
              <w:t>(iloczyn poz. 3 i 4)</w:t>
            </w:r>
          </w:p>
        </w:tc>
      </w:tr>
      <w:tr w:rsidR="00B94B51" w:rsidRPr="00DB2D3E" w:rsidTr="00423BA8">
        <w:trPr>
          <w:cantSplit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snapToGrid w:val="0"/>
              <w:ind w:left="-99" w:right="-166"/>
              <w:jc w:val="center"/>
              <w:rPr>
                <w:b/>
                <w:i/>
                <w:sz w:val="14"/>
                <w:szCs w:val="14"/>
              </w:rPr>
            </w:pPr>
            <w:r w:rsidRPr="0042666F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i/>
                <w:sz w:val="14"/>
                <w:szCs w:val="14"/>
              </w:rPr>
            </w:pPr>
            <w:r w:rsidRPr="0042666F">
              <w:rPr>
                <w:rFonts w:ascii="Times New Roman" w:hAnsi="Times New Roman"/>
                <w:i/>
                <w:sz w:val="14"/>
                <w:szCs w:val="14"/>
              </w:rPr>
              <w:t>2.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42666F">
              <w:rPr>
                <w:b/>
                <w:i/>
                <w:sz w:val="14"/>
                <w:szCs w:val="1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42666F">
              <w:rPr>
                <w:b/>
                <w:i/>
                <w:sz w:val="14"/>
                <w:szCs w:val="1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B51" w:rsidRPr="0042666F" w:rsidRDefault="00B94B51" w:rsidP="00423BA8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42666F">
              <w:rPr>
                <w:b/>
                <w:i/>
                <w:sz w:val="14"/>
                <w:szCs w:val="14"/>
              </w:rPr>
              <w:t>5.</w:t>
            </w:r>
          </w:p>
        </w:tc>
      </w:tr>
      <w:tr w:rsidR="00B94B51" w:rsidRPr="00AF1930" w:rsidTr="00423BA8">
        <w:trPr>
          <w:cantSplit/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C47008" w:rsidRDefault="00B94B51" w:rsidP="00423BA8">
            <w:pPr>
              <w:snapToGrid w:val="0"/>
              <w:ind w:left="43" w:right="4"/>
              <w:jc w:val="center"/>
              <w:rPr>
                <w:i/>
                <w:sz w:val="18"/>
                <w:szCs w:val="18"/>
              </w:rPr>
            </w:pPr>
            <w:r w:rsidRPr="00C4700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B51" w:rsidRPr="00FE2A16" w:rsidRDefault="00B94B51" w:rsidP="00423BA8">
            <w:pPr>
              <w:snapToGrid w:val="0"/>
              <w:ind w:left="-15" w:right="-27"/>
              <w:rPr>
                <w:sz w:val="20"/>
                <w:szCs w:val="20"/>
              </w:rPr>
            </w:pPr>
            <w:r w:rsidRPr="004151E9">
              <w:rPr>
                <w:sz w:val="20"/>
                <w:szCs w:val="20"/>
              </w:rPr>
              <w:t>wykonanie remontu cząstkowego w przeliczeniu na 1 m</w:t>
            </w:r>
            <w:r w:rsidRPr="006572C3">
              <w:rPr>
                <w:sz w:val="20"/>
                <w:szCs w:val="20"/>
                <w:vertAlign w:val="superscript"/>
              </w:rPr>
              <w:t>3</w:t>
            </w:r>
            <w:r w:rsidRPr="004151E9">
              <w:rPr>
                <w:sz w:val="20"/>
                <w:szCs w:val="20"/>
              </w:rPr>
              <w:t xml:space="preserve">  masy asfaltowo-betonowej z wytwórni KR-3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B51" w:rsidRPr="00AF1930" w:rsidRDefault="00B94B51" w:rsidP="00423BA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……….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B51" w:rsidRPr="00AF1930" w:rsidRDefault="00B94B51" w:rsidP="00423BA8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 m</w:t>
            </w:r>
            <w:r w:rsidRPr="006572C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B51" w:rsidRPr="00AF1930" w:rsidRDefault="00B94B51" w:rsidP="00423BA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……………zł</w:t>
            </w:r>
          </w:p>
        </w:tc>
      </w:tr>
      <w:tr w:rsidR="00B94B51" w:rsidRPr="00AF1930" w:rsidTr="00423BA8">
        <w:trPr>
          <w:cantSplit/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C47008" w:rsidRDefault="00B94B51" w:rsidP="00423BA8">
            <w:pPr>
              <w:snapToGrid w:val="0"/>
              <w:ind w:left="43" w:right="4"/>
              <w:jc w:val="center"/>
              <w:rPr>
                <w:i/>
                <w:sz w:val="18"/>
                <w:szCs w:val="18"/>
              </w:rPr>
            </w:pPr>
            <w:r w:rsidRPr="00C470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B51" w:rsidRPr="00FE2A16" w:rsidRDefault="00B94B51" w:rsidP="00423BA8">
            <w:pPr>
              <w:snapToGrid w:val="0"/>
              <w:ind w:left="-15" w:righ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regulacja pionowa (z naprawą) </w:t>
            </w:r>
            <w:r w:rsidRPr="004151E9">
              <w:rPr>
                <w:sz w:val="20"/>
                <w:szCs w:val="20"/>
              </w:rPr>
              <w:t>studzienek kanalizacyjnych, wodociągowych i telefonicznych w pasie drogowym – 1 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B51" w:rsidRPr="00AF1930" w:rsidRDefault="00B94B51" w:rsidP="00423BA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………..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B51" w:rsidRPr="00AF1930" w:rsidRDefault="00B94B51" w:rsidP="00423BA8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B51" w:rsidRPr="00AF1930" w:rsidRDefault="00B94B51" w:rsidP="00423BA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……………zł</w:t>
            </w:r>
          </w:p>
        </w:tc>
      </w:tr>
      <w:tr w:rsidR="00B94B51" w:rsidRPr="00AF1930" w:rsidTr="00423BA8">
        <w:trPr>
          <w:cantSplit/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C47008" w:rsidRDefault="00B94B51" w:rsidP="00423BA8">
            <w:pPr>
              <w:snapToGrid w:val="0"/>
              <w:ind w:left="43" w:right="4"/>
              <w:jc w:val="center"/>
              <w:rPr>
                <w:i/>
                <w:sz w:val="18"/>
                <w:szCs w:val="18"/>
              </w:rPr>
            </w:pPr>
            <w:r w:rsidRPr="00C47008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B51" w:rsidRPr="00FE2A16" w:rsidRDefault="00B94B51" w:rsidP="00423BA8">
            <w:pPr>
              <w:snapToGrid w:val="0"/>
              <w:ind w:left="-15" w:right="-27"/>
              <w:rPr>
                <w:sz w:val="20"/>
                <w:szCs w:val="20"/>
              </w:rPr>
            </w:pPr>
            <w:r w:rsidRPr="006572C3">
              <w:rPr>
                <w:sz w:val="20"/>
                <w:szCs w:val="20"/>
              </w:rPr>
              <w:t>wykonanie podbudowy z kruszywa łamanego stabilizowanego mechanicznie – w przeliczeniu na 1 m</w:t>
            </w:r>
            <w:r w:rsidRPr="006572C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B51" w:rsidRPr="00AF1930" w:rsidRDefault="00B94B51" w:rsidP="00423BA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………..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B51" w:rsidRPr="00AF1930" w:rsidRDefault="00B94B51" w:rsidP="00423BA8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m</w:t>
            </w:r>
            <w:r w:rsidRPr="006572C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B51" w:rsidRPr="00AF1930" w:rsidRDefault="00B94B51" w:rsidP="00423BA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 zł</w:t>
            </w:r>
          </w:p>
        </w:tc>
      </w:tr>
      <w:tr w:rsidR="00B94B51" w:rsidRPr="00AF1930" w:rsidTr="00423BA8">
        <w:trPr>
          <w:cantSplit/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4B51" w:rsidRPr="00C47008" w:rsidRDefault="00B94B51" w:rsidP="00423BA8">
            <w:pPr>
              <w:snapToGrid w:val="0"/>
              <w:ind w:left="43" w:right="4"/>
              <w:jc w:val="center"/>
              <w:rPr>
                <w:i/>
                <w:sz w:val="18"/>
                <w:szCs w:val="18"/>
              </w:rPr>
            </w:pPr>
            <w:r w:rsidRPr="00C47008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B51" w:rsidRPr="00FE2A16" w:rsidRDefault="00B94B51" w:rsidP="00423BA8">
            <w:pPr>
              <w:snapToGrid w:val="0"/>
              <w:ind w:left="-15" w:right="-27"/>
              <w:rPr>
                <w:sz w:val="20"/>
                <w:szCs w:val="20"/>
              </w:rPr>
            </w:pPr>
            <w:r w:rsidRPr="006572C3">
              <w:rPr>
                <w:sz w:val="20"/>
                <w:szCs w:val="20"/>
              </w:rPr>
              <w:t xml:space="preserve">wykonanie podbudowy z gruntu </w:t>
            </w:r>
            <w:r>
              <w:rPr>
                <w:sz w:val="20"/>
                <w:szCs w:val="20"/>
              </w:rPr>
              <w:t xml:space="preserve">stabilizowanego cementem Rm=5,0 </w:t>
            </w:r>
            <w:proofErr w:type="spellStart"/>
            <w:r w:rsidRPr="006572C3">
              <w:rPr>
                <w:sz w:val="20"/>
                <w:szCs w:val="20"/>
              </w:rPr>
              <w:t>MPa</w:t>
            </w:r>
            <w:proofErr w:type="spellEnd"/>
            <w:r w:rsidRPr="006572C3">
              <w:rPr>
                <w:sz w:val="20"/>
                <w:szCs w:val="20"/>
              </w:rPr>
              <w:t xml:space="preserve"> - w przeliczeniu na 1 m</w:t>
            </w:r>
            <w:r w:rsidRPr="006572C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B51" w:rsidRPr="00AF1930" w:rsidRDefault="00B94B51" w:rsidP="00423BA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………...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B51" w:rsidRPr="00AF1930" w:rsidRDefault="00B94B51" w:rsidP="00423BA8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m</w:t>
            </w:r>
            <w:r w:rsidRPr="006572C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B51" w:rsidRPr="00AF1930" w:rsidRDefault="00B94B51" w:rsidP="00423BA8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 zł</w:t>
            </w:r>
          </w:p>
        </w:tc>
      </w:tr>
      <w:tr w:rsidR="00B94B51" w:rsidRPr="00522BCF" w:rsidTr="00423BA8">
        <w:trPr>
          <w:cantSplit/>
          <w:trHeight w:val="51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B51" w:rsidRPr="00522BCF" w:rsidRDefault="00B94B51" w:rsidP="00423B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47008">
              <w:rPr>
                <w:b/>
                <w:i/>
                <w:sz w:val="20"/>
                <w:szCs w:val="20"/>
              </w:rPr>
              <w:t>CENA OFERTOWA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B51" w:rsidRPr="00522BCF" w:rsidRDefault="00B94B51" w:rsidP="00423BA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…</w:t>
            </w:r>
            <w:r w:rsidRPr="0042666F">
              <w:rPr>
                <w:b/>
                <w:sz w:val="20"/>
                <w:szCs w:val="20"/>
                <w:u w:val="single"/>
              </w:rPr>
              <w:t>…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Pr="0042666F">
              <w:rPr>
                <w:b/>
                <w:sz w:val="20"/>
                <w:szCs w:val="20"/>
                <w:u w:val="single"/>
              </w:rPr>
              <w:t>…</w:t>
            </w:r>
            <w:r>
              <w:rPr>
                <w:b/>
                <w:sz w:val="20"/>
                <w:szCs w:val="20"/>
                <w:u w:val="single"/>
              </w:rPr>
              <w:t>..</w:t>
            </w:r>
            <w:r w:rsidRPr="0042666F">
              <w:rPr>
                <w:b/>
                <w:sz w:val="20"/>
                <w:szCs w:val="20"/>
                <w:u w:val="single"/>
              </w:rPr>
              <w:t>…</w:t>
            </w:r>
            <w:r>
              <w:rPr>
                <w:b/>
                <w:sz w:val="20"/>
                <w:szCs w:val="20"/>
                <w:u w:val="single"/>
              </w:rPr>
              <w:t xml:space="preserve">. </w:t>
            </w:r>
            <w:r w:rsidRPr="0042666F">
              <w:rPr>
                <w:b/>
                <w:sz w:val="20"/>
                <w:szCs w:val="20"/>
                <w:u w:val="single"/>
              </w:rPr>
              <w:t>…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3C83">
              <w:rPr>
                <w:b/>
              </w:rPr>
              <w:t>zł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B94B51" w:rsidRDefault="00B94B51" w:rsidP="00B94B51">
      <w:pPr>
        <w:pStyle w:val="Akapitzlist"/>
        <w:tabs>
          <w:tab w:val="left" w:pos="1276"/>
        </w:tabs>
        <w:suppressAutoHyphens w:val="0"/>
        <w:ind w:left="1276"/>
        <w:jc w:val="both"/>
        <w:rPr>
          <w:i/>
          <w:sz w:val="18"/>
          <w:szCs w:val="18"/>
          <w:lang w:val="pl-PL"/>
        </w:rPr>
      </w:pPr>
      <w:r w:rsidRPr="007A3C83">
        <w:rPr>
          <w:i/>
          <w:sz w:val="18"/>
          <w:szCs w:val="18"/>
          <w:lang w:val="pl-PL"/>
        </w:rPr>
        <w:t>* ceny ofertowe brutto muszą być tożsame</w:t>
      </w:r>
    </w:p>
    <w:p w:rsidR="00B94B51" w:rsidRPr="00E652C9" w:rsidRDefault="00B94B51" w:rsidP="00B94B51">
      <w:pPr>
        <w:pStyle w:val="Akapitzlist"/>
        <w:tabs>
          <w:tab w:val="left" w:pos="1276"/>
        </w:tabs>
        <w:suppressAutoHyphens w:val="0"/>
        <w:ind w:left="0"/>
        <w:jc w:val="both"/>
        <w:rPr>
          <w:sz w:val="8"/>
          <w:szCs w:val="8"/>
          <w:lang w:val="pl-PL"/>
        </w:rPr>
      </w:pPr>
    </w:p>
    <w:p w:rsidR="00B94B51" w:rsidRDefault="00B94B51" w:rsidP="00B94B51">
      <w:pPr>
        <w:numPr>
          <w:ilvl w:val="0"/>
          <w:numId w:val="13"/>
        </w:numPr>
        <w:tabs>
          <w:tab w:val="left" w:pos="567"/>
          <w:tab w:val="left" w:pos="1276"/>
        </w:tabs>
        <w:suppressAutoHyphens w:val="0"/>
        <w:ind w:left="1276" w:hanging="425"/>
        <w:jc w:val="both"/>
        <w:rPr>
          <w:bCs/>
          <w:i/>
          <w:iCs/>
          <w:sz w:val="20"/>
          <w:szCs w:val="20"/>
        </w:rPr>
      </w:pPr>
      <w:r w:rsidRPr="00941054">
        <w:rPr>
          <w:b/>
          <w:bCs/>
          <w:iCs/>
        </w:rPr>
        <w:t>GWARANCJA</w:t>
      </w:r>
      <w:r w:rsidRPr="00941054">
        <w:rPr>
          <w:bCs/>
          <w:iCs/>
        </w:rPr>
        <w:t xml:space="preserve">: </w:t>
      </w:r>
      <w:r w:rsidRPr="00941054">
        <w:rPr>
          <w:bCs/>
          <w:iCs/>
          <w:sz w:val="20"/>
          <w:szCs w:val="20"/>
        </w:rPr>
        <w:t>………</w:t>
      </w:r>
      <w:proofErr w:type="spellStart"/>
      <w:r w:rsidRPr="00941054">
        <w:rPr>
          <w:bCs/>
          <w:iCs/>
        </w:rPr>
        <w:t>m-cy</w:t>
      </w:r>
      <w:proofErr w:type="spellEnd"/>
      <w:r w:rsidRPr="00941054">
        <w:rPr>
          <w:bCs/>
          <w:iCs/>
        </w:rPr>
        <w:t xml:space="preserve"> </w:t>
      </w:r>
      <w:r>
        <w:rPr>
          <w:bCs/>
          <w:i/>
          <w:iCs/>
          <w:sz w:val="20"/>
          <w:szCs w:val="20"/>
        </w:rPr>
        <w:t xml:space="preserve">(min. 12 </w:t>
      </w:r>
      <w:proofErr w:type="spellStart"/>
      <w:r>
        <w:rPr>
          <w:bCs/>
          <w:i/>
          <w:iCs/>
          <w:sz w:val="20"/>
          <w:szCs w:val="20"/>
        </w:rPr>
        <w:t>m-cy</w:t>
      </w:r>
      <w:proofErr w:type="spellEnd"/>
      <w:r>
        <w:rPr>
          <w:bCs/>
          <w:i/>
          <w:iCs/>
          <w:sz w:val="20"/>
          <w:szCs w:val="20"/>
        </w:rPr>
        <w:t xml:space="preserve"> – maks. 24 m-ce</w:t>
      </w:r>
      <w:r w:rsidRPr="00941054">
        <w:rPr>
          <w:bCs/>
          <w:i/>
          <w:iCs/>
          <w:sz w:val="20"/>
          <w:szCs w:val="20"/>
        </w:rPr>
        <w:t xml:space="preserve">) </w:t>
      </w:r>
    </w:p>
    <w:p w:rsidR="00B94B51" w:rsidRPr="00E652C9" w:rsidRDefault="00B94B51" w:rsidP="00B94B51">
      <w:pPr>
        <w:tabs>
          <w:tab w:val="left" w:pos="567"/>
          <w:tab w:val="left" w:pos="1276"/>
        </w:tabs>
        <w:suppressAutoHyphens w:val="0"/>
        <w:spacing w:before="60" w:after="120"/>
        <w:ind w:left="1276"/>
        <w:jc w:val="both"/>
        <w:rPr>
          <w:bCs/>
          <w:i/>
          <w:iCs/>
          <w:sz w:val="20"/>
          <w:szCs w:val="20"/>
        </w:rPr>
      </w:pPr>
      <w:r w:rsidRPr="00941054">
        <w:rPr>
          <w:bCs/>
          <w:i/>
          <w:iCs/>
          <w:sz w:val="20"/>
          <w:szCs w:val="20"/>
        </w:rPr>
        <w:t xml:space="preserve">[UWAGA: </w:t>
      </w:r>
      <w:r w:rsidRPr="00941054">
        <w:rPr>
          <w:i/>
          <w:sz w:val="20"/>
          <w:szCs w:val="20"/>
        </w:rPr>
        <w:t xml:space="preserve">W przypadku nie wskazania żadnej </w:t>
      </w:r>
      <w:r>
        <w:rPr>
          <w:i/>
          <w:sz w:val="20"/>
          <w:szCs w:val="20"/>
        </w:rPr>
        <w:t>wartości</w:t>
      </w:r>
      <w:r w:rsidRPr="00941054">
        <w:rPr>
          <w:i/>
          <w:sz w:val="20"/>
          <w:szCs w:val="20"/>
        </w:rPr>
        <w:t xml:space="preserve">, Zamawiający przyjmie jakoby oferta Wykonawcy obejmowała </w:t>
      </w:r>
      <w:r>
        <w:rPr>
          <w:i/>
          <w:sz w:val="20"/>
          <w:szCs w:val="20"/>
        </w:rPr>
        <w:t>minimalne 12</w:t>
      </w:r>
      <w:r w:rsidRPr="00941054">
        <w:rPr>
          <w:i/>
          <w:sz w:val="20"/>
          <w:szCs w:val="20"/>
        </w:rPr>
        <w:t xml:space="preserve"> </w:t>
      </w:r>
      <w:proofErr w:type="spellStart"/>
      <w:r w:rsidRPr="00941054">
        <w:rPr>
          <w:i/>
          <w:sz w:val="20"/>
          <w:szCs w:val="20"/>
        </w:rPr>
        <w:t>m-cy</w:t>
      </w:r>
      <w:proofErr w:type="spellEnd"/>
      <w:r w:rsidRPr="00941054">
        <w:rPr>
          <w:i/>
          <w:sz w:val="20"/>
          <w:szCs w:val="20"/>
        </w:rPr>
        <w:t xml:space="preserve"> gwarancji jakości, a w konsekwencji Wykonawcy nie zostaną przyznane punkty w tym kryterium]</w:t>
      </w:r>
    </w:p>
    <w:p w:rsidR="00B94B51" w:rsidRPr="00A86524" w:rsidRDefault="00B94B51" w:rsidP="00B94B51">
      <w:pPr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b/>
          <w:sz w:val="23"/>
          <w:szCs w:val="23"/>
        </w:rPr>
      </w:pPr>
      <w:r w:rsidRPr="00A86524">
        <w:rPr>
          <w:b/>
          <w:sz w:val="23"/>
          <w:szCs w:val="23"/>
        </w:rPr>
        <w:t>OŚWIADCZENIA:</w:t>
      </w:r>
    </w:p>
    <w:p w:rsidR="00B94B51" w:rsidRPr="0000630E" w:rsidRDefault="00B94B51" w:rsidP="00B94B51">
      <w:pPr>
        <w:numPr>
          <w:ilvl w:val="1"/>
          <w:numId w:val="14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>
        <w:rPr>
          <w:bCs/>
        </w:rPr>
        <w:t xml:space="preserve">Zapoznaliśmy się z SWZ </w:t>
      </w:r>
      <w:r w:rsidRPr="00025090">
        <w:t>(w tym z</w:t>
      </w:r>
      <w:r>
        <w:t>e S</w:t>
      </w:r>
      <w:r w:rsidRPr="00691D68">
        <w:t xml:space="preserve">pecyfikacjami </w:t>
      </w:r>
      <w:r>
        <w:t>T</w:t>
      </w:r>
      <w:r w:rsidRPr="00691D68">
        <w:t xml:space="preserve">echnicznymi </w:t>
      </w:r>
      <w:r>
        <w:t xml:space="preserve">Wykonania </w:t>
      </w:r>
      <w:r w:rsidRPr="00691D68">
        <w:t>i</w:t>
      </w:r>
      <w:r>
        <w:t> O</w:t>
      </w:r>
      <w:r w:rsidRPr="00691D68">
        <w:t xml:space="preserve">dbioru </w:t>
      </w:r>
      <w:r>
        <w:t>R</w:t>
      </w:r>
      <w:r w:rsidRPr="00691D68">
        <w:t>obót</w:t>
      </w:r>
      <w:r>
        <w:t xml:space="preserve"> oraz </w:t>
      </w:r>
      <w:r>
        <w:rPr>
          <w:i/>
        </w:rPr>
        <w:t>Projektowanymi</w:t>
      </w:r>
      <w:r w:rsidRPr="00025090">
        <w:rPr>
          <w:i/>
        </w:rPr>
        <w:t xml:space="preserve"> postanowieniami umowy</w:t>
      </w:r>
      <w:r w:rsidRPr="00025090">
        <w:t>)</w:t>
      </w:r>
      <w:r>
        <w:t xml:space="preserve"> </w:t>
      </w:r>
      <w:r w:rsidRPr="0000630E">
        <w:rPr>
          <w:bCs/>
        </w:rPr>
        <w:t xml:space="preserve">i nie wnosimy do </w:t>
      </w:r>
      <w:r>
        <w:rPr>
          <w:bCs/>
        </w:rPr>
        <w:t>nich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B94B51" w:rsidRDefault="00B94B51" w:rsidP="00B94B51">
      <w:pPr>
        <w:numPr>
          <w:ilvl w:val="1"/>
          <w:numId w:val="14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>Zobowiązujemy się do wykonania przedmiotu zamówienia w zakresie określonym w</w:t>
      </w:r>
      <w:r>
        <w:t> </w:t>
      </w:r>
      <w:r w:rsidRPr="0000630E">
        <w:t>Ro</w:t>
      </w:r>
      <w:r>
        <w:t>zdziale 4</w:t>
      </w:r>
      <w:r w:rsidRPr="0000630E">
        <w:t xml:space="preserve"> SWZ</w:t>
      </w:r>
      <w:r>
        <w:t xml:space="preserve"> oraz w terminie, o którym mowa w Rozdziale 5 SWZ</w:t>
      </w:r>
      <w:r w:rsidRPr="0000630E">
        <w:t>.</w:t>
      </w:r>
    </w:p>
    <w:p w:rsidR="00B94B51" w:rsidRPr="004C090A" w:rsidRDefault="00B94B51" w:rsidP="00B94B51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4C090A">
        <w:t>Oświadczamy, iż  dysponujemy sprzętem niezbędnym do należytego wykonania zamówienia.</w:t>
      </w:r>
    </w:p>
    <w:p w:rsidR="00B94B51" w:rsidRPr="00836A12" w:rsidRDefault="00B94B51" w:rsidP="00B94B51">
      <w:pPr>
        <w:numPr>
          <w:ilvl w:val="1"/>
          <w:numId w:val="14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B94B51" w:rsidRDefault="00B94B51" w:rsidP="00B94B51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B94B51" w:rsidRDefault="00B94B51" w:rsidP="00B94B51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</w:t>
      </w:r>
      <w:r w:rsidRPr="0000630E">
        <w:lastRenderedPageBreak/>
        <w:t>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B94B51" w:rsidRDefault="00B94B51" w:rsidP="00B94B51">
      <w:pPr>
        <w:numPr>
          <w:ilvl w:val="1"/>
          <w:numId w:val="14"/>
        </w:numPr>
        <w:spacing w:after="60"/>
        <w:ind w:left="992" w:hanging="567"/>
        <w:jc w:val="both"/>
      </w:pPr>
      <w:r w:rsidRPr="00C9525C">
        <w:t>Jesteśmy świadomi, że</w:t>
      </w:r>
      <w:r>
        <w:t xml:space="preserve"> </w:t>
      </w:r>
      <w:r w:rsidRPr="006638AE">
        <w:t>w przypadku, gdy przedmiot umowy nie będzie odpowiada</w:t>
      </w:r>
      <w:r>
        <w:t>ł opisowi zawartemu w Rozdziale 4 S</w:t>
      </w:r>
      <w:r w:rsidRPr="006638AE">
        <w:t>WZ</w:t>
      </w:r>
      <w:r>
        <w:t xml:space="preserve"> bądź </w:t>
      </w:r>
      <w:proofErr w:type="spellStart"/>
      <w:r>
        <w:rPr>
          <w:lang w:eastAsia="pl-PL"/>
        </w:rPr>
        <w:t>STWiORB</w:t>
      </w:r>
      <w:proofErr w:type="spellEnd"/>
      <w:r>
        <w:t>,</w:t>
      </w:r>
      <w:r w:rsidRPr="006638AE">
        <w:rPr>
          <w:lang w:eastAsia="pl-PL"/>
        </w:rPr>
        <w:t xml:space="preserve"> to Zamawiającemu przysługuje prawo odmowy jego przyjęcia</w:t>
      </w:r>
      <w:r>
        <w:t>.</w:t>
      </w:r>
    </w:p>
    <w:p w:rsidR="00B94B51" w:rsidRPr="0000630E" w:rsidRDefault="00B94B51" w:rsidP="00B94B51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do dnia </w:t>
      </w:r>
      <w:r>
        <w:t>06.06.2023</w:t>
      </w:r>
      <w:r w:rsidRPr="00D27F84">
        <w:t xml:space="preserve"> r</w:t>
      </w:r>
      <w:r w:rsidRPr="0000630E">
        <w:t>.</w:t>
      </w:r>
    </w:p>
    <w:p w:rsidR="00B94B51" w:rsidRPr="00D27F84" w:rsidRDefault="00B94B51" w:rsidP="00B94B51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wykonamy</w:t>
      </w:r>
      <w:r w:rsidRPr="00B12850">
        <w:rPr>
          <w:b/>
          <w:vertAlign w:val="superscript"/>
        </w:rPr>
        <w:t>*</w:t>
      </w:r>
      <w:r w:rsidRPr="00D27F84">
        <w:t>:</w:t>
      </w:r>
    </w:p>
    <w:p w:rsidR="00B94B51" w:rsidRPr="0000630E" w:rsidRDefault="00B94B51" w:rsidP="00B94B51">
      <w:pPr>
        <w:pStyle w:val="Tekstprzypisudolnego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B94B51" w:rsidRDefault="00B94B51" w:rsidP="00B94B51">
      <w:pPr>
        <w:pStyle w:val="Tekstprzypisudolnego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B94B51" w:rsidRPr="0000630E" w:rsidRDefault="00B94B51" w:rsidP="00B94B51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B94B51" w:rsidRDefault="00B94B51" w:rsidP="00B94B51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B94B51" w:rsidRPr="000E68D5" w:rsidRDefault="00B94B51" w:rsidP="00B94B51">
      <w:pPr>
        <w:pStyle w:val="Tekstpodstawowy22"/>
        <w:numPr>
          <w:ilvl w:val="1"/>
          <w:numId w:val="14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</w:t>
      </w:r>
      <w:r>
        <w:rPr>
          <w:sz w:val="20"/>
        </w:rPr>
        <w:t>…………………...</w:t>
      </w:r>
      <w:r w:rsidRPr="00AA4A7E">
        <w:rPr>
          <w:sz w:val="20"/>
        </w:rPr>
        <w:t>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</w:t>
      </w:r>
      <w:r>
        <w:rPr>
          <w:rFonts w:eastAsia="Arial Unicode MS"/>
        </w:rPr>
        <w:t>j konkurencji (</w:t>
      </w:r>
      <w:proofErr w:type="spellStart"/>
      <w:r>
        <w:rPr>
          <w:rFonts w:eastAsia="Arial Unicode MS"/>
        </w:rPr>
        <w:t>Dz.U</w:t>
      </w:r>
      <w:proofErr w:type="spellEnd"/>
      <w:r>
        <w:rPr>
          <w:rFonts w:eastAsia="Arial Unicode MS"/>
        </w:rPr>
        <w:t>. z 2022 r.</w:t>
      </w:r>
      <w:r w:rsidRPr="000E68D5">
        <w:rPr>
          <w:rFonts w:eastAsia="Arial Unicode MS"/>
        </w:rPr>
        <w:t xml:space="preserve"> poz. </w:t>
      </w:r>
      <w:r>
        <w:rPr>
          <w:rFonts w:eastAsia="Arial Unicode MS"/>
        </w:rPr>
        <w:t>1233</w:t>
      </w:r>
      <w:r w:rsidRPr="000E68D5">
        <w:rPr>
          <w:rFonts w:eastAsia="Arial Unicode MS"/>
        </w:rPr>
        <w:t>)</w:t>
      </w:r>
      <w:r w:rsidRPr="00AA4A7E">
        <w:t>, co wykazaliśmy w</w:t>
      </w:r>
      <w:r>
        <w:t> </w:t>
      </w:r>
      <w:r w:rsidRPr="00AA4A7E">
        <w:t>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B94B51" w:rsidRPr="00E625EA" w:rsidRDefault="00B94B51" w:rsidP="00B94B51">
      <w:pPr>
        <w:pStyle w:val="Tekstpodstawowy22"/>
        <w:numPr>
          <w:ilvl w:val="1"/>
          <w:numId w:val="14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 r.), wobec osób od których dane osobowe bezpośrednio lub pośrednio pozyskałem w celu ubiegania się o udzielenie zamówienia publicznego w niniejszym postępowaniu.</w:t>
      </w:r>
    </w:p>
    <w:p w:rsidR="00B94B51" w:rsidRPr="00E93755" w:rsidRDefault="00B94B51" w:rsidP="00B94B51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E93755">
        <w:rPr>
          <w:bCs/>
          <w:szCs w:val="24"/>
        </w:rPr>
        <w:t xml:space="preserve">Informuję(-my), że wybór naszej oferty </w:t>
      </w:r>
      <w:r w:rsidRPr="00E93755">
        <w:rPr>
          <w:bCs/>
          <w:i/>
          <w:szCs w:val="24"/>
          <w:u w:val="single"/>
        </w:rPr>
        <w:t>(zaznaczyć</w:t>
      </w:r>
      <w:r w:rsidRPr="00E93755">
        <w:rPr>
          <w:bCs/>
          <w:i/>
          <w:szCs w:val="24"/>
        </w:rPr>
        <w:t xml:space="preserve"> odpowiednio)</w:t>
      </w:r>
      <w:r w:rsidRPr="00E93755">
        <w:rPr>
          <w:bCs/>
          <w:szCs w:val="24"/>
        </w:rPr>
        <w:t>:</w:t>
      </w:r>
    </w:p>
    <w:p w:rsidR="00B94B51" w:rsidRPr="00E93755" w:rsidRDefault="00B94B51" w:rsidP="00B94B51">
      <w:pPr>
        <w:pStyle w:val="Tekstpodstawowy22"/>
        <w:numPr>
          <w:ilvl w:val="0"/>
          <w:numId w:val="9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E93755">
        <w:rPr>
          <w:b/>
          <w:bCs/>
          <w:szCs w:val="24"/>
        </w:rPr>
        <w:t>nie będzie</w:t>
      </w:r>
      <w:r w:rsidRPr="00E93755">
        <w:rPr>
          <w:bCs/>
          <w:szCs w:val="24"/>
        </w:rPr>
        <w:t xml:space="preserve"> prowadzić do powstania u Zamawiającego obowiązku podatkowego,</w:t>
      </w:r>
    </w:p>
    <w:p w:rsidR="00B94B51" w:rsidRPr="00E93755" w:rsidRDefault="00B94B51" w:rsidP="00B94B51">
      <w:pPr>
        <w:pStyle w:val="Tekstpodstawowy22"/>
        <w:numPr>
          <w:ilvl w:val="0"/>
          <w:numId w:val="9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E93755">
        <w:rPr>
          <w:b/>
          <w:bCs/>
          <w:szCs w:val="24"/>
        </w:rPr>
        <w:t>będzie</w:t>
      </w:r>
      <w:r w:rsidRPr="00E93755">
        <w:rPr>
          <w:bCs/>
          <w:szCs w:val="24"/>
        </w:rPr>
        <w:t xml:space="preserve"> prowadzić do powstania u Zamawiającego obowiązku podatkowego, w związku z 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B94B51" w:rsidRPr="00A86524" w:rsidTr="00423BA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B94B51" w:rsidRPr="00A86524" w:rsidRDefault="00B94B51" w:rsidP="00423BA8">
            <w:pPr>
              <w:jc w:val="center"/>
              <w:rPr>
                <w:bCs/>
                <w:sz w:val="23"/>
                <w:szCs w:val="23"/>
              </w:rPr>
            </w:pPr>
            <w:r w:rsidRPr="00A86524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94B51" w:rsidRPr="0071002B" w:rsidRDefault="00B94B51" w:rsidP="00423BA8">
            <w:pPr>
              <w:jc w:val="center"/>
              <w:rPr>
                <w:bCs/>
                <w:i/>
                <w:sz w:val="18"/>
                <w:szCs w:val="18"/>
              </w:rPr>
            </w:pPr>
            <w:r w:rsidRPr="0071002B">
              <w:rPr>
                <w:bCs/>
                <w:i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B51" w:rsidRPr="0071002B" w:rsidRDefault="00B94B51" w:rsidP="00423BA8">
            <w:pPr>
              <w:jc w:val="center"/>
              <w:rPr>
                <w:bCs/>
                <w:i/>
                <w:sz w:val="18"/>
                <w:szCs w:val="18"/>
              </w:rPr>
            </w:pPr>
            <w:r w:rsidRPr="0071002B">
              <w:rPr>
                <w:bCs/>
                <w:i/>
                <w:sz w:val="18"/>
                <w:szCs w:val="18"/>
              </w:rPr>
              <w:t>Wartość bez kwoty podatku VAT towaru/usługi</w:t>
            </w:r>
          </w:p>
        </w:tc>
      </w:tr>
      <w:tr w:rsidR="00B94B51" w:rsidRPr="00A86524" w:rsidTr="00423BA8">
        <w:tc>
          <w:tcPr>
            <w:tcW w:w="567" w:type="dxa"/>
            <w:shd w:val="clear" w:color="auto" w:fill="auto"/>
          </w:tcPr>
          <w:p w:rsidR="00B94B51" w:rsidRPr="00A86524" w:rsidRDefault="00B94B51" w:rsidP="00423BA8">
            <w:pPr>
              <w:rPr>
                <w:bCs/>
                <w:sz w:val="23"/>
                <w:szCs w:val="23"/>
              </w:rPr>
            </w:pPr>
            <w:r w:rsidRPr="00A86524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B94B51" w:rsidRPr="00A86524" w:rsidRDefault="00B94B51" w:rsidP="00423BA8">
            <w:pPr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B94B51" w:rsidRPr="00A86524" w:rsidRDefault="00B94B51" w:rsidP="00423BA8">
            <w:pPr>
              <w:rPr>
                <w:bCs/>
                <w:sz w:val="23"/>
                <w:szCs w:val="23"/>
              </w:rPr>
            </w:pPr>
          </w:p>
        </w:tc>
      </w:tr>
      <w:tr w:rsidR="00B94B51" w:rsidRPr="00A86524" w:rsidTr="00423BA8">
        <w:tc>
          <w:tcPr>
            <w:tcW w:w="567" w:type="dxa"/>
            <w:shd w:val="clear" w:color="auto" w:fill="auto"/>
          </w:tcPr>
          <w:p w:rsidR="00B94B51" w:rsidRPr="00A86524" w:rsidRDefault="00B94B51" w:rsidP="00423BA8">
            <w:pPr>
              <w:rPr>
                <w:bCs/>
                <w:sz w:val="23"/>
                <w:szCs w:val="23"/>
              </w:rPr>
            </w:pPr>
            <w:r w:rsidRPr="00A86524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B94B51" w:rsidRPr="00A86524" w:rsidRDefault="00B94B51" w:rsidP="00423BA8">
            <w:pPr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B94B51" w:rsidRPr="00A86524" w:rsidRDefault="00B94B51" w:rsidP="00423BA8">
            <w:pPr>
              <w:rPr>
                <w:bCs/>
                <w:sz w:val="23"/>
                <w:szCs w:val="23"/>
              </w:rPr>
            </w:pPr>
          </w:p>
        </w:tc>
      </w:tr>
    </w:tbl>
    <w:p w:rsidR="00B94B51" w:rsidRPr="00A86524" w:rsidRDefault="00B94B51" w:rsidP="00B94B51">
      <w:pPr>
        <w:rPr>
          <w:bCs/>
          <w:i/>
          <w:sz w:val="6"/>
          <w:szCs w:val="6"/>
        </w:rPr>
      </w:pPr>
    </w:p>
    <w:p w:rsidR="00B94B51" w:rsidRPr="00A86524" w:rsidRDefault="00B94B51" w:rsidP="00B94B51">
      <w:pPr>
        <w:spacing w:after="120"/>
        <w:ind w:left="425"/>
        <w:jc w:val="both"/>
        <w:rPr>
          <w:bCs/>
          <w:i/>
          <w:sz w:val="16"/>
          <w:szCs w:val="16"/>
        </w:rPr>
      </w:pPr>
      <w:r w:rsidRPr="00A86524">
        <w:rPr>
          <w:bCs/>
          <w:i/>
          <w:sz w:val="16"/>
          <w:szCs w:val="16"/>
        </w:rPr>
        <w:t xml:space="preserve">* Uwaga </w:t>
      </w:r>
      <w:r w:rsidRPr="00A86524">
        <w:rPr>
          <w:bCs/>
          <w:i/>
          <w:sz w:val="16"/>
          <w:szCs w:val="16"/>
          <w:u w:val="single"/>
        </w:rPr>
        <w:t>nie zaznaczenie</w:t>
      </w:r>
      <w:r w:rsidRPr="00A86524">
        <w:rPr>
          <w:bCs/>
          <w:i/>
          <w:sz w:val="16"/>
          <w:szCs w:val="16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B94B51" w:rsidRPr="00E93755" w:rsidRDefault="00B94B51" w:rsidP="00B94B51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E93755">
        <w:rPr>
          <w:bCs/>
          <w:szCs w:val="24"/>
        </w:rPr>
        <w:t>Wykonawca to</w:t>
      </w:r>
      <w:r w:rsidRPr="00E93755">
        <w:rPr>
          <w:bCs/>
          <w:i/>
          <w:szCs w:val="24"/>
        </w:rPr>
        <w:t xml:space="preserve"> (</w:t>
      </w:r>
      <w:r w:rsidRPr="00E93755">
        <w:rPr>
          <w:bCs/>
          <w:i/>
          <w:szCs w:val="24"/>
          <w:u w:val="single"/>
        </w:rPr>
        <w:t>zaznaczyć</w:t>
      </w:r>
      <w:r w:rsidRPr="00E93755">
        <w:rPr>
          <w:bCs/>
          <w:i/>
          <w:szCs w:val="24"/>
        </w:rPr>
        <w:t xml:space="preserve"> odpowiednio – informacja wymagana wyłącznie dla celów statystycznych)</w:t>
      </w:r>
      <w:r w:rsidRPr="00E93755">
        <w:rPr>
          <w:bCs/>
          <w:szCs w:val="24"/>
        </w:rPr>
        <w:t>:</w:t>
      </w:r>
    </w:p>
    <w:p w:rsidR="00B94B51" w:rsidRPr="00E93755" w:rsidRDefault="00B94B51" w:rsidP="00B94B51">
      <w:pPr>
        <w:pStyle w:val="Tekstpodstawowy3"/>
        <w:spacing w:after="0"/>
        <w:ind w:left="425"/>
        <w:rPr>
          <w:sz w:val="24"/>
          <w:szCs w:val="24"/>
        </w:rPr>
      </w:pPr>
      <w:r w:rsidRPr="00E93755">
        <w:rPr>
          <w:b/>
          <w:sz w:val="24"/>
          <w:szCs w:val="24"/>
        </w:rPr>
        <w:sym w:font="Wingdings 2" w:char="F0A3"/>
      </w:r>
      <w:r w:rsidRPr="00E93755">
        <w:rPr>
          <w:sz w:val="24"/>
          <w:szCs w:val="24"/>
        </w:rPr>
        <w:t xml:space="preserve">    </w:t>
      </w:r>
      <w:proofErr w:type="spellStart"/>
      <w:r w:rsidRPr="00E93755">
        <w:rPr>
          <w:sz w:val="24"/>
          <w:szCs w:val="24"/>
        </w:rPr>
        <w:t>mikroprzedsiębiorca</w:t>
      </w:r>
      <w:proofErr w:type="spellEnd"/>
    </w:p>
    <w:p w:rsidR="00B94B51" w:rsidRPr="00E93755" w:rsidRDefault="00B94B51" w:rsidP="00B94B51">
      <w:pPr>
        <w:pStyle w:val="Tekstpodstawowy3"/>
        <w:spacing w:after="0"/>
        <w:ind w:left="425"/>
        <w:rPr>
          <w:sz w:val="24"/>
          <w:szCs w:val="24"/>
        </w:rPr>
      </w:pPr>
      <w:r w:rsidRPr="00E93755">
        <w:rPr>
          <w:b/>
          <w:sz w:val="24"/>
          <w:szCs w:val="24"/>
        </w:rPr>
        <w:sym w:font="Wingdings 2" w:char="F0A3"/>
      </w:r>
      <w:r w:rsidRPr="00E93755">
        <w:rPr>
          <w:sz w:val="24"/>
          <w:szCs w:val="24"/>
        </w:rPr>
        <w:t xml:space="preserve">    mały przedsiębiorca</w:t>
      </w:r>
    </w:p>
    <w:p w:rsidR="00B94B51" w:rsidRPr="00E93755" w:rsidRDefault="00B94B51" w:rsidP="00B94B51">
      <w:pPr>
        <w:pStyle w:val="Tekstpodstawowy3"/>
        <w:spacing w:after="0"/>
        <w:ind w:left="425"/>
        <w:rPr>
          <w:sz w:val="24"/>
          <w:szCs w:val="24"/>
        </w:rPr>
      </w:pPr>
      <w:r w:rsidRPr="00E93755">
        <w:rPr>
          <w:b/>
          <w:sz w:val="24"/>
          <w:szCs w:val="24"/>
        </w:rPr>
        <w:sym w:font="Wingdings 2" w:char="F0A3"/>
      </w:r>
      <w:r w:rsidRPr="00E93755">
        <w:rPr>
          <w:sz w:val="24"/>
          <w:szCs w:val="24"/>
        </w:rPr>
        <w:t xml:space="preserve">    średni przedsiębiorca</w:t>
      </w:r>
    </w:p>
    <w:p w:rsidR="00B94B51" w:rsidRPr="00E93755" w:rsidRDefault="00B94B51" w:rsidP="00B94B51">
      <w:pPr>
        <w:pStyle w:val="Tekstpodstawowy3"/>
        <w:spacing w:after="0"/>
        <w:ind w:left="425"/>
        <w:rPr>
          <w:sz w:val="24"/>
          <w:szCs w:val="24"/>
        </w:rPr>
      </w:pPr>
      <w:r w:rsidRPr="00E93755">
        <w:rPr>
          <w:b/>
          <w:sz w:val="24"/>
          <w:szCs w:val="24"/>
        </w:rPr>
        <w:sym w:font="Wingdings 2" w:char="F0A3"/>
      </w:r>
      <w:r w:rsidRPr="00E93755">
        <w:rPr>
          <w:sz w:val="24"/>
          <w:szCs w:val="24"/>
        </w:rPr>
        <w:t xml:space="preserve">    jednoosobowa działalność gospodarczą</w:t>
      </w:r>
    </w:p>
    <w:p w:rsidR="00B94B51" w:rsidRPr="00E93755" w:rsidRDefault="00B94B51" w:rsidP="00B94B51">
      <w:pPr>
        <w:pStyle w:val="Tekstpodstawowy3"/>
        <w:spacing w:after="0"/>
        <w:ind w:left="425"/>
        <w:rPr>
          <w:sz w:val="24"/>
          <w:szCs w:val="24"/>
        </w:rPr>
      </w:pPr>
      <w:r w:rsidRPr="00E93755">
        <w:rPr>
          <w:b/>
          <w:sz w:val="24"/>
          <w:szCs w:val="24"/>
        </w:rPr>
        <w:sym w:font="Wingdings 2" w:char="F0A3"/>
      </w:r>
      <w:r w:rsidRPr="00E93755">
        <w:rPr>
          <w:sz w:val="24"/>
          <w:szCs w:val="24"/>
        </w:rPr>
        <w:t xml:space="preserve">    osoba fizyczna nieprowadząca działalności gospodarczej</w:t>
      </w:r>
    </w:p>
    <w:p w:rsidR="00B94B51" w:rsidRPr="00E93755" w:rsidRDefault="00B94B51" w:rsidP="00B94B51">
      <w:pPr>
        <w:pStyle w:val="Tekstpodstawowy3"/>
        <w:spacing w:after="0"/>
        <w:ind w:left="425"/>
        <w:rPr>
          <w:sz w:val="24"/>
          <w:szCs w:val="24"/>
        </w:rPr>
      </w:pPr>
      <w:r w:rsidRPr="00E93755">
        <w:rPr>
          <w:b/>
          <w:sz w:val="24"/>
          <w:szCs w:val="24"/>
        </w:rPr>
        <w:sym w:font="Wingdings 2" w:char="F0A3"/>
      </w:r>
      <w:r w:rsidRPr="00E93755">
        <w:rPr>
          <w:sz w:val="24"/>
          <w:szCs w:val="24"/>
        </w:rPr>
        <w:t xml:space="preserve">    żadne z powyższych </w:t>
      </w:r>
    </w:p>
    <w:p w:rsidR="00B94B51" w:rsidRPr="004C0709" w:rsidRDefault="00B94B51" w:rsidP="00B94B51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  <w:u w:val="single"/>
        </w:rPr>
      </w:pPr>
      <w:r w:rsidRPr="004C0709">
        <w:rPr>
          <w:bCs/>
          <w:sz w:val="16"/>
          <w:szCs w:val="16"/>
          <w:u w:val="single"/>
        </w:rPr>
        <w:lastRenderedPageBreak/>
        <w:t xml:space="preserve">Uwaga: </w:t>
      </w:r>
    </w:p>
    <w:p w:rsidR="00B94B51" w:rsidRPr="004C0709" w:rsidRDefault="00B94B51" w:rsidP="00B94B51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proofErr w:type="spellStart"/>
      <w:r w:rsidRPr="004C0709">
        <w:rPr>
          <w:b/>
          <w:bCs/>
          <w:i/>
          <w:sz w:val="16"/>
          <w:szCs w:val="16"/>
        </w:rPr>
        <w:t>Mikroprzedsiębiorstwo</w:t>
      </w:r>
      <w:proofErr w:type="spellEnd"/>
      <w:r w:rsidRPr="004C0709">
        <w:rPr>
          <w:bCs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:rsidR="00B94B51" w:rsidRPr="004C0709" w:rsidRDefault="00B94B51" w:rsidP="00B94B51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r w:rsidRPr="004C0709">
        <w:rPr>
          <w:b/>
          <w:bCs/>
          <w:i/>
          <w:sz w:val="16"/>
          <w:szCs w:val="16"/>
        </w:rPr>
        <w:t>Małe przedsiębiorstwo</w:t>
      </w:r>
      <w:r w:rsidRPr="004C0709">
        <w:rPr>
          <w:bCs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:rsidR="00B94B51" w:rsidRPr="004C0709" w:rsidRDefault="00B94B51" w:rsidP="00B94B51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r w:rsidRPr="004C0709">
        <w:rPr>
          <w:b/>
          <w:bCs/>
          <w:i/>
          <w:sz w:val="16"/>
          <w:szCs w:val="16"/>
        </w:rPr>
        <w:t>Średnie przedsiębiorstwa</w:t>
      </w:r>
      <w:r w:rsidRPr="004C0709">
        <w:rPr>
          <w:bCs/>
          <w:i/>
          <w:sz w:val="16"/>
          <w:szCs w:val="16"/>
        </w:rPr>
        <w:t xml:space="preserve"> rozumie się: przedsiębiorstwa, które nie są </w:t>
      </w:r>
      <w:proofErr w:type="spellStart"/>
      <w:r w:rsidRPr="004C0709">
        <w:rPr>
          <w:bCs/>
          <w:i/>
          <w:sz w:val="16"/>
          <w:szCs w:val="16"/>
        </w:rPr>
        <w:t>mikroprzedsiębiorstwami</w:t>
      </w:r>
      <w:proofErr w:type="spellEnd"/>
      <w:r w:rsidRPr="004C0709">
        <w:rPr>
          <w:bCs/>
          <w:i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B94B51" w:rsidRPr="00B12850" w:rsidRDefault="00B94B51" w:rsidP="00B94B51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B94B51" w:rsidRPr="00E93755" w:rsidRDefault="00B94B51" w:rsidP="00B94B51">
      <w:pPr>
        <w:pStyle w:val="Tekstpodstawowy22"/>
        <w:numPr>
          <w:ilvl w:val="0"/>
          <w:numId w:val="5"/>
        </w:numPr>
        <w:ind w:left="426" w:hanging="426"/>
        <w:jc w:val="both"/>
        <w:rPr>
          <w:szCs w:val="24"/>
          <w:u w:val="single"/>
        </w:rPr>
      </w:pPr>
      <w:r w:rsidRPr="00E93755">
        <w:rPr>
          <w:rFonts w:cs="Calibri"/>
          <w:b/>
          <w:szCs w:val="24"/>
        </w:rPr>
        <w:t>BEZPŁATNE I OGÓLNODOSTĘPNE BAZY DANYCH:</w:t>
      </w:r>
    </w:p>
    <w:p w:rsidR="00B94B51" w:rsidRPr="00E93755" w:rsidRDefault="00B94B51" w:rsidP="00B94B51">
      <w:pPr>
        <w:pStyle w:val="Tekstpodstawowy22"/>
        <w:ind w:left="426"/>
        <w:jc w:val="both"/>
        <w:rPr>
          <w:rFonts w:cs="Calibri"/>
          <w:szCs w:val="24"/>
        </w:rPr>
      </w:pPr>
      <w:r w:rsidRPr="00E93755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E93755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E93755">
        <w:rPr>
          <w:rFonts w:cs="Calibri"/>
          <w:szCs w:val="24"/>
        </w:rPr>
        <w:t>, niniejszym wskazuję dane bezpłatnych i ogólnodostępnych baz danych, umożliwiające dostęp do odpisu lub informacji z Krajowego Rejestru Sądowego, Centralnej Ewidencji i Informacji o Działalności Gospodarczej lub innego właściwego rejestru:</w:t>
      </w:r>
    </w:p>
    <w:p w:rsidR="00B94B51" w:rsidRPr="00E93755" w:rsidRDefault="00B94B51" w:rsidP="00B94B51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proofErr w:type="spellStart"/>
      <w:r w:rsidRPr="00E93755">
        <w:t>CEiDG</w:t>
      </w:r>
      <w:proofErr w:type="spellEnd"/>
      <w:r w:rsidRPr="00E93755">
        <w:t xml:space="preserve">       </w:t>
      </w:r>
    </w:p>
    <w:p w:rsidR="00B94B51" w:rsidRPr="00E93755" w:rsidRDefault="00B94B51" w:rsidP="00B94B51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 w:rsidRPr="00E93755">
        <w:t>KRS</w:t>
      </w:r>
      <w:r w:rsidRPr="00E93755">
        <w:rPr>
          <w:lang w:val="pl-PL"/>
        </w:rPr>
        <w:t>: ……………………</w:t>
      </w:r>
    </w:p>
    <w:p w:rsidR="00B94B51" w:rsidRPr="00E93755" w:rsidRDefault="00B94B51" w:rsidP="00B94B51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 w:rsidRPr="00E93755">
        <w:rPr>
          <w:rFonts w:cs="Calibri"/>
        </w:rPr>
        <w:t>……………………………</w:t>
      </w:r>
      <w:r w:rsidRPr="00E93755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</w:p>
    <w:p w:rsidR="00B94B51" w:rsidRPr="00002BC4" w:rsidRDefault="00B94B51" w:rsidP="00B94B51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B94B51" w:rsidRDefault="00B94B51" w:rsidP="00B94B51">
      <w:pPr>
        <w:pStyle w:val="Tekstpodstawowy22"/>
        <w:tabs>
          <w:tab w:val="num" w:pos="567"/>
        </w:tabs>
        <w:jc w:val="both"/>
        <w:rPr>
          <w:sz w:val="22"/>
          <w:szCs w:val="22"/>
          <w:u w:val="single"/>
        </w:rPr>
      </w:pPr>
    </w:p>
    <w:p w:rsidR="00B94B51" w:rsidRDefault="00B94B51" w:rsidP="00B94B51">
      <w:pPr>
        <w:pStyle w:val="Tekstpodstawowy22"/>
        <w:tabs>
          <w:tab w:val="num" w:pos="567"/>
        </w:tabs>
        <w:jc w:val="both"/>
        <w:rPr>
          <w:sz w:val="22"/>
          <w:szCs w:val="22"/>
          <w:u w:val="single"/>
        </w:rPr>
      </w:pPr>
    </w:p>
    <w:p w:rsidR="00B94B51" w:rsidRPr="00E93755" w:rsidRDefault="00B94B51" w:rsidP="00B94B51">
      <w:pPr>
        <w:pStyle w:val="Tekstpodstawowy22"/>
        <w:tabs>
          <w:tab w:val="num" w:pos="567"/>
        </w:tabs>
        <w:jc w:val="both"/>
        <w:rPr>
          <w:szCs w:val="24"/>
        </w:rPr>
      </w:pPr>
      <w:r w:rsidRPr="00E93755">
        <w:rPr>
          <w:szCs w:val="24"/>
          <w:u w:val="single"/>
        </w:rPr>
        <w:t>Załączniki</w:t>
      </w:r>
      <w:r w:rsidRPr="00E93755">
        <w:rPr>
          <w:szCs w:val="24"/>
        </w:rPr>
        <w:t>:</w:t>
      </w:r>
    </w:p>
    <w:p w:rsidR="00B94B51" w:rsidRPr="00E93755" w:rsidRDefault="00B94B51" w:rsidP="00B94B51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 w:rsidRPr="00E93755">
        <w:rPr>
          <w:szCs w:val="24"/>
        </w:rPr>
        <w:t>………………………..…..</w:t>
      </w:r>
    </w:p>
    <w:p w:rsidR="00B94B51" w:rsidRPr="00E93755" w:rsidRDefault="00B94B51" w:rsidP="00B94B51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 w:rsidRPr="00E93755">
        <w:rPr>
          <w:szCs w:val="24"/>
        </w:rPr>
        <w:t>……………………….…...</w:t>
      </w:r>
    </w:p>
    <w:p w:rsidR="00B94B51" w:rsidRPr="00E93755" w:rsidRDefault="00B94B51" w:rsidP="00B94B51">
      <w:pPr>
        <w:pStyle w:val="Tekstpodstawowy22"/>
        <w:rPr>
          <w:szCs w:val="24"/>
        </w:rPr>
      </w:pPr>
      <w:r w:rsidRPr="00E93755">
        <w:rPr>
          <w:szCs w:val="24"/>
        </w:rPr>
        <w:t>…      …………………………...</w:t>
      </w:r>
    </w:p>
    <w:p w:rsidR="00B94B51" w:rsidRPr="004C0709" w:rsidRDefault="00B94B51" w:rsidP="00B94B51">
      <w:pPr>
        <w:pStyle w:val="Tekstpodstawowy22"/>
        <w:rPr>
          <w:sz w:val="12"/>
          <w:szCs w:val="12"/>
        </w:rPr>
      </w:pPr>
    </w:p>
    <w:p w:rsidR="00B94B51" w:rsidRDefault="00B94B51" w:rsidP="00B94B51">
      <w:pPr>
        <w:pStyle w:val="Tekstpodstawowy22"/>
        <w:tabs>
          <w:tab w:val="num" w:pos="567"/>
        </w:tabs>
        <w:spacing w:after="120"/>
        <w:jc w:val="both"/>
        <w:rPr>
          <w:bCs/>
          <w:i/>
          <w:sz w:val="18"/>
          <w:szCs w:val="18"/>
          <w:u w:val="single"/>
        </w:rPr>
      </w:pPr>
    </w:p>
    <w:p w:rsidR="00B94B51" w:rsidRDefault="00B94B51" w:rsidP="00B94B51">
      <w:pPr>
        <w:pStyle w:val="Tekstpodstawowy22"/>
        <w:tabs>
          <w:tab w:val="num" w:pos="567"/>
        </w:tabs>
        <w:spacing w:after="120"/>
        <w:jc w:val="both"/>
        <w:rPr>
          <w:bCs/>
          <w:i/>
          <w:sz w:val="18"/>
          <w:szCs w:val="18"/>
          <w:u w:val="single"/>
        </w:rPr>
      </w:pPr>
    </w:p>
    <w:p w:rsidR="00B94B51" w:rsidRDefault="00B94B51" w:rsidP="00B94B51">
      <w:pPr>
        <w:pStyle w:val="Tekstpodstawowy22"/>
        <w:tabs>
          <w:tab w:val="num" w:pos="567"/>
        </w:tabs>
        <w:spacing w:after="120"/>
        <w:jc w:val="both"/>
        <w:rPr>
          <w:i/>
          <w:sz w:val="18"/>
          <w:szCs w:val="18"/>
        </w:rPr>
      </w:pPr>
      <w:r w:rsidRPr="004C0709">
        <w:rPr>
          <w:bCs/>
          <w:i/>
          <w:sz w:val="18"/>
          <w:szCs w:val="18"/>
          <w:u w:val="single"/>
        </w:rPr>
        <w:t>Uwaga dla Wykonawcy</w:t>
      </w:r>
      <w:r w:rsidRPr="004C0709">
        <w:rPr>
          <w:bCs/>
          <w:sz w:val="18"/>
          <w:szCs w:val="18"/>
        </w:rPr>
        <w:t>:</w:t>
      </w:r>
      <w:r w:rsidRPr="004C0709">
        <w:rPr>
          <w:i/>
          <w:sz w:val="18"/>
          <w:szCs w:val="18"/>
        </w:rPr>
        <w:t xml:space="preserve"> podstawowe załączniki zostały wymienione w treści SWZ. Należy je wypełnić według załączonych wzorów, a następnie dołączyć do oferty.</w:t>
      </w:r>
    </w:p>
    <w:p w:rsidR="00B94B51" w:rsidRDefault="00B94B51" w:rsidP="00B94B51">
      <w:pPr>
        <w:pStyle w:val="Tekstpodstawowy22"/>
        <w:tabs>
          <w:tab w:val="num" w:pos="567"/>
        </w:tabs>
        <w:spacing w:after="120"/>
        <w:jc w:val="both"/>
        <w:rPr>
          <w:i/>
          <w:sz w:val="18"/>
          <w:szCs w:val="18"/>
        </w:rPr>
      </w:pPr>
    </w:p>
    <w:p w:rsidR="00B94B51" w:rsidRDefault="00B94B51" w:rsidP="00B94B51">
      <w:pPr>
        <w:pStyle w:val="Tekstpodstawowy22"/>
        <w:tabs>
          <w:tab w:val="num" w:pos="567"/>
        </w:tabs>
        <w:spacing w:after="120"/>
        <w:jc w:val="both"/>
        <w:rPr>
          <w:i/>
          <w:sz w:val="18"/>
          <w:szCs w:val="18"/>
        </w:rPr>
      </w:pPr>
    </w:p>
    <w:p w:rsidR="00B94B51" w:rsidRDefault="00B94B51" w:rsidP="00B94B51">
      <w:pPr>
        <w:pStyle w:val="Tekstpodstawowy22"/>
        <w:tabs>
          <w:tab w:val="num" w:pos="567"/>
        </w:tabs>
        <w:spacing w:after="120"/>
        <w:jc w:val="both"/>
        <w:rPr>
          <w:i/>
          <w:sz w:val="18"/>
          <w:szCs w:val="18"/>
        </w:rPr>
      </w:pPr>
    </w:p>
    <w:p w:rsidR="00B94B51" w:rsidRPr="00A236DD" w:rsidRDefault="00B94B51" w:rsidP="00B94B51">
      <w:pPr>
        <w:pStyle w:val="Tekstpodstawowy22"/>
        <w:tabs>
          <w:tab w:val="num" w:pos="567"/>
        </w:tabs>
        <w:spacing w:after="120"/>
        <w:jc w:val="both"/>
        <w:rPr>
          <w:i/>
          <w:sz w:val="18"/>
          <w:szCs w:val="18"/>
        </w:rPr>
      </w:pPr>
    </w:p>
    <w:p w:rsidR="00B94B51" w:rsidRPr="00E93755" w:rsidRDefault="00B94B51" w:rsidP="00B94B51">
      <w:pPr>
        <w:pStyle w:val="Tekstpodstawowy22"/>
        <w:spacing w:after="200"/>
        <w:ind w:left="567"/>
        <w:jc w:val="both"/>
        <w:rPr>
          <w:szCs w:val="24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Pr="00E93755">
        <w:rPr>
          <w:szCs w:val="24"/>
        </w:rPr>
        <w:t>Podpisano</w:t>
      </w:r>
    </w:p>
    <w:p w:rsidR="00B94B51" w:rsidRPr="009A3CD8" w:rsidRDefault="00B94B51" w:rsidP="00B94B5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>
        <w:rPr>
          <w:sz w:val="16"/>
          <w:szCs w:val="16"/>
        </w:rPr>
        <w:t>,</w:t>
      </w:r>
      <w:r w:rsidRPr="009A3CD8">
        <w:t xml:space="preserve"> </w:t>
      </w:r>
      <w:r w:rsidRPr="00E4603F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E93755">
        <w:t>2023 r.</w:t>
      </w:r>
      <w:r w:rsidRPr="009A3CD8">
        <w:t xml:space="preserve"> </w:t>
      </w:r>
    </w:p>
    <w:p w:rsidR="00B94B51" w:rsidRDefault="00B94B51" w:rsidP="00B94B5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</w:t>
      </w:r>
    </w:p>
    <w:p w:rsidR="00B94B51" w:rsidRDefault="00B94B51" w:rsidP="00B94B51">
      <w:pPr>
        <w:jc w:val="both"/>
      </w:pPr>
    </w:p>
    <w:p w:rsidR="00B94B51" w:rsidRPr="00336244" w:rsidRDefault="00B94B51" w:rsidP="00B94B51">
      <w:pPr>
        <w:ind w:left="4819" w:firstLine="709"/>
        <w:jc w:val="both"/>
        <w:rPr>
          <w:i/>
          <w:vertAlign w:val="superscript"/>
        </w:rPr>
      </w:pPr>
      <w:r>
        <w:t xml:space="preserve">               </w:t>
      </w:r>
      <w:r w:rsidRPr="00941BF1">
        <w:rPr>
          <w:sz w:val="14"/>
          <w:szCs w:val="14"/>
        </w:rPr>
        <w:t>………………………………………</w:t>
      </w:r>
    </w:p>
    <w:p w:rsidR="00B94B51" w:rsidRPr="00345C38" w:rsidRDefault="00B94B51" w:rsidP="00B94B51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B94B51" w:rsidRPr="0071002B" w:rsidRDefault="00B94B51" w:rsidP="00B94B51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94B51" w:rsidRPr="00FE65E6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B94B51" w:rsidRPr="00050FF8" w:rsidRDefault="00B94B51" w:rsidP="00B94B51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B94B51" w:rsidRPr="00A25E3F" w:rsidRDefault="00B94B51" w:rsidP="00B94B51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  <w:lang w:val="pl-PL"/>
        </w:rPr>
      </w:pPr>
      <w:r w:rsidRPr="00743186">
        <w:t xml:space="preserve">ZAŁĄCZNIK NR </w:t>
      </w:r>
      <w:r>
        <w:t xml:space="preserve">1A </w:t>
      </w:r>
      <w:r>
        <w:rPr>
          <w:lang w:val="pl-PL"/>
        </w:rPr>
        <w:t>– wspólny dla wszystkich części zamówienia</w:t>
      </w:r>
    </w:p>
    <w:p w:rsidR="00B94B51" w:rsidRPr="00E34AE6" w:rsidRDefault="00B94B51" w:rsidP="00B94B5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B94B51" w:rsidRPr="00EC17ED" w:rsidRDefault="00B94B51" w:rsidP="00B94B51">
      <w:pPr>
        <w:ind w:left="5246" w:firstLine="708"/>
        <w:rPr>
          <w:b/>
          <w:sz w:val="12"/>
          <w:szCs w:val="12"/>
        </w:rPr>
      </w:pPr>
    </w:p>
    <w:p w:rsidR="00B94B51" w:rsidRPr="009A3CD8" w:rsidRDefault="00B94B51" w:rsidP="00B94B51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94B51" w:rsidRPr="009A3CD8" w:rsidRDefault="00B94B51" w:rsidP="00B94B51">
      <w:pPr>
        <w:ind w:left="5954"/>
      </w:pPr>
      <w:r w:rsidRPr="009A3CD8">
        <w:t xml:space="preserve">Powiat Tczewski </w:t>
      </w:r>
    </w:p>
    <w:p w:rsidR="00B94B51" w:rsidRPr="009A3CD8" w:rsidRDefault="00B94B51" w:rsidP="00B94B51">
      <w:pPr>
        <w:ind w:left="5954"/>
      </w:pPr>
      <w:r w:rsidRPr="009A3CD8">
        <w:t>83-110 Tczew, ul. Piaskowa 2</w:t>
      </w:r>
    </w:p>
    <w:p w:rsidR="00B94B51" w:rsidRPr="009A3CD8" w:rsidRDefault="00B94B51" w:rsidP="00B94B51">
      <w:pPr>
        <w:jc w:val="center"/>
        <w:rPr>
          <w:b/>
          <w:bCs/>
        </w:rPr>
      </w:pPr>
    </w:p>
    <w:p w:rsidR="00B94B51" w:rsidRPr="009A3CD8" w:rsidRDefault="00B94B51" w:rsidP="00B94B5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94B51" w:rsidRDefault="00B94B51" w:rsidP="00B94B51">
      <w:pPr>
        <w:pStyle w:val="Tekstpodstawowy2"/>
        <w:spacing w:line="240" w:lineRule="auto"/>
        <w:rPr>
          <w:i/>
          <w:sz w:val="16"/>
          <w:szCs w:val="16"/>
          <w:lang w:val="pl-PL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B94B51" w:rsidRDefault="00B94B51" w:rsidP="00B94B51">
      <w:pPr>
        <w:pStyle w:val="Tekstpodstawowy2"/>
        <w:spacing w:line="240" w:lineRule="auto"/>
        <w:rPr>
          <w:i/>
          <w:sz w:val="16"/>
          <w:szCs w:val="16"/>
          <w:lang w:val="pl-PL"/>
        </w:rPr>
      </w:pPr>
    </w:p>
    <w:p w:rsidR="00B94B51" w:rsidRPr="00813D39" w:rsidRDefault="00B94B51" w:rsidP="00B94B51">
      <w:pPr>
        <w:pStyle w:val="Tekstpodstawowy2"/>
        <w:spacing w:line="240" w:lineRule="auto"/>
        <w:rPr>
          <w:i/>
          <w:sz w:val="16"/>
          <w:szCs w:val="16"/>
          <w:lang w:val="pl-PL"/>
        </w:rPr>
      </w:pPr>
    </w:p>
    <w:p w:rsidR="00B94B51" w:rsidRPr="00C12ACF" w:rsidRDefault="00B94B51" w:rsidP="00B94B5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B94B51" w:rsidRPr="00334907" w:rsidRDefault="00B94B51" w:rsidP="00B94B51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B94B51" w:rsidRDefault="00B94B51" w:rsidP="00B94B5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94B51" w:rsidRPr="00334907" w:rsidRDefault="00B94B51" w:rsidP="00B94B51">
      <w:pPr>
        <w:jc w:val="center"/>
        <w:rPr>
          <w:b/>
        </w:rPr>
      </w:pPr>
    </w:p>
    <w:p w:rsidR="00B94B51" w:rsidRPr="0031364A" w:rsidRDefault="00B94B51" w:rsidP="00B94B51">
      <w:pPr>
        <w:spacing w:before="120" w:after="120" w:line="360" w:lineRule="auto"/>
        <w:jc w:val="center"/>
        <w:rPr>
          <w:b/>
          <w:u w:val="single"/>
        </w:rPr>
      </w:pPr>
      <w:r w:rsidRPr="00A25E3F">
        <w:rPr>
          <w:b/>
          <w:u w:val="single"/>
        </w:rPr>
        <w:t>DOTYCZĄCE PRZESŁANEK WYKLUCZENIA Z POSTĘPOWANIA</w:t>
      </w:r>
    </w:p>
    <w:p w:rsidR="00B94B51" w:rsidRPr="00970883" w:rsidRDefault="00B94B51" w:rsidP="00B94B51">
      <w:pPr>
        <w:pStyle w:val="Nagwek7"/>
        <w:numPr>
          <w:ilvl w:val="0"/>
          <w:numId w:val="0"/>
        </w:numPr>
        <w:tabs>
          <w:tab w:val="left" w:pos="567"/>
          <w:tab w:val="center" w:pos="4535"/>
        </w:tabs>
        <w:spacing w:after="120"/>
        <w:jc w:val="both"/>
        <w:rPr>
          <w:i/>
          <w:lang w:val="pl-PL"/>
        </w:rPr>
      </w:pPr>
      <w:r w:rsidRPr="0031364A">
        <w:rPr>
          <w:b w:val="0"/>
          <w:sz w:val="23"/>
          <w:szCs w:val="23"/>
        </w:rPr>
        <w:tab/>
      </w:r>
      <w:r>
        <w:rPr>
          <w:b w:val="0"/>
          <w:sz w:val="23"/>
          <w:szCs w:val="23"/>
          <w:lang w:val="pl-PL"/>
        </w:rPr>
        <w:tab/>
      </w:r>
      <w:r w:rsidRPr="00736256">
        <w:rPr>
          <w:b w:val="0"/>
        </w:rPr>
        <w:t>Na potrzeby postępowania o udzielenie zamówienia publicznego pn.</w:t>
      </w:r>
      <w:r>
        <w:rPr>
          <w:lang w:val="pl-PL"/>
        </w:rPr>
        <w:t xml:space="preserve"> </w:t>
      </w:r>
      <w:r w:rsidRPr="00443306">
        <w:rPr>
          <w:i/>
          <w:lang w:val="pl-PL"/>
        </w:rPr>
        <w:t>„</w:t>
      </w:r>
      <w:r>
        <w:rPr>
          <w:i/>
        </w:rPr>
        <w:t>Poprawa stanu nawierzchni bitumicznych</w:t>
      </w:r>
      <w:r w:rsidRPr="00443306">
        <w:rPr>
          <w:i/>
          <w:lang w:val="pl-PL"/>
        </w:rPr>
        <w:t>”</w:t>
      </w:r>
      <w:r w:rsidRPr="00736256">
        <w:rPr>
          <w:b w:val="0"/>
          <w:bCs/>
        </w:rPr>
        <w:t>,</w:t>
      </w:r>
      <w:r w:rsidRPr="00736256">
        <w:rPr>
          <w:b w:val="0"/>
          <w:bCs/>
          <w:i/>
        </w:rPr>
        <w:t xml:space="preserve"> </w:t>
      </w:r>
      <w:r w:rsidRPr="00736256">
        <w:rPr>
          <w:b w:val="0"/>
        </w:rPr>
        <w:t>prowadzonego przez Powiat Tczewski</w:t>
      </w:r>
      <w:r w:rsidRPr="00736256">
        <w:rPr>
          <w:b w:val="0"/>
          <w:i/>
        </w:rPr>
        <w:t xml:space="preserve"> </w:t>
      </w:r>
      <w:r w:rsidRPr="00736256">
        <w:rPr>
          <w:b w:val="0"/>
        </w:rPr>
        <w:t>oświadczam, co</w:t>
      </w:r>
      <w:r>
        <w:rPr>
          <w:b w:val="0"/>
          <w:lang w:val="pl-PL"/>
        </w:rPr>
        <w:t> </w:t>
      </w:r>
      <w:r w:rsidRPr="00736256">
        <w:rPr>
          <w:b w:val="0"/>
        </w:rPr>
        <w:t>następuje:</w:t>
      </w:r>
    </w:p>
    <w:p w:rsidR="00B94B51" w:rsidRPr="00813D39" w:rsidRDefault="00B94B51" w:rsidP="00B94B51">
      <w:pPr>
        <w:rPr>
          <w:sz w:val="12"/>
          <w:szCs w:val="12"/>
        </w:rPr>
      </w:pPr>
    </w:p>
    <w:p w:rsidR="00B94B51" w:rsidRPr="00736256" w:rsidRDefault="00B94B51" w:rsidP="00B94B51">
      <w:pPr>
        <w:shd w:val="clear" w:color="auto" w:fill="D9D9D9"/>
        <w:spacing w:after="120"/>
        <w:rPr>
          <w:b/>
        </w:rPr>
      </w:pPr>
      <w:r w:rsidRPr="00736256">
        <w:rPr>
          <w:b/>
        </w:rPr>
        <w:t>OŚWIADCZENIA DOTYCZĄCE WYKONAWCY:</w:t>
      </w:r>
    </w:p>
    <w:p w:rsidR="00B94B51" w:rsidRPr="00736256" w:rsidRDefault="00B94B51" w:rsidP="00B94B51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</w:t>
      </w:r>
      <w:r w:rsidRPr="00736256">
        <w:rPr>
          <w:lang w:val="pl-PL"/>
        </w:rPr>
        <w:t>108 ust. 1</w:t>
      </w:r>
      <w:r w:rsidRPr="00736256">
        <w:t xml:space="preserve"> ustawy </w:t>
      </w:r>
      <w:proofErr w:type="spellStart"/>
      <w:r w:rsidRPr="00736256">
        <w:t>Pzp</w:t>
      </w:r>
      <w:proofErr w:type="spellEnd"/>
      <w:r w:rsidRPr="00736256">
        <w:t>.</w:t>
      </w:r>
    </w:p>
    <w:p w:rsidR="00B94B51" w:rsidRPr="00AB082D" w:rsidRDefault="00B94B51" w:rsidP="00B94B51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</w:t>
      </w:r>
      <w:r w:rsidRPr="00736256">
        <w:rPr>
          <w:lang w:val="pl-PL"/>
        </w:rPr>
        <w:t>109</w:t>
      </w:r>
      <w:r w:rsidRPr="00736256">
        <w:t xml:space="preserve"> ust. </w:t>
      </w:r>
      <w:r w:rsidRPr="00736256">
        <w:rPr>
          <w:lang w:val="pl-PL"/>
        </w:rPr>
        <w:t>1</w:t>
      </w:r>
      <w:r w:rsidRPr="00736256">
        <w:t xml:space="preserve"> </w:t>
      </w:r>
      <w:proofErr w:type="spellStart"/>
      <w:r w:rsidRPr="00736256">
        <w:t>pkt</w:t>
      </w:r>
      <w:proofErr w:type="spellEnd"/>
      <w:r w:rsidRPr="00736256">
        <w:t xml:space="preserve"> </w:t>
      </w:r>
      <w:r w:rsidRPr="00736256">
        <w:rPr>
          <w:lang w:val="pl-PL"/>
        </w:rPr>
        <w:t>4</w:t>
      </w:r>
      <w:r w:rsidRPr="00736256">
        <w:t xml:space="preserve"> ustawy </w:t>
      </w:r>
      <w:proofErr w:type="spellStart"/>
      <w:r w:rsidRPr="00736256">
        <w:t>Pzp</w:t>
      </w:r>
      <w:proofErr w:type="spellEnd"/>
      <w:r w:rsidRPr="00736256">
        <w:t>.</w:t>
      </w:r>
    </w:p>
    <w:p w:rsidR="00B94B51" w:rsidRPr="00736256" w:rsidRDefault="00B94B51" w:rsidP="00B94B51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rPr>
          <w:lang w:val="pl-PL"/>
        </w:rPr>
        <w:t xml:space="preserve">Oświadczam, że nie podlegam wykluczeniu z postępowania na podstawie art. 7 ust. 1 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val="pl-PL" w:eastAsia="pl-PL"/>
        </w:rPr>
        <w:t>.</w:t>
      </w:r>
    </w:p>
    <w:p w:rsidR="00B94B51" w:rsidRPr="00813D39" w:rsidRDefault="00B94B51" w:rsidP="00B94B51">
      <w:pPr>
        <w:jc w:val="both"/>
        <w:rPr>
          <w:i/>
          <w:sz w:val="8"/>
          <w:szCs w:val="8"/>
        </w:rPr>
      </w:pPr>
    </w:p>
    <w:p w:rsidR="00B94B51" w:rsidRPr="00505CC6" w:rsidRDefault="00B94B51" w:rsidP="00B94B51">
      <w:pPr>
        <w:ind w:left="426"/>
        <w:jc w:val="both"/>
        <w:rPr>
          <w:b/>
          <w:sz w:val="20"/>
          <w:szCs w:val="20"/>
        </w:rPr>
      </w:pPr>
      <w:r w:rsidRPr="00505CC6">
        <w:rPr>
          <w:b/>
          <w:i/>
          <w:sz w:val="20"/>
          <w:szCs w:val="20"/>
        </w:rPr>
        <w:t xml:space="preserve">(wypełnić, </w:t>
      </w:r>
      <w:r w:rsidRPr="00505CC6">
        <w:rPr>
          <w:b/>
          <w:i/>
          <w:sz w:val="20"/>
          <w:szCs w:val="20"/>
          <w:u w:val="single"/>
        </w:rPr>
        <w:t>jeśli dotyczy)</w:t>
      </w:r>
    </w:p>
    <w:p w:rsidR="00B94B51" w:rsidRPr="00D84179" w:rsidRDefault="00B94B51" w:rsidP="00B94B51">
      <w:pPr>
        <w:ind w:left="426"/>
        <w:jc w:val="both"/>
        <w:rPr>
          <w:sz w:val="16"/>
          <w:szCs w:val="16"/>
        </w:rPr>
      </w:pPr>
      <w:r w:rsidRPr="0031364A">
        <w:rPr>
          <w:sz w:val="20"/>
          <w:szCs w:val="20"/>
        </w:rPr>
        <w:t xml:space="preserve">Oświadczam, że zachodzą w stosunku do mnie podstawy wykluczenia z postępowania na podstawie </w:t>
      </w:r>
      <w:r>
        <w:rPr>
          <w:sz w:val="20"/>
          <w:szCs w:val="20"/>
        </w:rPr>
        <w:t xml:space="preserve">                </w:t>
      </w:r>
      <w:r w:rsidRPr="0031364A">
        <w:rPr>
          <w:sz w:val="20"/>
          <w:szCs w:val="20"/>
        </w:rPr>
        <w:t>art. </w:t>
      </w:r>
      <w:r w:rsidRPr="00351AD1">
        <w:rPr>
          <w:sz w:val="16"/>
          <w:szCs w:val="16"/>
        </w:rPr>
        <w:t>…</w:t>
      </w:r>
      <w:r w:rsidRPr="0031364A">
        <w:rPr>
          <w:sz w:val="20"/>
          <w:szCs w:val="20"/>
        </w:rPr>
        <w:t xml:space="preserve"> ustawy </w:t>
      </w:r>
      <w:proofErr w:type="spellStart"/>
      <w:r w:rsidRPr="0031364A">
        <w:rPr>
          <w:sz w:val="20"/>
          <w:szCs w:val="20"/>
        </w:rPr>
        <w:t>Pzp</w:t>
      </w:r>
      <w:proofErr w:type="spellEnd"/>
      <w:r w:rsidRPr="0031364A">
        <w:rPr>
          <w:sz w:val="20"/>
          <w:szCs w:val="20"/>
        </w:rPr>
        <w:t xml:space="preserve"> </w:t>
      </w:r>
      <w:r w:rsidRPr="0031364A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1, 2 i 5 lub art. 109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5 ustawy </w:t>
      </w:r>
      <w:proofErr w:type="spellStart"/>
      <w:r w:rsidRPr="0031364A">
        <w:rPr>
          <w:i/>
          <w:sz w:val="16"/>
          <w:szCs w:val="16"/>
        </w:rPr>
        <w:t>Pzp</w:t>
      </w:r>
      <w:proofErr w:type="spellEnd"/>
      <w:r w:rsidRPr="0031364A">
        <w:rPr>
          <w:i/>
          <w:sz w:val="16"/>
          <w:szCs w:val="16"/>
        </w:rPr>
        <w:t>).</w:t>
      </w:r>
      <w:r w:rsidRPr="0031364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31364A">
        <w:rPr>
          <w:sz w:val="20"/>
          <w:szCs w:val="20"/>
        </w:rPr>
        <w:t>Pzp</w:t>
      </w:r>
      <w:proofErr w:type="spellEnd"/>
      <w:r w:rsidRPr="0031364A">
        <w:rPr>
          <w:sz w:val="20"/>
          <w:szCs w:val="20"/>
        </w:rPr>
        <w:t xml:space="preserve">, podjąłem następujące środki naprawcze: </w:t>
      </w:r>
      <w:r w:rsidRPr="0031364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</w:t>
      </w:r>
      <w:r w:rsidRPr="0031364A">
        <w:rPr>
          <w:sz w:val="16"/>
          <w:szCs w:val="16"/>
        </w:rPr>
        <w:t>………………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B94B51" w:rsidRDefault="00B94B51" w:rsidP="00B94B51">
      <w:pPr>
        <w:pStyle w:val="Akapitzlist"/>
        <w:tabs>
          <w:tab w:val="left" w:pos="426"/>
        </w:tabs>
        <w:suppressAutoHyphens w:val="0"/>
        <w:ind w:left="0" w:right="-2"/>
        <w:jc w:val="both"/>
        <w:rPr>
          <w:lang w:val="pl-PL"/>
        </w:rPr>
      </w:pPr>
    </w:p>
    <w:p w:rsidR="00B94B51" w:rsidRDefault="00B94B51" w:rsidP="00B94B51">
      <w:pPr>
        <w:pStyle w:val="Akapitzlist"/>
        <w:tabs>
          <w:tab w:val="left" w:pos="426"/>
        </w:tabs>
        <w:suppressAutoHyphens w:val="0"/>
        <w:ind w:left="0" w:right="-2"/>
        <w:jc w:val="both"/>
        <w:rPr>
          <w:lang w:val="pl-PL"/>
        </w:rPr>
      </w:pPr>
    </w:p>
    <w:p w:rsidR="00B94B51" w:rsidRPr="00B96150" w:rsidRDefault="00B94B51" w:rsidP="00B94B51">
      <w:pPr>
        <w:pStyle w:val="Akapitzlist"/>
        <w:tabs>
          <w:tab w:val="left" w:pos="426"/>
        </w:tabs>
        <w:suppressAutoHyphens w:val="0"/>
        <w:ind w:left="0" w:right="-2"/>
        <w:jc w:val="both"/>
        <w:rPr>
          <w:lang w:val="pl-PL"/>
        </w:rPr>
      </w:pPr>
    </w:p>
    <w:p w:rsidR="00B94B51" w:rsidRPr="00334907" w:rsidRDefault="00B94B51" w:rsidP="00B94B51">
      <w:pPr>
        <w:pStyle w:val="Akapitzlist"/>
        <w:suppressAutoHyphens w:val="0"/>
        <w:spacing w:line="288" w:lineRule="auto"/>
        <w:ind w:left="0"/>
        <w:contextualSpacing/>
        <w:jc w:val="both"/>
      </w:pPr>
      <w:r w:rsidRPr="00E52909">
        <w:rPr>
          <w:sz w:val="23"/>
          <w:szCs w:val="23"/>
        </w:rPr>
        <w:t xml:space="preserve">                                                                                                   </w:t>
      </w:r>
      <w:r w:rsidRPr="00E52909">
        <w:rPr>
          <w:sz w:val="23"/>
          <w:szCs w:val="23"/>
          <w:lang w:val="pl-PL"/>
        </w:rPr>
        <w:t xml:space="preserve">        </w:t>
      </w:r>
      <w:r>
        <w:rPr>
          <w:sz w:val="23"/>
          <w:szCs w:val="23"/>
        </w:rPr>
        <w:t xml:space="preserve">   </w:t>
      </w:r>
      <w:r>
        <w:rPr>
          <w:sz w:val="23"/>
          <w:szCs w:val="23"/>
          <w:lang w:val="pl-PL"/>
        </w:rPr>
        <w:t xml:space="preserve">                 </w:t>
      </w:r>
      <w:r w:rsidRPr="00334907">
        <w:t xml:space="preserve">Podpisano                       </w:t>
      </w:r>
    </w:p>
    <w:p w:rsidR="00B94B51" w:rsidRPr="00E52909" w:rsidRDefault="00B94B51" w:rsidP="00B94B5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>2023</w:t>
      </w:r>
      <w:r w:rsidRPr="00334907">
        <w:t xml:space="preserve"> r.</w:t>
      </w:r>
      <w:r w:rsidRPr="00E52909">
        <w:rPr>
          <w:sz w:val="23"/>
          <w:szCs w:val="23"/>
        </w:rPr>
        <w:t xml:space="preserve"> </w:t>
      </w:r>
    </w:p>
    <w:p w:rsidR="00B94B51" w:rsidRDefault="00B94B51" w:rsidP="00B94B5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</w:p>
    <w:p w:rsidR="00B94B51" w:rsidRDefault="00B94B51" w:rsidP="00B94B51">
      <w:pPr>
        <w:jc w:val="both"/>
      </w:pP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B94B51" w:rsidRPr="00CB1CD1" w:rsidRDefault="00B94B51" w:rsidP="00B94B51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B94B51" w:rsidRPr="009A3CD8" w:rsidRDefault="00B94B51" w:rsidP="00B94B51">
      <w:pPr>
        <w:ind w:left="5528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94B51" w:rsidRDefault="00B94B51" w:rsidP="00533AF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do reprezentowania Wykonawcy</w:t>
      </w:r>
      <w:r w:rsidRPr="009A3CD8">
        <w:rPr>
          <w:i/>
          <w:sz w:val="16"/>
          <w:szCs w:val="16"/>
        </w:rPr>
        <w:t>)</w:t>
      </w:r>
    </w:p>
    <w:p w:rsidR="00B94B51" w:rsidRDefault="00B94B51" w:rsidP="00B94B51">
      <w:pPr>
        <w:spacing w:line="360" w:lineRule="auto"/>
        <w:ind w:left="5529"/>
        <w:jc w:val="center"/>
        <w:rPr>
          <w:i/>
          <w:sz w:val="8"/>
          <w:szCs w:val="8"/>
        </w:rPr>
      </w:pPr>
    </w:p>
    <w:p w:rsidR="00B94B51" w:rsidRPr="003965DD" w:rsidRDefault="00B94B51" w:rsidP="00B94B51">
      <w:pPr>
        <w:spacing w:line="360" w:lineRule="auto"/>
        <w:ind w:left="5529"/>
        <w:jc w:val="center"/>
        <w:rPr>
          <w:i/>
          <w:sz w:val="8"/>
          <w:szCs w:val="8"/>
        </w:rPr>
      </w:pPr>
    </w:p>
    <w:p w:rsidR="00B94B51" w:rsidRPr="00351AD1" w:rsidRDefault="00B94B51" w:rsidP="00B94B51">
      <w:pPr>
        <w:shd w:val="clear" w:color="auto" w:fill="D9D9D9"/>
        <w:jc w:val="both"/>
        <w:rPr>
          <w:b/>
        </w:rPr>
      </w:pPr>
      <w:r w:rsidRPr="00351AD1">
        <w:rPr>
          <w:b/>
        </w:rPr>
        <w:t>OŚWIADCZENIE DOTYCZĄCE PODANYCH INFORMACJI:</w:t>
      </w:r>
    </w:p>
    <w:p w:rsidR="00B94B51" w:rsidRDefault="00B94B51" w:rsidP="00B94B51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B94B51" w:rsidRDefault="00B94B51" w:rsidP="00B94B51">
      <w:pPr>
        <w:jc w:val="both"/>
      </w:pPr>
    </w:p>
    <w:p w:rsidR="00B94B51" w:rsidRDefault="00B94B51" w:rsidP="00B94B51">
      <w:pPr>
        <w:jc w:val="both"/>
      </w:pPr>
    </w:p>
    <w:p w:rsidR="00B94B51" w:rsidRPr="00351AD1" w:rsidRDefault="00B94B51" w:rsidP="00B94B51">
      <w:pPr>
        <w:jc w:val="both"/>
      </w:pPr>
    </w:p>
    <w:p w:rsidR="00B94B51" w:rsidRPr="00EC17ED" w:rsidRDefault="00B94B51" w:rsidP="00B94B51">
      <w:pPr>
        <w:jc w:val="both"/>
        <w:rPr>
          <w:sz w:val="12"/>
          <w:szCs w:val="12"/>
        </w:rPr>
      </w:pPr>
    </w:p>
    <w:p w:rsidR="00B94B51" w:rsidRPr="00351AD1" w:rsidRDefault="00B94B51" w:rsidP="00B94B51">
      <w:pPr>
        <w:spacing w:line="360" w:lineRule="auto"/>
        <w:ind w:left="5672" w:firstLine="709"/>
        <w:jc w:val="both"/>
      </w:pPr>
      <w:r w:rsidRPr="00351AD1">
        <w:t xml:space="preserve">            </w:t>
      </w:r>
      <w:r>
        <w:t xml:space="preserve"> </w:t>
      </w:r>
      <w:r w:rsidRPr="00351AD1">
        <w:t>Podpisano</w:t>
      </w:r>
    </w:p>
    <w:p w:rsidR="00B94B51" w:rsidRPr="00F845E1" w:rsidRDefault="00B94B51" w:rsidP="00B94B5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1364A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1364A">
        <w:rPr>
          <w:sz w:val="23"/>
          <w:szCs w:val="23"/>
        </w:rPr>
        <w:t>202</w:t>
      </w:r>
      <w:r>
        <w:rPr>
          <w:sz w:val="23"/>
          <w:szCs w:val="23"/>
        </w:rPr>
        <w:t>3</w:t>
      </w:r>
      <w:r w:rsidRPr="0031364A">
        <w:rPr>
          <w:sz w:val="23"/>
          <w:szCs w:val="23"/>
        </w:rPr>
        <w:t xml:space="preserve"> r.</w:t>
      </w:r>
      <w:r w:rsidRPr="00F845E1">
        <w:rPr>
          <w:sz w:val="23"/>
          <w:szCs w:val="23"/>
        </w:rPr>
        <w:t xml:space="preserve"> </w:t>
      </w:r>
    </w:p>
    <w:p w:rsidR="00B94B51" w:rsidRDefault="00B94B51" w:rsidP="00B94B5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  <w:r>
        <w:rPr>
          <w:i/>
          <w:vertAlign w:val="superscript"/>
        </w:rPr>
        <w:tab/>
      </w:r>
    </w:p>
    <w:p w:rsidR="00B94B51" w:rsidRDefault="00B94B51" w:rsidP="00B94B51">
      <w:pPr>
        <w:jc w:val="both"/>
        <w:rPr>
          <w:i/>
          <w:vertAlign w:val="superscript"/>
        </w:rPr>
      </w:pPr>
    </w:p>
    <w:p w:rsidR="00B94B51" w:rsidRPr="00113AEE" w:rsidRDefault="00B94B51" w:rsidP="00B94B51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</w:t>
      </w:r>
      <w:r>
        <w:rPr>
          <w:sz w:val="16"/>
          <w:szCs w:val="16"/>
        </w:rPr>
        <w:t xml:space="preserve">                  </w:t>
      </w:r>
      <w:r w:rsidRPr="009A3CD8">
        <w:rPr>
          <w:sz w:val="16"/>
          <w:szCs w:val="16"/>
        </w:rPr>
        <w:t>………………………………………</w:t>
      </w:r>
    </w:p>
    <w:p w:rsidR="00B94B51" w:rsidRPr="009A3CD8" w:rsidRDefault="00B94B51" w:rsidP="00B94B51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94B51" w:rsidRDefault="00B94B51" w:rsidP="00B94B51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do reprezentowania Wykonawcy)</w:t>
      </w:r>
    </w:p>
    <w:p w:rsidR="00B94B51" w:rsidRDefault="00B94B51" w:rsidP="00B94B51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94B51" w:rsidRDefault="00B94B51" w:rsidP="00B94B51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94B51" w:rsidRPr="0031364A" w:rsidRDefault="00B94B51" w:rsidP="00B94B51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94B51" w:rsidRPr="0031364A" w:rsidRDefault="00B94B51" w:rsidP="00B94B51">
      <w:pPr>
        <w:jc w:val="both"/>
        <w:rPr>
          <w:rFonts w:ascii="Calibri" w:hAnsi="Calibri" w:cs="Calibri"/>
          <w:b/>
          <w:caps/>
          <w:color w:val="FF0000"/>
          <w:sz w:val="8"/>
          <w:szCs w:val="8"/>
        </w:rPr>
      </w:pPr>
    </w:p>
    <w:p w:rsidR="00B94B51" w:rsidRPr="004D3630" w:rsidRDefault="00B94B51" w:rsidP="00B94B51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 xml:space="preserve">dokument należy opatrzyć kwalifikowanym podpisem elektronicznym </w:t>
      </w:r>
    </w:p>
    <w:p w:rsidR="00B94B51" w:rsidRPr="004D3630" w:rsidRDefault="00B94B51" w:rsidP="00B94B51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 xml:space="preserve">lub podpisem zaufanym </w:t>
      </w:r>
    </w:p>
    <w:p w:rsidR="00B94B51" w:rsidRPr="004D3630" w:rsidRDefault="00B94B51" w:rsidP="00B94B51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>lub podpisem osobistym</w:t>
      </w:r>
    </w:p>
    <w:p w:rsidR="00B94B51" w:rsidRPr="00E21089" w:rsidRDefault="00B94B51" w:rsidP="00B94B51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</w:t>
      </w:r>
      <w:r>
        <w:rPr>
          <w:lang w:val="pl-PL"/>
        </w:rPr>
        <w:t>– wspólny dla wszystkich części zamówienia</w:t>
      </w:r>
      <w:r>
        <w:t xml:space="preserve">  </w:t>
      </w:r>
    </w:p>
    <w:p w:rsidR="00B94B51" w:rsidRPr="008B7645" w:rsidRDefault="00B94B51" w:rsidP="00B94B5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B94B51" w:rsidRDefault="00B94B51" w:rsidP="00B94B51">
      <w:pPr>
        <w:rPr>
          <w:b/>
        </w:rPr>
      </w:pPr>
    </w:p>
    <w:p w:rsidR="00B94B51" w:rsidRPr="009A3CD8" w:rsidRDefault="00B94B51" w:rsidP="00B94B51">
      <w:pPr>
        <w:ind w:left="5245" w:firstLine="709"/>
        <w:rPr>
          <w:b/>
        </w:rPr>
      </w:pPr>
      <w:r w:rsidRPr="009A3CD8">
        <w:rPr>
          <w:b/>
        </w:rPr>
        <w:t>Zamawiający:</w:t>
      </w:r>
    </w:p>
    <w:p w:rsidR="00B94B51" w:rsidRPr="009A3CD8" w:rsidRDefault="00B94B51" w:rsidP="00B94B51">
      <w:pPr>
        <w:ind w:left="5954"/>
      </w:pPr>
      <w:r w:rsidRPr="009A3CD8">
        <w:t xml:space="preserve">Powiat Tczewski </w:t>
      </w:r>
    </w:p>
    <w:p w:rsidR="00B94B51" w:rsidRPr="009A3CD8" w:rsidRDefault="00B94B51" w:rsidP="00B94B51">
      <w:pPr>
        <w:ind w:left="5954"/>
      </w:pPr>
      <w:r w:rsidRPr="009A3CD8">
        <w:t>83-110 Tczew, ul. Piaskowa 2</w:t>
      </w:r>
    </w:p>
    <w:p w:rsidR="00B94B51" w:rsidRPr="009A3CD8" w:rsidRDefault="00B94B51" w:rsidP="00B94B51">
      <w:pPr>
        <w:jc w:val="center"/>
        <w:rPr>
          <w:b/>
          <w:bCs/>
        </w:rPr>
      </w:pPr>
    </w:p>
    <w:p w:rsidR="00B94B51" w:rsidRPr="009A3CD8" w:rsidRDefault="00B94B51" w:rsidP="00B94B5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94B51" w:rsidRPr="00E52909" w:rsidRDefault="00B94B51" w:rsidP="00B94B51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B94B51" w:rsidRPr="00607F82" w:rsidRDefault="00B94B51" w:rsidP="00B94B51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B94B51" w:rsidRPr="00C12ACF" w:rsidRDefault="00B94B51" w:rsidP="00B94B5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B94B51" w:rsidRPr="00334907" w:rsidRDefault="00B94B51" w:rsidP="00B94B51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B94B51" w:rsidRPr="00334907" w:rsidRDefault="00B94B51" w:rsidP="00B94B5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94B51" w:rsidRPr="009A3CD8" w:rsidRDefault="00B94B51" w:rsidP="00B94B51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B94B51" w:rsidRPr="003F6824" w:rsidRDefault="00B94B51" w:rsidP="00B94B51">
      <w:pPr>
        <w:jc w:val="both"/>
        <w:rPr>
          <w:sz w:val="12"/>
          <w:szCs w:val="12"/>
        </w:rPr>
      </w:pPr>
    </w:p>
    <w:p w:rsidR="00B94B51" w:rsidRPr="00E664BD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after="120"/>
        <w:ind w:firstLine="567"/>
        <w:jc w:val="both"/>
        <w:rPr>
          <w:i/>
          <w:lang w:val="pl-PL"/>
        </w:rPr>
      </w:pPr>
      <w:r w:rsidRPr="00E664BD">
        <w:rPr>
          <w:b w:val="0"/>
        </w:rPr>
        <w:tab/>
        <w:t>Na potrzeby postępowania o udzielenie zamówienia publicznego pn.</w:t>
      </w:r>
      <w:r w:rsidRPr="00DB5EC0">
        <w:rPr>
          <w:lang w:val="pl-PL"/>
        </w:rPr>
        <w:t xml:space="preserve"> </w:t>
      </w:r>
      <w:r w:rsidRPr="00443306">
        <w:rPr>
          <w:i/>
          <w:lang w:val="pl-PL"/>
        </w:rPr>
        <w:t>„</w:t>
      </w:r>
      <w:r>
        <w:rPr>
          <w:i/>
        </w:rPr>
        <w:t>Poprawa stanu nawierzchni bitumicznych</w:t>
      </w:r>
      <w:r w:rsidRPr="00443306">
        <w:rPr>
          <w:i/>
          <w:lang w:val="pl-PL"/>
        </w:rPr>
        <w:t>”</w:t>
      </w:r>
      <w:r w:rsidRPr="00E664BD">
        <w:rPr>
          <w:b w:val="0"/>
          <w:bCs/>
        </w:rPr>
        <w:t>,</w:t>
      </w:r>
      <w:r w:rsidRPr="00E664BD">
        <w:rPr>
          <w:b w:val="0"/>
          <w:bCs/>
          <w:i/>
        </w:rPr>
        <w:t xml:space="preserve"> </w:t>
      </w:r>
      <w:r w:rsidRPr="00E664BD">
        <w:rPr>
          <w:b w:val="0"/>
        </w:rPr>
        <w:t>prowadzonego przez Powiat Tczewski</w:t>
      </w:r>
      <w:r w:rsidRPr="00E664BD">
        <w:rPr>
          <w:b w:val="0"/>
          <w:i/>
          <w:lang w:val="pl-PL"/>
        </w:rPr>
        <w:t xml:space="preserve"> </w:t>
      </w:r>
      <w:r w:rsidRPr="00E664BD">
        <w:rPr>
          <w:b w:val="0"/>
        </w:rPr>
        <w:t>oświadczam, co</w:t>
      </w:r>
      <w:r>
        <w:rPr>
          <w:b w:val="0"/>
          <w:lang w:val="pl-PL"/>
        </w:rPr>
        <w:t> </w:t>
      </w:r>
      <w:r w:rsidRPr="00E664BD">
        <w:rPr>
          <w:b w:val="0"/>
        </w:rPr>
        <w:t>następuje:</w:t>
      </w:r>
    </w:p>
    <w:p w:rsidR="00B94B51" w:rsidRPr="00245FFB" w:rsidRDefault="00B94B51" w:rsidP="00B94B51">
      <w:pPr>
        <w:jc w:val="both"/>
        <w:rPr>
          <w:b/>
          <w:i/>
          <w:sz w:val="12"/>
          <w:szCs w:val="12"/>
        </w:rPr>
      </w:pPr>
    </w:p>
    <w:p w:rsidR="00B94B51" w:rsidRPr="00CB1CD1" w:rsidRDefault="00B94B51" w:rsidP="00B94B51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B94B51" w:rsidRDefault="00B94B51" w:rsidP="00B94B51">
      <w:pPr>
        <w:spacing w:after="120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 xml:space="preserve">w postępowaniu, o których mowa w </w:t>
      </w:r>
      <w:proofErr w:type="spellStart"/>
      <w:r>
        <w:t>pkt</w:t>
      </w:r>
      <w:proofErr w:type="spellEnd"/>
      <w:r>
        <w:t xml:space="preserve"> 6.2.4 </w:t>
      </w:r>
      <w:proofErr w:type="spellStart"/>
      <w:r>
        <w:t>ppkt</w:t>
      </w:r>
      <w:proofErr w:type="spellEnd"/>
      <w:r>
        <w:t xml:space="preserve"> 1.1) SWZ /opcjonalnie 1.2) SWZ, a także w </w:t>
      </w:r>
      <w:proofErr w:type="spellStart"/>
      <w:r>
        <w:t>pkt</w:t>
      </w:r>
      <w:proofErr w:type="spellEnd"/>
      <w:r>
        <w:t xml:space="preserve"> 6.2.4 </w:t>
      </w:r>
      <w:proofErr w:type="spellStart"/>
      <w:r>
        <w:t>ppkt</w:t>
      </w:r>
      <w:proofErr w:type="spellEnd"/>
      <w:r>
        <w:t xml:space="preserve"> 2) (</w:t>
      </w:r>
      <w:r w:rsidRPr="009746D6">
        <w:rPr>
          <w:u w:val="single"/>
        </w:rPr>
        <w:t>dotyczy części zamówienia nr 2</w:t>
      </w:r>
      <w:r>
        <w:t xml:space="preserve">) Specyfikacji Warunków Zamówienia, dotyczące </w:t>
      </w:r>
      <w:r w:rsidRPr="006E554C">
        <w:rPr>
          <w:b/>
        </w:rPr>
        <w:t>zdolności zawodowej</w:t>
      </w:r>
      <w:r>
        <w:t>.</w:t>
      </w:r>
    </w:p>
    <w:p w:rsidR="00B94B51" w:rsidRPr="00A07FD2" w:rsidRDefault="00B94B51" w:rsidP="00B94B51">
      <w:pPr>
        <w:spacing w:after="120"/>
        <w:jc w:val="both"/>
      </w:pPr>
    </w:p>
    <w:p w:rsidR="00B94B51" w:rsidRPr="009A3CD8" w:rsidRDefault="00B94B51" w:rsidP="00B94B51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B94B51" w:rsidRPr="009A3CD8" w:rsidRDefault="00B94B51" w:rsidP="00B94B5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2023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B94B51" w:rsidRPr="004E3020" w:rsidRDefault="00B94B51" w:rsidP="00B94B5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</w:t>
      </w:r>
      <w:r>
        <w:rPr>
          <w:i/>
          <w:vertAlign w:val="superscript"/>
        </w:rPr>
        <w:t>ć)</w:t>
      </w:r>
      <w:r>
        <w:t xml:space="preserve">        </w:t>
      </w:r>
    </w:p>
    <w:p w:rsidR="00B94B51" w:rsidRPr="00285E4D" w:rsidRDefault="00B94B51" w:rsidP="00B94B51">
      <w:pPr>
        <w:ind w:left="1418" w:firstLine="709"/>
        <w:jc w:val="both"/>
        <w:rPr>
          <w:vertAlign w:val="superscript"/>
        </w:rPr>
      </w:pPr>
      <w:r w:rsidRPr="009A3CD8">
        <w:tab/>
      </w:r>
      <w:r w:rsidRPr="009A3CD8">
        <w:tab/>
      </w:r>
      <w:r>
        <w:t xml:space="preserve">                    </w:t>
      </w:r>
      <w:r>
        <w:tab/>
      </w:r>
      <w:r>
        <w:tab/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94B51" w:rsidRPr="009A3CD8" w:rsidRDefault="00B94B51" w:rsidP="00B94B51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94B51" w:rsidRDefault="00B94B51" w:rsidP="00B94B51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94B51" w:rsidRPr="009A3CD8" w:rsidRDefault="00B94B51" w:rsidP="00B94B51">
      <w:pPr>
        <w:spacing w:line="360" w:lineRule="auto"/>
        <w:rPr>
          <w:i/>
          <w:sz w:val="16"/>
          <w:szCs w:val="16"/>
        </w:rPr>
      </w:pPr>
    </w:p>
    <w:p w:rsidR="00B94B51" w:rsidRPr="004E3020" w:rsidRDefault="00B94B51" w:rsidP="00B94B51">
      <w:pPr>
        <w:shd w:val="clear" w:color="auto" w:fill="D9D9D9"/>
        <w:spacing w:line="360" w:lineRule="auto"/>
        <w:jc w:val="both"/>
        <w:rPr>
          <w:sz w:val="23"/>
          <w:szCs w:val="23"/>
        </w:rPr>
      </w:pPr>
      <w:r w:rsidRPr="004E3020">
        <w:rPr>
          <w:b/>
          <w:sz w:val="23"/>
          <w:szCs w:val="23"/>
        </w:rPr>
        <w:t>INFORMACJA W ZWIĄZKU Z POLEGANIEM NA ZASOBACH INNYCH PODMIOTÓW</w:t>
      </w:r>
      <w:r w:rsidRPr="004E3020">
        <w:rPr>
          <w:sz w:val="23"/>
          <w:szCs w:val="23"/>
        </w:rPr>
        <w:t xml:space="preserve"> </w:t>
      </w:r>
    </w:p>
    <w:p w:rsidR="00B94B51" w:rsidRPr="00CB1CD1" w:rsidRDefault="00B94B51" w:rsidP="00B94B51">
      <w:pPr>
        <w:jc w:val="both"/>
      </w:pPr>
      <w:r w:rsidRPr="004E3020">
        <w:rPr>
          <w:i/>
        </w:rPr>
        <w:t>(</w:t>
      </w:r>
      <w:r w:rsidRPr="004E3020">
        <w:rPr>
          <w:b/>
          <w:i/>
        </w:rPr>
        <w:t xml:space="preserve">wypełnić, </w:t>
      </w:r>
      <w:r w:rsidRPr="004E3020">
        <w:rPr>
          <w:b/>
          <w:i/>
          <w:u w:val="single"/>
        </w:rPr>
        <w:t>jeśli dotyczy</w:t>
      </w:r>
      <w:r w:rsidRPr="004E3020">
        <w:rPr>
          <w:i/>
        </w:rPr>
        <w:t>)</w:t>
      </w:r>
      <w:r w:rsidRPr="004E3020">
        <w:t>:</w:t>
      </w:r>
    </w:p>
    <w:p w:rsidR="00B94B51" w:rsidRDefault="00B94B51" w:rsidP="00B94B51">
      <w:pPr>
        <w:jc w:val="both"/>
      </w:pPr>
      <w:r w:rsidRPr="009A3CD8">
        <w:t>Oświadczam, że w ce</w:t>
      </w:r>
      <w:r>
        <w:t>lu wykazania spełniania warunku</w:t>
      </w:r>
      <w:r w:rsidRPr="009A3CD8">
        <w:t xml:space="preserve"> udz</w:t>
      </w:r>
      <w:r>
        <w:t>iału w postępowaniu, określonego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6.2.4: </w:t>
      </w:r>
      <w:proofErr w:type="spellStart"/>
      <w:r>
        <w:t>ppkt</w:t>
      </w:r>
      <w:proofErr w:type="spellEnd"/>
      <w:r>
        <w:t xml:space="preserve"> 1.1)* / </w:t>
      </w:r>
      <w:proofErr w:type="spellStart"/>
      <w:r>
        <w:t>ppkt</w:t>
      </w:r>
      <w:proofErr w:type="spellEnd"/>
      <w:r>
        <w:t xml:space="preserve"> 1.2)* SWZ, a w przypadku części zamówienia nr 2 – w </w:t>
      </w:r>
      <w:proofErr w:type="spellStart"/>
      <w:r>
        <w:t>pkt</w:t>
      </w:r>
      <w:proofErr w:type="spellEnd"/>
      <w:r>
        <w:t xml:space="preserve"> 6.2.4 </w:t>
      </w:r>
      <w:proofErr w:type="spellStart"/>
      <w:r>
        <w:t>ppkt</w:t>
      </w:r>
      <w:proofErr w:type="spellEnd"/>
      <w:r>
        <w:t xml:space="preserve"> 2)</w:t>
      </w:r>
      <w:r w:rsidRPr="009746D6">
        <w:t xml:space="preserve"> </w:t>
      </w:r>
      <w:r>
        <w:t xml:space="preserve">SWZ * </w:t>
      </w:r>
      <w:r w:rsidRPr="002645EC">
        <w:rPr>
          <w:i/>
          <w:sz w:val="20"/>
          <w:szCs w:val="20"/>
        </w:rPr>
        <w:t>(*niepotrzebne skreślić)</w:t>
      </w:r>
      <w:r w:rsidRPr="009A3CD8">
        <w:rPr>
          <w:i/>
        </w:rPr>
        <w:t>,</w:t>
      </w:r>
      <w:r w:rsidRPr="009A3CD8">
        <w:t xml:space="preserve"> po</w:t>
      </w:r>
      <w:r>
        <w:t>legam na zasobach następującego podmiotu:</w:t>
      </w:r>
    </w:p>
    <w:p w:rsidR="00B94B51" w:rsidRPr="00B96150" w:rsidRDefault="00B94B51" w:rsidP="00B94B51">
      <w:pPr>
        <w:jc w:val="both"/>
      </w:pPr>
      <w:r>
        <w:t xml:space="preserve"> </w:t>
      </w:r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…………………………………………………………..……</w:t>
      </w:r>
      <w:r w:rsidRPr="009A3CD8">
        <w:rPr>
          <w:sz w:val="16"/>
          <w:szCs w:val="16"/>
        </w:rPr>
        <w:t>…</w:t>
      </w:r>
      <w:r>
        <w:t xml:space="preserve"> </w:t>
      </w:r>
      <w:r w:rsidRPr="009A3CD8">
        <w:t>w</w:t>
      </w:r>
      <w:r>
        <w:t> </w:t>
      </w:r>
      <w:r w:rsidRPr="009A3CD8">
        <w:t xml:space="preserve">następującym zakresie: 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  <w:r w:rsidRPr="009A3CD8">
        <w:rPr>
          <w:sz w:val="16"/>
          <w:szCs w:val="16"/>
        </w:rPr>
        <w:t>……</w:t>
      </w:r>
    </w:p>
    <w:p w:rsidR="00B94B51" w:rsidRPr="00505CC6" w:rsidRDefault="00B94B51" w:rsidP="00B94B51">
      <w:pPr>
        <w:jc w:val="both"/>
        <w:rPr>
          <w:sz w:val="16"/>
          <w:szCs w:val="16"/>
        </w:rPr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………</w:t>
      </w:r>
    </w:p>
    <w:p w:rsidR="00B94B51" w:rsidRPr="00F5046E" w:rsidRDefault="00B94B51" w:rsidP="00B94B51">
      <w:pPr>
        <w:jc w:val="both"/>
        <w:rPr>
          <w:sz w:val="16"/>
          <w:szCs w:val="16"/>
        </w:rPr>
      </w:pPr>
      <w:r w:rsidRPr="00F5046E">
        <w:rPr>
          <w:i/>
          <w:sz w:val="16"/>
          <w:szCs w:val="16"/>
        </w:rPr>
        <w:t xml:space="preserve"> (wskazać nazwę Podmiotu udostępniającego zasób i określić odpowiedni zakres)</w:t>
      </w:r>
      <w:r w:rsidRPr="00F5046E">
        <w:rPr>
          <w:sz w:val="16"/>
          <w:szCs w:val="16"/>
        </w:rPr>
        <w:t xml:space="preserve">: </w:t>
      </w:r>
    </w:p>
    <w:p w:rsidR="00B94B51" w:rsidRPr="00E82A96" w:rsidRDefault="00B94B51" w:rsidP="00B94B51">
      <w:pPr>
        <w:jc w:val="both"/>
        <w:rPr>
          <w:sz w:val="23"/>
          <w:szCs w:val="23"/>
        </w:rPr>
      </w:pPr>
      <w:r w:rsidRPr="002058CB">
        <w:rPr>
          <w:sz w:val="23"/>
          <w:szCs w:val="23"/>
        </w:rPr>
        <w:t>Dokumenty ww. podmiotu tj. zobowiązanie do oddania do dyspozycji swojego potencjału (</w:t>
      </w:r>
      <w:r w:rsidRPr="002058CB">
        <w:rPr>
          <w:i/>
          <w:sz w:val="23"/>
          <w:szCs w:val="23"/>
        </w:rPr>
        <w:t>Załącznik Nr 2 do SWZ</w:t>
      </w:r>
      <w:r w:rsidRPr="002058CB">
        <w:rPr>
          <w:sz w:val="23"/>
          <w:szCs w:val="23"/>
        </w:rPr>
        <w:t xml:space="preserve">) oraz oświadczenia (w formie </w:t>
      </w:r>
      <w:r w:rsidRPr="002058CB">
        <w:rPr>
          <w:i/>
          <w:sz w:val="23"/>
          <w:szCs w:val="23"/>
        </w:rPr>
        <w:t>Załączników: Nr 1C i 1D do SWZ</w:t>
      </w:r>
      <w:r w:rsidRPr="002058CB">
        <w:rPr>
          <w:sz w:val="23"/>
          <w:szCs w:val="23"/>
        </w:rPr>
        <w:t>), składam wraz z ofertą.</w:t>
      </w:r>
    </w:p>
    <w:p w:rsidR="00B94B51" w:rsidRDefault="00B94B51" w:rsidP="00B94B51">
      <w:pPr>
        <w:ind w:left="6381"/>
        <w:jc w:val="both"/>
        <w:rPr>
          <w:sz w:val="16"/>
          <w:szCs w:val="16"/>
        </w:rPr>
      </w:pPr>
      <w:r>
        <w:lastRenderedPageBreak/>
        <w:t xml:space="preserve">        </w:t>
      </w:r>
      <w:r w:rsidRPr="00100565">
        <w:t>Podpisano</w:t>
      </w:r>
    </w:p>
    <w:p w:rsidR="00B94B51" w:rsidRPr="009A3CD8" w:rsidRDefault="00B94B51" w:rsidP="00B94B5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>
        <w:t>2023</w:t>
      </w:r>
      <w:r w:rsidRPr="009A3CD8">
        <w:t xml:space="preserve"> r. </w:t>
      </w:r>
    </w:p>
    <w:p w:rsidR="00B94B51" w:rsidRDefault="00B94B51" w:rsidP="00B94B5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B94B51" w:rsidRPr="00C650B9" w:rsidRDefault="00B94B51" w:rsidP="00B94B51">
      <w:pPr>
        <w:jc w:val="both"/>
        <w:rPr>
          <w:sz w:val="12"/>
          <w:szCs w:val="12"/>
        </w:rPr>
      </w:pPr>
    </w:p>
    <w:p w:rsidR="00B94B51" w:rsidRPr="00CB1CD1" w:rsidRDefault="00B94B51" w:rsidP="00B94B51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B94B51" w:rsidRPr="009A3CD8" w:rsidRDefault="00B94B51" w:rsidP="00B94B51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94B51" w:rsidRDefault="00B94B51" w:rsidP="00B94B51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B94B51" w:rsidRPr="002A5060" w:rsidRDefault="00B94B51" w:rsidP="00B94B51">
      <w:pPr>
        <w:spacing w:line="360" w:lineRule="auto"/>
        <w:rPr>
          <w:i/>
          <w:sz w:val="16"/>
          <w:szCs w:val="16"/>
        </w:rPr>
      </w:pPr>
    </w:p>
    <w:p w:rsidR="00B94B51" w:rsidRPr="009A3CD8" w:rsidRDefault="00B94B51" w:rsidP="00B94B51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B94B51" w:rsidRPr="00CF700E" w:rsidRDefault="00B94B51" w:rsidP="00B94B51">
      <w:pPr>
        <w:jc w:val="both"/>
        <w:rPr>
          <w:sz w:val="12"/>
          <w:szCs w:val="12"/>
        </w:rPr>
      </w:pPr>
    </w:p>
    <w:p w:rsidR="00B94B51" w:rsidRPr="009A3CD8" w:rsidRDefault="00B94B51" w:rsidP="00B94B51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B94B51" w:rsidRDefault="00B94B51" w:rsidP="00B94B51">
      <w:pPr>
        <w:spacing w:line="360" w:lineRule="auto"/>
        <w:jc w:val="both"/>
      </w:pPr>
    </w:p>
    <w:p w:rsidR="00B94B51" w:rsidRDefault="00B94B51" w:rsidP="00B94B51">
      <w:pPr>
        <w:spacing w:line="360" w:lineRule="auto"/>
        <w:jc w:val="both"/>
      </w:pPr>
    </w:p>
    <w:p w:rsidR="00B94B51" w:rsidRPr="009A3CD8" w:rsidRDefault="00B94B51" w:rsidP="00B94B51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B94B51" w:rsidRPr="009A3CD8" w:rsidRDefault="00B94B51" w:rsidP="00B94B51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2023</w:t>
      </w:r>
      <w:r w:rsidRPr="009A3CD8">
        <w:t xml:space="preserve"> r. </w:t>
      </w:r>
    </w:p>
    <w:p w:rsidR="00B94B51" w:rsidRDefault="00B94B51" w:rsidP="00B94B5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B94B51" w:rsidRDefault="00B94B51" w:rsidP="00B94B51">
      <w:pPr>
        <w:jc w:val="both"/>
      </w:pPr>
    </w:p>
    <w:p w:rsidR="00B94B51" w:rsidRPr="00CB1CD1" w:rsidRDefault="00B94B51" w:rsidP="00B94B51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94B51" w:rsidRDefault="00B94B51" w:rsidP="00B94B51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B94B51" w:rsidRPr="00FB46A2" w:rsidRDefault="00B94B51" w:rsidP="00B94B51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B94B51" w:rsidRDefault="00B94B51" w:rsidP="00B94B51">
      <w:pPr>
        <w:spacing w:line="360" w:lineRule="auto"/>
        <w:rPr>
          <w:i/>
          <w:sz w:val="16"/>
          <w:szCs w:val="16"/>
        </w:rPr>
      </w:pPr>
    </w:p>
    <w:p w:rsidR="00B94B51" w:rsidRDefault="00B94B51" w:rsidP="00B94B51">
      <w:pPr>
        <w:spacing w:line="360" w:lineRule="auto"/>
        <w:rPr>
          <w:i/>
          <w:sz w:val="16"/>
          <w:szCs w:val="16"/>
        </w:rPr>
      </w:pPr>
    </w:p>
    <w:p w:rsidR="00B94B51" w:rsidRDefault="00B94B51" w:rsidP="00B94B51">
      <w:pPr>
        <w:spacing w:line="360" w:lineRule="auto"/>
        <w:rPr>
          <w:i/>
          <w:sz w:val="16"/>
          <w:szCs w:val="16"/>
        </w:rPr>
      </w:pPr>
    </w:p>
    <w:p w:rsidR="00B94B51" w:rsidRDefault="00B94B51" w:rsidP="00B94B51">
      <w:pPr>
        <w:spacing w:line="360" w:lineRule="auto"/>
        <w:rPr>
          <w:i/>
          <w:sz w:val="16"/>
          <w:szCs w:val="16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B94B51" w:rsidRPr="00C95455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B94B51" w:rsidRPr="006B1857" w:rsidRDefault="00B94B51" w:rsidP="00B94B51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  <w:lang w:val="pl-PL"/>
        </w:rPr>
      </w:pPr>
      <w:r w:rsidRPr="00743186">
        <w:t xml:space="preserve">ZAŁĄCZNIK NR </w:t>
      </w:r>
      <w:r>
        <w:t xml:space="preserve">1C </w:t>
      </w:r>
      <w:r>
        <w:rPr>
          <w:lang w:val="pl-PL"/>
        </w:rPr>
        <w:t>– wspólny dla wszystkich części zamówienia</w:t>
      </w:r>
    </w:p>
    <w:p w:rsidR="00B94B51" w:rsidRPr="008B7645" w:rsidRDefault="00B94B51" w:rsidP="00B94B5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B94B51" w:rsidRPr="008B7645" w:rsidRDefault="00B94B51" w:rsidP="00B94B51">
      <w:pPr>
        <w:ind w:left="5246" w:firstLine="708"/>
        <w:rPr>
          <w:b/>
          <w:i/>
          <w:sz w:val="23"/>
          <w:szCs w:val="23"/>
        </w:rPr>
      </w:pPr>
    </w:p>
    <w:p w:rsidR="00B94B51" w:rsidRPr="007C0975" w:rsidRDefault="00B94B51" w:rsidP="00B94B51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B94B51" w:rsidRPr="007C0975" w:rsidRDefault="00B94B51" w:rsidP="00B94B51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B94B51" w:rsidRPr="007C0975" w:rsidRDefault="00B94B51" w:rsidP="00B94B51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B94B51" w:rsidRDefault="00B94B51" w:rsidP="00B94B5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94B51" w:rsidRDefault="00B94B51" w:rsidP="00533AF9">
      <w:pPr>
        <w:pStyle w:val="Tekstpodstawowy2"/>
        <w:spacing w:after="0" w:line="240" w:lineRule="auto"/>
        <w:rPr>
          <w:sz w:val="16"/>
          <w:szCs w:val="16"/>
          <w:lang w:val="pl-PL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533AF9" w:rsidRPr="00533AF9" w:rsidRDefault="00533AF9" w:rsidP="00533AF9">
      <w:pPr>
        <w:pStyle w:val="Tekstpodstawowy2"/>
        <w:spacing w:after="0" w:line="240" w:lineRule="auto"/>
        <w:rPr>
          <w:sz w:val="16"/>
          <w:szCs w:val="16"/>
          <w:lang w:val="pl-PL"/>
        </w:rPr>
      </w:pPr>
    </w:p>
    <w:p w:rsidR="00B94B51" w:rsidRPr="007C0975" w:rsidRDefault="00B94B51" w:rsidP="00B94B51">
      <w:pPr>
        <w:ind w:left="-142" w:right="-144"/>
        <w:jc w:val="center"/>
        <w:rPr>
          <w:b/>
          <w:sz w:val="26"/>
          <w:szCs w:val="26"/>
          <w:u w:val="single"/>
        </w:rPr>
      </w:pPr>
      <w:r w:rsidRPr="009C634D">
        <w:rPr>
          <w:b/>
          <w:sz w:val="26"/>
          <w:szCs w:val="26"/>
          <w:highlight w:val="yellow"/>
          <w:u w:val="single"/>
        </w:rPr>
        <w:t xml:space="preserve">OŚWIADCZENIE PODMIOTU </w:t>
      </w:r>
      <w:r w:rsidRPr="00E0119B">
        <w:rPr>
          <w:b/>
          <w:sz w:val="26"/>
          <w:szCs w:val="26"/>
          <w:highlight w:val="yellow"/>
          <w:u w:val="single"/>
        </w:rPr>
        <w:t>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B94B51" w:rsidRPr="00334907" w:rsidRDefault="00B94B51" w:rsidP="00B94B51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B94B51" w:rsidRDefault="00B94B51" w:rsidP="00B94B5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94B51" w:rsidRPr="00334907" w:rsidRDefault="00B94B51" w:rsidP="00B94B51">
      <w:pPr>
        <w:jc w:val="center"/>
        <w:rPr>
          <w:b/>
        </w:rPr>
      </w:pPr>
    </w:p>
    <w:p w:rsidR="00B94B51" w:rsidRPr="00533AF9" w:rsidRDefault="00B94B51" w:rsidP="00533AF9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B94B51" w:rsidRPr="009C634D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Cs/>
          <w:i/>
          <w:sz w:val="23"/>
          <w:szCs w:val="23"/>
        </w:rPr>
      </w:pPr>
      <w:r w:rsidRPr="00E0119B">
        <w:rPr>
          <w:b w:val="0"/>
          <w:sz w:val="23"/>
          <w:szCs w:val="23"/>
        </w:rPr>
        <w:t xml:space="preserve">Na potrzeby postępowania o udzielenie zamówienia publicznego </w:t>
      </w:r>
      <w:r w:rsidRPr="00505CC6">
        <w:rPr>
          <w:b w:val="0"/>
          <w:sz w:val="23"/>
          <w:szCs w:val="23"/>
        </w:rPr>
        <w:t>pn.</w:t>
      </w:r>
      <w:r w:rsidRPr="00505CC6">
        <w:rPr>
          <w:i/>
          <w:sz w:val="23"/>
          <w:szCs w:val="23"/>
          <w:lang w:val="pl-PL"/>
        </w:rPr>
        <w:t xml:space="preserve"> „</w:t>
      </w:r>
      <w:r w:rsidRPr="00505CC6">
        <w:rPr>
          <w:i/>
          <w:sz w:val="23"/>
          <w:szCs w:val="23"/>
        </w:rPr>
        <w:t>Poprawa stanu nawierzchni bitumicznych</w:t>
      </w:r>
      <w:r w:rsidRPr="00505CC6">
        <w:rPr>
          <w:i/>
          <w:sz w:val="23"/>
          <w:szCs w:val="23"/>
          <w:lang w:val="pl-PL"/>
        </w:rPr>
        <w:t>”</w:t>
      </w:r>
      <w:r w:rsidRPr="00505CC6">
        <w:rPr>
          <w:b w:val="0"/>
          <w:bCs/>
          <w:sz w:val="23"/>
          <w:szCs w:val="23"/>
        </w:rPr>
        <w:t>,</w:t>
      </w:r>
      <w:r w:rsidRPr="00505CC6">
        <w:rPr>
          <w:b w:val="0"/>
          <w:bCs/>
          <w:i/>
          <w:sz w:val="23"/>
          <w:szCs w:val="23"/>
        </w:rPr>
        <w:t xml:space="preserve"> </w:t>
      </w:r>
      <w:r w:rsidRPr="00505CC6">
        <w:rPr>
          <w:b w:val="0"/>
          <w:sz w:val="23"/>
          <w:szCs w:val="23"/>
        </w:rPr>
        <w:t>prowadzonego przez Powiat Tczewski</w:t>
      </w:r>
      <w:r w:rsidRPr="00505CC6">
        <w:rPr>
          <w:b w:val="0"/>
          <w:i/>
          <w:sz w:val="23"/>
          <w:szCs w:val="23"/>
        </w:rPr>
        <w:t xml:space="preserve"> </w:t>
      </w:r>
      <w:r w:rsidRPr="00505CC6">
        <w:rPr>
          <w:b w:val="0"/>
          <w:sz w:val="23"/>
          <w:szCs w:val="23"/>
        </w:rPr>
        <w:t>oświadczam, co następuje</w:t>
      </w:r>
      <w:r w:rsidRPr="009C634D">
        <w:rPr>
          <w:b w:val="0"/>
          <w:sz w:val="23"/>
          <w:szCs w:val="23"/>
        </w:rPr>
        <w:t>:</w:t>
      </w:r>
    </w:p>
    <w:p w:rsidR="00B94B51" w:rsidRPr="00E0119B" w:rsidRDefault="00B94B51" w:rsidP="00B94B51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6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Oświadczam, że nie podlegam wykluczeniu z postępowania na podstawie art. </w:t>
      </w:r>
      <w:r w:rsidRPr="00E0119B">
        <w:rPr>
          <w:sz w:val="23"/>
          <w:szCs w:val="23"/>
          <w:lang w:val="pl-PL"/>
        </w:rPr>
        <w:t>108 ust. 1</w:t>
      </w:r>
      <w:r w:rsidRPr="00E0119B">
        <w:rPr>
          <w:sz w:val="23"/>
          <w:szCs w:val="23"/>
        </w:rPr>
        <w:t xml:space="preserve"> ustawy </w:t>
      </w:r>
      <w:proofErr w:type="spellStart"/>
      <w:r w:rsidRPr="00E0119B">
        <w:rPr>
          <w:sz w:val="23"/>
          <w:szCs w:val="23"/>
        </w:rPr>
        <w:t>Pzp</w:t>
      </w:r>
      <w:proofErr w:type="spellEnd"/>
      <w:r w:rsidRPr="00E0119B">
        <w:rPr>
          <w:sz w:val="23"/>
          <w:szCs w:val="23"/>
        </w:rPr>
        <w:t>.</w:t>
      </w:r>
    </w:p>
    <w:p w:rsidR="00B94B51" w:rsidRPr="00A165AB" w:rsidRDefault="00B94B51" w:rsidP="00B94B51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5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Oświadczam, że nie podlegam wykluczeniu z postępowania na podstawie art. </w:t>
      </w:r>
      <w:r w:rsidRPr="00E0119B">
        <w:rPr>
          <w:sz w:val="23"/>
          <w:szCs w:val="23"/>
          <w:lang w:val="pl-PL"/>
        </w:rPr>
        <w:t>109</w:t>
      </w:r>
      <w:r w:rsidRPr="00E0119B">
        <w:rPr>
          <w:sz w:val="23"/>
          <w:szCs w:val="23"/>
        </w:rPr>
        <w:t xml:space="preserve"> ust. </w:t>
      </w:r>
      <w:r w:rsidRPr="00E0119B">
        <w:rPr>
          <w:sz w:val="23"/>
          <w:szCs w:val="23"/>
          <w:lang w:val="pl-PL"/>
        </w:rPr>
        <w:t>1</w:t>
      </w:r>
      <w:r w:rsidRPr="00E0119B">
        <w:rPr>
          <w:sz w:val="23"/>
          <w:szCs w:val="23"/>
        </w:rPr>
        <w:t xml:space="preserve"> </w:t>
      </w:r>
      <w:proofErr w:type="spellStart"/>
      <w:r w:rsidRPr="00E0119B">
        <w:rPr>
          <w:sz w:val="23"/>
          <w:szCs w:val="23"/>
        </w:rPr>
        <w:t>pkt</w:t>
      </w:r>
      <w:proofErr w:type="spellEnd"/>
      <w:r w:rsidRPr="00E0119B">
        <w:rPr>
          <w:sz w:val="23"/>
          <w:szCs w:val="23"/>
        </w:rPr>
        <w:t xml:space="preserve"> </w:t>
      </w:r>
      <w:r w:rsidRPr="00E0119B">
        <w:rPr>
          <w:sz w:val="23"/>
          <w:szCs w:val="23"/>
          <w:lang w:val="pl-PL"/>
        </w:rPr>
        <w:t>4</w:t>
      </w:r>
      <w:r w:rsidRPr="00E0119B">
        <w:rPr>
          <w:sz w:val="23"/>
          <w:szCs w:val="23"/>
        </w:rPr>
        <w:t xml:space="preserve"> ustawy </w:t>
      </w:r>
      <w:proofErr w:type="spellStart"/>
      <w:r w:rsidRPr="00E0119B">
        <w:rPr>
          <w:sz w:val="23"/>
          <w:szCs w:val="23"/>
        </w:rPr>
        <w:t>Pzp</w:t>
      </w:r>
      <w:proofErr w:type="spellEnd"/>
      <w:r w:rsidRPr="00E0119B">
        <w:rPr>
          <w:sz w:val="23"/>
          <w:szCs w:val="23"/>
        </w:rPr>
        <w:t>.</w:t>
      </w:r>
    </w:p>
    <w:p w:rsidR="00B94B51" w:rsidRPr="00A165AB" w:rsidRDefault="00B94B51" w:rsidP="00B94B51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9D3731">
        <w:rPr>
          <w:sz w:val="22"/>
          <w:szCs w:val="22"/>
          <w:lang w:val="pl-PL"/>
        </w:rPr>
        <w:t xml:space="preserve">Oświadczam, że nie podlegam wykluczeniu z postępowania na podstawie art. 7 ust. 1 ustawy z dnia 13 kwietnia 2022 r. o </w:t>
      </w:r>
      <w:r w:rsidRPr="009D3731">
        <w:rPr>
          <w:sz w:val="22"/>
          <w:szCs w:val="22"/>
          <w:lang w:eastAsia="pl-PL"/>
        </w:rPr>
        <w:t>szczególnych rozwiązaniach w</w:t>
      </w:r>
      <w:r w:rsidRPr="009D3731">
        <w:rPr>
          <w:bCs/>
          <w:sz w:val="22"/>
          <w:szCs w:val="22"/>
        </w:rPr>
        <w:t xml:space="preserve"> </w:t>
      </w:r>
      <w:r w:rsidRPr="009D3731">
        <w:rPr>
          <w:sz w:val="22"/>
          <w:szCs w:val="22"/>
          <w:lang w:eastAsia="pl-PL"/>
        </w:rPr>
        <w:t>zakresie przeciwdziałania wspieraniu agresji na Ukrainę oraz służących ochronie</w:t>
      </w:r>
      <w:r w:rsidRPr="009D3731"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bezpieczeństwa narodowego (</w:t>
      </w:r>
      <w:proofErr w:type="spellStart"/>
      <w:r>
        <w:rPr>
          <w:sz w:val="22"/>
          <w:szCs w:val="22"/>
          <w:lang w:eastAsia="pl-PL"/>
        </w:rPr>
        <w:t>Dz.</w:t>
      </w:r>
      <w:r w:rsidRPr="009D3731">
        <w:rPr>
          <w:sz w:val="22"/>
          <w:szCs w:val="22"/>
          <w:lang w:eastAsia="pl-PL"/>
        </w:rPr>
        <w:t>U</w:t>
      </w:r>
      <w:proofErr w:type="spellEnd"/>
      <w:r w:rsidRPr="009D3731">
        <w:rPr>
          <w:sz w:val="22"/>
          <w:szCs w:val="22"/>
          <w:lang w:eastAsia="pl-PL"/>
        </w:rPr>
        <w:t>. z 2022 r. poz. 835)</w:t>
      </w:r>
      <w:r w:rsidRPr="009D3731">
        <w:rPr>
          <w:sz w:val="22"/>
          <w:szCs w:val="22"/>
          <w:lang w:val="pl-PL" w:eastAsia="pl-PL"/>
        </w:rPr>
        <w:t>.</w:t>
      </w:r>
    </w:p>
    <w:p w:rsidR="00B94B51" w:rsidRPr="00ED7DEA" w:rsidRDefault="00B94B51" w:rsidP="00B94B51">
      <w:pPr>
        <w:ind w:left="5528"/>
        <w:jc w:val="center"/>
        <w:rPr>
          <w:sz w:val="12"/>
          <w:szCs w:val="12"/>
        </w:rPr>
      </w:pPr>
    </w:p>
    <w:p w:rsidR="00B94B51" w:rsidRDefault="00B94B51" w:rsidP="00B94B51">
      <w:pPr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Pr="00A165AB">
        <w:rPr>
          <w:sz w:val="23"/>
          <w:szCs w:val="23"/>
          <w:u w:val="single"/>
        </w:rPr>
        <w:t>jeśli dotyczy</w:t>
      </w:r>
      <w:r>
        <w:rPr>
          <w:sz w:val="23"/>
          <w:szCs w:val="23"/>
        </w:rPr>
        <w:t>)</w:t>
      </w:r>
    </w:p>
    <w:p w:rsidR="00B94B51" w:rsidRDefault="00B94B51" w:rsidP="00B94B51">
      <w:pPr>
        <w:spacing w:after="120"/>
        <w:jc w:val="both"/>
        <w:rPr>
          <w:sz w:val="16"/>
          <w:szCs w:val="16"/>
        </w:rPr>
      </w:pPr>
      <w:r w:rsidRPr="00A165AB">
        <w:rPr>
          <w:sz w:val="20"/>
          <w:szCs w:val="20"/>
        </w:rPr>
        <w:t>Oświadczam, że zachodzą w stosunku do mnie podstawy wykluczenia z postępowania na podstawie art.</w:t>
      </w:r>
      <w:r w:rsidRPr="00E0119B">
        <w:rPr>
          <w:sz w:val="23"/>
          <w:szCs w:val="23"/>
        </w:rPr>
        <w:t> </w:t>
      </w:r>
      <w:r w:rsidRPr="00E0119B">
        <w:rPr>
          <w:sz w:val="16"/>
          <w:szCs w:val="16"/>
        </w:rPr>
        <w:t>…</w:t>
      </w:r>
      <w:r w:rsidRPr="00E0119B">
        <w:rPr>
          <w:sz w:val="23"/>
          <w:szCs w:val="23"/>
        </w:rPr>
        <w:t xml:space="preserve"> </w:t>
      </w:r>
      <w:r w:rsidRPr="00A165AB">
        <w:rPr>
          <w:sz w:val="20"/>
          <w:szCs w:val="20"/>
        </w:rPr>
        <w:t xml:space="preserve">ustawy </w:t>
      </w:r>
      <w:proofErr w:type="spellStart"/>
      <w:r w:rsidRPr="00A165AB">
        <w:rPr>
          <w:sz w:val="20"/>
          <w:szCs w:val="20"/>
        </w:rPr>
        <w:t>Pzp</w:t>
      </w:r>
      <w:proofErr w:type="spellEnd"/>
      <w:r w:rsidRPr="00E0119B">
        <w:rPr>
          <w:sz w:val="23"/>
          <w:szCs w:val="23"/>
        </w:rPr>
        <w:t xml:space="preserve"> </w:t>
      </w:r>
      <w:r w:rsidRPr="00E0119B">
        <w:rPr>
          <w:i/>
          <w:sz w:val="16"/>
          <w:szCs w:val="16"/>
        </w:rPr>
        <w:t xml:space="preserve">(podać mającą zastosowanie podstawę wykluczenia spośród wymienionych w art. 108 ust. 1 lub art. 109 ust. 1 </w:t>
      </w:r>
      <w:proofErr w:type="spellStart"/>
      <w:r w:rsidRPr="00E0119B">
        <w:rPr>
          <w:i/>
          <w:sz w:val="16"/>
          <w:szCs w:val="16"/>
        </w:rPr>
        <w:t>pkt</w:t>
      </w:r>
      <w:proofErr w:type="spellEnd"/>
      <w:r w:rsidRPr="00E0119B">
        <w:rPr>
          <w:i/>
          <w:sz w:val="16"/>
          <w:szCs w:val="16"/>
        </w:rPr>
        <w:t xml:space="preserve"> 4 ustawy </w:t>
      </w:r>
      <w:proofErr w:type="spellStart"/>
      <w:r w:rsidRPr="00E0119B">
        <w:rPr>
          <w:i/>
          <w:sz w:val="16"/>
          <w:szCs w:val="16"/>
        </w:rPr>
        <w:t>Pzp</w:t>
      </w:r>
      <w:proofErr w:type="spellEnd"/>
      <w:r w:rsidRPr="00E0119B">
        <w:rPr>
          <w:i/>
          <w:sz w:val="16"/>
          <w:szCs w:val="16"/>
        </w:rPr>
        <w:t>).</w:t>
      </w:r>
      <w:r w:rsidRPr="00E0119B">
        <w:rPr>
          <w:sz w:val="23"/>
          <w:szCs w:val="23"/>
        </w:rPr>
        <w:t xml:space="preserve"> </w:t>
      </w:r>
      <w:r w:rsidRPr="00A165AB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165AB">
        <w:rPr>
          <w:sz w:val="20"/>
          <w:szCs w:val="20"/>
        </w:rPr>
        <w:t>Pzp</w:t>
      </w:r>
      <w:proofErr w:type="spellEnd"/>
      <w:r w:rsidRPr="00A165AB">
        <w:rPr>
          <w:sz w:val="20"/>
          <w:szCs w:val="20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B94B51" w:rsidRPr="00D84179" w:rsidRDefault="00B94B51" w:rsidP="00B94B51">
      <w:pPr>
        <w:spacing w:after="120"/>
        <w:jc w:val="both"/>
        <w:rPr>
          <w:sz w:val="16"/>
          <w:szCs w:val="16"/>
        </w:rPr>
      </w:pPr>
    </w:p>
    <w:p w:rsidR="00B94B51" w:rsidRPr="00E0119B" w:rsidRDefault="00B94B51" w:rsidP="00B94B51">
      <w:pPr>
        <w:spacing w:line="360" w:lineRule="auto"/>
        <w:ind w:left="6381"/>
        <w:jc w:val="both"/>
        <w:rPr>
          <w:sz w:val="23"/>
          <w:szCs w:val="23"/>
        </w:rPr>
      </w:pPr>
      <w:r>
        <w:t xml:space="preserve">         </w:t>
      </w:r>
      <w:r w:rsidRPr="00E0119B">
        <w:rPr>
          <w:sz w:val="23"/>
          <w:szCs w:val="23"/>
        </w:rPr>
        <w:t>Podpisano</w:t>
      </w:r>
    </w:p>
    <w:p w:rsidR="00B94B51" w:rsidRPr="00E0119B" w:rsidRDefault="00B94B51" w:rsidP="00B94B5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E0119B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 </w:t>
      </w:r>
    </w:p>
    <w:p w:rsidR="00B94B51" w:rsidRPr="00E52909" w:rsidRDefault="00B94B51" w:rsidP="00B94B5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B94B51" w:rsidRDefault="00B94B51" w:rsidP="00B94B51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94B51" w:rsidRPr="00E0119B" w:rsidRDefault="00B94B51" w:rsidP="00B94B51">
      <w:pPr>
        <w:spacing w:before="120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Oświadczam, że wszystkie informacje podane w powyższych oświadczeniach są aktualne i zgodne z prawdą oraz zostały przedstawione z pełną świadomością konsekwencji wprowadzenia zamawiającego w błąd przy przedstawianiu informacji.   </w:t>
      </w:r>
    </w:p>
    <w:p w:rsidR="00B94B51" w:rsidRPr="00E0119B" w:rsidRDefault="00B94B51" w:rsidP="00B94B51">
      <w:pPr>
        <w:spacing w:line="360" w:lineRule="auto"/>
        <w:ind w:left="5672" w:firstLine="709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         Podpisano</w:t>
      </w:r>
    </w:p>
    <w:p w:rsidR="00B94B51" w:rsidRPr="00E0119B" w:rsidRDefault="00B94B51" w:rsidP="00B94B5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E0119B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 </w:t>
      </w:r>
    </w:p>
    <w:p w:rsidR="00B94B51" w:rsidRDefault="00B94B51" w:rsidP="00B94B5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B94B51" w:rsidRPr="00C216B8" w:rsidRDefault="00B94B51" w:rsidP="00B94B51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B94B51" w:rsidRDefault="00B94B51" w:rsidP="00B94B51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osobistym</w:t>
      </w:r>
    </w:p>
    <w:p w:rsidR="00B94B51" w:rsidRPr="008D6A1A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B94B51" w:rsidRPr="00F8696F" w:rsidRDefault="00B94B51" w:rsidP="00B94B51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</w:t>
      </w:r>
      <w:r>
        <w:rPr>
          <w:lang w:val="pl-PL"/>
        </w:rPr>
        <w:t>– wspólny dla wszystkich części zamówienia</w:t>
      </w:r>
      <w:r>
        <w:t xml:space="preserve">   </w:t>
      </w:r>
    </w:p>
    <w:p w:rsidR="00B94B51" w:rsidRPr="008B7645" w:rsidRDefault="00B94B51" w:rsidP="00B94B5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B94B51" w:rsidRDefault="00B94B51" w:rsidP="00B94B51">
      <w:pPr>
        <w:ind w:left="5246" w:firstLine="708"/>
        <w:rPr>
          <w:b/>
          <w:i/>
          <w:sz w:val="18"/>
        </w:rPr>
      </w:pPr>
    </w:p>
    <w:p w:rsidR="00B94B51" w:rsidRDefault="00B94B51" w:rsidP="00B94B51">
      <w:pPr>
        <w:ind w:left="5246" w:firstLine="708"/>
        <w:rPr>
          <w:b/>
          <w:sz w:val="23"/>
          <w:szCs w:val="23"/>
        </w:rPr>
      </w:pPr>
    </w:p>
    <w:p w:rsidR="00B94B51" w:rsidRPr="00F8696F" w:rsidRDefault="00B94B51" w:rsidP="00B94B51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B94B51" w:rsidRPr="00F8696F" w:rsidRDefault="00B94B51" w:rsidP="00B94B51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B94B51" w:rsidRPr="00F8696F" w:rsidRDefault="00B94B51" w:rsidP="00B94B51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B94B51" w:rsidRPr="009A3CD8" w:rsidRDefault="00B94B51" w:rsidP="00B94B51">
      <w:pPr>
        <w:jc w:val="center"/>
        <w:rPr>
          <w:b/>
          <w:bCs/>
        </w:rPr>
      </w:pPr>
    </w:p>
    <w:p w:rsidR="00B94B51" w:rsidRPr="009A3CD8" w:rsidRDefault="00B94B51" w:rsidP="00B94B5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94B51" w:rsidRDefault="00B94B51" w:rsidP="00B94B51">
      <w:pPr>
        <w:pStyle w:val="Tekstpodstawowy2"/>
        <w:spacing w:line="240" w:lineRule="auto"/>
        <w:rPr>
          <w:i/>
          <w:sz w:val="16"/>
          <w:szCs w:val="16"/>
          <w:lang w:val="pl-PL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B94B51" w:rsidRPr="009A754C" w:rsidRDefault="00B94B51" w:rsidP="00B94B51">
      <w:pPr>
        <w:pStyle w:val="Tekstpodstawowy2"/>
        <w:spacing w:line="240" w:lineRule="auto"/>
        <w:rPr>
          <w:i/>
          <w:sz w:val="16"/>
          <w:szCs w:val="16"/>
          <w:lang w:val="pl-PL"/>
        </w:rPr>
      </w:pPr>
    </w:p>
    <w:p w:rsidR="00B94B51" w:rsidRPr="00DC1BE7" w:rsidRDefault="00B94B51" w:rsidP="00B94B51">
      <w:pPr>
        <w:pStyle w:val="Tekstpodstawowy2"/>
        <w:spacing w:line="240" w:lineRule="auto"/>
        <w:rPr>
          <w:i/>
          <w:sz w:val="16"/>
          <w:szCs w:val="16"/>
          <w:lang w:val="pl-PL"/>
        </w:rPr>
      </w:pPr>
    </w:p>
    <w:p w:rsidR="00B94B51" w:rsidRPr="007C0975" w:rsidRDefault="00B94B51" w:rsidP="00B94B51">
      <w:pPr>
        <w:ind w:left="-142" w:right="-144"/>
        <w:jc w:val="center"/>
        <w:rPr>
          <w:b/>
          <w:sz w:val="26"/>
          <w:szCs w:val="26"/>
          <w:u w:val="single"/>
        </w:rPr>
      </w:pPr>
      <w:r w:rsidRPr="009C634D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B94B51" w:rsidRPr="00334907" w:rsidRDefault="00B94B51" w:rsidP="00B94B51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B94B51" w:rsidRDefault="00B94B51" w:rsidP="00B94B5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94B51" w:rsidRPr="00334907" w:rsidRDefault="00B94B51" w:rsidP="00B94B51">
      <w:pPr>
        <w:jc w:val="center"/>
        <w:rPr>
          <w:b/>
        </w:rPr>
      </w:pPr>
    </w:p>
    <w:p w:rsidR="00B94B51" w:rsidRPr="00F8696F" w:rsidRDefault="00B94B51" w:rsidP="00B94B51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B94B51" w:rsidRPr="00F8696F" w:rsidRDefault="00B94B51" w:rsidP="00B94B51">
      <w:pPr>
        <w:jc w:val="both"/>
        <w:rPr>
          <w:sz w:val="23"/>
          <w:szCs w:val="23"/>
        </w:rPr>
      </w:pPr>
    </w:p>
    <w:p w:rsidR="00B94B51" w:rsidRPr="00533AF9" w:rsidRDefault="00B94B51" w:rsidP="00533AF9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 w:val="0"/>
          <w:sz w:val="23"/>
          <w:szCs w:val="23"/>
          <w:lang w:val="pl-PL"/>
        </w:rPr>
      </w:pPr>
      <w:r w:rsidRPr="00505CC6">
        <w:rPr>
          <w:b w:val="0"/>
          <w:sz w:val="23"/>
          <w:szCs w:val="23"/>
        </w:rPr>
        <w:t>Na potrzeby postępowania o udzielenie zamówienia publicznego pn.</w:t>
      </w:r>
      <w:r w:rsidRPr="00505CC6">
        <w:rPr>
          <w:i/>
          <w:sz w:val="23"/>
          <w:szCs w:val="23"/>
          <w:lang w:val="pl-PL"/>
        </w:rPr>
        <w:t xml:space="preserve"> „</w:t>
      </w:r>
      <w:r w:rsidRPr="00505CC6">
        <w:rPr>
          <w:i/>
          <w:sz w:val="23"/>
          <w:szCs w:val="23"/>
        </w:rPr>
        <w:t>Poprawa stanu nawierzchni bitumicznych</w:t>
      </w:r>
      <w:r w:rsidRPr="00505CC6">
        <w:rPr>
          <w:i/>
          <w:sz w:val="23"/>
          <w:szCs w:val="23"/>
          <w:lang w:val="pl-PL"/>
        </w:rPr>
        <w:t>”</w:t>
      </w:r>
      <w:r w:rsidRPr="00505CC6">
        <w:rPr>
          <w:b w:val="0"/>
          <w:sz w:val="23"/>
          <w:szCs w:val="23"/>
          <w:lang w:val="pl-PL"/>
        </w:rPr>
        <w:t>,</w:t>
      </w:r>
      <w:r w:rsidRPr="00505CC6">
        <w:rPr>
          <w:i/>
          <w:sz w:val="23"/>
          <w:szCs w:val="23"/>
          <w:lang w:val="pl-PL"/>
        </w:rPr>
        <w:t xml:space="preserve"> </w:t>
      </w:r>
      <w:r w:rsidRPr="00505CC6">
        <w:rPr>
          <w:b w:val="0"/>
          <w:sz w:val="23"/>
          <w:szCs w:val="23"/>
        </w:rPr>
        <w:t>prowadzonego przez Powiat Tczewski</w:t>
      </w:r>
      <w:r w:rsidRPr="00505CC6">
        <w:rPr>
          <w:b w:val="0"/>
          <w:i/>
          <w:sz w:val="23"/>
          <w:szCs w:val="23"/>
        </w:rPr>
        <w:t xml:space="preserve"> </w:t>
      </w:r>
      <w:r w:rsidRPr="00505CC6">
        <w:rPr>
          <w:b w:val="0"/>
          <w:sz w:val="23"/>
          <w:szCs w:val="23"/>
        </w:rPr>
        <w:t>oświadczam, co</w:t>
      </w:r>
      <w:r w:rsidRPr="00505CC6">
        <w:rPr>
          <w:b w:val="0"/>
          <w:sz w:val="23"/>
          <w:szCs w:val="23"/>
          <w:lang w:val="pl-PL"/>
        </w:rPr>
        <w:t> </w:t>
      </w:r>
      <w:r w:rsidRPr="00505CC6">
        <w:rPr>
          <w:b w:val="0"/>
          <w:sz w:val="23"/>
          <w:szCs w:val="23"/>
        </w:rPr>
        <w:t>następuje:</w:t>
      </w:r>
    </w:p>
    <w:p w:rsidR="00B94B51" w:rsidRPr="00505CC6" w:rsidRDefault="00B94B51" w:rsidP="00B94B51">
      <w:pPr>
        <w:spacing w:before="120"/>
        <w:jc w:val="both"/>
        <w:rPr>
          <w:sz w:val="23"/>
          <w:szCs w:val="23"/>
        </w:rPr>
      </w:pPr>
      <w:r w:rsidRPr="00505CC6">
        <w:rPr>
          <w:sz w:val="23"/>
          <w:szCs w:val="23"/>
        </w:rPr>
        <w:t>Oświadczam, że spełniam warunek udziału w postępowaniu określony przez Zamawiającego w </w:t>
      </w:r>
      <w:proofErr w:type="spellStart"/>
      <w:r w:rsidRPr="00505CC6">
        <w:rPr>
          <w:sz w:val="23"/>
          <w:szCs w:val="23"/>
        </w:rPr>
        <w:t>pkt</w:t>
      </w:r>
      <w:proofErr w:type="spellEnd"/>
      <w:r w:rsidRPr="00505CC6">
        <w:rPr>
          <w:sz w:val="23"/>
          <w:szCs w:val="23"/>
        </w:rPr>
        <w:t xml:space="preserve"> 6.2.4 </w:t>
      </w:r>
      <w:proofErr w:type="spellStart"/>
      <w:r w:rsidRPr="00505CC6">
        <w:rPr>
          <w:sz w:val="23"/>
          <w:szCs w:val="23"/>
        </w:rPr>
        <w:t>ppkt</w:t>
      </w:r>
      <w:proofErr w:type="spellEnd"/>
      <w:r w:rsidRPr="00505CC6">
        <w:rPr>
          <w:sz w:val="23"/>
          <w:szCs w:val="23"/>
        </w:rPr>
        <w:t xml:space="preserve"> 1.1)*/</w:t>
      </w:r>
      <w:proofErr w:type="spellStart"/>
      <w:r w:rsidRPr="00505CC6">
        <w:rPr>
          <w:sz w:val="23"/>
          <w:szCs w:val="23"/>
        </w:rPr>
        <w:t>ppkt</w:t>
      </w:r>
      <w:proofErr w:type="spellEnd"/>
      <w:r w:rsidRPr="00505CC6">
        <w:rPr>
          <w:sz w:val="23"/>
          <w:szCs w:val="23"/>
        </w:rPr>
        <w:t xml:space="preserve"> 1.2)*/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</w:t>
      </w:r>
      <w:r w:rsidRPr="00505CC6">
        <w:rPr>
          <w:sz w:val="23"/>
          <w:szCs w:val="23"/>
        </w:rPr>
        <w:t xml:space="preserve">2) SWZ </w:t>
      </w:r>
      <w:r w:rsidRPr="00505CC6">
        <w:rPr>
          <w:i/>
          <w:sz w:val="23"/>
          <w:szCs w:val="23"/>
        </w:rPr>
        <w:t>(*niepotrzebne skreślić)</w:t>
      </w:r>
      <w:r w:rsidRPr="00505CC6">
        <w:rPr>
          <w:sz w:val="23"/>
          <w:szCs w:val="23"/>
        </w:rPr>
        <w:t>, w następującym zakresie</w:t>
      </w:r>
      <w:r>
        <w:rPr>
          <w:sz w:val="23"/>
          <w:szCs w:val="23"/>
        </w:rPr>
        <w:t>:</w:t>
      </w:r>
    </w:p>
    <w:p w:rsidR="00B94B51" w:rsidRDefault="00B94B51" w:rsidP="00B94B51">
      <w:pPr>
        <w:spacing w:before="120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B94B51" w:rsidRPr="00C328AA" w:rsidRDefault="00B94B51" w:rsidP="00B94B51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B94B51" w:rsidRDefault="00B94B51" w:rsidP="00B94B51">
      <w:pPr>
        <w:spacing w:line="360" w:lineRule="auto"/>
        <w:ind w:left="5672" w:firstLine="709"/>
        <w:jc w:val="both"/>
      </w:pPr>
    </w:p>
    <w:p w:rsidR="00B94B51" w:rsidRPr="00E0119B" w:rsidRDefault="00B94B51" w:rsidP="00B94B51">
      <w:pPr>
        <w:spacing w:line="360" w:lineRule="auto"/>
        <w:ind w:left="5672" w:firstLine="709"/>
        <w:jc w:val="both"/>
        <w:rPr>
          <w:sz w:val="23"/>
          <w:szCs w:val="23"/>
        </w:rPr>
      </w:pPr>
      <w:r>
        <w:t xml:space="preserve">        </w:t>
      </w:r>
      <w:r w:rsidRPr="00E0119B">
        <w:rPr>
          <w:sz w:val="23"/>
          <w:szCs w:val="23"/>
        </w:rPr>
        <w:t>Podpisano</w:t>
      </w:r>
    </w:p>
    <w:p w:rsidR="00B94B51" w:rsidRPr="00E0119B" w:rsidRDefault="00B94B51" w:rsidP="00B94B51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 r. </w:t>
      </w:r>
    </w:p>
    <w:p w:rsidR="00B94B51" w:rsidRDefault="00B94B51" w:rsidP="00B94B5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</w:p>
    <w:p w:rsidR="00B94B51" w:rsidRPr="00285E4D" w:rsidRDefault="00B94B51" w:rsidP="00B94B51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B94B51" w:rsidRDefault="00B94B51" w:rsidP="00B94B51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94B51" w:rsidRPr="009A3CD8" w:rsidRDefault="00B94B51" w:rsidP="00B94B51">
      <w:pPr>
        <w:jc w:val="both"/>
      </w:pPr>
    </w:p>
    <w:p w:rsidR="00B94B51" w:rsidRPr="00E0119B" w:rsidRDefault="00B94B51" w:rsidP="00B94B51">
      <w:pPr>
        <w:jc w:val="both"/>
        <w:rPr>
          <w:sz w:val="23"/>
          <w:szCs w:val="23"/>
        </w:rPr>
      </w:pPr>
      <w:r w:rsidRPr="00E0119B">
        <w:rPr>
          <w:sz w:val="23"/>
          <w:szCs w:val="23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B94B51" w:rsidRPr="00FC11BE" w:rsidRDefault="00B94B51" w:rsidP="00B94B51">
      <w:pPr>
        <w:jc w:val="both"/>
        <w:rPr>
          <w:sz w:val="22"/>
          <w:szCs w:val="22"/>
        </w:rPr>
      </w:pPr>
    </w:p>
    <w:p w:rsidR="00B94B51" w:rsidRPr="00E0119B" w:rsidRDefault="00B94B51" w:rsidP="00B94B51">
      <w:pPr>
        <w:spacing w:line="360" w:lineRule="auto"/>
        <w:ind w:left="5672" w:firstLine="709"/>
        <w:jc w:val="both"/>
        <w:rPr>
          <w:sz w:val="23"/>
          <w:szCs w:val="23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FC11BE">
        <w:rPr>
          <w:sz w:val="22"/>
          <w:szCs w:val="22"/>
        </w:rPr>
        <w:t xml:space="preserve"> </w:t>
      </w:r>
      <w:r w:rsidRPr="00E0119B">
        <w:rPr>
          <w:sz w:val="23"/>
          <w:szCs w:val="23"/>
        </w:rPr>
        <w:t xml:space="preserve">Podpisano </w:t>
      </w:r>
    </w:p>
    <w:p w:rsidR="00B94B51" w:rsidRPr="00FC11BE" w:rsidRDefault="00B94B51" w:rsidP="00B94B51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</w:t>
      </w:r>
      <w:r w:rsidRPr="00FC11BE">
        <w:rPr>
          <w:sz w:val="22"/>
          <w:szCs w:val="22"/>
        </w:rPr>
        <w:t xml:space="preserve"> </w:t>
      </w:r>
    </w:p>
    <w:p w:rsidR="00B94B51" w:rsidRDefault="00B94B51" w:rsidP="00B94B51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B94B51" w:rsidRPr="00CB1CD1" w:rsidRDefault="00B94B51" w:rsidP="00B94B51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94B51" w:rsidRDefault="00B94B51" w:rsidP="00B94B51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94B51" w:rsidRPr="00384015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B94B51" w:rsidRPr="00335317" w:rsidRDefault="00B94B51" w:rsidP="00B94B51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lang w:val="pl-PL"/>
        </w:rPr>
      </w:pPr>
      <w:r>
        <w:lastRenderedPageBreak/>
        <w:t xml:space="preserve">ZAŁĄCZNIK NR 2  </w:t>
      </w:r>
      <w:r>
        <w:rPr>
          <w:lang w:val="pl-PL"/>
        </w:rPr>
        <w:t>- wspólny dla wszystkich części zamówienia</w:t>
      </w:r>
    </w:p>
    <w:p w:rsidR="00B94B51" w:rsidRPr="00A256F8" w:rsidRDefault="00B94B51" w:rsidP="00B94B51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B94B51" w:rsidRPr="00315506" w:rsidRDefault="00B94B51" w:rsidP="00B94B51">
      <w:pPr>
        <w:pStyle w:val="Tekstpodstawowy2"/>
        <w:spacing w:after="0" w:line="240" w:lineRule="auto"/>
        <w:rPr>
          <w:sz w:val="16"/>
          <w:szCs w:val="16"/>
          <w:lang w:val="pl-PL"/>
        </w:rPr>
      </w:pPr>
    </w:p>
    <w:p w:rsidR="00B94B51" w:rsidRDefault="00B94B51" w:rsidP="00B94B51">
      <w:pPr>
        <w:pStyle w:val="Tekstpodstawowy2"/>
        <w:spacing w:after="0" w:line="240" w:lineRule="auto"/>
        <w:rPr>
          <w:sz w:val="16"/>
          <w:szCs w:val="16"/>
        </w:rPr>
      </w:pPr>
    </w:p>
    <w:p w:rsidR="00B94B51" w:rsidRDefault="00B94B51" w:rsidP="00B94B51">
      <w:pPr>
        <w:pStyle w:val="Tekstpodstawowy2"/>
        <w:spacing w:after="0" w:line="240" w:lineRule="auto"/>
        <w:rPr>
          <w:sz w:val="16"/>
          <w:szCs w:val="16"/>
        </w:rPr>
      </w:pPr>
    </w:p>
    <w:p w:rsidR="00B94B51" w:rsidRPr="009A3CD8" w:rsidRDefault="00B94B51" w:rsidP="00B94B51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B94B51" w:rsidRDefault="00B94B51" w:rsidP="00B94B51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B94B51" w:rsidRDefault="00B94B51" w:rsidP="00B94B51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B94B51" w:rsidRPr="00041732" w:rsidRDefault="00B94B51" w:rsidP="00B94B51">
      <w:pPr>
        <w:jc w:val="center"/>
        <w:rPr>
          <w:b/>
          <w:bCs/>
          <w:sz w:val="23"/>
          <w:szCs w:val="23"/>
        </w:rPr>
      </w:pPr>
      <w:r w:rsidRPr="00041732">
        <w:rPr>
          <w:b/>
          <w:bCs/>
          <w:sz w:val="23"/>
          <w:szCs w:val="23"/>
        </w:rPr>
        <w:t>ZOBOWIĄZANIE</w:t>
      </w:r>
    </w:p>
    <w:p w:rsidR="00B94B51" w:rsidRPr="00041732" w:rsidRDefault="00B94B51" w:rsidP="00B94B51">
      <w:pPr>
        <w:jc w:val="center"/>
        <w:rPr>
          <w:b/>
          <w:sz w:val="23"/>
          <w:szCs w:val="23"/>
          <w:lang w:eastAsia="pl-PL"/>
        </w:rPr>
      </w:pPr>
      <w:r w:rsidRPr="00041732">
        <w:rPr>
          <w:b/>
          <w:bCs/>
          <w:sz w:val="23"/>
          <w:szCs w:val="23"/>
        </w:rPr>
        <w:t xml:space="preserve">do oddania do dyspozycji </w:t>
      </w:r>
      <w:r w:rsidRPr="00041732">
        <w:rPr>
          <w:b/>
          <w:sz w:val="23"/>
          <w:szCs w:val="23"/>
          <w:lang w:eastAsia="pl-PL"/>
        </w:rPr>
        <w:t xml:space="preserve">Wykonawcy </w:t>
      </w:r>
    </w:p>
    <w:p w:rsidR="00B94B51" w:rsidRPr="00041732" w:rsidRDefault="00B94B51" w:rsidP="00B94B51">
      <w:pPr>
        <w:ind w:right="-144"/>
        <w:jc w:val="center"/>
        <w:rPr>
          <w:b/>
          <w:sz w:val="23"/>
          <w:szCs w:val="23"/>
          <w:lang w:eastAsia="pl-PL"/>
        </w:rPr>
      </w:pPr>
      <w:r w:rsidRPr="00041732">
        <w:rPr>
          <w:b/>
          <w:sz w:val="23"/>
          <w:szCs w:val="23"/>
          <w:lang w:eastAsia="pl-PL"/>
        </w:rPr>
        <w:t>niezbędnych zasobów na okres korzystania z nich przy wykonywaniu zamówienia</w:t>
      </w:r>
    </w:p>
    <w:p w:rsidR="00B94B51" w:rsidRPr="00041732" w:rsidRDefault="00B94B51" w:rsidP="00B94B51">
      <w:pPr>
        <w:spacing w:after="120"/>
        <w:ind w:right="-144"/>
        <w:jc w:val="center"/>
        <w:rPr>
          <w:b/>
          <w:bCs/>
          <w:sz w:val="23"/>
          <w:szCs w:val="23"/>
        </w:rPr>
      </w:pPr>
      <w:r w:rsidRPr="00041732">
        <w:rPr>
          <w:b/>
          <w:sz w:val="23"/>
          <w:szCs w:val="23"/>
        </w:rPr>
        <w:t xml:space="preserve">w celu wykazania spełniania warunku, o którym mowa w art. 112 ust. 2 </w:t>
      </w:r>
      <w:proofErr w:type="spellStart"/>
      <w:r w:rsidRPr="00041732">
        <w:rPr>
          <w:b/>
          <w:sz w:val="23"/>
          <w:szCs w:val="23"/>
        </w:rPr>
        <w:t>pkt</w:t>
      </w:r>
      <w:proofErr w:type="spellEnd"/>
      <w:r w:rsidRPr="00041732">
        <w:rPr>
          <w:b/>
          <w:sz w:val="23"/>
          <w:szCs w:val="23"/>
        </w:rPr>
        <w:t xml:space="preserve"> 4 ustawy </w:t>
      </w:r>
      <w:proofErr w:type="spellStart"/>
      <w:r w:rsidRPr="00041732">
        <w:rPr>
          <w:b/>
          <w:sz w:val="23"/>
          <w:szCs w:val="23"/>
        </w:rPr>
        <w:t>Pzp</w:t>
      </w:r>
      <w:proofErr w:type="spellEnd"/>
    </w:p>
    <w:p w:rsidR="00B94B51" w:rsidRPr="0077717F" w:rsidRDefault="00B94B51" w:rsidP="00B94B51">
      <w:pPr>
        <w:spacing w:after="120"/>
        <w:ind w:right="-144"/>
        <w:jc w:val="center"/>
        <w:rPr>
          <w:b/>
          <w:bCs/>
          <w:sz w:val="8"/>
          <w:szCs w:val="8"/>
        </w:rPr>
      </w:pPr>
    </w:p>
    <w:p w:rsidR="00B94B51" w:rsidRPr="00041732" w:rsidRDefault="00B94B51" w:rsidP="00B94B51">
      <w:pPr>
        <w:suppressAutoHyphens w:val="0"/>
        <w:autoSpaceDE w:val="0"/>
        <w:autoSpaceDN w:val="0"/>
        <w:adjustRightInd w:val="0"/>
        <w:rPr>
          <w:bCs/>
          <w:color w:val="000000"/>
          <w:sz w:val="23"/>
          <w:szCs w:val="23"/>
          <w:lang w:eastAsia="pl-PL"/>
        </w:rPr>
      </w:pPr>
      <w:r w:rsidRPr="00041732">
        <w:rPr>
          <w:bCs/>
          <w:color w:val="000000"/>
          <w:sz w:val="23"/>
          <w:szCs w:val="23"/>
          <w:lang w:eastAsia="pl-PL"/>
        </w:rPr>
        <w:t>W związku z realizacją zamówienia publicznego na zadanie pn.:</w:t>
      </w:r>
    </w:p>
    <w:p w:rsidR="00B94B51" w:rsidRPr="00041732" w:rsidRDefault="00B94B51" w:rsidP="00B94B51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B94B51" w:rsidRPr="009E5867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after="120"/>
        <w:rPr>
          <w:i/>
          <w:sz w:val="22"/>
          <w:szCs w:val="22"/>
          <w:lang w:val="pl-PL"/>
        </w:rPr>
      </w:pPr>
      <w:r w:rsidRPr="00335317">
        <w:rPr>
          <w:i/>
          <w:sz w:val="23"/>
          <w:szCs w:val="23"/>
          <w:lang w:val="pl-PL"/>
        </w:rPr>
        <w:t>„</w:t>
      </w:r>
      <w:r w:rsidRPr="004C0DF6">
        <w:rPr>
          <w:i/>
          <w:sz w:val="22"/>
          <w:szCs w:val="22"/>
        </w:rPr>
        <w:t>Poprawa stanu nawierzchni bitumicznych</w:t>
      </w:r>
      <w:r>
        <w:rPr>
          <w:i/>
          <w:sz w:val="22"/>
          <w:szCs w:val="22"/>
        </w:rPr>
        <w:t>”</w:t>
      </w:r>
      <w:r>
        <w:rPr>
          <w:i/>
          <w:sz w:val="22"/>
          <w:szCs w:val="22"/>
          <w:lang w:val="pl-PL"/>
        </w:rPr>
        <w:t xml:space="preserve"> (ZP.272.6.2023)</w:t>
      </w:r>
    </w:p>
    <w:p w:rsidR="00B94B51" w:rsidRPr="00533AF9" w:rsidRDefault="00B94B51" w:rsidP="00B94B51">
      <w:pPr>
        <w:rPr>
          <w:sz w:val="23"/>
          <w:szCs w:val="23"/>
        </w:rPr>
      </w:pPr>
      <w:r w:rsidRPr="00041732">
        <w:rPr>
          <w:sz w:val="23"/>
          <w:szCs w:val="23"/>
        </w:rPr>
        <w:t>zobowiązuję się do oddania do dyspozycji Wykonawcy:</w:t>
      </w:r>
    </w:p>
    <w:p w:rsidR="00B94B51" w:rsidRPr="00DA0418" w:rsidRDefault="00B94B51" w:rsidP="00B94B51"/>
    <w:p w:rsidR="00B94B51" w:rsidRPr="00822F0A" w:rsidRDefault="00B94B51" w:rsidP="00B94B51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B94B51" w:rsidRPr="00822F0A" w:rsidRDefault="00B94B51" w:rsidP="00B94B51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B94B51" w:rsidRPr="00DA0418" w:rsidRDefault="00B94B51" w:rsidP="00B94B51"/>
    <w:p w:rsidR="00B94B51" w:rsidRPr="00041732" w:rsidRDefault="00B94B51" w:rsidP="00B94B51">
      <w:pPr>
        <w:jc w:val="both"/>
        <w:rPr>
          <w:sz w:val="23"/>
          <w:szCs w:val="23"/>
        </w:rPr>
      </w:pPr>
      <w:r w:rsidRPr="00041732">
        <w:rPr>
          <w:sz w:val="23"/>
          <w:szCs w:val="23"/>
        </w:rPr>
        <w:t>swojego następującego zasobu:</w:t>
      </w:r>
    </w:p>
    <w:p w:rsidR="00B94B51" w:rsidRPr="00DA0418" w:rsidRDefault="00B94B51" w:rsidP="00B94B51"/>
    <w:p w:rsidR="00B94B51" w:rsidRPr="00822F0A" w:rsidRDefault="00B94B51" w:rsidP="00B94B51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B94B51" w:rsidRDefault="00B94B51" w:rsidP="00B94B51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B94B51" w:rsidRPr="0077566A" w:rsidRDefault="00B94B51" w:rsidP="00B94B51">
      <w:pPr>
        <w:rPr>
          <w:sz w:val="16"/>
          <w:szCs w:val="16"/>
          <w:vertAlign w:val="superscript"/>
        </w:rPr>
      </w:pPr>
    </w:p>
    <w:p w:rsidR="00B94B51" w:rsidRPr="00041732" w:rsidRDefault="00B94B51" w:rsidP="00B94B51">
      <w:pPr>
        <w:numPr>
          <w:ilvl w:val="0"/>
          <w:numId w:val="3"/>
        </w:numPr>
        <w:ind w:left="426" w:hanging="426"/>
        <w:jc w:val="both"/>
        <w:rPr>
          <w:sz w:val="23"/>
          <w:szCs w:val="23"/>
        </w:rPr>
      </w:pPr>
      <w:r w:rsidRPr="00041732">
        <w:rPr>
          <w:sz w:val="23"/>
          <w:szCs w:val="23"/>
        </w:rPr>
        <w:t>zakres dostępnych wykonawcy zasobów podmiotu przy wykonywaniu zamówienia publicznego:</w:t>
      </w:r>
    </w:p>
    <w:p w:rsidR="00B94B51" w:rsidRPr="00041732" w:rsidRDefault="00B94B51" w:rsidP="00B94B51">
      <w:pPr>
        <w:rPr>
          <w:sz w:val="23"/>
          <w:szCs w:val="23"/>
        </w:rPr>
      </w:pPr>
    </w:p>
    <w:p w:rsidR="00B94B51" w:rsidRDefault="00B94B51" w:rsidP="00B94B51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B94B51" w:rsidRDefault="00B94B51" w:rsidP="00B94B51">
      <w:pPr>
        <w:numPr>
          <w:ilvl w:val="0"/>
          <w:numId w:val="3"/>
        </w:numPr>
        <w:ind w:left="426" w:hanging="426"/>
        <w:jc w:val="both"/>
      </w:pPr>
      <w:r w:rsidRPr="00041732">
        <w:rPr>
          <w:sz w:val="23"/>
          <w:szCs w:val="23"/>
        </w:rPr>
        <w:t>sposób i okres udostępnienia i wykorzystania zasobów podmiotu przez Wykonawcę przy wykonywaniu zamówienia publicznego</w:t>
      </w:r>
      <w:r>
        <w:t>:</w:t>
      </w:r>
    </w:p>
    <w:p w:rsidR="00B94B51" w:rsidRDefault="00B94B51" w:rsidP="00B94B51"/>
    <w:p w:rsidR="00B94B51" w:rsidRPr="00822F0A" w:rsidRDefault="00B94B51" w:rsidP="00B94B51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B94B51" w:rsidRPr="00822F0A" w:rsidRDefault="00B94B51" w:rsidP="00B94B51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B94B51" w:rsidRPr="00390EA1" w:rsidRDefault="00B94B51" w:rsidP="00B94B51">
      <w:pPr>
        <w:numPr>
          <w:ilvl w:val="0"/>
          <w:numId w:val="3"/>
        </w:numPr>
        <w:ind w:left="426" w:hanging="426"/>
        <w:jc w:val="both"/>
        <w:rPr>
          <w:i/>
          <w:sz w:val="22"/>
          <w:szCs w:val="22"/>
        </w:rPr>
      </w:pPr>
      <w:r w:rsidRPr="00390EA1">
        <w:rPr>
          <w:sz w:val="22"/>
          <w:szCs w:val="22"/>
        </w:rPr>
        <w:t xml:space="preserve">czy podmiot zrealizuje część zamówienia, których wskazane zdolności dotyczą </w:t>
      </w:r>
    </w:p>
    <w:p w:rsidR="00B94B51" w:rsidRPr="00390EA1" w:rsidRDefault="00B94B51" w:rsidP="00B94B51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90EA1">
        <w:rPr>
          <w:rFonts w:ascii="Arial" w:hAnsi="Arial" w:cs="Arial"/>
          <w:i/>
          <w:sz w:val="16"/>
          <w:szCs w:val="16"/>
        </w:rPr>
        <w:t>(</w:t>
      </w:r>
      <w:r w:rsidRPr="00390EA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390EA1">
        <w:rPr>
          <w:rFonts w:ascii="Arial" w:hAnsi="Arial" w:cs="Arial"/>
          <w:b/>
          <w:i/>
          <w:sz w:val="16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390EA1">
        <w:rPr>
          <w:rFonts w:ascii="Arial" w:hAnsi="Arial" w:cs="Arial"/>
          <w:b/>
          <w:i/>
          <w:sz w:val="16"/>
          <w:szCs w:val="16"/>
        </w:rPr>
        <w:t>Pzp</w:t>
      </w:r>
      <w:proofErr w:type="spellEnd"/>
      <w:r w:rsidRPr="00390EA1">
        <w:rPr>
          <w:rFonts w:ascii="Arial" w:hAnsi="Arial" w:cs="Arial"/>
          <w:b/>
          <w:i/>
          <w:sz w:val="16"/>
          <w:szCs w:val="16"/>
        </w:rPr>
        <w:t xml:space="preserve">, podmioty te zrealizują </w:t>
      </w:r>
      <w:r>
        <w:rPr>
          <w:rFonts w:ascii="Arial" w:hAnsi="Arial" w:cs="Arial"/>
          <w:b/>
          <w:i/>
          <w:sz w:val="16"/>
          <w:szCs w:val="16"/>
        </w:rPr>
        <w:t>roboty</w:t>
      </w:r>
      <w:r w:rsidRPr="00390EA1">
        <w:rPr>
          <w:rFonts w:ascii="Arial" w:hAnsi="Arial" w:cs="Arial"/>
          <w:b/>
          <w:i/>
          <w:sz w:val="16"/>
          <w:szCs w:val="16"/>
        </w:rPr>
        <w:t>, do realizacji których te zdolności są wymagane</w:t>
      </w:r>
      <w:r w:rsidRPr="00390EA1">
        <w:rPr>
          <w:rFonts w:ascii="Arial" w:hAnsi="Arial" w:cs="Arial"/>
          <w:i/>
          <w:sz w:val="16"/>
          <w:szCs w:val="16"/>
        </w:rPr>
        <w:t>)</w:t>
      </w:r>
    </w:p>
    <w:p w:rsidR="00B94B51" w:rsidRDefault="00B94B51" w:rsidP="00B94B51">
      <w:pPr>
        <w:jc w:val="both"/>
      </w:pPr>
    </w:p>
    <w:p w:rsidR="00B94B51" w:rsidRDefault="00B94B51" w:rsidP="00B94B51">
      <w:pPr>
        <w:jc w:val="both"/>
      </w:pPr>
    </w:p>
    <w:p w:rsidR="00B94B51" w:rsidRPr="00E8638A" w:rsidRDefault="00B94B51" w:rsidP="00B94B51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B94B51" w:rsidRDefault="00B94B51" w:rsidP="00B94B51"/>
    <w:p w:rsidR="00B94B51" w:rsidRDefault="00B94B51" w:rsidP="00B94B51">
      <w:pPr>
        <w:ind w:left="5040"/>
      </w:pPr>
      <w:r>
        <w:t xml:space="preserve">              </w:t>
      </w:r>
    </w:p>
    <w:p w:rsidR="00B94B51" w:rsidRPr="00390EA1" w:rsidRDefault="00B94B51" w:rsidP="00B94B51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B94B51" w:rsidRPr="00743186" w:rsidRDefault="00B94B51" w:rsidP="00B94B51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F03BAE">
        <w:t xml:space="preserve"> </w:t>
      </w:r>
      <w:r>
        <w:t>2023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B94B51" w:rsidRPr="001F4DD9" w:rsidRDefault="00B94B51" w:rsidP="00B94B5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B94B51" w:rsidRDefault="00B94B51" w:rsidP="00B94B51">
      <w:pPr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</w:t>
      </w:r>
    </w:p>
    <w:p w:rsidR="00B94B51" w:rsidRPr="00053912" w:rsidRDefault="00B94B51" w:rsidP="00B94B51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</w:t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  <w:t xml:space="preserve">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B94B51" w:rsidRPr="00C328AA" w:rsidRDefault="00B94B51" w:rsidP="00B94B51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PODPISUJE:</w:t>
      </w: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kwalifikowanym podpisem elektronicznym lub </w:t>
      </w: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podpisem zaufanym lub </w:t>
      </w: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B94B51" w:rsidRPr="00335317" w:rsidRDefault="00B94B51" w:rsidP="00B94B51">
      <w:pPr>
        <w:widowControl w:val="0"/>
        <w:jc w:val="both"/>
        <w:rPr>
          <w:rFonts w:ascii="Calibri" w:hAnsi="Calibri" w:cs="Calibri"/>
          <w:b/>
          <w:i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PODMIOT UDOSTĘPNIAJĄCY ZASOBY </w:t>
      </w:r>
      <w:r w:rsidRPr="00335317">
        <w:rPr>
          <w:rFonts w:ascii="Calibri" w:hAnsi="Calibri" w:cs="Calibri"/>
          <w:b/>
          <w:i/>
          <w:caps/>
          <w:color w:val="FF0000"/>
          <w:sz w:val="22"/>
          <w:szCs w:val="22"/>
          <w:u w:val="single"/>
        </w:rPr>
        <w:t>(JEŻELI WYSTĘPUJE)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Pr="00E34AE6" w:rsidRDefault="00B94B51" w:rsidP="00B94B51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</w:t>
      </w:r>
      <w:r>
        <w:rPr>
          <w:lang w:val="pl-PL"/>
        </w:rPr>
        <w:t>– wspólny dla wszystkich części zamówienia</w:t>
      </w:r>
      <w:r>
        <w:t xml:space="preserve">                                                                                                               </w:t>
      </w:r>
    </w:p>
    <w:p w:rsidR="00B94B51" w:rsidRPr="009A107D" w:rsidRDefault="00B94B51" w:rsidP="00B94B51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B94B51" w:rsidRPr="007F5688" w:rsidRDefault="00B94B51" w:rsidP="00B94B51">
      <w:pPr>
        <w:ind w:left="5246" w:firstLine="708"/>
        <w:rPr>
          <w:b/>
          <w:sz w:val="16"/>
          <w:szCs w:val="16"/>
        </w:rPr>
      </w:pPr>
    </w:p>
    <w:p w:rsidR="00B94B51" w:rsidRDefault="00B94B51" w:rsidP="00B94B51">
      <w:pPr>
        <w:ind w:left="5246" w:firstLine="708"/>
        <w:rPr>
          <w:b/>
        </w:rPr>
      </w:pPr>
    </w:p>
    <w:p w:rsidR="00B94B51" w:rsidRDefault="00B94B51" w:rsidP="00B94B51">
      <w:pPr>
        <w:ind w:left="5246" w:firstLine="708"/>
        <w:rPr>
          <w:b/>
        </w:rPr>
      </w:pPr>
    </w:p>
    <w:p w:rsidR="00B94B51" w:rsidRDefault="00B94B51" w:rsidP="00B94B51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B94B51" w:rsidRDefault="00B94B51" w:rsidP="00B94B51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B94B51" w:rsidRDefault="00B94B51" w:rsidP="00B94B51">
      <w:pPr>
        <w:jc w:val="center"/>
        <w:rPr>
          <w:b/>
        </w:rPr>
      </w:pPr>
    </w:p>
    <w:p w:rsidR="00B94B51" w:rsidRPr="00ED1C90" w:rsidRDefault="00B94B51" w:rsidP="00B94B51">
      <w:pPr>
        <w:jc w:val="center"/>
      </w:pPr>
      <w:r w:rsidRPr="00ED1C90">
        <w:t xml:space="preserve">składane na podstawie art. 117 ust. 4 ustawy z dnia 11 września 2019 r. </w:t>
      </w:r>
    </w:p>
    <w:p w:rsidR="00B94B51" w:rsidRPr="00ED1C90" w:rsidRDefault="00B94B51" w:rsidP="00B94B51">
      <w:pPr>
        <w:spacing w:line="360" w:lineRule="auto"/>
        <w:jc w:val="center"/>
      </w:pPr>
      <w:r w:rsidRPr="00ED1C90">
        <w:t xml:space="preserve"> Prawo zamówień publicznych </w:t>
      </w:r>
    </w:p>
    <w:p w:rsidR="00B94B51" w:rsidRPr="00237509" w:rsidRDefault="00B94B51" w:rsidP="00B94B51">
      <w:pPr>
        <w:jc w:val="center"/>
        <w:rPr>
          <w:b/>
        </w:rPr>
      </w:pPr>
      <w:r w:rsidRPr="00237509">
        <w:rPr>
          <w:b/>
        </w:rPr>
        <w:t xml:space="preserve">DOTYCZĄCE </w:t>
      </w:r>
      <w:r>
        <w:rPr>
          <w:b/>
        </w:rPr>
        <w:t xml:space="preserve">USŁUG, </w:t>
      </w:r>
      <w:r w:rsidRPr="00237509">
        <w:rPr>
          <w:b/>
        </w:rPr>
        <w:t>KTÓRE WYKONAJĄ POSZCZEGÓLNI WYKONAWCY</w:t>
      </w:r>
    </w:p>
    <w:p w:rsidR="00B94B51" w:rsidRDefault="00B94B51" w:rsidP="00B94B51">
      <w:pPr>
        <w:rPr>
          <w:rFonts w:ascii="Calibri" w:hAnsi="Calibri" w:cs="Calibri"/>
          <w:sz w:val="22"/>
        </w:rPr>
      </w:pPr>
    </w:p>
    <w:p w:rsidR="00B94B51" w:rsidRDefault="00B94B51" w:rsidP="00B94B51">
      <w:pPr>
        <w:jc w:val="both"/>
      </w:pPr>
    </w:p>
    <w:p w:rsidR="00B94B51" w:rsidRPr="00CE0C1C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544FF5">
        <w:rPr>
          <w:rFonts w:eastAsia="Arial Unicode MS"/>
          <w:b w:val="0"/>
          <w:i/>
          <w:sz w:val="22"/>
          <w:szCs w:val="22"/>
        </w:rPr>
        <w:t xml:space="preserve"> </w:t>
      </w:r>
      <w:r w:rsidRPr="00B82001">
        <w:rPr>
          <w:i/>
        </w:rPr>
        <w:t>„</w:t>
      </w:r>
      <w:r>
        <w:rPr>
          <w:i/>
        </w:rPr>
        <w:t>Poprawa stanu nawierzchni bitumicznych</w:t>
      </w:r>
      <w:r w:rsidRPr="00B82001">
        <w:rPr>
          <w:i/>
        </w:rPr>
        <w:t>”</w:t>
      </w:r>
      <w:r w:rsidRPr="00B82001">
        <w:rPr>
          <w:b w:val="0"/>
        </w:rPr>
        <w:t>,</w:t>
      </w:r>
      <w:r w:rsidRPr="00ED1C90">
        <w:t xml:space="preserve"> </w:t>
      </w:r>
      <w:r w:rsidRPr="00CE0C1C">
        <w:rPr>
          <w:b w:val="0"/>
        </w:rPr>
        <w:t>prowadzonego przez Powiat Tczewski oświadczam, co następuje:</w:t>
      </w:r>
    </w:p>
    <w:p w:rsidR="00B94B51" w:rsidRPr="00ED1C90" w:rsidRDefault="00B94B51" w:rsidP="00B94B51">
      <w:pPr>
        <w:spacing w:line="360" w:lineRule="auto"/>
        <w:jc w:val="both"/>
      </w:pPr>
    </w:p>
    <w:p w:rsidR="00B94B51" w:rsidRPr="00ED1C90" w:rsidRDefault="00B94B51" w:rsidP="00B94B51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  <w:lang w:val="pl-PL"/>
        </w:rPr>
        <w:t>…</w:t>
      </w:r>
      <w:r w:rsidRPr="00ED1C90">
        <w:rPr>
          <w:i/>
        </w:rPr>
        <w:t>……</w:t>
      </w:r>
      <w:r w:rsidRPr="00ED1C90">
        <w:rPr>
          <w:i/>
          <w:lang w:val="pl-PL"/>
        </w:rPr>
        <w:t>…</w:t>
      </w:r>
      <w:r>
        <w:rPr>
          <w:i/>
          <w:lang w:val="pl-PL"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 xml:space="preserve">zrealizuje następujące </w:t>
      </w:r>
      <w:r w:rsidRPr="00ED1C90">
        <w:t>roboty budowlane:</w:t>
      </w:r>
      <w:r>
        <w:rPr>
          <w:lang w:val="pl-PL"/>
        </w:rPr>
        <w:t xml:space="preserve"> </w:t>
      </w:r>
      <w:r w:rsidRPr="00ED1C90">
        <w:rPr>
          <w:i/>
        </w:rPr>
        <w:t>……………</w:t>
      </w:r>
      <w:r>
        <w:rPr>
          <w:i/>
          <w:lang w:val="pl-PL"/>
        </w:rPr>
        <w:t>……</w:t>
      </w:r>
      <w:r w:rsidRPr="00ED1C90">
        <w:rPr>
          <w:i/>
        </w:rPr>
        <w:t>……………</w:t>
      </w:r>
      <w:r>
        <w:rPr>
          <w:i/>
          <w:lang w:val="pl-PL"/>
        </w:rPr>
        <w:t>…………;</w:t>
      </w:r>
    </w:p>
    <w:p w:rsidR="00B94B51" w:rsidRPr="00ED1C90" w:rsidRDefault="00B94B51" w:rsidP="00B94B51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</w:t>
      </w:r>
      <w:r w:rsidRPr="00ED1C90">
        <w:rPr>
          <w:i/>
          <w:lang w:val="pl-PL"/>
        </w:rPr>
        <w:t>…</w:t>
      </w:r>
      <w:r w:rsidRPr="00ED1C90">
        <w:rPr>
          <w:i/>
        </w:rPr>
        <w:t>…</w:t>
      </w:r>
      <w:r>
        <w:rPr>
          <w:i/>
          <w:lang w:val="pl-PL"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 xml:space="preserve">zrealizuje następujące </w:t>
      </w:r>
      <w:r w:rsidRPr="00ED1C90">
        <w:t>roboty budowlane:</w:t>
      </w:r>
      <w:r>
        <w:rPr>
          <w:lang w:val="pl-PL"/>
        </w:rPr>
        <w:t xml:space="preserve"> </w:t>
      </w:r>
      <w:r w:rsidRPr="00ED1C90">
        <w:rPr>
          <w:i/>
        </w:rPr>
        <w:t>…………………………</w:t>
      </w:r>
      <w:r>
        <w:rPr>
          <w:i/>
          <w:lang w:val="pl-PL"/>
        </w:rPr>
        <w:t>…………………</w:t>
      </w:r>
    </w:p>
    <w:p w:rsidR="00B94B51" w:rsidRPr="00E652CC" w:rsidRDefault="00B94B51" w:rsidP="00B94B5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sz w:val="20"/>
          <w:szCs w:val="20"/>
          <w:lang w:val="pl-PL"/>
        </w:rPr>
      </w:pPr>
      <w:r w:rsidRPr="00E652CC">
        <w:rPr>
          <w:sz w:val="20"/>
          <w:szCs w:val="20"/>
        </w:rPr>
        <w:t>…    …………………………………………………………………………………………………………</w:t>
      </w:r>
    </w:p>
    <w:p w:rsidR="00B94B51" w:rsidRPr="00ED1C90" w:rsidRDefault="00B94B51" w:rsidP="00B94B51">
      <w:pPr>
        <w:spacing w:line="360" w:lineRule="auto"/>
        <w:jc w:val="both"/>
        <w:rPr>
          <w:i/>
        </w:rPr>
      </w:pPr>
    </w:p>
    <w:p w:rsidR="00B94B51" w:rsidRPr="00ED1C90" w:rsidRDefault="00B94B51" w:rsidP="00B94B51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B94B51" w:rsidRPr="00ED1C90" w:rsidRDefault="00B94B51" w:rsidP="00B94B51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B94B51" w:rsidRDefault="00B94B51" w:rsidP="00B94B51">
      <w:pPr>
        <w:spacing w:line="360" w:lineRule="auto"/>
        <w:jc w:val="both"/>
      </w:pPr>
    </w:p>
    <w:p w:rsidR="00B94B51" w:rsidRDefault="00B94B51" w:rsidP="00B94B51">
      <w:pPr>
        <w:spacing w:line="360" w:lineRule="auto"/>
        <w:jc w:val="both"/>
      </w:pPr>
    </w:p>
    <w:p w:rsidR="00B94B51" w:rsidRDefault="00B94B51" w:rsidP="00B94B51">
      <w:pPr>
        <w:spacing w:line="360" w:lineRule="auto"/>
        <w:jc w:val="both"/>
      </w:pPr>
    </w:p>
    <w:p w:rsidR="00B94B51" w:rsidRDefault="00B94B51" w:rsidP="00B94B51">
      <w:pPr>
        <w:spacing w:line="360" w:lineRule="auto"/>
        <w:jc w:val="both"/>
      </w:pPr>
    </w:p>
    <w:p w:rsidR="00B94B51" w:rsidRDefault="00B94B51" w:rsidP="00B94B51">
      <w:pPr>
        <w:spacing w:line="360" w:lineRule="auto"/>
        <w:jc w:val="both"/>
      </w:pPr>
    </w:p>
    <w:p w:rsidR="00B94B51" w:rsidRPr="00ED1C90" w:rsidRDefault="00B94B51" w:rsidP="00B94B51">
      <w:pPr>
        <w:spacing w:line="360" w:lineRule="auto"/>
        <w:jc w:val="both"/>
      </w:pP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PODPISUJE:</w:t>
      </w: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>-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</w:t>
      </w: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podpisem zaufanym lub </w:t>
      </w: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B94B51" w:rsidRDefault="00B94B51" w:rsidP="00B94B51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B94B51" w:rsidRPr="00743186" w:rsidRDefault="00B94B51" w:rsidP="00B94B51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4</w:t>
      </w:r>
      <w:r w:rsidRPr="00FA4B51">
        <w:rPr>
          <w:lang w:val="pl-PL"/>
        </w:rPr>
        <w:t xml:space="preserve"> </w:t>
      </w:r>
      <w:r>
        <w:rPr>
          <w:lang w:val="pl-PL"/>
        </w:rPr>
        <w:t>– wspólny dla wszystkich części zamówienia</w:t>
      </w:r>
    </w:p>
    <w:p w:rsidR="00B94B51" w:rsidRPr="00ED1C90" w:rsidRDefault="00B94B51" w:rsidP="00B94B51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B94B51" w:rsidRDefault="00B94B51" w:rsidP="00B94B51">
      <w:pPr>
        <w:rPr>
          <w:b/>
        </w:rPr>
      </w:pPr>
    </w:p>
    <w:p w:rsidR="00B94B51" w:rsidRDefault="00B94B51" w:rsidP="00B94B51">
      <w:pPr>
        <w:ind w:left="5246" w:firstLine="708"/>
        <w:rPr>
          <w:b/>
        </w:rPr>
      </w:pPr>
    </w:p>
    <w:p w:rsidR="00B94B51" w:rsidRPr="009A3CD8" w:rsidRDefault="00B94B51" w:rsidP="00B94B51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94B51" w:rsidRPr="009A3CD8" w:rsidRDefault="00B94B51" w:rsidP="00B94B51">
      <w:pPr>
        <w:ind w:left="5954"/>
      </w:pPr>
      <w:r w:rsidRPr="009A3CD8">
        <w:t xml:space="preserve">Powiat Tczewski </w:t>
      </w:r>
    </w:p>
    <w:p w:rsidR="00B94B51" w:rsidRPr="009A3CD8" w:rsidRDefault="00B94B51" w:rsidP="00B94B51">
      <w:pPr>
        <w:ind w:left="5954"/>
      </w:pPr>
      <w:r w:rsidRPr="009A3CD8">
        <w:t>83-110 Tczew, ul. Piaskowa 2</w:t>
      </w:r>
    </w:p>
    <w:p w:rsidR="00B94B51" w:rsidRPr="007C4C36" w:rsidRDefault="00B94B51" w:rsidP="00B94B51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B94B51" w:rsidRPr="006A006B" w:rsidRDefault="00B94B51" w:rsidP="00B94B51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B94B51" w:rsidRDefault="00B94B51" w:rsidP="00B94B51">
      <w:pPr>
        <w:rPr>
          <w:b/>
          <w:i/>
          <w:sz w:val="32"/>
          <w:szCs w:val="32"/>
          <w:lang w:eastAsia="pl-PL"/>
        </w:rPr>
      </w:pPr>
    </w:p>
    <w:p w:rsidR="00B94B51" w:rsidRPr="00AD7BEC" w:rsidRDefault="00B94B51" w:rsidP="00B94B51">
      <w:pPr>
        <w:jc w:val="center"/>
        <w:rPr>
          <w:b/>
          <w:color w:val="000000"/>
          <w:szCs w:val="22"/>
        </w:rPr>
      </w:pPr>
      <w:r w:rsidRPr="00D03015">
        <w:rPr>
          <w:b/>
          <w:i/>
          <w:sz w:val="32"/>
          <w:szCs w:val="32"/>
          <w:lang w:eastAsia="pl-PL"/>
        </w:rPr>
        <w:t xml:space="preserve">Wykaz </w:t>
      </w:r>
      <w:r>
        <w:rPr>
          <w:b/>
          <w:i/>
          <w:sz w:val="32"/>
          <w:szCs w:val="32"/>
          <w:lang w:eastAsia="pl-PL"/>
        </w:rPr>
        <w:t xml:space="preserve">wykonanych </w:t>
      </w:r>
      <w:r w:rsidRPr="00D03015">
        <w:rPr>
          <w:b/>
          <w:i/>
          <w:sz w:val="32"/>
          <w:szCs w:val="32"/>
          <w:lang w:eastAsia="pl-PL"/>
        </w:rPr>
        <w:t>robót budowlanych</w:t>
      </w:r>
    </w:p>
    <w:p w:rsidR="00B94B51" w:rsidRDefault="00B94B51" w:rsidP="00B94B51">
      <w:pPr>
        <w:jc w:val="both"/>
      </w:pPr>
    </w:p>
    <w:p w:rsidR="00B94B51" w:rsidRDefault="00B94B51" w:rsidP="00B94B51">
      <w:pPr>
        <w:ind w:firstLine="709"/>
        <w:jc w:val="both"/>
      </w:pPr>
      <w:r w:rsidRPr="005164B2">
        <w:t>Zestawienie sporządza się podając informacje o wykonanych</w:t>
      </w:r>
      <w:r>
        <w:t xml:space="preserve"> w okresie ostatnich 5 lat</w:t>
      </w:r>
      <w:r w:rsidRPr="005164B2">
        <w:t xml:space="preserve"> przed upływem terminu składania ofert</w:t>
      </w:r>
      <w:r>
        <w:t xml:space="preserve">, </w:t>
      </w:r>
      <w:r w:rsidRPr="00AD6757">
        <w:t>a</w:t>
      </w:r>
      <w:r>
        <w:t> </w:t>
      </w:r>
      <w:r w:rsidRPr="00AD6757">
        <w:t>jeżeli okres prowadzenia działalności jest krótszy – w</w:t>
      </w:r>
      <w:r>
        <w:t> </w:t>
      </w:r>
      <w:r w:rsidRPr="00AD6757">
        <w:t>tym okresie</w:t>
      </w:r>
      <w:r>
        <w:t>:</w:t>
      </w:r>
    </w:p>
    <w:p w:rsidR="00B94B51" w:rsidRDefault="00B94B51" w:rsidP="00B94B51">
      <w:pPr>
        <w:ind w:firstLine="709"/>
        <w:jc w:val="both"/>
      </w:pPr>
    </w:p>
    <w:p w:rsidR="00B94B51" w:rsidRDefault="00B94B51" w:rsidP="00B94B51">
      <w:pPr>
        <w:numPr>
          <w:ilvl w:val="0"/>
          <w:numId w:val="15"/>
        </w:numPr>
        <w:shd w:val="clear" w:color="auto" w:fill="D9D9D9"/>
        <w:tabs>
          <w:tab w:val="left" w:pos="284"/>
        </w:tabs>
        <w:ind w:hanging="1287"/>
        <w:jc w:val="both"/>
        <w:rPr>
          <w:b/>
          <w:u w:val="single"/>
        </w:rPr>
      </w:pPr>
      <w:r>
        <w:rPr>
          <w:b/>
          <w:u w:val="single"/>
        </w:rPr>
        <w:t>c</w:t>
      </w:r>
      <w:r w:rsidRPr="004C737D">
        <w:rPr>
          <w:b/>
          <w:u w:val="single"/>
        </w:rPr>
        <w:t xml:space="preserve">zęść </w:t>
      </w:r>
      <w:r>
        <w:rPr>
          <w:b/>
          <w:u w:val="single"/>
        </w:rPr>
        <w:t xml:space="preserve">zamówienia </w:t>
      </w:r>
      <w:r w:rsidRPr="004C737D">
        <w:rPr>
          <w:b/>
          <w:u w:val="single"/>
        </w:rPr>
        <w:t>nr 1:</w:t>
      </w:r>
    </w:p>
    <w:p w:rsidR="00B94B51" w:rsidRDefault="00B94B51" w:rsidP="00B94B51">
      <w:pPr>
        <w:pStyle w:val="Akapitzlist"/>
        <w:tabs>
          <w:tab w:val="left" w:pos="2268"/>
        </w:tabs>
        <w:suppressAutoHyphens w:val="0"/>
        <w:spacing w:before="120" w:after="120"/>
        <w:ind w:left="0"/>
        <w:jc w:val="both"/>
        <w:rPr>
          <w:u w:val="single"/>
          <w:lang w:val="pl-PL"/>
        </w:rPr>
      </w:pPr>
      <w:r>
        <w:t>– o </w:t>
      </w:r>
      <w:r w:rsidRPr="004665E7">
        <w:rPr>
          <w:u w:val="single"/>
        </w:rPr>
        <w:t xml:space="preserve">co najmniej </w:t>
      </w:r>
      <w:r>
        <w:rPr>
          <w:u w:val="single"/>
          <w:lang w:val="pl-PL"/>
        </w:rPr>
        <w:t>1</w:t>
      </w:r>
      <w:r w:rsidRPr="004665E7">
        <w:rPr>
          <w:u w:val="single"/>
          <w:lang w:val="pl-PL"/>
        </w:rPr>
        <w:t> (</w:t>
      </w:r>
      <w:r>
        <w:rPr>
          <w:u w:val="single"/>
          <w:lang w:val="pl-PL"/>
        </w:rPr>
        <w:t>jednej</w:t>
      </w:r>
      <w:r w:rsidRPr="004665E7">
        <w:rPr>
          <w:u w:val="single"/>
          <w:lang w:val="pl-PL"/>
        </w:rPr>
        <w:t>)</w:t>
      </w:r>
      <w:r w:rsidRPr="00D964F4">
        <w:t xml:space="preserve"> </w:t>
      </w:r>
      <w:r>
        <w:t>robo</w:t>
      </w:r>
      <w:r>
        <w:rPr>
          <w:lang w:val="pl-PL"/>
        </w:rPr>
        <w:t>cie</w:t>
      </w:r>
      <w:r>
        <w:t xml:space="preserve"> budowlan</w:t>
      </w:r>
      <w:r>
        <w:rPr>
          <w:lang w:val="pl-PL"/>
        </w:rPr>
        <w:t>ej,</w:t>
      </w:r>
      <w:r w:rsidRPr="009C7C9C">
        <w:t xml:space="preserve"> polegające</w:t>
      </w:r>
      <w:r>
        <w:rPr>
          <w:lang w:val="pl-PL"/>
        </w:rPr>
        <w:t>j</w:t>
      </w:r>
      <w:r w:rsidRPr="009C7C9C">
        <w:t xml:space="preserve"> na wykonaniu remontów nawierzchni bitumicznych emulsją i grysami przy użyciu </w:t>
      </w:r>
      <w:proofErr w:type="spellStart"/>
      <w:r w:rsidRPr="009C7C9C">
        <w:t>remontera</w:t>
      </w:r>
      <w:proofErr w:type="spellEnd"/>
      <w:r w:rsidRPr="009C7C9C">
        <w:t xml:space="preserve"> typu </w:t>
      </w:r>
      <w:proofErr w:type="spellStart"/>
      <w:r w:rsidRPr="009C7C9C">
        <w:t>Patcher</w:t>
      </w:r>
      <w:proofErr w:type="spellEnd"/>
      <w:r w:rsidRPr="009C7C9C">
        <w:t xml:space="preserve"> o </w:t>
      </w:r>
      <w:r>
        <w:t>wartości min</w:t>
      </w:r>
      <w:r>
        <w:rPr>
          <w:lang w:val="pl-PL"/>
        </w:rPr>
        <w:t>.</w:t>
      </w:r>
      <w:r>
        <w:t xml:space="preserve"> </w:t>
      </w:r>
      <w:r>
        <w:rPr>
          <w:lang w:val="pl-PL"/>
        </w:rPr>
        <w:t>50.</w:t>
      </w:r>
      <w:r w:rsidRPr="009C7C9C">
        <w:t xml:space="preserve">000,00 </w:t>
      </w:r>
      <w:r w:rsidRPr="004665E7">
        <w:rPr>
          <w:lang w:val="pl-PL"/>
        </w:rPr>
        <w:t xml:space="preserve">zł </w:t>
      </w:r>
      <w:r w:rsidRPr="009C7C9C">
        <w:t xml:space="preserve">brutto, </w:t>
      </w:r>
      <w:r w:rsidRPr="004665E7">
        <w:rPr>
          <w:lang w:val="pl-PL"/>
        </w:rPr>
        <w:t>wraz z podaniem daty i</w:t>
      </w:r>
      <w:r>
        <w:rPr>
          <w:lang w:val="pl-PL"/>
        </w:rPr>
        <w:t> </w:t>
      </w:r>
      <w:r w:rsidRPr="004665E7">
        <w:rPr>
          <w:lang w:val="pl-PL"/>
        </w:rPr>
        <w:t>miejsca wykonania oraz podmiotów, na rzecz których te roboty zostały wykonane oraz załączeniem dowodów określających, czy te roboty budowlane zostały wykonane należycie</w:t>
      </w:r>
      <w:r>
        <w:rPr>
          <w:lang w:val="pl-PL"/>
        </w:rPr>
        <w:t>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552"/>
        <w:gridCol w:w="1417"/>
        <w:gridCol w:w="1418"/>
        <w:gridCol w:w="1559"/>
      </w:tblGrid>
      <w:tr w:rsidR="00B94B51" w:rsidRPr="0079114E" w:rsidTr="00423BA8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4B51" w:rsidRPr="003B3ACC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4B51" w:rsidRPr="00C32D69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4B51" w:rsidRDefault="00B94B51" w:rsidP="00423BA8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robót budowlanych wykonanych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</w:p>
          <w:p w:rsidR="00B94B51" w:rsidRPr="002D2917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Style w:val="Odwoaniedokomentarza"/>
                <w:b/>
                <w:i/>
                <w:sz w:val="20"/>
                <w:szCs w:val="20"/>
              </w:rPr>
              <w:t>z S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B51" w:rsidRPr="00C32D69" w:rsidRDefault="00B94B51" w:rsidP="00423BA8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4B51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Wartość zamówienia</w:t>
            </w:r>
          </w:p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02B40">
              <w:rPr>
                <w:bCs/>
                <w:i/>
                <w:sz w:val="18"/>
                <w:szCs w:val="18"/>
              </w:rPr>
              <w:t>(zł, brutto)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94B51" w:rsidRDefault="00B94B51" w:rsidP="00423BA8">
            <w:pPr>
              <w:ind w:left="-70" w:right="-7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Podmiot, który wykonał roboty b.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94B51" w:rsidRPr="00E02B40" w:rsidTr="00423BA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94B51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6.</w:t>
            </w:r>
          </w:p>
        </w:tc>
      </w:tr>
      <w:tr w:rsidR="00B94B51" w:rsidRPr="00743186" w:rsidTr="00423BA8">
        <w:trPr>
          <w:cantSplit/>
          <w:trHeight w:val="1417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4B51" w:rsidRPr="00C32D69" w:rsidRDefault="00B94B51" w:rsidP="00423BA8">
            <w:pPr>
              <w:jc w:val="center"/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B51" w:rsidRPr="00517605" w:rsidRDefault="00B94B51" w:rsidP="00423BA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B51" w:rsidRPr="00743186" w:rsidRDefault="00B94B51" w:rsidP="00423BA8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</w:tr>
      <w:tr w:rsidR="00B94B51" w:rsidRPr="00743186" w:rsidTr="00423BA8">
        <w:trPr>
          <w:cantSplit/>
          <w:trHeight w:val="1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4B51" w:rsidRPr="00C32D69" w:rsidRDefault="00B94B51" w:rsidP="0042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B51" w:rsidRPr="00517605" w:rsidRDefault="00B94B51" w:rsidP="00423BA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B51" w:rsidRPr="00743186" w:rsidRDefault="00B94B51" w:rsidP="00423BA8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</w:tr>
    </w:tbl>
    <w:p w:rsidR="00B94B51" w:rsidRDefault="00B94B51" w:rsidP="00B94B51">
      <w:pPr>
        <w:jc w:val="both"/>
        <w:rPr>
          <w:sz w:val="20"/>
          <w:szCs w:val="20"/>
        </w:rPr>
      </w:pPr>
    </w:p>
    <w:p w:rsidR="00B94B51" w:rsidRPr="00C07D1E" w:rsidRDefault="00B94B51" w:rsidP="00B94B51">
      <w:pPr>
        <w:spacing w:before="120"/>
        <w:jc w:val="both"/>
        <w:rPr>
          <w:i/>
          <w:sz w:val="22"/>
          <w:szCs w:val="22"/>
          <w:u w:val="single"/>
        </w:rPr>
      </w:pPr>
      <w:r w:rsidRPr="00C07D1E">
        <w:rPr>
          <w:i/>
          <w:sz w:val="22"/>
          <w:szCs w:val="22"/>
          <w:u w:val="single"/>
        </w:rPr>
        <w:t>UWAGI:</w:t>
      </w:r>
    </w:p>
    <w:p w:rsidR="00B94B51" w:rsidRPr="00C07D1E" w:rsidRDefault="00B94B51" w:rsidP="00B94B51">
      <w:pPr>
        <w:numPr>
          <w:ilvl w:val="6"/>
          <w:numId w:val="11"/>
        </w:numPr>
        <w:ind w:left="426" w:hanging="426"/>
        <w:jc w:val="both"/>
        <w:rPr>
          <w:i/>
          <w:sz w:val="22"/>
          <w:szCs w:val="22"/>
        </w:rPr>
      </w:pPr>
      <w:r w:rsidRPr="00C07D1E">
        <w:rPr>
          <w:bCs/>
          <w:i/>
          <w:sz w:val="22"/>
          <w:szCs w:val="22"/>
        </w:rPr>
        <w:t xml:space="preserve">Do ww. wykazu </w:t>
      </w:r>
      <w:r w:rsidRPr="00C07D1E">
        <w:rPr>
          <w:b/>
          <w:bCs/>
          <w:i/>
          <w:sz w:val="22"/>
          <w:szCs w:val="22"/>
        </w:rPr>
        <w:t xml:space="preserve">należy załączyć </w:t>
      </w:r>
      <w:r w:rsidRPr="00C07D1E">
        <w:rPr>
          <w:b/>
          <w:bCs/>
          <w:i/>
          <w:sz w:val="22"/>
          <w:szCs w:val="22"/>
          <w:u w:val="single"/>
        </w:rPr>
        <w:t>dowody</w:t>
      </w:r>
      <w:r w:rsidRPr="00C07D1E">
        <w:rPr>
          <w:bCs/>
          <w:i/>
          <w:sz w:val="22"/>
          <w:szCs w:val="22"/>
        </w:rPr>
        <w:t xml:space="preserve">, określające czy ww. zamówienia </w:t>
      </w:r>
      <w:r w:rsidRPr="00C07D1E">
        <w:rPr>
          <w:i/>
          <w:sz w:val="22"/>
          <w:szCs w:val="22"/>
        </w:rPr>
        <w:t xml:space="preserve">zostały wykonane należycie. </w:t>
      </w:r>
    </w:p>
    <w:p w:rsidR="00B94B51" w:rsidRPr="00C07D1E" w:rsidRDefault="00B94B51" w:rsidP="00B94B51">
      <w:pPr>
        <w:numPr>
          <w:ilvl w:val="6"/>
          <w:numId w:val="11"/>
        </w:numPr>
        <w:ind w:left="426" w:hanging="426"/>
        <w:jc w:val="both"/>
        <w:rPr>
          <w:i/>
          <w:sz w:val="22"/>
          <w:szCs w:val="22"/>
        </w:rPr>
      </w:pPr>
      <w:r w:rsidRPr="00C07D1E">
        <w:rPr>
          <w:i/>
          <w:sz w:val="22"/>
          <w:szCs w:val="22"/>
        </w:rPr>
        <w:t>W zakresie rzeczowym wykazu</w:t>
      </w:r>
      <w:r>
        <w:rPr>
          <w:i/>
          <w:sz w:val="22"/>
          <w:szCs w:val="22"/>
        </w:rPr>
        <w:t xml:space="preserve"> (kolumna nr 3</w:t>
      </w:r>
      <w:r w:rsidRPr="00C07D1E">
        <w:rPr>
          <w:i/>
          <w:sz w:val="22"/>
          <w:szCs w:val="22"/>
        </w:rPr>
        <w:t xml:space="preserve">), Wykonawca winien przedstawić informacje, które pozwolą Zamawiającemu jednoznacznie potwierdzić spełnianie warunku opisanego 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pkt</w:t>
      </w:r>
      <w:proofErr w:type="spellEnd"/>
      <w:r>
        <w:rPr>
          <w:i/>
          <w:iCs/>
          <w:sz w:val="22"/>
          <w:szCs w:val="22"/>
        </w:rPr>
        <w:t xml:space="preserve"> 6.2.4 </w:t>
      </w:r>
      <w:proofErr w:type="spellStart"/>
      <w:r>
        <w:rPr>
          <w:i/>
          <w:iCs/>
          <w:sz w:val="22"/>
          <w:szCs w:val="22"/>
        </w:rPr>
        <w:t>ppkt</w:t>
      </w:r>
      <w:proofErr w:type="spellEnd"/>
      <w:r>
        <w:rPr>
          <w:i/>
          <w:iCs/>
          <w:sz w:val="22"/>
          <w:szCs w:val="22"/>
        </w:rPr>
        <w:t xml:space="preserve"> 1.1) </w:t>
      </w:r>
      <w:r w:rsidRPr="00C07D1E">
        <w:rPr>
          <w:i/>
          <w:iCs/>
          <w:sz w:val="22"/>
          <w:szCs w:val="22"/>
        </w:rPr>
        <w:t xml:space="preserve">SWZ. </w:t>
      </w:r>
    </w:p>
    <w:p w:rsidR="00B94B51" w:rsidRDefault="00B94B51" w:rsidP="00B94B51">
      <w:pPr>
        <w:jc w:val="both"/>
        <w:rPr>
          <w:sz w:val="20"/>
          <w:szCs w:val="20"/>
        </w:rPr>
      </w:pPr>
    </w:p>
    <w:p w:rsidR="00B94B51" w:rsidRDefault="00B94B51" w:rsidP="00B94B51">
      <w:pPr>
        <w:jc w:val="both"/>
        <w:rPr>
          <w:sz w:val="20"/>
          <w:szCs w:val="20"/>
        </w:rPr>
      </w:pPr>
    </w:p>
    <w:p w:rsidR="00B94B51" w:rsidRDefault="00B94B51" w:rsidP="00B94B51">
      <w:pPr>
        <w:jc w:val="both"/>
        <w:rPr>
          <w:sz w:val="20"/>
          <w:szCs w:val="20"/>
        </w:rPr>
      </w:pPr>
    </w:p>
    <w:p w:rsidR="00B94B51" w:rsidRDefault="00B94B51" w:rsidP="00B94B51">
      <w:pPr>
        <w:jc w:val="both"/>
        <w:rPr>
          <w:sz w:val="20"/>
          <w:szCs w:val="20"/>
        </w:rPr>
      </w:pPr>
    </w:p>
    <w:p w:rsidR="00B94B51" w:rsidRDefault="00B94B51" w:rsidP="00B94B51">
      <w:pPr>
        <w:jc w:val="both"/>
        <w:rPr>
          <w:sz w:val="20"/>
          <w:szCs w:val="20"/>
        </w:rPr>
      </w:pPr>
    </w:p>
    <w:p w:rsidR="00B94B51" w:rsidRDefault="00B94B51" w:rsidP="00B94B51">
      <w:pPr>
        <w:jc w:val="both"/>
        <w:rPr>
          <w:sz w:val="20"/>
          <w:szCs w:val="20"/>
        </w:rPr>
      </w:pPr>
    </w:p>
    <w:p w:rsidR="00B94B51" w:rsidRDefault="00B94B51" w:rsidP="00B94B51">
      <w:pPr>
        <w:numPr>
          <w:ilvl w:val="0"/>
          <w:numId w:val="15"/>
        </w:numPr>
        <w:shd w:val="clear" w:color="auto" w:fill="D9D9D9"/>
        <w:tabs>
          <w:tab w:val="left" w:pos="284"/>
        </w:tabs>
        <w:ind w:hanging="1287"/>
        <w:jc w:val="both"/>
        <w:rPr>
          <w:b/>
          <w:u w:val="single"/>
        </w:rPr>
      </w:pPr>
      <w:r>
        <w:rPr>
          <w:b/>
          <w:u w:val="single"/>
        </w:rPr>
        <w:t>część zamówienia nr 2</w:t>
      </w:r>
      <w:r w:rsidRPr="004C737D">
        <w:rPr>
          <w:b/>
          <w:u w:val="single"/>
        </w:rPr>
        <w:t>:</w:t>
      </w:r>
    </w:p>
    <w:p w:rsidR="00B94B51" w:rsidRPr="00FA4B51" w:rsidRDefault="00B94B51" w:rsidP="00B94B51">
      <w:pPr>
        <w:pStyle w:val="Akapitzlist"/>
        <w:spacing w:after="120"/>
        <w:ind w:left="284"/>
        <w:jc w:val="both"/>
        <w:rPr>
          <w:lang w:val="pl-PL"/>
        </w:rPr>
      </w:pPr>
      <w:r>
        <w:rPr>
          <w:lang w:val="pl-PL"/>
        </w:rPr>
        <w:t xml:space="preserve">o co najmniej </w:t>
      </w:r>
      <w:r>
        <w:rPr>
          <w:u w:val="single"/>
          <w:lang w:val="pl-PL"/>
        </w:rPr>
        <w:t>2 (dwóch</w:t>
      </w:r>
      <w:r w:rsidRPr="004665E7">
        <w:rPr>
          <w:u w:val="single"/>
          <w:lang w:val="pl-PL"/>
        </w:rPr>
        <w:t>)</w:t>
      </w:r>
      <w:r w:rsidRPr="00D964F4">
        <w:t xml:space="preserve"> </w:t>
      </w:r>
      <w:r>
        <w:rPr>
          <w:lang w:val="pl-PL"/>
        </w:rPr>
        <w:t xml:space="preserve">robotach </w:t>
      </w:r>
      <w:r>
        <w:t>budowlan</w:t>
      </w:r>
      <w:r>
        <w:rPr>
          <w:lang w:val="pl-PL"/>
        </w:rPr>
        <w:t>ych</w:t>
      </w:r>
      <w:r>
        <w:t xml:space="preserve"> polegając</w:t>
      </w:r>
      <w:r>
        <w:rPr>
          <w:lang w:val="pl-PL"/>
        </w:rPr>
        <w:t>ych</w:t>
      </w:r>
      <w:r w:rsidRPr="009C7C9C">
        <w:t xml:space="preserve"> na wykonaniu remontów nawierzchni bitumicznych </w:t>
      </w:r>
      <w:r w:rsidRPr="00B13EDB">
        <w:rPr>
          <w:lang w:val="pl-PL"/>
        </w:rPr>
        <w:t xml:space="preserve">asfaltobetonem, </w:t>
      </w:r>
      <w:r w:rsidRPr="009C7C9C">
        <w:t>o</w:t>
      </w:r>
      <w:r>
        <w:rPr>
          <w:lang w:val="pl-PL"/>
        </w:rPr>
        <w:t> </w:t>
      </w:r>
      <w:r w:rsidRPr="00384B08">
        <w:t>łącznej</w:t>
      </w:r>
      <w:r>
        <w:t xml:space="preserve"> wartości min</w:t>
      </w:r>
      <w:r>
        <w:rPr>
          <w:lang w:val="pl-PL"/>
        </w:rPr>
        <w:t>.</w:t>
      </w:r>
      <w:r w:rsidRPr="009C7C9C">
        <w:t xml:space="preserve"> </w:t>
      </w:r>
      <w:r w:rsidRPr="00B7581D">
        <w:t>1</w:t>
      </w:r>
      <w:r>
        <w:rPr>
          <w:lang w:val="pl-PL"/>
        </w:rPr>
        <w:t>0</w:t>
      </w:r>
      <w:r w:rsidRPr="00B7581D">
        <w:t>0</w:t>
      </w:r>
      <w:r w:rsidRPr="00B13EDB">
        <w:rPr>
          <w:lang w:val="pl-PL"/>
        </w:rPr>
        <w:t>.</w:t>
      </w:r>
      <w:r w:rsidRPr="00B7581D">
        <w:t>000,00</w:t>
      </w:r>
      <w:r w:rsidRPr="009C7C9C">
        <w:t xml:space="preserve"> </w:t>
      </w:r>
      <w:r w:rsidRPr="00B13EDB">
        <w:rPr>
          <w:lang w:val="pl-PL"/>
        </w:rPr>
        <w:t xml:space="preserve">zł </w:t>
      </w:r>
      <w:r w:rsidRPr="009C7C9C">
        <w:t xml:space="preserve">brutto, </w:t>
      </w:r>
      <w:r w:rsidRPr="00B13EDB">
        <w:rPr>
          <w:lang w:val="pl-PL"/>
        </w:rPr>
        <w:t>wraz z podaniem daty i</w:t>
      </w:r>
      <w:r>
        <w:rPr>
          <w:lang w:val="pl-PL"/>
        </w:rPr>
        <w:t> </w:t>
      </w:r>
      <w:r w:rsidRPr="00B13EDB">
        <w:rPr>
          <w:lang w:val="pl-PL"/>
        </w:rPr>
        <w:t>miejsca wykonania oraz podmiotów, na rzecz których te roboty zostały wykonane oraz załączeniem dowodów określających, czy te roboty budow</w:t>
      </w:r>
      <w:r>
        <w:rPr>
          <w:lang w:val="pl-PL"/>
        </w:rPr>
        <w:t>lane zostały wykonane należycie: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693"/>
        <w:gridCol w:w="1418"/>
        <w:gridCol w:w="1276"/>
        <w:gridCol w:w="1559"/>
      </w:tblGrid>
      <w:tr w:rsidR="00B94B51" w:rsidRPr="0079114E" w:rsidTr="00423BA8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4B51" w:rsidRPr="003B3ACC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4B51" w:rsidRPr="00C32D69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4B51" w:rsidRDefault="00B94B51" w:rsidP="00423BA8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robót budowlanych wykonanych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</w:p>
          <w:p w:rsidR="00B94B51" w:rsidRPr="002D2917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Style w:val="Odwoaniedokomentarza"/>
                <w:b/>
                <w:i/>
                <w:sz w:val="20"/>
                <w:szCs w:val="20"/>
              </w:rPr>
              <w:t>z S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WZ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B51" w:rsidRPr="00C32D69" w:rsidRDefault="00B94B51" w:rsidP="00423BA8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 xml:space="preserve">Termin wykonania </w:t>
            </w:r>
            <w:r w:rsidRPr="0054360A">
              <w:rPr>
                <w:bCs/>
                <w:i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4B51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Wartość zamówienia</w:t>
            </w:r>
          </w:p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02B40">
              <w:rPr>
                <w:bCs/>
                <w:i/>
                <w:sz w:val="18"/>
                <w:szCs w:val="18"/>
              </w:rPr>
              <w:t>(zł, brutto)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94B51" w:rsidRDefault="00B94B51" w:rsidP="00423BA8">
            <w:pPr>
              <w:ind w:left="-70" w:right="-7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Podmiot, który wykonał roboty b.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94B51" w:rsidRPr="00E02B40" w:rsidTr="00423BA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4B51" w:rsidRPr="00E02B40" w:rsidRDefault="00B94B51" w:rsidP="00423BA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94B51" w:rsidRDefault="00B94B51" w:rsidP="00423BA8">
            <w:pPr>
              <w:ind w:left="-70" w:right="-71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6.</w:t>
            </w:r>
          </w:p>
        </w:tc>
      </w:tr>
      <w:tr w:rsidR="00B94B51" w:rsidRPr="00743186" w:rsidTr="00423BA8">
        <w:trPr>
          <w:cantSplit/>
          <w:trHeight w:val="1361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4B51" w:rsidRPr="00C32D69" w:rsidRDefault="00B94B51" w:rsidP="00423BA8">
            <w:pPr>
              <w:jc w:val="center"/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B51" w:rsidRPr="00517605" w:rsidRDefault="00B94B51" w:rsidP="00423BA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B51" w:rsidRPr="00743186" w:rsidRDefault="00B94B51" w:rsidP="00423BA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B94B51" w:rsidRPr="00743186" w:rsidRDefault="00B94B51" w:rsidP="00423BA8">
            <w:pPr>
              <w:ind w:left="-70" w:right="-71"/>
              <w:rPr>
                <w:sz w:val="22"/>
              </w:rPr>
            </w:pPr>
          </w:p>
        </w:tc>
      </w:tr>
      <w:tr w:rsidR="00B94B51" w:rsidRPr="00743186" w:rsidTr="00423BA8">
        <w:trPr>
          <w:cantSplit/>
          <w:trHeight w:val="13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4B51" w:rsidRPr="00C32D69" w:rsidRDefault="00B94B51" w:rsidP="0042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B51" w:rsidRPr="00517605" w:rsidRDefault="00B94B51" w:rsidP="00423BA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B51" w:rsidRPr="00743186" w:rsidRDefault="00B94B51" w:rsidP="00423BA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94B51" w:rsidRPr="00743186" w:rsidRDefault="00B94B51" w:rsidP="00423BA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94B51" w:rsidRPr="00743186" w:rsidRDefault="00B94B51" w:rsidP="00423BA8">
            <w:pPr>
              <w:ind w:left="-70" w:right="-71"/>
              <w:rPr>
                <w:sz w:val="22"/>
              </w:rPr>
            </w:pPr>
          </w:p>
        </w:tc>
      </w:tr>
    </w:tbl>
    <w:p w:rsidR="00B94B51" w:rsidRDefault="00B94B51" w:rsidP="00B94B51">
      <w:pPr>
        <w:jc w:val="both"/>
        <w:rPr>
          <w:i/>
          <w:sz w:val="22"/>
          <w:szCs w:val="22"/>
          <w:u w:val="single"/>
        </w:rPr>
      </w:pPr>
    </w:p>
    <w:p w:rsidR="00B94B51" w:rsidRDefault="00B94B51" w:rsidP="00B94B51">
      <w:pPr>
        <w:jc w:val="both"/>
        <w:rPr>
          <w:i/>
          <w:sz w:val="22"/>
          <w:szCs w:val="22"/>
          <w:u w:val="single"/>
        </w:rPr>
      </w:pPr>
      <w:r w:rsidRPr="00C07D1E">
        <w:rPr>
          <w:i/>
          <w:sz w:val="22"/>
          <w:szCs w:val="22"/>
          <w:u w:val="single"/>
        </w:rPr>
        <w:t>UWAGI:</w:t>
      </w:r>
    </w:p>
    <w:p w:rsidR="00B94B51" w:rsidRPr="00B00E9D" w:rsidRDefault="00B94B51" w:rsidP="00B94B51">
      <w:pPr>
        <w:numPr>
          <w:ilvl w:val="0"/>
          <w:numId w:val="16"/>
        </w:numPr>
        <w:ind w:left="426"/>
        <w:jc w:val="both"/>
        <w:rPr>
          <w:i/>
          <w:sz w:val="22"/>
          <w:szCs w:val="22"/>
          <w:u w:val="single"/>
        </w:rPr>
      </w:pPr>
      <w:r w:rsidRPr="00C07D1E">
        <w:rPr>
          <w:bCs/>
          <w:i/>
          <w:sz w:val="22"/>
          <w:szCs w:val="22"/>
        </w:rPr>
        <w:t xml:space="preserve">Do ww. wykazu </w:t>
      </w:r>
      <w:r w:rsidRPr="00C07D1E">
        <w:rPr>
          <w:b/>
          <w:bCs/>
          <w:i/>
          <w:sz w:val="22"/>
          <w:szCs w:val="22"/>
        </w:rPr>
        <w:t xml:space="preserve">należy załączyć </w:t>
      </w:r>
      <w:r w:rsidRPr="00C07D1E">
        <w:rPr>
          <w:b/>
          <w:bCs/>
          <w:i/>
          <w:sz w:val="22"/>
          <w:szCs w:val="22"/>
          <w:u w:val="single"/>
        </w:rPr>
        <w:t>dowody</w:t>
      </w:r>
      <w:r w:rsidRPr="00C07D1E">
        <w:rPr>
          <w:bCs/>
          <w:i/>
          <w:sz w:val="22"/>
          <w:szCs w:val="22"/>
        </w:rPr>
        <w:t xml:space="preserve">, określające czy ww. zamówienia </w:t>
      </w:r>
      <w:r w:rsidRPr="00C07D1E">
        <w:rPr>
          <w:i/>
          <w:sz w:val="22"/>
          <w:szCs w:val="22"/>
        </w:rPr>
        <w:t>zostały wykonane należycie.</w:t>
      </w:r>
    </w:p>
    <w:p w:rsidR="00B94B51" w:rsidRPr="00B00E9D" w:rsidRDefault="00B94B51" w:rsidP="00B94B51">
      <w:pPr>
        <w:numPr>
          <w:ilvl w:val="0"/>
          <w:numId w:val="16"/>
        </w:numPr>
        <w:ind w:left="426"/>
        <w:jc w:val="both"/>
        <w:rPr>
          <w:i/>
          <w:sz w:val="22"/>
          <w:szCs w:val="22"/>
          <w:u w:val="single"/>
        </w:rPr>
      </w:pPr>
      <w:r w:rsidRPr="00B00E9D">
        <w:rPr>
          <w:i/>
          <w:sz w:val="22"/>
          <w:szCs w:val="22"/>
        </w:rPr>
        <w:t xml:space="preserve">W zakresie rzeczowym wykazu (kolumna nr 3), Wykonawca winien przedstawić informacje, które pozwolą Zamawiającemu jednoznacznie potwierdzić spełnianie warunku opisanego 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pkt</w:t>
      </w:r>
      <w:proofErr w:type="spellEnd"/>
      <w:r>
        <w:rPr>
          <w:i/>
          <w:iCs/>
          <w:sz w:val="22"/>
          <w:szCs w:val="22"/>
        </w:rPr>
        <w:t xml:space="preserve"> 6.2.4 </w:t>
      </w:r>
      <w:proofErr w:type="spellStart"/>
      <w:r>
        <w:rPr>
          <w:i/>
          <w:iCs/>
          <w:sz w:val="22"/>
          <w:szCs w:val="22"/>
        </w:rPr>
        <w:t>ppkt</w:t>
      </w:r>
      <w:proofErr w:type="spellEnd"/>
      <w:r>
        <w:rPr>
          <w:i/>
          <w:iCs/>
          <w:sz w:val="22"/>
          <w:szCs w:val="22"/>
        </w:rPr>
        <w:t xml:space="preserve"> 1.2) </w:t>
      </w:r>
      <w:r w:rsidRPr="00B00E9D">
        <w:rPr>
          <w:i/>
          <w:iCs/>
          <w:sz w:val="22"/>
          <w:szCs w:val="22"/>
        </w:rPr>
        <w:t xml:space="preserve">SWZ. </w:t>
      </w:r>
    </w:p>
    <w:p w:rsidR="00B94B51" w:rsidRDefault="00B94B51" w:rsidP="00B94B51">
      <w:pPr>
        <w:spacing w:line="360" w:lineRule="auto"/>
        <w:jc w:val="both"/>
      </w:pPr>
    </w:p>
    <w:p w:rsidR="00B94B51" w:rsidRDefault="00B94B51" w:rsidP="00B94B51">
      <w:pPr>
        <w:ind w:firstLine="709"/>
        <w:jc w:val="both"/>
      </w:pPr>
    </w:p>
    <w:p w:rsidR="00B94B51" w:rsidRDefault="00B94B51" w:rsidP="00B94B51">
      <w:pPr>
        <w:ind w:firstLine="709"/>
        <w:jc w:val="both"/>
      </w:pPr>
    </w:p>
    <w:p w:rsidR="00B94B51" w:rsidRDefault="00B94B51" w:rsidP="00B94B51">
      <w:pPr>
        <w:ind w:left="2880"/>
        <w:jc w:val="both"/>
        <w:rPr>
          <w:iCs/>
          <w:sz w:val="22"/>
          <w:szCs w:val="22"/>
        </w:rPr>
      </w:pPr>
    </w:p>
    <w:p w:rsidR="00B94B51" w:rsidRPr="0047389A" w:rsidRDefault="00B94B51" w:rsidP="00B94B51">
      <w:pPr>
        <w:ind w:left="2880"/>
        <w:jc w:val="both"/>
        <w:rPr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B94B51" w:rsidRDefault="00B94B51" w:rsidP="00B94B51">
      <w:pPr>
        <w:rPr>
          <w:b/>
          <w:sz w:val="18"/>
          <w:szCs w:val="18"/>
        </w:rPr>
      </w:pPr>
    </w:p>
    <w:p w:rsidR="00B94B51" w:rsidRPr="00743186" w:rsidRDefault="00B94B51" w:rsidP="00B94B51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5 – </w:t>
      </w:r>
      <w:r w:rsidRPr="00B00E9D">
        <w:rPr>
          <w:u w:val="single"/>
        </w:rPr>
        <w:t>dotyczy części zamówienia nr 2</w:t>
      </w:r>
    </w:p>
    <w:p w:rsidR="00B94B51" w:rsidRPr="009A107D" w:rsidRDefault="00B94B51" w:rsidP="00B94B51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NA WEZWANIE ZAMAWIAJĄCEGO/</w:t>
      </w:r>
    </w:p>
    <w:p w:rsidR="00B94B51" w:rsidRDefault="00B94B51" w:rsidP="00B94B51">
      <w:pPr>
        <w:ind w:left="5246" w:firstLine="708"/>
        <w:rPr>
          <w:b/>
        </w:rPr>
      </w:pPr>
    </w:p>
    <w:p w:rsidR="00B94B51" w:rsidRDefault="00B94B51" w:rsidP="00B94B51">
      <w:pPr>
        <w:ind w:left="5246" w:firstLine="708"/>
        <w:rPr>
          <w:b/>
        </w:rPr>
      </w:pPr>
    </w:p>
    <w:p w:rsidR="00B94B51" w:rsidRPr="009A3CD8" w:rsidRDefault="00B94B51" w:rsidP="00B94B51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94B51" w:rsidRPr="009A3CD8" w:rsidRDefault="00B94B51" w:rsidP="00B94B51">
      <w:pPr>
        <w:ind w:left="5954"/>
      </w:pPr>
      <w:r w:rsidRPr="009A3CD8">
        <w:t xml:space="preserve">Powiat Tczewski </w:t>
      </w:r>
    </w:p>
    <w:p w:rsidR="00B94B51" w:rsidRPr="009A3CD8" w:rsidRDefault="00B94B51" w:rsidP="00B94B51">
      <w:pPr>
        <w:ind w:left="5954"/>
      </w:pPr>
      <w:r w:rsidRPr="009A3CD8">
        <w:t>83-110 Tczew, ul. Piaskowa 2</w:t>
      </w:r>
    </w:p>
    <w:p w:rsidR="00B94B51" w:rsidRPr="007C4C36" w:rsidRDefault="00B94B51" w:rsidP="00B94B51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B94B51" w:rsidRPr="006A006B" w:rsidRDefault="00B94B51" w:rsidP="00B94B51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B94B51" w:rsidRDefault="00B94B51" w:rsidP="00B94B51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28"/>
          <w:szCs w:val="28"/>
        </w:rPr>
      </w:pPr>
    </w:p>
    <w:p w:rsidR="00B94B51" w:rsidRPr="00B00E9D" w:rsidRDefault="00B94B51" w:rsidP="00B94B51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Wykaz osób </w:t>
      </w:r>
      <w:r w:rsidRPr="00004CDB">
        <w:rPr>
          <w:i/>
          <w:sz w:val="28"/>
          <w:szCs w:val="28"/>
        </w:rPr>
        <w:t xml:space="preserve">skierowanych do realizacji zamówienia </w:t>
      </w:r>
    </w:p>
    <w:p w:rsidR="00B94B51" w:rsidRDefault="00B94B51" w:rsidP="00B94B51">
      <w:pPr>
        <w:jc w:val="both"/>
      </w:pPr>
    </w:p>
    <w:p w:rsidR="00B94B51" w:rsidRDefault="00B94B51" w:rsidP="00B94B51">
      <w:pPr>
        <w:pStyle w:val="Akapitzlist"/>
        <w:suppressAutoHyphens w:val="0"/>
        <w:spacing w:before="100" w:beforeAutospacing="1" w:after="100" w:afterAutospacing="1"/>
        <w:ind w:left="0" w:firstLine="426"/>
        <w:contextualSpacing/>
        <w:jc w:val="both"/>
        <w:rPr>
          <w:lang w:val="pl-PL"/>
        </w:rPr>
      </w:pPr>
      <w:r w:rsidRPr="00E15936">
        <w:t>Zestawienie sporządza się podając informacje o osobie</w:t>
      </w:r>
      <w:r>
        <w:t>, skierowanej przez W</w:t>
      </w:r>
      <w:r w:rsidRPr="00CA3DF4">
        <w:t>ykonawcę do realizacji zamówien</w:t>
      </w:r>
      <w:r>
        <w:t>ia publicznego, odpowiedzialnej</w:t>
      </w:r>
      <w:r w:rsidRPr="00CA3DF4">
        <w:t xml:space="preserve"> za świadczenie usług</w:t>
      </w:r>
      <w:r>
        <w:t>, kierowanie robotami budowlanymi,</w:t>
      </w:r>
      <w:r w:rsidRPr="00CA3DF4">
        <w:t xml:space="preserve"> wraz </w:t>
      </w:r>
      <w:r w:rsidRPr="00E15936">
        <w:t>z informacjami na temat jej kwal</w:t>
      </w:r>
      <w:r>
        <w:t>ifikacji zawodowych, uprawnień</w:t>
      </w:r>
      <w:r>
        <w:rPr>
          <w:lang w:val="pl-PL"/>
        </w:rPr>
        <w:t xml:space="preserve"> </w:t>
      </w:r>
      <w:r w:rsidRPr="00E15936">
        <w:t>i</w:t>
      </w:r>
      <w:r>
        <w:rPr>
          <w:lang w:val="pl-PL"/>
        </w:rPr>
        <w:t> </w:t>
      </w:r>
      <w:r w:rsidRPr="00E15936">
        <w:t>wykształcenia, niezbędnych do wykonania zamówienia publicznego, a także zakresu wykonywania przez nią czynności oraz informacją o podstawie dysponowania tą osobą</w:t>
      </w:r>
      <w:r w:rsidRPr="00E15936">
        <w:rPr>
          <w:lang w:val="pl-PL"/>
        </w:rPr>
        <w:t>, a</w:t>
      </w:r>
      <w:r>
        <w:rPr>
          <w:lang w:val="pl-PL"/>
        </w:rPr>
        <w:t> </w:t>
      </w:r>
      <w:r w:rsidRPr="00E15936">
        <w:rPr>
          <w:lang w:val="pl-PL"/>
        </w:rPr>
        <w:t>mianowicie</w:t>
      </w:r>
      <w:r>
        <w:rPr>
          <w:lang w:val="pl-PL"/>
        </w:rPr>
        <w:t xml:space="preserve"> o</w:t>
      </w:r>
      <w:r w:rsidRPr="00E15936">
        <w:rPr>
          <w:lang w:val="pl-PL"/>
        </w:rPr>
        <w:t>:</w:t>
      </w:r>
    </w:p>
    <w:p w:rsidR="00B94B51" w:rsidRPr="00E15936" w:rsidRDefault="00B94B51" w:rsidP="00B94B51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/>
        <w:ind w:left="426" w:hanging="426"/>
        <w:contextualSpacing/>
        <w:jc w:val="both"/>
        <w:rPr>
          <w:u w:val="single"/>
          <w:lang w:val="pl-PL"/>
        </w:rPr>
      </w:pPr>
      <w:r w:rsidRPr="00E15936">
        <w:rPr>
          <w:lang w:val="pl-PL"/>
        </w:rPr>
        <w:t xml:space="preserve">1 (jednej) </w:t>
      </w:r>
      <w:r w:rsidRPr="00E15936">
        <w:t>osob</w:t>
      </w:r>
      <w:r w:rsidRPr="00E15936">
        <w:rPr>
          <w:lang w:val="pl-PL"/>
        </w:rPr>
        <w:t>ie</w:t>
      </w:r>
      <w:r w:rsidRPr="00E15936">
        <w:t xml:space="preserve"> na stanowisko </w:t>
      </w:r>
      <w:r w:rsidRPr="00E15936">
        <w:rPr>
          <w:b/>
        </w:rPr>
        <w:t>Kierownika Robót</w:t>
      </w:r>
      <w:r w:rsidRPr="00E15936">
        <w:rPr>
          <w:b/>
          <w:lang w:val="pl-PL"/>
        </w:rPr>
        <w:t xml:space="preserve"> branży drogowej</w:t>
      </w:r>
      <w:r w:rsidRPr="00E15936">
        <w:t>,</w:t>
      </w:r>
      <w:r>
        <w:t xml:space="preserve"> posiadając</w:t>
      </w:r>
      <w:r>
        <w:rPr>
          <w:lang w:val="pl-PL"/>
        </w:rPr>
        <w:t xml:space="preserve">ej </w:t>
      </w:r>
      <w:r w:rsidRPr="004665E7">
        <w:t>uprawnienia budowlane</w:t>
      </w:r>
      <w:r w:rsidRPr="004665E7">
        <w:rPr>
          <w:b/>
        </w:rPr>
        <w:t xml:space="preserve"> </w:t>
      </w:r>
      <w:r w:rsidRPr="009C7C9C">
        <w:t>upoważniają</w:t>
      </w:r>
      <w:r>
        <w:rPr>
          <w:lang w:val="pl-PL"/>
        </w:rPr>
        <w:t>ce</w:t>
      </w:r>
      <w:r>
        <w:t xml:space="preserve"> do pełnienia</w:t>
      </w:r>
      <w:r>
        <w:rPr>
          <w:lang w:val="pl-PL"/>
        </w:rPr>
        <w:t xml:space="preserve"> </w:t>
      </w:r>
      <w:r w:rsidRPr="009C7C9C">
        <w:t>samodzielnej funkcji technicznej obejmującej kierowanie robotami w specjalności drogowej bez ograniczeń w</w:t>
      </w:r>
      <w:r>
        <w:rPr>
          <w:lang w:val="pl-PL"/>
        </w:rPr>
        <w:t> </w:t>
      </w:r>
      <w:r w:rsidRPr="009C7C9C">
        <w:t>zakresie niezbędnym do realizacji przedmiotu zamówienia, zgodnie z</w:t>
      </w:r>
      <w:r>
        <w:rPr>
          <w:lang w:val="pl-PL"/>
        </w:rPr>
        <w:t> </w:t>
      </w:r>
      <w:r w:rsidRPr="009C7C9C">
        <w:t>obowiązującymi przepisami prawa</w:t>
      </w:r>
      <w:r>
        <w:rPr>
          <w:lang w:val="pl-PL"/>
        </w:rPr>
        <w:t xml:space="preserve"> </w:t>
      </w:r>
      <w:r w:rsidRPr="004665E7">
        <w:t>oraz która w dniu podpisania umowy będzie członkiem właściwej izby samorządu zawodowego, zgodnie z</w:t>
      </w:r>
      <w:r>
        <w:rPr>
          <w:lang w:val="pl-PL"/>
        </w:rPr>
        <w:t> </w:t>
      </w:r>
      <w:r w:rsidRPr="004665E7">
        <w:t>ustawą Prawo budowlane oraz ustawą o samorządach zawodowych architek</w:t>
      </w:r>
      <w:r>
        <w:t>tów oraz inżynierów budownictwa</w:t>
      </w:r>
    </w:p>
    <w:tbl>
      <w:tblPr>
        <w:tblW w:w="893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2694"/>
        <w:gridCol w:w="2693"/>
        <w:gridCol w:w="2268"/>
      </w:tblGrid>
      <w:tr w:rsidR="00B94B51" w:rsidRPr="00FB39FA" w:rsidTr="00423BA8">
        <w:trPr>
          <w:cantSplit/>
          <w:trHeight w:val="680"/>
        </w:trPr>
        <w:tc>
          <w:tcPr>
            <w:tcW w:w="127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94B51" w:rsidRPr="00FB39FA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94B51" w:rsidRPr="00FB39FA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94B51" w:rsidRPr="00FB39FA" w:rsidRDefault="00B94B51" w:rsidP="00423B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Kwalifikacje zawodowe – wskazanie posiadanych uprawnień technicznych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4B51" w:rsidRPr="00FB39FA" w:rsidRDefault="00B94B51" w:rsidP="00423B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Dysponowanie </w:t>
            </w:r>
            <w:r w:rsidRPr="00FB39FA">
              <w:rPr>
                <w:b/>
                <w:i/>
                <w:sz w:val="20"/>
                <w:szCs w:val="20"/>
              </w:rPr>
              <w:t>osob</w:t>
            </w:r>
            <w:r>
              <w:rPr>
                <w:b/>
                <w:i/>
                <w:sz w:val="20"/>
                <w:szCs w:val="20"/>
              </w:rPr>
              <w:t>ą</w:t>
            </w:r>
          </w:p>
        </w:tc>
      </w:tr>
      <w:tr w:rsidR="00B94B51" w:rsidRPr="00515DA7" w:rsidTr="00423BA8">
        <w:trPr>
          <w:cantSplit/>
          <w:trHeight w:val="81"/>
        </w:trPr>
        <w:tc>
          <w:tcPr>
            <w:tcW w:w="127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94B51" w:rsidRPr="00515DA7" w:rsidRDefault="00B94B51" w:rsidP="00423BA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94B51" w:rsidRPr="00515DA7" w:rsidRDefault="00B94B51" w:rsidP="00423BA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94B51" w:rsidRPr="00515DA7" w:rsidRDefault="00B94B51" w:rsidP="00423BA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4B51" w:rsidRPr="00515DA7" w:rsidRDefault="00B94B51" w:rsidP="00423BA8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4</w:t>
            </w:r>
          </w:p>
        </w:tc>
      </w:tr>
      <w:tr w:rsidR="00B94B51" w:rsidRPr="00044E5C" w:rsidTr="00423BA8">
        <w:trPr>
          <w:cantSplit/>
          <w:trHeight w:val="1191"/>
        </w:trPr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4B51" w:rsidRDefault="00B94B51" w:rsidP="00423BA8">
            <w:pPr>
              <w:jc w:val="center"/>
              <w:rPr>
                <w:sz w:val="20"/>
                <w:szCs w:val="20"/>
              </w:rPr>
            </w:pPr>
            <w:r w:rsidRPr="00FB39FA">
              <w:rPr>
                <w:sz w:val="20"/>
                <w:szCs w:val="20"/>
              </w:rPr>
              <w:t>Kierownik Budowy</w:t>
            </w:r>
          </w:p>
          <w:p w:rsidR="00B94B51" w:rsidRPr="00FB39FA" w:rsidRDefault="00B94B51" w:rsidP="0042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Branży drogowej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4B51" w:rsidRPr="00DC1A36" w:rsidRDefault="00B94B51" w:rsidP="00423BA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4B51" w:rsidRPr="00DC1A36" w:rsidRDefault="00B94B51" w:rsidP="00423BA8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B51" w:rsidRDefault="00B94B51" w:rsidP="00423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</w:t>
            </w:r>
            <w:r w:rsidRPr="00E65B97">
              <w:rPr>
                <w:iCs/>
                <w:sz w:val="20"/>
                <w:szCs w:val="20"/>
              </w:rPr>
              <w:t>*</w:t>
            </w:r>
            <w:r>
              <w:rPr>
                <w:iCs/>
                <w:sz w:val="20"/>
                <w:szCs w:val="20"/>
              </w:rPr>
              <w:t>:</w:t>
            </w:r>
          </w:p>
          <w:p w:rsidR="00B94B51" w:rsidRDefault="00B94B51" w:rsidP="00423B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  <w:p w:rsidR="00B94B51" w:rsidRPr="00C32D69" w:rsidRDefault="00B94B51" w:rsidP="00423BA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</w:tc>
      </w:tr>
    </w:tbl>
    <w:p w:rsidR="00B94B51" w:rsidRDefault="00B94B51" w:rsidP="00B94B51">
      <w:pPr>
        <w:tabs>
          <w:tab w:val="left" w:pos="426"/>
        </w:tabs>
        <w:jc w:val="both"/>
        <w:rPr>
          <w:i/>
          <w:sz w:val="18"/>
          <w:szCs w:val="18"/>
        </w:rPr>
      </w:pPr>
    </w:p>
    <w:p w:rsidR="00B94B51" w:rsidRPr="00DF57D7" w:rsidRDefault="00B94B51" w:rsidP="00B94B51">
      <w:pPr>
        <w:tabs>
          <w:tab w:val="left" w:pos="426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962448">
        <w:rPr>
          <w:i/>
          <w:sz w:val="18"/>
          <w:szCs w:val="18"/>
        </w:rPr>
        <w:t xml:space="preserve">wpisać podstawę dysponowania osobą np. umowa o pracę, umowa cywilno-prawna, zobowiązanie do współpracy, </w:t>
      </w:r>
      <w:r>
        <w:rPr>
          <w:i/>
          <w:sz w:val="18"/>
          <w:szCs w:val="18"/>
        </w:rPr>
        <w:t>a w </w:t>
      </w:r>
      <w:r w:rsidRPr="00064F2C">
        <w:rPr>
          <w:i/>
          <w:sz w:val="18"/>
          <w:szCs w:val="18"/>
        </w:rPr>
        <w:t>przypadku tzw. dysponowania pośredniego na zasada</w:t>
      </w:r>
      <w:r>
        <w:rPr>
          <w:i/>
          <w:sz w:val="18"/>
          <w:szCs w:val="18"/>
        </w:rPr>
        <w:t>ch określonych w art. 118</w:t>
      </w:r>
      <w:r w:rsidRPr="00064F2C">
        <w:rPr>
          <w:i/>
          <w:sz w:val="18"/>
          <w:szCs w:val="18"/>
        </w:rPr>
        <w:t xml:space="preserve"> Ustawy</w:t>
      </w:r>
      <w:r>
        <w:rPr>
          <w:i/>
          <w:sz w:val="18"/>
          <w:szCs w:val="18"/>
        </w:rPr>
        <w:t xml:space="preserve"> – </w:t>
      </w:r>
      <w:r w:rsidRPr="00E1390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zobowiązanie innego podmiotu</w:t>
      </w:r>
      <w:r w:rsidRPr="00962448">
        <w:rPr>
          <w:i/>
          <w:sz w:val="18"/>
          <w:szCs w:val="18"/>
        </w:rPr>
        <w:t xml:space="preserve"> do oddania </w:t>
      </w:r>
      <w:r>
        <w:rPr>
          <w:i/>
          <w:sz w:val="18"/>
          <w:szCs w:val="18"/>
        </w:rPr>
        <w:t xml:space="preserve">ww. </w:t>
      </w:r>
      <w:r w:rsidRPr="00962448">
        <w:rPr>
          <w:i/>
          <w:sz w:val="18"/>
          <w:szCs w:val="18"/>
        </w:rPr>
        <w:t>osoby do dyspozycji Wykonawcy</w:t>
      </w:r>
      <w:r>
        <w:rPr>
          <w:i/>
          <w:sz w:val="18"/>
          <w:szCs w:val="18"/>
        </w:rPr>
        <w:t xml:space="preserve">. W takim bowiem przypadku </w:t>
      </w:r>
      <w:r w:rsidRPr="00064F2C">
        <w:rPr>
          <w:i/>
          <w:sz w:val="18"/>
          <w:szCs w:val="18"/>
        </w:rPr>
        <w:t xml:space="preserve">Wykonawca </w:t>
      </w:r>
      <w:r>
        <w:rPr>
          <w:i/>
          <w:sz w:val="18"/>
          <w:szCs w:val="18"/>
        </w:rPr>
        <w:t>zobowiązany jest przedstawić</w:t>
      </w:r>
      <w:r w:rsidRPr="00064F2C">
        <w:rPr>
          <w:i/>
          <w:sz w:val="18"/>
          <w:szCs w:val="18"/>
        </w:rPr>
        <w:t xml:space="preserve"> Zamawiającemu </w:t>
      </w:r>
      <w:r w:rsidRPr="00064F2C">
        <w:rPr>
          <w:b/>
          <w:i/>
          <w:sz w:val="18"/>
          <w:szCs w:val="18"/>
        </w:rPr>
        <w:t>pisemne zobowiązanie</w:t>
      </w:r>
      <w:r w:rsidRPr="00064F2C">
        <w:rPr>
          <w:i/>
          <w:sz w:val="18"/>
          <w:szCs w:val="18"/>
        </w:rPr>
        <w:t xml:space="preserve"> podmiotu trzeciego</w:t>
      </w:r>
      <w:r>
        <w:rPr>
          <w:i/>
          <w:sz w:val="18"/>
          <w:szCs w:val="18"/>
        </w:rPr>
        <w:t xml:space="preserve"> </w:t>
      </w:r>
      <w:r w:rsidRPr="00064F2C">
        <w:rPr>
          <w:i/>
          <w:sz w:val="18"/>
          <w:szCs w:val="18"/>
        </w:rPr>
        <w:t xml:space="preserve">(Załącznik Nr </w:t>
      </w:r>
      <w:r>
        <w:rPr>
          <w:i/>
          <w:sz w:val="18"/>
          <w:szCs w:val="18"/>
        </w:rPr>
        <w:t xml:space="preserve">2 </w:t>
      </w:r>
      <w:r w:rsidRPr="00064F2C">
        <w:rPr>
          <w:i/>
          <w:sz w:val="18"/>
          <w:szCs w:val="18"/>
        </w:rPr>
        <w:t>do SWZ)</w:t>
      </w:r>
      <w:r>
        <w:rPr>
          <w:i/>
          <w:sz w:val="18"/>
          <w:szCs w:val="18"/>
        </w:rPr>
        <w:t>.</w:t>
      </w:r>
    </w:p>
    <w:p w:rsidR="00B94B51" w:rsidRDefault="00B94B51" w:rsidP="00B94B51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94B51" w:rsidRDefault="00B94B51" w:rsidP="00B94B51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D62277" w:rsidRDefault="00533AF9" w:rsidP="00B94B51"/>
    <w:sectPr w:rsidR="00D62277" w:rsidSect="00B94B51">
      <w:headerReference w:type="default" r:id="rId7"/>
      <w:footerReference w:type="default" r:id="rId8"/>
      <w:pgSz w:w="11906" w:h="16838"/>
      <w:pgMar w:top="130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51" w:rsidRDefault="00B94B51" w:rsidP="00B94B51">
      <w:r>
        <w:separator/>
      </w:r>
    </w:p>
  </w:endnote>
  <w:endnote w:type="continuationSeparator" w:id="0">
    <w:p w:rsidR="00B94B51" w:rsidRDefault="00B94B51" w:rsidP="00B9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51" w:rsidRDefault="00B94B51" w:rsidP="00B94B51">
    <w:pPr>
      <w:pStyle w:val="Stopka"/>
      <w:rPr>
        <w:i/>
        <w:sz w:val="20"/>
      </w:rPr>
    </w:pPr>
  </w:p>
  <w:p w:rsidR="00B94B51" w:rsidRPr="00240FA8" w:rsidRDefault="00B94B51" w:rsidP="00B94B51">
    <w:pPr>
      <w:pBdr>
        <w:top w:val="single" w:sz="4" w:space="1" w:color="auto"/>
      </w:pBdr>
      <w:spacing w:after="60"/>
      <w:rPr>
        <w:i/>
        <w:spacing w:val="42"/>
        <w:sz w:val="4"/>
        <w:szCs w:val="4"/>
      </w:rPr>
    </w:pPr>
  </w:p>
  <w:p w:rsidR="00B94B51" w:rsidRPr="005626DD" w:rsidRDefault="00B94B51" w:rsidP="00B94B51">
    <w:pPr>
      <w:spacing w:after="120"/>
      <w:jc w:val="center"/>
      <w:rPr>
        <w:rFonts w:ascii="Arial" w:hAnsi="Arial" w:cs="Arial"/>
        <w:bCs/>
        <w:i/>
        <w:spacing w:val="34"/>
        <w:sz w:val="16"/>
        <w:szCs w:val="16"/>
      </w:rPr>
    </w:pPr>
    <w:r w:rsidRPr="005626DD">
      <w:rPr>
        <w:rStyle w:val="Pogrubienie"/>
        <w:rFonts w:ascii="Arial" w:hAnsi="Arial" w:cs="Arial"/>
        <w:b w:val="0"/>
        <w:i/>
        <w:spacing w:val="34"/>
        <w:sz w:val="16"/>
        <w:szCs w:val="16"/>
      </w:rPr>
      <w:t>„</w:t>
    </w:r>
    <w:r>
      <w:rPr>
        <w:rStyle w:val="Pogrubienie"/>
        <w:rFonts w:ascii="Arial" w:hAnsi="Arial" w:cs="Arial"/>
        <w:b w:val="0"/>
        <w:i/>
        <w:spacing w:val="34"/>
        <w:sz w:val="16"/>
        <w:szCs w:val="16"/>
      </w:rPr>
      <w:t>Poprawa stanu nawierzchni bitumicznych</w:t>
    </w:r>
    <w:r w:rsidRPr="005626DD">
      <w:rPr>
        <w:rFonts w:ascii="Arial" w:hAnsi="Arial" w:cs="Arial"/>
        <w:i/>
        <w:spacing w:val="34"/>
        <w:sz w:val="16"/>
        <w:szCs w:val="16"/>
      </w:rPr>
      <w:t>”</w:t>
    </w:r>
  </w:p>
  <w:p w:rsidR="00B94B51" w:rsidRDefault="00B94B51" w:rsidP="00B94B51">
    <w:pPr>
      <w:pStyle w:val="Stopka"/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</w:t>
    </w:r>
    <w:r>
      <w:rPr>
        <w:rFonts w:ascii="Calibri" w:hAnsi="Calibri" w:cs="Calibri"/>
        <w:b/>
        <w:sz w:val="20"/>
      </w:rPr>
      <w:t>ZP.272.6.2023</w:t>
    </w:r>
    <w:r w:rsidRPr="00B67F7D">
      <w:rPr>
        <w:rFonts w:ascii="Calibri" w:hAnsi="Calibri" w:cs="Calibri"/>
        <w:b/>
        <w:sz w:val="20"/>
      </w:rPr>
      <w:t xml:space="preserve">            </w:t>
    </w:r>
    <w:r w:rsidRPr="00B67F7D">
      <w:rPr>
        <w:rFonts w:ascii="Calibri" w:hAnsi="Calibri" w:cs="Calibri"/>
        <w:b/>
        <w:i/>
        <w:sz w:val="20"/>
      </w:rPr>
      <w:t xml:space="preserve">  </w:t>
    </w:r>
    <w:r>
      <w:rPr>
        <w:rFonts w:ascii="Calibri" w:hAnsi="Calibri" w:cs="Calibri"/>
        <w:b/>
        <w:i/>
        <w:sz w:val="20"/>
      </w:rPr>
      <w:t xml:space="preserve">                                             </w:t>
    </w:r>
    <w:r>
      <w:rPr>
        <w:rFonts w:ascii="Calibri" w:hAnsi="Calibri" w:cs="Calibri"/>
        <w:b/>
        <w:i/>
        <w:sz w:val="20"/>
      </w:rPr>
      <w:tab/>
    </w:r>
    <w:r w:rsidRPr="00B67F7D">
      <w:rPr>
        <w:rFonts w:ascii="Calibri" w:hAnsi="Calibri" w:cs="Calibri"/>
        <w:b/>
        <w:i/>
        <w:sz w:val="20"/>
      </w:rPr>
      <w:t xml:space="preserve">  </w:t>
    </w:r>
    <w:r w:rsidRPr="00B94B51">
      <w:rPr>
        <w:b/>
        <w:i/>
        <w:sz w:val="18"/>
        <w:szCs w:val="18"/>
      </w:rPr>
      <w:t xml:space="preserve">str. </w:t>
    </w:r>
    <w:r w:rsidRPr="00B94B51">
      <w:rPr>
        <w:b/>
        <w:i/>
        <w:sz w:val="18"/>
        <w:szCs w:val="18"/>
      </w:rPr>
      <w:fldChar w:fldCharType="begin"/>
    </w:r>
    <w:r w:rsidRPr="00B94B51">
      <w:rPr>
        <w:b/>
        <w:i/>
        <w:sz w:val="18"/>
        <w:szCs w:val="18"/>
      </w:rPr>
      <w:instrText xml:space="preserve"> PAGE    \* MERGEFORMAT </w:instrText>
    </w:r>
    <w:r w:rsidRPr="00B94B51">
      <w:rPr>
        <w:b/>
        <w:i/>
        <w:sz w:val="18"/>
        <w:szCs w:val="18"/>
      </w:rPr>
      <w:fldChar w:fldCharType="separate"/>
    </w:r>
    <w:r w:rsidR="00533AF9">
      <w:rPr>
        <w:b/>
        <w:i/>
        <w:noProof/>
        <w:sz w:val="18"/>
        <w:szCs w:val="18"/>
      </w:rPr>
      <w:t>14</w:t>
    </w:r>
    <w:r w:rsidRPr="00B94B51">
      <w:rPr>
        <w:b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51" w:rsidRDefault="00B94B51" w:rsidP="00B94B51">
      <w:r>
        <w:separator/>
      </w:r>
    </w:p>
  </w:footnote>
  <w:footnote w:type="continuationSeparator" w:id="0">
    <w:p w:rsidR="00B94B51" w:rsidRDefault="00B94B51" w:rsidP="00B9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51" w:rsidRDefault="00B94B51" w:rsidP="00B94B51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4B51" w:rsidRPr="009E57B3" w:rsidRDefault="00B94B51" w:rsidP="00B94B51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B94B51" w:rsidRDefault="00B94B51" w:rsidP="00B94B51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B94B51" w:rsidRDefault="00B94B51" w:rsidP="00B94B51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94B51" w:rsidRDefault="00B94B51" w:rsidP="00B94B51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B94B51" w:rsidRDefault="00B94B51" w:rsidP="00B94B51">
    <w:pPr>
      <w:ind w:left="1276"/>
    </w:pPr>
    <w:hyperlink r:id="rId2" w:history="1">
      <w:r w:rsidRPr="005C579B">
        <w:rPr>
          <w:rStyle w:val="Hipercze"/>
          <w:sz w:val="16"/>
          <w:szCs w:val="16"/>
        </w:rPr>
        <w:t>starostwo@powiat.tczew.pl</w:t>
      </w:r>
    </w:hyperlink>
    <w:r>
      <w:rPr>
        <w:sz w:val="16"/>
        <w:szCs w:val="16"/>
      </w:rPr>
      <w:t xml:space="preserve"> </w:t>
    </w:r>
    <w:r>
      <w:t xml:space="preserve">   </w:t>
    </w:r>
  </w:p>
  <w:p w:rsidR="00B94B51" w:rsidRPr="00B94B51" w:rsidRDefault="00B94B51" w:rsidP="00B94B51">
    <w:pPr>
      <w:ind w:left="1276"/>
    </w:pPr>
    <w:r>
      <w:t xml:space="preserve">       </w: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45.2pt;margin-top:7.8pt;width:547.2pt;height:1.25pt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A23CF2"/>
    <w:multiLevelType w:val="hybridMultilevel"/>
    <w:tmpl w:val="D4F8E4DC"/>
    <w:lvl w:ilvl="0" w:tplc="5574D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3B2783"/>
    <w:multiLevelType w:val="hybridMultilevel"/>
    <w:tmpl w:val="9D44C788"/>
    <w:lvl w:ilvl="0" w:tplc="403E1AF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6A63"/>
    <w:multiLevelType w:val="hybridMultilevel"/>
    <w:tmpl w:val="808AD0B0"/>
    <w:lvl w:ilvl="0" w:tplc="76484ADE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29563F"/>
    <w:multiLevelType w:val="multilevel"/>
    <w:tmpl w:val="9DE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03D37"/>
    <w:multiLevelType w:val="hybridMultilevel"/>
    <w:tmpl w:val="5310DE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92264"/>
    <w:multiLevelType w:val="hybridMultilevel"/>
    <w:tmpl w:val="0B80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7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  <w:num w:numId="16">
    <w:abstractNumId w:val="18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4B51"/>
    <w:rsid w:val="00132577"/>
    <w:rsid w:val="002210F0"/>
    <w:rsid w:val="003616C6"/>
    <w:rsid w:val="003A56AA"/>
    <w:rsid w:val="004125F4"/>
    <w:rsid w:val="004A6FCE"/>
    <w:rsid w:val="00533AF9"/>
    <w:rsid w:val="005B7E2E"/>
    <w:rsid w:val="006B579A"/>
    <w:rsid w:val="00957CF7"/>
    <w:rsid w:val="00A10AED"/>
    <w:rsid w:val="00AB0E1A"/>
    <w:rsid w:val="00B94991"/>
    <w:rsid w:val="00B94B51"/>
    <w:rsid w:val="00CA65D7"/>
    <w:rsid w:val="00CB2161"/>
    <w:rsid w:val="00E43A46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4B51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B94B51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B94B51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B94B51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B94B51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B94B51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B94B51"/>
    <w:pPr>
      <w:keepNext/>
      <w:numPr>
        <w:ilvl w:val="6"/>
        <w:numId w:val="1"/>
      </w:numPr>
      <w:jc w:val="center"/>
      <w:outlineLvl w:val="6"/>
    </w:pPr>
    <w:rPr>
      <w:b/>
      <w:lang/>
    </w:rPr>
  </w:style>
  <w:style w:type="paragraph" w:styleId="Nagwek8">
    <w:name w:val="heading 8"/>
    <w:basedOn w:val="Normalny"/>
    <w:next w:val="Normalny"/>
    <w:link w:val="Nagwek8Znak"/>
    <w:qFormat/>
    <w:rsid w:val="00B94B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94B51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4B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94B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94B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94B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94B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94B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94B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94B5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94B51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B94B51"/>
    <w:rPr>
      <w:rFonts w:ascii="StarSymbol" w:hAnsi="StarSymbol"/>
    </w:rPr>
  </w:style>
  <w:style w:type="character" w:customStyle="1" w:styleId="WW8Num1z2">
    <w:name w:val="WW8Num1z2"/>
    <w:rsid w:val="00B94B51"/>
    <w:rPr>
      <w:strike w:val="0"/>
      <w:dstrike w:val="0"/>
    </w:rPr>
  </w:style>
  <w:style w:type="character" w:customStyle="1" w:styleId="WW8Num2z0">
    <w:name w:val="WW8Num2z0"/>
    <w:rsid w:val="00B94B51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94B51"/>
    <w:rPr>
      <w:rFonts w:ascii="StarSymbol" w:hAnsi="StarSymbol"/>
    </w:rPr>
  </w:style>
  <w:style w:type="character" w:customStyle="1" w:styleId="WW8Num4z0">
    <w:name w:val="WW8Num4z0"/>
    <w:rsid w:val="00B94B51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94B51"/>
    <w:rPr>
      <w:rFonts w:ascii="Times New Roman" w:hAnsi="Times New Roman" w:cs="Times New Roman"/>
    </w:rPr>
  </w:style>
  <w:style w:type="character" w:customStyle="1" w:styleId="WW8Num7z2">
    <w:name w:val="WW8Num7z2"/>
    <w:rsid w:val="00B94B51"/>
    <w:rPr>
      <w:rFonts w:ascii="Wingdings" w:hAnsi="Wingdings"/>
    </w:rPr>
  </w:style>
  <w:style w:type="character" w:customStyle="1" w:styleId="WW8Num8z0">
    <w:name w:val="WW8Num8z0"/>
    <w:rsid w:val="00B94B51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94B51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94B5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B94B51"/>
    <w:rPr>
      <w:b w:val="0"/>
    </w:rPr>
  </w:style>
  <w:style w:type="character" w:customStyle="1" w:styleId="WW8Num14z0">
    <w:name w:val="WW8Num14z0"/>
    <w:rsid w:val="00B94B5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94B51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B94B5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94B51"/>
    <w:rPr>
      <w:b w:val="0"/>
    </w:rPr>
  </w:style>
  <w:style w:type="character" w:customStyle="1" w:styleId="WW8Num26z4">
    <w:name w:val="WW8Num26z4"/>
    <w:rsid w:val="00B94B51"/>
    <w:rPr>
      <w:rFonts w:ascii="Wingdings" w:hAnsi="Wingdings"/>
    </w:rPr>
  </w:style>
  <w:style w:type="character" w:customStyle="1" w:styleId="WW8Num34z0">
    <w:name w:val="WW8Num34z0"/>
    <w:rsid w:val="00B94B51"/>
    <w:rPr>
      <w:rFonts w:ascii="Times New Roman" w:hAnsi="Times New Roman" w:cs="Times New Roman"/>
    </w:rPr>
  </w:style>
  <w:style w:type="character" w:customStyle="1" w:styleId="WW8Num34z2">
    <w:name w:val="WW8Num34z2"/>
    <w:rsid w:val="00B94B51"/>
    <w:rPr>
      <w:strike w:val="0"/>
      <w:dstrike w:val="0"/>
    </w:rPr>
  </w:style>
  <w:style w:type="character" w:customStyle="1" w:styleId="WW8Num35z0">
    <w:name w:val="WW8Num35z0"/>
    <w:rsid w:val="00B94B51"/>
    <w:rPr>
      <w:rFonts w:ascii="Symbol" w:hAnsi="Symbol"/>
    </w:rPr>
  </w:style>
  <w:style w:type="character" w:customStyle="1" w:styleId="WW8Num39z0">
    <w:name w:val="WW8Num39z0"/>
    <w:rsid w:val="00B94B51"/>
    <w:rPr>
      <w:rFonts w:ascii="Symbol" w:hAnsi="Symbol"/>
      <w:sz w:val="20"/>
    </w:rPr>
  </w:style>
  <w:style w:type="character" w:customStyle="1" w:styleId="WW8Num39z1">
    <w:name w:val="WW8Num39z1"/>
    <w:rsid w:val="00B94B51"/>
    <w:rPr>
      <w:rFonts w:ascii="Courier New" w:hAnsi="Courier New"/>
      <w:sz w:val="20"/>
    </w:rPr>
  </w:style>
  <w:style w:type="character" w:customStyle="1" w:styleId="WW8Num39z2">
    <w:name w:val="WW8Num39z2"/>
    <w:rsid w:val="00B94B51"/>
    <w:rPr>
      <w:rFonts w:ascii="Wingdings" w:hAnsi="Wingdings"/>
      <w:sz w:val="20"/>
    </w:rPr>
  </w:style>
  <w:style w:type="character" w:customStyle="1" w:styleId="WW8Num42z0">
    <w:name w:val="WW8Num42z0"/>
    <w:rsid w:val="00B94B51"/>
    <w:rPr>
      <w:rFonts w:cs="Times New Roman"/>
    </w:rPr>
  </w:style>
  <w:style w:type="character" w:customStyle="1" w:styleId="WW8Num43z0">
    <w:name w:val="WW8Num43z0"/>
    <w:rsid w:val="00B94B51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B94B51"/>
    <w:rPr>
      <w:rFonts w:cs="Times New Roman"/>
      <w:b w:val="0"/>
    </w:rPr>
  </w:style>
  <w:style w:type="character" w:customStyle="1" w:styleId="WW8Num50z0">
    <w:name w:val="WW8Num50z0"/>
    <w:rsid w:val="00B94B5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B94B51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B94B51"/>
    <w:rPr>
      <w:rFonts w:cs="Times New Roman"/>
      <w:b w:val="0"/>
      <w:bCs w:val="0"/>
    </w:rPr>
  </w:style>
  <w:style w:type="character" w:customStyle="1" w:styleId="WW8Num53z1">
    <w:name w:val="WW8Num53z1"/>
    <w:rsid w:val="00B94B51"/>
    <w:rPr>
      <w:rFonts w:cs="Times New Roman"/>
    </w:rPr>
  </w:style>
  <w:style w:type="character" w:customStyle="1" w:styleId="WW8Num54z0">
    <w:name w:val="WW8Num54z0"/>
    <w:rsid w:val="00B94B5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B94B51"/>
    <w:rPr>
      <w:rFonts w:cs="Times New Roman"/>
      <w:b w:val="0"/>
    </w:rPr>
  </w:style>
  <w:style w:type="character" w:customStyle="1" w:styleId="WW8Num58z1">
    <w:name w:val="WW8Num58z1"/>
    <w:rsid w:val="00B94B51"/>
    <w:rPr>
      <w:rFonts w:cs="Times New Roman"/>
    </w:rPr>
  </w:style>
  <w:style w:type="character" w:customStyle="1" w:styleId="WW8Num59z0">
    <w:name w:val="WW8Num59z0"/>
    <w:rsid w:val="00B94B5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B94B51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B94B51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B94B51"/>
    <w:rPr>
      <w:rFonts w:ascii="Symbol" w:hAnsi="Symbol"/>
      <w:sz w:val="20"/>
    </w:rPr>
  </w:style>
  <w:style w:type="character" w:customStyle="1" w:styleId="WW8Num64z1">
    <w:name w:val="WW8Num64z1"/>
    <w:rsid w:val="00B94B51"/>
    <w:rPr>
      <w:rFonts w:ascii="Courier New" w:hAnsi="Courier New"/>
      <w:sz w:val="20"/>
    </w:rPr>
  </w:style>
  <w:style w:type="character" w:customStyle="1" w:styleId="WW8Num64z2">
    <w:name w:val="WW8Num64z2"/>
    <w:rsid w:val="00B94B51"/>
    <w:rPr>
      <w:rFonts w:ascii="Wingdings" w:hAnsi="Wingdings"/>
      <w:sz w:val="20"/>
    </w:rPr>
  </w:style>
  <w:style w:type="character" w:customStyle="1" w:styleId="WW8Num67z0">
    <w:name w:val="WW8Num67z0"/>
    <w:rsid w:val="00B94B51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B94B51"/>
    <w:rPr>
      <w:rFonts w:cs="Times New Roman"/>
    </w:rPr>
  </w:style>
  <w:style w:type="character" w:customStyle="1" w:styleId="WW8Num75z0">
    <w:name w:val="WW8Num75z0"/>
    <w:rsid w:val="00B94B5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B94B5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B94B51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B94B51"/>
    <w:rPr>
      <w:rFonts w:cs="Times New Roman"/>
    </w:rPr>
  </w:style>
  <w:style w:type="character" w:customStyle="1" w:styleId="WW8Num86z4">
    <w:name w:val="WW8Num86z4"/>
    <w:rsid w:val="00B94B51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B94B5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B94B51"/>
    <w:rPr>
      <w:rFonts w:cs="Times New Roman"/>
      <w:b w:val="0"/>
      <w:bCs w:val="0"/>
    </w:rPr>
  </w:style>
  <w:style w:type="character" w:customStyle="1" w:styleId="WW8Num92z1">
    <w:name w:val="WW8Num92z1"/>
    <w:rsid w:val="00B94B51"/>
    <w:rPr>
      <w:rFonts w:cs="Times New Roman"/>
    </w:rPr>
  </w:style>
  <w:style w:type="character" w:customStyle="1" w:styleId="WW8Num95z0">
    <w:name w:val="WW8Num95z0"/>
    <w:rsid w:val="00B94B5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B94B51"/>
  </w:style>
  <w:style w:type="character" w:customStyle="1" w:styleId="Absatz-Standardschriftart">
    <w:name w:val="Absatz-Standardschriftart"/>
    <w:rsid w:val="00B94B51"/>
  </w:style>
  <w:style w:type="character" w:customStyle="1" w:styleId="WW-Domylnaczcionkaakapitu">
    <w:name w:val="WW-Domyślna czcionka akapitu"/>
    <w:rsid w:val="00B94B51"/>
  </w:style>
  <w:style w:type="character" w:customStyle="1" w:styleId="WW-Domylnaczcionkaakapitu1">
    <w:name w:val="WW-Domyślna czcionka akapitu1"/>
    <w:rsid w:val="00B94B51"/>
  </w:style>
  <w:style w:type="character" w:customStyle="1" w:styleId="WW-Domylnaczcionkaakapitu11">
    <w:name w:val="WW-Domyślna czcionka akapitu11"/>
    <w:rsid w:val="00B94B51"/>
  </w:style>
  <w:style w:type="character" w:customStyle="1" w:styleId="Domylnaczcionkaakapitu1">
    <w:name w:val="Domyślna czcionka akapitu1"/>
    <w:rsid w:val="00B94B51"/>
  </w:style>
  <w:style w:type="character" w:customStyle="1" w:styleId="WW8Num2z2">
    <w:name w:val="WW8Num2z2"/>
    <w:rsid w:val="00B94B51"/>
    <w:rPr>
      <w:strike w:val="0"/>
      <w:dstrike w:val="0"/>
    </w:rPr>
  </w:style>
  <w:style w:type="character" w:customStyle="1" w:styleId="WW8Num6z0">
    <w:name w:val="WW8Num6z0"/>
    <w:rsid w:val="00B94B5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94B51"/>
    <w:rPr>
      <w:rFonts w:ascii="Times New Roman" w:hAnsi="Times New Roman" w:cs="Times New Roman"/>
    </w:rPr>
  </w:style>
  <w:style w:type="character" w:customStyle="1" w:styleId="WW8Num7z1">
    <w:name w:val="WW8Num7z1"/>
    <w:rsid w:val="00B94B51"/>
    <w:rPr>
      <w:rFonts w:ascii="Courier New" w:hAnsi="Courier New" w:cs="Courier New"/>
    </w:rPr>
  </w:style>
  <w:style w:type="character" w:customStyle="1" w:styleId="WW8Num7z3">
    <w:name w:val="WW8Num7z3"/>
    <w:rsid w:val="00B94B51"/>
    <w:rPr>
      <w:rFonts w:ascii="Symbol" w:hAnsi="Symbol"/>
    </w:rPr>
  </w:style>
  <w:style w:type="character" w:customStyle="1" w:styleId="WW8Num30z4">
    <w:name w:val="WW8Num30z4"/>
    <w:rsid w:val="00B94B51"/>
    <w:rPr>
      <w:rFonts w:ascii="Wingdings" w:hAnsi="Wingdings"/>
    </w:rPr>
  </w:style>
  <w:style w:type="character" w:customStyle="1" w:styleId="WW8Num34z1">
    <w:name w:val="WW8Num34z1"/>
    <w:rsid w:val="00B94B51"/>
    <w:rPr>
      <w:rFonts w:ascii="Symbol" w:hAnsi="Symbol"/>
    </w:rPr>
  </w:style>
  <w:style w:type="character" w:customStyle="1" w:styleId="WW8Num37z0">
    <w:name w:val="WW8Num37z0"/>
    <w:rsid w:val="00B94B51"/>
    <w:rPr>
      <w:rFonts w:ascii="Times New Roman" w:hAnsi="Times New Roman" w:cs="Times New Roman"/>
    </w:rPr>
  </w:style>
  <w:style w:type="character" w:customStyle="1" w:styleId="WW8Num37z1">
    <w:name w:val="WW8Num37z1"/>
    <w:rsid w:val="00B94B51"/>
    <w:rPr>
      <w:rFonts w:ascii="Courier New" w:hAnsi="Courier New"/>
    </w:rPr>
  </w:style>
  <w:style w:type="character" w:customStyle="1" w:styleId="WW8Num37z2">
    <w:name w:val="WW8Num37z2"/>
    <w:rsid w:val="00B94B51"/>
    <w:rPr>
      <w:rFonts w:ascii="Wingdings" w:hAnsi="Wingdings"/>
    </w:rPr>
  </w:style>
  <w:style w:type="character" w:customStyle="1" w:styleId="WW8Num37z3">
    <w:name w:val="WW8Num37z3"/>
    <w:rsid w:val="00B94B51"/>
    <w:rPr>
      <w:rFonts w:ascii="Symbol" w:hAnsi="Symbol"/>
    </w:rPr>
  </w:style>
  <w:style w:type="character" w:customStyle="1" w:styleId="WW8Num40z0">
    <w:name w:val="WW8Num40z0"/>
    <w:rsid w:val="00B94B51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B94B51"/>
    <w:rPr>
      <w:strike w:val="0"/>
      <w:dstrike w:val="0"/>
    </w:rPr>
  </w:style>
  <w:style w:type="character" w:customStyle="1" w:styleId="WW8Num41z0">
    <w:name w:val="WW8Num41z0"/>
    <w:rsid w:val="00B94B51"/>
    <w:rPr>
      <w:rFonts w:ascii="Symbol" w:hAnsi="Symbol"/>
    </w:rPr>
  </w:style>
  <w:style w:type="character" w:customStyle="1" w:styleId="WW8Num41z1">
    <w:name w:val="WW8Num41z1"/>
    <w:rsid w:val="00B94B51"/>
    <w:rPr>
      <w:rFonts w:ascii="Courier New" w:hAnsi="Courier New"/>
    </w:rPr>
  </w:style>
  <w:style w:type="character" w:customStyle="1" w:styleId="WW8Num41z2">
    <w:name w:val="WW8Num41z2"/>
    <w:rsid w:val="00B94B51"/>
    <w:rPr>
      <w:rFonts w:ascii="Wingdings" w:hAnsi="Wingdings"/>
    </w:rPr>
  </w:style>
  <w:style w:type="character" w:customStyle="1" w:styleId="WW8Num44z0">
    <w:name w:val="WW8Num44z0"/>
    <w:rsid w:val="00B94B51"/>
    <w:rPr>
      <w:rFonts w:ascii="Symbol" w:hAnsi="Symbol"/>
    </w:rPr>
  </w:style>
  <w:style w:type="character" w:customStyle="1" w:styleId="WW8Num44z1">
    <w:name w:val="WW8Num44z1"/>
    <w:rsid w:val="00B94B51"/>
    <w:rPr>
      <w:rFonts w:ascii="Courier New" w:hAnsi="Courier New" w:cs="Courier New"/>
    </w:rPr>
  </w:style>
  <w:style w:type="character" w:customStyle="1" w:styleId="WW8Num44z2">
    <w:name w:val="WW8Num44z2"/>
    <w:rsid w:val="00B94B51"/>
    <w:rPr>
      <w:rFonts w:ascii="Wingdings" w:hAnsi="Wingdings"/>
    </w:rPr>
  </w:style>
  <w:style w:type="character" w:customStyle="1" w:styleId="WW-Domylnaczcionkaakapitu111">
    <w:name w:val="WW-Domyślna czcionka akapitu111"/>
    <w:rsid w:val="00B94B51"/>
  </w:style>
  <w:style w:type="character" w:styleId="UyteHipercze">
    <w:name w:val="FollowedHyperlink"/>
    <w:uiPriority w:val="99"/>
    <w:rsid w:val="00B94B51"/>
    <w:rPr>
      <w:color w:val="800080"/>
      <w:u w:val="single"/>
    </w:rPr>
  </w:style>
  <w:style w:type="character" w:styleId="Numerstrony">
    <w:name w:val="page number"/>
    <w:basedOn w:val="WW-Domylnaczcionkaakapitu111"/>
    <w:rsid w:val="00B94B51"/>
  </w:style>
  <w:style w:type="character" w:customStyle="1" w:styleId="WW-Domylnaczcionkaakapitu1111">
    <w:name w:val="WW-Domyślna czcionka akapitu1111"/>
    <w:rsid w:val="00B94B51"/>
  </w:style>
  <w:style w:type="character" w:styleId="Hipercze">
    <w:name w:val="Hyperlink"/>
    <w:rsid w:val="00B94B51"/>
    <w:rPr>
      <w:color w:val="0000FF"/>
      <w:u w:val="single"/>
    </w:rPr>
  </w:style>
  <w:style w:type="character" w:customStyle="1" w:styleId="Znakiprzypiswdolnych">
    <w:name w:val="Znaki przypisów dolnych"/>
    <w:rsid w:val="00B94B51"/>
    <w:rPr>
      <w:vertAlign w:val="superscript"/>
    </w:rPr>
  </w:style>
  <w:style w:type="character" w:customStyle="1" w:styleId="Symbolprzypiswdoln">
    <w:name w:val="Symbol przypisów doln."/>
    <w:rsid w:val="00B94B51"/>
    <w:rPr>
      <w:vertAlign w:val="superscript"/>
    </w:rPr>
  </w:style>
  <w:style w:type="character" w:customStyle="1" w:styleId="WW-WW8Num13z111">
    <w:name w:val="WW-WW8Num13z111"/>
    <w:rsid w:val="00B94B51"/>
    <w:rPr>
      <w:b w:val="0"/>
    </w:rPr>
  </w:style>
  <w:style w:type="character" w:customStyle="1" w:styleId="Odwoaniedokomentarza1">
    <w:name w:val="Odwołanie do komentarza1"/>
    <w:rsid w:val="00B94B51"/>
    <w:rPr>
      <w:sz w:val="16"/>
      <w:szCs w:val="16"/>
    </w:rPr>
  </w:style>
  <w:style w:type="character" w:customStyle="1" w:styleId="Odwoanieprzypisudolnego1">
    <w:name w:val="Odwołanie przypisu dolnego1"/>
    <w:rsid w:val="00B94B51"/>
    <w:rPr>
      <w:vertAlign w:val="superscript"/>
    </w:rPr>
  </w:style>
  <w:style w:type="character" w:customStyle="1" w:styleId="Znakiprzypiswkocowych">
    <w:name w:val="Znaki przypisów końcowych"/>
    <w:rsid w:val="00B94B51"/>
    <w:rPr>
      <w:vertAlign w:val="superscript"/>
    </w:rPr>
  </w:style>
  <w:style w:type="character" w:customStyle="1" w:styleId="WW-Znakiprzypiswkocowych">
    <w:name w:val="WW-Znaki przypisów końcowych"/>
    <w:rsid w:val="00B94B51"/>
  </w:style>
  <w:style w:type="character" w:customStyle="1" w:styleId="WW-Odwoanieprzypisudolnego">
    <w:name w:val="WW-Odwołanie przypisu dolnego"/>
    <w:rsid w:val="00B94B51"/>
    <w:rPr>
      <w:vertAlign w:val="superscript"/>
    </w:rPr>
  </w:style>
  <w:style w:type="character" w:customStyle="1" w:styleId="Odwoanieprzypisukocowego1">
    <w:name w:val="Odwołanie przypisu końcowego1"/>
    <w:rsid w:val="00B94B51"/>
    <w:rPr>
      <w:vertAlign w:val="superscript"/>
    </w:rPr>
  </w:style>
  <w:style w:type="character" w:customStyle="1" w:styleId="WW-Odwoanieprzypisu">
    <w:name w:val="WW-Odwołanie przypisu"/>
    <w:rsid w:val="00B94B51"/>
    <w:rPr>
      <w:vertAlign w:val="superscript"/>
    </w:rPr>
  </w:style>
  <w:style w:type="character" w:customStyle="1" w:styleId="WW-Odwoanieprzypisukocowego">
    <w:name w:val="WW-Odwołanie przypisu końcowego"/>
    <w:rsid w:val="00B94B51"/>
    <w:rPr>
      <w:vertAlign w:val="superscript"/>
    </w:rPr>
  </w:style>
  <w:style w:type="character" w:customStyle="1" w:styleId="WW-Odwoanieprzypisu1">
    <w:name w:val="WW-Odwołanie przypisu1"/>
    <w:rsid w:val="00B94B51"/>
    <w:rPr>
      <w:vertAlign w:val="superscript"/>
    </w:rPr>
  </w:style>
  <w:style w:type="character" w:customStyle="1" w:styleId="WW-Odwoanieprzypisukocowego1">
    <w:name w:val="WW-Odwołanie przypisu końcowego1"/>
    <w:rsid w:val="00B94B51"/>
    <w:rPr>
      <w:vertAlign w:val="superscript"/>
    </w:rPr>
  </w:style>
  <w:style w:type="character" w:customStyle="1" w:styleId="WW-Odwoanieprzypisudolnego1">
    <w:name w:val="WW-Odwołanie przypisu dolnego1"/>
    <w:rsid w:val="00B94B51"/>
    <w:rPr>
      <w:vertAlign w:val="superscript"/>
    </w:rPr>
  </w:style>
  <w:style w:type="character" w:customStyle="1" w:styleId="WW-Odwoanieprzypisukocowego12">
    <w:name w:val="WW-Odwołanie przypisu końcowego12"/>
    <w:rsid w:val="00B94B51"/>
    <w:rPr>
      <w:vertAlign w:val="superscript"/>
    </w:rPr>
  </w:style>
  <w:style w:type="character" w:styleId="Odwoanieprzypisudolnego">
    <w:name w:val="footnote reference"/>
    <w:rsid w:val="00B94B51"/>
    <w:rPr>
      <w:vertAlign w:val="superscript"/>
    </w:rPr>
  </w:style>
  <w:style w:type="character" w:styleId="Odwoanieprzypisukocowego">
    <w:name w:val="endnote reference"/>
    <w:rsid w:val="00B94B51"/>
    <w:rPr>
      <w:vertAlign w:val="superscript"/>
    </w:rPr>
  </w:style>
  <w:style w:type="character" w:customStyle="1" w:styleId="oznaczenie">
    <w:name w:val="oznaczenie"/>
    <w:basedOn w:val="Domylnaczcionkaakapitu"/>
    <w:rsid w:val="00B94B51"/>
  </w:style>
  <w:style w:type="character" w:customStyle="1" w:styleId="gltab01danetd1kol1txt">
    <w:name w:val="gl_tab_0_1_dane_td_1_kol_1_txt"/>
    <w:basedOn w:val="Domylnaczcionkaakapitu"/>
    <w:rsid w:val="00B94B51"/>
  </w:style>
  <w:style w:type="character" w:customStyle="1" w:styleId="TytuZnak">
    <w:name w:val="Tytuł Znak"/>
    <w:rsid w:val="00B94B51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B94B51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B94B51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B94B51"/>
    <w:pPr>
      <w:keepNext/>
      <w:spacing w:before="240" w:after="120"/>
    </w:pPr>
    <w:rPr>
      <w:rFonts w:ascii="Arial" w:eastAsia="Tahoma" w:hAnsi="Arial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B94B51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B94B51"/>
    <w:pPr>
      <w:spacing w:line="360" w:lineRule="auto"/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94B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B94B51"/>
  </w:style>
  <w:style w:type="paragraph" w:styleId="Podpis">
    <w:name w:val="Signature"/>
    <w:basedOn w:val="Normalny"/>
    <w:link w:val="PodpisZnak"/>
    <w:rsid w:val="00B94B51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94B5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4B51"/>
    <w:pPr>
      <w:suppressLineNumbers/>
    </w:pPr>
  </w:style>
  <w:style w:type="paragraph" w:customStyle="1" w:styleId="Nagwek20">
    <w:name w:val="Nagłówek2"/>
    <w:basedOn w:val="Normalny"/>
    <w:next w:val="Tekstpodstawowy"/>
    <w:rsid w:val="00B94B51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B94B51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B94B5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94B51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B94B51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B94B51"/>
    <w:rPr>
      <w:b/>
      <w:bCs/>
    </w:rPr>
  </w:style>
  <w:style w:type="paragraph" w:customStyle="1" w:styleId="Tekstpodstawowywcity31">
    <w:name w:val="Tekst podstawowy wcięty 31"/>
    <w:basedOn w:val="Normalny"/>
    <w:rsid w:val="00B94B51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B94B51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B94B51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94B51"/>
    <w:pPr>
      <w:jc w:val="center"/>
    </w:pPr>
    <w:rPr>
      <w:b/>
      <w:sz w:val="28"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B94B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rsid w:val="00B94B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rsid w:val="00B94B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B94B51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B94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B94B51"/>
    <w:rPr>
      <w:szCs w:val="20"/>
    </w:rPr>
  </w:style>
  <w:style w:type="paragraph" w:styleId="Tekstpodstawowywcity">
    <w:name w:val="Body Text Indent"/>
    <w:basedOn w:val="Normalny"/>
    <w:link w:val="TekstpodstawowywcityZnak"/>
    <w:rsid w:val="00B94B51"/>
    <w:pPr>
      <w:spacing w:after="120"/>
      <w:ind w:left="283" w:firstLine="1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B94B51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B94B51"/>
    <w:pPr>
      <w:autoSpaceDE w:val="0"/>
    </w:pPr>
    <w:rPr>
      <w:sz w:val="20"/>
      <w:szCs w:val="20"/>
    </w:rPr>
  </w:style>
  <w:style w:type="paragraph" w:customStyle="1" w:styleId="Default">
    <w:name w:val="Default"/>
    <w:rsid w:val="00B94B5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94B51"/>
    <w:rPr>
      <w:szCs w:val="20"/>
    </w:rPr>
  </w:style>
  <w:style w:type="paragraph" w:styleId="Tekstdymka">
    <w:name w:val="Balloon Text"/>
    <w:basedOn w:val="Normalny"/>
    <w:link w:val="TekstdymkaZnak"/>
    <w:rsid w:val="00B94B5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rsid w:val="00B94B51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B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94B51"/>
    <w:pPr>
      <w:autoSpaceDE/>
    </w:pPr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rsid w:val="00B94B51"/>
    <w:rPr>
      <w:b/>
      <w:bCs/>
      <w:lang/>
    </w:rPr>
  </w:style>
  <w:style w:type="paragraph" w:customStyle="1" w:styleId="Zwykytekst1">
    <w:name w:val="Zwykły tekst1"/>
    <w:basedOn w:val="Normalny"/>
    <w:rsid w:val="00B94B51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B94B51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B94B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B94B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B94B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B94B51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B94B51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B94B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B94B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B94B51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B94B51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B94B51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B94B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B94B51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B94B51"/>
    <w:pPr>
      <w:suppressLineNumbers/>
    </w:pPr>
  </w:style>
  <w:style w:type="paragraph" w:customStyle="1" w:styleId="Nagwektabeli">
    <w:name w:val="Nagłówek tabeli"/>
    <w:basedOn w:val="Zawartotabeli"/>
    <w:rsid w:val="00B94B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B94B51"/>
  </w:style>
  <w:style w:type="paragraph" w:styleId="Tekstpodstawowy2">
    <w:name w:val="Body Text 2"/>
    <w:basedOn w:val="Normalny"/>
    <w:link w:val="Tekstpodstawowy2Znak"/>
    <w:rsid w:val="00B94B51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B94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B94B51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4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4B51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94B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B94B51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B94B5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94B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B94B51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B94B51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B94B51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B94B51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B94B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B94B51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B94B51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B94B5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B94B51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B94B51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PlandokumentuZnak">
    <w:name w:val="Plan dokumentu Znak"/>
    <w:basedOn w:val="Domylnaczcionkaakapitu"/>
    <w:link w:val="Plandokumentu"/>
    <w:rsid w:val="00B94B51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B94B51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B94B51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B94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B94B51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B94B51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B9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B94B51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B94B51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4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94B51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B94B51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4B51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M11">
    <w:name w:val="CM11"/>
    <w:basedOn w:val="Normalny"/>
    <w:next w:val="Normalny"/>
    <w:uiPriority w:val="99"/>
    <w:rsid w:val="00B94B5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B94B51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B94B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B94B51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B94B51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B94B51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B94B51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94B51"/>
    <w:rPr>
      <w:sz w:val="20"/>
      <w:szCs w:val="20"/>
    </w:rPr>
  </w:style>
  <w:style w:type="character" w:customStyle="1" w:styleId="CharacterStyle2">
    <w:name w:val="Character Style 2"/>
    <w:uiPriority w:val="99"/>
    <w:rsid w:val="00B94B51"/>
    <w:rPr>
      <w:sz w:val="20"/>
      <w:szCs w:val="20"/>
    </w:rPr>
  </w:style>
  <w:style w:type="paragraph" w:customStyle="1" w:styleId="Domylnie">
    <w:name w:val="Domyślnie"/>
    <w:qFormat/>
    <w:rsid w:val="00B94B5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B94B51"/>
    <w:rPr>
      <w:i/>
      <w:iCs/>
    </w:rPr>
  </w:style>
  <w:style w:type="character" w:customStyle="1" w:styleId="WW-Absatz-Standardschriftart">
    <w:name w:val="WW-Absatz-Standardschriftart"/>
    <w:rsid w:val="00B94B51"/>
  </w:style>
  <w:style w:type="character" w:customStyle="1" w:styleId="WW-Absatz-Standardschriftart1">
    <w:name w:val="WW-Absatz-Standardschriftart1"/>
    <w:rsid w:val="00B94B51"/>
  </w:style>
  <w:style w:type="character" w:customStyle="1" w:styleId="WW-Absatz-Standardschriftart11">
    <w:name w:val="WW-Absatz-Standardschriftart11"/>
    <w:rsid w:val="00B94B51"/>
  </w:style>
  <w:style w:type="character" w:customStyle="1" w:styleId="WW-Absatz-Standardschriftart111">
    <w:name w:val="WW-Absatz-Standardschriftart111"/>
    <w:rsid w:val="00B94B51"/>
  </w:style>
  <w:style w:type="character" w:customStyle="1" w:styleId="WW-Absatz-Standardschriftart1111">
    <w:name w:val="WW-Absatz-Standardschriftart1111"/>
    <w:rsid w:val="00B94B51"/>
  </w:style>
  <w:style w:type="character" w:customStyle="1" w:styleId="WW-Absatz-Standardschriftart11111">
    <w:name w:val="WW-Absatz-Standardschriftart11111"/>
    <w:rsid w:val="00B94B51"/>
  </w:style>
  <w:style w:type="character" w:customStyle="1" w:styleId="WW-Absatz-Standardschriftart111111">
    <w:name w:val="WW-Absatz-Standardschriftart111111"/>
    <w:rsid w:val="00B94B51"/>
  </w:style>
  <w:style w:type="character" w:customStyle="1" w:styleId="WW-Absatz-Standardschriftart1111111">
    <w:name w:val="WW-Absatz-Standardschriftart1111111"/>
    <w:rsid w:val="00B94B51"/>
  </w:style>
  <w:style w:type="character" w:customStyle="1" w:styleId="WW-Absatz-Standardschriftart11111111">
    <w:name w:val="WW-Absatz-Standardschriftart11111111"/>
    <w:rsid w:val="00B94B51"/>
  </w:style>
  <w:style w:type="character" w:customStyle="1" w:styleId="WW-Absatz-Standardschriftart111111111">
    <w:name w:val="WW-Absatz-Standardschriftart111111111"/>
    <w:rsid w:val="00B94B51"/>
  </w:style>
  <w:style w:type="character" w:customStyle="1" w:styleId="WW-Absatz-Standardschriftart1111111111">
    <w:name w:val="WW-Absatz-Standardschriftart1111111111"/>
    <w:rsid w:val="00B94B51"/>
  </w:style>
  <w:style w:type="character" w:customStyle="1" w:styleId="WW-Absatz-Standardschriftart11111111111">
    <w:name w:val="WW-Absatz-Standardschriftart11111111111"/>
    <w:rsid w:val="00B94B51"/>
  </w:style>
  <w:style w:type="character" w:customStyle="1" w:styleId="Symbolewypunktowania">
    <w:name w:val="Symbole wypunktowania"/>
    <w:rsid w:val="00B94B51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B94B51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B94B51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B94B51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B94B51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B94B51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94B51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B94B51"/>
    <w:rPr>
      <w:b/>
      <w:bCs/>
    </w:rPr>
  </w:style>
  <w:style w:type="paragraph" w:customStyle="1" w:styleId="western">
    <w:name w:val="western"/>
    <w:basedOn w:val="Normalny"/>
    <w:rsid w:val="00B94B51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B94B51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B94B51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B94B51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B94B51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B94B5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B94B51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B94B51"/>
    <w:rPr>
      <w:sz w:val="16"/>
      <w:szCs w:val="16"/>
    </w:rPr>
  </w:style>
  <w:style w:type="paragraph" w:customStyle="1" w:styleId="StylIwony">
    <w:name w:val="Styl Iwony"/>
    <w:basedOn w:val="Normalny"/>
    <w:rsid w:val="00B94B51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B94B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B94B51"/>
    <w:rPr>
      <w:i/>
      <w:iCs/>
      <w:color w:val="808080"/>
    </w:rPr>
  </w:style>
  <w:style w:type="character" w:customStyle="1" w:styleId="Teksttreci2">
    <w:name w:val="Tekst treści (2)_"/>
    <w:link w:val="Teksttreci20"/>
    <w:rsid w:val="00B94B5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94B51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B94B51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B94B51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B94B51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94B51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9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B94B51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B94B51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podstawowy33">
    <w:name w:val="Tekst podstawowy 33"/>
    <w:basedOn w:val="Normalny"/>
    <w:rsid w:val="00B94B51"/>
    <w:pPr>
      <w:spacing w:after="120"/>
    </w:pPr>
    <w:rPr>
      <w:sz w:val="16"/>
      <w:szCs w:val="16"/>
      <w:lang w:eastAsia="pl-PL"/>
    </w:rPr>
  </w:style>
  <w:style w:type="character" w:customStyle="1" w:styleId="CharStyle46">
    <w:name w:val="CharStyle46"/>
    <w:rsid w:val="00B94B5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bidi="pl-PL"/>
    </w:rPr>
  </w:style>
  <w:style w:type="paragraph" w:customStyle="1" w:styleId="Teksttreci">
    <w:name w:val="Tekst treści"/>
    <w:rsid w:val="00B94B51"/>
    <w:pPr>
      <w:widowControl w:val="0"/>
      <w:shd w:val="clear" w:color="auto" w:fill="FFFFFF"/>
      <w:suppressAutoHyphens/>
      <w:spacing w:before="480" w:after="1140" w:line="0" w:lineRule="atLeast"/>
      <w:ind w:hanging="840"/>
    </w:pPr>
    <w:rPr>
      <w:rFonts w:ascii="Arial" w:eastAsia="Arial" w:hAnsi="Arial" w:cs="Arial"/>
      <w:b/>
      <w:bCs/>
      <w:sz w:val="19"/>
      <w:szCs w:val="19"/>
      <w:lang w:eastAsia="zh-CN"/>
    </w:rPr>
  </w:style>
  <w:style w:type="paragraph" w:customStyle="1" w:styleId="Nagwek40">
    <w:name w:val="Nagłówek4"/>
    <w:basedOn w:val="Normalny"/>
    <w:next w:val="Tekstpodstawowy"/>
    <w:rsid w:val="00B94B51"/>
    <w:pPr>
      <w:keepNext/>
      <w:spacing w:before="240" w:after="120"/>
    </w:pPr>
    <w:rPr>
      <w:rFonts w:ascii="Albany" w:eastAsia="HG Mincho Light J" w:hAnsi="Albany" w:cs="Albany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B94B51"/>
    <w:pPr>
      <w:spacing w:after="120"/>
    </w:pPr>
    <w:rPr>
      <w:sz w:val="16"/>
      <w:szCs w:val="16"/>
      <w:lang w:eastAsia="zh-CN"/>
    </w:rPr>
  </w:style>
  <w:style w:type="character" w:customStyle="1" w:styleId="Nagwek12">
    <w:name w:val="Nagłówek #1"/>
    <w:basedOn w:val="Domylnaczcionkaakapitu"/>
    <w:rsid w:val="00B94B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3761</Words>
  <Characters>22568</Characters>
  <Application>Microsoft Office Word</Application>
  <DocSecurity>0</DocSecurity>
  <Lines>188</Lines>
  <Paragraphs>52</Paragraphs>
  <ScaleCrop>false</ScaleCrop>
  <Company>Starostwo Powiatowe w Tczewie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3</cp:revision>
  <dcterms:created xsi:type="dcterms:W3CDTF">2023-04-20T09:01:00Z</dcterms:created>
  <dcterms:modified xsi:type="dcterms:W3CDTF">2023-04-20T09:07:00Z</dcterms:modified>
</cp:coreProperties>
</file>