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BA2060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46539A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203</w:t>
            </w:r>
            <w:r w:rsidR="00C024C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</w:t>
            </w:r>
            <w:bookmarkStart w:id="0" w:name="_GoBack"/>
            <w:bookmarkEnd w:id="0"/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56979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2654E0">
        <w:trPr>
          <w:trHeight w:val="498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2654E0" w:rsidRPr="00F9661E" w:rsidRDefault="002654E0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36421D" w:rsidRDefault="0046539A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46539A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Remonty mieszkań w budynkach Gminy Gliwice oraz budynkach TBS zarządzanych przez Zarząd Budynków Miejskich II Towarzystwo Budownictwa Społecznego Sp. z o.o. w Gliwicach – Rejony Obsługi Mieszkańców Nr 4, Nr 6 i Nr 10</w:t>
            </w:r>
            <w:r w:rsidR="00A05A18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.</w:t>
            </w:r>
          </w:p>
          <w:p w:rsidR="0036421D" w:rsidRDefault="0036421D" w:rsidP="00183A24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CENA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36421D" w:rsidRPr="0036421D" w:rsidRDefault="0036421D" w:rsidP="0036421D">
            <w:pPr>
              <w:tabs>
                <w:tab w:val="left" w:pos="0"/>
              </w:tabs>
              <w:jc w:val="center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36421D" w:rsidRP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36421D" w:rsidRDefault="0036421D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36421D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brutto _______________ PLN (słownie:_____________________________________________________________zł)</w:t>
            </w:r>
          </w:p>
          <w:p w:rsidR="00864A16" w:rsidRDefault="00864A16" w:rsidP="0036421D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Rzeczywista wartość roboczogodziny wynosi: 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</w:p>
          <w:p w:rsidR="00B252D6" w:rsidRPr="00B252D6" w:rsidRDefault="00864A16" w:rsidP="00B252D6">
            <w:pPr>
              <w:tabs>
                <w:tab w:val="left" w:pos="0"/>
              </w:tabs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 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      R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vertAlign w:val="subscript"/>
              </w:rPr>
              <w:t xml:space="preserve"> rzecz.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= R ( 1 + </w:t>
            </w:r>
            <w:proofErr w:type="spellStart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>Kp</w:t>
            </w:r>
            <w:proofErr w:type="spellEnd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) ( 1 +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 xml:space="preserve"> </w:t>
            </w:r>
            <w:r w:rsid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>Z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u w:val="single"/>
              </w:rPr>
              <w:t xml:space="preserve"> 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) = 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  <w:vertAlign w:val="subscript"/>
              </w:rPr>
              <w:t>...............................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zł/</w:t>
            </w:r>
            <w:proofErr w:type="spellStart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godz</w:t>
            </w:r>
            <w:proofErr w:type="spellEnd"/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netto</w:t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</w:r>
            <w:r w:rsidR="00B252D6"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  <w:t xml:space="preserve"> </w:t>
            </w:r>
          </w:p>
          <w:p w:rsidR="00B252D6" w:rsidRPr="00B252D6" w:rsidRDefault="00B252D6" w:rsidP="00B252D6">
            <w:pPr>
              <w:tabs>
                <w:tab w:val="left" w:pos="0"/>
              </w:tabs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</w:pP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  <w:t xml:space="preserve">          </w:t>
            </w:r>
            <w:r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   </w:t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100</w:t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ab/>
              <w:t xml:space="preserve">    </w:t>
            </w:r>
            <w:r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 xml:space="preserve">  </w:t>
            </w:r>
            <w:r w:rsidRPr="00B252D6">
              <w:rPr>
                <w:rFonts w:asciiTheme="majorHAnsi" w:hAnsiTheme="majorHAnsi" w:cs="Tahoma"/>
                <w:b/>
                <w:bCs/>
                <w:iCs/>
                <w:sz w:val="22"/>
                <w:szCs w:val="22"/>
              </w:rPr>
              <w:t>100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Wartości oferowanych składników cenotwórczych:   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Roboczogodzina (R)  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  <w:t>-  .......... zł/godz.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Koszty pośrednie (</w:t>
            </w:r>
            <w:proofErr w:type="spellStart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>Kp</w:t>
            </w:r>
            <w:proofErr w:type="spellEnd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) do R i S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  <w:t>-  .......... %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Zysk ( Z ) do R i S i </w:t>
            </w:r>
            <w:proofErr w:type="spellStart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>Kp</w:t>
            </w:r>
            <w:proofErr w:type="spellEnd"/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  <w:t>-  .......... %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ab/>
            </w:r>
          </w:p>
          <w:p w:rsidR="00622FB4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Materiał ( M ) - na podstawie cen zakupu materiałów lecz nie wyższych niż średnia wartość</w:t>
            </w:r>
            <w:r w:rsidRPr="00864A16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  <w:r w:rsidR="00622FB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</w:t>
            </w:r>
          </w:p>
          <w:p w:rsidR="00864A16" w:rsidRPr="00864A16" w:rsidRDefault="00622FB4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S</w:t>
            </w:r>
            <w:r w:rsidR="00864A16" w:rsidRPr="00864A16">
              <w:rPr>
                <w:rFonts w:asciiTheme="majorHAnsi" w:hAnsiTheme="majorHAnsi" w:cs="Tahoma"/>
                <w:iCs/>
                <w:sz w:val="22"/>
                <w:szCs w:val="22"/>
              </w:rPr>
              <w:t>EKOCENBUDU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- Sprzęt ( S ) - nie wyższy niż wartość średnia z kolumny 5 Informacji o stawkach robocizny kosztorysowej </w:t>
            </w:r>
          </w:p>
          <w:p w:rsidR="00864A16" w:rsidRPr="00864A16" w:rsidRDefault="00864A16" w:rsidP="00864A16">
            <w:pPr>
              <w:tabs>
                <w:tab w:val="left" w:pos="0"/>
              </w:tabs>
              <w:rPr>
                <w:rFonts w:asciiTheme="majorHAnsi" w:hAnsiTheme="majorHAnsi" w:cs="Tahoma"/>
                <w:iCs/>
                <w:sz w:val="22"/>
                <w:szCs w:val="22"/>
              </w:rPr>
            </w:pP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</w:t>
            </w:r>
            <w:r w:rsidR="00622FB4">
              <w:rPr>
                <w:rFonts w:asciiTheme="majorHAnsi" w:hAnsiTheme="majorHAnsi" w:cs="Tahoma"/>
                <w:iCs/>
                <w:sz w:val="22"/>
                <w:szCs w:val="22"/>
              </w:rPr>
              <w:t xml:space="preserve">      </w:t>
            </w:r>
            <w:r w:rsidRPr="00864A16">
              <w:rPr>
                <w:rFonts w:asciiTheme="majorHAnsi" w:hAnsiTheme="majorHAnsi" w:cs="Tahoma"/>
                <w:iCs/>
                <w:sz w:val="22"/>
                <w:szCs w:val="22"/>
              </w:rPr>
              <w:t>oraz o cenach pracy sprzętu budowlanego opublikowanego przez SEKOCENBUD</w:t>
            </w: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352B8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60F83" w:rsidRDefault="00C60F83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C67F9E" w:rsidRPr="00C364D5" w:rsidRDefault="00C67F9E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352B82" w:rsidRDefault="00352B82" w:rsidP="00941F9F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52B82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352B82" w:rsidRPr="00E20D88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9C3D50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</w:t>
            </w:r>
            <w:r w:rsidR="00941F9F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że udzielamy </w:t>
            </w:r>
            <w:r w:rsidR="0046539A">
              <w:rPr>
                <w:rFonts w:asciiTheme="majorHAnsi" w:hAnsiTheme="majorHAnsi" w:cs="Calibri"/>
                <w:sz w:val="22"/>
                <w:szCs w:val="22"/>
                <w:lang w:eastAsia="ar-SA"/>
              </w:rPr>
              <w:t>36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miesięcznej gwarancji i rękojmi na wykonane roboty budowlane </w:t>
            </w:r>
          </w:p>
          <w:p w:rsidR="00352B82" w:rsidRDefault="00352B82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941F9F" w:rsidRPr="007935B1" w:rsidRDefault="00941F9F" w:rsidP="00F50FDB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880C15" w:rsidRPr="003B33DD" w:rsidTr="0058458F">
        <w:trPr>
          <w:trHeight w:val="70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3B33DD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E20D88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18"/>
                <w:szCs w:val="22"/>
                <w:lang w:eastAsia="ar-SA"/>
              </w:rPr>
            </w:pPr>
          </w:p>
          <w:p w:rsidR="00AF1EB2" w:rsidRPr="0058458F" w:rsidRDefault="00352B82" w:rsidP="0058458F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3C6F3D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0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Default="007F0449" w:rsidP="00AF1EB2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C67F9E" w:rsidRPr="00C364D5" w:rsidRDefault="00C67F9E" w:rsidP="00C33C3C">
            <w:pPr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Default="007935B1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sz w:val="22"/>
                <w:szCs w:val="20"/>
              </w:rPr>
              <w:t>*</w:t>
            </w:r>
            <w:r w:rsidRPr="00E20D88">
              <w:rPr>
                <w:rFonts w:asciiTheme="majorHAnsi" w:eastAsia="Calibri" w:hAnsiTheme="majorHAnsi" w:cs="Verdana"/>
                <w:color w:val="FF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lastRenderedPageBreak/>
              <w:t>*należy skreślić niewłaściwy wariant</w:t>
            </w:r>
            <w:r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  <w:p w:rsidR="00604F26" w:rsidRPr="00604F26" w:rsidRDefault="00604F26" w:rsidP="00E20D88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36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Pr="0075799D" w:rsidRDefault="00D871B6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352B82" w:rsidRPr="003B33DD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404BE5" w:rsidRPr="003B33DD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404BE5" w:rsidRPr="00766801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20D88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8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Pr="003B33DD" w:rsidRDefault="00404BE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</w:t>
            </w:r>
            <w:r w:rsidRPr="00896145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45" w:rsidRDefault="00844545">
      <w:r>
        <w:separator/>
      </w:r>
    </w:p>
  </w:endnote>
  <w:endnote w:type="continuationSeparator" w:id="0">
    <w:p w:rsidR="00844545" w:rsidRDefault="0084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45" w:rsidRDefault="00844545">
      <w:r>
        <w:separator/>
      </w:r>
    </w:p>
  </w:footnote>
  <w:footnote w:type="continuationSeparator" w:id="0">
    <w:p w:rsidR="00844545" w:rsidRDefault="0084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8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E0BE0"/>
    <w:rsid w:val="001070B1"/>
    <w:rsid w:val="00112380"/>
    <w:rsid w:val="001671B4"/>
    <w:rsid w:val="0017423F"/>
    <w:rsid w:val="00183A24"/>
    <w:rsid w:val="001A32D1"/>
    <w:rsid w:val="001B000D"/>
    <w:rsid w:val="00205BCF"/>
    <w:rsid w:val="00226F4F"/>
    <w:rsid w:val="002654E0"/>
    <w:rsid w:val="00266383"/>
    <w:rsid w:val="00297628"/>
    <w:rsid w:val="002C0838"/>
    <w:rsid w:val="00314E9C"/>
    <w:rsid w:val="00352B82"/>
    <w:rsid w:val="0036421D"/>
    <w:rsid w:val="00376623"/>
    <w:rsid w:val="003B33DD"/>
    <w:rsid w:val="003C6F3D"/>
    <w:rsid w:val="004013FF"/>
    <w:rsid w:val="00404BE5"/>
    <w:rsid w:val="00412FAB"/>
    <w:rsid w:val="0046539A"/>
    <w:rsid w:val="00480F50"/>
    <w:rsid w:val="004B424B"/>
    <w:rsid w:val="004F5447"/>
    <w:rsid w:val="0058458F"/>
    <w:rsid w:val="005968E7"/>
    <w:rsid w:val="005A5AE6"/>
    <w:rsid w:val="005E5C23"/>
    <w:rsid w:val="00604F26"/>
    <w:rsid w:val="00622FB4"/>
    <w:rsid w:val="0064083F"/>
    <w:rsid w:val="00642380"/>
    <w:rsid w:val="006556BF"/>
    <w:rsid w:val="00694DB5"/>
    <w:rsid w:val="006B1A0A"/>
    <w:rsid w:val="006B55A0"/>
    <w:rsid w:val="006C3E80"/>
    <w:rsid w:val="0075799D"/>
    <w:rsid w:val="00765BA1"/>
    <w:rsid w:val="00766801"/>
    <w:rsid w:val="0077111E"/>
    <w:rsid w:val="007935B1"/>
    <w:rsid w:val="007F0449"/>
    <w:rsid w:val="00844545"/>
    <w:rsid w:val="00864A16"/>
    <w:rsid w:val="00880C15"/>
    <w:rsid w:val="00896145"/>
    <w:rsid w:val="008B1845"/>
    <w:rsid w:val="008B7035"/>
    <w:rsid w:val="008D15AF"/>
    <w:rsid w:val="008D3682"/>
    <w:rsid w:val="008F6613"/>
    <w:rsid w:val="009132B0"/>
    <w:rsid w:val="00941F9F"/>
    <w:rsid w:val="00956979"/>
    <w:rsid w:val="009956B4"/>
    <w:rsid w:val="009C3D50"/>
    <w:rsid w:val="009F663F"/>
    <w:rsid w:val="00A05A18"/>
    <w:rsid w:val="00A216A2"/>
    <w:rsid w:val="00A40A6B"/>
    <w:rsid w:val="00A821E8"/>
    <w:rsid w:val="00A84F51"/>
    <w:rsid w:val="00AA3C0B"/>
    <w:rsid w:val="00AB7840"/>
    <w:rsid w:val="00AF1EB2"/>
    <w:rsid w:val="00B0684F"/>
    <w:rsid w:val="00B252D6"/>
    <w:rsid w:val="00B874B2"/>
    <w:rsid w:val="00B87553"/>
    <w:rsid w:val="00BA2060"/>
    <w:rsid w:val="00BA3042"/>
    <w:rsid w:val="00C024C0"/>
    <w:rsid w:val="00C137E9"/>
    <w:rsid w:val="00C33C3C"/>
    <w:rsid w:val="00C364D5"/>
    <w:rsid w:val="00C60F83"/>
    <w:rsid w:val="00C67F9E"/>
    <w:rsid w:val="00C721B5"/>
    <w:rsid w:val="00C773B7"/>
    <w:rsid w:val="00C951BF"/>
    <w:rsid w:val="00D2546A"/>
    <w:rsid w:val="00D267A1"/>
    <w:rsid w:val="00D42E71"/>
    <w:rsid w:val="00D66871"/>
    <w:rsid w:val="00D871B6"/>
    <w:rsid w:val="00DA4BBF"/>
    <w:rsid w:val="00E20D88"/>
    <w:rsid w:val="00E25F81"/>
    <w:rsid w:val="00E4374F"/>
    <w:rsid w:val="00E631F4"/>
    <w:rsid w:val="00EB6242"/>
    <w:rsid w:val="00EE3C0C"/>
    <w:rsid w:val="00EF0AA8"/>
    <w:rsid w:val="00F03193"/>
    <w:rsid w:val="00F31D7F"/>
    <w:rsid w:val="00F44091"/>
    <w:rsid w:val="00F50FDB"/>
    <w:rsid w:val="00F9661E"/>
    <w:rsid w:val="00FB5FD0"/>
    <w:rsid w:val="00FB7E19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amurawska</cp:lastModifiedBy>
  <cp:revision>4</cp:revision>
  <cp:lastPrinted>2021-06-02T07:37:00Z</cp:lastPrinted>
  <dcterms:created xsi:type="dcterms:W3CDTF">2021-08-20T10:33:00Z</dcterms:created>
  <dcterms:modified xsi:type="dcterms:W3CDTF">2021-09-07T09:02:00Z</dcterms:modified>
</cp:coreProperties>
</file>