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8FD46" w14:textId="7AEAA2BC" w:rsidR="00190E7C" w:rsidRPr="00391426" w:rsidRDefault="00883DF9" w:rsidP="00190E7C">
      <w:pPr>
        <w:spacing w:after="0" w:line="240" w:lineRule="auto"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Znak sprawy: </w:t>
      </w:r>
      <w:r w:rsidR="00077CA0">
        <w:rPr>
          <w:rFonts w:ascii="Arial" w:hAnsi="Arial" w:cs="Arial"/>
          <w:iCs/>
        </w:rPr>
        <w:t>ZP.272.1.2024</w:t>
      </w:r>
      <w:r>
        <w:rPr>
          <w:rFonts w:ascii="Arial" w:hAnsi="Arial" w:cs="Arial"/>
          <w:iCs/>
        </w:rPr>
        <w:t xml:space="preserve">                                                              </w:t>
      </w:r>
      <w:r w:rsidR="00190E7C" w:rsidRPr="00391426">
        <w:rPr>
          <w:rFonts w:ascii="Arial" w:hAnsi="Arial" w:cs="Arial"/>
          <w:iCs/>
        </w:rPr>
        <w:t>Załącznik Nr 2 do SWZ</w:t>
      </w:r>
    </w:p>
    <w:p w14:paraId="39691350" w14:textId="77777777" w:rsidR="00190E7C" w:rsidRPr="00EA27A8" w:rsidRDefault="00190E7C" w:rsidP="00190E7C">
      <w:pPr>
        <w:spacing w:after="0" w:line="240" w:lineRule="auto"/>
        <w:jc w:val="right"/>
        <w:rPr>
          <w:rFonts w:ascii="Arial" w:hAnsi="Arial" w:cs="Arial"/>
          <w:noProof w:val="0"/>
          <w:color w:val="auto"/>
          <w:bdr w:val="none" w:sz="0" w:space="0" w:color="auto"/>
        </w:rPr>
      </w:pPr>
    </w:p>
    <w:p w14:paraId="0F16B656" w14:textId="77777777" w:rsidR="00190E7C" w:rsidRDefault="00190E7C" w:rsidP="00190E7C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 w:rsidRPr="00EA27A8">
        <w:rPr>
          <w:rFonts w:ascii="Arial" w:hAnsi="Arial" w:cs="Arial"/>
          <w:b/>
          <w:i/>
        </w:rPr>
        <w:t xml:space="preserve">Oświadczenie </w:t>
      </w:r>
      <w:r>
        <w:rPr>
          <w:rFonts w:ascii="Arial" w:hAnsi="Arial" w:cs="Arial"/>
          <w:b/>
          <w:i/>
        </w:rPr>
        <w:t xml:space="preserve">Wykonawcy </w:t>
      </w:r>
    </w:p>
    <w:p w14:paraId="755DC5A6" w14:textId="77777777" w:rsidR="00190E7C" w:rsidRDefault="00190E7C" w:rsidP="00190E7C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18"/>
          <w:szCs w:val="18"/>
        </w:rPr>
        <w:t>(</w:t>
      </w:r>
      <w:r w:rsidRPr="00EA27A8">
        <w:rPr>
          <w:rFonts w:ascii="Arial" w:hAnsi="Arial" w:cs="Arial"/>
          <w:b/>
          <w:sz w:val="18"/>
          <w:szCs w:val="18"/>
        </w:rPr>
        <w:t>składane na podstawie art. 125 ust. 1</w:t>
      </w:r>
      <w:r w:rsidRPr="00EA27A8">
        <w:rPr>
          <w:rFonts w:ascii="Arial" w:hAnsi="Arial" w:cs="Arial"/>
          <w:sz w:val="18"/>
          <w:szCs w:val="18"/>
        </w:rPr>
        <w:t xml:space="preserve"> </w:t>
      </w:r>
      <w:r w:rsidRPr="00EA27A8">
        <w:rPr>
          <w:rFonts w:ascii="Arial" w:hAnsi="Arial" w:cs="Arial"/>
          <w:b/>
          <w:sz w:val="18"/>
          <w:szCs w:val="18"/>
        </w:rPr>
        <w:t>ustawy z dnia 11 września 2019 r. Prawo zamówień publicznych</w:t>
      </w:r>
      <w:r>
        <w:rPr>
          <w:rFonts w:ascii="Arial" w:hAnsi="Arial" w:cs="Arial"/>
          <w:b/>
          <w:sz w:val="18"/>
          <w:szCs w:val="18"/>
        </w:rPr>
        <w:t>)</w:t>
      </w:r>
    </w:p>
    <w:p w14:paraId="29746B4A" w14:textId="77777777" w:rsidR="00190E7C" w:rsidRDefault="00190E7C" w:rsidP="00190E7C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 w:rsidRPr="00EA27A8">
        <w:rPr>
          <w:rFonts w:ascii="Arial" w:hAnsi="Arial" w:cs="Arial"/>
          <w:b/>
          <w:i/>
        </w:rPr>
        <w:t xml:space="preserve">o spełnianiu warunków udziału w postępowaniu </w:t>
      </w:r>
    </w:p>
    <w:p w14:paraId="7244C4A1" w14:textId="77777777" w:rsidR="00190E7C" w:rsidRPr="00EA27A8" w:rsidRDefault="00190E7C" w:rsidP="00190E7C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</w:rPr>
      </w:pPr>
      <w:r w:rsidRPr="00EA27A8">
        <w:rPr>
          <w:rFonts w:ascii="Arial" w:hAnsi="Arial" w:cs="Arial"/>
          <w:b/>
          <w:i/>
        </w:rPr>
        <w:t>oraz o braku podstaw do wykluczenia z postępowania</w:t>
      </w:r>
    </w:p>
    <w:p w14:paraId="53385105" w14:textId="77777777" w:rsidR="00190E7C" w:rsidRPr="00EA27A8" w:rsidRDefault="00190E7C" w:rsidP="00190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b/>
          <w:noProof w:val="0"/>
          <w:color w:val="auto"/>
          <w:sz w:val="18"/>
          <w:szCs w:val="18"/>
          <w:bdr w:val="none" w:sz="0" w:space="0" w:color="auto"/>
          <w:lang w:eastAsia="zh-CN"/>
        </w:rPr>
      </w:pPr>
    </w:p>
    <w:p w14:paraId="32890276" w14:textId="77777777" w:rsidR="00190E7C" w:rsidRPr="00EA27A8" w:rsidRDefault="00190E7C" w:rsidP="00190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noProof w:val="0"/>
          <w:color w:val="auto"/>
          <w:sz w:val="24"/>
          <w:szCs w:val="24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b/>
          <w:noProof w:val="0"/>
          <w:color w:val="auto"/>
          <w:sz w:val="18"/>
          <w:szCs w:val="18"/>
          <w:bdr w:val="none" w:sz="0" w:space="0" w:color="auto"/>
          <w:lang w:eastAsia="zh-CN"/>
        </w:rPr>
        <w:t>Wykonawca</w:t>
      </w:r>
    </w:p>
    <w:p w14:paraId="4D3033F2" w14:textId="77777777" w:rsidR="00190E7C" w:rsidRPr="00EA27A8" w:rsidRDefault="00190E7C" w:rsidP="00190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rPr>
          <w:rFonts w:ascii="Arial" w:hAnsi="Arial" w:cs="Arial"/>
          <w:noProof w:val="0"/>
          <w:color w:val="auto"/>
          <w:bdr w:val="none" w:sz="0" w:space="0" w:color="auto"/>
        </w:rPr>
      </w:pPr>
      <w:r w:rsidRPr="00EA27A8">
        <w:rPr>
          <w:rFonts w:ascii="Arial" w:hAnsi="Arial" w:cs="Arial"/>
          <w:noProof w:val="0"/>
          <w:color w:val="auto"/>
          <w:bdr w:val="none" w:sz="0" w:space="0" w:color="auto"/>
        </w:rPr>
        <w:t>Nazwa i adres Wykonawcy .......................................................................................................</w:t>
      </w:r>
    </w:p>
    <w:p w14:paraId="4D45A4E7" w14:textId="77777777" w:rsidR="00190E7C" w:rsidRPr="00EA27A8" w:rsidRDefault="00190E7C" w:rsidP="00190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rPr>
          <w:rFonts w:ascii="Arial" w:hAnsi="Arial" w:cs="Arial"/>
          <w:noProof w:val="0"/>
          <w:color w:val="auto"/>
          <w:bdr w:val="none" w:sz="0" w:space="0" w:color="auto"/>
        </w:rPr>
      </w:pPr>
      <w:r w:rsidRPr="00EA27A8">
        <w:rPr>
          <w:rFonts w:ascii="Arial" w:eastAsia="Times New Roman" w:hAnsi="Arial" w:cs="Arial"/>
          <w:i/>
          <w:noProof w:val="0"/>
          <w:color w:val="auto"/>
          <w:sz w:val="20"/>
          <w:szCs w:val="20"/>
          <w:bdr w:val="none" w:sz="0" w:space="0" w:color="auto"/>
          <w:lang w:eastAsia="zh-CN"/>
        </w:rPr>
        <w:t xml:space="preserve">NIP/ REGON/ KRS/ </w:t>
      </w:r>
      <w:proofErr w:type="spellStart"/>
      <w:r w:rsidRPr="00EA27A8">
        <w:rPr>
          <w:rFonts w:ascii="Arial" w:eastAsia="Times New Roman" w:hAnsi="Arial" w:cs="Arial"/>
          <w:i/>
          <w:noProof w:val="0"/>
          <w:color w:val="auto"/>
          <w:sz w:val="20"/>
          <w:szCs w:val="20"/>
          <w:bdr w:val="none" w:sz="0" w:space="0" w:color="auto"/>
          <w:lang w:eastAsia="zh-CN"/>
        </w:rPr>
        <w:t>CEiDG</w:t>
      </w:r>
      <w:proofErr w:type="spellEnd"/>
      <w:r w:rsidRPr="00EA27A8">
        <w:rPr>
          <w:rFonts w:ascii="Arial" w:eastAsia="Times New Roman" w:hAnsi="Arial" w:cs="Arial"/>
          <w:i/>
          <w:noProof w:val="0"/>
          <w:color w:val="auto"/>
          <w:sz w:val="20"/>
          <w:szCs w:val="20"/>
          <w:bdr w:val="none" w:sz="0" w:space="0" w:color="auto"/>
          <w:lang w:eastAsia="zh-CN"/>
        </w:rPr>
        <w:t>)</w:t>
      </w:r>
      <w:r w:rsidRPr="00EA27A8">
        <w:rPr>
          <w:rFonts w:ascii="Arial" w:hAnsi="Arial" w:cs="Arial"/>
          <w:noProof w:val="0"/>
          <w:color w:val="auto"/>
          <w:bdr w:val="none" w:sz="0" w:space="0" w:color="auto"/>
        </w:rPr>
        <w:t>……………………………………………………………………………..</w:t>
      </w:r>
    </w:p>
    <w:p w14:paraId="03D41188" w14:textId="77777777" w:rsidR="00190E7C" w:rsidRPr="00EA27A8" w:rsidRDefault="00190E7C" w:rsidP="00190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rPr>
          <w:rFonts w:ascii="Arial" w:hAnsi="Arial" w:cs="Arial"/>
          <w:noProof w:val="0"/>
          <w:color w:val="auto"/>
          <w:bdr w:val="none" w:sz="0" w:space="0" w:color="auto"/>
        </w:rPr>
      </w:pPr>
      <w:r w:rsidRPr="00EA27A8">
        <w:rPr>
          <w:rFonts w:ascii="Arial" w:hAnsi="Arial" w:cs="Arial"/>
          <w:noProof w:val="0"/>
          <w:color w:val="auto"/>
          <w:bdr w:val="none" w:sz="0" w:space="0" w:color="auto"/>
        </w:rPr>
        <w:t>województwo.....................................................</w:t>
      </w:r>
    </w:p>
    <w:p w14:paraId="79B13930" w14:textId="77777777" w:rsidR="00190E7C" w:rsidRPr="00EA27A8" w:rsidRDefault="00190E7C" w:rsidP="00190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100" w:lineRule="atLeast"/>
        <w:rPr>
          <w:rFonts w:ascii="Arial" w:hAnsi="Arial" w:cs="Arial"/>
          <w:noProof w:val="0"/>
          <w:color w:val="auto"/>
          <w:bdr w:val="none" w:sz="0" w:space="0" w:color="auto"/>
        </w:rPr>
      </w:pPr>
      <w:r w:rsidRPr="00EA27A8">
        <w:rPr>
          <w:rFonts w:ascii="Arial" w:hAnsi="Arial" w:cs="Arial"/>
          <w:noProof w:val="0"/>
          <w:color w:val="auto"/>
          <w:bdr w:val="none" w:sz="0" w:space="0" w:color="auto"/>
        </w:rPr>
        <w:t>tel./fax ...............................................................</w:t>
      </w:r>
    </w:p>
    <w:p w14:paraId="1EEBDBC7" w14:textId="77777777" w:rsidR="00190E7C" w:rsidRPr="00EA27A8" w:rsidRDefault="00190E7C" w:rsidP="00190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100" w:lineRule="atLeast"/>
        <w:rPr>
          <w:rFonts w:ascii="Arial" w:hAnsi="Arial" w:cs="Arial"/>
          <w:noProof w:val="0"/>
          <w:color w:val="auto"/>
          <w:bdr w:val="none" w:sz="0" w:space="0" w:color="auto"/>
        </w:rPr>
      </w:pPr>
      <w:r w:rsidRPr="00EA27A8">
        <w:rPr>
          <w:rFonts w:ascii="Arial" w:hAnsi="Arial" w:cs="Arial"/>
          <w:noProof w:val="0"/>
          <w:color w:val="auto"/>
          <w:bdr w:val="none" w:sz="0" w:space="0" w:color="auto"/>
        </w:rPr>
        <w:t>e-mail..........................................................</w:t>
      </w:r>
      <w:r>
        <w:rPr>
          <w:rFonts w:ascii="Arial" w:hAnsi="Arial" w:cs="Arial"/>
          <w:noProof w:val="0"/>
          <w:color w:val="auto"/>
          <w:bdr w:val="none" w:sz="0" w:space="0" w:color="auto"/>
        </w:rPr>
        <w:t>.</w:t>
      </w:r>
      <w:r w:rsidRPr="00EA27A8">
        <w:rPr>
          <w:rFonts w:ascii="Arial" w:hAnsi="Arial" w:cs="Arial"/>
          <w:noProof w:val="0"/>
          <w:color w:val="auto"/>
          <w:bdr w:val="none" w:sz="0" w:space="0" w:color="auto"/>
        </w:rPr>
        <w:t>......</w:t>
      </w:r>
    </w:p>
    <w:p w14:paraId="595B2627" w14:textId="77777777" w:rsidR="00190E7C" w:rsidRPr="00EA27A8" w:rsidRDefault="00190E7C" w:rsidP="00190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noProof w:val="0"/>
          <w:color w:val="auto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b/>
          <w:noProof w:val="0"/>
          <w:color w:val="auto"/>
          <w:bdr w:val="none" w:sz="0" w:space="0" w:color="auto"/>
          <w:lang w:eastAsia="zh-CN"/>
        </w:rPr>
        <w:t>reprezentowany przez</w:t>
      </w:r>
      <w:r w:rsidRPr="00EA27A8">
        <w:rPr>
          <w:rFonts w:ascii="Arial" w:eastAsia="Times New Roman" w:hAnsi="Arial" w:cs="Arial"/>
          <w:noProof w:val="0"/>
          <w:color w:val="auto"/>
          <w:bdr w:val="none" w:sz="0" w:space="0" w:color="auto"/>
          <w:lang w:eastAsia="zh-CN"/>
        </w:rPr>
        <w:t>: Imię i nazwisko: ……………………………………………………</w:t>
      </w:r>
    </w:p>
    <w:p w14:paraId="18D37D3D" w14:textId="77777777" w:rsidR="00190E7C" w:rsidRPr="00EA27A8" w:rsidRDefault="00190E7C" w:rsidP="00190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360" w:lineRule="auto"/>
        <w:rPr>
          <w:rFonts w:ascii="Arial" w:eastAsia="Times New Roman" w:hAnsi="Arial" w:cs="Arial"/>
          <w:noProof w:val="0"/>
          <w:color w:val="auto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auto"/>
          <w:bdr w:val="none" w:sz="0" w:space="0" w:color="auto"/>
          <w:lang w:eastAsia="zh-CN"/>
        </w:rPr>
        <w:t>Stanowisko/Działający jako: …………………………………</w:t>
      </w:r>
    </w:p>
    <w:p w14:paraId="04784330" w14:textId="77777777" w:rsidR="00190E7C" w:rsidRPr="00EA27A8" w:rsidRDefault="00190E7C" w:rsidP="00190E7C">
      <w:pPr>
        <w:spacing w:after="0" w:line="240" w:lineRule="auto"/>
        <w:ind w:left="4962"/>
        <w:rPr>
          <w:rFonts w:ascii="Arial" w:hAnsi="Arial" w:cs="Arial"/>
          <w:b/>
          <w:sz w:val="20"/>
          <w:szCs w:val="20"/>
        </w:rPr>
      </w:pPr>
    </w:p>
    <w:p w14:paraId="14B63A7E" w14:textId="550DDBE4" w:rsidR="00190E7C" w:rsidRPr="00EA27A8" w:rsidRDefault="00190E7C" w:rsidP="00190E7C">
      <w:pPr>
        <w:spacing w:after="0" w:line="240" w:lineRule="auto"/>
        <w:ind w:left="4962"/>
        <w:rPr>
          <w:rFonts w:ascii="Arial" w:hAnsi="Arial" w:cs="Arial"/>
        </w:rPr>
      </w:pPr>
      <w:r w:rsidRPr="00EA27A8">
        <w:rPr>
          <w:rFonts w:ascii="Arial" w:hAnsi="Arial" w:cs="Arial"/>
          <w:b/>
          <w:sz w:val="20"/>
          <w:szCs w:val="20"/>
        </w:rPr>
        <w:t xml:space="preserve">   </w:t>
      </w:r>
      <w:r w:rsidR="00E27F1A">
        <w:rPr>
          <w:rFonts w:ascii="Arial" w:hAnsi="Arial" w:cs="Arial"/>
          <w:b/>
          <w:sz w:val="20"/>
          <w:szCs w:val="20"/>
        </w:rPr>
        <w:tab/>
      </w:r>
      <w:r w:rsidRPr="00EA27A8">
        <w:rPr>
          <w:rFonts w:ascii="Arial" w:hAnsi="Arial" w:cs="Arial"/>
          <w:b/>
          <w:sz w:val="20"/>
          <w:szCs w:val="20"/>
        </w:rPr>
        <w:t>Zamawiający:</w:t>
      </w:r>
    </w:p>
    <w:p w14:paraId="2DEEB423" w14:textId="1F38350D" w:rsidR="00190E7C" w:rsidRPr="00EA27A8" w:rsidRDefault="00190E7C" w:rsidP="00E27F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4962" w:firstLine="702"/>
        <w:rPr>
          <w:rFonts w:ascii="Arial" w:hAnsi="Arial" w:cs="Arial"/>
          <w:b/>
          <w:noProof w:val="0"/>
          <w:color w:val="auto"/>
          <w:sz w:val="20"/>
          <w:szCs w:val="20"/>
          <w:bdr w:val="none" w:sz="0" w:space="0" w:color="auto"/>
        </w:rPr>
      </w:pPr>
      <w:r w:rsidRPr="00EA27A8">
        <w:rPr>
          <w:rFonts w:ascii="Arial" w:hAnsi="Arial" w:cs="Arial"/>
          <w:b/>
          <w:noProof w:val="0"/>
          <w:color w:val="auto"/>
          <w:sz w:val="20"/>
          <w:szCs w:val="20"/>
          <w:bdr w:val="none" w:sz="0" w:space="0" w:color="auto"/>
        </w:rPr>
        <w:t xml:space="preserve">Powiat </w:t>
      </w:r>
      <w:r w:rsidR="009E34C1">
        <w:rPr>
          <w:rFonts w:ascii="Arial" w:hAnsi="Arial" w:cs="Arial"/>
          <w:b/>
          <w:noProof w:val="0"/>
          <w:color w:val="auto"/>
          <w:sz w:val="20"/>
          <w:szCs w:val="20"/>
          <w:bdr w:val="none" w:sz="0" w:space="0" w:color="auto"/>
        </w:rPr>
        <w:t>Jaworski</w:t>
      </w:r>
    </w:p>
    <w:p w14:paraId="39817DAE" w14:textId="13563C99" w:rsidR="00190E7C" w:rsidRPr="00EA27A8" w:rsidRDefault="009E34C1" w:rsidP="00E27F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962" w:firstLine="702"/>
        <w:rPr>
          <w:rFonts w:ascii="Arial" w:hAnsi="Arial" w:cs="Arial"/>
          <w:b/>
          <w:noProof w:val="0"/>
          <w:color w:val="auto"/>
          <w:sz w:val="20"/>
          <w:szCs w:val="20"/>
          <w:bdr w:val="none" w:sz="0" w:space="0" w:color="auto"/>
        </w:rPr>
      </w:pPr>
      <w:r>
        <w:rPr>
          <w:rFonts w:ascii="Arial" w:hAnsi="Arial" w:cs="Arial"/>
          <w:b/>
          <w:noProof w:val="0"/>
          <w:color w:val="auto"/>
          <w:sz w:val="20"/>
          <w:szCs w:val="20"/>
          <w:bdr w:val="none" w:sz="0" w:space="0" w:color="auto"/>
        </w:rPr>
        <w:t>u</w:t>
      </w:r>
      <w:r w:rsidR="00190E7C" w:rsidRPr="00EA27A8">
        <w:rPr>
          <w:rFonts w:ascii="Arial" w:hAnsi="Arial" w:cs="Arial"/>
          <w:b/>
          <w:noProof w:val="0"/>
          <w:color w:val="auto"/>
          <w:sz w:val="20"/>
          <w:szCs w:val="20"/>
          <w:bdr w:val="none" w:sz="0" w:space="0" w:color="auto"/>
        </w:rPr>
        <w:t xml:space="preserve">l. </w:t>
      </w:r>
      <w:r>
        <w:rPr>
          <w:rFonts w:ascii="Arial" w:hAnsi="Arial" w:cs="Arial"/>
          <w:b/>
          <w:noProof w:val="0"/>
          <w:color w:val="auto"/>
          <w:sz w:val="20"/>
          <w:szCs w:val="20"/>
          <w:bdr w:val="none" w:sz="0" w:space="0" w:color="auto"/>
        </w:rPr>
        <w:t>Wrocławska 26</w:t>
      </w:r>
    </w:p>
    <w:p w14:paraId="37BF4352" w14:textId="4662ED3A" w:rsidR="00190E7C" w:rsidRPr="00EA27A8" w:rsidRDefault="00190E7C" w:rsidP="00E27F1A">
      <w:pPr>
        <w:spacing w:after="0" w:line="240" w:lineRule="auto"/>
        <w:ind w:left="4962" w:firstLine="702"/>
        <w:rPr>
          <w:rFonts w:ascii="Arial" w:hAnsi="Arial" w:cs="Arial"/>
        </w:rPr>
      </w:pPr>
      <w:r w:rsidRPr="00EA27A8">
        <w:rPr>
          <w:rFonts w:ascii="Arial" w:hAnsi="Arial" w:cs="Arial"/>
          <w:b/>
          <w:noProof w:val="0"/>
          <w:color w:val="auto"/>
          <w:sz w:val="20"/>
          <w:szCs w:val="20"/>
          <w:bdr w:val="none" w:sz="0" w:space="0" w:color="auto"/>
        </w:rPr>
        <w:t>5</w:t>
      </w:r>
      <w:r w:rsidR="00DD6E45">
        <w:rPr>
          <w:rFonts w:ascii="Arial" w:hAnsi="Arial" w:cs="Arial"/>
          <w:b/>
          <w:noProof w:val="0"/>
          <w:color w:val="auto"/>
          <w:sz w:val="20"/>
          <w:szCs w:val="20"/>
          <w:bdr w:val="none" w:sz="0" w:space="0" w:color="auto"/>
        </w:rPr>
        <w:t>9</w:t>
      </w:r>
      <w:r w:rsidRPr="00EA27A8">
        <w:rPr>
          <w:rFonts w:ascii="Arial" w:hAnsi="Arial" w:cs="Arial"/>
          <w:b/>
          <w:noProof w:val="0"/>
          <w:color w:val="auto"/>
          <w:sz w:val="20"/>
          <w:szCs w:val="20"/>
          <w:bdr w:val="none" w:sz="0" w:space="0" w:color="auto"/>
        </w:rPr>
        <w:t>–</w:t>
      </w:r>
      <w:r w:rsidR="009E34C1">
        <w:rPr>
          <w:rFonts w:ascii="Arial" w:hAnsi="Arial" w:cs="Arial"/>
          <w:b/>
          <w:noProof w:val="0"/>
          <w:color w:val="auto"/>
          <w:sz w:val="20"/>
          <w:szCs w:val="20"/>
          <w:bdr w:val="none" w:sz="0" w:space="0" w:color="auto"/>
        </w:rPr>
        <w:t>40</w:t>
      </w:r>
      <w:r w:rsidRPr="00EA27A8">
        <w:rPr>
          <w:rFonts w:ascii="Arial" w:hAnsi="Arial" w:cs="Arial"/>
          <w:b/>
          <w:noProof w:val="0"/>
          <w:color w:val="auto"/>
          <w:sz w:val="20"/>
          <w:szCs w:val="20"/>
          <w:bdr w:val="none" w:sz="0" w:space="0" w:color="auto"/>
        </w:rPr>
        <w:t xml:space="preserve">0 </w:t>
      </w:r>
      <w:r w:rsidR="009E34C1">
        <w:rPr>
          <w:rFonts w:ascii="Arial" w:hAnsi="Arial" w:cs="Arial"/>
          <w:b/>
          <w:noProof w:val="0"/>
          <w:color w:val="auto"/>
          <w:sz w:val="20"/>
          <w:szCs w:val="20"/>
          <w:bdr w:val="none" w:sz="0" w:space="0" w:color="auto"/>
        </w:rPr>
        <w:t>Jawor</w:t>
      </w:r>
    </w:p>
    <w:p w14:paraId="3854BF2A" w14:textId="3041B211" w:rsidR="00190E7C" w:rsidRPr="00EA27A8" w:rsidRDefault="00190E7C" w:rsidP="00DD6E45">
      <w:pPr>
        <w:spacing w:before="120" w:after="0"/>
        <w:rPr>
          <w:rFonts w:ascii="Arial" w:hAnsi="Arial" w:cs="Arial"/>
          <w:b/>
          <w:u w:val="single"/>
        </w:rPr>
      </w:pPr>
    </w:p>
    <w:p w14:paraId="26367810" w14:textId="51044003" w:rsidR="00190E7C" w:rsidRPr="005A1B8F" w:rsidRDefault="00190E7C" w:rsidP="00190E7C">
      <w:pPr>
        <w:spacing w:after="0"/>
        <w:jc w:val="both"/>
        <w:rPr>
          <w:rFonts w:ascii="Arial" w:hAnsi="Arial" w:cs="Arial"/>
          <w:b/>
          <w:i/>
        </w:rPr>
      </w:pPr>
      <w:r w:rsidRPr="005A1B8F">
        <w:rPr>
          <w:rFonts w:ascii="Arial" w:hAnsi="Arial" w:cs="Arial"/>
        </w:rPr>
        <w:t xml:space="preserve">Na potrzeby postępowania o udzielenie zamówienia publicznego </w:t>
      </w:r>
      <w:r w:rsidR="001A4E40" w:rsidRPr="00391426">
        <w:rPr>
          <w:rFonts w:ascii="Arial" w:eastAsia="Lucida Sans Unicode" w:hAnsi="Arial" w:cs="Arial"/>
          <w:kern w:val="1"/>
          <w:lang w:eastAsia="hi-IN" w:bidi="hi-IN"/>
        </w:rPr>
        <w:t>na</w:t>
      </w:r>
      <w:r w:rsidR="001A4E40" w:rsidRPr="00701B01">
        <w:rPr>
          <w:rFonts w:cs="Tahoma"/>
          <w:b/>
          <w:bCs/>
        </w:rPr>
        <w:t xml:space="preserve"> </w:t>
      </w:r>
      <w:r w:rsidR="00355981" w:rsidRPr="00387881">
        <w:rPr>
          <w:rFonts w:ascii="Arial" w:hAnsi="Arial" w:cs="Arial"/>
          <w:b/>
          <w:bCs/>
          <w:color w:val="auto"/>
        </w:rPr>
        <w:t xml:space="preserve">„Opracowanie dokumentacji projektowo-kosztorysowej dla </w:t>
      </w:r>
      <w:r w:rsidR="004B4092">
        <w:rPr>
          <w:rFonts w:ascii="Arial" w:hAnsi="Arial" w:cs="Arial"/>
          <w:b/>
          <w:bCs/>
          <w:color w:val="auto"/>
        </w:rPr>
        <w:t xml:space="preserve">prac z zakresu </w:t>
      </w:r>
      <w:r w:rsidR="00355981" w:rsidRPr="00387881">
        <w:rPr>
          <w:rFonts w:ascii="Arial" w:hAnsi="Arial" w:cs="Arial"/>
          <w:b/>
          <w:bCs/>
          <w:color w:val="auto"/>
        </w:rPr>
        <w:t xml:space="preserve">zagospodarowania poscaleniowego </w:t>
      </w:r>
      <w:r w:rsidR="004B4092">
        <w:rPr>
          <w:rFonts w:ascii="Arial" w:hAnsi="Arial" w:cs="Arial"/>
          <w:b/>
          <w:bCs/>
          <w:color w:val="auto"/>
        </w:rPr>
        <w:t xml:space="preserve">w ramach projektu </w:t>
      </w:r>
      <w:r w:rsidR="00355981" w:rsidRPr="00387881">
        <w:rPr>
          <w:rFonts w:ascii="Arial" w:hAnsi="Arial" w:cs="Arial"/>
          <w:b/>
          <w:bCs/>
          <w:color w:val="auto"/>
        </w:rPr>
        <w:t xml:space="preserve">„Scalenie gruntów wsi </w:t>
      </w:r>
      <w:r w:rsidR="009E34C1">
        <w:rPr>
          <w:rFonts w:ascii="Arial" w:hAnsi="Arial" w:cs="Arial"/>
          <w:b/>
          <w:bCs/>
          <w:color w:val="auto"/>
        </w:rPr>
        <w:t>Snowidza</w:t>
      </w:r>
      <w:r w:rsidR="00355981" w:rsidRPr="00387881">
        <w:rPr>
          <w:rFonts w:ascii="Arial" w:hAnsi="Arial" w:cs="Arial"/>
          <w:b/>
          <w:bCs/>
          <w:color w:val="auto"/>
        </w:rPr>
        <w:t xml:space="preserve">, gmina </w:t>
      </w:r>
      <w:r w:rsidR="009E34C1">
        <w:rPr>
          <w:rFonts w:ascii="Arial" w:hAnsi="Arial" w:cs="Arial"/>
          <w:b/>
          <w:bCs/>
          <w:color w:val="auto"/>
        </w:rPr>
        <w:t>Mściwojów</w:t>
      </w:r>
      <w:r w:rsidR="00355981" w:rsidRPr="00387881">
        <w:rPr>
          <w:rFonts w:ascii="Arial" w:hAnsi="Arial" w:cs="Arial"/>
          <w:b/>
          <w:bCs/>
          <w:color w:val="auto"/>
        </w:rPr>
        <w:t xml:space="preserve">, powiat </w:t>
      </w:r>
      <w:r w:rsidR="009E34C1">
        <w:rPr>
          <w:rFonts w:ascii="Arial" w:hAnsi="Arial" w:cs="Arial"/>
          <w:b/>
          <w:bCs/>
          <w:color w:val="auto"/>
        </w:rPr>
        <w:t>jaworsk</w:t>
      </w:r>
      <w:r w:rsidR="00DD6E45">
        <w:rPr>
          <w:rFonts w:ascii="Arial" w:hAnsi="Arial" w:cs="Arial"/>
          <w:b/>
          <w:bCs/>
          <w:color w:val="auto"/>
        </w:rPr>
        <w:t>i</w:t>
      </w:r>
      <w:r w:rsidR="00355981" w:rsidRPr="00387881">
        <w:rPr>
          <w:rFonts w:ascii="Arial" w:hAnsi="Arial" w:cs="Arial"/>
          <w:b/>
          <w:bCs/>
          <w:color w:val="auto"/>
        </w:rPr>
        <w:t>”</w:t>
      </w:r>
      <w:r w:rsidRPr="004B4092">
        <w:rPr>
          <w:rFonts w:ascii="Arial" w:hAnsi="Arial" w:cs="Arial"/>
        </w:rPr>
        <w:t>,</w:t>
      </w:r>
      <w:r>
        <w:rPr>
          <w:rFonts w:ascii="Arial" w:hAnsi="Arial" w:cs="Arial"/>
          <w:b/>
          <w:bCs/>
        </w:rPr>
        <w:t xml:space="preserve"> </w:t>
      </w:r>
      <w:r w:rsidRPr="005A1B8F">
        <w:rPr>
          <w:rFonts w:ascii="Arial" w:hAnsi="Arial" w:cs="Arial"/>
        </w:rPr>
        <w:t xml:space="preserve">prowadzonego przez </w:t>
      </w:r>
      <w:r w:rsidRPr="005A1B8F">
        <w:rPr>
          <w:rFonts w:ascii="Arial" w:hAnsi="Arial" w:cs="Arial"/>
          <w:b/>
          <w:noProof w:val="0"/>
          <w:color w:val="auto"/>
          <w:bdr w:val="none" w:sz="0" w:space="0" w:color="auto"/>
        </w:rPr>
        <w:t xml:space="preserve">Powiat </w:t>
      </w:r>
      <w:r w:rsidR="009E34C1">
        <w:rPr>
          <w:rFonts w:ascii="Arial" w:hAnsi="Arial" w:cs="Arial"/>
          <w:b/>
          <w:noProof w:val="0"/>
          <w:color w:val="auto"/>
          <w:bdr w:val="none" w:sz="0" w:space="0" w:color="auto"/>
        </w:rPr>
        <w:t>Jaworski</w:t>
      </w:r>
      <w:r w:rsidRPr="005A1B8F">
        <w:rPr>
          <w:rFonts w:ascii="Arial" w:hAnsi="Arial" w:cs="Arial"/>
        </w:rPr>
        <w:t>,</w:t>
      </w:r>
      <w:r w:rsidRPr="005A1B8F">
        <w:rPr>
          <w:rFonts w:ascii="Arial" w:hAnsi="Arial" w:cs="Arial"/>
          <w:i/>
        </w:rPr>
        <w:t xml:space="preserve"> </w:t>
      </w:r>
      <w:r w:rsidRPr="005A1B8F">
        <w:rPr>
          <w:rFonts w:ascii="Arial" w:hAnsi="Arial" w:cs="Arial"/>
        </w:rPr>
        <w:t>oświadczam, co następuje:</w:t>
      </w:r>
    </w:p>
    <w:p w14:paraId="12A8D46F" w14:textId="77777777" w:rsidR="00190E7C" w:rsidRPr="001A4E40" w:rsidRDefault="00190E7C" w:rsidP="00190E7C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71EA58E6" w14:textId="77777777" w:rsidR="00190E7C" w:rsidRPr="00EA27A8" w:rsidRDefault="00190E7C" w:rsidP="00190E7C">
      <w:pPr>
        <w:spacing w:after="0"/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Oświadczam, że: </w:t>
      </w:r>
    </w:p>
    <w:p w14:paraId="5399C318" w14:textId="77777777" w:rsidR="004B4092" w:rsidRDefault="004B4092" w:rsidP="004B4092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077CA0">
        <w:rPr>
          <w:rFonts w:ascii="Tahoma" w:hAnsi="Tahoma" w:cs="Tahoma"/>
          <w:sz w:val="20"/>
          <w:szCs w:val="20"/>
        </w:rPr>
      </w:r>
      <w:r w:rsidR="00077CA0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ahoma" w:hAnsi="Tahoma" w:cs="Tahoma"/>
          <w:sz w:val="20"/>
          <w:szCs w:val="20"/>
        </w:rPr>
        <w:t xml:space="preserve"> nie podlegam wykluczeniu z postępowania na podstawie art. 108 ust. 1 ustawy PZP *</w:t>
      </w:r>
    </w:p>
    <w:p w14:paraId="4CDE4450" w14:textId="7B318EA5" w:rsidR="004B4092" w:rsidRDefault="004B4092" w:rsidP="004B4092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MS Gothic" w:hAnsi="Tahoma" w:cs="Tahoma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rFonts w:ascii="Tahoma" w:eastAsia="MS Gothic" w:hAnsi="Tahoma" w:cs="Tahoma"/>
          <w:sz w:val="20"/>
          <w:szCs w:val="20"/>
        </w:rPr>
        <w:instrText xml:space="preserve"> FORMCHECKBOX </w:instrText>
      </w:r>
      <w:r w:rsidR="00077CA0">
        <w:rPr>
          <w:rFonts w:ascii="Tahoma" w:eastAsia="MS Gothic" w:hAnsi="Tahoma" w:cs="Tahoma"/>
          <w:sz w:val="20"/>
          <w:szCs w:val="20"/>
        </w:rPr>
      </w:r>
      <w:r w:rsidR="00077CA0">
        <w:rPr>
          <w:rFonts w:ascii="Tahoma" w:eastAsia="MS Gothic" w:hAnsi="Tahoma" w:cs="Tahoma"/>
          <w:sz w:val="20"/>
          <w:szCs w:val="20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ahoma" w:eastAsia="MS Gothic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 podlegam wykluczeniu z postępowania na podstawie art. 109 ust. 1 pkt 4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>oraz pkt 8-10 ustawy PZP oraz wskazuję, że dokumenty na potwierdzenie tych faktów, o któr</w:t>
      </w:r>
      <w:r w:rsidR="00077CA0">
        <w:rPr>
          <w:rFonts w:ascii="Tahoma" w:hAnsi="Tahoma" w:cs="Tahoma"/>
          <w:sz w:val="20"/>
          <w:szCs w:val="20"/>
        </w:rPr>
        <w:t>ych mowa w pkt 9.6. ppkt 1 lit. </w:t>
      </w:r>
      <w:r>
        <w:rPr>
          <w:rFonts w:ascii="Tahoma" w:hAnsi="Tahoma" w:cs="Tahoma"/>
          <w:sz w:val="20"/>
          <w:szCs w:val="20"/>
        </w:rPr>
        <w:t>a SWZ znajdują się w formie elektronicznej pod następującymi adresami internetowymi ogólnodostępnych i bezpłatnych baz danych (</w:t>
      </w:r>
      <w:r>
        <w:rPr>
          <w:rFonts w:ascii="Tahoma" w:hAnsi="Tahoma" w:cs="Tahoma"/>
          <w:i/>
          <w:sz w:val="20"/>
          <w:szCs w:val="20"/>
        </w:rPr>
        <w:t>należy zaznaczyć</w:t>
      </w:r>
      <w:r>
        <w:rPr>
          <w:rFonts w:ascii="Tahoma" w:hAnsi="Tahoma" w:cs="Tahoma"/>
          <w:sz w:val="20"/>
          <w:szCs w:val="20"/>
        </w:rPr>
        <w:t xml:space="preserve">)*: </w:t>
      </w:r>
    </w:p>
    <w:p w14:paraId="05EF8DAE" w14:textId="77777777" w:rsidR="004B4092" w:rsidRDefault="004B4092" w:rsidP="004B4092">
      <w:pPr>
        <w:spacing w:after="120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□ </w:t>
      </w:r>
      <w:hyperlink r:id="rId6" w:history="1">
        <w:r>
          <w:rPr>
            <w:rStyle w:val="Hipercze"/>
            <w:rFonts w:ascii="Tahoma" w:hAnsi="Tahoma" w:cs="Tahoma"/>
            <w:i/>
            <w:sz w:val="20"/>
            <w:szCs w:val="20"/>
          </w:rPr>
          <w:t>https://prod.ceidg.gov.pl</w:t>
        </w:r>
      </w:hyperlink>
      <w:r>
        <w:rPr>
          <w:rFonts w:ascii="Tahoma" w:hAnsi="Tahoma" w:cs="Tahoma"/>
          <w:i/>
          <w:sz w:val="20"/>
          <w:szCs w:val="20"/>
        </w:rPr>
        <w:t xml:space="preserve"> </w:t>
      </w:r>
    </w:p>
    <w:p w14:paraId="521AECCE" w14:textId="77777777" w:rsidR="004B4092" w:rsidRDefault="004B4092" w:rsidP="004B4092">
      <w:pPr>
        <w:spacing w:after="120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□ </w:t>
      </w:r>
      <w:hyperlink r:id="rId7" w:history="1">
        <w:r>
          <w:rPr>
            <w:rStyle w:val="Hipercze"/>
            <w:rFonts w:ascii="Tahoma" w:hAnsi="Tahoma" w:cs="Tahoma"/>
            <w:i/>
            <w:sz w:val="20"/>
            <w:szCs w:val="20"/>
          </w:rPr>
          <w:t>https://ems.ms.gov.pl</w:t>
        </w:r>
      </w:hyperlink>
      <w:r>
        <w:rPr>
          <w:rFonts w:ascii="Tahoma" w:hAnsi="Tahoma" w:cs="Tahoma"/>
          <w:i/>
          <w:sz w:val="20"/>
          <w:szCs w:val="20"/>
        </w:rPr>
        <w:t xml:space="preserve"> </w:t>
      </w:r>
    </w:p>
    <w:p w14:paraId="6DFB7532" w14:textId="77777777" w:rsidR="004B4092" w:rsidRDefault="004B4092" w:rsidP="004B4092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 inny rejestr (</w:t>
      </w:r>
      <w:r>
        <w:rPr>
          <w:rFonts w:ascii="Tahoma" w:hAnsi="Tahoma" w:cs="Tahoma"/>
          <w:i/>
          <w:sz w:val="20"/>
          <w:szCs w:val="20"/>
        </w:rPr>
        <w:t>wskazać jaki</w:t>
      </w:r>
      <w:r>
        <w:rPr>
          <w:rFonts w:ascii="Tahoma" w:hAnsi="Tahoma" w:cs="Tahoma"/>
          <w:sz w:val="20"/>
          <w:szCs w:val="20"/>
        </w:rPr>
        <w:t xml:space="preserve">): ………………………………. </w:t>
      </w:r>
    </w:p>
    <w:p w14:paraId="62CC019D" w14:textId="373A3B3D" w:rsidR="004B4092" w:rsidRDefault="004B4092" w:rsidP="004B4092">
      <w:pPr>
        <w:spacing w:after="120"/>
        <w:jc w:val="both"/>
        <w:rPr>
          <w:rFonts w:ascii="Tahoma" w:hAnsi="Tahoma" w:cs="Tahoma"/>
          <w:iCs/>
          <w:color w:val="222222"/>
          <w:sz w:val="24"/>
          <w:szCs w:val="24"/>
        </w:rPr>
      </w:pPr>
      <w:r>
        <w:rPr>
          <w:rFonts w:ascii="Tahoma" w:eastAsia="MS Gothic" w:hAnsi="Tahoma" w:cs="Tahoma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eastAsia="MS Gothic" w:hAnsi="Tahoma" w:cs="Tahoma"/>
          <w:sz w:val="20"/>
          <w:szCs w:val="20"/>
        </w:rPr>
        <w:instrText xml:space="preserve"> FORMCHECKBOX </w:instrText>
      </w:r>
      <w:r w:rsidR="00077CA0">
        <w:rPr>
          <w:rFonts w:ascii="Tahoma" w:eastAsia="MS Gothic" w:hAnsi="Tahoma" w:cs="Tahoma"/>
          <w:sz w:val="20"/>
          <w:szCs w:val="20"/>
        </w:rPr>
      </w:r>
      <w:r w:rsidR="00077CA0">
        <w:rPr>
          <w:rFonts w:ascii="Tahoma" w:eastAsia="MS Gothic" w:hAnsi="Tahoma" w:cs="Tahoma"/>
          <w:sz w:val="20"/>
          <w:szCs w:val="20"/>
        </w:rPr>
        <w:fldChar w:fldCharType="separate"/>
      </w:r>
      <w:r>
        <w:rPr>
          <w:rFonts w:ascii="Tahoma" w:eastAsia="MS Gothic" w:hAnsi="Tahoma" w:cs="Tahoma"/>
          <w:sz w:val="20"/>
          <w:szCs w:val="20"/>
        </w:rPr>
        <w:fldChar w:fldCharType="end"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>nie zachodzą w stosunku do mnie przesłanki wykluczenia z postępowania na podstawie art. 7 ust. 1 ustawy z dnia 13 kwietnia 2022 r.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 (t.j. dz. U. z 2023 r. poz. 129 ze zm.);</w:t>
      </w:r>
    </w:p>
    <w:p w14:paraId="4766C704" w14:textId="4FFF7132" w:rsidR="004B4092" w:rsidRDefault="004B4092" w:rsidP="004B4092">
      <w:pPr>
        <w:spacing w:after="120"/>
        <w:jc w:val="both"/>
        <w:rPr>
          <w:rFonts w:ascii="Tahoma" w:hAnsi="Tahoma" w:cs="Tahoma"/>
          <w:bCs/>
          <w:color w:val="auto"/>
          <w:sz w:val="20"/>
          <w:szCs w:val="20"/>
        </w:rPr>
      </w:pPr>
      <w:r>
        <w:rPr>
          <w:rFonts w:ascii="Tahoma" w:eastAsia="MS Gothic" w:hAnsi="Tahoma" w:cs="Tahoma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>
        <w:rPr>
          <w:rFonts w:ascii="Tahoma" w:eastAsia="MS Gothic" w:hAnsi="Tahoma" w:cs="Tahoma"/>
          <w:sz w:val="20"/>
          <w:szCs w:val="20"/>
        </w:rPr>
        <w:instrText xml:space="preserve"> FORMCHECKBOX </w:instrText>
      </w:r>
      <w:r w:rsidR="00077CA0">
        <w:rPr>
          <w:rFonts w:ascii="Tahoma" w:eastAsia="MS Gothic" w:hAnsi="Tahoma" w:cs="Tahoma"/>
          <w:sz w:val="20"/>
          <w:szCs w:val="20"/>
        </w:rPr>
      </w:r>
      <w:r w:rsidR="00077CA0">
        <w:rPr>
          <w:rFonts w:ascii="Tahoma" w:eastAsia="MS Gothic" w:hAnsi="Tahoma" w:cs="Tahoma"/>
          <w:sz w:val="20"/>
          <w:szCs w:val="20"/>
        </w:rPr>
        <w:fldChar w:fldCharType="separate"/>
      </w:r>
      <w:r>
        <w:rPr>
          <w:rFonts w:ascii="Tahoma" w:eastAsia="MS Gothic" w:hAnsi="Tahoma" w:cs="Tahoma"/>
          <w:sz w:val="20"/>
          <w:szCs w:val="20"/>
        </w:rPr>
        <w:fldChar w:fldCharType="end"/>
      </w:r>
      <w:bookmarkEnd w:id="2"/>
      <w:r>
        <w:rPr>
          <w:rFonts w:ascii="Tahoma" w:eastAsia="MS Gothic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zachodzą w stosunku do mnie podstawy wykluczenia z postępowania na podstawie art. …………… ustawy PZP*(</w:t>
      </w:r>
      <w:r>
        <w:rPr>
          <w:rFonts w:ascii="Tahoma" w:hAnsi="Tahoma" w:cs="Tahoma"/>
          <w:i/>
          <w:sz w:val="20"/>
          <w:szCs w:val="20"/>
        </w:rPr>
        <w:t>podać mającą zastosowanie podstawę wykluczenia spośród wymienionych w art. 108 ust. 1 pkt 1, 2, 5 lub art. 109 ust. 1 pkt 4, 8-10 ustawy PZP</w:t>
      </w:r>
      <w:r>
        <w:rPr>
          <w:rFonts w:ascii="Tahoma" w:hAnsi="Tahoma" w:cs="Tahoma"/>
          <w:sz w:val="20"/>
          <w:szCs w:val="20"/>
        </w:rPr>
        <w:t>). Jednocześnie oświadczam, że w związku z ww. okolicznością,</w:t>
      </w:r>
      <w:bookmarkStart w:id="3" w:name="_GoBack"/>
      <w:bookmarkEnd w:id="3"/>
      <w:r>
        <w:rPr>
          <w:rFonts w:ascii="Tahoma" w:hAnsi="Tahoma" w:cs="Tahoma"/>
          <w:sz w:val="20"/>
          <w:szCs w:val="20"/>
        </w:rPr>
        <w:t xml:space="preserve"> na podstawie art. 110 ust. 2 ustawy PZP podjąłem następujące środki naprawcze: …………………………………..</w:t>
      </w:r>
      <w:r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</w:t>
      </w:r>
    </w:p>
    <w:p w14:paraId="4CEDBC45" w14:textId="24318811" w:rsidR="004B4092" w:rsidRDefault="004B4092" w:rsidP="004B4092">
      <w:pPr>
        <w:spacing w:after="12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…………………………………..</w:t>
      </w:r>
      <w:r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</w:t>
      </w:r>
    </w:p>
    <w:p w14:paraId="575C7869" w14:textId="1B3DB704" w:rsidR="004B4092" w:rsidRDefault="004B4092" w:rsidP="004B4092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…………………………………..</w:t>
      </w:r>
      <w:r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</w:t>
      </w:r>
    </w:p>
    <w:p w14:paraId="118429B7" w14:textId="77777777" w:rsidR="004B4092" w:rsidRDefault="004B4092" w:rsidP="004B4092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MS Gothic" w:hAnsi="Tahoma" w:cs="Tahoma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>
        <w:rPr>
          <w:rFonts w:ascii="Tahoma" w:eastAsia="MS Gothic" w:hAnsi="Tahoma" w:cs="Tahoma"/>
          <w:sz w:val="20"/>
          <w:szCs w:val="20"/>
        </w:rPr>
        <w:instrText xml:space="preserve"> FORMCHECKBOX </w:instrText>
      </w:r>
      <w:r w:rsidR="00077CA0">
        <w:rPr>
          <w:rFonts w:ascii="Tahoma" w:eastAsia="MS Gothic" w:hAnsi="Tahoma" w:cs="Tahoma"/>
          <w:sz w:val="20"/>
          <w:szCs w:val="20"/>
        </w:rPr>
      </w:r>
      <w:r w:rsidR="00077CA0">
        <w:rPr>
          <w:rFonts w:ascii="Tahoma" w:eastAsia="MS Gothic" w:hAnsi="Tahoma" w:cs="Tahoma"/>
          <w:sz w:val="20"/>
          <w:szCs w:val="20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"/>
      <w:r>
        <w:rPr>
          <w:rFonts w:ascii="Tahoma" w:eastAsia="MS Gothic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spełniam warunki udziału w postępowaniu określone w SWZ;</w:t>
      </w:r>
    </w:p>
    <w:p w14:paraId="16411598" w14:textId="3C8121CC" w:rsidR="004B4092" w:rsidRDefault="004B4092" w:rsidP="004B4092">
      <w:pPr>
        <w:spacing w:after="120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eastAsia="MS Gothic" w:hAnsi="Tahoma" w:cs="Tahoma"/>
          <w:sz w:val="20"/>
          <w:szCs w:val="20"/>
        </w:rPr>
        <w:lastRenderedPageBreak/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5"/>
      <w:r>
        <w:rPr>
          <w:rFonts w:ascii="Tahoma" w:eastAsia="MS Gothic" w:hAnsi="Tahoma" w:cs="Tahoma"/>
          <w:sz w:val="20"/>
          <w:szCs w:val="20"/>
        </w:rPr>
        <w:instrText xml:space="preserve"> FORMCHECKBOX </w:instrText>
      </w:r>
      <w:r w:rsidR="00077CA0">
        <w:rPr>
          <w:rFonts w:ascii="Tahoma" w:eastAsia="MS Gothic" w:hAnsi="Tahoma" w:cs="Tahoma"/>
          <w:sz w:val="20"/>
          <w:szCs w:val="20"/>
        </w:rPr>
      </w:r>
      <w:r w:rsidR="00077CA0">
        <w:rPr>
          <w:rFonts w:ascii="Tahoma" w:eastAsia="MS Gothic" w:hAnsi="Tahoma" w:cs="Tahoma"/>
          <w:sz w:val="20"/>
          <w:szCs w:val="20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ahoma" w:eastAsia="MS Gothic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</w:rPr>
        <w:t>w celu potwierdzenia spełnienia warunku udziału w postępowaniu powołuję(my) się na zasoby następującego podmiotu: …………………………………………………………………………………..…..…….………………………</w:t>
      </w:r>
      <w:r w:rsidR="00DB2FEC">
        <w:rPr>
          <w:rFonts w:ascii="Tahoma" w:hAnsi="Tahoma" w:cs="Tahoma"/>
          <w:bCs/>
          <w:iCs/>
          <w:sz w:val="20"/>
          <w:szCs w:val="20"/>
        </w:rPr>
        <w:t>…………………………</w:t>
      </w:r>
    </w:p>
    <w:p w14:paraId="59E61FF7" w14:textId="14B433E8" w:rsidR="004B4092" w:rsidRDefault="004B4092" w:rsidP="004B4092">
      <w:pPr>
        <w:spacing w:after="120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w zakresie: …………………………………………………………………………………………..……………………………………………..……..</w:t>
      </w:r>
    </w:p>
    <w:p w14:paraId="6C6525F6" w14:textId="60381A54" w:rsidR="004B4092" w:rsidRDefault="004B4092" w:rsidP="004B4092">
      <w:pPr>
        <w:spacing w:after="120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…………………………………………………………………………………………..……………………………………………..………</w:t>
      </w:r>
    </w:p>
    <w:p w14:paraId="4502B1C9" w14:textId="40FA5DC9" w:rsidR="004B4092" w:rsidRDefault="004B4092" w:rsidP="00DB2FEC">
      <w:pPr>
        <w:spacing w:after="120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…………………………………………………………………………………………..……………………………………………..………</w:t>
      </w:r>
    </w:p>
    <w:p w14:paraId="136B3CDF" w14:textId="77777777" w:rsidR="004B4092" w:rsidRDefault="004B4092" w:rsidP="004B4092">
      <w:pPr>
        <w:pStyle w:val="Zwykytekst1"/>
        <w:tabs>
          <w:tab w:val="left" w:pos="284"/>
        </w:tabs>
        <w:jc w:val="both"/>
        <w:rPr>
          <w:rFonts w:ascii="Tahoma" w:hAnsi="Tahoma" w:cs="Tahoma"/>
          <w:lang w:eastAsia="pl-PL"/>
        </w:rPr>
      </w:pPr>
    </w:p>
    <w:p w14:paraId="140AEA1E" w14:textId="77777777" w:rsidR="004B4092" w:rsidRDefault="004B4092" w:rsidP="004B4092">
      <w:pPr>
        <w:pStyle w:val="Zwykytekst1"/>
        <w:tabs>
          <w:tab w:val="left" w:pos="284"/>
        </w:tabs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highlight w:val="green"/>
          <w:u w:val="single"/>
        </w:rPr>
        <w:t>Niniejszy plik należy podpisać podpisem kwalifikowanym, podpisem zaufanym lub podpisem osobistym</w:t>
      </w:r>
    </w:p>
    <w:p w14:paraId="01C42FBC" w14:textId="77777777" w:rsidR="004B4092" w:rsidRDefault="004B4092" w:rsidP="004B409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- </w:t>
      </w:r>
      <w:r>
        <w:rPr>
          <w:rFonts w:ascii="Tahoma" w:hAnsi="Tahoma" w:cs="Tahoma"/>
          <w:i/>
          <w:sz w:val="20"/>
          <w:szCs w:val="20"/>
        </w:rPr>
        <w:t>zaznaczyć właściw</w:t>
      </w:r>
      <w:r>
        <w:rPr>
          <w:rFonts w:ascii="Tahoma" w:hAnsi="Tahoma" w:cs="Tahoma"/>
          <w:sz w:val="20"/>
          <w:szCs w:val="20"/>
        </w:rPr>
        <w:t>e (arkusz aktywny – zaznaczenie dokonuje się poprzez dwukrotne kliknięcie w środek wybranego kwadratu i dokonanie zaznaczenia)</w:t>
      </w:r>
    </w:p>
    <w:p w14:paraId="5E67E090" w14:textId="4F29D1E4" w:rsidR="004B4092" w:rsidRDefault="004B4092" w:rsidP="004B4092">
      <w:pPr>
        <w:ind w:left="340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drawing>
          <wp:inline distT="0" distB="0" distL="0" distR="0" wp14:anchorId="62F038B9" wp14:editId="315F38F3">
            <wp:extent cx="2324100" cy="1019175"/>
            <wp:effectExtent l="0" t="0" r="0" b="9525"/>
            <wp:docPr id="11388598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9" t="21460" r="25536" b="26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EE707" w14:textId="77777777" w:rsidR="004B4092" w:rsidRDefault="004B4092" w:rsidP="004B4092">
      <w:pPr>
        <w:jc w:val="both"/>
        <w:rPr>
          <w:rFonts w:ascii="Tahoma" w:hAnsi="Tahoma" w:cs="Tahoma"/>
          <w:b/>
          <w:sz w:val="10"/>
          <w:szCs w:val="10"/>
          <w:u w:val="single"/>
        </w:rPr>
      </w:pPr>
    </w:p>
    <w:p w14:paraId="0691EBE9" w14:textId="77777777" w:rsidR="004B4092" w:rsidRDefault="004B4092" w:rsidP="004B4092">
      <w:pPr>
        <w:jc w:val="both"/>
        <w:rPr>
          <w:rFonts w:ascii="Tahoma" w:hAnsi="Tahoma" w:cs="Tahoma"/>
          <w:b/>
          <w:iCs/>
          <w:sz w:val="20"/>
          <w:szCs w:val="20"/>
          <w:u w:val="single"/>
        </w:rPr>
      </w:pPr>
      <w:r>
        <w:rPr>
          <w:rFonts w:ascii="Tahoma" w:hAnsi="Tahoma" w:cs="Tahoma"/>
          <w:b/>
          <w:iCs/>
          <w:sz w:val="20"/>
          <w:szCs w:val="20"/>
          <w:u w:val="single"/>
        </w:rPr>
        <w:t>Uwaga:</w:t>
      </w:r>
    </w:p>
    <w:p w14:paraId="2714007E" w14:textId="77777777" w:rsidR="004B4092" w:rsidRDefault="004B4092" w:rsidP="00DB2FEC">
      <w:pPr>
        <w:spacing w:after="0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W przypadku wspólnego ubiegania się o zamówienie niniejsze oświadczenie składa </w:t>
      </w:r>
      <w:r>
        <w:rPr>
          <w:rFonts w:ascii="Tahoma" w:hAnsi="Tahoma" w:cs="Tahoma"/>
          <w:iCs/>
          <w:sz w:val="20"/>
          <w:szCs w:val="20"/>
          <w:u w:val="single"/>
        </w:rPr>
        <w:t>każdy z Wykonawców.</w:t>
      </w:r>
    </w:p>
    <w:p w14:paraId="60487E54" w14:textId="294100AB" w:rsidR="004B4092" w:rsidRPr="00DB2FEC" w:rsidRDefault="004B4092" w:rsidP="00DB2FEC">
      <w:pPr>
        <w:jc w:val="both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0"/>
          <w:szCs w:val="20"/>
        </w:rPr>
        <w:t xml:space="preserve">W przypadku, gdy Wykonawca polega na zdolnościach lub sytuacji podmiotów udostępniających zasoby, </w:t>
      </w:r>
      <w:r>
        <w:rPr>
          <w:rFonts w:ascii="Tahoma" w:hAnsi="Tahoma" w:cs="Tahoma"/>
          <w:iCs/>
          <w:sz w:val="20"/>
          <w:szCs w:val="20"/>
          <w:u w:val="single"/>
        </w:rPr>
        <w:t>składa również oświadczenie podmiotu udostępniającego zasoby, potwierdzające brak podstaw wykluczenia tego podmiotu</w:t>
      </w:r>
      <w:r>
        <w:rPr>
          <w:rFonts w:ascii="Tahoma" w:hAnsi="Tahoma" w:cs="Tahoma"/>
          <w:iCs/>
          <w:sz w:val="20"/>
          <w:szCs w:val="20"/>
        </w:rPr>
        <w:t xml:space="preserve"> oraz odpowiednio spełnianie warunków udziału w postępowaniu, w zakresie, w jakim Wykonawca powołuje się na jego zasoby – wzór oświadczenia składany przez podmiot udostępniający zasoby</w:t>
      </w:r>
      <w:r>
        <w:rPr>
          <w:rFonts w:ascii="Tahoma" w:hAnsi="Tahoma" w:cs="Tahoma"/>
          <w:iCs/>
        </w:rPr>
        <w:t xml:space="preserve"> </w:t>
      </w:r>
      <w:r>
        <w:rPr>
          <w:rFonts w:ascii="Tahoma" w:hAnsi="Tahoma" w:cs="Tahoma"/>
          <w:iCs/>
          <w:sz w:val="20"/>
          <w:szCs w:val="20"/>
        </w:rPr>
        <w:t>stanowi załącznik nr 3 do oferty.</w:t>
      </w:r>
    </w:p>
    <w:p w14:paraId="5823499C" w14:textId="77777777" w:rsidR="004B4092" w:rsidRDefault="004B4092" w:rsidP="004B4092">
      <w:pPr>
        <w:spacing w:line="360" w:lineRule="auto"/>
        <w:jc w:val="both"/>
        <w:rPr>
          <w:rFonts w:ascii="Tahoma" w:hAnsi="Tahoma" w:cs="Tahoma"/>
          <w:spacing w:val="40"/>
          <w:kern w:val="28"/>
          <w:sz w:val="18"/>
          <w:szCs w:val="18"/>
        </w:rPr>
      </w:pPr>
    </w:p>
    <w:p w14:paraId="2AB897DB" w14:textId="77777777" w:rsidR="00DB2FEC" w:rsidRDefault="00DB2FEC" w:rsidP="004B4092">
      <w:pPr>
        <w:spacing w:line="360" w:lineRule="auto"/>
        <w:jc w:val="both"/>
        <w:rPr>
          <w:rFonts w:ascii="Tahoma" w:hAnsi="Tahoma" w:cs="Tahoma"/>
          <w:spacing w:val="40"/>
          <w:kern w:val="28"/>
          <w:sz w:val="18"/>
          <w:szCs w:val="18"/>
        </w:rPr>
      </w:pPr>
    </w:p>
    <w:p w14:paraId="5CCBD17E" w14:textId="77777777" w:rsidR="004B4092" w:rsidRDefault="004B4092" w:rsidP="00DB2FEC">
      <w:pPr>
        <w:shd w:val="clear" w:color="auto" w:fill="FFFFFF"/>
        <w:suppressAutoHyphens/>
        <w:spacing w:after="0"/>
        <w:rPr>
          <w:rFonts w:ascii="Tahoma" w:hAnsi="Tahoma" w:cs="Tahoma"/>
          <w:noProof w:val="0"/>
          <w:color w:val="D5DCE4"/>
          <w:sz w:val="16"/>
          <w:szCs w:val="16"/>
          <w:lang w:eastAsia="zh-CN"/>
        </w:rPr>
      </w:pPr>
      <w:r>
        <w:rPr>
          <w:rFonts w:ascii="Tahoma" w:hAnsi="Tahoma" w:cs="Tahoma"/>
          <w:spacing w:val="40"/>
          <w:kern w:val="28"/>
          <w:sz w:val="18"/>
          <w:szCs w:val="18"/>
        </w:rPr>
        <w:t>.....................</w:t>
      </w:r>
      <w:r>
        <w:rPr>
          <w:rFonts w:ascii="Tahoma" w:hAnsi="Tahoma" w:cs="Tahoma"/>
          <w:kern w:val="28"/>
          <w:sz w:val="18"/>
          <w:szCs w:val="18"/>
        </w:rPr>
        <w:t xml:space="preserve">, dnia </w:t>
      </w:r>
      <w:r>
        <w:rPr>
          <w:rFonts w:ascii="Tahoma" w:hAnsi="Tahoma" w:cs="Tahoma"/>
          <w:spacing w:val="40"/>
          <w:kern w:val="28"/>
          <w:sz w:val="18"/>
          <w:szCs w:val="18"/>
        </w:rPr>
        <w:t>................</w:t>
      </w:r>
      <w:r>
        <w:rPr>
          <w:rFonts w:ascii="Tahoma" w:hAnsi="Tahoma" w:cs="Tahoma"/>
          <w:color w:val="D5DCE4"/>
          <w:sz w:val="16"/>
          <w:szCs w:val="16"/>
          <w:lang w:eastAsia="zh-CN"/>
        </w:rPr>
        <w:t xml:space="preserve"> </w:t>
      </w:r>
      <w:r>
        <w:rPr>
          <w:rFonts w:ascii="Tahoma" w:hAnsi="Tahoma" w:cs="Tahoma"/>
          <w:color w:val="D5DCE4"/>
          <w:sz w:val="16"/>
          <w:szCs w:val="16"/>
          <w:lang w:eastAsia="zh-CN"/>
        </w:rPr>
        <w:tab/>
        <w:t xml:space="preserve">ELEKTRONICZNY PODPIS WYKONAWCY lub </w:t>
      </w:r>
    </w:p>
    <w:p w14:paraId="1230B73A" w14:textId="77777777" w:rsidR="004B4092" w:rsidRDefault="004B4092" w:rsidP="00DB2FEC">
      <w:pPr>
        <w:suppressAutoHyphens/>
        <w:spacing w:after="0"/>
        <w:ind w:left="4253"/>
        <w:rPr>
          <w:rFonts w:ascii="Tahoma" w:hAnsi="Tahoma" w:cs="Tahoma"/>
          <w:color w:val="D5DCE4"/>
          <w:sz w:val="16"/>
          <w:szCs w:val="16"/>
          <w:lang w:eastAsia="zh-CN"/>
        </w:rPr>
      </w:pPr>
      <w:r>
        <w:rPr>
          <w:rFonts w:ascii="Tahoma" w:hAnsi="Tahoma" w:cs="Tahoma"/>
          <w:color w:val="D5DCE4"/>
          <w:sz w:val="16"/>
          <w:szCs w:val="16"/>
          <w:lang w:eastAsia="zh-CN"/>
        </w:rPr>
        <w:t xml:space="preserve">osoby uprawnionej do składania oświadczeń woli </w:t>
      </w:r>
    </w:p>
    <w:p w14:paraId="71F1E77C" w14:textId="77777777" w:rsidR="004B4092" w:rsidRDefault="004B4092" w:rsidP="00DB2FEC">
      <w:pPr>
        <w:suppressAutoHyphens/>
        <w:spacing w:after="0"/>
        <w:ind w:left="4253"/>
        <w:rPr>
          <w:rFonts w:ascii="Tahoma" w:hAnsi="Tahoma" w:cs="Tahoma"/>
          <w:color w:val="D5DCE4"/>
          <w:sz w:val="16"/>
          <w:szCs w:val="16"/>
          <w:lang w:eastAsia="zh-CN"/>
        </w:rPr>
      </w:pPr>
      <w:r>
        <w:rPr>
          <w:rFonts w:ascii="Tahoma" w:hAnsi="Tahoma" w:cs="Tahoma"/>
          <w:color w:val="D5DCE4"/>
          <w:sz w:val="16"/>
          <w:szCs w:val="16"/>
          <w:lang w:eastAsia="zh-CN"/>
        </w:rPr>
        <w:t xml:space="preserve"> w imieniu Wykonawcy, w postaci:</w:t>
      </w:r>
    </w:p>
    <w:p w14:paraId="684A81D2" w14:textId="77777777" w:rsidR="004B4092" w:rsidRDefault="004B4092" w:rsidP="00DB2FEC">
      <w:pPr>
        <w:tabs>
          <w:tab w:val="left" w:pos="567"/>
          <w:tab w:val="right" w:pos="9072"/>
        </w:tabs>
        <w:suppressAutoHyphens/>
        <w:spacing w:after="0"/>
        <w:ind w:left="4253"/>
        <w:jc w:val="both"/>
        <w:rPr>
          <w:rFonts w:ascii="Tahoma" w:hAnsi="Tahoma" w:cs="Tahoma"/>
          <w:color w:val="D5DCE4"/>
          <w:sz w:val="16"/>
          <w:szCs w:val="16"/>
          <w:lang w:eastAsia="zh-CN"/>
        </w:rPr>
      </w:pPr>
      <w:r>
        <w:rPr>
          <w:rFonts w:ascii="Tahoma" w:hAnsi="Tahoma" w:cs="Tahoma"/>
          <w:color w:val="D5DCE4"/>
          <w:sz w:val="16"/>
          <w:szCs w:val="16"/>
          <w:lang w:eastAsia="zh-CN"/>
        </w:rPr>
        <w:t>- kwalifikowanego podpisu elektronicznego,</w:t>
      </w:r>
    </w:p>
    <w:p w14:paraId="0D634636" w14:textId="77777777" w:rsidR="004B4092" w:rsidRDefault="004B4092" w:rsidP="00DB2FEC">
      <w:pPr>
        <w:tabs>
          <w:tab w:val="left" w:pos="567"/>
          <w:tab w:val="right" w:pos="9072"/>
        </w:tabs>
        <w:suppressAutoHyphens/>
        <w:spacing w:after="0"/>
        <w:ind w:left="4253"/>
        <w:jc w:val="both"/>
        <w:rPr>
          <w:rFonts w:ascii="Tahoma" w:hAnsi="Tahoma" w:cs="Tahoma"/>
          <w:color w:val="D5DCE4"/>
          <w:sz w:val="16"/>
          <w:szCs w:val="16"/>
          <w:lang w:eastAsia="zh-CN"/>
        </w:rPr>
      </w:pPr>
      <w:r>
        <w:rPr>
          <w:rFonts w:ascii="Tahoma" w:hAnsi="Tahoma" w:cs="Tahoma"/>
          <w:color w:val="D5DCE4"/>
          <w:sz w:val="16"/>
          <w:szCs w:val="16"/>
          <w:lang w:eastAsia="zh-CN"/>
        </w:rPr>
        <w:t xml:space="preserve">- </w:t>
      </w:r>
      <w:r>
        <w:rPr>
          <w:rFonts w:ascii="Tahoma" w:hAnsi="Tahoma" w:cs="Tahoma"/>
          <w:b/>
          <w:bCs/>
          <w:color w:val="D5DCE4"/>
          <w:sz w:val="16"/>
          <w:szCs w:val="16"/>
          <w:lang w:eastAsia="zh-CN"/>
        </w:rPr>
        <w:t>LUB</w:t>
      </w:r>
      <w:r>
        <w:rPr>
          <w:rFonts w:ascii="Tahoma" w:hAnsi="Tahoma" w:cs="Tahoma"/>
          <w:color w:val="D5DCE4"/>
          <w:sz w:val="16"/>
          <w:szCs w:val="16"/>
          <w:lang w:eastAsia="zh-CN"/>
        </w:rPr>
        <w:t xml:space="preserve"> podpisu zaufanego, </w:t>
      </w:r>
    </w:p>
    <w:p w14:paraId="34892ED4" w14:textId="77777777" w:rsidR="004B4092" w:rsidRDefault="004B4092" w:rsidP="00DB2FEC">
      <w:pPr>
        <w:spacing w:after="0"/>
        <w:ind w:left="3544" w:firstLine="709"/>
        <w:rPr>
          <w:rFonts w:ascii="Tahoma" w:hAnsi="Tahoma" w:cs="Tahoma"/>
          <w:color w:val="D5DCE4"/>
          <w:sz w:val="16"/>
          <w:szCs w:val="16"/>
          <w:lang w:eastAsia="zh-CN"/>
        </w:rPr>
      </w:pPr>
      <w:r>
        <w:rPr>
          <w:rFonts w:ascii="Tahoma" w:hAnsi="Tahoma" w:cs="Tahoma"/>
          <w:color w:val="D5DCE4"/>
          <w:sz w:val="16"/>
          <w:szCs w:val="16"/>
          <w:lang w:eastAsia="zh-CN"/>
        </w:rPr>
        <w:t xml:space="preserve">- </w:t>
      </w:r>
      <w:r>
        <w:rPr>
          <w:rFonts w:ascii="Tahoma" w:hAnsi="Tahoma" w:cs="Tahoma"/>
          <w:b/>
          <w:bCs/>
          <w:color w:val="D5DCE4"/>
          <w:sz w:val="16"/>
          <w:szCs w:val="16"/>
          <w:lang w:eastAsia="zh-CN"/>
        </w:rPr>
        <w:t>LUB</w:t>
      </w:r>
      <w:r>
        <w:rPr>
          <w:rFonts w:ascii="Tahoma" w:hAnsi="Tahoma" w:cs="Tahoma"/>
          <w:color w:val="D5DCE4"/>
          <w:sz w:val="16"/>
          <w:szCs w:val="16"/>
          <w:lang w:eastAsia="zh-CN"/>
        </w:rPr>
        <w:t xml:space="preserve"> podpisu osobistego e-dowód</w:t>
      </w:r>
    </w:p>
    <w:p w14:paraId="22CF5D2A" w14:textId="5E2B82E5" w:rsidR="00190E7C" w:rsidRPr="00EA27A8" w:rsidRDefault="00190E7C" w:rsidP="004B4092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14:paraId="0835D1DA" w14:textId="77777777" w:rsidR="00190E7C" w:rsidRPr="00EA27A8" w:rsidRDefault="00190E7C" w:rsidP="00190E7C">
      <w:pPr>
        <w:spacing w:after="0"/>
        <w:jc w:val="both"/>
        <w:rPr>
          <w:rFonts w:ascii="Arial" w:hAnsi="Arial" w:cs="Arial"/>
        </w:rPr>
      </w:pPr>
    </w:p>
    <w:p w14:paraId="13C05783" w14:textId="77777777" w:rsidR="00216D9E" w:rsidRDefault="00216D9E"/>
    <w:sectPr w:rsidR="00216D9E" w:rsidSect="00EA27A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E7735"/>
    <w:multiLevelType w:val="hybridMultilevel"/>
    <w:tmpl w:val="EE0E56C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7C"/>
    <w:rsid w:val="00072602"/>
    <w:rsid w:val="00077CA0"/>
    <w:rsid w:val="00190E7C"/>
    <w:rsid w:val="001A4E40"/>
    <w:rsid w:val="00216D9E"/>
    <w:rsid w:val="00355981"/>
    <w:rsid w:val="00387881"/>
    <w:rsid w:val="00391426"/>
    <w:rsid w:val="004B4092"/>
    <w:rsid w:val="00831E74"/>
    <w:rsid w:val="00883DF9"/>
    <w:rsid w:val="00894536"/>
    <w:rsid w:val="00897E02"/>
    <w:rsid w:val="009E34C1"/>
    <w:rsid w:val="00C30E8F"/>
    <w:rsid w:val="00C52CA1"/>
    <w:rsid w:val="00D95775"/>
    <w:rsid w:val="00DB2FEC"/>
    <w:rsid w:val="00DB5482"/>
    <w:rsid w:val="00DD6E45"/>
    <w:rsid w:val="00E27F1A"/>
    <w:rsid w:val="00F73609"/>
    <w:rsid w:val="00F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4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90E7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0E7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360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5C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C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C3A"/>
    <w:rPr>
      <w:rFonts w:ascii="Calibri" w:eastAsia="Calibri" w:hAnsi="Calibri" w:cs="Calibri"/>
      <w:noProof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C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C3A"/>
    <w:rPr>
      <w:rFonts w:ascii="Calibri" w:eastAsia="Calibri" w:hAnsi="Calibri" w:cs="Calibri"/>
      <w:b/>
      <w:bCs/>
      <w:noProof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602"/>
    <w:rPr>
      <w:rFonts w:ascii="Segoe UI" w:eastAsia="Calibri" w:hAnsi="Segoe UI" w:cs="Segoe UI"/>
      <w:noProof/>
      <w:color w:val="000000"/>
      <w:sz w:val="18"/>
      <w:szCs w:val="18"/>
      <w:u w:color="000000"/>
      <w:bdr w:val="nil"/>
      <w:lang w:eastAsia="pl-PL"/>
    </w:rPr>
  </w:style>
  <w:style w:type="paragraph" w:customStyle="1" w:styleId="Zwykytekst1">
    <w:name w:val="Zwykły tekst1"/>
    <w:basedOn w:val="Normalny"/>
    <w:uiPriority w:val="99"/>
    <w:rsid w:val="004B40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ascii="Courier New" w:eastAsia="Times New Roman" w:hAnsi="Courier New" w:cs="Courier New"/>
      <w:noProof w:val="0"/>
      <w:color w:val="auto"/>
      <w:sz w:val="20"/>
      <w:szCs w:val="20"/>
      <w:bdr w:val="none" w:sz="0" w:space="0" w:color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90E7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0E7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360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5C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C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C3A"/>
    <w:rPr>
      <w:rFonts w:ascii="Calibri" w:eastAsia="Calibri" w:hAnsi="Calibri" w:cs="Calibri"/>
      <w:noProof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C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C3A"/>
    <w:rPr>
      <w:rFonts w:ascii="Calibri" w:eastAsia="Calibri" w:hAnsi="Calibri" w:cs="Calibri"/>
      <w:b/>
      <w:bCs/>
      <w:noProof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602"/>
    <w:rPr>
      <w:rFonts w:ascii="Segoe UI" w:eastAsia="Calibri" w:hAnsi="Segoe UI" w:cs="Segoe UI"/>
      <w:noProof/>
      <w:color w:val="000000"/>
      <w:sz w:val="18"/>
      <w:szCs w:val="18"/>
      <w:u w:color="000000"/>
      <w:bdr w:val="nil"/>
      <w:lang w:eastAsia="pl-PL"/>
    </w:rPr>
  </w:style>
  <w:style w:type="paragraph" w:customStyle="1" w:styleId="Zwykytekst1">
    <w:name w:val="Zwykły tekst1"/>
    <w:basedOn w:val="Normalny"/>
    <w:uiPriority w:val="99"/>
    <w:rsid w:val="004B40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ascii="Courier New" w:eastAsia="Times New Roman" w:hAnsi="Courier New" w:cs="Courier New"/>
      <w:noProof w:val="0"/>
      <w:color w:val="auto"/>
      <w:sz w:val="20"/>
      <w:szCs w:val="20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Stanisława_W</cp:lastModifiedBy>
  <cp:revision>18</cp:revision>
  <dcterms:created xsi:type="dcterms:W3CDTF">2021-11-08T10:57:00Z</dcterms:created>
  <dcterms:modified xsi:type="dcterms:W3CDTF">2024-01-12T12:26:00Z</dcterms:modified>
</cp:coreProperties>
</file>