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22D7" w14:textId="77777777" w:rsidR="00AC01BC" w:rsidRDefault="00AC01BC" w:rsidP="00D1224E">
      <w:pPr>
        <w:rPr>
          <w:rFonts w:ascii="Arial" w:hAnsi="Arial" w:cs="Arial"/>
          <w:sz w:val="22"/>
          <w:szCs w:val="22"/>
        </w:rPr>
      </w:pPr>
    </w:p>
    <w:p w14:paraId="21386248" w14:textId="77777777" w:rsidR="00AC01BC" w:rsidRDefault="00AC01BC" w:rsidP="00511785">
      <w:pPr>
        <w:rPr>
          <w:rFonts w:ascii="Arial" w:hAnsi="Arial" w:cs="Arial"/>
          <w:sz w:val="22"/>
          <w:szCs w:val="22"/>
        </w:rPr>
      </w:pPr>
    </w:p>
    <w:p w14:paraId="0B1F2546" w14:textId="77777777"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14:paraId="44E59BFC" w14:textId="77777777" w:rsidR="00AC01BC" w:rsidRDefault="00AC01BC" w:rsidP="00511785">
      <w:pPr>
        <w:rPr>
          <w:rFonts w:ascii="Arial" w:hAnsi="Arial" w:cs="Arial"/>
          <w:sz w:val="22"/>
          <w:szCs w:val="22"/>
        </w:rPr>
      </w:pPr>
    </w:p>
    <w:p w14:paraId="379DFD2C" w14:textId="77777777" w:rsidR="00511785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14:paraId="430646AB" w14:textId="77777777" w:rsidR="0093119A" w:rsidRDefault="0093119A" w:rsidP="00511785">
      <w:pPr>
        <w:rPr>
          <w:rFonts w:ascii="Arial" w:hAnsi="Arial" w:cs="Arial"/>
          <w:sz w:val="22"/>
          <w:szCs w:val="22"/>
        </w:rPr>
      </w:pPr>
    </w:p>
    <w:p w14:paraId="62D1E51C" w14:textId="77777777" w:rsidR="0093119A" w:rsidRDefault="0093119A" w:rsidP="00511785">
      <w:pPr>
        <w:rPr>
          <w:rFonts w:ascii="Arial" w:hAnsi="Arial" w:cs="Arial"/>
          <w:sz w:val="22"/>
          <w:szCs w:val="22"/>
        </w:rPr>
      </w:pPr>
    </w:p>
    <w:p w14:paraId="294F5EF5" w14:textId="77777777" w:rsidR="0093119A" w:rsidRPr="00843964" w:rsidRDefault="0093119A" w:rsidP="00511785">
      <w:pPr>
        <w:rPr>
          <w:rFonts w:ascii="Arial" w:hAnsi="Arial" w:cs="Arial"/>
          <w:sz w:val="22"/>
          <w:szCs w:val="22"/>
        </w:rPr>
      </w:pPr>
    </w:p>
    <w:p w14:paraId="64FA932D" w14:textId="77777777" w:rsidR="00D17807" w:rsidRDefault="00AA683A" w:rsidP="008F2BF8">
      <w:pPr>
        <w:spacing w:after="120"/>
        <w:rPr>
          <w:rFonts w:ascii="Arial" w:hAnsi="Arial" w:cs="Arial"/>
        </w:rPr>
      </w:pPr>
      <w:r w:rsidRPr="00AF1F24">
        <w:rPr>
          <w:rFonts w:ascii="Arial" w:hAnsi="Arial" w:cs="Arial"/>
        </w:rPr>
        <w:t xml:space="preserve">      </w:t>
      </w:r>
      <w:r w:rsidR="00D17807" w:rsidRPr="00346116">
        <w:rPr>
          <w:rFonts w:ascii="Arial" w:hAnsi="Arial" w:cs="Arial"/>
        </w:rPr>
        <w:t>ZATWIERDZAM</w:t>
      </w:r>
    </w:p>
    <w:p w14:paraId="7BED0BB2" w14:textId="77777777" w:rsidR="00A34C5D" w:rsidRDefault="00A34C5D" w:rsidP="008F2BF8">
      <w:pPr>
        <w:spacing w:after="120"/>
        <w:rPr>
          <w:rFonts w:ascii="Arial" w:hAnsi="Arial" w:cs="Arial"/>
        </w:rPr>
      </w:pPr>
    </w:p>
    <w:p w14:paraId="4FE6B083" w14:textId="77777777" w:rsidR="00A34C5D" w:rsidRDefault="00A34C5D" w:rsidP="008F2BF8">
      <w:pPr>
        <w:spacing w:after="120"/>
        <w:rPr>
          <w:rFonts w:ascii="Arial" w:hAnsi="Arial" w:cs="Arial"/>
        </w:rPr>
      </w:pPr>
    </w:p>
    <w:p w14:paraId="600E6D60" w14:textId="77777777" w:rsidR="00011FCE" w:rsidRDefault="00A34C5D" w:rsidP="001E0772">
      <w:pPr>
        <w:spacing w:after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</w:rPr>
        <w:t>……………………………..</w:t>
      </w:r>
      <w:r w:rsidR="004A1BBF">
        <w:rPr>
          <w:rFonts w:ascii="Arial" w:hAnsi="Arial" w:cs="Arial"/>
          <w:sz w:val="20"/>
          <w:szCs w:val="20"/>
        </w:rPr>
        <w:t xml:space="preserve">                       </w:t>
      </w:r>
    </w:p>
    <w:p w14:paraId="2486E946" w14:textId="77777777" w:rsidR="00D17807" w:rsidRPr="000C3FE3" w:rsidRDefault="00D17807" w:rsidP="00925878">
      <w:pPr>
        <w:rPr>
          <w:rFonts w:ascii="Arial" w:hAnsi="Arial" w:cs="Arial"/>
        </w:rPr>
      </w:pPr>
    </w:p>
    <w:p w14:paraId="66AFDD65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14:paraId="03CD6A06" w14:textId="77777777"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7A692518" w14:textId="77777777" w:rsidR="00C34813" w:rsidRPr="0010746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2EC0FD69" w14:textId="3EB04DAE" w:rsidR="00511785" w:rsidRPr="0010746D" w:rsidRDefault="00AF1F24" w:rsidP="00C34813">
      <w:pPr>
        <w:jc w:val="right"/>
        <w:rPr>
          <w:rFonts w:ascii="Arial" w:hAnsi="Arial" w:cs="Arial"/>
          <w:sz w:val="22"/>
          <w:szCs w:val="22"/>
        </w:rPr>
      </w:pPr>
      <w:r w:rsidRPr="0010746D">
        <w:rPr>
          <w:rFonts w:ascii="Arial" w:hAnsi="Arial" w:cs="Arial"/>
          <w:sz w:val="22"/>
          <w:szCs w:val="22"/>
        </w:rPr>
        <w:t>Znak sprawy</w:t>
      </w:r>
      <w:r w:rsidR="00F05053">
        <w:rPr>
          <w:rFonts w:ascii="Arial" w:hAnsi="Arial" w:cs="Arial"/>
          <w:sz w:val="22"/>
          <w:szCs w:val="22"/>
        </w:rPr>
        <w:t xml:space="preserve">: </w:t>
      </w:r>
      <w:r w:rsidR="007637F2">
        <w:rPr>
          <w:rFonts w:ascii="Arial" w:hAnsi="Arial" w:cs="Arial"/>
          <w:sz w:val="22"/>
          <w:szCs w:val="22"/>
        </w:rPr>
        <w:t>25</w:t>
      </w:r>
      <w:r w:rsidR="00F05053">
        <w:rPr>
          <w:rFonts w:ascii="Arial" w:hAnsi="Arial" w:cs="Arial"/>
          <w:sz w:val="22"/>
          <w:szCs w:val="22"/>
        </w:rPr>
        <w:t>/</w:t>
      </w:r>
      <w:r w:rsidR="00FF16B1">
        <w:rPr>
          <w:rFonts w:ascii="Arial" w:hAnsi="Arial" w:cs="Arial"/>
          <w:sz w:val="22"/>
          <w:szCs w:val="22"/>
        </w:rPr>
        <w:t>ZP/2</w:t>
      </w:r>
      <w:r w:rsidR="003310BC">
        <w:rPr>
          <w:rFonts w:ascii="Arial" w:hAnsi="Arial" w:cs="Arial"/>
          <w:sz w:val="22"/>
          <w:szCs w:val="22"/>
        </w:rPr>
        <w:t>6</w:t>
      </w:r>
    </w:p>
    <w:p w14:paraId="3CC66A01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22DD7F6F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266E7B59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777EDDBF" w14:textId="77777777" w:rsidR="00843CA5" w:rsidRDefault="00843CA5" w:rsidP="004731C4">
      <w:pPr>
        <w:pStyle w:val="Lista"/>
        <w:ind w:left="0" w:firstLine="0"/>
        <w:rPr>
          <w:rFonts w:ascii="Arial" w:hAnsi="Arial" w:cs="Arial"/>
          <w:sz w:val="32"/>
          <w:szCs w:val="32"/>
        </w:rPr>
      </w:pPr>
    </w:p>
    <w:p w14:paraId="590DCF1D" w14:textId="77777777"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 xml:space="preserve">SPECYFIKACJA </w:t>
      </w:r>
    </w:p>
    <w:p w14:paraId="01CF6694" w14:textId="77777777"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>WARUNKÓW ZAMÓWIENIA</w:t>
      </w:r>
    </w:p>
    <w:p w14:paraId="0C9EE37B" w14:textId="77777777" w:rsidR="007D0EFF" w:rsidRPr="0010746D" w:rsidRDefault="007D0EFF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</w:p>
    <w:p w14:paraId="4689A380" w14:textId="77777777" w:rsidR="008126FF" w:rsidRPr="002D52BF" w:rsidRDefault="008126FF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14:paraId="295250B7" w14:textId="77777777" w:rsidR="00511785" w:rsidRPr="00664770" w:rsidRDefault="00213310" w:rsidP="00213310">
      <w:pPr>
        <w:pStyle w:val="Lista"/>
        <w:ind w:left="0" w:firstLine="0"/>
        <w:jc w:val="center"/>
        <w:rPr>
          <w:rFonts w:ascii="Arial" w:hAnsi="Arial" w:cs="Arial"/>
        </w:rPr>
      </w:pPr>
      <w:r w:rsidRPr="00664770">
        <w:rPr>
          <w:rFonts w:ascii="Arial" w:hAnsi="Arial" w:cs="Arial"/>
        </w:rPr>
        <w:t>dla postępowania pod nazwą</w:t>
      </w:r>
      <w:r w:rsidR="002F6089" w:rsidRPr="00664770">
        <w:rPr>
          <w:rFonts w:ascii="Arial" w:hAnsi="Arial" w:cs="Arial"/>
        </w:rPr>
        <w:t>:</w:t>
      </w:r>
    </w:p>
    <w:p w14:paraId="55EF4443" w14:textId="77777777"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571A98A1" w14:textId="77777777" w:rsidR="00213310" w:rsidRPr="004C6FB8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14:paraId="325E2D9C" w14:textId="77777777" w:rsidR="00213310" w:rsidRPr="00213310" w:rsidRDefault="00213310" w:rsidP="00193D4A">
      <w:pPr>
        <w:pStyle w:val="Lista"/>
        <w:ind w:left="0" w:firstLine="0"/>
        <w:rPr>
          <w:rFonts w:ascii="Arial" w:hAnsi="Arial" w:cs="Arial"/>
          <w:i/>
          <w:color w:val="C00000"/>
          <w:sz w:val="32"/>
          <w:szCs w:val="32"/>
        </w:rPr>
      </w:pPr>
    </w:p>
    <w:p w14:paraId="62087A55" w14:textId="77777777" w:rsidR="007D0EFF" w:rsidRDefault="007D0EFF" w:rsidP="003310BC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1255E648" w14:textId="12F3ACFD" w:rsidR="007637F2" w:rsidRPr="007637F2" w:rsidRDefault="007637F2" w:rsidP="007637F2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32"/>
        </w:rPr>
      </w:pPr>
      <w:bookmarkStart w:id="0" w:name="_Hlk215556149"/>
      <w:r w:rsidRPr="007637F2">
        <w:rPr>
          <w:rFonts w:ascii="Arial" w:hAnsi="Arial" w:cs="Arial"/>
          <w:i/>
          <w:color w:val="C00000"/>
          <w:sz w:val="32"/>
        </w:rPr>
        <w:t>KONSERWACJA I NAPRAWA URZĄDZEŃ PRZECIWPOŻAROWYCH ORAZ PRZEGLĄD POMPOWNI INSTALACJI TRSYKACZOWEJ W 2026 ROKU</w:t>
      </w:r>
    </w:p>
    <w:bookmarkEnd w:id="0"/>
    <w:p w14:paraId="04CA1A78" w14:textId="77777777" w:rsidR="0016680C" w:rsidRDefault="0016680C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5866311A" w14:textId="77777777" w:rsidR="0093119A" w:rsidRDefault="0093119A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6376A589" w14:textId="77777777" w:rsidR="0093119A" w:rsidRDefault="0093119A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59B9529B" w14:textId="77777777" w:rsidR="00F05053" w:rsidRDefault="00F05053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35A2FC58" w14:textId="77777777" w:rsidR="003310BC" w:rsidRDefault="003310BC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48B7955C" w14:textId="77777777" w:rsidR="003310BC" w:rsidRDefault="003310BC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45E9B8A6" w14:textId="77777777" w:rsidR="00A34C5D" w:rsidRDefault="00A34C5D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325D840F" w14:textId="77777777" w:rsidR="007A20E8" w:rsidRPr="00F72729" w:rsidRDefault="007A20E8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489FFF6D" w14:textId="77777777"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14:paraId="3D16D97B" w14:textId="53858718" w:rsidR="0010746D" w:rsidRPr="004731C4" w:rsidRDefault="0040616E" w:rsidP="004731C4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FF16B1">
        <w:rPr>
          <w:rFonts w:ascii="Arial" w:hAnsi="Arial" w:cs="Arial"/>
          <w:sz w:val="22"/>
          <w:szCs w:val="22"/>
        </w:rPr>
        <w:t>2</w:t>
      </w:r>
      <w:r w:rsidR="007B03E5">
        <w:rPr>
          <w:rFonts w:ascii="Arial" w:hAnsi="Arial" w:cs="Arial"/>
          <w:sz w:val="22"/>
          <w:szCs w:val="22"/>
        </w:rPr>
        <w:t>5</w:t>
      </w:r>
      <w:r w:rsidR="00C700D5">
        <w:rPr>
          <w:rFonts w:ascii="Arial" w:hAnsi="Arial" w:cs="Arial"/>
          <w:sz w:val="22"/>
          <w:szCs w:val="22"/>
        </w:rPr>
        <w:t xml:space="preserve"> r.</w:t>
      </w:r>
    </w:p>
    <w:p w14:paraId="30A21834" w14:textId="77777777" w:rsidR="0093119A" w:rsidRDefault="0093119A" w:rsidP="0093119A">
      <w:pPr>
        <w:pStyle w:val="Stopka"/>
        <w:tabs>
          <w:tab w:val="clear" w:pos="4536"/>
          <w:tab w:val="clear" w:pos="9072"/>
          <w:tab w:val="left" w:pos="3686"/>
        </w:tabs>
        <w:rPr>
          <w:rFonts w:ascii="Arial" w:hAnsi="Arial" w:cs="Arial"/>
          <w:color w:val="C00000"/>
          <w:sz w:val="22"/>
          <w:szCs w:val="22"/>
        </w:rPr>
      </w:pPr>
    </w:p>
    <w:p w14:paraId="55875888" w14:textId="77777777" w:rsidR="00EF3BAF" w:rsidRPr="00213310" w:rsidRDefault="00EF3BAF" w:rsidP="00B71180">
      <w:pPr>
        <w:pStyle w:val="Stopka"/>
        <w:tabs>
          <w:tab w:val="clear" w:pos="4536"/>
          <w:tab w:val="clear" w:pos="9072"/>
          <w:tab w:val="left" w:pos="3686"/>
        </w:tabs>
        <w:jc w:val="center"/>
        <w:outlineLvl w:val="0"/>
        <w:rPr>
          <w:rFonts w:ascii="Arial" w:hAnsi="Arial" w:cs="Arial"/>
          <w:color w:val="C00000"/>
          <w:sz w:val="22"/>
          <w:szCs w:val="22"/>
        </w:rPr>
      </w:pPr>
      <w:r w:rsidRPr="00213310">
        <w:rPr>
          <w:rFonts w:ascii="Arial" w:hAnsi="Arial" w:cs="Arial"/>
          <w:color w:val="C00000"/>
          <w:sz w:val="22"/>
          <w:szCs w:val="22"/>
        </w:rPr>
        <w:t>ROZDZIAŁ I</w:t>
      </w:r>
    </w:p>
    <w:p w14:paraId="445C4AD9" w14:textId="77777777" w:rsidR="00EF3BAF" w:rsidRPr="00213310" w:rsidRDefault="00EF3BAF" w:rsidP="00B71180">
      <w:pPr>
        <w:jc w:val="center"/>
        <w:outlineLvl w:val="0"/>
        <w:rPr>
          <w:rFonts w:ascii="Arial" w:hAnsi="Arial" w:cs="Arial"/>
          <w:color w:val="C00000"/>
          <w:sz w:val="22"/>
          <w:szCs w:val="22"/>
        </w:rPr>
      </w:pPr>
      <w:r w:rsidRPr="00213310">
        <w:rPr>
          <w:rFonts w:ascii="Arial" w:hAnsi="Arial" w:cs="Arial"/>
          <w:color w:val="C00000"/>
          <w:sz w:val="22"/>
          <w:szCs w:val="22"/>
        </w:rPr>
        <w:t>NAZWA ORAZ ADRES ZAMAWIAJĄCEGO</w:t>
      </w:r>
    </w:p>
    <w:p w14:paraId="23B040D3" w14:textId="77777777" w:rsidR="00843964" w:rsidRPr="00C700D5" w:rsidRDefault="00843964" w:rsidP="00843964">
      <w:pPr>
        <w:rPr>
          <w:rFonts w:ascii="Arial" w:hAnsi="Arial" w:cs="Arial"/>
          <w:sz w:val="22"/>
          <w:szCs w:val="22"/>
        </w:rPr>
      </w:pPr>
    </w:p>
    <w:p w14:paraId="3BB397E6" w14:textId="77777777" w:rsidR="00254C61" w:rsidRPr="00C700D5" w:rsidRDefault="00CF0E01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nazwa:            </w:t>
      </w:r>
      <w:r w:rsidR="00FB6D8A">
        <w:rPr>
          <w:rFonts w:ascii="Arial" w:hAnsi="Arial" w:cs="Arial"/>
          <w:b w:val="0"/>
          <w:sz w:val="22"/>
          <w:szCs w:val="22"/>
        </w:rPr>
        <w:t xml:space="preserve">                        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14:paraId="73D723B3" w14:textId="77777777" w:rsidR="00213310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iCs/>
          <w:sz w:val="22"/>
          <w:szCs w:val="22"/>
        </w:rPr>
        <w:t>adres:</w:t>
      </w:r>
      <w:r w:rsidR="00FB6D8A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>ul</w:t>
      </w:r>
      <w:r w:rsidRPr="00C700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Konstantynowska 85,</w:t>
      </w:r>
      <w:r w:rsidR="00665A20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95-100 ZGIERZ, woj. </w:t>
      </w:r>
      <w:r w:rsidR="00213310" w:rsidRPr="00C700D5">
        <w:rPr>
          <w:rFonts w:ascii="Arial" w:hAnsi="Arial" w:cs="Arial"/>
          <w:b w:val="0"/>
          <w:bCs/>
          <w:sz w:val="22"/>
          <w:szCs w:val="22"/>
        </w:rPr>
        <w:t>Ł</w:t>
      </w:r>
      <w:r w:rsidRPr="00C700D5">
        <w:rPr>
          <w:rFonts w:ascii="Arial" w:hAnsi="Arial" w:cs="Arial"/>
          <w:b w:val="0"/>
          <w:bCs/>
          <w:sz w:val="22"/>
          <w:szCs w:val="22"/>
        </w:rPr>
        <w:t>ódzkie</w:t>
      </w:r>
    </w:p>
    <w:p w14:paraId="1F817F5E" w14:textId="77777777" w:rsidR="00254C61" w:rsidRPr="00213310" w:rsidRDefault="00FB6D8A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  <w:t xml:space="preserve"> </w:t>
      </w:r>
      <w:r w:rsidR="00213310">
        <w:rPr>
          <w:rFonts w:ascii="Arial" w:hAnsi="Arial" w:cs="Arial"/>
          <w:b w:val="0"/>
          <w:bCs/>
          <w:sz w:val="22"/>
          <w:szCs w:val="22"/>
        </w:rPr>
        <w:t>732 -21 – 59 - 359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ab/>
      </w:r>
    </w:p>
    <w:p w14:paraId="45FFFE02" w14:textId="77777777" w:rsidR="00254C61" w:rsidRPr="00C700D5" w:rsidRDefault="00665A20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e-mail: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hyperlink r:id="rId9" w:history="1">
        <w:r w:rsidR="0040616E" w:rsidRPr="0021331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31wog.zp@ron.mil.pl</w:t>
        </w:r>
      </w:hyperlink>
      <w:r w:rsidR="00A2188E" w:rsidRPr="00213310">
        <w:rPr>
          <w:b w:val="0"/>
          <w:color w:val="0000FF"/>
          <w:sz w:val="22"/>
          <w:szCs w:val="22"/>
        </w:rPr>
        <w:t xml:space="preserve"> </w:t>
      </w:r>
      <w:r w:rsidR="0040616E" w:rsidRPr="00C700D5">
        <w:rPr>
          <w:rFonts w:ascii="Arial" w:hAnsi="Arial" w:cs="Arial"/>
          <w:b w:val="0"/>
          <w:sz w:val="22"/>
          <w:szCs w:val="22"/>
        </w:rPr>
        <w:t xml:space="preserve">  </w:t>
      </w:r>
    </w:p>
    <w:p w14:paraId="08C069CC" w14:textId="77777777" w:rsidR="00213310" w:rsidRDefault="00FB6D8A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 strony internetowej:</w:t>
      </w:r>
      <w:r>
        <w:rPr>
          <w:rFonts w:ascii="Arial" w:hAnsi="Arial" w:cs="Arial"/>
          <w:b w:val="0"/>
          <w:sz w:val="22"/>
          <w:szCs w:val="22"/>
        </w:rPr>
        <w:tab/>
      </w:r>
      <w:hyperlink r:id="rId10" w:history="1">
        <w:r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</w:p>
    <w:p w14:paraId="58A76D22" w14:textId="77777777" w:rsidR="002E74BE" w:rsidRPr="00AD01B3" w:rsidRDefault="00254C61" w:rsidP="00615268">
      <w:pPr>
        <w:spacing w:after="120"/>
        <w:rPr>
          <w:rFonts w:ascii="Arial" w:hAnsi="Arial" w:cs="Arial"/>
          <w:b w:val="0"/>
          <w:color w:val="0000FF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C700D5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C700D5">
        <w:rPr>
          <w:rFonts w:ascii="Arial" w:hAnsi="Arial" w:cs="Arial"/>
          <w:b w:val="0"/>
          <w:sz w:val="22"/>
          <w:szCs w:val="22"/>
        </w:rPr>
        <w:t>ug</w:t>
      </w:r>
      <w:r w:rsidR="00665A20">
        <w:rPr>
          <w:rFonts w:ascii="Arial" w:hAnsi="Arial" w:cs="Arial"/>
          <w:b w:val="0"/>
          <w:sz w:val="22"/>
          <w:szCs w:val="22"/>
        </w:rPr>
        <w:t xml:space="preserve">i </w:t>
      </w:r>
      <w:r w:rsidR="00665A20">
        <w:rPr>
          <w:rFonts w:ascii="Arial" w:hAnsi="Arial" w:cs="Arial"/>
          <w:b w:val="0"/>
          <w:sz w:val="22"/>
          <w:szCs w:val="22"/>
        </w:rPr>
        <w:br/>
      </w:r>
      <w:r w:rsidR="009E659D">
        <w:rPr>
          <w:rFonts w:ascii="Arial" w:hAnsi="Arial" w:cs="Arial"/>
          <w:b w:val="0"/>
          <w:sz w:val="22"/>
          <w:szCs w:val="22"/>
        </w:rPr>
        <w:t xml:space="preserve">niniejszego zamówienia:     </w:t>
      </w:r>
      <w:r w:rsidR="00F27167">
        <w:rPr>
          <w:rFonts w:ascii="Arial" w:hAnsi="Arial" w:cs="Arial"/>
          <w:b w:val="0"/>
          <w:sz w:val="22"/>
          <w:szCs w:val="22"/>
        </w:rPr>
        <w:tab/>
      </w:r>
      <w:bookmarkStart w:id="1" w:name="_Hlk178149320"/>
      <w:r w:rsidR="00E85F9B">
        <w:fldChar w:fldCharType="begin"/>
      </w:r>
      <w:r w:rsidR="00E85F9B">
        <w:instrText xml:space="preserve"> HYPERLINK "https://platformazakupowa.pl/" </w:instrText>
      </w:r>
      <w:r w:rsidR="00E85F9B">
        <w:fldChar w:fldCharType="separate"/>
      </w:r>
      <w:r w:rsidR="00F27167" w:rsidRPr="00F27167">
        <w:rPr>
          <w:rStyle w:val="Hipercze"/>
          <w:rFonts w:ascii="Arial" w:hAnsi="Arial" w:cs="Arial"/>
          <w:b w:val="0"/>
          <w:color w:val="0000FF"/>
        </w:rPr>
        <w:t>https://platformazakupowa.pl/</w:t>
      </w:r>
      <w:r w:rsidR="00E85F9B">
        <w:rPr>
          <w:rStyle w:val="Hipercze"/>
          <w:rFonts w:ascii="Arial" w:hAnsi="Arial" w:cs="Arial"/>
          <w:b w:val="0"/>
          <w:color w:val="0000FF"/>
        </w:rPr>
        <w:fldChar w:fldCharType="end"/>
      </w:r>
      <w:r w:rsidR="00F27167" w:rsidRPr="00F27167">
        <w:rPr>
          <w:rFonts w:ascii="Arial" w:hAnsi="Arial" w:cs="Arial"/>
          <w:b w:val="0"/>
          <w:color w:val="0000FF"/>
        </w:rPr>
        <w:t xml:space="preserve"> </w:t>
      </w:r>
      <w:r w:rsidR="009E659D">
        <w:rPr>
          <w:rFonts w:ascii="Arial" w:hAnsi="Arial" w:cs="Arial"/>
          <w:b w:val="0"/>
          <w:sz w:val="22"/>
          <w:szCs w:val="22"/>
        </w:rPr>
        <w:t xml:space="preserve"> </w:t>
      </w:r>
    </w:p>
    <w:bookmarkEnd w:id="1"/>
    <w:p w14:paraId="2A1289C5" w14:textId="77777777" w:rsidR="00254C61" w:rsidRPr="00C700D5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godziny urzędowania:</w:t>
      </w:r>
      <w:r w:rsidR="00665A20">
        <w:rPr>
          <w:rFonts w:ascii="Arial" w:hAnsi="Arial" w:cs="Arial"/>
          <w:b w:val="0"/>
          <w:bCs/>
          <w:i/>
          <w:sz w:val="22"/>
          <w:szCs w:val="22"/>
        </w:rPr>
        <w:t xml:space="preserve">            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C700D5">
        <w:rPr>
          <w:rFonts w:ascii="Arial" w:hAnsi="Arial" w:cs="Arial"/>
          <w:b w:val="0"/>
          <w:sz w:val="22"/>
          <w:szCs w:val="22"/>
        </w:rPr>
        <w:t>7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C700D5">
        <w:rPr>
          <w:rFonts w:ascii="Arial" w:hAnsi="Arial" w:cs="Arial"/>
          <w:b w:val="0"/>
          <w:sz w:val="22"/>
          <w:szCs w:val="22"/>
        </w:rPr>
        <w:t>15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14:paraId="243C0AEF" w14:textId="77777777" w:rsidR="00BD2824" w:rsidRPr="00C700D5" w:rsidRDefault="00BD2824" w:rsidP="00F02C6C">
      <w:pPr>
        <w:rPr>
          <w:rFonts w:ascii="Arial" w:hAnsi="Arial" w:cs="Arial"/>
          <w:bCs/>
          <w:i/>
          <w:sz w:val="22"/>
          <w:szCs w:val="22"/>
        </w:rPr>
      </w:pPr>
    </w:p>
    <w:p w14:paraId="2E7C276D" w14:textId="77777777" w:rsidR="00FB6D8A" w:rsidRDefault="00AC73DD" w:rsidP="00AC73D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00D5">
        <w:rPr>
          <w:rFonts w:ascii="Arial" w:hAnsi="Arial" w:cs="Arial"/>
          <w:bCs/>
          <w:sz w:val="22"/>
          <w:szCs w:val="22"/>
        </w:rPr>
        <w:t xml:space="preserve">Zamawiający informuje, iż adres strony internetowej prowadzonego postępowania jest jednocześnie adresem strony, na której udostępniane będą zmiany </w:t>
      </w:r>
      <w:r w:rsidR="002B2C9F">
        <w:rPr>
          <w:rFonts w:ascii="Arial" w:hAnsi="Arial" w:cs="Arial"/>
          <w:bCs/>
          <w:sz w:val="22"/>
          <w:szCs w:val="22"/>
        </w:rPr>
        <w:br/>
      </w:r>
      <w:r w:rsidRPr="00C700D5">
        <w:rPr>
          <w:rFonts w:ascii="Arial" w:hAnsi="Arial" w:cs="Arial"/>
          <w:bCs/>
          <w:sz w:val="22"/>
          <w:szCs w:val="22"/>
        </w:rPr>
        <w:t>i wyjaśnienia treści SWZ oraz inne dokumenty zamówienia bezpośrednio związane z postępowaniem:</w:t>
      </w:r>
    </w:p>
    <w:bookmarkStart w:id="2" w:name="_Hlk215556359"/>
    <w:p w14:paraId="0828ACB2" w14:textId="46A38DFE" w:rsidR="00041663" w:rsidRPr="007A5FC0" w:rsidRDefault="007A5FC0" w:rsidP="00857AD8">
      <w:pPr>
        <w:spacing w:line="276" w:lineRule="auto"/>
        <w:jc w:val="center"/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  <w:r w:rsidRPr="007A5FC0"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fldChar w:fldCharType="begin"/>
      </w:r>
      <w:r w:rsidRPr="007A5FC0"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instrText>HYPERLINK "https://platformazakupowa.pl/transakcja/1227694"</w:instrText>
      </w:r>
      <w:r w:rsidRPr="007A5FC0"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r>
      <w:r w:rsidRPr="007A5FC0"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fldChar w:fldCharType="separate"/>
      </w:r>
      <w:r w:rsidRPr="007A5FC0">
        <w:rPr>
          <w:rStyle w:val="Hipercze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https://platformazakupowa.pl/transakcja/1227694</w:t>
      </w:r>
      <w:r w:rsidRPr="007A5FC0"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fldChar w:fldCharType="end"/>
      </w:r>
    </w:p>
    <w:bookmarkEnd w:id="2"/>
    <w:p w14:paraId="1D014178" w14:textId="77777777" w:rsidR="007A5FC0" w:rsidRPr="00041663" w:rsidRDefault="007A5FC0" w:rsidP="00857AD8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1B75D626" w14:textId="77777777" w:rsidR="00EF3BAF" w:rsidRPr="00FB6D8A" w:rsidRDefault="00EF3BAF" w:rsidP="00B7118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FB6D8A">
        <w:rPr>
          <w:rFonts w:ascii="Arial" w:hAnsi="Arial" w:cs="Arial"/>
          <w:b/>
          <w:color w:val="C00000"/>
          <w:sz w:val="22"/>
          <w:szCs w:val="22"/>
        </w:rPr>
        <w:t>ROZDZIAŁ II</w:t>
      </w:r>
    </w:p>
    <w:p w14:paraId="12A52D19" w14:textId="77777777" w:rsidR="00EF3BAF" w:rsidRPr="00FB6D8A" w:rsidRDefault="00EF3BAF" w:rsidP="00B7118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FB6D8A">
        <w:rPr>
          <w:rFonts w:ascii="Arial" w:hAnsi="Arial" w:cs="Arial"/>
          <w:b/>
          <w:color w:val="C00000"/>
          <w:sz w:val="22"/>
          <w:szCs w:val="22"/>
        </w:rPr>
        <w:t>TRYB UDZIELENIA ZAMÓWIENIA</w:t>
      </w:r>
    </w:p>
    <w:p w14:paraId="65BFE1E2" w14:textId="77777777" w:rsidR="0077078D" w:rsidRPr="00C700D5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14:paraId="0D499816" w14:textId="77777777" w:rsidR="0046531E" w:rsidRPr="0046531E" w:rsidRDefault="00C71D19" w:rsidP="0046531E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AF34AB">
        <w:rPr>
          <w:rFonts w:ascii="Arial" w:hAnsi="Arial" w:cs="Arial"/>
          <w:bCs/>
          <w:sz w:val="22"/>
          <w:szCs w:val="22"/>
        </w:rPr>
        <w:t>w tr</w:t>
      </w:r>
      <w:r w:rsidR="003121C5" w:rsidRPr="00AF34AB">
        <w:rPr>
          <w:rFonts w:ascii="Arial" w:hAnsi="Arial" w:cs="Arial"/>
          <w:bCs/>
          <w:sz w:val="22"/>
          <w:szCs w:val="22"/>
        </w:rPr>
        <w:t>ybie</w:t>
      </w:r>
      <w:r w:rsidR="0006562E" w:rsidRPr="00AF34AB">
        <w:rPr>
          <w:rFonts w:ascii="Arial" w:hAnsi="Arial" w:cs="Arial"/>
          <w:bCs/>
          <w:sz w:val="22"/>
          <w:szCs w:val="22"/>
        </w:rPr>
        <w:t xml:space="preserve"> </w:t>
      </w:r>
      <w:r w:rsidR="002B2C9F" w:rsidRPr="00AF34AB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497123" w:rsidRPr="00AF34AB">
        <w:rPr>
          <w:rFonts w:ascii="Arial" w:eastAsiaTheme="majorEastAsia" w:hAnsi="Arial" w:cs="Arial"/>
          <w:sz w:val="22"/>
          <w:szCs w:val="22"/>
          <w:lang w:eastAsia="en-US"/>
        </w:rPr>
        <w:t>bez</w:t>
      </w:r>
      <w:r w:rsidR="00615268" w:rsidRPr="00AF34AB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B9613B" w:rsidRPr="00AF34AB">
        <w:rPr>
          <w:rFonts w:ascii="Arial" w:eastAsiaTheme="majorEastAsia" w:hAnsi="Arial" w:cs="Arial"/>
          <w:sz w:val="22"/>
          <w:szCs w:val="22"/>
          <w:lang w:eastAsia="en-US"/>
        </w:rPr>
        <w:t>negocjacji</w:t>
      </w:r>
      <w:r w:rsidR="001B6CF2" w:rsidRPr="00AF34AB">
        <w:rPr>
          <w:rFonts w:ascii="Arial" w:hAnsi="Arial" w:cs="Arial"/>
          <w:bCs/>
          <w:sz w:val="22"/>
          <w:szCs w:val="22"/>
        </w:rPr>
        <w:t>,</w:t>
      </w:r>
      <w:r w:rsidR="00B9613B" w:rsidRPr="00C700D5">
        <w:rPr>
          <w:rFonts w:ascii="Arial" w:hAnsi="Arial" w:cs="Arial"/>
          <w:b w:val="0"/>
          <w:bCs/>
          <w:sz w:val="22"/>
          <w:szCs w:val="22"/>
        </w:rPr>
        <w:t xml:space="preserve"> o którym mowa w art. 275 pkt</w:t>
      </w:r>
      <w:r w:rsidR="00FB6D8A">
        <w:rPr>
          <w:rFonts w:ascii="Arial" w:hAnsi="Arial" w:cs="Arial"/>
          <w:b w:val="0"/>
          <w:bCs/>
          <w:sz w:val="22"/>
          <w:szCs w:val="22"/>
        </w:rPr>
        <w:t>.</w:t>
      </w:r>
      <w:r w:rsidR="00497123">
        <w:rPr>
          <w:rFonts w:ascii="Arial" w:hAnsi="Arial" w:cs="Arial"/>
          <w:b w:val="0"/>
          <w:bCs/>
          <w:sz w:val="22"/>
          <w:szCs w:val="22"/>
        </w:rPr>
        <w:t xml:space="preserve"> 1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ustawy z 11 września 2019 r. – </w:t>
      </w:r>
      <w:r w:rsidR="001B6CF2" w:rsidRPr="00FB6D8A">
        <w:rPr>
          <w:rFonts w:ascii="Arial" w:hAnsi="Arial" w:cs="Arial"/>
          <w:b w:val="0"/>
          <w:bCs/>
          <w:i/>
          <w:sz w:val="22"/>
          <w:szCs w:val="22"/>
        </w:rPr>
        <w:t xml:space="preserve">Prawo zamówień </w:t>
      </w:r>
      <w:r w:rsidR="009E659D">
        <w:rPr>
          <w:rFonts w:ascii="Arial" w:hAnsi="Arial" w:cs="Arial"/>
          <w:b w:val="0"/>
          <w:bCs/>
          <w:i/>
          <w:sz w:val="22"/>
          <w:szCs w:val="22"/>
        </w:rPr>
        <w:t>publicznych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="00EB2257" w:rsidRPr="00C700D5">
        <w:rPr>
          <w:rFonts w:ascii="Arial" w:hAnsi="Arial" w:cs="Arial"/>
          <w:b w:val="0"/>
          <w:bCs/>
          <w:sz w:val="22"/>
          <w:szCs w:val="22"/>
        </w:rPr>
        <w:t>zwaną dalej: ustawą</w:t>
      </w:r>
      <w:r w:rsidR="0046531E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="00283CF9" w:rsidRPr="00C700D5">
        <w:rPr>
          <w:rFonts w:ascii="Arial" w:hAnsi="Arial" w:cs="Arial"/>
          <w:b w:val="0"/>
          <w:bCs/>
          <w:sz w:val="22"/>
          <w:szCs w:val="22"/>
        </w:rPr>
        <w:t>.</w:t>
      </w:r>
    </w:p>
    <w:p w14:paraId="5B5C3691" w14:textId="77777777" w:rsidR="0046531E" w:rsidRDefault="0046531E" w:rsidP="0046531E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7BA649D0" w14:textId="77777777" w:rsidR="00FB6D8A" w:rsidRPr="001F0C2F" w:rsidRDefault="0046531E" w:rsidP="001F0C2F">
      <w:pPr>
        <w:pStyle w:val="Akapitzlist"/>
        <w:numPr>
          <w:ilvl w:val="0"/>
          <w:numId w:val="5"/>
        </w:numPr>
        <w:spacing w:line="276" w:lineRule="auto"/>
        <w:ind w:left="425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F0C2F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="001F0C2F">
        <w:rPr>
          <w:rFonts w:ascii="Arial" w:hAnsi="Arial" w:cs="Arial"/>
          <w:b w:val="0"/>
          <w:i/>
          <w:sz w:val="22"/>
          <w:szCs w:val="22"/>
        </w:rPr>
        <w:t>- Kodeks cywilny.</w:t>
      </w:r>
    </w:p>
    <w:p w14:paraId="356ABB68" w14:textId="77777777" w:rsidR="001F0C2F" w:rsidRPr="001F0C2F" w:rsidRDefault="001F0C2F" w:rsidP="001F0C2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A44E96" w14:textId="77777777" w:rsidR="00AC73DD" w:rsidRDefault="001B6CF2" w:rsidP="001C01A1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B6D8A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FB6D8A">
        <w:rPr>
          <w:rFonts w:ascii="Arial" w:hAnsi="Arial" w:cs="Arial"/>
          <w:b w:val="0"/>
          <w:sz w:val="22"/>
          <w:szCs w:val="22"/>
        </w:rPr>
        <w:t xml:space="preserve">określonych na podstawie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="00965F30" w:rsidRPr="00FB6D8A">
        <w:rPr>
          <w:rFonts w:ascii="Arial" w:hAnsi="Arial" w:cs="Arial"/>
          <w:b w:val="0"/>
          <w:sz w:val="22"/>
          <w:szCs w:val="22"/>
        </w:rPr>
        <w:t>art. 3</w:t>
      </w:r>
      <w:r w:rsidRPr="00FB6D8A">
        <w:rPr>
          <w:rFonts w:ascii="Arial" w:hAnsi="Arial" w:cs="Arial"/>
          <w:b w:val="0"/>
          <w:sz w:val="22"/>
          <w:szCs w:val="22"/>
        </w:rPr>
        <w:t xml:space="preserve"> ustaw</w:t>
      </w:r>
      <w:r w:rsidR="004247F7">
        <w:rPr>
          <w:rFonts w:ascii="Arial" w:hAnsi="Arial" w:cs="Arial"/>
          <w:b w:val="0"/>
          <w:sz w:val="22"/>
          <w:szCs w:val="22"/>
        </w:rPr>
        <w:t>y PZP</w:t>
      </w:r>
      <w:r w:rsidR="00FB6D8A">
        <w:rPr>
          <w:rFonts w:ascii="Arial" w:hAnsi="Arial" w:cs="Arial"/>
          <w:b w:val="0"/>
          <w:sz w:val="22"/>
          <w:szCs w:val="22"/>
        </w:rPr>
        <w:t>.</w:t>
      </w:r>
    </w:p>
    <w:p w14:paraId="6C67A71B" w14:textId="77777777" w:rsidR="00FB6D8A" w:rsidRPr="00FB6D8A" w:rsidRDefault="00FB6D8A" w:rsidP="00FB6D8A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5F82B61C" w14:textId="57C62247" w:rsidR="00665A20" w:rsidRDefault="002042DE" w:rsidP="007A235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C700D5">
        <w:rPr>
          <w:rFonts w:ascii="Arial" w:hAnsi="Arial" w:cs="Arial"/>
          <w:b w:val="0"/>
          <w:color w:val="000000"/>
          <w:sz w:val="22"/>
          <w:szCs w:val="22"/>
        </w:rPr>
        <w:t>wy:</w:t>
      </w:r>
      <w:r w:rsidR="009E417D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7637F2">
        <w:rPr>
          <w:rFonts w:ascii="Arial" w:hAnsi="Arial" w:cs="Arial"/>
          <w:color w:val="C00000"/>
          <w:sz w:val="22"/>
          <w:szCs w:val="22"/>
        </w:rPr>
        <w:t>25</w:t>
      </w:r>
      <w:r w:rsidR="00AA2257" w:rsidRPr="00AF34AB">
        <w:rPr>
          <w:rFonts w:ascii="Arial" w:hAnsi="Arial" w:cs="Arial"/>
          <w:color w:val="C00000"/>
          <w:sz w:val="22"/>
          <w:szCs w:val="22"/>
        </w:rPr>
        <w:t>/</w:t>
      </w:r>
      <w:r w:rsidRPr="00AF34AB">
        <w:rPr>
          <w:rFonts w:ascii="Arial" w:hAnsi="Arial" w:cs="Arial"/>
          <w:color w:val="C00000"/>
          <w:sz w:val="22"/>
          <w:szCs w:val="22"/>
        </w:rPr>
        <w:t>ZP/</w:t>
      </w:r>
      <w:r w:rsidR="00D77B21" w:rsidRPr="00AF34AB">
        <w:rPr>
          <w:rFonts w:ascii="Arial" w:hAnsi="Arial" w:cs="Arial"/>
          <w:color w:val="C00000"/>
          <w:sz w:val="22"/>
          <w:szCs w:val="22"/>
        </w:rPr>
        <w:t>2</w:t>
      </w:r>
      <w:r w:rsidR="003310BC">
        <w:rPr>
          <w:rFonts w:ascii="Arial" w:hAnsi="Arial" w:cs="Arial"/>
          <w:color w:val="C00000"/>
          <w:sz w:val="22"/>
          <w:szCs w:val="22"/>
        </w:rPr>
        <w:t>6</w:t>
      </w:r>
      <w:r w:rsidR="004D7E89" w:rsidRPr="00AF34AB">
        <w:rPr>
          <w:rFonts w:ascii="Arial" w:hAnsi="Arial" w:cs="Arial"/>
          <w:color w:val="C00000"/>
          <w:sz w:val="22"/>
          <w:szCs w:val="22"/>
        </w:rPr>
        <w:t>.</w:t>
      </w:r>
      <w:r w:rsidR="00EC1FFA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 xml:space="preserve">Wykonawcy </w:t>
      </w:r>
      <w:r w:rsidR="00830DC8">
        <w:rPr>
          <w:rFonts w:ascii="Arial" w:hAnsi="Arial" w:cs="Arial"/>
          <w:b w:val="0"/>
          <w:sz w:val="22"/>
          <w:szCs w:val="22"/>
        </w:rPr>
        <w:t xml:space="preserve">we </w:t>
      </w:r>
      <w:r w:rsidRPr="00C700D5">
        <w:rPr>
          <w:rFonts w:ascii="Arial" w:hAnsi="Arial" w:cs="Arial"/>
          <w:b w:val="0"/>
          <w:sz w:val="22"/>
          <w:szCs w:val="22"/>
        </w:rPr>
        <w:t>wszelkich kontaktach z Zamawiającym powinni powoływać się na ten znak.</w:t>
      </w:r>
    </w:p>
    <w:p w14:paraId="34914164" w14:textId="77777777" w:rsidR="001F1E43" w:rsidRPr="001F1E43" w:rsidRDefault="001F1E43" w:rsidP="001F1E43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43865E6A" w14:textId="77777777" w:rsidR="001F1E43" w:rsidRPr="002B2C9F" w:rsidRDefault="005C65C4" w:rsidP="007A235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Ogłoszenie</w:t>
      </w:r>
      <w:r w:rsidR="001F1E43" w:rsidRPr="002B2C9F">
        <w:rPr>
          <w:rFonts w:ascii="Arial" w:hAnsi="Arial" w:cs="Arial"/>
          <w:b w:val="0"/>
          <w:sz w:val="22"/>
          <w:szCs w:val="22"/>
        </w:rPr>
        <w:t xml:space="preserve"> zostało opublikowane w </w:t>
      </w:r>
      <w:r w:rsidR="002B2C9F">
        <w:rPr>
          <w:rFonts w:ascii="Arial" w:hAnsi="Arial" w:cs="Arial"/>
          <w:b w:val="0"/>
          <w:sz w:val="22"/>
          <w:szCs w:val="22"/>
        </w:rPr>
        <w:t>B</w:t>
      </w:r>
      <w:r w:rsidR="00CC01B7">
        <w:rPr>
          <w:rFonts w:ascii="Arial" w:hAnsi="Arial" w:cs="Arial"/>
          <w:b w:val="0"/>
          <w:sz w:val="22"/>
          <w:szCs w:val="22"/>
        </w:rPr>
        <w:t xml:space="preserve">iuletynie Zamówień Publicznych </w:t>
      </w:r>
      <w:r w:rsidR="00CC01B7">
        <w:rPr>
          <w:rFonts w:ascii="Arial" w:hAnsi="Arial" w:cs="Arial"/>
          <w:b w:val="0"/>
          <w:sz w:val="22"/>
          <w:szCs w:val="22"/>
        </w:rPr>
        <w:br/>
        <w:t xml:space="preserve">i </w:t>
      </w:r>
      <w:r w:rsidR="001F1E43" w:rsidRPr="002B2C9F">
        <w:rPr>
          <w:rFonts w:ascii="Arial" w:hAnsi="Arial" w:cs="Arial"/>
          <w:b w:val="0"/>
          <w:sz w:val="22"/>
          <w:szCs w:val="22"/>
        </w:rPr>
        <w:t>umi</w:t>
      </w:r>
      <w:r w:rsidR="004C6FB8">
        <w:rPr>
          <w:rFonts w:ascii="Arial" w:hAnsi="Arial" w:cs="Arial"/>
          <w:b w:val="0"/>
          <w:sz w:val="22"/>
          <w:szCs w:val="22"/>
        </w:rPr>
        <w:t>eszczone na Portalu e-Usług</w:t>
      </w:r>
      <w:r w:rsidR="00CC01B7">
        <w:rPr>
          <w:rFonts w:ascii="Arial" w:hAnsi="Arial" w:cs="Arial"/>
          <w:b w:val="0"/>
          <w:sz w:val="22"/>
          <w:szCs w:val="22"/>
        </w:rPr>
        <w:t xml:space="preserve">  </w:t>
      </w:r>
      <w:r w:rsidR="00CC01B7" w:rsidRPr="00CC01B7">
        <w:rPr>
          <w:rFonts w:ascii="Arial" w:hAnsi="Arial" w:cs="Arial"/>
          <w:b w:val="0"/>
          <w:bCs/>
          <w:color w:val="283252"/>
          <w:sz w:val="22"/>
          <w:szCs w:val="22"/>
          <w:shd w:val="clear" w:color="auto" w:fill="FFFFFF"/>
        </w:rPr>
        <w:t>PlatformaZakupowa.pl</w:t>
      </w:r>
      <w:r w:rsidR="00CC01B7">
        <w:rPr>
          <w:rFonts w:ascii="Arial" w:hAnsi="Arial" w:cs="Arial"/>
          <w:b w:val="0"/>
          <w:sz w:val="22"/>
          <w:szCs w:val="22"/>
        </w:rPr>
        <w:t xml:space="preserve"> </w:t>
      </w:r>
    </w:p>
    <w:p w14:paraId="14E0CE1F" w14:textId="77777777" w:rsidR="001E34F6" w:rsidRDefault="001E34F6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14:paraId="0F5024ED" w14:textId="77777777" w:rsidR="00EF3BAF" w:rsidRPr="006C2CAC" w:rsidRDefault="00EF3BAF" w:rsidP="00B7118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6C2CAC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6C2CAC">
        <w:rPr>
          <w:rFonts w:ascii="Arial" w:hAnsi="Arial" w:cs="Arial"/>
          <w:b/>
          <w:color w:val="C00000"/>
          <w:sz w:val="22"/>
          <w:szCs w:val="22"/>
        </w:rPr>
        <w:t>III</w:t>
      </w:r>
    </w:p>
    <w:p w14:paraId="10A54B47" w14:textId="77777777" w:rsidR="00EF3BAF" w:rsidRPr="006C2CAC" w:rsidRDefault="00EF3BAF" w:rsidP="00B7118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6C2CAC">
        <w:rPr>
          <w:rFonts w:ascii="Arial" w:hAnsi="Arial" w:cs="Arial"/>
          <w:b/>
          <w:color w:val="C00000"/>
          <w:sz w:val="22"/>
          <w:szCs w:val="22"/>
        </w:rPr>
        <w:t xml:space="preserve">OPIS PRZEDMIOTU ZAMÓWIENIA </w:t>
      </w:r>
    </w:p>
    <w:p w14:paraId="30459898" w14:textId="77777777" w:rsidR="00D620EE" w:rsidRPr="00CD07D4" w:rsidRDefault="00D620EE" w:rsidP="00CD07D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8FBC2BA" w14:textId="4F32B509" w:rsidR="002C2BDE" w:rsidRPr="00F915CF" w:rsidRDefault="00185990" w:rsidP="00AA1D03">
      <w:pPr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15CF">
        <w:rPr>
          <w:rFonts w:ascii="Arial" w:hAnsi="Arial" w:cs="Arial"/>
          <w:bCs/>
          <w:sz w:val="22"/>
          <w:szCs w:val="22"/>
        </w:rPr>
        <w:t>Przed</w:t>
      </w:r>
      <w:r w:rsidR="005E6F68" w:rsidRPr="00F915CF">
        <w:rPr>
          <w:rFonts w:ascii="Arial" w:hAnsi="Arial" w:cs="Arial"/>
          <w:bCs/>
          <w:sz w:val="22"/>
          <w:szCs w:val="22"/>
        </w:rPr>
        <w:t xml:space="preserve">miotem zamówienia </w:t>
      </w:r>
      <w:r w:rsidR="00E1537E" w:rsidRPr="00F915CF">
        <w:rPr>
          <w:rFonts w:ascii="Arial" w:hAnsi="Arial" w:cs="Arial"/>
          <w:bCs/>
          <w:sz w:val="22"/>
          <w:szCs w:val="22"/>
        </w:rPr>
        <w:t>jest</w:t>
      </w:r>
      <w:r w:rsidR="00EE47A4" w:rsidRPr="00F915CF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04017F" w:rsidRPr="00F915CF">
        <w:rPr>
          <w:rFonts w:ascii="Arial" w:hAnsi="Arial" w:cs="Arial"/>
          <w:b w:val="0"/>
          <w:bCs/>
          <w:sz w:val="22"/>
          <w:szCs w:val="22"/>
        </w:rPr>
        <w:t>:</w:t>
      </w:r>
    </w:p>
    <w:p w14:paraId="4F34555A" w14:textId="4E0F048D" w:rsidR="00F915CF" w:rsidRPr="00F915CF" w:rsidRDefault="00F915CF" w:rsidP="00F915CF">
      <w:pPr>
        <w:pStyle w:val="Akapitzlist"/>
        <w:spacing w:line="360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915CF">
        <w:rPr>
          <w:rFonts w:ascii="Arial" w:hAnsi="Arial" w:cs="Arial"/>
          <w:b w:val="0"/>
          <w:bCs/>
          <w:sz w:val="22"/>
          <w:szCs w:val="22"/>
        </w:rPr>
        <w:t>Usługa polegająca na konserwacji i naprawie urządzeń przeciwpożarowych znajdujących się w kompleksach wojskowych administrowanych przez 31 WOG oraz na przeglądzie pompowni instalacji tryskaczowej znajdującej się w kompleksie wojskowym w Leźnicy Wielkiej.</w:t>
      </w:r>
    </w:p>
    <w:p w14:paraId="6D6A4CA8" w14:textId="50DFBADE" w:rsidR="007637F2" w:rsidRPr="007637F2" w:rsidRDefault="007637F2" w:rsidP="00F915CF">
      <w:pPr>
        <w:pStyle w:val="Akapitzlist"/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b w:val="0"/>
          <w:sz w:val="22"/>
          <w:szCs w:val="20"/>
          <w:highlight w:val="yellow"/>
        </w:rPr>
      </w:pPr>
    </w:p>
    <w:p w14:paraId="3933D48B" w14:textId="419CE1BA" w:rsidR="004D7E89" w:rsidRPr="00302DE2" w:rsidRDefault="00764C5C" w:rsidP="00AA1D03">
      <w:pPr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302DE2">
        <w:rPr>
          <w:rFonts w:ascii="Arial" w:hAnsi="Arial" w:cs="Arial"/>
          <w:b w:val="0"/>
          <w:color w:val="000000"/>
          <w:sz w:val="22"/>
          <w:szCs w:val="22"/>
        </w:rPr>
        <w:lastRenderedPageBreak/>
        <w:t xml:space="preserve">Szczegółowy </w:t>
      </w:r>
      <w:r w:rsidR="00F17C6F" w:rsidRPr="00302DE2">
        <w:rPr>
          <w:rFonts w:ascii="Arial" w:hAnsi="Arial" w:cs="Arial"/>
          <w:color w:val="000000"/>
          <w:sz w:val="22"/>
          <w:szCs w:val="22"/>
        </w:rPr>
        <w:t xml:space="preserve">opis przedmiotu zamówienia </w:t>
      </w:r>
      <w:r w:rsidR="00F17C6F" w:rsidRPr="00302DE2">
        <w:rPr>
          <w:rFonts w:ascii="Arial" w:hAnsi="Arial" w:cs="Arial"/>
          <w:b w:val="0"/>
          <w:color w:val="000000"/>
          <w:sz w:val="22"/>
          <w:szCs w:val="22"/>
        </w:rPr>
        <w:t>zawiera</w:t>
      </w:r>
      <w:r w:rsidR="00302DE2" w:rsidRPr="00302DE2">
        <w:rPr>
          <w:rFonts w:ascii="Arial" w:hAnsi="Arial" w:cs="Arial"/>
          <w:b w:val="0"/>
          <w:color w:val="000000"/>
          <w:sz w:val="22"/>
          <w:szCs w:val="22"/>
        </w:rPr>
        <w:t>ją</w:t>
      </w:r>
      <w:r w:rsidR="004D7E89" w:rsidRPr="00302DE2">
        <w:rPr>
          <w:rFonts w:ascii="Arial" w:hAnsi="Arial" w:cs="Arial"/>
          <w:b w:val="0"/>
          <w:color w:val="000000"/>
          <w:sz w:val="22"/>
          <w:szCs w:val="22"/>
        </w:rPr>
        <w:t>:</w:t>
      </w:r>
    </w:p>
    <w:p w14:paraId="146173D6" w14:textId="5D751E59" w:rsidR="00302DE2" w:rsidRPr="00302DE2" w:rsidRDefault="00302DE2" w:rsidP="00302DE2">
      <w:pPr>
        <w:spacing w:line="276" w:lineRule="auto"/>
        <w:ind w:left="426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02DE2">
        <w:rPr>
          <w:rFonts w:ascii="Arial" w:hAnsi="Arial" w:cs="Arial"/>
          <w:bCs/>
          <w:color w:val="000000"/>
          <w:sz w:val="22"/>
          <w:szCs w:val="22"/>
        </w:rPr>
        <w:t>Dla zadań nr 1-2</w:t>
      </w:r>
    </w:p>
    <w:p w14:paraId="1277F4A6" w14:textId="7C4B6FDC" w:rsidR="00302DE2" w:rsidRPr="00302DE2" w:rsidRDefault="00302DE2" w:rsidP="00302DE2">
      <w:p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302DE2">
        <w:rPr>
          <w:rFonts w:ascii="Arial" w:hAnsi="Arial" w:cs="Arial"/>
          <w:b w:val="0"/>
          <w:color w:val="000000"/>
          <w:sz w:val="22"/>
          <w:szCs w:val="22"/>
        </w:rPr>
        <w:t>Załącznik nr 3</w:t>
      </w:r>
      <w:r w:rsidR="00CD68CF">
        <w:rPr>
          <w:rFonts w:ascii="Arial" w:hAnsi="Arial" w:cs="Arial"/>
          <w:b w:val="0"/>
          <w:color w:val="000000"/>
          <w:sz w:val="22"/>
          <w:szCs w:val="22"/>
        </w:rPr>
        <w:t xml:space="preserve"> do SWZ</w:t>
      </w:r>
      <w:r w:rsidRPr="00302DE2">
        <w:rPr>
          <w:rFonts w:ascii="Arial" w:hAnsi="Arial" w:cs="Arial"/>
          <w:b w:val="0"/>
          <w:color w:val="000000"/>
          <w:sz w:val="22"/>
          <w:szCs w:val="22"/>
        </w:rPr>
        <w:t>- specyfikacje techniczne dla zadań nr 1 i 2</w:t>
      </w:r>
    </w:p>
    <w:p w14:paraId="4E059CC4" w14:textId="3AB21D41" w:rsidR="00302DE2" w:rsidRPr="00302DE2" w:rsidRDefault="00302DE2" w:rsidP="00302DE2">
      <w:p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302DE2">
        <w:rPr>
          <w:rFonts w:ascii="Arial" w:hAnsi="Arial" w:cs="Arial"/>
          <w:b w:val="0"/>
          <w:color w:val="000000"/>
          <w:sz w:val="22"/>
          <w:szCs w:val="22"/>
        </w:rPr>
        <w:t>Załącznik nr 4</w:t>
      </w:r>
      <w:r w:rsidR="00380A10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CD68CF">
        <w:rPr>
          <w:rFonts w:ascii="Arial" w:hAnsi="Arial" w:cs="Arial"/>
          <w:b w:val="0"/>
          <w:color w:val="000000"/>
          <w:sz w:val="22"/>
          <w:szCs w:val="22"/>
        </w:rPr>
        <w:t>do SWZ</w:t>
      </w:r>
      <w:r w:rsidRPr="00302DE2">
        <w:rPr>
          <w:rFonts w:ascii="Arial" w:hAnsi="Arial" w:cs="Arial"/>
          <w:b w:val="0"/>
          <w:color w:val="000000"/>
          <w:sz w:val="22"/>
          <w:szCs w:val="22"/>
        </w:rPr>
        <w:t xml:space="preserve">- </w:t>
      </w:r>
      <w:r w:rsidR="00380A10">
        <w:rPr>
          <w:rFonts w:ascii="Arial" w:hAnsi="Arial" w:cs="Arial"/>
          <w:b w:val="0"/>
          <w:color w:val="000000"/>
          <w:sz w:val="22"/>
          <w:szCs w:val="22"/>
        </w:rPr>
        <w:t>opis przedmiotu zamówienia</w:t>
      </w:r>
    </w:p>
    <w:p w14:paraId="3799637C" w14:textId="69D6B494" w:rsidR="00302DE2" w:rsidRDefault="00302DE2" w:rsidP="00302DE2">
      <w:pPr>
        <w:spacing w:line="276" w:lineRule="auto"/>
        <w:ind w:left="426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02DE2">
        <w:rPr>
          <w:rFonts w:ascii="Arial" w:hAnsi="Arial" w:cs="Arial"/>
          <w:bCs/>
          <w:color w:val="000000"/>
          <w:sz w:val="22"/>
          <w:szCs w:val="22"/>
        </w:rPr>
        <w:t>Dla zadania nr 3</w:t>
      </w:r>
    </w:p>
    <w:p w14:paraId="11E1B826" w14:textId="057A3191" w:rsidR="00302DE2" w:rsidRPr="00302DE2" w:rsidRDefault="00302DE2" w:rsidP="00302DE2">
      <w:pPr>
        <w:spacing w:line="276" w:lineRule="auto"/>
        <w:ind w:left="426"/>
        <w:rPr>
          <w:rFonts w:ascii="Arial" w:hAnsi="Arial" w:cs="Arial"/>
          <w:b w:val="0"/>
          <w:color w:val="000000"/>
          <w:sz w:val="22"/>
          <w:szCs w:val="22"/>
        </w:rPr>
      </w:pPr>
      <w:r w:rsidRPr="00302DE2">
        <w:rPr>
          <w:rFonts w:ascii="Arial" w:hAnsi="Arial" w:cs="Arial"/>
          <w:b w:val="0"/>
          <w:color w:val="000000"/>
          <w:sz w:val="22"/>
          <w:szCs w:val="22"/>
        </w:rPr>
        <w:t>Załącznik nr 4</w:t>
      </w:r>
      <w:r w:rsidR="00380A10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CD68CF">
        <w:rPr>
          <w:rFonts w:ascii="Arial" w:hAnsi="Arial" w:cs="Arial"/>
          <w:b w:val="0"/>
          <w:color w:val="000000"/>
          <w:sz w:val="22"/>
          <w:szCs w:val="22"/>
        </w:rPr>
        <w:t>do SWZ</w:t>
      </w:r>
      <w:r w:rsidRPr="00302DE2">
        <w:rPr>
          <w:rFonts w:ascii="Arial" w:hAnsi="Arial" w:cs="Arial"/>
          <w:b w:val="0"/>
          <w:color w:val="000000"/>
          <w:sz w:val="22"/>
          <w:szCs w:val="22"/>
        </w:rPr>
        <w:t xml:space="preserve">- </w:t>
      </w:r>
      <w:r w:rsidR="00380A10">
        <w:rPr>
          <w:rFonts w:ascii="Arial" w:hAnsi="Arial" w:cs="Arial"/>
          <w:b w:val="0"/>
          <w:color w:val="000000"/>
          <w:sz w:val="22"/>
          <w:szCs w:val="22"/>
        </w:rPr>
        <w:t>opis przedmiotu zamówienia</w:t>
      </w:r>
    </w:p>
    <w:p w14:paraId="137628EC" w14:textId="77777777" w:rsidR="00827156" w:rsidRPr="000F284A" w:rsidRDefault="00827156" w:rsidP="000F284A">
      <w:pPr>
        <w:spacing w:line="276" w:lineRule="auto"/>
        <w:jc w:val="both"/>
        <w:rPr>
          <w:rFonts w:ascii="Arial" w:hAnsi="Arial" w:cs="Arial"/>
          <w:b w:val="0"/>
          <w:color w:val="000000"/>
        </w:rPr>
      </w:pPr>
    </w:p>
    <w:p w14:paraId="370CB203" w14:textId="77777777" w:rsidR="00236B2C" w:rsidRDefault="00111BF3" w:rsidP="00AA1D03">
      <w:pPr>
        <w:pStyle w:val="Tekstpodstawowy"/>
        <w:numPr>
          <w:ilvl w:val="0"/>
          <w:numId w:val="28"/>
        </w:numPr>
        <w:tabs>
          <w:tab w:val="clear" w:pos="360"/>
          <w:tab w:val="num" w:pos="426"/>
        </w:tabs>
        <w:suppressAutoHyphens/>
        <w:spacing w:line="288" w:lineRule="auto"/>
        <w:ind w:left="426" w:hanging="426"/>
        <w:outlineLvl w:val="1"/>
        <w:rPr>
          <w:rFonts w:cs="Arial"/>
          <w:b/>
          <w:szCs w:val="22"/>
        </w:rPr>
      </w:pPr>
      <w:r w:rsidRPr="00AD2ADA">
        <w:rPr>
          <w:rFonts w:cs="Arial"/>
          <w:b/>
          <w:szCs w:val="22"/>
        </w:rPr>
        <w:t>Okres gwarancji</w:t>
      </w:r>
      <w:r w:rsidR="007E62CE" w:rsidRPr="00AD2ADA">
        <w:rPr>
          <w:rFonts w:cs="Arial"/>
          <w:b/>
          <w:szCs w:val="22"/>
        </w:rPr>
        <w:t>:</w:t>
      </w:r>
    </w:p>
    <w:p w14:paraId="7D15F37B" w14:textId="3E680637" w:rsidR="00236B2C" w:rsidRDefault="00236B2C" w:rsidP="00236B2C">
      <w:pPr>
        <w:pStyle w:val="Tekstpodstawowy"/>
        <w:suppressAutoHyphens/>
        <w:spacing w:line="288" w:lineRule="auto"/>
        <w:ind w:left="426"/>
        <w:jc w:val="center"/>
        <w:rPr>
          <w:rFonts w:cs="Arial"/>
          <w:b/>
          <w:szCs w:val="22"/>
        </w:rPr>
      </w:pPr>
      <w:r w:rsidRPr="00236B2C">
        <w:rPr>
          <w:rFonts w:cs="Arial"/>
          <w:b/>
          <w:szCs w:val="22"/>
        </w:rPr>
        <w:t>Dla zadań nr 1-</w:t>
      </w:r>
      <w:r w:rsidR="007637F2">
        <w:rPr>
          <w:rFonts w:cs="Arial"/>
          <w:b/>
          <w:szCs w:val="22"/>
        </w:rPr>
        <w:t>2</w:t>
      </w:r>
    </w:p>
    <w:p w14:paraId="792424BE" w14:textId="4B56C8E6" w:rsidR="00F915CF" w:rsidRPr="00F915CF" w:rsidRDefault="00F915CF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  <w:u w:val="single"/>
        </w:rPr>
      </w:pPr>
      <w:r w:rsidRPr="00F915CF">
        <w:rPr>
          <w:rFonts w:cs="Arial"/>
          <w:bCs/>
          <w:szCs w:val="22"/>
          <w:u w:val="single"/>
        </w:rPr>
        <w:t>GWARANCJA NA WYKONANIE USŁUGI</w:t>
      </w:r>
    </w:p>
    <w:p w14:paraId="76E0374A" w14:textId="1093C003" w:rsidR="00F915CF" w:rsidRPr="00F915CF" w:rsidRDefault="00F915CF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</w:rPr>
      </w:pPr>
      <w:r w:rsidRPr="00F915CF">
        <w:rPr>
          <w:rFonts w:cs="Arial"/>
          <w:bCs/>
          <w:szCs w:val="22"/>
        </w:rPr>
        <w:t>Minimalny okres gwarancji</w:t>
      </w:r>
      <w:r w:rsidR="00BD20C7">
        <w:rPr>
          <w:rFonts w:cs="Arial"/>
          <w:bCs/>
          <w:szCs w:val="22"/>
        </w:rPr>
        <w:t xml:space="preserve"> wynosi 12 miesięcy, a maksymalny 24 miesiące. Okres gwarancji udzielonej na wykonane usługi  stanowi jedno z kryterium oceny ofert, zgodnie z deklaracją </w:t>
      </w:r>
      <w:r w:rsidR="00BD20C7" w:rsidRPr="00B4377E">
        <w:rPr>
          <w:rFonts w:cs="Arial"/>
          <w:bCs/>
          <w:szCs w:val="22"/>
        </w:rPr>
        <w:t xml:space="preserve">Wykonawcy złożoną w formularzu </w:t>
      </w:r>
      <w:r w:rsidR="00B4377E" w:rsidRPr="00B4377E">
        <w:rPr>
          <w:rFonts w:cs="Arial"/>
          <w:bCs/>
          <w:szCs w:val="22"/>
        </w:rPr>
        <w:t>ofertowym</w:t>
      </w:r>
      <w:r w:rsidR="00BD20C7" w:rsidRPr="00B4377E">
        <w:rPr>
          <w:rFonts w:cs="Arial"/>
          <w:bCs/>
          <w:szCs w:val="22"/>
        </w:rPr>
        <w:t>.</w:t>
      </w:r>
    </w:p>
    <w:p w14:paraId="566D9413" w14:textId="77777777" w:rsidR="00F915CF" w:rsidRDefault="00F915CF" w:rsidP="00BD20C7">
      <w:pPr>
        <w:pStyle w:val="Tekstpodstawowy"/>
        <w:suppressAutoHyphens/>
        <w:spacing w:line="288" w:lineRule="auto"/>
        <w:ind w:left="426"/>
        <w:rPr>
          <w:rFonts w:cs="Arial"/>
          <w:b/>
          <w:szCs w:val="22"/>
        </w:rPr>
      </w:pPr>
    </w:p>
    <w:p w14:paraId="745F07F6" w14:textId="0DC91ACE" w:rsidR="00F915CF" w:rsidRDefault="00F915CF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  <w:u w:val="single"/>
        </w:rPr>
      </w:pPr>
      <w:r w:rsidRPr="00F915CF">
        <w:rPr>
          <w:rFonts w:cs="Arial"/>
          <w:bCs/>
          <w:szCs w:val="22"/>
          <w:u w:val="single"/>
        </w:rPr>
        <w:t>GWARANCJA DLA WYMIENIONYCH CZĘŚCI</w:t>
      </w:r>
    </w:p>
    <w:p w14:paraId="63ECDE38" w14:textId="460F01F2" w:rsidR="00BD20C7" w:rsidRPr="00BD20C7" w:rsidRDefault="00BD20C7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</w:rPr>
      </w:pPr>
      <w:r w:rsidRPr="00BD20C7">
        <w:rPr>
          <w:rFonts w:cs="Arial"/>
          <w:bCs/>
          <w:szCs w:val="22"/>
        </w:rPr>
        <w:t>24 miesiące gwarancji dla wymienionych części z wyjątkiem sytuacji, kiedy producent udzielił gwarancji dłuższej.</w:t>
      </w:r>
    </w:p>
    <w:p w14:paraId="544C1CC5" w14:textId="595D3AD5" w:rsidR="00236B2C" w:rsidRDefault="00236B2C" w:rsidP="00236B2C">
      <w:pPr>
        <w:pStyle w:val="Tekstpodstawowy"/>
        <w:suppressAutoHyphens/>
        <w:spacing w:line="288" w:lineRule="auto"/>
        <w:ind w:left="426"/>
        <w:jc w:val="center"/>
        <w:rPr>
          <w:rFonts w:cs="Arial"/>
          <w:b/>
          <w:szCs w:val="22"/>
        </w:rPr>
      </w:pPr>
      <w:r w:rsidRPr="00236B2C">
        <w:rPr>
          <w:rFonts w:cs="Arial"/>
          <w:b/>
          <w:szCs w:val="22"/>
        </w:rPr>
        <w:t>Dla zada</w:t>
      </w:r>
      <w:r>
        <w:rPr>
          <w:rFonts w:cs="Arial"/>
          <w:b/>
          <w:szCs w:val="22"/>
        </w:rPr>
        <w:t>nia</w:t>
      </w:r>
      <w:r w:rsidRPr="00236B2C">
        <w:rPr>
          <w:rFonts w:cs="Arial"/>
          <w:b/>
          <w:szCs w:val="22"/>
        </w:rPr>
        <w:t xml:space="preserve"> nr </w:t>
      </w:r>
      <w:r w:rsidR="007637F2">
        <w:rPr>
          <w:rFonts w:cs="Arial"/>
          <w:b/>
          <w:szCs w:val="22"/>
        </w:rPr>
        <w:t>3</w:t>
      </w:r>
    </w:p>
    <w:p w14:paraId="1EAD8B38" w14:textId="1C192274" w:rsidR="00F915CF" w:rsidRDefault="00F915CF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  <w:u w:val="single"/>
        </w:rPr>
      </w:pPr>
      <w:r w:rsidRPr="00F915CF">
        <w:rPr>
          <w:rFonts w:cs="Arial"/>
          <w:bCs/>
          <w:szCs w:val="22"/>
          <w:u w:val="single"/>
        </w:rPr>
        <w:t>GWARANCJA NA WYKONANE USŁUGI</w:t>
      </w:r>
    </w:p>
    <w:p w14:paraId="1B300BA6" w14:textId="2B57E291" w:rsidR="00BD20C7" w:rsidRPr="00BD20C7" w:rsidRDefault="00BD20C7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</w:rPr>
      </w:pPr>
      <w:r w:rsidRPr="00BD20C7">
        <w:rPr>
          <w:rFonts w:cs="Arial"/>
          <w:bCs/>
          <w:szCs w:val="22"/>
        </w:rPr>
        <w:t>12 miesięcy gwarancji na wykonane usługi</w:t>
      </w:r>
      <w:r>
        <w:rPr>
          <w:rFonts w:cs="Arial"/>
          <w:bCs/>
          <w:szCs w:val="22"/>
        </w:rPr>
        <w:t>.</w:t>
      </w:r>
    </w:p>
    <w:p w14:paraId="63F9281F" w14:textId="77777777" w:rsidR="00F915CF" w:rsidRPr="00F915CF" w:rsidRDefault="00F915CF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</w:rPr>
      </w:pPr>
    </w:p>
    <w:p w14:paraId="02C2A18A" w14:textId="77777777" w:rsidR="00F915CF" w:rsidRPr="00F915CF" w:rsidRDefault="00F915CF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  <w:u w:val="single"/>
        </w:rPr>
      </w:pPr>
      <w:r w:rsidRPr="00F915CF">
        <w:rPr>
          <w:rFonts w:cs="Arial"/>
          <w:bCs/>
          <w:szCs w:val="22"/>
          <w:u w:val="single"/>
        </w:rPr>
        <w:t>GWARANCJA DLA WYMIENIONYCH CZĘŚCI</w:t>
      </w:r>
    </w:p>
    <w:p w14:paraId="5492CC1E" w14:textId="7D3A4472" w:rsidR="00F915CF" w:rsidRPr="00BD20C7" w:rsidRDefault="00BD20C7" w:rsidP="00BD20C7">
      <w:pPr>
        <w:pStyle w:val="Tekstpodstawowy"/>
        <w:suppressAutoHyphens/>
        <w:spacing w:line="288" w:lineRule="auto"/>
        <w:ind w:left="426"/>
        <w:rPr>
          <w:rFonts w:cs="Arial"/>
          <w:bCs/>
          <w:szCs w:val="22"/>
        </w:rPr>
      </w:pPr>
      <w:r w:rsidRPr="00BD20C7">
        <w:rPr>
          <w:rFonts w:cs="Arial"/>
          <w:bCs/>
          <w:szCs w:val="22"/>
        </w:rPr>
        <w:t>24 miesiące gwarancji dla wymienionych części z wyjątkiem sytuacji, kiedy producent udzielił gwarancji dłuższej.</w:t>
      </w:r>
    </w:p>
    <w:p w14:paraId="0975F608" w14:textId="77777777" w:rsidR="00AD2ADA" w:rsidRPr="00AD2ADA" w:rsidRDefault="00AD2ADA" w:rsidP="00AD2ADA">
      <w:pPr>
        <w:pStyle w:val="Tekstpodstawowy"/>
        <w:suppressAutoHyphens/>
        <w:spacing w:line="288" w:lineRule="auto"/>
        <w:ind w:left="567"/>
        <w:rPr>
          <w:rFonts w:cs="Arial"/>
          <w:b/>
          <w:szCs w:val="22"/>
        </w:rPr>
      </w:pPr>
    </w:p>
    <w:p w14:paraId="0D6C51A6" w14:textId="0E1DCF93" w:rsidR="00696CBF" w:rsidRPr="006C0EF9" w:rsidRDefault="00696CBF" w:rsidP="00AA1D03">
      <w:pPr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C0EF9">
        <w:rPr>
          <w:rFonts w:ascii="Arial" w:hAnsi="Arial" w:cs="Arial"/>
          <w:b w:val="0"/>
          <w:color w:val="000000"/>
          <w:sz w:val="22"/>
          <w:szCs w:val="22"/>
        </w:rPr>
        <w:t xml:space="preserve">Zamawiający </w:t>
      </w:r>
      <w:r w:rsidR="006C0EF9" w:rsidRPr="006C0EF9">
        <w:rPr>
          <w:rFonts w:ascii="Arial" w:hAnsi="Arial" w:cs="Arial"/>
          <w:b w:val="0"/>
          <w:color w:val="000000"/>
          <w:sz w:val="22"/>
          <w:szCs w:val="22"/>
        </w:rPr>
        <w:t xml:space="preserve">dokonał podziału zamówienia na </w:t>
      </w:r>
      <w:r w:rsidR="007637F2">
        <w:rPr>
          <w:rFonts w:ascii="Arial" w:hAnsi="Arial" w:cs="Arial"/>
          <w:b w:val="0"/>
          <w:color w:val="000000"/>
          <w:sz w:val="22"/>
          <w:szCs w:val="22"/>
        </w:rPr>
        <w:t>3</w:t>
      </w:r>
      <w:r w:rsidR="006C0EF9" w:rsidRPr="006C0EF9">
        <w:rPr>
          <w:rFonts w:ascii="Arial" w:hAnsi="Arial" w:cs="Arial"/>
          <w:b w:val="0"/>
          <w:color w:val="000000"/>
          <w:sz w:val="22"/>
          <w:szCs w:val="22"/>
        </w:rPr>
        <w:t xml:space="preserve"> części</w:t>
      </w:r>
      <w:r w:rsidR="006C0EF9">
        <w:rPr>
          <w:rFonts w:ascii="Arial" w:hAnsi="Arial" w:cs="Arial"/>
          <w:b w:val="0"/>
          <w:color w:val="000000"/>
          <w:sz w:val="22"/>
          <w:szCs w:val="22"/>
        </w:rPr>
        <w:t xml:space="preserve">, w związku z tym Zamawiający dopuszcza składanie ofert częściowych w podziale na </w:t>
      </w:r>
      <w:r w:rsidR="007637F2">
        <w:rPr>
          <w:rFonts w:ascii="Arial" w:hAnsi="Arial" w:cs="Arial"/>
          <w:b w:val="0"/>
          <w:color w:val="000000"/>
          <w:sz w:val="22"/>
          <w:szCs w:val="22"/>
        </w:rPr>
        <w:t>3</w:t>
      </w:r>
      <w:r w:rsidR="006C0EF9">
        <w:rPr>
          <w:rFonts w:ascii="Arial" w:hAnsi="Arial" w:cs="Arial"/>
          <w:b w:val="0"/>
          <w:color w:val="000000"/>
          <w:sz w:val="22"/>
          <w:szCs w:val="22"/>
        </w:rPr>
        <w:t xml:space="preserve"> zada</w:t>
      </w:r>
      <w:r w:rsidR="007637F2">
        <w:rPr>
          <w:rFonts w:ascii="Arial" w:hAnsi="Arial" w:cs="Arial"/>
          <w:b w:val="0"/>
          <w:color w:val="000000"/>
          <w:sz w:val="22"/>
          <w:szCs w:val="22"/>
        </w:rPr>
        <w:t>nia</w:t>
      </w:r>
      <w:r w:rsidR="006C0EF9">
        <w:rPr>
          <w:rFonts w:ascii="Arial" w:hAnsi="Arial" w:cs="Arial"/>
          <w:b w:val="0"/>
          <w:color w:val="000000"/>
          <w:sz w:val="22"/>
          <w:szCs w:val="22"/>
        </w:rPr>
        <w:t>:</w:t>
      </w:r>
    </w:p>
    <w:p w14:paraId="0F84FE63" w14:textId="766FB555" w:rsidR="006C0EF9" w:rsidRDefault="006C0EF9" w:rsidP="00AA1D03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15CF">
        <w:rPr>
          <w:rFonts w:ascii="Arial" w:hAnsi="Arial" w:cs="Arial"/>
          <w:bCs/>
          <w:sz w:val="22"/>
          <w:szCs w:val="22"/>
        </w:rPr>
        <w:t>Zadanie nr 1</w:t>
      </w:r>
      <w:r>
        <w:rPr>
          <w:rFonts w:ascii="Arial" w:hAnsi="Arial" w:cs="Arial"/>
          <w:b w:val="0"/>
          <w:sz w:val="22"/>
          <w:szCs w:val="22"/>
        </w:rPr>
        <w:t xml:space="preserve"> – </w:t>
      </w:r>
      <w:r w:rsidR="00F915CF">
        <w:rPr>
          <w:rFonts w:ascii="Arial" w:hAnsi="Arial" w:cs="Arial"/>
          <w:b w:val="0"/>
          <w:sz w:val="22"/>
          <w:szCs w:val="22"/>
        </w:rPr>
        <w:t>Konserwacja i naprawa urządzeń przeciwpożarowych w Kutnie, Skierniewicach, Leźnicy Wielkiej, Zgierzu oraz Jeżewie.</w:t>
      </w:r>
    </w:p>
    <w:p w14:paraId="7C1FCE77" w14:textId="322A9E55" w:rsidR="006C0EF9" w:rsidRDefault="006C0EF9" w:rsidP="00AA1D03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15CF">
        <w:rPr>
          <w:rFonts w:ascii="Arial" w:hAnsi="Arial" w:cs="Arial"/>
          <w:bCs/>
          <w:sz w:val="22"/>
          <w:szCs w:val="22"/>
        </w:rPr>
        <w:t>Zadanie nr 2</w:t>
      </w:r>
      <w:r>
        <w:rPr>
          <w:rFonts w:ascii="Arial" w:hAnsi="Arial" w:cs="Arial"/>
          <w:b w:val="0"/>
          <w:sz w:val="22"/>
          <w:szCs w:val="22"/>
        </w:rPr>
        <w:t xml:space="preserve"> – </w:t>
      </w:r>
      <w:r w:rsidR="00F915CF">
        <w:rPr>
          <w:rFonts w:ascii="Arial" w:hAnsi="Arial" w:cs="Arial"/>
          <w:b w:val="0"/>
          <w:sz w:val="22"/>
          <w:szCs w:val="22"/>
        </w:rPr>
        <w:t>Konserwacja i naprawa urządzeń przeciwpożarowych w Gałkówku, Łodzi, Regnach, Tomaszowie Mazowieckim oraz Nowym Glinniku.</w:t>
      </w:r>
    </w:p>
    <w:p w14:paraId="6B409567" w14:textId="0771C1F6" w:rsidR="006C0EF9" w:rsidRDefault="006C0EF9" w:rsidP="00AA1D03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915CF">
        <w:rPr>
          <w:rFonts w:ascii="Arial" w:hAnsi="Arial" w:cs="Arial"/>
          <w:bCs/>
          <w:sz w:val="22"/>
          <w:szCs w:val="22"/>
        </w:rPr>
        <w:t>Zadanie nr 3</w:t>
      </w:r>
      <w:r>
        <w:rPr>
          <w:rFonts w:ascii="Arial" w:hAnsi="Arial" w:cs="Arial"/>
          <w:b w:val="0"/>
          <w:sz w:val="22"/>
          <w:szCs w:val="22"/>
        </w:rPr>
        <w:t xml:space="preserve"> – </w:t>
      </w:r>
      <w:r w:rsidR="00F915CF">
        <w:rPr>
          <w:rFonts w:ascii="Arial" w:hAnsi="Arial" w:cs="Arial"/>
          <w:b w:val="0"/>
          <w:sz w:val="22"/>
          <w:szCs w:val="22"/>
        </w:rPr>
        <w:t>Przegląd pompowni instalacji tryskaczowej w Leźnicy Wielkiej.</w:t>
      </w:r>
    </w:p>
    <w:p w14:paraId="175550EE" w14:textId="77777777" w:rsidR="00880079" w:rsidRDefault="00880079" w:rsidP="00880079">
      <w:pPr>
        <w:pStyle w:val="Akapitzlist"/>
        <w:spacing w:line="276" w:lineRule="auto"/>
        <w:ind w:left="1146"/>
        <w:jc w:val="both"/>
        <w:rPr>
          <w:rFonts w:ascii="Arial" w:hAnsi="Arial" w:cs="Arial"/>
          <w:b w:val="0"/>
          <w:sz w:val="22"/>
          <w:szCs w:val="22"/>
        </w:rPr>
      </w:pPr>
    </w:p>
    <w:p w14:paraId="3F0E7FD8" w14:textId="2EC2C37E" w:rsidR="00880079" w:rsidRDefault="00880079" w:rsidP="00AA1D03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80079">
        <w:rPr>
          <w:rFonts w:ascii="Arial" w:hAnsi="Arial" w:cs="Arial"/>
          <w:b w:val="0"/>
          <w:sz w:val="22"/>
          <w:szCs w:val="22"/>
        </w:rPr>
        <w:t xml:space="preserve">Wykonawca może złożyć </w:t>
      </w:r>
      <w:r w:rsidRPr="00880079">
        <w:rPr>
          <w:rFonts w:ascii="Arial" w:hAnsi="Arial" w:cs="Arial"/>
          <w:sz w:val="22"/>
          <w:szCs w:val="22"/>
          <w:u w:val="single"/>
        </w:rPr>
        <w:t>tylko jedną ofertę</w:t>
      </w:r>
      <w:r w:rsidRPr="00880079">
        <w:rPr>
          <w:rFonts w:ascii="Arial" w:hAnsi="Arial" w:cs="Arial"/>
          <w:b w:val="0"/>
          <w:sz w:val="22"/>
          <w:szCs w:val="22"/>
        </w:rPr>
        <w:t xml:space="preserve"> na jedno lub więcej zadań</w:t>
      </w:r>
      <w:r w:rsidR="009F742F">
        <w:rPr>
          <w:rFonts w:ascii="Arial" w:hAnsi="Arial" w:cs="Arial"/>
          <w:b w:val="0"/>
          <w:sz w:val="22"/>
          <w:szCs w:val="22"/>
        </w:rPr>
        <w:t>.</w:t>
      </w:r>
    </w:p>
    <w:p w14:paraId="2A4B62F4" w14:textId="77777777" w:rsidR="00880079" w:rsidRDefault="00880079" w:rsidP="00880079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291FEA2E" w14:textId="77777777" w:rsidR="0031414C" w:rsidRPr="0031414C" w:rsidRDefault="00880079" w:rsidP="00AA1D03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trakcie badania i oceny ofert Zamawiający będzie rozpatrywał każde zadanie oddzielnie.</w:t>
      </w:r>
    </w:p>
    <w:p w14:paraId="682205A5" w14:textId="77777777" w:rsidR="0031414C" w:rsidRPr="0031414C" w:rsidRDefault="0031414C" w:rsidP="000D7A83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7C3F7988" w14:textId="77777777" w:rsidR="00000876" w:rsidRPr="00F940CF" w:rsidRDefault="00000876" w:rsidP="00AA1D03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940CF">
        <w:rPr>
          <w:rFonts w:ascii="Arial" w:hAnsi="Arial" w:cs="Arial"/>
          <w:b w:val="0"/>
          <w:sz w:val="22"/>
          <w:szCs w:val="22"/>
        </w:rPr>
        <w:t xml:space="preserve">Zamawiający nie przewiduje: </w:t>
      </w:r>
    </w:p>
    <w:p w14:paraId="2A265A82" w14:textId="77777777" w:rsidR="00000876" w:rsidRPr="000A58C9" w:rsidRDefault="00000876" w:rsidP="00000876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14:paraId="1C6AE9B2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składania ofert wariantowych (art. 92 ustawy PZP)</w:t>
      </w:r>
    </w:p>
    <w:p w14:paraId="4C941B8B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udzielania zamówień, o który</w:t>
      </w:r>
      <w:r>
        <w:rPr>
          <w:rFonts w:ascii="Arial" w:hAnsi="Arial" w:cs="Arial"/>
          <w:b w:val="0"/>
          <w:bCs/>
          <w:sz w:val="22"/>
          <w:szCs w:val="22"/>
        </w:rPr>
        <w:t xml:space="preserve">ch mowa w art. 214 ust. 1 pkt. </w:t>
      </w:r>
      <w:r w:rsidR="003310BC">
        <w:rPr>
          <w:rFonts w:ascii="Arial" w:hAnsi="Arial" w:cs="Arial"/>
          <w:b w:val="0"/>
          <w:bCs/>
          <w:sz w:val="22"/>
          <w:szCs w:val="22"/>
        </w:rPr>
        <w:t>7</w:t>
      </w:r>
      <w:r w:rsidRPr="000A58C9">
        <w:rPr>
          <w:rFonts w:ascii="Arial" w:hAnsi="Arial" w:cs="Arial"/>
          <w:b w:val="0"/>
          <w:bCs/>
          <w:sz w:val="22"/>
          <w:szCs w:val="22"/>
        </w:rPr>
        <w:t xml:space="preserve"> ustawy PZP;</w:t>
      </w:r>
    </w:p>
    <w:p w14:paraId="68F18114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14:paraId="13F1D773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 xml:space="preserve">rozliczenia w walutach obcych </w:t>
      </w:r>
    </w:p>
    <w:p w14:paraId="3FE321EE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aukcji elektronicznej (art. 308 ustawy PZP);</w:t>
      </w:r>
    </w:p>
    <w:p w14:paraId="0799886C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lastRenderedPageBreak/>
        <w:t>zwrotu kosztów udziału w postępowaniu;</w:t>
      </w:r>
    </w:p>
    <w:p w14:paraId="28134C5C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0A58C9">
        <w:rPr>
          <w:rFonts w:ascii="Arial" w:hAnsi="Arial" w:cs="Arial"/>
          <w:b w:val="0"/>
          <w:bCs/>
          <w:sz w:val="22"/>
          <w:szCs w:val="22"/>
        </w:rPr>
        <w:t>;</w:t>
      </w:r>
    </w:p>
    <w:p w14:paraId="076536F3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</w:t>
      </w: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</w:p>
    <w:p w14:paraId="157CC59E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14:paraId="6EB60966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14:paraId="58938770" w14:textId="77777777" w:rsidR="00000876" w:rsidRPr="000A58C9" w:rsidRDefault="00000876" w:rsidP="00AA1D03">
      <w:pPr>
        <w:numPr>
          <w:ilvl w:val="0"/>
          <w:numId w:val="24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14:paraId="2EBFB76B" w14:textId="77777777" w:rsidR="00000876" w:rsidRPr="000A58C9" w:rsidRDefault="00000876" w:rsidP="00000876">
      <w:pPr>
        <w:pStyle w:val="Akapitzlist"/>
        <w:spacing w:line="276" w:lineRule="auto"/>
        <w:ind w:left="39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BEC54A6" w14:textId="5BDC3657" w:rsidR="00CC23CE" w:rsidRPr="00744CD5" w:rsidRDefault="00CC23CE" w:rsidP="0058127B">
      <w:pPr>
        <w:pStyle w:val="Akapitzlist"/>
        <w:shd w:val="clear" w:color="auto" w:fill="FBD4B4" w:themeFill="accent6" w:themeFillTint="66"/>
        <w:spacing w:line="276" w:lineRule="auto"/>
        <w:ind w:left="0"/>
        <w:jc w:val="center"/>
        <w:rPr>
          <w:rFonts w:ascii="Arial" w:hAnsi="Arial" w:cs="Arial"/>
          <w:sz w:val="22"/>
          <w:szCs w:val="22"/>
          <w:lang w:eastAsia="en-US"/>
        </w:rPr>
      </w:pPr>
      <w:r w:rsidRPr="00744CD5">
        <w:rPr>
          <w:rFonts w:ascii="Arial" w:hAnsi="Arial" w:cs="Arial"/>
          <w:sz w:val="22"/>
          <w:szCs w:val="22"/>
          <w:lang w:eastAsia="en-US"/>
        </w:rPr>
        <w:t>Wymagania w zakresie zatrudniania przez wykonawcę lub podwykonawcę osób na podstawie stosunku pracy</w:t>
      </w:r>
    </w:p>
    <w:p w14:paraId="04781071" w14:textId="77777777" w:rsidR="00CC23CE" w:rsidRDefault="00CC23CE" w:rsidP="00CC23CE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  <w:highlight w:val="yellow"/>
        </w:rPr>
      </w:pPr>
    </w:p>
    <w:p w14:paraId="2DC501C6" w14:textId="73690BC7" w:rsidR="00BB4765" w:rsidRPr="00BB4765" w:rsidRDefault="00BB4765" w:rsidP="00682D80">
      <w:pPr>
        <w:spacing w:before="120" w:after="120" w:line="360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 xml:space="preserve">Zamawiający wymaga zatrudnienia na podstawie umowy o pracę w rozumieniu ustawy </w:t>
      </w:r>
      <w:r w:rsidRPr="00BB4765">
        <w:rPr>
          <w:rFonts w:ascii="Arial" w:hAnsi="Arial" w:cs="Arial"/>
          <w:b w:val="0"/>
          <w:bCs/>
          <w:sz w:val="22"/>
          <w:szCs w:val="22"/>
        </w:rPr>
        <w:br/>
        <w:t>z dnia 26.06.1974 – Kodeks Pracy (tj. Dz.U. z 2025 r., poz. 277) przez Wykonawcę osób wykonujących w trakcie realizacji usług</w:t>
      </w:r>
      <w:r>
        <w:rPr>
          <w:rFonts w:ascii="Arial" w:hAnsi="Arial" w:cs="Arial"/>
          <w:b w:val="0"/>
          <w:bCs/>
          <w:sz w:val="22"/>
          <w:szCs w:val="22"/>
        </w:rPr>
        <w:t xml:space="preserve"> konserwacji i naprawy urządzeń przeciwpożarowych oraz usług</w:t>
      </w:r>
      <w:r w:rsidRPr="00BB4765">
        <w:rPr>
          <w:rFonts w:ascii="Arial" w:hAnsi="Arial" w:cs="Arial"/>
          <w:b w:val="0"/>
          <w:bCs/>
          <w:sz w:val="22"/>
          <w:szCs w:val="22"/>
        </w:rPr>
        <w:t xml:space="preserve"> przeglądu pompowni tryskaczowej. Nie wypełnienie tego zobowiązania może skutkować rozwiązaniem umowy z przyczyn leżących po stronie Wykonawcy a także naliczenia kary umownej.</w:t>
      </w:r>
    </w:p>
    <w:p w14:paraId="0D0E2FEB" w14:textId="77777777" w:rsidR="00BB4765" w:rsidRPr="00BB4765" w:rsidRDefault="00BB4765" w:rsidP="00BB4765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>W trakcie realizacji Usług Zamawiający uprawniony jest do wykonywania czynności kontrolnych wobec Wykonawcy odnośnie spełniania przez Wykonawcę lub podwykonawcę wymogu zatrudnienia na podstawie umowy o pracę osób wykonujących Usługi będące przedmiotem umowy. Zamawiający uprawniony jest w szczególności do:</w:t>
      </w:r>
    </w:p>
    <w:p w14:paraId="74510975" w14:textId="77777777" w:rsidR="00BB4765" w:rsidRPr="00BB4765" w:rsidRDefault="00BB4765" w:rsidP="00BB4765">
      <w:pPr>
        <w:numPr>
          <w:ilvl w:val="0"/>
          <w:numId w:val="55"/>
        </w:numPr>
        <w:spacing w:line="288" w:lineRule="auto"/>
        <w:ind w:left="851" w:hanging="425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>żądania oświadczeń i dokumentów w zakresie potwierdzenia spełniania ww. wymogów  i dokonywania ich oceny,</w:t>
      </w:r>
    </w:p>
    <w:p w14:paraId="63E4CB75" w14:textId="77777777" w:rsidR="00BB4765" w:rsidRPr="00BB4765" w:rsidRDefault="00BB4765" w:rsidP="00BB4765">
      <w:pPr>
        <w:numPr>
          <w:ilvl w:val="0"/>
          <w:numId w:val="55"/>
        </w:numPr>
        <w:spacing w:line="288" w:lineRule="auto"/>
        <w:ind w:left="851" w:hanging="425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 xml:space="preserve">żądania wyjaśnień w przypadku wątpliwości w zakresie potwierdzenia spełniania </w:t>
      </w:r>
      <w:r w:rsidRPr="00BB4765">
        <w:rPr>
          <w:rFonts w:ascii="Arial" w:hAnsi="Arial" w:cs="Arial"/>
          <w:b w:val="0"/>
          <w:bCs/>
          <w:sz w:val="22"/>
          <w:szCs w:val="22"/>
        </w:rPr>
        <w:br/>
        <w:t>ww. wymogów,</w:t>
      </w:r>
    </w:p>
    <w:p w14:paraId="5B5E2E61" w14:textId="77777777" w:rsidR="00BB4765" w:rsidRPr="00BB4765" w:rsidRDefault="00BB4765" w:rsidP="00BB4765">
      <w:pPr>
        <w:numPr>
          <w:ilvl w:val="0"/>
          <w:numId w:val="55"/>
        </w:numPr>
        <w:tabs>
          <w:tab w:val="left" w:pos="851"/>
        </w:tabs>
        <w:spacing w:line="288" w:lineRule="auto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>przeprowadzania kontroli w miejscu wykonywania Usług.</w:t>
      </w:r>
    </w:p>
    <w:p w14:paraId="381FEC7F" w14:textId="77777777" w:rsidR="00BB4765" w:rsidRDefault="00BB4765" w:rsidP="00BB4765">
      <w:pPr>
        <w:pStyle w:val="Akapitzlist"/>
        <w:spacing w:line="288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89F2A65" w14:textId="7268C379" w:rsidR="00BB4765" w:rsidRPr="00BB4765" w:rsidRDefault="00BB4765" w:rsidP="00BB4765">
      <w:pPr>
        <w:pStyle w:val="Akapitzlist"/>
        <w:spacing w:line="288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>W trakcie realizacji Usług na każde wezwanie Zamawiającego w wyznaczonym w tym wezwaniu terminie, lecz nie krótszym niż 7 dni, Wykonawca przedłoży Zamawiającemu wskazane poniżej dowody w celu potwierdzenia spełnienia wymogu zatrudnienia na podstawie umowy o pracę przez Wykonawcę lub podwykonawcę osób wykonujących Usługi będące przedmiotem umowy w trakcie realizacji Usług:</w:t>
      </w:r>
    </w:p>
    <w:p w14:paraId="2D2A3278" w14:textId="77777777" w:rsidR="00BB4765" w:rsidRPr="00BB4765" w:rsidRDefault="00BB4765" w:rsidP="00BB4765">
      <w:pPr>
        <w:numPr>
          <w:ilvl w:val="0"/>
          <w:numId w:val="56"/>
        </w:numPr>
        <w:spacing w:line="288" w:lineRule="auto"/>
        <w:ind w:left="851" w:hanging="425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 wymiaru etatu oraz podpis osoby uprawnionej do złożenia oświadczenia w imieniu Wykonawcy lub podwykonawcy,</w:t>
      </w:r>
    </w:p>
    <w:p w14:paraId="46DEEDE6" w14:textId="77777777" w:rsidR="00BB4765" w:rsidRPr="00BB4765" w:rsidRDefault="00BB4765" w:rsidP="00BB4765">
      <w:pPr>
        <w:numPr>
          <w:ilvl w:val="0"/>
          <w:numId w:val="56"/>
        </w:numPr>
        <w:spacing w:line="288" w:lineRule="auto"/>
        <w:ind w:left="851" w:hanging="425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lastRenderedPageBreak/>
        <w:t>poświadczoną za zgodność z oryginałem odpowiednio przez Wykonawcę lub podwykonawcę kopię umowy/umów o pracę osób wykonujących w trakcie realizacji Usług czynności, których dotyczy ww. oświadczenie Wykonawcy lub podwykonawcy (wraz z dokumentem regulującym zakres obowiązków, jeżeli został sporządzony). Kopia umowy/umów powinna zostać zanonimizowana w sposób zapewniający ochronę</w:t>
      </w:r>
      <w:r w:rsidRPr="00BB4765">
        <w:rPr>
          <w:rFonts w:ascii="Arial" w:hAnsi="Arial" w:cs="Arial"/>
          <w:b w:val="0"/>
          <w:bCs/>
          <w:sz w:val="22"/>
          <w:szCs w:val="22"/>
          <w:u w:val="single"/>
        </w:rPr>
        <w:t xml:space="preserve"> </w:t>
      </w:r>
      <w:r w:rsidRPr="00BB4765">
        <w:rPr>
          <w:rFonts w:ascii="Arial" w:hAnsi="Arial" w:cs="Arial"/>
          <w:b w:val="0"/>
          <w:bCs/>
          <w:sz w:val="22"/>
          <w:szCs w:val="22"/>
        </w:rPr>
        <w:t>danych osobowych pracowników, zgodnie  z przepisami rozporządzenia Parlamentu Europejskiego i Rady (EU) 2016/697 z dnia 27.04.2016 r. oraz ustawy z dnia 10.05.2018 r. o ochronie danych osobowych (t.j. Dz. U. z 2019  r., poz. 1781, z późn. zm.). Informacje takie jak: data zawarcia umowy, rodzaj umowy o pracę i wymiar etatu powinny być możliwe do zidentyfikowania,</w:t>
      </w:r>
    </w:p>
    <w:p w14:paraId="71597541" w14:textId="77777777" w:rsidR="00BB4765" w:rsidRPr="00BB4765" w:rsidRDefault="00BB4765" w:rsidP="00BB4765">
      <w:pPr>
        <w:numPr>
          <w:ilvl w:val="0"/>
          <w:numId w:val="56"/>
        </w:numPr>
        <w:spacing w:line="288" w:lineRule="auto"/>
        <w:ind w:left="851" w:hanging="425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0FF4439D" w14:textId="77777777" w:rsidR="00BB4765" w:rsidRPr="00BB4765" w:rsidRDefault="00BB4765" w:rsidP="00BB4765">
      <w:pPr>
        <w:numPr>
          <w:ilvl w:val="0"/>
          <w:numId w:val="56"/>
        </w:numPr>
        <w:spacing w:line="288" w:lineRule="auto"/>
        <w:ind w:left="851" w:hanging="425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  <w:r w:rsidRPr="00BB4765">
        <w:rPr>
          <w:rFonts w:ascii="Arial" w:hAnsi="Arial" w:cs="Arial"/>
          <w:b w:val="0"/>
          <w:bCs/>
          <w:sz w:val="22"/>
          <w:szCs w:val="22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przepisami, o których mowa w pkt 2), w przypadku uzasadnionych wątpliwości co do przestrzegania prawa pracy przez Wykonawcę lub podwykonawcę, Zamawiający może zwrócić się o przeprowadzenie kontroli przez Państwową Inspekcję Pracy.</w:t>
      </w:r>
    </w:p>
    <w:p w14:paraId="0E503038" w14:textId="77777777" w:rsidR="00CC23CE" w:rsidRPr="00BB4765" w:rsidRDefault="00CC23CE" w:rsidP="00BB4765">
      <w:pPr>
        <w:spacing w:line="276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</w:p>
    <w:p w14:paraId="355687BF" w14:textId="77777777" w:rsidR="00000876" w:rsidRPr="00696CBF" w:rsidRDefault="00000876" w:rsidP="00AA1D03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right="45" w:hanging="426"/>
        <w:jc w:val="both"/>
        <w:rPr>
          <w:rFonts w:ascii="Arial" w:hAnsi="Arial" w:cs="Arial"/>
          <w:b w:val="0"/>
          <w:sz w:val="22"/>
          <w:szCs w:val="22"/>
        </w:rPr>
      </w:pPr>
      <w:r w:rsidRPr="00696CBF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- kod CPV: </w:t>
      </w:r>
    </w:p>
    <w:p w14:paraId="53A27517" w14:textId="0911A5FD" w:rsidR="005504FF" w:rsidRDefault="00683B01" w:rsidP="00F33416">
      <w:pPr>
        <w:pStyle w:val="Akapitzlist"/>
        <w:spacing w:line="360" w:lineRule="auto"/>
        <w:ind w:left="1068" w:firstLine="348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5</w:t>
      </w:r>
      <w:r w:rsidR="00753C44">
        <w:rPr>
          <w:rFonts w:ascii="Arial" w:hAnsi="Arial" w:cs="Arial"/>
          <w:sz w:val="20"/>
          <w:szCs w:val="16"/>
        </w:rPr>
        <w:t>0000000-5</w:t>
      </w:r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ab/>
        <w:t xml:space="preserve">Usługi </w:t>
      </w:r>
      <w:r w:rsidR="00753C44">
        <w:rPr>
          <w:rFonts w:ascii="Arial" w:hAnsi="Arial" w:cs="Arial"/>
          <w:sz w:val="20"/>
          <w:szCs w:val="16"/>
        </w:rPr>
        <w:t>naprawcze i konserwacyjne</w:t>
      </w:r>
    </w:p>
    <w:p w14:paraId="093DD7C7" w14:textId="77777777" w:rsidR="00993715" w:rsidRPr="00993715" w:rsidRDefault="00000876" w:rsidP="00AA1D03">
      <w:pPr>
        <w:pStyle w:val="Akapitzlist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6CBF">
        <w:rPr>
          <w:rFonts w:ascii="Arial" w:eastAsiaTheme="majorEastAsia" w:hAnsi="Arial" w:cs="Arial"/>
          <w:b w:val="0"/>
          <w:sz w:val="22"/>
          <w:szCs w:val="22"/>
          <w:lang w:eastAsia="en-US"/>
        </w:rPr>
        <w:t>Projektowane postanowienia umowy stanowi</w:t>
      </w:r>
      <w:r w:rsidR="00993715">
        <w:rPr>
          <w:rFonts w:ascii="Arial" w:eastAsiaTheme="majorEastAsia" w:hAnsi="Arial" w:cs="Arial"/>
          <w:b w:val="0"/>
          <w:sz w:val="22"/>
          <w:szCs w:val="22"/>
          <w:lang w:eastAsia="en-US"/>
        </w:rPr>
        <w:t>:</w:t>
      </w:r>
      <w:r w:rsidRPr="00696CBF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</w:p>
    <w:p w14:paraId="248BA784" w14:textId="365E06D2" w:rsidR="00993715" w:rsidRPr="00B4377E" w:rsidRDefault="00683B01" w:rsidP="005504FF">
      <w:pPr>
        <w:pStyle w:val="Akapitzlist"/>
        <w:spacing w:line="276" w:lineRule="auto"/>
        <w:ind w:left="56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Dla </w:t>
      </w:r>
      <w:r w:rsidRPr="00B4377E">
        <w:rPr>
          <w:rFonts w:ascii="Arial" w:eastAsiaTheme="majorEastAsia" w:hAnsi="Arial" w:cs="Arial"/>
          <w:sz w:val="22"/>
          <w:szCs w:val="22"/>
          <w:lang w:eastAsia="en-US"/>
        </w:rPr>
        <w:t>zadań nr 1-</w:t>
      </w:r>
      <w:r w:rsidR="00753C44" w:rsidRPr="00B4377E">
        <w:rPr>
          <w:rFonts w:ascii="Arial" w:eastAsiaTheme="majorEastAsia" w:hAnsi="Arial" w:cs="Arial"/>
          <w:sz w:val="22"/>
          <w:szCs w:val="22"/>
          <w:lang w:eastAsia="en-US"/>
        </w:rPr>
        <w:t>2</w:t>
      </w:r>
      <w:r w:rsidRPr="00B4377E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000876" w:rsidRPr="00B4377E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 w:rsidR="000F7DC1">
        <w:rPr>
          <w:rFonts w:ascii="Arial" w:eastAsiaTheme="majorEastAsia" w:hAnsi="Arial" w:cs="Arial"/>
          <w:sz w:val="22"/>
          <w:szCs w:val="22"/>
          <w:lang w:eastAsia="en-US"/>
        </w:rPr>
        <w:t>5</w:t>
      </w:r>
      <w:r w:rsidRPr="00B4377E">
        <w:rPr>
          <w:rFonts w:ascii="Arial" w:eastAsiaTheme="majorEastAsia" w:hAnsi="Arial" w:cs="Arial"/>
          <w:sz w:val="22"/>
          <w:szCs w:val="22"/>
          <w:lang w:eastAsia="en-US"/>
        </w:rPr>
        <w:t xml:space="preserve"> a</w:t>
      </w:r>
      <w:r w:rsidR="00000876" w:rsidRPr="00B4377E">
        <w:rPr>
          <w:rFonts w:ascii="Arial" w:eastAsiaTheme="majorEastAsia" w:hAnsi="Arial" w:cs="Arial"/>
          <w:sz w:val="22"/>
          <w:szCs w:val="22"/>
          <w:lang w:eastAsia="en-US"/>
        </w:rPr>
        <w:t xml:space="preserve"> do SWZ</w:t>
      </w:r>
      <w:r w:rsidR="007A1623" w:rsidRPr="00B4377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</w:p>
    <w:p w14:paraId="1CA62B9A" w14:textId="1EB89048" w:rsidR="00683B01" w:rsidRDefault="00683B01" w:rsidP="005504FF">
      <w:pPr>
        <w:pStyle w:val="Akapitzlist"/>
        <w:spacing w:line="276" w:lineRule="auto"/>
        <w:ind w:left="567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B4377E">
        <w:rPr>
          <w:rFonts w:ascii="Arial" w:eastAsiaTheme="majorEastAsia" w:hAnsi="Arial" w:cs="Arial"/>
          <w:sz w:val="22"/>
          <w:szCs w:val="22"/>
          <w:lang w:eastAsia="en-US"/>
        </w:rPr>
        <w:t xml:space="preserve">Dla zadania nr </w:t>
      </w:r>
      <w:r w:rsidR="00753C44" w:rsidRPr="00B4377E">
        <w:rPr>
          <w:rFonts w:ascii="Arial" w:eastAsiaTheme="majorEastAsia" w:hAnsi="Arial" w:cs="Arial"/>
          <w:sz w:val="22"/>
          <w:szCs w:val="22"/>
          <w:lang w:eastAsia="en-US"/>
        </w:rPr>
        <w:t>3</w:t>
      </w:r>
      <w:r w:rsidRPr="00B4377E">
        <w:rPr>
          <w:rFonts w:ascii="Arial" w:eastAsiaTheme="majorEastAsia" w:hAnsi="Arial" w:cs="Arial"/>
          <w:sz w:val="22"/>
          <w:szCs w:val="22"/>
          <w:lang w:eastAsia="en-US"/>
        </w:rPr>
        <w:t xml:space="preserve"> Załącznik nr </w:t>
      </w:r>
      <w:r w:rsidR="000F7DC1">
        <w:rPr>
          <w:rFonts w:ascii="Arial" w:eastAsiaTheme="majorEastAsia" w:hAnsi="Arial" w:cs="Arial"/>
          <w:sz w:val="22"/>
          <w:szCs w:val="22"/>
          <w:lang w:eastAsia="en-US"/>
        </w:rPr>
        <w:t>5</w:t>
      </w:r>
      <w:r w:rsidRPr="00B4377E">
        <w:rPr>
          <w:rFonts w:ascii="Arial" w:eastAsiaTheme="majorEastAsia" w:hAnsi="Arial" w:cs="Arial"/>
          <w:sz w:val="22"/>
          <w:szCs w:val="22"/>
          <w:lang w:eastAsia="en-US"/>
        </w:rPr>
        <w:t xml:space="preserve"> b do SWZ</w:t>
      </w:r>
    </w:p>
    <w:p w14:paraId="2DE372B6" w14:textId="77777777" w:rsidR="0054063A" w:rsidRDefault="0054063A" w:rsidP="005504FF">
      <w:pPr>
        <w:pStyle w:val="Akapitzlist"/>
        <w:spacing w:line="276" w:lineRule="auto"/>
        <w:ind w:left="567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09B479B3" w14:textId="639C0F90" w:rsidR="0054063A" w:rsidRPr="00F54F7A" w:rsidRDefault="0054063A" w:rsidP="00AA1D03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54063A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F54F7A">
        <w:rPr>
          <w:rFonts w:ascii="Arial" w:eastAsiaTheme="majorEastAsia" w:hAnsi="Arial" w:cs="Arial"/>
          <w:bCs/>
          <w:sz w:val="22"/>
          <w:szCs w:val="22"/>
          <w:lang w:eastAsia="en-US"/>
        </w:rPr>
        <w:t>Zam</w:t>
      </w:r>
      <w:r w:rsidR="00753C44" w:rsidRPr="00F54F7A">
        <w:rPr>
          <w:rFonts w:ascii="Arial" w:eastAsiaTheme="majorEastAsia" w:hAnsi="Arial" w:cs="Arial"/>
          <w:bCs/>
          <w:sz w:val="22"/>
          <w:szCs w:val="22"/>
          <w:lang w:eastAsia="en-US"/>
        </w:rPr>
        <w:t>ówienie opcjonalne</w:t>
      </w:r>
    </w:p>
    <w:p w14:paraId="72A80C56" w14:textId="00BB6A8D" w:rsidR="004E282A" w:rsidRPr="00F54F7A" w:rsidRDefault="004E282A" w:rsidP="00F54F7A">
      <w:pPr>
        <w:pStyle w:val="Akapitzlist"/>
        <w:spacing w:line="276" w:lineRule="auto"/>
        <w:ind w:left="360" w:firstLine="66"/>
        <w:jc w:val="center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F54F7A">
        <w:rPr>
          <w:rFonts w:ascii="Arial" w:eastAsiaTheme="majorEastAsia" w:hAnsi="Arial" w:cs="Arial"/>
          <w:bCs/>
          <w:sz w:val="22"/>
          <w:szCs w:val="22"/>
          <w:lang w:eastAsia="en-US"/>
        </w:rPr>
        <w:t>Dla zadania nr 1- 2</w:t>
      </w:r>
    </w:p>
    <w:p w14:paraId="01382F61" w14:textId="637E48A2" w:rsidR="004E282A" w:rsidRPr="004E282A" w:rsidRDefault="004E282A" w:rsidP="00F54F7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282A">
        <w:rPr>
          <w:rFonts w:ascii="Arial" w:hAnsi="Arial" w:cs="Arial"/>
          <w:b w:val="0"/>
          <w:bCs/>
          <w:sz w:val="22"/>
          <w:szCs w:val="22"/>
        </w:rPr>
        <w:t>Zamawiający uprawniony jest do realizacji zwiększonego zakresu umowy, określonego w ust. 1–3, maksymalnie do 60% wartości zamówienia podstawowego, w zakresie konserwacji, napraw i awarii, po wyczerpaniu kwoty przewidzianej w zamówieniu podstawowym, w terminie obowiązywania umowy. Skorzystanie przez Zamawiającego z prawa opcji jest uprawnieniem Zamawiającego, z którego skorzystanie rodzi po stronie Wykonawcy obowiązek realizacji zamówienia opcjonalnego.</w:t>
      </w:r>
    </w:p>
    <w:p w14:paraId="12E37CFC" w14:textId="7C0D05EE" w:rsidR="004E282A" w:rsidRPr="004E282A" w:rsidRDefault="004E282A" w:rsidP="00F54F7A">
      <w:pPr>
        <w:spacing w:line="288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282A">
        <w:rPr>
          <w:rFonts w:ascii="Arial" w:hAnsi="Arial" w:cs="Arial"/>
          <w:b w:val="0"/>
          <w:bCs/>
          <w:sz w:val="22"/>
          <w:szCs w:val="22"/>
        </w:rPr>
        <w:t>Realizacja zamówienia opcjonalnego nastąpi po takich samych cenach jednostkowych jak w zamówieniu podstawowym, zgodnie z ofertą złożoną przez Wykonawcę.</w:t>
      </w:r>
    </w:p>
    <w:p w14:paraId="6BAD89BD" w14:textId="77777777" w:rsidR="00FF3F64" w:rsidRDefault="00FF3F64" w:rsidP="0083586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E95C8DB" w14:textId="77777777" w:rsidR="00F54F7A" w:rsidRDefault="00F54F7A" w:rsidP="0083586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3A4B2B9" w14:textId="77777777" w:rsidR="00F54F7A" w:rsidRDefault="00F54F7A" w:rsidP="0083586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B4D6396" w14:textId="77777777" w:rsidR="00F54F7A" w:rsidRPr="00DF4C87" w:rsidRDefault="00F54F7A" w:rsidP="0083586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B89FCF6" w14:textId="77777777" w:rsidR="00EF3BAF" w:rsidRPr="00542958" w:rsidRDefault="00EF3BAF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542958">
        <w:rPr>
          <w:rFonts w:ascii="Arial" w:hAnsi="Arial" w:cs="Arial"/>
          <w:b/>
          <w:color w:val="C00000"/>
          <w:sz w:val="22"/>
          <w:szCs w:val="22"/>
        </w:rPr>
        <w:lastRenderedPageBreak/>
        <w:t xml:space="preserve">ROZDZIAŁ </w:t>
      </w:r>
      <w:r w:rsidR="000C198F" w:rsidRPr="00542958">
        <w:rPr>
          <w:rFonts w:ascii="Arial" w:hAnsi="Arial" w:cs="Arial"/>
          <w:b/>
          <w:color w:val="C00000"/>
          <w:sz w:val="22"/>
          <w:szCs w:val="22"/>
        </w:rPr>
        <w:t>I</w:t>
      </w:r>
      <w:r w:rsidRPr="00542958">
        <w:rPr>
          <w:rFonts w:ascii="Arial" w:hAnsi="Arial" w:cs="Arial"/>
          <w:b/>
          <w:color w:val="C00000"/>
          <w:sz w:val="22"/>
          <w:szCs w:val="22"/>
        </w:rPr>
        <w:t>V</w:t>
      </w:r>
    </w:p>
    <w:p w14:paraId="77BA5962" w14:textId="77777777" w:rsidR="008B2574" w:rsidRDefault="00D438DB" w:rsidP="00E17322">
      <w:pPr>
        <w:jc w:val="center"/>
        <w:outlineLvl w:val="0"/>
        <w:rPr>
          <w:rFonts w:ascii="Arial" w:hAnsi="Arial" w:cs="Arial"/>
          <w:i/>
          <w:color w:val="C00000"/>
          <w:sz w:val="22"/>
          <w:szCs w:val="22"/>
        </w:rPr>
      </w:pPr>
      <w:r>
        <w:rPr>
          <w:rFonts w:ascii="Arial" w:hAnsi="Arial" w:cs="Arial"/>
          <w:i/>
          <w:color w:val="C00000"/>
          <w:sz w:val="22"/>
          <w:szCs w:val="22"/>
        </w:rPr>
        <w:t>TERMIN</w:t>
      </w:r>
      <w:r w:rsidR="009C1F37">
        <w:rPr>
          <w:rFonts w:ascii="Arial" w:hAnsi="Arial" w:cs="Arial"/>
          <w:i/>
          <w:color w:val="C00000"/>
          <w:sz w:val="22"/>
          <w:szCs w:val="22"/>
        </w:rPr>
        <w:t xml:space="preserve"> I MIEJSCE</w:t>
      </w:r>
      <w:r w:rsidR="005701FA" w:rsidRPr="00542958">
        <w:rPr>
          <w:rFonts w:ascii="Arial" w:hAnsi="Arial" w:cs="Arial"/>
          <w:i/>
          <w:color w:val="C00000"/>
          <w:sz w:val="22"/>
          <w:szCs w:val="22"/>
        </w:rPr>
        <w:t xml:space="preserve"> </w:t>
      </w:r>
      <w:r w:rsidR="00E43E8F" w:rsidRPr="00542958">
        <w:rPr>
          <w:rFonts w:ascii="Arial" w:hAnsi="Arial" w:cs="Arial"/>
          <w:i/>
          <w:color w:val="C00000"/>
          <w:sz w:val="22"/>
          <w:szCs w:val="22"/>
        </w:rPr>
        <w:t>WYKONANIA ZAMÓWIENIA</w:t>
      </w:r>
    </w:p>
    <w:p w14:paraId="4303F3B8" w14:textId="77777777" w:rsidR="00360E86" w:rsidRPr="00360E86" w:rsidRDefault="00360E86" w:rsidP="00360E86"/>
    <w:p w14:paraId="09A9C213" w14:textId="77777777" w:rsidR="009A156F" w:rsidRDefault="00360E86" w:rsidP="00AA1D0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F7EF3">
        <w:rPr>
          <w:rFonts w:ascii="Arial" w:hAnsi="Arial" w:cs="Arial"/>
          <w:bCs/>
          <w:sz w:val="22"/>
          <w:szCs w:val="22"/>
          <w:u w:val="single"/>
        </w:rPr>
        <w:t>Termin realizacji przedmiotu zamówienia w ramach zamówienia podstawowego</w:t>
      </w:r>
    </w:p>
    <w:p w14:paraId="5086F96A" w14:textId="6508BBDE" w:rsidR="00360E86" w:rsidRPr="00753C44" w:rsidRDefault="00753C44" w:rsidP="00753C44">
      <w:pPr>
        <w:pStyle w:val="Akapitzlist"/>
        <w:tabs>
          <w:tab w:val="left" w:pos="416"/>
        </w:tabs>
        <w:spacing w:line="360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753C44">
        <w:rPr>
          <w:rFonts w:ascii="Arial" w:hAnsi="Arial" w:cs="Arial"/>
          <w:b w:val="0"/>
          <w:bCs/>
          <w:sz w:val="22"/>
          <w:szCs w:val="22"/>
        </w:rPr>
        <w:t xml:space="preserve">od daty podpisania umowy, lecz nie wcześniej niż od dnia 01.01.2026 r. do dnia 31.12.2026 r., przy czym w przypadku zadania 1 i 2 konserwacja urządzeń przeciwpożarowych we wszystkich lokalizacjach zostanie przeprowadzona do dnia 30.06.2026 r., natomiast w przypadku zadania 3 </w:t>
      </w:r>
      <w:r w:rsidRPr="00753C44">
        <w:rPr>
          <w:rFonts w:ascii="Arial" w:hAnsi="Arial" w:cs="Arial"/>
          <w:b w:val="0"/>
          <w:bCs/>
          <w:kern w:val="32"/>
          <w:sz w:val="22"/>
          <w:szCs w:val="22"/>
        </w:rPr>
        <w:t xml:space="preserve">jednoroczny przegląd pompowni tryskaczowej zostanie przeprowadzony w terminie </w:t>
      </w:r>
      <w:r w:rsidRPr="00753C44">
        <w:rPr>
          <w:rFonts w:ascii="Arial" w:hAnsi="Arial" w:cs="Arial"/>
          <w:b w:val="0"/>
          <w:bCs/>
          <w:sz w:val="22"/>
          <w:szCs w:val="22"/>
        </w:rPr>
        <w:t xml:space="preserve">trzech miesięcy od daty podpisania umowy, zaś </w:t>
      </w:r>
      <w:r w:rsidRPr="00753C44">
        <w:rPr>
          <w:rFonts w:ascii="Arial" w:hAnsi="Arial" w:cs="Arial"/>
          <w:b w:val="0"/>
          <w:bCs/>
          <w:kern w:val="32"/>
          <w:sz w:val="22"/>
          <w:szCs w:val="22"/>
        </w:rPr>
        <w:t>comiesięczny przegląd pompowni tryskaczowej zostanie przeprowadzony do końca każdego miesiąca począwszy od stycznia 2026 r., przy czym ostatni przegląd należy wykonać do dnia 10 grudnia 2026 r.</w:t>
      </w:r>
    </w:p>
    <w:p w14:paraId="792CF06A" w14:textId="77777777" w:rsidR="00FE44A4" w:rsidRPr="009A6DB2" w:rsidRDefault="00FE44A4" w:rsidP="00FE44A4">
      <w:pPr>
        <w:rPr>
          <w:rFonts w:ascii="Arial" w:hAnsi="Arial" w:cs="Arial"/>
          <w:sz w:val="22"/>
          <w:szCs w:val="22"/>
        </w:rPr>
      </w:pPr>
    </w:p>
    <w:p w14:paraId="4C10000D" w14:textId="77777777" w:rsidR="00D72D87" w:rsidRPr="0070024C" w:rsidRDefault="00B8009B" w:rsidP="00AA1D03">
      <w:pPr>
        <w:pStyle w:val="Akapitzlist"/>
        <w:numPr>
          <w:ilvl w:val="0"/>
          <w:numId w:val="22"/>
        </w:numPr>
        <w:spacing w:line="276" w:lineRule="auto"/>
        <w:ind w:left="426" w:hanging="426"/>
        <w:rPr>
          <w:rFonts w:ascii="Arial" w:hAnsi="Arial" w:cs="Arial"/>
          <w:bCs/>
          <w:sz w:val="22"/>
          <w:szCs w:val="22"/>
          <w:u w:val="single"/>
        </w:rPr>
      </w:pPr>
      <w:r w:rsidRPr="00ED56ED">
        <w:rPr>
          <w:rFonts w:ascii="Arial" w:hAnsi="Arial" w:cs="Arial"/>
          <w:sz w:val="22"/>
          <w:szCs w:val="22"/>
          <w:u w:val="single"/>
        </w:rPr>
        <w:t xml:space="preserve">Miejsce realizacji zamówienia </w:t>
      </w:r>
    </w:p>
    <w:p w14:paraId="1CDEE225" w14:textId="77777777" w:rsidR="0070024C" w:rsidRPr="00ED56ED" w:rsidRDefault="0070024C" w:rsidP="0070024C">
      <w:pPr>
        <w:pStyle w:val="Akapitzlist"/>
        <w:spacing w:line="276" w:lineRule="auto"/>
        <w:ind w:left="426"/>
        <w:rPr>
          <w:rFonts w:ascii="Arial" w:hAnsi="Arial" w:cs="Arial"/>
          <w:bCs/>
          <w:sz w:val="22"/>
          <w:szCs w:val="22"/>
          <w:u w:val="single"/>
        </w:rPr>
      </w:pPr>
    </w:p>
    <w:p w14:paraId="2D965CBD" w14:textId="41C0603D" w:rsidR="00D34726" w:rsidRDefault="0054063A" w:rsidP="006662A2">
      <w:pPr>
        <w:widowControl w:val="0"/>
        <w:suppressAutoHyphens/>
        <w:overflowPunct w:val="0"/>
        <w:autoSpaceDE w:val="0"/>
        <w:spacing w:line="276" w:lineRule="auto"/>
        <w:ind w:left="567"/>
        <w:jc w:val="both"/>
        <w:rPr>
          <w:rFonts w:ascii="Arial" w:hAnsi="Arial" w:cs="Arial"/>
          <w:b w:val="0"/>
          <w:iCs/>
          <w:sz w:val="22"/>
          <w:szCs w:val="20"/>
        </w:rPr>
      </w:pPr>
      <w:r>
        <w:rPr>
          <w:rFonts w:ascii="Arial" w:hAnsi="Arial" w:cs="Arial"/>
          <w:b w:val="0"/>
          <w:iCs/>
          <w:sz w:val="22"/>
          <w:szCs w:val="20"/>
        </w:rPr>
        <w:t xml:space="preserve">Dla zadania nr 1: </w:t>
      </w:r>
      <w:r w:rsidR="00753C44">
        <w:rPr>
          <w:rFonts w:ascii="Arial" w:hAnsi="Arial" w:cs="Arial"/>
          <w:b w:val="0"/>
          <w:iCs/>
          <w:sz w:val="22"/>
          <w:szCs w:val="20"/>
        </w:rPr>
        <w:t>Kutno, Skierniewice, Leźnica Wielka, Zgierz, Jeżewo</w:t>
      </w:r>
    </w:p>
    <w:p w14:paraId="7C709A72" w14:textId="3B7AF9D8" w:rsidR="0054063A" w:rsidRDefault="0054063A" w:rsidP="0054063A">
      <w:pPr>
        <w:widowControl w:val="0"/>
        <w:suppressAutoHyphens/>
        <w:overflowPunct w:val="0"/>
        <w:autoSpaceDE w:val="0"/>
        <w:spacing w:line="276" w:lineRule="auto"/>
        <w:ind w:left="567"/>
        <w:jc w:val="both"/>
        <w:rPr>
          <w:rFonts w:ascii="Arial" w:hAnsi="Arial" w:cs="Arial"/>
          <w:b w:val="0"/>
          <w:iCs/>
          <w:sz w:val="22"/>
          <w:szCs w:val="20"/>
        </w:rPr>
      </w:pPr>
      <w:r>
        <w:rPr>
          <w:rFonts w:ascii="Arial" w:hAnsi="Arial" w:cs="Arial"/>
          <w:b w:val="0"/>
          <w:iCs/>
          <w:sz w:val="22"/>
          <w:szCs w:val="20"/>
        </w:rPr>
        <w:t xml:space="preserve">Dla zadania nr 2: </w:t>
      </w:r>
      <w:r w:rsidR="00753C44">
        <w:rPr>
          <w:rFonts w:ascii="Arial" w:hAnsi="Arial" w:cs="Arial"/>
          <w:b w:val="0"/>
          <w:iCs/>
          <w:sz w:val="22"/>
          <w:szCs w:val="20"/>
        </w:rPr>
        <w:t>Gałkówek, Łódź, Regny, Tomaszów Mazowiecki, Nowy Glinnik</w:t>
      </w:r>
    </w:p>
    <w:p w14:paraId="06E1F4D0" w14:textId="484A0BDB" w:rsidR="0054063A" w:rsidRDefault="0054063A" w:rsidP="0054063A">
      <w:pPr>
        <w:widowControl w:val="0"/>
        <w:suppressAutoHyphens/>
        <w:overflowPunct w:val="0"/>
        <w:autoSpaceDE w:val="0"/>
        <w:spacing w:line="276" w:lineRule="auto"/>
        <w:ind w:left="567"/>
        <w:jc w:val="both"/>
        <w:rPr>
          <w:rFonts w:ascii="Arial" w:hAnsi="Arial" w:cs="Arial"/>
          <w:b w:val="0"/>
          <w:iCs/>
          <w:sz w:val="22"/>
          <w:szCs w:val="20"/>
        </w:rPr>
      </w:pPr>
      <w:r>
        <w:rPr>
          <w:rFonts w:ascii="Arial" w:hAnsi="Arial" w:cs="Arial"/>
          <w:b w:val="0"/>
          <w:iCs/>
          <w:sz w:val="22"/>
          <w:szCs w:val="20"/>
        </w:rPr>
        <w:t xml:space="preserve">Dla zadania nr 3: </w:t>
      </w:r>
      <w:r w:rsidR="00753C44">
        <w:rPr>
          <w:rFonts w:ascii="Arial" w:hAnsi="Arial" w:cs="Arial"/>
          <w:b w:val="0"/>
          <w:iCs/>
          <w:sz w:val="22"/>
          <w:szCs w:val="20"/>
        </w:rPr>
        <w:t>Leźnica Wielka</w:t>
      </w:r>
    </w:p>
    <w:p w14:paraId="42F9EF12" w14:textId="77777777" w:rsidR="0054063A" w:rsidRDefault="0054063A" w:rsidP="0054063A">
      <w:pPr>
        <w:widowControl w:val="0"/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 w:val="0"/>
          <w:iCs/>
          <w:sz w:val="22"/>
          <w:szCs w:val="20"/>
        </w:rPr>
      </w:pPr>
    </w:p>
    <w:p w14:paraId="095570C4" w14:textId="77777777" w:rsidR="006662A2" w:rsidRPr="00D34726" w:rsidRDefault="006662A2" w:rsidP="006662A2">
      <w:pPr>
        <w:widowControl w:val="0"/>
        <w:suppressAutoHyphens/>
        <w:overflowPunct w:val="0"/>
        <w:autoSpaceDE w:val="0"/>
        <w:spacing w:line="276" w:lineRule="auto"/>
        <w:ind w:left="567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14:paraId="2DD3D6E9" w14:textId="77777777" w:rsidR="00EF3BAF" w:rsidRPr="00065B19" w:rsidRDefault="00E43E8F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065B19">
        <w:rPr>
          <w:rFonts w:ascii="Arial" w:hAnsi="Arial" w:cs="Arial"/>
          <w:b/>
          <w:color w:val="C00000"/>
          <w:sz w:val="22"/>
          <w:szCs w:val="22"/>
        </w:rPr>
        <w:t>ROZDZIAŁ V</w:t>
      </w:r>
    </w:p>
    <w:p w14:paraId="32E87BF7" w14:textId="77777777" w:rsidR="00EF3BAF" w:rsidRPr="00065B19" w:rsidRDefault="00EF3BAF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065B19">
        <w:rPr>
          <w:rFonts w:ascii="Arial" w:hAnsi="Arial" w:cs="Arial"/>
          <w:b/>
          <w:color w:val="C00000"/>
          <w:sz w:val="22"/>
          <w:szCs w:val="22"/>
        </w:rPr>
        <w:t xml:space="preserve">WARUNKI UDZIAŁU W POSTĘPOWANIU </w:t>
      </w:r>
      <w:r w:rsidRPr="00065B19">
        <w:rPr>
          <w:rFonts w:ascii="Arial" w:hAnsi="Arial" w:cs="Arial"/>
          <w:b/>
          <w:color w:val="C00000"/>
          <w:sz w:val="22"/>
          <w:szCs w:val="22"/>
        </w:rPr>
        <w:br/>
        <w:t>I PODSTAWY WYKLUCZENIA</w:t>
      </w:r>
    </w:p>
    <w:p w14:paraId="1BE88BF9" w14:textId="77777777" w:rsidR="00F63995" w:rsidRPr="00C700D5" w:rsidRDefault="00F63995" w:rsidP="009E3484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34E8FBF" w14:textId="77777777" w:rsidR="00575E51" w:rsidRPr="00C700D5" w:rsidRDefault="00575E51" w:rsidP="0078525B">
      <w:pPr>
        <w:numPr>
          <w:ilvl w:val="0"/>
          <w:numId w:val="4"/>
        </w:numPr>
        <w:spacing w:line="276" w:lineRule="auto"/>
        <w:ind w:left="397" w:hanging="397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 udzielen</w:t>
      </w:r>
      <w:r w:rsidR="005A1D5B" w:rsidRPr="00C700D5">
        <w:rPr>
          <w:rFonts w:ascii="Arial" w:hAnsi="Arial" w:cs="Arial"/>
          <w:b w:val="0"/>
          <w:sz w:val="22"/>
          <w:szCs w:val="22"/>
        </w:rPr>
        <w:t>ie zamówienia mo</w:t>
      </w:r>
      <w:r w:rsidR="006348E7">
        <w:rPr>
          <w:rFonts w:ascii="Arial" w:hAnsi="Arial" w:cs="Arial"/>
          <w:b w:val="0"/>
          <w:sz w:val="22"/>
          <w:szCs w:val="22"/>
        </w:rPr>
        <w:t>gą się ubiegać W</w:t>
      </w:r>
      <w:r w:rsidRPr="00C700D5">
        <w:rPr>
          <w:rFonts w:ascii="Arial" w:hAnsi="Arial" w:cs="Arial"/>
          <w:b w:val="0"/>
          <w:sz w:val="22"/>
          <w:szCs w:val="22"/>
        </w:rPr>
        <w:t>ykonawcy, którzy:</w:t>
      </w:r>
    </w:p>
    <w:p w14:paraId="37ED6662" w14:textId="77777777" w:rsidR="00575E51" w:rsidRPr="00C700D5" w:rsidRDefault="00575E51" w:rsidP="00575E51">
      <w:pPr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297D88D5" w14:textId="77777777" w:rsidR="00E63967" w:rsidRDefault="00575E51" w:rsidP="00E63967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C700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C700D5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ustawy P</w:t>
      </w:r>
      <w:r w:rsidR="008A5A62">
        <w:rPr>
          <w:rFonts w:ascii="Arial" w:hAnsi="Arial" w:cs="Arial"/>
          <w:b w:val="0"/>
          <w:sz w:val="22"/>
          <w:szCs w:val="22"/>
        </w:rPr>
        <w:t>ZP</w:t>
      </w:r>
      <w:r w:rsidR="00533FC2">
        <w:rPr>
          <w:rFonts w:ascii="Arial" w:hAnsi="Arial" w:cs="Arial"/>
          <w:b w:val="0"/>
          <w:sz w:val="22"/>
          <w:szCs w:val="22"/>
        </w:rPr>
        <w:t>:</w:t>
      </w:r>
    </w:p>
    <w:p w14:paraId="4FF714F1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1. Z postępowania o udzielenie zamówienia wyklucza się wykonawcę: </w:t>
      </w:r>
    </w:p>
    <w:p w14:paraId="54EB38EB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1) będącego osobą fizyczną, którego prawomocnie skazano za przestępstwo: </w:t>
      </w:r>
    </w:p>
    <w:p w14:paraId="5EF36144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a) udziału w zorganizowanej grupie przestępczej albo związku mającym na celu popełnienie przestępstwa lub przestępstwa skarbowego, o którym mowa w art. 258 Kodeksu karnego,</w:t>
      </w:r>
    </w:p>
    <w:p w14:paraId="39E75C00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b) handlu ludźmi, o którym mowa w art. 189a Kodeksu karnego, </w:t>
      </w:r>
    </w:p>
    <w:p w14:paraId="7BC12DDC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14:paraId="3D094429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</w:t>
      </w:r>
      <w:r>
        <w:rPr>
          <w:rFonts w:ascii="Arial" w:hAnsi="Arial" w:cs="Arial"/>
          <w:b w:val="0"/>
          <w:i/>
          <w:sz w:val="20"/>
          <w:szCs w:val="20"/>
        </w:rPr>
        <w:t>pochodzenia pieniędzy lub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 ukrywania ich pochodzenia, o którym mowa w art. 299 Kodeksu karnego, </w:t>
      </w:r>
    </w:p>
    <w:p w14:paraId="2788C0D2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14:paraId="445A0FA8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f) powierzenia wykonywania pracy małoletniemu cudzoziemcowi, o którym mowa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art. 9 ust. 2 ustawy z dnia 15 czerwca 2012 r. o skutkach powierzania wykonywania </w:t>
      </w:r>
      <w:r w:rsidRPr="00D414A5">
        <w:rPr>
          <w:rFonts w:ascii="Arial" w:hAnsi="Arial" w:cs="Arial"/>
          <w:b w:val="0"/>
          <w:i/>
          <w:sz w:val="20"/>
          <w:szCs w:val="20"/>
        </w:rPr>
        <w:lastRenderedPageBreak/>
        <w:t xml:space="preserve">pracy cudzoziemcom przebywającym wbrew przepisom na terytorium Rzeczypospolitej Polskiej (Dz. U. poz. 769 oraz z 2020 r. poz. 2023), </w:t>
      </w:r>
    </w:p>
    <w:p w14:paraId="4E1771ED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14:paraId="747A7F64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h) o którym mowa w art. 9 ust. 1 i 3 lub art. 10 ustawy z dnia 15 czerwca 2012 r.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skutkach powierzania wykonywania pracy cudzoziemcom przebywającym wbrew przepisom na terytorium Rzeczypospolitej Polskiej – lub za odpowiedni czyn zabroniony określony w przepisach prawa obcego; </w:t>
      </w:r>
    </w:p>
    <w:p w14:paraId="1A76078E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  <w:r>
        <w:rPr>
          <w:rFonts w:ascii="Arial" w:hAnsi="Arial" w:cs="Arial"/>
          <w:b w:val="0"/>
          <w:i/>
          <w:sz w:val="20"/>
          <w:szCs w:val="20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którym mowa w pkt 1; </w:t>
      </w:r>
    </w:p>
    <w:p w14:paraId="3D0C9F8A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8513984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4) wobec którego prawomocnie orzeczono zakaz ubiegania się</w:t>
      </w:r>
      <w:r>
        <w:rPr>
          <w:rFonts w:ascii="Arial" w:hAnsi="Arial" w:cs="Arial"/>
          <w:b w:val="0"/>
          <w:i/>
          <w:sz w:val="20"/>
          <w:szCs w:val="20"/>
        </w:rPr>
        <w:t xml:space="preserve"> o zamówienia publiczne;</w:t>
      </w:r>
    </w:p>
    <w:p w14:paraId="4F184243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70B2DEDA" w14:textId="77777777"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191C3B39" w14:textId="77777777" w:rsidR="00A775BA" w:rsidRPr="005D7D9E" w:rsidRDefault="00A775BA" w:rsidP="005D7D9E">
      <w:pPr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6B18AE14" w14:textId="0560A4D6" w:rsidR="00533FC2" w:rsidRPr="00C936E2" w:rsidRDefault="00533FC2" w:rsidP="00AE7FAC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B74C47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r. </w:t>
      </w:r>
      <w:r w:rsidR="00B74C47" w:rsidRPr="00B74C47">
        <w:rPr>
          <w:rFonts w:ascii="Arial" w:hAnsi="Arial" w:cs="Arial"/>
          <w:b w:val="0"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74C47">
        <w:rPr>
          <w:rFonts w:ascii="Arial" w:hAnsi="Arial" w:cs="Arial"/>
          <w:b w:val="0"/>
          <w:sz w:val="22"/>
          <w:szCs w:val="22"/>
        </w:rPr>
        <w:t xml:space="preserve"> (Dz. U. 2022 poz. 835)</w:t>
      </w:r>
      <w:r w:rsidR="00B74C47" w:rsidRPr="00B74C47">
        <w:rPr>
          <w:rFonts w:ascii="Arial" w:hAnsi="Arial" w:cs="Arial"/>
          <w:b w:val="0"/>
          <w:sz w:val="22"/>
          <w:szCs w:val="22"/>
        </w:rPr>
        <w:t>.</w:t>
      </w:r>
      <w:r w:rsidRPr="00B74C47">
        <w:rPr>
          <w:rFonts w:ascii="Arial" w:hAnsi="Arial" w:cs="Arial"/>
          <w:b w:val="0"/>
          <w:sz w:val="22"/>
          <w:szCs w:val="22"/>
        </w:rPr>
        <w:t xml:space="preserve"> </w:t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przedmiotową przesłankę w oparciu </w:t>
      </w:r>
      <w:r w:rsidR="00B74C47">
        <w:rPr>
          <w:rFonts w:ascii="Arial" w:hAnsi="Arial" w:cs="Arial"/>
          <w:b w:val="0"/>
          <w:i/>
          <w:sz w:val="22"/>
          <w:szCs w:val="22"/>
          <w:u w:val="single"/>
        </w:rPr>
        <w:br/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o złożone przez Wykonawcę oświadczenie </w:t>
      </w:r>
      <w:r w:rsidR="00AE7FAC">
        <w:rPr>
          <w:rFonts w:ascii="Arial" w:hAnsi="Arial" w:cs="Arial"/>
          <w:i/>
          <w:sz w:val="22"/>
          <w:szCs w:val="22"/>
          <w:u w:val="single"/>
        </w:rPr>
        <w:t xml:space="preserve">stanowiące </w:t>
      </w:r>
      <w:r w:rsidR="00AE7FAC" w:rsidRPr="00C936E2">
        <w:rPr>
          <w:rFonts w:ascii="Arial" w:hAnsi="Arial" w:cs="Arial"/>
          <w:i/>
          <w:sz w:val="22"/>
          <w:szCs w:val="22"/>
          <w:u w:val="single"/>
        </w:rPr>
        <w:t xml:space="preserve">Załącznik nr </w:t>
      </w:r>
      <w:r w:rsidR="000F7DC1">
        <w:rPr>
          <w:rFonts w:ascii="Arial" w:hAnsi="Arial" w:cs="Arial"/>
          <w:i/>
          <w:sz w:val="22"/>
          <w:szCs w:val="22"/>
          <w:u w:val="single"/>
        </w:rPr>
        <w:t>7</w:t>
      </w:r>
      <w:r w:rsidR="00B74C47" w:rsidRPr="00C936E2">
        <w:rPr>
          <w:rFonts w:ascii="Arial" w:hAnsi="Arial" w:cs="Arial"/>
          <w:i/>
          <w:sz w:val="22"/>
          <w:szCs w:val="22"/>
          <w:u w:val="single"/>
        </w:rPr>
        <w:t xml:space="preserve"> do SWZ. </w:t>
      </w:r>
    </w:p>
    <w:p w14:paraId="2CDB3432" w14:textId="77777777" w:rsidR="00533FC2" w:rsidRDefault="00533FC2" w:rsidP="00533FC2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14:paraId="706E309D" w14:textId="77777777" w:rsidR="002C32A9" w:rsidRPr="00E63967" w:rsidRDefault="002C32A9" w:rsidP="00AE7FAC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14:paraId="4E4BD7B1" w14:textId="77777777" w:rsidR="00DA56CF" w:rsidRPr="00C700D5" w:rsidRDefault="00DA56CF" w:rsidP="00DA53B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4E9E876D" w14:textId="77777777" w:rsidR="00C922BC" w:rsidRPr="00170E67" w:rsidRDefault="00C922BC" w:rsidP="00170E67">
      <w:pPr>
        <w:pStyle w:val="Akapitzlist"/>
        <w:numPr>
          <w:ilvl w:val="0"/>
          <w:numId w:val="11"/>
        </w:numPr>
        <w:spacing w:after="120"/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14:paraId="32BE508B" w14:textId="77777777" w:rsidR="00C922BC" w:rsidRPr="007A235C" w:rsidRDefault="00C922BC" w:rsidP="0078525B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4A24A635" w14:textId="77777777" w:rsidR="00C922BC" w:rsidRPr="00C700D5" w:rsidRDefault="00C922BC" w:rsidP="000975EF">
      <w:pPr>
        <w:pStyle w:val="Akapitzlist"/>
        <w:numPr>
          <w:ilvl w:val="0"/>
          <w:numId w:val="11"/>
        </w:numPr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</w:t>
      </w:r>
      <w:r w:rsidR="00674E1E">
        <w:rPr>
          <w:rFonts w:ascii="Arial" w:eastAsiaTheme="majorEastAsia" w:hAnsi="Arial" w:cs="Arial"/>
          <w:sz w:val="22"/>
          <w:szCs w:val="22"/>
          <w:u w:val="single"/>
          <w:lang w:eastAsia="en-US"/>
        </w:rPr>
        <w:t>ospodarczej lub zawodowej, o ile</w:t>
      </w: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wynika to z odrębnych przepisów:</w:t>
      </w:r>
    </w:p>
    <w:p w14:paraId="7B09248E" w14:textId="77777777" w:rsidR="00C922BC" w:rsidRDefault="00C922BC" w:rsidP="00C922BC">
      <w:pPr>
        <w:pStyle w:val="Akapitzlist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14:paraId="28CC4B9B" w14:textId="77777777" w:rsidR="003A752E" w:rsidRPr="003A752E" w:rsidRDefault="00C11E82" w:rsidP="0078525B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407D4210" w14:textId="77777777" w:rsidR="00C922BC" w:rsidRPr="00F203F4" w:rsidRDefault="00C922BC" w:rsidP="000975EF">
      <w:pPr>
        <w:pStyle w:val="Akapitzlist"/>
        <w:numPr>
          <w:ilvl w:val="0"/>
          <w:numId w:val="11"/>
        </w:numPr>
        <w:ind w:left="709" w:hanging="425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F203F4">
        <w:rPr>
          <w:rFonts w:ascii="Arial" w:eastAsiaTheme="majorEastAsia" w:hAnsi="Arial" w:cs="Arial"/>
          <w:sz w:val="22"/>
          <w:szCs w:val="22"/>
          <w:u w:val="single"/>
          <w:lang w:eastAsia="en-US"/>
        </w:rPr>
        <w:lastRenderedPageBreak/>
        <w:t>sytuacji ekonomicznej lub finansowej:</w:t>
      </w:r>
    </w:p>
    <w:p w14:paraId="205C47F7" w14:textId="77777777" w:rsidR="00E51257" w:rsidRPr="00F203F4" w:rsidRDefault="00E51257" w:rsidP="00E51257">
      <w:pPr>
        <w:pStyle w:val="Akapitzlist"/>
        <w:ind w:left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</w:p>
    <w:p w14:paraId="2AE98916" w14:textId="57CF76DF" w:rsidR="005674E7" w:rsidRPr="00B4377E" w:rsidRDefault="00B4377E" w:rsidP="00B4377E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5C3CE80F" w14:textId="77777777" w:rsidR="00E51257" w:rsidRPr="00F203F4" w:rsidRDefault="00575E51" w:rsidP="00170E67">
      <w:pPr>
        <w:pStyle w:val="ust"/>
        <w:numPr>
          <w:ilvl w:val="0"/>
          <w:numId w:val="11"/>
        </w:numPr>
        <w:spacing w:before="0" w:after="120" w:line="276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F203F4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14:paraId="3C323FAB" w14:textId="77777777" w:rsidR="00B4377E" w:rsidRPr="00B4377E" w:rsidRDefault="00B4377E" w:rsidP="00B4377E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48A5759A" w14:textId="77777777" w:rsidR="00492FBA" w:rsidRPr="00F203F4" w:rsidRDefault="00492FBA" w:rsidP="00F203F4">
      <w:p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0E9D81AB" w14:textId="77777777" w:rsidR="006B03C1" w:rsidRPr="00F33416" w:rsidRDefault="005B2B52" w:rsidP="00F203F4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hanging="64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F3341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Wykonawcy mogą wspólnie ubiegać się o udzielenie zamówienia. </w:t>
      </w:r>
    </w:p>
    <w:p w14:paraId="4B84461A" w14:textId="77777777" w:rsidR="006B03C1" w:rsidRPr="001C6EB7" w:rsidRDefault="006B03C1" w:rsidP="00F203F4">
      <w:pPr>
        <w:tabs>
          <w:tab w:val="num" w:pos="0"/>
        </w:tabs>
        <w:ind w:hanging="644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2C822A24" w14:textId="77777777" w:rsidR="006B03C1" w:rsidRPr="006B03C1" w:rsidRDefault="006B03C1" w:rsidP="00F203F4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hanging="644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zobowiązani do ustanowienia pełnomocnika do reprezentowania ich w postępowa</w:t>
      </w:r>
      <w:r w:rsidR="0017213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iu albo do reprezentowania ich 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 xml:space="preserve">w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postępowaniu i zawarcia umowy w sp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rawie przedmiotowego zamówienia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publicznego.</w:t>
      </w:r>
    </w:p>
    <w:p w14:paraId="189760A0" w14:textId="77777777" w:rsidR="006B03C1" w:rsidRPr="006B03C1" w:rsidRDefault="006B03C1" w:rsidP="006B03C1">
      <w:pPr>
        <w:pStyle w:val="Akapitzlist"/>
        <w:rPr>
          <w:rFonts w:ascii="Arial" w:eastAsiaTheme="majorEastAsia" w:hAnsi="Arial" w:cs="Arial"/>
          <w:bCs/>
          <w:sz w:val="22"/>
          <w:szCs w:val="22"/>
          <w:lang w:eastAsia="en-US"/>
        </w:rPr>
      </w:pPr>
    </w:p>
    <w:p w14:paraId="0262A0C9" w14:textId="77777777" w:rsidR="006B03C1" w:rsidRPr="006B03C1" w:rsidRDefault="006B03C1" w:rsidP="00F203F4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left="0" w:hanging="28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14:paraId="1CBEFD83" w14:textId="77777777" w:rsidR="006B03C1" w:rsidRPr="00C60C7D" w:rsidRDefault="006B03C1" w:rsidP="00F203F4">
      <w:pPr>
        <w:numPr>
          <w:ilvl w:val="0"/>
          <w:numId w:val="12"/>
        </w:numPr>
        <w:tabs>
          <w:tab w:val="num" w:pos="0"/>
        </w:tabs>
        <w:spacing w:line="276" w:lineRule="auto"/>
        <w:ind w:left="0" w:hanging="284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14:paraId="661050CC" w14:textId="77777777" w:rsidR="006B03C1" w:rsidRPr="00C60C7D" w:rsidRDefault="006B03C1" w:rsidP="00F203F4">
      <w:pPr>
        <w:numPr>
          <w:ilvl w:val="0"/>
          <w:numId w:val="12"/>
        </w:numPr>
        <w:tabs>
          <w:tab w:val="num" w:pos="0"/>
        </w:tabs>
        <w:spacing w:line="276" w:lineRule="auto"/>
        <w:ind w:left="0" w:hanging="284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1AF89A86" w14:textId="77777777" w:rsidR="006B03C1" w:rsidRDefault="006B03C1" w:rsidP="00F203F4">
      <w:pPr>
        <w:numPr>
          <w:ilvl w:val="0"/>
          <w:numId w:val="12"/>
        </w:numPr>
        <w:tabs>
          <w:tab w:val="num" w:pos="0"/>
        </w:tabs>
        <w:spacing w:line="276" w:lineRule="auto"/>
        <w:ind w:left="0" w:hanging="284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14:paraId="4E4CB62F" w14:textId="77777777" w:rsidR="006B03C1" w:rsidRPr="006B03C1" w:rsidRDefault="006B03C1" w:rsidP="00F203F4">
      <w:pPr>
        <w:tabs>
          <w:tab w:val="num" w:pos="0"/>
        </w:tabs>
        <w:ind w:hanging="284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6FF6090E" w14:textId="77777777" w:rsidR="00A00238" w:rsidRDefault="006B03C1" w:rsidP="00F203F4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left="0" w:hanging="28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</w:t>
      </w:r>
      <w:r w:rsidR="00A0023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złożone:</w:t>
      </w:r>
    </w:p>
    <w:p w14:paraId="4CC65213" w14:textId="77777777" w:rsidR="00A00238" w:rsidRDefault="00A00238" w:rsidP="00F203F4">
      <w:pPr>
        <w:pStyle w:val="Akapitzlist"/>
        <w:numPr>
          <w:ilvl w:val="0"/>
          <w:numId w:val="26"/>
        </w:numPr>
        <w:tabs>
          <w:tab w:val="num" w:pos="0"/>
        </w:tabs>
        <w:spacing w:after="120"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A00238">
        <w:rPr>
          <w:rFonts w:ascii="Arial" w:hAnsi="Arial" w:cs="Arial"/>
          <w:sz w:val="22"/>
          <w:szCs w:val="22"/>
        </w:rPr>
        <w:t>w formie elektronicznej</w:t>
      </w:r>
      <w:r w:rsidRPr="00A00238">
        <w:rPr>
          <w:rFonts w:ascii="Arial" w:hAnsi="Arial" w:cs="Arial"/>
          <w:b w:val="0"/>
          <w:sz w:val="22"/>
          <w:szCs w:val="22"/>
        </w:rPr>
        <w:t xml:space="preserve"> - podpisane kwalifikowanym podpisem elektronicznym lub w postaci elektronicznej podpisane elektronicznym podpisem zaufanym lub elektronicznym podpisem osobistym lub</w:t>
      </w:r>
    </w:p>
    <w:p w14:paraId="6F4783A2" w14:textId="0A4F7B1E" w:rsidR="00C60C7D" w:rsidRPr="00657C69" w:rsidRDefault="00A00238" w:rsidP="00F203F4">
      <w:pPr>
        <w:pStyle w:val="Akapitzlist"/>
        <w:numPr>
          <w:ilvl w:val="0"/>
          <w:numId w:val="26"/>
        </w:numPr>
        <w:tabs>
          <w:tab w:val="num" w:pos="0"/>
        </w:tabs>
        <w:spacing w:after="120"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A00238">
        <w:rPr>
          <w:rFonts w:ascii="Arial" w:hAnsi="Arial" w:cs="Arial"/>
          <w:sz w:val="22"/>
          <w:szCs w:val="22"/>
        </w:rPr>
        <w:t>w postaci elektronicznej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 w:rsidRPr="00A00238">
        <w:rPr>
          <w:rFonts w:ascii="Arial" w:hAnsi="Arial" w:cs="Arial"/>
          <w:b w:val="0"/>
          <w:sz w:val="22"/>
          <w:szCs w:val="22"/>
        </w:rPr>
        <w:t>jako cyfrowe odwzorowanie pełnomocnictwa sporządzonego w postaci papierowej, opatrzone kwalifikowanym podpisem elektronicznym, podpisem zaufanym lub podpisem osobistym, poświadczone za zgodność przez mocodawców</w:t>
      </w:r>
      <w:r>
        <w:rPr>
          <w:rFonts w:ascii="Arial" w:hAnsi="Arial" w:cs="Arial"/>
          <w:b w:val="0"/>
          <w:sz w:val="22"/>
          <w:szCs w:val="22"/>
        </w:rPr>
        <w:t xml:space="preserve"> (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Wykonawców ubiegających się wspólnie o udzielenie zamówienia</w:t>
      </w:r>
      <w:r w:rsidR="00657C69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="00657C69">
        <w:rPr>
          <w:rFonts w:ascii="Arial" w:hAnsi="Arial" w:cs="Arial"/>
          <w:b w:val="0"/>
          <w:sz w:val="22"/>
          <w:szCs w:val="22"/>
        </w:rPr>
        <w:t xml:space="preserve"> lub notariusza.</w:t>
      </w:r>
    </w:p>
    <w:p w14:paraId="2591CACD" w14:textId="77777777" w:rsidR="00140ABD" w:rsidRPr="00C60C7D" w:rsidRDefault="00140ABD" w:rsidP="00140ABD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651DD224" w14:textId="77777777" w:rsidR="0072234D" w:rsidRPr="00C60C7D" w:rsidRDefault="00C60C7D" w:rsidP="00F203F4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left="0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Wszelka korespon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dencja prowadzona będzie przez Z</w:t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amawiającego wyłącznie 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.</w:t>
      </w:r>
    </w:p>
    <w:p w14:paraId="4413ADB5" w14:textId="77777777" w:rsidR="003D6A65" w:rsidRPr="003D6A65" w:rsidRDefault="003D6A65" w:rsidP="00F203F4">
      <w:pPr>
        <w:pStyle w:val="Akapitzlist"/>
        <w:tabs>
          <w:tab w:val="num" w:pos="0"/>
        </w:tabs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41FBD18B" w14:textId="77777777" w:rsidR="00BD331D" w:rsidRPr="00C936E2" w:rsidRDefault="00FE3385" w:rsidP="00F203F4">
      <w:pPr>
        <w:pStyle w:val="Akapitzlist"/>
        <w:numPr>
          <w:ilvl w:val="0"/>
          <w:numId w:val="4"/>
        </w:numPr>
        <w:tabs>
          <w:tab w:val="clear" w:pos="360"/>
          <w:tab w:val="num" w:pos="0"/>
          <w:tab w:val="num" w:pos="426"/>
        </w:tabs>
        <w:spacing w:before="240" w:line="276" w:lineRule="auto"/>
        <w:ind w:left="0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może powierzyć wykonanie </w:t>
      </w:r>
      <w:r w:rsidR="00BD331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części zamówienia podwykonawcy.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Wykonawca </w:t>
      </w:r>
      <w:r w:rsidR="00E1730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jest zobowiązany wskazać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części zamówienia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których wykonanie zamierza powierzyć podwykonawcom i podać firmy podwykonawców, o ile są już znane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E965A5" w:rsidRPr="00C936E2">
        <w:rPr>
          <w:rFonts w:ascii="Arial" w:eastAsiaTheme="majorEastAsia" w:hAnsi="Arial" w:cs="Arial"/>
          <w:b w:val="0"/>
          <w:sz w:val="22"/>
          <w:szCs w:val="22"/>
          <w:lang w:eastAsia="en-US"/>
        </w:rPr>
        <w:t>-</w:t>
      </w:r>
      <w:r w:rsidR="0054547E"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Załącznik n</w:t>
      </w:r>
      <w:r w:rsidR="00E965A5"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>r</w:t>
      </w:r>
      <w:r w:rsidR="00D04B4E"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54063A">
        <w:rPr>
          <w:rFonts w:ascii="Arial" w:eastAsiaTheme="majorEastAsia" w:hAnsi="Arial" w:cs="Arial"/>
          <w:i/>
          <w:sz w:val="22"/>
          <w:szCs w:val="22"/>
          <w:lang w:eastAsia="en-US"/>
        </w:rPr>
        <w:t>1</w:t>
      </w:r>
      <w:r w:rsidR="00E965A5"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D04B4E"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– formularz ofertowy.</w:t>
      </w:r>
    </w:p>
    <w:p w14:paraId="74A2A4B3" w14:textId="77777777" w:rsidR="007A4328" w:rsidRDefault="007A4328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14:paraId="1E9553C0" w14:textId="77777777" w:rsidR="007A4328" w:rsidRDefault="007A4328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14:paraId="61BAB5CE" w14:textId="77777777" w:rsidR="00EF3BAF" w:rsidRPr="00874D5D" w:rsidRDefault="00EF3BAF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874D5D">
        <w:rPr>
          <w:rFonts w:ascii="Arial" w:hAnsi="Arial" w:cs="Arial"/>
          <w:b/>
          <w:color w:val="C00000"/>
          <w:sz w:val="22"/>
          <w:szCs w:val="22"/>
        </w:rPr>
        <w:t>ROZD</w:t>
      </w:r>
      <w:r w:rsidR="00EE0FB8" w:rsidRPr="00874D5D">
        <w:rPr>
          <w:rFonts w:ascii="Arial" w:hAnsi="Arial" w:cs="Arial"/>
          <w:b/>
          <w:color w:val="C00000"/>
          <w:sz w:val="22"/>
          <w:szCs w:val="22"/>
        </w:rPr>
        <w:t>ZIAŁ VI</w:t>
      </w:r>
      <w:r w:rsidRPr="00874D5D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14:paraId="52DD7D7F" w14:textId="77777777" w:rsidR="002C32A9" w:rsidRPr="00874D5D" w:rsidRDefault="002C32A9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874D5D">
        <w:rPr>
          <w:rFonts w:ascii="Arial" w:hAnsi="Arial" w:cs="Arial"/>
          <w:b/>
          <w:color w:val="C00000"/>
          <w:sz w:val="22"/>
          <w:szCs w:val="22"/>
        </w:rPr>
        <w:t xml:space="preserve">DOKUMENTY SKŁADANE WRAZ Z OFERTĄ </w:t>
      </w:r>
    </w:p>
    <w:p w14:paraId="16244CED" w14:textId="77777777" w:rsidR="00026F46" w:rsidRDefault="00026F46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09A7E722" w14:textId="77777777" w:rsidR="003A0069" w:rsidRPr="002B438E" w:rsidRDefault="002C32A9" w:rsidP="002755F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2B438E">
        <w:rPr>
          <w:rFonts w:ascii="Arial" w:hAnsi="Arial" w:cs="Arial"/>
          <w:b/>
          <w:sz w:val="22"/>
          <w:szCs w:val="22"/>
        </w:rPr>
        <w:t>Na ofertę składa się:</w:t>
      </w:r>
    </w:p>
    <w:p w14:paraId="095ABE53" w14:textId="77777777" w:rsidR="0054063A" w:rsidRPr="00E17322" w:rsidRDefault="0054063A" w:rsidP="0054063A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C936E2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F</w:t>
      </w:r>
      <w:r w:rsidRPr="002B438E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ormularz </w:t>
      </w:r>
      <w:r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ofertowy </w:t>
      </w:r>
      <w:r w:rsidRPr="002B438E">
        <w:rPr>
          <w:rFonts w:ascii="Arial" w:hAnsi="Arial" w:cs="Arial"/>
          <w:b w:val="0"/>
          <w:sz w:val="22"/>
          <w:szCs w:val="22"/>
        </w:rPr>
        <w:t>podpisany kwalifikowanym podpisem elektronicznym lub elektronicznym podpisem zaufanym lub elektronicznym podpisem osobistym przez osobę upoważnioną do reprezentowania Wykonawcy zgodnie ze sposobem reprezentacji</w:t>
      </w:r>
      <w:r>
        <w:rPr>
          <w:rFonts w:ascii="Arial" w:hAnsi="Arial" w:cs="Arial"/>
          <w:b w:val="0"/>
          <w:sz w:val="22"/>
          <w:szCs w:val="22"/>
        </w:rPr>
        <w:t xml:space="preserve"> określonym </w:t>
      </w:r>
      <w:r w:rsidRPr="00C022E3">
        <w:rPr>
          <w:rFonts w:ascii="Arial" w:hAnsi="Arial" w:cs="Arial"/>
          <w:b w:val="0"/>
          <w:sz w:val="22"/>
          <w:szCs w:val="22"/>
        </w:rPr>
        <w:t xml:space="preserve">w dokumencie rejestrowym właściwym dla formy </w:t>
      </w:r>
      <w:r w:rsidRPr="00C022E3">
        <w:rPr>
          <w:rFonts w:ascii="Arial" w:hAnsi="Arial" w:cs="Arial"/>
          <w:b w:val="0"/>
          <w:sz w:val="22"/>
          <w:szCs w:val="22"/>
        </w:rPr>
        <w:lastRenderedPageBreak/>
        <w:t>organizacyjnej lub innym dokumencie</w:t>
      </w:r>
      <w:r>
        <w:rPr>
          <w:rFonts w:ascii="Arial" w:hAnsi="Arial" w:cs="Arial"/>
          <w:b w:val="0"/>
          <w:sz w:val="22"/>
          <w:szCs w:val="22"/>
        </w:rPr>
        <w:t xml:space="preserve"> - sporządzony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wg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Załącznika nr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1</w:t>
      </w:r>
      <w:r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Pr="00C936E2">
        <w:rPr>
          <w:rFonts w:ascii="Arial" w:eastAsiaTheme="majorEastAsia" w:hAnsi="Arial" w:cs="Arial"/>
          <w:sz w:val="22"/>
          <w:szCs w:val="22"/>
          <w:lang w:eastAsia="en-US"/>
        </w:rPr>
        <w:t>.</w:t>
      </w:r>
      <w:r w:rsidRPr="00C936E2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14:paraId="794427C0" w14:textId="77777777" w:rsidR="0054063A" w:rsidRPr="0054063A" w:rsidRDefault="0054063A" w:rsidP="0054063A">
      <w:pPr>
        <w:spacing w:line="276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</w:p>
    <w:p w14:paraId="46B5FA65" w14:textId="77777777" w:rsidR="002C32A9" w:rsidRDefault="002C32A9" w:rsidP="000975EF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C936E2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F</w:t>
      </w:r>
      <w:r w:rsidRPr="002B438E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ormularz </w:t>
      </w:r>
      <w:r w:rsidR="005D7D9E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cenow</w:t>
      </w:r>
      <w:r w:rsidR="008615D3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y </w:t>
      </w:r>
      <w:r w:rsidR="00D820FF" w:rsidRPr="002B438E">
        <w:rPr>
          <w:rFonts w:ascii="Arial" w:hAnsi="Arial" w:cs="Arial"/>
          <w:b w:val="0"/>
          <w:sz w:val="22"/>
          <w:szCs w:val="22"/>
        </w:rPr>
        <w:t>podpisany kwalifikowanym podpisem elek</w:t>
      </w:r>
      <w:r w:rsidR="004533EA" w:rsidRPr="002B438E">
        <w:rPr>
          <w:rFonts w:ascii="Arial" w:hAnsi="Arial" w:cs="Arial"/>
          <w:b w:val="0"/>
          <w:sz w:val="22"/>
          <w:szCs w:val="22"/>
        </w:rPr>
        <w:t>t</w:t>
      </w:r>
      <w:r w:rsidR="00D820FF" w:rsidRPr="002B438E">
        <w:rPr>
          <w:rFonts w:ascii="Arial" w:hAnsi="Arial" w:cs="Arial"/>
          <w:b w:val="0"/>
          <w:sz w:val="22"/>
          <w:szCs w:val="22"/>
        </w:rPr>
        <w:t xml:space="preserve">ronicznym lub </w:t>
      </w:r>
      <w:r w:rsidR="0005549B" w:rsidRPr="002B438E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2B438E">
        <w:rPr>
          <w:rFonts w:ascii="Arial" w:hAnsi="Arial" w:cs="Arial"/>
          <w:b w:val="0"/>
          <w:sz w:val="22"/>
          <w:szCs w:val="22"/>
        </w:rPr>
        <w:t>podpisem zaufanym lub</w:t>
      </w:r>
      <w:r w:rsidR="0005549B" w:rsidRPr="002B438E">
        <w:rPr>
          <w:rFonts w:ascii="Arial" w:hAnsi="Arial" w:cs="Arial"/>
          <w:b w:val="0"/>
          <w:sz w:val="22"/>
          <w:szCs w:val="22"/>
        </w:rPr>
        <w:t xml:space="preserve"> elektronicznym</w:t>
      </w:r>
      <w:r w:rsidR="00D820FF" w:rsidRPr="002B438E">
        <w:rPr>
          <w:rFonts w:ascii="Arial" w:hAnsi="Arial" w:cs="Arial"/>
          <w:b w:val="0"/>
          <w:sz w:val="22"/>
          <w:szCs w:val="22"/>
        </w:rPr>
        <w:t xml:space="preserve"> podpisem osobistym</w:t>
      </w:r>
      <w:r w:rsidR="00C022E3" w:rsidRPr="002B438E">
        <w:rPr>
          <w:rFonts w:ascii="Arial" w:hAnsi="Arial" w:cs="Arial"/>
          <w:b w:val="0"/>
          <w:sz w:val="22"/>
          <w:szCs w:val="22"/>
        </w:rPr>
        <w:t xml:space="preserve"> przez osobę upoważnioną do reprezentowania Wykonawcy zgodnie ze sposobem reprezentacji</w:t>
      </w:r>
      <w:r w:rsidR="00C022E3">
        <w:rPr>
          <w:rFonts w:ascii="Arial" w:hAnsi="Arial" w:cs="Arial"/>
          <w:b w:val="0"/>
          <w:sz w:val="22"/>
          <w:szCs w:val="22"/>
        </w:rPr>
        <w:t xml:space="preserve"> określonym </w:t>
      </w:r>
      <w:r w:rsidR="00C022E3" w:rsidRPr="00C022E3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</w:t>
      </w:r>
      <w:r w:rsidR="00C022E3">
        <w:rPr>
          <w:rFonts w:ascii="Arial" w:hAnsi="Arial" w:cs="Arial"/>
          <w:b w:val="0"/>
          <w:sz w:val="22"/>
          <w:szCs w:val="22"/>
        </w:rPr>
        <w:t xml:space="preserve"> - sporządzony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wg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>Załącznika</w:t>
      </w:r>
      <w:r w:rsidR="0092161F"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nr </w:t>
      </w:r>
      <w:r w:rsidR="0054063A">
        <w:rPr>
          <w:rFonts w:ascii="Arial" w:eastAsiaTheme="majorEastAsia" w:hAnsi="Arial" w:cs="Arial"/>
          <w:i/>
          <w:sz w:val="22"/>
          <w:szCs w:val="22"/>
          <w:lang w:eastAsia="en-US"/>
        </w:rPr>
        <w:t>2</w:t>
      </w:r>
      <w:r w:rsidR="00DC7BB8"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C936E2">
        <w:rPr>
          <w:rFonts w:ascii="Arial" w:eastAsiaTheme="majorEastAsia" w:hAnsi="Arial" w:cs="Arial"/>
          <w:i/>
          <w:sz w:val="22"/>
          <w:szCs w:val="22"/>
          <w:lang w:eastAsia="en-US"/>
        </w:rPr>
        <w:t>do SWZ</w:t>
      </w:r>
      <w:r w:rsidRPr="00C936E2">
        <w:rPr>
          <w:rFonts w:ascii="Arial" w:eastAsiaTheme="majorEastAsia" w:hAnsi="Arial" w:cs="Arial"/>
          <w:sz w:val="22"/>
          <w:szCs w:val="22"/>
          <w:lang w:eastAsia="en-US"/>
        </w:rPr>
        <w:t>.</w:t>
      </w:r>
      <w:r w:rsidRPr="00C936E2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14:paraId="4E53C217" w14:textId="77777777" w:rsidR="003A5788" w:rsidRPr="00692119" w:rsidRDefault="003A5788" w:rsidP="00692119">
      <w:pPr>
        <w:spacing w:line="276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</w:p>
    <w:p w14:paraId="7E49DE8B" w14:textId="77777777" w:rsidR="00F17D99" w:rsidRPr="00DE4C14" w:rsidRDefault="002755FE" w:rsidP="00E17322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sz w:val="22"/>
          <w:szCs w:val="22"/>
          <w:lang w:eastAsia="en-US"/>
        </w:rPr>
        <w:t>D</w:t>
      </w:r>
      <w:r w:rsidR="003A578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o oferty należy dołączyć: </w:t>
      </w:r>
    </w:p>
    <w:p w14:paraId="72EB73CD" w14:textId="77777777" w:rsidR="002C4388" w:rsidRPr="009E05A9" w:rsidRDefault="002C32A9" w:rsidP="00E17322">
      <w:pPr>
        <w:pStyle w:val="Akapitzlist"/>
        <w:numPr>
          <w:ilvl w:val="1"/>
          <w:numId w:val="13"/>
        </w:numPr>
        <w:spacing w:after="240" w:line="276" w:lineRule="auto"/>
        <w:jc w:val="both"/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O</w:t>
      </w:r>
      <w:r w:rsidR="002D377D" w:rsidRPr="00DE4C14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świadczenie o niepodleganiu </w:t>
      </w:r>
      <w:r w:rsidR="002D377D" w:rsidRPr="009E05A9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wykluczeniu</w:t>
      </w:r>
      <w:r w:rsidR="009E05A9" w:rsidRPr="009E05A9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="00BD5CD2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z postępowania</w:t>
      </w:r>
      <w:r w:rsidR="009E05A9" w:rsidRPr="009E05A9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>. </w:t>
      </w:r>
    </w:p>
    <w:p w14:paraId="4DC682AC" w14:textId="0F7CD4A5" w:rsidR="0098241A" w:rsidRPr="00DE4C14" w:rsidRDefault="002C4388" w:rsidP="00F17D99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Oświadczenie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 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wstępne 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potwierdz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brak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u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podstaw wykluczenia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dzień składania ofert</w:t>
      </w:r>
      <w:r w:rsidR="00567CF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- sporządzone</w:t>
      </w:r>
      <w:r w:rsidR="004E3EE2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</w:t>
      </w:r>
      <w:r w:rsidR="003D422F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="00DC7BB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ałącznikiem</w:t>
      </w:r>
      <w:r w:rsidR="00BD5CD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38708F">
        <w:rPr>
          <w:rFonts w:ascii="Arial" w:eastAsiaTheme="majorEastAsia" w:hAnsi="Arial" w:cs="Arial"/>
          <w:i/>
          <w:sz w:val="22"/>
          <w:szCs w:val="22"/>
          <w:lang w:eastAsia="en-US"/>
        </w:rPr>
        <w:br/>
      </w:r>
      <w:r w:rsidR="00BD5CD2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="0005549B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r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0F7DC1">
        <w:rPr>
          <w:rFonts w:ascii="Arial" w:eastAsiaTheme="majorEastAsia" w:hAnsi="Arial" w:cs="Arial"/>
          <w:i/>
          <w:sz w:val="22"/>
          <w:szCs w:val="22"/>
          <w:lang w:eastAsia="en-US"/>
        </w:rPr>
        <w:t>6</w:t>
      </w:r>
      <w:r w:rsidR="006B15B9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do SWZ.</w:t>
      </w:r>
      <w:r w:rsidR="002755FE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</w:p>
    <w:p w14:paraId="538FDC6C" w14:textId="77777777" w:rsidR="00BA608C" w:rsidRPr="00DE4C14" w:rsidRDefault="00BA608C" w:rsidP="00F17D99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5107F034" w14:textId="05BCECC7" w:rsidR="00F17D99" w:rsidRPr="008615D3" w:rsidRDefault="00F17D99" w:rsidP="00E17322">
      <w:pPr>
        <w:pStyle w:val="Tytu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  <w:r w:rsidRPr="00DE4C14">
        <w:rPr>
          <w:rFonts w:ascii="Arial" w:hAnsi="Arial" w:cs="Arial"/>
          <w:b/>
          <w:color w:val="C00000"/>
          <w:sz w:val="22"/>
          <w:szCs w:val="22"/>
        </w:rPr>
        <w:t>Oświadczenie Wyk</w:t>
      </w:r>
      <w:r w:rsidR="00E02C6C" w:rsidRPr="00DE4C14">
        <w:rPr>
          <w:rFonts w:ascii="Arial" w:hAnsi="Arial" w:cs="Arial"/>
          <w:b/>
          <w:color w:val="C00000"/>
          <w:sz w:val="22"/>
          <w:szCs w:val="22"/>
        </w:rPr>
        <w:t>onawcy stan</w:t>
      </w:r>
      <w:r w:rsidR="00B03785" w:rsidRPr="00DE4C14">
        <w:rPr>
          <w:rFonts w:ascii="Arial" w:hAnsi="Arial" w:cs="Arial"/>
          <w:b/>
          <w:color w:val="C00000"/>
          <w:sz w:val="22"/>
          <w:szCs w:val="22"/>
        </w:rPr>
        <w:t xml:space="preserve">owiące </w:t>
      </w:r>
      <w:r w:rsidR="00567CF4">
        <w:rPr>
          <w:rFonts w:ascii="Arial" w:hAnsi="Arial" w:cs="Arial"/>
          <w:b/>
          <w:i/>
          <w:color w:val="C00000"/>
          <w:sz w:val="22"/>
          <w:szCs w:val="22"/>
        </w:rPr>
        <w:t xml:space="preserve">Załącznik nr </w:t>
      </w:r>
      <w:r w:rsidR="000F7DC1">
        <w:rPr>
          <w:rFonts w:ascii="Arial" w:hAnsi="Arial" w:cs="Arial"/>
          <w:b/>
          <w:i/>
          <w:color w:val="C00000"/>
          <w:sz w:val="22"/>
          <w:szCs w:val="22"/>
        </w:rPr>
        <w:t>7</w:t>
      </w:r>
      <w:r w:rsidRPr="00DE4C14">
        <w:rPr>
          <w:rFonts w:ascii="Arial" w:hAnsi="Arial" w:cs="Arial"/>
          <w:b/>
          <w:i/>
          <w:color w:val="C00000"/>
          <w:sz w:val="22"/>
          <w:szCs w:val="22"/>
        </w:rPr>
        <w:t xml:space="preserve"> do SWZ</w:t>
      </w:r>
      <w:r w:rsidR="00D34825">
        <w:rPr>
          <w:rFonts w:ascii="Arial" w:hAnsi="Arial" w:cs="Arial"/>
          <w:b/>
          <w:sz w:val="22"/>
          <w:szCs w:val="22"/>
        </w:rPr>
        <w:t>.</w:t>
      </w:r>
    </w:p>
    <w:p w14:paraId="3896D3FB" w14:textId="77777777" w:rsidR="00F17D99" w:rsidRPr="00D34825" w:rsidRDefault="00F17D99" w:rsidP="002C0E5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0D4F1CE7" w14:textId="77777777" w:rsidR="002D377D" w:rsidRPr="00DE4C14" w:rsidRDefault="00F17D99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W/w </w:t>
      </w:r>
      <w:r w:rsidR="002D377D" w:rsidRPr="00DE4C14">
        <w:rPr>
          <w:rFonts w:ascii="Arial" w:hAnsi="Arial" w:cs="Arial"/>
          <w:sz w:val="22"/>
          <w:szCs w:val="22"/>
        </w:rPr>
        <w:t>O</w:t>
      </w:r>
      <w:r w:rsidRPr="00DE4C14">
        <w:rPr>
          <w:rFonts w:ascii="Arial" w:hAnsi="Arial" w:cs="Arial"/>
          <w:sz w:val="22"/>
          <w:szCs w:val="22"/>
        </w:rPr>
        <w:t>świadczenia</w:t>
      </w:r>
      <w:r w:rsidR="002D377D" w:rsidRPr="00DE4C14">
        <w:rPr>
          <w:rFonts w:ascii="Arial" w:hAnsi="Arial" w:cs="Arial"/>
          <w:sz w:val="22"/>
          <w:szCs w:val="22"/>
        </w:rPr>
        <w:t xml:space="preserve"> składają odrębnie:</w:t>
      </w:r>
    </w:p>
    <w:p w14:paraId="2F147FCB" w14:textId="6F517164" w:rsidR="001610F7" w:rsidRDefault="0005549B" w:rsidP="0025481C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DE4C14">
        <w:rPr>
          <w:rFonts w:cs="Arial"/>
          <w:szCs w:val="22"/>
        </w:rPr>
        <w:t>Wykonawca</w:t>
      </w:r>
      <w:r w:rsidR="002D377D" w:rsidRPr="00DE4C14">
        <w:rPr>
          <w:rFonts w:cs="Arial"/>
          <w:szCs w:val="22"/>
        </w:rPr>
        <w:t>/każdy spośr</w:t>
      </w:r>
      <w:r w:rsidR="00E02C6C" w:rsidRPr="00DE4C14">
        <w:rPr>
          <w:rFonts w:cs="Arial"/>
          <w:szCs w:val="22"/>
        </w:rPr>
        <w:t>ód W</w:t>
      </w:r>
      <w:r w:rsidR="002D377D" w:rsidRPr="00DE4C14">
        <w:rPr>
          <w:rFonts w:cs="Arial"/>
          <w:szCs w:val="22"/>
        </w:rPr>
        <w:t>ykonawców wspólnie ubiegających się o udzielenie zamówienia</w:t>
      </w:r>
      <w:r w:rsidR="00FE5F45">
        <w:rPr>
          <w:rFonts w:cs="Arial"/>
          <w:szCs w:val="22"/>
        </w:rPr>
        <w:t>/ podmiot udostepniający zasoby</w:t>
      </w:r>
      <w:r w:rsidR="002D377D" w:rsidRPr="00DE4C14">
        <w:rPr>
          <w:rFonts w:cs="Arial"/>
          <w:szCs w:val="22"/>
        </w:rPr>
        <w:t>. W takim przypadku oświadczenie potwierdza bra</w:t>
      </w:r>
      <w:r w:rsidR="0021540C">
        <w:rPr>
          <w:rFonts w:cs="Arial"/>
          <w:szCs w:val="22"/>
        </w:rPr>
        <w:t xml:space="preserve">k podstaw </w:t>
      </w:r>
      <w:r w:rsidR="00382FFA" w:rsidRPr="00DE4C14">
        <w:rPr>
          <w:rFonts w:cs="Arial"/>
          <w:szCs w:val="22"/>
        </w:rPr>
        <w:t>wykluczenia</w:t>
      </w:r>
      <w:r w:rsidR="002C4388" w:rsidRPr="00DE4C14">
        <w:rPr>
          <w:rFonts w:eastAsiaTheme="majorEastAsia" w:cs="Arial"/>
          <w:b/>
          <w:szCs w:val="22"/>
          <w:lang w:eastAsia="en-US"/>
        </w:rPr>
        <w:t xml:space="preserve"> </w:t>
      </w:r>
      <w:r w:rsidR="0021540C">
        <w:rPr>
          <w:rFonts w:eastAsiaTheme="majorEastAsia" w:cs="Arial"/>
          <w:szCs w:val="22"/>
          <w:lang w:eastAsia="en-US"/>
        </w:rPr>
        <w:t>z postępowania</w:t>
      </w:r>
      <w:r w:rsidR="00382FFA" w:rsidRPr="00DE4C14">
        <w:rPr>
          <w:rFonts w:cs="Arial"/>
          <w:szCs w:val="22"/>
        </w:rPr>
        <w:t xml:space="preserve"> W</w:t>
      </w:r>
      <w:r w:rsidR="006B15B9" w:rsidRPr="00DE4C14">
        <w:rPr>
          <w:rFonts w:cs="Arial"/>
          <w:szCs w:val="22"/>
        </w:rPr>
        <w:t>ykonawcy.</w:t>
      </w:r>
    </w:p>
    <w:p w14:paraId="4077593A" w14:textId="77777777" w:rsidR="00DE4C14" w:rsidRDefault="00DE4C14" w:rsidP="00DE4C14">
      <w:pPr>
        <w:pStyle w:val="Tekstpodstawowy"/>
        <w:spacing w:line="276" w:lineRule="auto"/>
        <w:ind w:left="357"/>
        <w:rPr>
          <w:rFonts w:cs="Arial"/>
          <w:szCs w:val="22"/>
        </w:rPr>
      </w:pPr>
    </w:p>
    <w:p w14:paraId="3DA6CEAD" w14:textId="77777777" w:rsidR="00F43796" w:rsidRPr="00F43796" w:rsidRDefault="00DE4C14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Wykonawca wraz z ofertą składa również </w:t>
      </w:r>
    </w:p>
    <w:p w14:paraId="43539D10" w14:textId="77777777" w:rsidR="00DE4C14" w:rsidRPr="00F43796" w:rsidRDefault="00DE4C14" w:rsidP="00F43796">
      <w:pPr>
        <w:pStyle w:val="Akapitzlist"/>
        <w:numPr>
          <w:ilvl w:val="0"/>
          <w:numId w:val="44"/>
        </w:num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E4C14">
        <w:rPr>
          <w:rFonts w:ascii="Arial" w:hAnsi="Arial" w:cs="Arial"/>
          <w:color w:val="C00000"/>
          <w:sz w:val="22"/>
          <w:szCs w:val="22"/>
        </w:rPr>
        <w:t>pełnomocnictwo</w:t>
      </w:r>
      <w:r w:rsidRPr="00DE4C14">
        <w:rPr>
          <w:rFonts w:ascii="Arial" w:hAnsi="Arial" w:cs="Arial"/>
          <w:sz w:val="22"/>
          <w:szCs w:val="22"/>
        </w:rPr>
        <w:t xml:space="preserve"> </w:t>
      </w:r>
      <w:r w:rsidRPr="00DE4C14">
        <w:rPr>
          <w:rFonts w:ascii="Arial" w:hAnsi="Arial" w:cs="Arial"/>
          <w:b w:val="0"/>
          <w:i/>
          <w:sz w:val="22"/>
          <w:szCs w:val="22"/>
        </w:rPr>
        <w:t>(jeśli dotyczy)</w:t>
      </w:r>
      <w:r w:rsidRPr="00DE4C14">
        <w:rPr>
          <w:rFonts w:ascii="Arial" w:hAnsi="Arial" w:cs="Arial"/>
          <w:sz w:val="22"/>
          <w:szCs w:val="22"/>
        </w:rPr>
        <w:t xml:space="preserve">  </w:t>
      </w:r>
    </w:p>
    <w:p w14:paraId="4DC4B8F6" w14:textId="77777777" w:rsidR="00F867A1" w:rsidRPr="00F43796" w:rsidRDefault="00F867A1" w:rsidP="00F43796">
      <w:pPr>
        <w:pStyle w:val="Akapitzlist"/>
        <w:autoSpaceDE w:val="0"/>
        <w:autoSpaceDN w:val="0"/>
        <w:spacing w:line="276" w:lineRule="auto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0EF8980D" w14:textId="77777777" w:rsidR="00FA010A" w:rsidRPr="00DE4C14" w:rsidRDefault="00FA010A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Samooczyszczenie – </w:t>
      </w:r>
      <w:r w:rsidRPr="00DE4C14">
        <w:rPr>
          <w:rFonts w:ascii="Arial" w:hAnsi="Arial" w:cs="Arial"/>
          <w:b w:val="0"/>
          <w:sz w:val="22"/>
          <w:szCs w:val="22"/>
        </w:rPr>
        <w:t>w okolicznościach określonych w art. 108 ust. 1 pkt</w:t>
      </w:r>
      <w:r w:rsidR="00BA608C" w:rsidRPr="00DE4C14">
        <w:rPr>
          <w:rFonts w:ascii="Arial" w:hAnsi="Arial" w:cs="Arial"/>
          <w:b w:val="0"/>
          <w:sz w:val="22"/>
          <w:szCs w:val="22"/>
        </w:rPr>
        <w:t xml:space="preserve">. 1, 2, 5 </w:t>
      </w:r>
      <w:r w:rsidR="003F7D5A" w:rsidRPr="00DE4C14">
        <w:rPr>
          <w:rFonts w:ascii="Arial" w:hAnsi="Arial" w:cs="Arial"/>
          <w:b w:val="0"/>
          <w:sz w:val="22"/>
          <w:szCs w:val="22"/>
        </w:rPr>
        <w:t>ustawy PZP, W</w:t>
      </w:r>
      <w:r w:rsidRPr="00DE4C14">
        <w:rPr>
          <w:rFonts w:ascii="Arial" w:hAnsi="Arial" w:cs="Arial"/>
          <w:b w:val="0"/>
          <w:sz w:val="22"/>
          <w:szCs w:val="22"/>
        </w:rPr>
        <w:t>ykonawca nie podle</w:t>
      </w:r>
      <w:r w:rsidR="003F7D5A" w:rsidRPr="00DE4C14">
        <w:rPr>
          <w:rFonts w:ascii="Arial" w:hAnsi="Arial" w:cs="Arial"/>
          <w:b w:val="0"/>
          <w:sz w:val="22"/>
          <w:szCs w:val="22"/>
        </w:rPr>
        <w:t>ga wykluczeniu jeżeli udow</w:t>
      </w:r>
      <w:r w:rsidR="00692119">
        <w:rPr>
          <w:rFonts w:ascii="Arial" w:hAnsi="Arial" w:cs="Arial"/>
          <w:b w:val="0"/>
          <w:sz w:val="22"/>
          <w:szCs w:val="22"/>
        </w:rPr>
        <w:t xml:space="preserve">odni </w:t>
      </w:r>
      <w:r w:rsidR="003F7D5A" w:rsidRPr="00DE4C14">
        <w:rPr>
          <w:rFonts w:ascii="Arial" w:hAnsi="Arial" w:cs="Arial"/>
          <w:b w:val="0"/>
          <w:sz w:val="22"/>
          <w:szCs w:val="22"/>
        </w:rPr>
        <w:t>Z</w:t>
      </w:r>
      <w:r w:rsidRPr="00DE4C14">
        <w:rPr>
          <w:rFonts w:ascii="Arial" w:hAnsi="Arial" w:cs="Arial"/>
          <w:b w:val="0"/>
          <w:sz w:val="22"/>
          <w:szCs w:val="22"/>
        </w:rPr>
        <w:t>amawiającemu, że spełnił łącznie następujące przesłanki:</w:t>
      </w:r>
    </w:p>
    <w:p w14:paraId="71EDE6AA" w14:textId="77777777" w:rsidR="00026F46" w:rsidRPr="00DE4C14" w:rsidRDefault="00026F46" w:rsidP="00026F46">
      <w:pPr>
        <w:pStyle w:val="Akapitzlist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EB6ED96" w14:textId="77777777" w:rsid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DE4C14">
        <w:rPr>
          <w:rFonts w:cs="Arial"/>
          <w:szCs w:val="22"/>
        </w:rPr>
        <w:t>naprawił lub zobowiązał</w:t>
      </w:r>
      <w:r w:rsidRPr="00C700D5">
        <w:rPr>
          <w:rFonts w:cs="Arial"/>
          <w:szCs w:val="22"/>
        </w:rPr>
        <w:t xml:space="preserve"> się do naprawienia szkody wyrządzonej przestępstwem, wykroczeniem lub swoim nie</w:t>
      </w:r>
      <w:r w:rsidR="0005549B">
        <w:rPr>
          <w:rFonts w:cs="Arial"/>
          <w:szCs w:val="22"/>
        </w:rPr>
        <w:t xml:space="preserve">prawidłowym postępowaniem, </w:t>
      </w:r>
      <w:r w:rsidRPr="00C700D5">
        <w:rPr>
          <w:rFonts w:cs="Arial"/>
          <w:szCs w:val="22"/>
        </w:rPr>
        <w:t>w tym poprzez zadośćuczynienie pieniężne;</w:t>
      </w:r>
    </w:p>
    <w:p w14:paraId="5AC567A3" w14:textId="77777777" w:rsidR="00C32ECD" w:rsidRP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</w:t>
      </w:r>
      <w:r w:rsidR="0005549B" w:rsidRPr="00C32ECD">
        <w:rPr>
          <w:rFonts w:cs="Arial"/>
          <w:szCs w:val="22"/>
        </w:rPr>
        <w:t xml:space="preserve">odpowiednio </w:t>
      </w:r>
      <w:r w:rsidR="00C32ECD">
        <w:rPr>
          <w:rFonts w:cs="Arial"/>
          <w:szCs w:val="22"/>
        </w:rPr>
        <w:t xml:space="preserve">z właściwymi </w:t>
      </w:r>
      <w:r w:rsidRPr="00C32ECD">
        <w:rPr>
          <w:rFonts w:cs="Arial"/>
          <w:szCs w:val="22"/>
        </w:rPr>
        <w:t>organam</w:t>
      </w:r>
      <w:r w:rsidR="00BA608C">
        <w:rPr>
          <w:rFonts w:cs="Arial"/>
          <w:szCs w:val="22"/>
        </w:rPr>
        <w:t>i, w tym organami ścigania lub Z</w:t>
      </w:r>
      <w:r w:rsidRPr="00C32ECD">
        <w:rPr>
          <w:rFonts w:cs="Arial"/>
          <w:szCs w:val="22"/>
        </w:rPr>
        <w:t>amawiającym;</w:t>
      </w:r>
    </w:p>
    <w:p w14:paraId="6225B161" w14:textId="77777777" w:rsidR="00FA010A" w:rsidRP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14:paraId="5B12B5EC" w14:textId="77777777"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 xml:space="preserve">zerwał wszelkie powiązania z osobami lub podmiotami odpowiedzialnymi </w:t>
      </w:r>
      <w:r w:rsidR="003F7D5A">
        <w:rPr>
          <w:rFonts w:cs="Arial"/>
          <w:szCs w:val="22"/>
        </w:rPr>
        <w:br/>
        <w:t>za nieprawidłowe postępowanie W</w:t>
      </w:r>
      <w:r w:rsidRPr="00C700D5">
        <w:rPr>
          <w:rFonts w:cs="Arial"/>
          <w:szCs w:val="22"/>
        </w:rPr>
        <w:t>ykonawcy,</w:t>
      </w:r>
    </w:p>
    <w:p w14:paraId="77D9F6D9" w14:textId="77777777"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zreorganizował personel,</w:t>
      </w:r>
    </w:p>
    <w:p w14:paraId="7FDFD40C" w14:textId="77777777"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wdrożył system sprawozdawczości i kontroli,</w:t>
      </w:r>
    </w:p>
    <w:p w14:paraId="48D6BBE2" w14:textId="77777777"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14:paraId="70F299C0" w14:textId="77777777" w:rsidR="00FA010A" w:rsidRPr="00C700D5" w:rsidRDefault="00FA010A" w:rsidP="000975EF">
      <w:pPr>
        <w:pStyle w:val="Tekstpodstawowy"/>
        <w:numPr>
          <w:ilvl w:val="0"/>
          <w:numId w:val="16"/>
        </w:numPr>
        <w:spacing w:after="120"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wprowadził wewnętrzne regulac</w:t>
      </w:r>
      <w:r w:rsidR="008C6010">
        <w:rPr>
          <w:rFonts w:cs="Arial"/>
          <w:szCs w:val="22"/>
        </w:rPr>
        <w:t xml:space="preserve">je dotyczące odpowiedzialności </w:t>
      </w:r>
      <w:r w:rsidRPr="00C700D5">
        <w:rPr>
          <w:rFonts w:cs="Arial"/>
          <w:szCs w:val="22"/>
        </w:rPr>
        <w:t>i odszkodowań za nieprzestrzeganie przepisów, wewnętrznych regulacji lub standardów.</w:t>
      </w:r>
    </w:p>
    <w:p w14:paraId="260153FC" w14:textId="77777777" w:rsidR="00F05053" w:rsidRPr="00652D96" w:rsidRDefault="00FA010A" w:rsidP="00652D96">
      <w:pPr>
        <w:pStyle w:val="Tekstpodstawowy"/>
        <w:spacing w:line="276" w:lineRule="auto"/>
        <w:ind w:left="426"/>
        <w:rPr>
          <w:rFonts w:cs="Arial"/>
          <w:szCs w:val="22"/>
        </w:rPr>
      </w:pPr>
      <w:r w:rsidRPr="009F10A5">
        <w:rPr>
          <w:rFonts w:cs="Arial"/>
          <w:szCs w:val="22"/>
        </w:rPr>
        <w:lastRenderedPageBreak/>
        <w:t>Zamawia</w:t>
      </w:r>
      <w:r w:rsidR="003F7D5A">
        <w:rPr>
          <w:rFonts w:cs="Arial"/>
          <w:szCs w:val="22"/>
        </w:rPr>
        <w:t xml:space="preserve">jący ocenia, czy podjęte przez Wykonawcę czynności  </w:t>
      </w:r>
      <w:r w:rsidRPr="009F10A5">
        <w:rPr>
          <w:rFonts w:cs="Arial"/>
          <w:szCs w:val="22"/>
        </w:rPr>
        <w:t>są wystarczające do wykazania jego rzetelności, uwzględnia</w:t>
      </w:r>
      <w:r w:rsidR="003F7D5A">
        <w:rPr>
          <w:rFonts w:cs="Arial"/>
          <w:szCs w:val="22"/>
        </w:rPr>
        <w:t xml:space="preserve">jąc wagę </w:t>
      </w:r>
      <w:r w:rsidRPr="009F10A5">
        <w:rPr>
          <w:rFonts w:cs="Arial"/>
          <w:szCs w:val="22"/>
        </w:rPr>
        <w:t xml:space="preserve">i </w:t>
      </w:r>
      <w:r w:rsidR="003F7D5A">
        <w:rPr>
          <w:rFonts w:cs="Arial"/>
          <w:szCs w:val="22"/>
        </w:rPr>
        <w:t>szczególne okoliczności czynu Wy</w:t>
      </w:r>
      <w:r w:rsidRPr="009F10A5">
        <w:rPr>
          <w:rFonts w:cs="Arial"/>
          <w:szCs w:val="22"/>
        </w:rPr>
        <w:t>konawcy, a jeżeli uzna, że n</w:t>
      </w:r>
      <w:r w:rsidR="003F7D5A">
        <w:rPr>
          <w:rFonts w:cs="Arial"/>
          <w:szCs w:val="22"/>
        </w:rPr>
        <w:t>ie są wystarczające, wyklucza W</w:t>
      </w:r>
      <w:r w:rsidRPr="009F10A5">
        <w:rPr>
          <w:rFonts w:cs="Arial"/>
          <w:szCs w:val="22"/>
        </w:rPr>
        <w:t>ykonawcę.</w:t>
      </w:r>
    </w:p>
    <w:p w14:paraId="1BFFC07E" w14:textId="77777777" w:rsidR="00E17322" w:rsidRDefault="00E17322" w:rsidP="00DE4C14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14:paraId="3D88625D" w14:textId="77777777" w:rsidR="00CC36A5" w:rsidRPr="00D56624" w:rsidRDefault="00CC36A5" w:rsidP="00E17322">
      <w:pPr>
        <w:pStyle w:val="Tekstpodstawowy"/>
        <w:jc w:val="center"/>
        <w:outlineLvl w:val="0"/>
        <w:rPr>
          <w:rFonts w:cs="Arial"/>
          <w:i/>
          <w:color w:val="C00000"/>
          <w:szCs w:val="22"/>
        </w:rPr>
      </w:pPr>
      <w:r w:rsidRPr="00D56624">
        <w:rPr>
          <w:rFonts w:cs="Arial"/>
          <w:b/>
          <w:color w:val="C00000"/>
          <w:szCs w:val="22"/>
        </w:rPr>
        <w:t>ROZDZIAŁ VII</w:t>
      </w:r>
    </w:p>
    <w:p w14:paraId="3432534A" w14:textId="77777777" w:rsidR="00CC36A5" w:rsidRPr="00D56624" w:rsidRDefault="00CC36A5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D56624">
        <w:rPr>
          <w:rFonts w:ascii="Arial" w:hAnsi="Arial" w:cs="Arial"/>
          <w:b/>
          <w:color w:val="C00000"/>
          <w:sz w:val="22"/>
          <w:szCs w:val="22"/>
        </w:rPr>
        <w:t>WYKAZ PODMIOTOWYCH ŚRODKÓW DOWODOWYCH SKŁADANYCH NA WEZWANIE</w:t>
      </w:r>
    </w:p>
    <w:p w14:paraId="09B21EFE" w14:textId="77777777" w:rsidR="00CC36A5" w:rsidRPr="00C700D5" w:rsidRDefault="00CC36A5" w:rsidP="00CC36A5">
      <w:pPr>
        <w:pStyle w:val="Tekstpodstawowy"/>
        <w:spacing w:line="276" w:lineRule="auto"/>
        <w:ind w:right="23"/>
        <w:rPr>
          <w:rFonts w:cs="Arial"/>
          <w:szCs w:val="22"/>
        </w:rPr>
      </w:pPr>
    </w:p>
    <w:p w14:paraId="5F36B134" w14:textId="77777777" w:rsidR="00B4377E" w:rsidRPr="00B4377E" w:rsidRDefault="00B4377E" w:rsidP="00B4377E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4377E">
        <w:rPr>
          <w:rFonts w:ascii="Arial" w:hAnsi="Arial" w:cs="Arial"/>
          <w:b w:val="0"/>
          <w:sz w:val="22"/>
          <w:szCs w:val="22"/>
        </w:rPr>
        <w:t>Zamawiający nie żąda podmiotowych środków dowodowych.</w:t>
      </w:r>
    </w:p>
    <w:p w14:paraId="50390702" w14:textId="77777777" w:rsidR="00B4377E" w:rsidRPr="00B4377E" w:rsidRDefault="00B4377E" w:rsidP="00B4377E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4377E">
        <w:rPr>
          <w:rFonts w:ascii="Arial" w:hAnsi="Arial" w:cs="Arial"/>
          <w:b w:val="0"/>
          <w:sz w:val="22"/>
          <w:szCs w:val="22"/>
        </w:rPr>
        <w:t> </w:t>
      </w:r>
    </w:p>
    <w:p w14:paraId="36CEBFE1" w14:textId="77777777" w:rsidR="00B4377E" w:rsidRPr="00B4377E" w:rsidRDefault="00B4377E" w:rsidP="00B4377E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4377E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14:paraId="34A3E0A6" w14:textId="77777777" w:rsidR="00B4377E" w:rsidRPr="00B4377E" w:rsidRDefault="00B4377E" w:rsidP="00B4377E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4377E">
        <w:rPr>
          <w:rFonts w:ascii="Arial" w:hAnsi="Arial" w:cs="Arial"/>
          <w:b w:val="0"/>
          <w:sz w:val="22"/>
          <w:szCs w:val="22"/>
        </w:rPr>
        <w:t> </w:t>
      </w:r>
    </w:p>
    <w:p w14:paraId="0DEE05D7" w14:textId="07623ECE" w:rsidR="00B4377E" w:rsidRPr="00B4377E" w:rsidRDefault="00B4377E" w:rsidP="00B4377E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4377E">
        <w:rPr>
          <w:rFonts w:ascii="Arial" w:hAnsi="Arial" w:cs="Arial"/>
          <w:b w:val="0"/>
          <w:sz w:val="22"/>
          <w:szCs w:val="22"/>
        </w:rPr>
        <w:t>Jeżeli Wykonawca nie złoży oświadczeń lub dokumentów potwierdzających okoliczności, o których mowa w art. 125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14:paraId="440BA215" w14:textId="77777777" w:rsidR="00F05053" w:rsidRPr="00B77D79" w:rsidRDefault="00F05053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D55DD38" w14:textId="77777777" w:rsidR="00E316A4" w:rsidRPr="00E17322" w:rsidRDefault="00F73E90" w:rsidP="00E17322">
      <w:pPr>
        <w:pStyle w:val="Nagwek1"/>
        <w:jc w:val="center"/>
        <w:rPr>
          <w:rFonts w:ascii="Arial" w:hAnsi="Arial" w:cs="Arial"/>
          <w:color w:val="C00000"/>
          <w:sz w:val="22"/>
          <w:szCs w:val="22"/>
        </w:rPr>
      </w:pPr>
      <w:r w:rsidRPr="00E17322">
        <w:rPr>
          <w:rFonts w:ascii="Arial" w:hAnsi="Arial" w:cs="Arial"/>
          <w:color w:val="C00000"/>
          <w:sz w:val="22"/>
          <w:szCs w:val="22"/>
        </w:rPr>
        <w:t>ROZDZIAŁ VII</w:t>
      </w:r>
      <w:r w:rsidR="00CC36A5" w:rsidRPr="00E17322">
        <w:rPr>
          <w:rFonts w:ascii="Arial" w:hAnsi="Arial" w:cs="Arial"/>
          <w:color w:val="C00000"/>
          <w:sz w:val="22"/>
          <w:szCs w:val="22"/>
        </w:rPr>
        <w:t>I</w:t>
      </w:r>
    </w:p>
    <w:p w14:paraId="32145BCD" w14:textId="77777777" w:rsidR="00E316A4" w:rsidRPr="00E17322" w:rsidRDefault="00E316A4" w:rsidP="00E17322">
      <w:pPr>
        <w:pStyle w:val="Nagwek1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E17322">
        <w:rPr>
          <w:rFonts w:ascii="Arial" w:hAnsi="Arial" w:cs="Arial"/>
          <w:color w:val="C00000"/>
          <w:sz w:val="22"/>
          <w:szCs w:val="22"/>
        </w:rPr>
        <w:t xml:space="preserve">INFORMACJE O SPOSOBIE POROZUMIEWANIA SIĘ ZAMAWIAJĄCEGO </w:t>
      </w:r>
      <w:r w:rsidR="00A26701" w:rsidRPr="00E17322">
        <w:rPr>
          <w:rFonts w:ascii="Arial" w:hAnsi="Arial" w:cs="Arial"/>
          <w:color w:val="C00000"/>
          <w:sz w:val="22"/>
          <w:szCs w:val="22"/>
        </w:rPr>
        <w:br/>
      </w:r>
      <w:r w:rsidRPr="00E17322">
        <w:rPr>
          <w:rFonts w:ascii="Arial" w:hAnsi="Arial" w:cs="Arial"/>
          <w:color w:val="C0000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386923" w:rsidRPr="00E17322">
        <w:rPr>
          <w:rFonts w:ascii="Arial" w:hAnsi="Arial" w:cs="Arial"/>
          <w:color w:val="C00000"/>
          <w:sz w:val="22"/>
          <w:szCs w:val="22"/>
        </w:rPr>
        <w:br/>
      </w:r>
      <w:r w:rsidRPr="00E17322">
        <w:rPr>
          <w:rFonts w:ascii="Arial" w:hAnsi="Arial" w:cs="Arial"/>
          <w:color w:val="C00000"/>
          <w:sz w:val="22"/>
          <w:szCs w:val="22"/>
        </w:rPr>
        <w:t>Z WYKONAWCAMI</w:t>
      </w:r>
    </w:p>
    <w:p w14:paraId="521292A0" w14:textId="77777777" w:rsidR="0009085A" w:rsidRPr="00C700D5" w:rsidRDefault="0009085A" w:rsidP="00E64D14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2D8FE515" w14:textId="77777777" w:rsidR="002C0248" w:rsidRDefault="00205098" w:rsidP="002C0248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Osob</w:t>
      </w:r>
      <w:r w:rsidR="00333044">
        <w:rPr>
          <w:rFonts w:ascii="Arial" w:hAnsi="Arial" w:cs="Arial"/>
          <w:b w:val="0"/>
          <w:sz w:val="22"/>
          <w:szCs w:val="22"/>
        </w:rPr>
        <w:t>ami</w:t>
      </w:r>
      <w:r w:rsidRPr="00C700D5">
        <w:rPr>
          <w:rFonts w:ascii="Arial" w:hAnsi="Arial" w:cs="Arial"/>
          <w:b w:val="0"/>
          <w:sz w:val="22"/>
          <w:szCs w:val="22"/>
        </w:rPr>
        <w:t xml:space="preserve"> uprawnion</w:t>
      </w:r>
      <w:r w:rsidR="00333044">
        <w:rPr>
          <w:rFonts w:ascii="Arial" w:hAnsi="Arial" w:cs="Arial"/>
          <w:b w:val="0"/>
          <w:sz w:val="22"/>
          <w:szCs w:val="22"/>
        </w:rPr>
        <w:t xml:space="preserve">ymi </w:t>
      </w:r>
      <w:r w:rsidRPr="00C700D5">
        <w:rPr>
          <w:rFonts w:ascii="Arial" w:hAnsi="Arial" w:cs="Arial"/>
          <w:b w:val="0"/>
          <w:sz w:val="22"/>
          <w:szCs w:val="22"/>
        </w:rPr>
        <w:t>do kontaktu z w</w:t>
      </w:r>
      <w:r w:rsidR="001029C1" w:rsidRPr="00C700D5">
        <w:rPr>
          <w:rFonts w:ascii="Arial" w:hAnsi="Arial" w:cs="Arial"/>
          <w:b w:val="0"/>
          <w:sz w:val="22"/>
          <w:szCs w:val="22"/>
        </w:rPr>
        <w:t xml:space="preserve">ykonawcami </w:t>
      </w:r>
      <w:r w:rsidR="00333044">
        <w:rPr>
          <w:rFonts w:ascii="Arial" w:hAnsi="Arial" w:cs="Arial"/>
          <w:b w:val="0"/>
          <w:sz w:val="22"/>
          <w:szCs w:val="22"/>
        </w:rPr>
        <w:t>są</w:t>
      </w:r>
      <w:r w:rsidR="001029C1" w:rsidRPr="00C700D5">
        <w:rPr>
          <w:rFonts w:ascii="Arial" w:hAnsi="Arial" w:cs="Arial"/>
          <w:b w:val="0"/>
          <w:sz w:val="22"/>
          <w:szCs w:val="22"/>
        </w:rPr>
        <w:t xml:space="preserve">: </w:t>
      </w:r>
      <w:r w:rsidR="00333044" w:rsidRPr="00E17322">
        <w:rPr>
          <w:rFonts w:ascii="Arial" w:hAnsi="Arial" w:cs="Arial"/>
          <w:b w:val="0"/>
          <w:sz w:val="22"/>
          <w:szCs w:val="22"/>
        </w:rPr>
        <w:t>p. Marcelina Broda tel. kontaktowy: 261 442</w:t>
      </w:r>
      <w:r w:rsidR="006E12DB">
        <w:rPr>
          <w:rFonts w:ascii="Arial" w:hAnsi="Arial" w:cs="Arial"/>
          <w:b w:val="0"/>
          <w:sz w:val="22"/>
          <w:szCs w:val="22"/>
        </w:rPr>
        <w:t> </w:t>
      </w:r>
      <w:r w:rsidR="00333044" w:rsidRPr="00E17322">
        <w:rPr>
          <w:rFonts w:ascii="Arial" w:hAnsi="Arial" w:cs="Arial"/>
          <w:b w:val="0"/>
          <w:sz w:val="22"/>
          <w:szCs w:val="22"/>
        </w:rPr>
        <w:t>101</w:t>
      </w:r>
      <w:r w:rsidR="001E34F6" w:rsidRPr="00E17322">
        <w:rPr>
          <w:rFonts w:ascii="Arial" w:hAnsi="Arial" w:cs="Arial"/>
          <w:b w:val="0"/>
          <w:sz w:val="22"/>
          <w:szCs w:val="22"/>
        </w:rPr>
        <w:t>.</w:t>
      </w:r>
    </w:p>
    <w:p w14:paraId="0454321F" w14:textId="77777777" w:rsidR="006E12DB" w:rsidRPr="002C0248" w:rsidRDefault="006E12DB" w:rsidP="006E12DB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2D137A6C" w14:textId="77777777" w:rsidR="002C0248" w:rsidRPr="006E12DB" w:rsidRDefault="005345D0" w:rsidP="002C0248">
      <w:p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E12DB">
        <w:rPr>
          <w:rFonts w:ascii="Arial" w:hAnsi="Arial" w:cs="Arial"/>
          <w:bCs/>
          <w:sz w:val="22"/>
          <w:szCs w:val="22"/>
          <w:u w:val="single"/>
        </w:rPr>
        <w:t xml:space="preserve">Wykonawca w Formularzu ofertowym zobowiązany jest podać adres e-mail </w:t>
      </w:r>
      <w:r w:rsidRPr="006E12DB">
        <w:rPr>
          <w:rFonts w:ascii="Arial" w:hAnsi="Arial" w:cs="Arial"/>
          <w:bCs/>
          <w:sz w:val="22"/>
          <w:szCs w:val="22"/>
          <w:u w:val="single"/>
        </w:rPr>
        <w:br/>
        <w:t>na potrzeby prowadzonej korespondencji z Zamawiającym</w:t>
      </w:r>
      <w:r w:rsidRPr="006E12DB">
        <w:rPr>
          <w:rFonts w:ascii="Arial" w:hAnsi="Arial" w:cs="Arial"/>
          <w:bCs/>
          <w:sz w:val="22"/>
          <w:szCs w:val="22"/>
        </w:rPr>
        <w:t>.</w:t>
      </w:r>
    </w:p>
    <w:p w14:paraId="5F4C4CB0" w14:textId="77777777" w:rsidR="005345D0" w:rsidRDefault="005345D0" w:rsidP="002C0248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0D26D268" w14:textId="77777777" w:rsidR="002C0248" w:rsidRPr="00553CE6" w:rsidRDefault="002C0248" w:rsidP="002C0248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>Postępowanie prowadzone jest w języku polskim w formie elektronicznej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553CE6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1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r w:rsidRPr="00553CE6">
        <w:rPr>
          <w:rFonts w:ascii="Arial" w:hAnsi="Arial" w:cs="Arial"/>
          <w:b w:val="0"/>
          <w:sz w:val="22"/>
          <w:szCs w:val="22"/>
        </w:rPr>
        <w:t>pod adresem:</w:t>
      </w:r>
    </w:p>
    <w:p w14:paraId="2562AAC9" w14:textId="77777777" w:rsidR="002C0248" w:rsidRDefault="002C0248" w:rsidP="008A090F">
      <w:pPr>
        <w:pStyle w:val="Akapitzlist"/>
        <w:jc w:val="center"/>
        <w:rPr>
          <w:rFonts w:ascii="Arial" w:hAnsi="Arial" w:cs="Arial"/>
          <w:b w:val="0"/>
          <w:sz w:val="22"/>
          <w:szCs w:val="22"/>
        </w:rPr>
      </w:pPr>
    </w:p>
    <w:p w14:paraId="3AF424AF" w14:textId="58B795C9" w:rsidR="007A5FC0" w:rsidRPr="007A5FC0" w:rsidRDefault="00000000" w:rsidP="007A5FC0">
      <w:pPr>
        <w:pStyle w:val="Akapitzlist"/>
        <w:spacing w:line="276" w:lineRule="auto"/>
        <w:jc w:val="center"/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  <w:hyperlink r:id="rId12" w:history="1">
        <w:r w:rsidR="007A5FC0" w:rsidRPr="007A5FC0">
          <w:rPr>
            <w:rStyle w:val="Hipercze"/>
            <w:rFonts w:ascii="Arial" w:hAnsi="Arial" w:cs="Arial"/>
            <w:color w:val="548DD4" w:themeColor="text2" w:themeTint="99"/>
            <w:sz w:val="22"/>
            <w:szCs w:val="22"/>
            <w:shd w:val="clear" w:color="auto" w:fill="FFFFFF"/>
          </w:rPr>
          <w:t>https://platformazakupowa.pl/transakcja/1227694</w:t>
        </w:r>
      </w:hyperlink>
    </w:p>
    <w:p w14:paraId="4F04CD93" w14:textId="77777777" w:rsidR="007A5FC0" w:rsidRPr="007A5FC0" w:rsidRDefault="007A5FC0" w:rsidP="007A5FC0">
      <w:pPr>
        <w:pStyle w:val="Akapitzlist"/>
        <w:spacing w:line="276" w:lineRule="auto"/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</w:p>
    <w:p w14:paraId="17260B90" w14:textId="77777777" w:rsidR="002C0248" w:rsidRDefault="002C0248" w:rsidP="0070024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>ykonawcami, w tym wszelkie oświadczenia, 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3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14:paraId="29963F72" w14:textId="77777777" w:rsidR="002C0248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040CD1BC" w14:textId="77777777"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lastRenderedPageBreak/>
        <w:t xml:space="preserve">Za datę przekazania (wpływu) oświadczeń, wniosków, zawiadomień oraz informacji przyjmuje się datę ich przesłania za pośrednictwem </w:t>
      </w:r>
      <w:hyperlink r:id="rId14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14:paraId="7AD6BA30" w14:textId="77777777"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1AB1B9AD" w14:textId="77777777" w:rsidR="002C0248" w:rsidRPr="002D216A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15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14:paraId="2F2CED9A" w14:textId="77777777" w:rsidR="002C0248" w:rsidRDefault="002C0248" w:rsidP="002C024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14:paraId="69A3F8EC" w14:textId="77777777"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14:paraId="5291569E" w14:textId="77777777"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2CB4BFEB" w14:textId="77777777" w:rsidR="00DC5CC6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16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14:paraId="2D337004" w14:textId="77777777" w:rsidR="00DC5CC6" w:rsidRDefault="00DC5CC6" w:rsidP="00DC5C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295D1488" w14:textId="77777777" w:rsidR="00DC5CC6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14:paraId="72E97F64" w14:textId="77777777" w:rsidR="00DC5CC6" w:rsidRDefault="00DC5CC6" w:rsidP="00DC5C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02C9254E" w14:textId="77777777"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 w:rsidR="00DC5CC6"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17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14:paraId="79A8CC1E" w14:textId="77777777"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5BAB903D" w14:textId="77777777"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14:paraId="5FC94FF2" w14:textId="77777777"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490CE44F" w14:textId="77777777" w:rsidR="002C0248" w:rsidRPr="00021282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</w:t>
      </w:r>
      <w:r w:rsidR="00E91B14" w:rsidRPr="00E91B14">
        <w:rPr>
          <w:rFonts w:ascii="Arial" w:hAnsi="Arial" w:cs="Arial"/>
          <w:b w:val="0"/>
          <w:i/>
          <w:sz w:val="22"/>
          <w:szCs w:val="22"/>
        </w:rPr>
        <w:t>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18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14:paraId="0E9F8C09" w14:textId="77777777" w:rsidR="002C0248" w:rsidRPr="00C700D5" w:rsidRDefault="002C0248" w:rsidP="00AA1D03">
      <w:pPr>
        <w:numPr>
          <w:ilvl w:val="1"/>
          <w:numId w:val="2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stały dostęp do sieci Internet o gwarantowanej przepustowości nie mniejszej niż 512 kb/s,</w:t>
      </w:r>
    </w:p>
    <w:p w14:paraId="19CBE6E0" w14:textId="77777777" w:rsidR="002C0248" w:rsidRPr="00C700D5" w:rsidRDefault="002C0248" w:rsidP="00AA1D03">
      <w:pPr>
        <w:numPr>
          <w:ilvl w:val="1"/>
          <w:numId w:val="2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E64DC4B" w14:textId="77777777" w:rsidR="002C0248" w:rsidRPr="00C700D5" w:rsidRDefault="002C0248" w:rsidP="00AA1D03">
      <w:pPr>
        <w:numPr>
          <w:ilvl w:val="1"/>
          <w:numId w:val="2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14:paraId="3E63F693" w14:textId="77777777" w:rsidR="002C0248" w:rsidRPr="00C700D5" w:rsidRDefault="002C0248" w:rsidP="00AA1D03">
      <w:pPr>
        <w:numPr>
          <w:ilvl w:val="1"/>
          <w:numId w:val="2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14:paraId="1BF72A44" w14:textId="77777777" w:rsidR="002C0248" w:rsidRDefault="002C0248" w:rsidP="00AA1D03">
      <w:pPr>
        <w:numPr>
          <w:ilvl w:val="1"/>
          <w:numId w:val="2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zainstalowany program Adobe Acrobat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14:paraId="741D2367" w14:textId="77777777" w:rsidR="002C0248" w:rsidRDefault="002C0248" w:rsidP="00AA1D03">
      <w:pPr>
        <w:numPr>
          <w:ilvl w:val="1"/>
          <w:numId w:val="2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14:paraId="1CE4292C" w14:textId="77777777" w:rsidR="002C0248" w:rsidRDefault="002C0248" w:rsidP="00AA1D03">
      <w:pPr>
        <w:numPr>
          <w:ilvl w:val="1"/>
          <w:numId w:val="2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(hh:mm:ss)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780C2F1C" w14:textId="77777777" w:rsidR="002C0248" w:rsidRPr="0092597A" w:rsidRDefault="002C0248" w:rsidP="002C0248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14:paraId="067832DF" w14:textId="77777777" w:rsidR="002C0248" w:rsidRPr="0092597A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lastRenderedPageBreak/>
        <w:t>Wykonawca, przystępując do niniejszego postępowania o udzielenie zamówienia publicznego:</w:t>
      </w:r>
    </w:p>
    <w:p w14:paraId="4C44457D" w14:textId="77777777" w:rsidR="002C0248" w:rsidRDefault="002C0248" w:rsidP="00AA1D03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19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0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14:paraId="722ABA41" w14:textId="77777777" w:rsidR="002C0248" w:rsidRPr="00552227" w:rsidRDefault="002C0248" w:rsidP="00AA1D03">
      <w:pPr>
        <w:pStyle w:val="Akapitzlist"/>
        <w:numPr>
          <w:ilvl w:val="0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1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2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14:paraId="6C383464" w14:textId="77777777" w:rsidR="002C0248" w:rsidRPr="00C700D5" w:rsidRDefault="002C0248" w:rsidP="002C024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33EC602" w14:textId="77777777" w:rsidR="002C0248" w:rsidRPr="00F817C4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3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14:paraId="5A3F00EF" w14:textId="77777777" w:rsidR="002C0248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3E13B23B" w14:textId="77777777" w:rsidR="002C0248" w:rsidRPr="00FE23C1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24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5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14:paraId="14A9605F" w14:textId="77777777" w:rsidR="002C0248" w:rsidRPr="00F817C4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26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14:paraId="40E2D54F" w14:textId="77777777" w:rsidR="001328A4" w:rsidRPr="001328A4" w:rsidRDefault="001328A4" w:rsidP="001328A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91E0566" w14:textId="404F78D1" w:rsidR="001328A4" w:rsidRPr="00E17322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</w:t>
      </w:r>
      <w:r w:rsidRPr="00E17322">
        <w:rPr>
          <w:rFonts w:ascii="Arial" w:hAnsi="Arial" w:cs="Arial"/>
          <w:b w:val="0"/>
          <w:sz w:val="22"/>
          <w:szCs w:val="22"/>
        </w:rPr>
        <w:t xml:space="preserve">posługiwać się następującym znakiem postępowania: </w:t>
      </w:r>
      <w:r w:rsidR="0084691A">
        <w:rPr>
          <w:rFonts w:ascii="Arial" w:hAnsi="Arial" w:cs="Arial"/>
          <w:color w:val="C00000"/>
          <w:sz w:val="22"/>
          <w:szCs w:val="22"/>
        </w:rPr>
        <w:t>25</w:t>
      </w:r>
      <w:r w:rsidR="00EE249D" w:rsidRPr="00E17322">
        <w:rPr>
          <w:rFonts w:ascii="Arial" w:hAnsi="Arial" w:cs="Arial"/>
          <w:color w:val="C00000"/>
          <w:sz w:val="22"/>
          <w:szCs w:val="22"/>
        </w:rPr>
        <w:t>/ZP/2</w:t>
      </w:r>
      <w:r w:rsidR="006E12DB">
        <w:rPr>
          <w:rFonts w:ascii="Arial" w:hAnsi="Arial" w:cs="Arial"/>
          <w:color w:val="C00000"/>
          <w:sz w:val="22"/>
          <w:szCs w:val="22"/>
        </w:rPr>
        <w:t>6</w:t>
      </w:r>
      <w:r w:rsidR="00957B1B" w:rsidRPr="00E17322">
        <w:rPr>
          <w:rFonts w:ascii="Arial" w:hAnsi="Arial" w:cs="Arial"/>
          <w:color w:val="C00000"/>
          <w:sz w:val="22"/>
          <w:szCs w:val="22"/>
        </w:rPr>
        <w:t>.</w:t>
      </w:r>
    </w:p>
    <w:p w14:paraId="6FC201C1" w14:textId="77777777" w:rsidR="001328A4" w:rsidRPr="001328A4" w:rsidRDefault="001328A4" w:rsidP="001328A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00CA31F1" w14:textId="77777777"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z wymaganiami określonymi w </w:t>
      </w:r>
      <w:r w:rsidRPr="00346116">
        <w:rPr>
          <w:rFonts w:ascii="Arial" w:hAnsi="Arial" w:cs="Arial"/>
          <w:b w:val="0"/>
          <w:sz w:val="22"/>
          <w:szCs w:val="22"/>
        </w:rPr>
        <w:t>rozporządzeniu Prezesa Rady Ministrów z dnia 30 grudnia 2021 r.</w:t>
      </w:r>
      <w:r w:rsidRPr="001328A4">
        <w:rPr>
          <w:rFonts w:ascii="Arial" w:hAnsi="Arial" w:cs="Arial"/>
          <w:b w:val="0"/>
          <w:sz w:val="22"/>
          <w:szCs w:val="22"/>
        </w:rPr>
        <w:t xml:space="preserve"> </w:t>
      </w:r>
      <w:r w:rsidRPr="00A32A9A">
        <w:rPr>
          <w:rFonts w:ascii="Arial" w:hAnsi="Arial" w:cs="Arial"/>
          <w:b w:val="0"/>
          <w:i/>
          <w:sz w:val="20"/>
          <w:szCs w:val="20"/>
        </w:rPr>
        <w:t>w sprawie sposobu sporządzania i przekazywania informacji oraz wymagań technicznych dla dokumentów elektronicznych oraz środków komunikacji</w:t>
      </w:r>
      <w:r w:rsidR="00A32A9A" w:rsidRPr="00A32A9A">
        <w:rPr>
          <w:rFonts w:ascii="Arial" w:hAnsi="Arial" w:cs="Arial"/>
          <w:b w:val="0"/>
          <w:i/>
          <w:sz w:val="20"/>
          <w:szCs w:val="20"/>
        </w:rPr>
        <w:t xml:space="preserve"> elektronicznej w postępowaniu o </w:t>
      </w:r>
      <w:r w:rsidRPr="00A32A9A">
        <w:rPr>
          <w:rFonts w:ascii="Arial" w:hAnsi="Arial" w:cs="Arial"/>
          <w:b w:val="0"/>
          <w:i/>
          <w:sz w:val="20"/>
          <w:szCs w:val="20"/>
        </w:rPr>
        <w:t>udzielenie zamówienia publicznego lub konkursie.</w:t>
      </w:r>
    </w:p>
    <w:p w14:paraId="67EAA285" w14:textId="77777777"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14:paraId="2F69BC75" w14:textId="77777777"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14:paraId="066FA847" w14:textId="77777777"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14:paraId="0497621F" w14:textId="77777777"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 w:rsidR="00510C44">
        <w:rPr>
          <w:rFonts w:ascii="Arial" w:hAnsi="Arial" w:cs="Arial"/>
          <w:bCs/>
          <w:sz w:val="22"/>
          <w:szCs w:val="22"/>
        </w:rPr>
        <w:t>na 2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 w:rsidR="00510C44">
        <w:rPr>
          <w:rFonts w:ascii="Arial" w:hAnsi="Arial" w:cs="Arial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4 dni przed upływem terminu składania ofert.</w:t>
      </w:r>
    </w:p>
    <w:p w14:paraId="3E9BE6D3" w14:textId="77777777" w:rsidR="001328A4" w:rsidRPr="001328A4" w:rsidRDefault="001328A4" w:rsidP="001328A4">
      <w:pPr>
        <w:pStyle w:val="Akapitzlist"/>
        <w:rPr>
          <w:rFonts w:ascii="Arial" w:hAnsi="Arial" w:cs="Arial"/>
          <w:bCs/>
          <w:sz w:val="22"/>
          <w:szCs w:val="22"/>
        </w:rPr>
      </w:pPr>
    </w:p>
    <w:p w14:paraId="7DF302E4" w14:textId="77777777"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14:paraId="6EC2E7A7" w14:textId="77777777"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14:paraId="463DD134" w14:textId="77777777"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14:paraId="4C8F8225" w14:textId="77777777" w:rsidR="001328A4" w:rsidRPr="001328A4" w:rsidRDefault="001328A4" w:rsidP="001328A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38809F82" w14:textId="77777777"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lastRenderedPageBreak/>
        <w:t>W przypadku rozbieżności pomiędzy treścią niniejszej SWZ, a treścią udzielonych odpowiedzi, jako obowiązującą należy pr</w:t>
      </w:r>
      <w:r w:rsidR="00A32A9A"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1328A4">
        <w:rPr>
          <w:rFonts w:ascii="Arial" w:hAnsi="Arial" w:cs="Arial"/>
          <w:sz w:val="22"/>
          <w:szCs w:val="22"/>
        </w:rPr>
        <w:t>późniejsze oświadczenie Zamawiającego</w:t>
      </w:r>
      <w:r w:rsidRPr="001328A4">
        <w:rPr>
          <w:rFonts w:ascii="Arial" w:hAnsi="Arial" w:cs="Arial"/>
          <w:b w:val="0"/>
          <w:sz w:val="22"/>
          <w:szCs w:val="22"/>
        </w:rPr>
        <w:t>.</w:t>
      </w:r>
    </w:p>
    <w:p w14:paraId="3973FE71" w14:textId="77777777" w:rsidR="001328A4" w:rsidRPr="001328A4" w:rsidRDefault="001328A4" w:rsidP="001328A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31F50214" w14:textId="77777777"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</w:t>
      </w:r>
      <w:r w:rsidR="00510C44" w:rsidRPr="001328A4">
        <w:rPr>
          <w:rFonts w:ascii="Arial" w:hAnsi="Arial" w:cs="Arial"/>
          <w:b w:val="0"/>
          <w:sz w:val="22"/>
          <w:szCs w:val="22"/>
        </w:rPr>
        <w:t>PZP</w:t>
      </w:r>
      <w:r w:rsidRPr="001328A4">
        <w:rPr>
          <w:rFonts w:ascii="Arial" w:hAnsi="Arial" w:cs="Arial"/>
          <w:b w:val="0"/>
          <w:sz w:val="22"/>
          <w:szCs w:val="22"/>
        </w:rPr>
        <w:t xml:space="preserve"> </w:t>
      </w:r>
      <w:r w:rsidRPr="001328A4">
        <w:rPr>
          <w:rFonts w:ascii="Arial" w:hAnsi="Arial" w:cs="Arial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14:paraId="1F5D889E" w14:textId="77777777" w:rsidR="002C0E52" w:rsidRDefault="002C0E52" w:rsidP="00F050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14:paraId="624ED696" w14:textId="77777777" w:rsidR="002C0E52" w:rsidRDefault="002C0E52" w:rsidP="001029C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14:paraId="058B1362" w14:textId="77777777" w:rsidR="00CB57B3" w:rsidRPr="00692C3E" w:rsidRDefault="00CC36A5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IX</w:t>
      </w:r>
    </w:p>
    <w:p w14:paraId="437356BE" w14:textId="77777777" w:rsidR="000E1866" w:rsidRPr="000B7019" w:rsidRDefault="000B7019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WYMAGANIA DOTYCZĄCE WADIUM</w:t>
      </w:r>
    </w:p>
    <w:p w14:paraId="3AD37D15" w14:textId="77777777" w:rsidR="000B7019" w:rsidRDefault="000B7019" w:rsidP="002A0CC6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14:paraId="5E726219" w14:textId="2B95FCD6" w:rsidR="006E12DB" w:rsidRPr="007377C6" w:rsidRDefault="006E12DB" w:rsidP="00AA1D0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7377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9F742F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7377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żąda wniesienia wadium</w:t>
      </w:r>
      <w:r w:rsidR="009F742F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</w:p>
    <w:p w14:paraId="2EC5FA65" w14:textId="77777777" w:rsidR="006E12DB" w:rsidRDefault="006E12DB" w:rsidP="00957B1B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14:paraId="0528C1C4" w14:textId="77777777" w:rsidR="00B4377E" w:rsidRPr="00957B1B" w:rsidRDefault="00B4377E" w:rsidP="00957B1B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14:paraId="7C23B247" w14:textId="77777777" w:rsidR="00CB57B3" w:rsidRPr="00D1033D" w:rsidRDefault="00791F13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D1033D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CB57B3" w:rsidRPr="00D1033D">
        <w:rPr>
          <w:rFonts w:ascii="Arial" w:hAnsi="Arial" w:cs="Arial"/>
          <w:b/>
          <w:color w:val="C00000"/>
          <w:sz w:val="22"/>
          <w:szCs w:val="22"/>
        </w:rPr>
        <w:t>X</w:t>
      </w:r>
    </w:p>
    <w:p w14:paraId="007B59D7" w14:textId="77777777" w:rsidR="00CB57B3" w:rsidRPr="00D1033D" w:rsidRDefault="00CB57B3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D1033D">
        <w:rPr>
          <w:rFonts w:ascii="Arial" w:hAnsi="Arial" w:cs="Arial"/>
          <w:b/>
          <w:color w:val="C00000"/>
          <w:sz w:val="22"/>
          <w:szCs w:val="22"/>
        </w:rPr>
        <w:t xml:space="preserve">TERMIN ZWIĄZANIA OFERTĄ </w:t>
      </w:r>
    </w:p>
    <w:p w14:paraId="17322CF4" w14:textId="77777777" w:rsidR="00BB62D1" w:rsidRPr="00C700D5" w:rsidRDefault="00BB62D1" w:rsidP="00BB62D1">
      <w:pPr>
        <w:pStyle w:val="Akapitzlist"/>
        <w:rPr>
          <w:rFonts w:ascii="Arial" w:hAnsi="Arial" w:cs="Arial"/>
          <w:b w:val="0"/>
          <w:color w:val="FF0000"/>
          <w:sz w:val="22"/>
          <w:szCs w:val="22"/>
        </w:rPr>
      </w:pPr>
    </w:p>
    <w:p w14:paraId="7AF347AF" w14:textId="77777777" w:rsidR="008759A4" w:rsidRPr="001B2470" w:rsidRDefault="00BB62D1" w:rsidP="002C0E52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C700D5">
        <w:rPr>
          <w:rFonts w:ascii="Arial" w:hAnsi="Arial" w:cs="Arial"/>
          <w:b w:val="0"/>
          <w:snapToGrid w:val="0"/>
          <w:sz w:val="22"/>
          <w:szCs w:val="22"/>
        </w:rPr>
        <w:t>Wykonawca po</w:t>
      </w:r>
      <w:r w:rsidR="00E35639" w:rsidRPr="00C700D5">
        <w:rPr>
          <w:rFonts w:ascii="Arial" w:hAnsi="Arial" w:cs="Arial"/>
          <w:b w:val="0"/>
          <w:snapToGrid w:val="0"/>
          <w:sz w:val="22"/>
          <w:szCs w:val="22"/>
        </w:rPr>
        <w:t xml:space="preserve">zostaje </w:t>
      </w:r>
      <w:r w:rsidR="00E35639" w:rsidRPr="001B2470">
        <w:rPr>
          <w:rFonts w:ascii="Arial" w:hAnsi="Arial" w:cs="Arial"/>
          <w:b w:val="0"/>
          <w:snapToGrid w:val="0"/>
          <w:sz w:val="22"/>
          <w:szCs w:val="22"/>
        </w:rPr>
        <w:t>związany ofertą do</w:t>
      </w:r>
      <w:r w:rsidR="008759A4" w:rsidRPr="001B2470">
        <w:rPr>
          <w:rFonts w:ascii="Arial" w:hAnsi="Arial" w:cs="Arial"/>
          <w:b w:val="0"/>
          <w:snapToGrid w:val="0"/>
          <w:sz w:val="22"/>
          <w:szCs w:val="22"/>
        </w:rPr>
        <w:t>:</w:t>
      </w:r>
    </w:p>
    <w:p w14:paraId="6211EF02" w14:textId="577EE4A9" w:rsidR="00DD3A22" w:rsidRPr="00C01FEC" w:rsidRDefault="002773C5" w:rsidP="008759A4">
      <w:pPr>
        <w:pStyle w:val="Lista"/>
        <w:spacing w:line="276" w:lineRule="auto"/>
        <w:ind w:left="426" w:firstLine="0"/>
        <w:jc w:val="center"/>
        <w:rPr>
          <w:rFonts w:ascii="Arial" w:hAnsi="Arial" w:cs="Arial"/>
          <w:snapToGrid w:val="0"/>
          <w:color w:val="FF0000"/>
          <w:sz w:val="22"/>
          <w:szCs w:val="22"/>
        </w:rPr>
      </w:pPr>
      <w:r w:rsidRPr="001B2470">
        <w:rPr>
          <w:rFonts w:ascii="Arial" w:hAnsi="Arial" w:cs="Arial"/>
          <w:snapToGrid w:val="0"/>
          <w:color w:val="C00000"/>
          <w:sz w:val="22"/>
          <w:szCs w:val="22"/>
        </w:rPr>
        <w:t>d</w:t>
      </w:r>
      <w:r w:rsidR="00FF03D1" w:rsidRPr="001B2470">
        <w:rPr>
          <w:rFonts w:ascii="Arial" w:hAnsi="Arial" w:cs="Arial"/>
          <w:snapToGrid w:val="0"/>
          <w:color w:val="C00000"/>
          <w:sz w:val="22"/>
          <w:szCs w:val="22"/>
        </w:rPr>
        <w:t>nia</w:t>
      </w:r>
      <w:r w:rsidR="00333044" w:rsidRPr="001B2470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1B2470" w:rsidRPr="001B2470">
        <w:rPr>
          <w:rFonts w:ascii="Arial" w:hAnsi="Arial" w:cs="Arial"/>
          <w:snapToGrid w:val="0"/>
          <w:color w:val="C00000"/>
          <w:sz w:val="22"/>
          <w:szCs w:val="22"/>
        </w:rPr>
        <w:t>1</w:t>
      </w:r>
      <w:r w:rsidR="000F7DC1">
        <w:rPr>
          <w:rFonts w:ascii="Arial" w:hAnsi="Arial" w:cs="Arial"/>
          <w:snapToGrid w:val="0"/>
          <w:color w:val="C00000"/>
          <w:sz w:val="22"/>
          <w:szCs w:val="22"/>
        </w:rPr>
        <w:t>3</w:t>
      </w:r>
      <w:r w:rsidR="001E6191" w:rsidRPr="001B2470">
        <w:rPr>
          <w:rFonts w:ascii="Arial" w:hAnsi="Arial" w:cs="Arial"/>
          <w:snapToGrid w:val="0"/>
          <w:color w:val="C00000"/>
          <w:sz w:val="22"/>
          <w:szCs w:val="22"/>
        </w:rPr>
        <w:t>.</w:t>
      </w:r>
      <w:r w:rsidR="0084691A" w:rsidRPr="001B2470">
        <w:rPr>
          <w:rFonts w:ascii="Arial" w:hAnsi="Arial" w:cs="Arial"/>
          <w:snapToGrid w:val="0"/>
          <w:color w:val="C00000"/>
          <w:sz w:val="22"/>
          <w:szCs w:val="22"/>
        </w:rPr>
        <w:t>01</w:t>
      </w:r>
      <w:r w:rsidR="00B560A7" w:rsidRPr="001B2470">
        <w:rPr>
          <w:rFonts w:ascii="Arial" w:hAnsi="Arial" w:cs="Arial"/>
          <w:snapToGrid w:val="0"/>
          <w:color w:val="C00000"/>
          <w:sz w:val="22"/>
          <w:szCs w:val="22"/>
        </w:rPr>
        <w:t>.</w:t>
      </w:r>
      <w:r w:rsidRPr="001B2470">
        <w:rPr>
          <w:rFonts w:ascii="Arial" w:hAnsi="Arial" w:cs="Arial"/>
          <w:snapToGrid w:val="0"/>
          <w:color w:val="C00000"/>
          <w:sz w:val="22"/>
          <w:szCs w:val="22"/>
        </w:rPr>
        <w:t xml:space="preserve"> 202</w:t>
      </w:r>
      <w:r w:rsidR="0084691A" w:rsidRPr="001B2470">
        <w:rPr>
          <w:rFonts w:ascii="Arial" w:hAnsi="Arial" w:cs="Arial"/>
          <w:snapToGrid w:val="0"/>
          <w:color w:val="C00000"/>
          <w:sz w:val="22"/>
          <w:szCs w:val="22"/>
        </w:rPr>
        <w:t>6</w:t>
      </w:r>
      <w:r w:rsidRPr="001B2470">
        <w:rPr>
          <w:rFonts w:ascii="Arial" w:hAnsi="Arial" w:cs="Arial"/>
          <w:snapToGrid w:val="0"/>
          <w:color w:val="C00000"/>
          <w:sz w:val="22"/>
          <w:szCs w:val="22"/>
        </w:rPr>
        <w:t xml:space="preserve"> r</w:t>
      </w:r>
      <w:r w:rsidR="00873EC9" w:rsidRPr="001B2470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</w:p>
    <w:p w14:paraId="650B0DA5" w14:textId="77777777" w:rsidR="00DD3A22" w:rsidRDefault="00DD3A22" w:rsidP="00DD3A22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</w:p>
    <w:p w14:paraId="74175EAF" w14:textId="77777777" w:rsidR="00DD3A22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14:paraId="3F98676B" w14:textId="77777777" w:rsidR="00DD3A22" w:rsidRDefault="00DD3A22" w:rsidP="00DD3A22">
      <w:pPr>
        <w:pStyle w:val="Akapitzlist"/>
        <w:rPr>
          <w:rFonts w:ascii="Arial" w:hAnsi="Arial" w:cs="Arial"/>
          <w:b w:val="0"/>
          <w:snapToGrid w:val="0"/>
          <w:sz w:val="22"/>
          <w:szCs w:val="22"/>
        </w:rPr>
      </w:pPr>
    </w:p>
    <w:p w14:paraId="54C459D9" w14:textId="77777777" w:rsidR="00D8215A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amawiający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,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przed upływem terminu związania ofer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 Zamawiającego</w:t>
      </w:r>
      <w:r w:rsidR="00B72F2D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okres, nie dłuższy niż 3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0 dni.</w:t>
      </w:r>
    </w:p>
    <w:p w14:paraId="0BB7BBD7" w14:textId="77777777" w:rsidR="00D8215A" w:rsidRDefault="00D8215A" w:rsidP="00D8215A">
      <w:pPr>
        <w:pStyle w:val="Akapitzlist"/>
        <w:rPr>
          <w:rFonts w:ascii="Arial" w:hAnsi="Arial" w:cs="Arial"/>
          <w:b w:val="0"/>
          <w:snapToGrid w:val="0"/>
          <w:sz w:val="22"/>
          <w:szCs w:val="22"/>
        </w:rPr>
      </w:pPr>
    </w:p>
    <w:p w14:paraId="22ADF110" w14:textId="77777777" w:rsidR="00405C17" w:rsidRPr="005877B6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8215A">
        <w:rPr>
          <w:rFonts w:ascii="Arial" w:hAnsi="Arial" w:cs="Arial"/>
          <w:b w:val="0"/>
          <w:snapToGrid w:val="0"/>
          <w:sz w:val="22"/>
          <w:szCs w:val="22"/>
        </w:rPr>
        <w:t>Przedłużenie terminu związania</w:t>
      </w:r>
      <w:r w:rsidR="00D8215A">
        <w:rPr>
          <w:rFonts w:ascii="Arial" w:hAnsi="Arial" w:cs="Arial"/>
          <w:b w:val="0"/>
          <w:snapToGrid w:val="0"/>
          <w:sz w:val="22"/>
          <w:szCs w:val="22"/>
        </w:rPr>
        <w:t xml:space="preserve"> ofertą, wymaga złożenia przez W</w:t>
      </w:r>
      <w:r w:rsidRPr="00D8215A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</w:t>
      </w:r>
      <w:r w:rsidR="00CE5AFA" w:rsidRPr="00D8215A">
        <w:rPr>
          <w:rFonts w:ascii="Arial" w:hAnsi="Arial" w:cs="Arial"/>
          <w:b w:val="0"/>
          <w:snapToGrid w:val="0"/>
          <w:sz w:val="22"/>
          <w:szCs w:val="22"/>
        </w:rPr>
        <w:t>żenie terminu związania ofertą.</w:t>
      </w:r>
      <w:r w:rsidR="00B42569">
        <w:rPr>
          <w:rFonts w:ascii="Arial" w:hAnsi="Arial" w:cs="Arial"/>
          <w:b w:val="0"/>
          <w:snapToGrid w:val="0"/>
          <w:sz w:val="22"/>
          <w:szCs w:val="22"/>
        </w:rPr>
        <w:t xml:space="preserve"> Niezłożenie oświadczenia skutkować będzie odrzuceniem oferty na podst. </w:t>
      </w:r>
      <w:r w:rsidR="00B42569" w:rsidRPr="00EB54D2">
        <w:rPr>
          <w:rFonts w:ascii="Arial" w:hAnsi="Arial" w:cs="Arial"/>
          <w:b w:val="0"/>
          <w:snapToGrid w:val="0"/>
          <w:sz w:val="22"/>
          <w:szCs w:val="22"/>
        </w:rPr>
        <w:t xml:space="preserve">art. 226 ust. 1 pkt. </w:t>
      </w:r>
      <w:r w:rsidR="00EB54D2" w:rsidRPr="00EB54D2">
        <w:rPr>
          <w:rFonts w:ascii="Arial" w:hAnsi="Arial" w:cs="Arial"/>
          <w:b w:val="0"/>
          <w:snapToGrid w:val="0"/>
          <w:sz w:val="22"/>
          <w:szCs w:val="22"/>
        </w:rPr>
        <w:t>12</w:t>
      </w:r>
      <w:r w:rsidR="00022762">
        <w:rPr>
          <w:rFonts w:ascii="Arial" w:hAnsi="Arial" w:cs="Arial"/>
          <w:b w:val="0"/>
          <w:snapToGrid w:val="0"/>
          <w:sz w:val="22"/>
          <w:szCs w:val="22"/>
        </w:rPr>
        <w:t xml:space="preserve"> ustawy Pzp.</w:t>
      </w:r>
    </w:p>
    <w:p w14:paraId="68F6CB1F" w14:textId="77777777" w:rsidR="005877B6" w:rsidRPr="00EB54D2" w:rsidRDefault="005877B6" w:rsidP="009F742F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</w:p>
    <w:p w14:paraId="0605B102" w14:textId="77777777" w:rsidR="00A25ACE" w:rsidRDefault="00A25ACE" w:rsidP="004227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23644410" w14:textId="77777777" w:rsidR="00F73E90" w:rsidRPr="00D8215A" w:rsidRDefault="00F73E90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D8215A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A3402E" w:rsidRPr="00D8215A">
        <w:rPr>
          <w:rFonts w:ascii="Arial" w:hAnsi="Arial" w:cs="Arial"/>
          <w:b/>
          <w:color w:val="C00000"/>
          <w:sz w:val="22"/>
          <w:szCs w:val="22"/>
        </w:rPr>
        <w:t>X</w:t>
      </w:r>
      <w:r w:rsidR="00CC36A5">
        <w:rPr>
          <w:rFonts w:ascii="Arial" w:hAnsi="Arial" w:cs="Arial"/>
          <w:b/>
          <w:color w:val="C00000"/>
          <w:sz w:val="22"/>
          <w:szCs w:val="22"/>
        </w:rPr>
        <w:t>I</w:t>
      </w:r>
    </w:p>
    <w:p w14:paraId="5893E557" w14:textId="77777777" w:rsidR="002D0ADF" w:rsidRPr="007F6815" w:rsidRDefault="00F73E90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D8215A">
        <w:rPr>
          <w:rFonts w:ascii="Arial" w:hAnsi="Arial" w:cs="Arial"/>
          <w:b/>
          <w:color w:val="C00000"/>
          <w:sz w:val="22"/>
          <w:szCs w:val="22"/>
        </w:rPr>
        <w:t>OPIS</w:t>
      </w:r>
      <w:r w:rsidR="007F6815">
        <w:rPr>
          <w:rFonts w:ascii="Arial" w:hAnsi="Arial" w:cs="Arial"/>
          <w:b/>
          <w:color w:val="C00000"/>
          <w:sz w:val="22"/>
          <w:szCs w:val="22"/>
        </w:rPr>
        <w:t xml:space="preserve"> SPOSOBU PRZYGOTOWYWANIA OFERT </w:t>
      </w:r>
    </w:p>
    <w:p w14:paraId="3CD2180B" w14:textId="77777777" w:rsidR="002D0ADF" w:rsidRDefault="002D0ADF" w:rsidP="002D0ADF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62F124E0" w14:textId="77777777" w:rsidR="002D0ADF" w:rsidRPr="002D0ADF" w:rsidRDefault="00BF365C" w:rsidP="00AA1D03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</w:t>
      </w:r>
      <w:r w:rsidR="007F6815">
        <w:rPr>
          <w:rFonts w:ascii="Arial" w:hAnsi="Arial" w:cs="Arial"/>
          <w:b w:val="0"/>
          <w:sz w:val="22"/>
          <w:szCs w:val="22"/>
        </w:rPr>
        <w:t xml:space="preserve"> </w:t>
      </w:r>
      <w:r w:rsidR="002D0ADF" w:rsidRPr="002D0ADF">
        <w:rPr>
          <w:rFonts w:ascii="Arial" w:hAnsi="Arial" w:cs="Arial"/>
          <w:b w:val="0"/>
          <w:sz w:val="22"/>
          <w:szCs w:val="22"/>
        </w:rPr>
        <w:t>należy złożyć w języku polskim</w:t>
      </w:r>
      <w:r w:rsidR="00647421">
        <w:rPr>
          <w:rFonts w:ascii="Arial" w:hAnsi="Arial" w:cs="Arial"/>
          <w:b w:val="0"/>
          <w:sz w:val="22"/>
          <w:szCs w:val="22"/>
        </w:rPr>
        <w:t xml:space="preserve">. </w:t>
      </w:r>
    </w:p>
    <w:p w14:paraId="58209F22" w14:textId="77777777" w:rsidR="005E3805" w:rsidRPr="00647421" w:rsidRDefault="002D0ADF" w:rsidP="00647421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 </w:t>
      </w:r>
    </w:p>
    <w:p w14:paraId="7685BB8E" w14:textId="77777777" w:rsidR="00BE7D5B" w:rsidRPr="00C936E2" w:rsidRDefault="001029C1" w:rsidP="00AA1D03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936E2">
        <w:rPr>
          <w:rFonts w:ascii="Arial" w:hAnsi="Arial" w:cs="Arial"/>
          <w:color w:val="C00000"/>
          <w:sz w:val="22"/>
          <w:szCs w:val="22"/>
        </w:rPr>
        <w:t>Oferta</w:t>
      </w:r>
      <w:r w:rsidRPr="00C936E2">
        <w:rPr>
          <w:rFonts w:ascii="Arial" w:hAnsi="Arial" w:cs="Arial"/>
          <w:b w:val="0"/>
          <w:sz w:val="22"/>
          <w:szCs w:val="22"/>
        </w:rPr>
        <w:t xml:space="preserve"> powinna być:</w:t>
      </w:r>
    </w:p>
    <w:p w14:paraId="03793F7C" w14:textId="77777777" w:rsidR="007F6815" w:rsidRPr="00C936E2" w:rsidRDefault="009A3326" w:rsidP="00647421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936E2">
        <w:rPr>
          <w:rFonts w:ascii="Arial" w:hAnsi="Arial" w:cs="Arial"/>
          <w:b w:val="0"/>
          <w:sz w:val="22"/>
          <w:szCs w:val="22"/>
        </w:rPr>
        <w:t>s</w:t>
      </w:r>
      <w:r w:rsidR="001029C1" w:rsidRPr="00C936E2">
        <w:rPr>
          <w:rFonts w:ascii="Arial" w:hAnsi="Arial" w:cs="Arial"/>
          <w:b w:val="0"/>
          <w:sz w:val="22"/>
          <w:szCs w:val="22"/>
        </w:rPr>
        <w:t>por</w:t>
      </w:r>
      <w:r w:rsidR="007D317C" w:rsidRPr="00C936E2">
        <w:rPr>
          <w:rFonts w:ascii="Arial" w:hAnsi="Arial" w:cs="Arial"/>
          <w:b w:val="0"/>
          <w:sz w:val="22"/>
          <w:szCs w:val="22"/>
        </w:rPr>
        <w:t>ządzona na podstawie</w:t>
      </w:r>
      <w:r w:rsidR="009D41EB" w:rsidRPr="00C936E2">
        <w:rPr>
          <w:rFonts w:ascii="Arial" w:hAnsi="Arial" w:cs="Arial"/>
          <w:b w:val="0"/>
          <w:sz w:val="22"/>
          <w:szCs w:val="22"/>
        </w:rPr>
        <w:t>:</w:t>
      </w:r>
      <w:r w:rsidR="00573AC6" w:rsidRPr="00C936E2">
        <w:rPr>
          <w:rFonts w:ascii="Arial" w:hAnsi="Arial" w:cs="Arial"/>
          <w:b w:val="0"/>
          <w:sz w:val="22"/>
          <w:szCs w:val="22"/>
        </w:rPr>
        <w:t xml:space="preserve"> </w:t>
      </w:r>
      <w:r w:rsidR="0038034C" w:rsidRPr="00C936E2">
        <w:rPr>
          <w:rFonts w:ascii="Arial" w:hAnsi="Arial" w:cs="Arial"/>
          <w:b w:val="0"/>
          <w:sz w:val="22"/>
          <w:szCs w:val="22"/>
        </w:rPr>
        <w:t xml:space="preserve"> </w:t>
      </w:r>
    </w:p>
    <w:p w14:paraId="5D852620" w14:textId="77777777" w:rsidR="007F6815" w:rsidRPr="005F576F" w:rsidRDefault="0038034C" w:rsidP="00AA1D0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936E2">
        <w:rPr>
          <w:rFonts w:ascii="Arial" w:hAnsi="Arial" w:cs="Arial"/>
          <w:i/>
          <w:sz w:val="22"/>
          <w:szCs w:val="22"/>
        </w:rPr>
        <w:t>Załącznik</w:t>
      </w:r>
      <w:r w:rsidR="007D317C" w:rsidRPr="00C936E2">
        <w:rPr>
          <w:rFonts w:ascii="Arial" w:hAnsi="Arial" w:cs="Arial"/>
          <w:i/>
          <w:sz w:val="22"/>
          <w:szCs w:val="22"/>
        </w:rPr>
        <w:t>a</w:t>
      </w:r>
      <w:r w:rsidR="00647421" w:rsidRPr="00C936E2">
        <w:rPr>
          <w:rFonts w:ascii="Arial" w:hAnsi="Arial" w:cs="Arial"/>
          <w:i/>
          <w:sz w:val="22"/>
          <w:szCs w:val="22"/>
        </w:rPr>
        <w:t xml:space="preserve"> nr </w:t>
      </w:r>
      <w:r w:rsidR="00B075E2">
        <w:rPr>
          <w:rFonts w:ascii="Arial" w:hAnsi="Arial" w:cs="Arial"/>
          <w:i/>
          <w:sz w:val="22"/>
          <w:szCs w:val="22"/>
        </w:rPr>
        <w:t>1</w:t>
      </w:r>
      <w:r w:rsidRPr="00C936E2">
        <w:rPr>
          <w:rFonts w:ascii="Arial" w:hAnsi="Arial" w:cs="Arial"/>
          <w:i/>
          <w:sz w:val="22"/>
          <w:szCs w:val="22"/>
        </w:rPr>
        <w:t xml:space="preserve"> do SWZ</w:t>
      </w:r>
      <w:r w:rsidR="007D2CB9" w:rsidRPr="00C936E2">
        <w:rPr>
          <w:rFonts w:ascii="Arial" w:hAnsi="Arial" w:cs="Arial"/>
          <w:i/>
          <w:sz w:val="22"/>
          <w:szCs w:val="22"/>
        </w:rPr>
        <w:t xml:space="preserve"> – formularz</w:t>
      </w:r>
      <w:r w:rsidR="00873EC9" w:rsidRPr="00C936E2">
        <w:rPr>
          <w:rFonts w:ascii="Arial" w:hAnsi="Arial" w:cs="Arial"/>
          <w:i/>
          <w:sz w:val="22"/>
          <w:szCs w:val="22"/>
        </w:rPr>
        <w:t xml:space="preserve">a </w:t>
      </w:r>
      <w:r w:rsidR="00B81A85">
        <w:rPr>
          <w:rFonts w:ascii="Arial" w:hAnsi="Arial" w:cs="Arial"/>
          <w:i/>
          <w:sz w:val="22"/>
          <w:szCs w:val="22"/>
        </w:rPr>
        <w:t>ofertowego</w:t>
      </w:r>
    </w:p>
    <w:p w14:paraId="58148EA9" w14:textId="77777777" w:rsidR="005F576F" w:rsidRPr="005F576F" w:rsidRDefault="005F576F" w:rsidP="00AA1D0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936E2">
        <w:rPr>
          <w:rFonts w:ascii="Arial" w:hAnsi="Arial" w:cs="Arial"/>
          <w:i/>
          <w:sz w:val="22"/>
          <w:szCs w:val="22"/>
        </w:rPr>
        <w:t xml:space="preserve">Załącznika nr </w:t>
      </w:r>
      <w:r>
        <w:rPr>
          <w:rFonts w:ascii="Arial" w:hAnsi="Arial" w:cs="Arial"/>
          <w:i/>
          <w:sz w:val="22"/>
          <w:szCs w:val="22"/>
        </w:rPr>
        <w:t>2</w:t>
      </w:r>
      <w:r w:rsidRPr="00C936E2">
        <w:rPr>
          <w:rFonts w:ascii="Arial" w:hAnsi="Arial" w:cs="Arial"/>
          <w:i/>
          <w:sz w:val="22"/>
          <w:szCs w:val="22"/>
        </w:rPr>
        <w:t xml:space="preserve"> do SWZ – formularza </w:t>
      </w:r>
      <w:r w:rsidR="00B81A85">
        <w:rPr>
          <w:rFonts w:ascii="Arial" w:hAnsi="Arial" w:cs="Arial"/>
          <w:i/>
          <w:sz w:val="22"/>
          <w:szCs w:val="22"/>
        </w:rPr>
        <w:t>cenowego</w:t>
      </w:r>
    </w:p>
    <w:p w14:paraId="27B1DEF5" w14:textId="77777777" w:rsidR="00647421" w:rsidRPr="00C936E2" w:rsidRDefault="001029C1" w:rsidP="00647421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936E2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27">
        <w:r w:rsidRPr="00C936E2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Pr="00C936E2">
        <w:rPr>
          <w:rFonts w:ascii="Arial" w:hAnsi="Arial" w:cs="Arial"/>
          <w:b w:val="0"/>
          <w:sz w:val="22"/>
          <w:szCs w:val="22"/>
        </w:rPr>
        <w:t xml:space="preserve"> lub </w:t>
      </w:r>
      <w:r w:rsidR="00BE7D5B" w:rsidRPr="00C936E2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28">
        <w:r w:rsidRPr="00C936E2">
          <w:rPr>
            <w:rFonts w:ascii="Arial" w:hAnsi="Arial" w:cs="Arial"/>
            <w:b w:val="0"/>
            <w:sz w:val="22"/>
            <w:szCs w:val="22"/>
            <w:u w:val="single"/>
          </w:rPr>
          <w:t>podpisem zaufanym</w:t>
        </w:r>
      </w:hyperlink>
      <w:r w:rsidRPr="00C936E2">
        <w:rPr>
          <w:rFonts w:ascii="Arial" w:hAnsi="Arial" w:cs="Arial"/>
          <w:b w:val="0"/>
          <w:sz w:val="22"/>
          <w:szCs w:val="22"/>
        </w:rPr>
        <w:t xml:space="preserve"> lub </w:t>
      </w:r>
      <w:r w:rsidR="002F1E3A" w:rsidRPr="00C936E2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29">
        <w:r w:rsidRPr="00C936E2">
          <w:rPr>
            <w:rFonts w:ascii="Arial" w:hAnsi="Arial" w:cs="Arial"/>
            <w:b w:val="0"/>
            <w:sz w:val="22"/>
            <w:szCs w:val="22"/>
            <w:u w:val="single"/>
          </w:rPr>
          <w:t>podpisem osobistym</w:t>
        </w:r>
      </w:hyperlink>
      <w:r w:rsidRPr="00C936E2">
        <w:rPr>
          <w:rFonts w:ascii="Arial" w:hAnsi="Arial" w:cs="Arial"/>
          <w:b w:val="0"/>
          <w:sz w:val="22"/>
          <w:szCs w:val="22"/>
        </w:rPr>
        <w:t xml:space="preserve"> przez osobę/osoby upoważnioną/upoważnione</w:t>
      </w:r>
      <w:r w:rsidR="00647421" w:rsidRPr="00C936E2">
        <w:rPr>
          <w:rFonts w:ascii="Arial" w:hAnsi="Arial" w:cs="Arial"/>
          <w:b w:val="0"/>
          <w:sz w:val="22"/>
          <w:szCs w:val="22"/>
        </w:rPr>
        <w:t xml:space="preserve"> do składania oświadczeń woli w imieniu Wykonawcy. </w:t>
      </w:r>
    </w:p>
    <w:p w14:paraId="6DC3369E" w14:textId="77777777" w:rsidR="00863CD7" w:rsidRDefault="00863CD7" w:rsidP="00863CD7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60117C83" w14:textId="77777777" w:rsidR="00867C8A" w:rsidRPr="00C936E2" w:rsidRDefault="00867C8A" w:rsidP="00863CD7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5132E87" w14:textId="77777777" w:rsidR="007D2CB9" w:rsidRPr="00C936E2" w:rsidRDefault="007D2CB9" w:rsidP="00AA1D03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936E2">
        <w:rPr>
          <w:rFonts w:ascii="Arial" w:hAnsi="Arial" w:cs="Arial"/>
          <w:b w:val="0"/>
          <w:sz w:val="22"/>
          <w:szCs w:val="22"/>
        </w:rPr>
        <w:lastRenderedPageBreak/>
        <w:t>Do oferty należy dołączyć:</w:t>
      </w:r>
    </w:p>
    <w:p w14:paraId="7BECD6DE" w14:textId="2337A2B3" w:rsidR="007D2CB9" w:rsidRPr="00C936E2" w:rsidRDefault="007D2CB9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C936E2">
        <w:rPr>
          <w:rFonts w:ascii="Arial" w:hAnsi="Arial" w:cs="Arial"/>
          <w:bCs/>
          <w:color w:val="C00000"/>
          <w:sz w:val="22"/>
          <w:szCs w:val="22"/>
        </w:rPr>
        <w:t>Oświadczenie</w:t>
      </w:r>
      <w:r w:rsidRPr="00C936E2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="001271F5" w:rsidRPr="00C936E2">
        <w:rPr>
          <w:rFonts w:ascii="Arial" w:hAnsi="Arial" w:cs="Arial"/>
          <w:bCs/>
          <w:i/>
          <w:sz w:val="22"/>
          <w:szCs w:val="22"/>
        </w:rPr>
        <w:t>Załącznika n</w:t>
      </w:r>
      <w:r w:rsidRPr="00C936E2">
        <w:rPr>
          <w:rFonts w:ascii="Arial" w:hAnsi="Arial" w:cs="Arial"/>
          <w:bCs/>
          <w:i/>
          <w:sz w:val="22"/>
          <w:szCs w:val="22"/>
        </w:rPr>
        <w:t>r</w:t>
      </w:r>
      <w:r w:rsidR="00647421" w:rsidRPr="00C936E2">
        <w:rPr>
          <w:rFonts w:ascii="Arial" w:hAnsi="Arial" w:cs="Arial"/>
          <w:bCs/>
          <w:i/>
          <w:sz w:val="22"/>
          <w:szCs w:val="22"/>
        </w:rPr>
        <w:t xml:space="preserve"> </w:t>
      </w:r>
      <w:r w:rsidR="000F7DC1">
        <w:rPr>
          <w:rFonts w:ascii="Arial" w:hAnsi="Arial" w:cs="Arial"/>
          <w:bCs/>
          <w:i/>
          <w:sz w:val="22"/>
          <w:szCs w:val="22"/>
        </w:rPr>
        <w:t>6</w:t>
      </w:r>
      <w:r w:rsidRPr="00C936E2">
        <w:rPr>
          <w:rFonts w:ascii="Arial" w:hAnsi="Arial" w:cs="Arial"/>
          <w:bCs/>
          <w:i/>
          <w:sz w:val="22"/>
          <w:szCs w:val="22"/>
        </w:rPr>
        <w:t xml:space="preserve">  do SWZ,</w:t>
      </w:r>
    </w:p>
    <w:p w14:paraId="47FBFD28" w14:textId="6F545343" w:rsidR="00E55DE2" w:rsidRPr="00C936E2" w:rsidRDefault="006B1085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C936E2">
        <w:rPr>
          <w:rFonts w:ascii="Arial" w:hAnsi="Arial" w:cs="Arial"/>
          <w:bCs/>
          <w:color w:val="C00000"/>
          <w:sz w:val="22"/>
          <w:szCs w:val="22"/>
        </w:rPr>
        <w:t xml:space="preserve">Oświadczenie </w:t>
      </w:r>
      <w:r w:rsidRPr="00C936E2">
        <w:rPr>
          <w:rFonts w:ascii="Arial" w:hAnsi="Arial" w:cs="Arial"/>
          <w:b w:val="0"/>
          <w:bCs/>
          <w:sz w:val="22"/>
          <w:szCs w:val="22"/>
        </w:rPr>
        <w:t xml:space="preserve">– według </w:t>
      </w:r>
      <w:r w:rsidRPr="00C936E2">
        <w:rPr>
          <w:rFonts w:ascii="Arial" w:hAnsi="Arial" w:cs="Arial"/>
          <w:bCs/>
          <w:i/>
          <w:sz w:val="22"/>
          <w:szCs w:val="22"/>
        </w:rPr>
        <w:t>Załącznika nr</w:t>
      </w:r>
      <w:r w:rsidR="00647421" w:rsidRPr="00C936E2">
        <w:rPr>
          <w:rFonts w:ascii="Arial" w:hAnsi="Arial" w:cs="Arial"/>
          <w:bCs/>
          <w:i/>
          <w:sz w:val="22"/>
          <w:szCs w:val="22"/>
        </w:rPr>
        <w:t xml:space="preserve"> </w:t>
      </w:r>
      <w:r w:rsidR="000F7DC1">
        <w:rPr>
          <w:rFonts w:ascii="Arial" w:hAnsi="Arial" w:cs="Arial"/>
          <w:bCs/>
          <w:i/>
          <w:sz w:val="22"/>
          <w:szCs w:val="22"/>
        </w:rPr>
        <w:t>7</w:t>
      </w:r>
      <w:r w:rsidRPr="00C936E2">
        <w:rPr>
          <w:rFonts w:ascii="Arial" w:hAnsi="Arial" w:cs="Arial"/>
          <w:bCs/>
          <w:i/>
          <w:sz w:val="22"/>
          <w:szCs w:val="22"/>
        </w:rPr>
        <w:t xml:space="preserve">  do SWZ,</w:t>
      </w:r>
    </w:p>
    <w:p w14:paraId="0E8F2C39" w14:textId="0EB021CF" w:rsidR="00F43796" w:rsidRPr="0084691A" w:rsidRDefault="007D2CB9" w:rsidP="0084691A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C936E2">
        <w:rPr>
          <w:rFonts w:ascii="Arial" w:hAnsi="Arial" w:cs="Arial"/>
          <w:color w:val="C00000"/>
          <w:sz w:val="22"/>
          <w:szCs w:val="22"/>
        </w:rPr>
        <w:t>Pełnomocnictwo</w:t>
      </w:r>
      <w:r w:rsidRPr="00C936E2">
        <w:rPr>
          <w:rFonts w:ascii="Arial" w:hAnsi="Arial" w:cs="Arial"/>
          <w:b w:val="0"/>
          <w:sz w:val="22"/>
          <w:szCs w:val="22"/>
        </w:rPr>
        <w:t xml:space="preserve"> - jeśli dotyczy,</w:t>
      </w:r>
    </w:p>
    <w:p w14:paraId="25A03457" w14:textId="77777777" w:rsidR="00647421" w:rsidRPr="00647421" w:rsidRDefault="00647421" w:rsidP="00647421">
      <w:pPr>
        <w:rPr>
          <w:rFonts w:ascii="Arial" w:eastAsia="Calibri" w:hAnsi="Arial" w:cs="Arial"/>
          <w:b w:val="0"/>
          <w:sz w:val="22"/>
          <w:szCs w:val="22"/>
        </w:rPr>
      </w:pPr>
    </w:p>
    <w:p w14:paraId="0E04B8D6" w14:textId="77777777" w:rsidR="00647421" w:rsidRPr="001271F5" w:rsidRDefault="00647421" w:rsidP="00AA1D03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doc, .docx, .xls, .xlsx, .jpg (.jpeg), ze szczególnym wskazaniem na </w:t>
      </w:r>
      <w:r w:rsidRPr="001271F5">
        <w:rPr>
          <w:rFonts w:ascii="Arial" w:hAnsi="Arial" w:cs="Arial"/>
          <w:bCs/>
          <w:sz w:val="22"/>
          <w:szCs w:val="22"/>
        </w:rPr>
        <w:t>.pdf</w:t>
      </w:r>
    </w:p>
    <w:p w14:paraId="6633AB4D" w14:textId="77777777"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73FA6B3" w14:textId="77777777" w:rsidR="00647421" w:rsidRPr="001271F5" w:rsidRDefault="00647421" w:rsidP="00AA1D0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14:paraId="0FEB194A" w14:textId="77777777"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14:paraId="4935F3D0" w14:textId="77777777"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14:paraId="35D75ACA" w14:textId="77777777"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14:paraId="21C2C443" w14:textId="77777777" w:rsidR="00647421" w:rsidRPr="001271F5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rozporządzeniu Rady Ministrów</w:t>
      </w:r>
      <w:r w:rsidRPr="001271F5">
        <w:rPr>
          <w:rFonts w:ascii="Arial" w:hAnsi="Arial" w:cs="Arial"/>
          <w:b w:val="0"/>
          <w:i/>
          <w:sz w:val="22"/>
          <w:szCs w:val="22"/>
        </w:rPr>
        <w:t xml:space="preserve"> z dnia </w:t>
      </w:r>
      <w:r w:rsidR="009D2326">
        <w:rPr>
          <w:rFonts w:ascii="Arial" w:hAnsi="Arial" w:cs="Arial"/>
          <w:b w:val="0"/>
          <w:i/>
          <w:sz w:val="22"/>
          <w:szCs w:val="22"/>
        </w:rPr>
        <w:t>21 maja 2024</w:t>
      </w:r>
      <w:r w:rsidRPr="001271F5">
        <w:rPr>
          <w:rFonts w:ascii="Arial" w:hAnsi="Arial" w:cs="Arial"/>
          <w:b w:val="0"/>
          <w:i/>
          <w:sz w:val="22"/>
          <w:szCs w:val="22"/>
        </w:rPr>
        <w:t xml:space="preserve"> r. w sprawie Krajowych Ram Interoperacyjności, minimalnych wymagań dla rejestrów publicznych i wymiany informacji w postaci elektronicznej oraz minimalnych wymagań dla systemów teleinformatycznych</w:t>
      </w:r>
      <w:r w:rsidRPr="001271F5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</w:t>
      </w:r>
      <w:r w:rsidRPr="001271F5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1271F5">
        <w:rPr>
          <w:rFonts w:ascii="Arial" w:hAnsi="Arial" w:cs="Arial"/>
          <w:b w:val="0"/>
          <w:sz w:val="22"/>
          <w:szCs w:val="22"/>
        </w:rPr>
        <w:t xml:space="preserve">dotyczące formatu .rar nie mają zastosowania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niniejszym postępowaniu.</w:t>
      </w:r>
      <w:r>
        <w:rPr>
          <w:rFonts w:ascii="Arial" w:hAnsi="Arial" w:cs="Arial"/>
          <w:sz w:val="22"/>
          <w:szCs w:val="22"/>
        </w:rPr>
        <w:t xml:space="preserve"> Oferty</w:t>
      </w:r>
      <w:r w:rsidRPr="001271F5">
        <w:rPr>
          <w:rFonts w:ascii="Arial" w:hAnsi="Arial" w:cs="Arial"/>
          <w:sz w:val="22"/>
          <w:szCs w:val="22"/>
        </w:rPr>
        <w:t xml:space="preserve"> złożone w pozostałych wymienionych plikach zostaną</w:t>
      </w:r>
      <w:r>
        <w:rPr>
          <w:rFonts w:ascii="Arial" w:hAnsi="Arial" w:cs="Arial"/>
          <w:sz w:val="22"/>
          <w:szCs w:val="22"/>
        </w:rPr>
        <w:t xml:space="preserve"> odrzucone na podstawie art. 226 ust</w:t>
      </w:r>
      <w:r w:rsidRPr="001271F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1 pkt. 6 ustawy Pzp.</w:t>
      </w:r>
      <w:r w:rsidRPr="001271F5">
        <w:rPr>
          <w:rFonts w:ascii="Arial" w:hAnsi="Arial" w:cs="Arial"/>
          <w:sz w:val="22"/>
          <w:szCs w:val="22"/>
        </w:rPr>
        <w:t xml:space="preserve"> </w:t>
      </w:r>
    </w:p>
    <w:p w14:paraId="47EFFFC1" w14:textId="77777777"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14:paraId="5D33588B" w14:textId="77777777" w:rsidR="00647421" w:rsidRPr="001271F5" w:rsidRDefault="00647421" w:rsidP="00AA1D03">
      <w:pPr>
        <w:numPr>
          <w:ilvl w:val="0"/>
          <w:numId w:val="20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14:paraId="15D8A6A3" w14:textId="77777777"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14:paraId="337D8266" w14:textId="77777777" w:rsidR="00647421" w:rsidRPr="001271F5" w:rsidRDefault="00647421" w:rsidP="00AA1D03">
      <w:pPr>
        <w:numPr>
          <w:ilvl w:val="0"/>
          <w:numId w:val="20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14:paraId="71004BF5" w14:textId="77777777"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14:paraId="336EEC18" w14:textId="77777777" w:rsidR="00647421" w:rsidRPr="001271F5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14:paraId="41641263" w14:textId="77777777"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14:paraId="37222640" w14:textId="77777777" w:rsidR="00647421" w:rsidRPr="007F6815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="00471508">
        <w:rPr>
          <w:rFonts w:ascii="Arial" w:eastAsia="Calibri" w:hAnsi="Arial" w:cs="Arial"/>
          <w:b w:val="0"/>
          <w:sz w:val="22"/>
          <w:szCs w:val="22"/>
        </w:rPr>
        <w:br/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o udzielenie zamówienia publicznego i zachowaniem odpowiedniego odstępu czasu do zakończenia przyjmowania ofert. </w:t>
      </w:r>
      <w:r w:rsidRPr="007F6815">
        <w:rPr>
          <w:rFonts w:ascii="Arial" w:eastAsia="Calibri" w:hAnsi="Arial" w:cs="Arial"/>
          <w:sz w:val="22"/>
          <w:szCs w:val="22"/>
        </w:rPr>
        <w:t>Zamawiający sugeruje złożenie oferty na 24 godziny przed terminem składania ofert.</w:t>
      </w:r>
    </w:p>
    <w:p w14:paraId="34222743" w14:textId="77777777"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14:paraId="1D491028" w14:textId="77777777" w:rsidR="00647421" w:rsidRPr="001271F5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Jeśli Wykonawca dokonuje kompresji dany</w:t>
      </w:r>
      <w:r>
        <w:rPr>
          <w:rFonts w:ascii="Arial" w:eastAsia="Calibri" w:hAnsi="Arial" w:cs="Arial"/>
          <w:b w:val="0"/>
          <w:sz w:val="22"/>
          <w:szCs w:val="22"/>
        </w:rPr>
        <w:t xml:space="preserve">ch (dokumentów) np. przy pomocy 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programu ZIP, Zamawiający zaleca wcześniejsze podpisanie każdego ze skompresowanych plików. </w:t>
      </w:r>
    </w:p>
    <w:p w14:paraId="16FD87B4" w14:textId="77777777"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14:paraId="174BCE93" w14:textId="77777777" w:rsidR="00647421" w:rsidRPr="00EC3D7F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C3D7F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EC3D7F">
        <w:rPr>
          <w:rFonts w:ascii="Arial" w:eastAsia="Calibri" w:hAnsi="Arial" w:cs="Arial"/>
          <w:sz w:val="22"/>
          <w:szCs w:val="22"/>
          <w:u w:val="single"/>
        </w:rPr>
        <w:t>nie</w:t>
      </w:r>
      <w:r w:rsidRPr="00EC3D7F">
        <w:rPr>
          <w:rFonts w:ascii="Arial" w:eastAsia="Calibri" w:hAnsi="Arial" w:cs="Arial"/>
          <w:sz w:val="22"/>
          <w:szCs w:val="22"/>
        </w:rPr>
        <w:t xml:space="preserve"> wprowadzać jakichkolwiek zmian w plikach po podpisaniu.</w:t>
      </w:r>
      <w:r w:rsidRPr="00EC3D7F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plików, co równoważne będzie z koniecznością odrzucenia oferty w postępowaniu.</w:t>
      </w:r>
    </w:p>
    <w:p w14:paraId="52408A22" w14:textId="77777777"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14:paraId="1100250D" w14:textId="77777777" w:rsidR="00647421" w:rsidRPr="001271F5" w:rsidRDefault="00647421" w:rsidP="00AA1D03">
      <w:pPr>
        <w:numPr>
          <w:ilvl w:val="0"/>
          <w:numId w:val="20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lastRenderedPageBreak/>
        <w:t>Wykonawca ma prawo złożyć tylko jedną ofertę</w:t>
      </w:r>
      <w:r w:rsidR="00B42569">
        <w:rPr>
          <w:rFonts w:ascii="Arial" w:hAnsi="Arial" w:cs="Arial"/>
          <w:b w:val="0"/>
          <w:sz w:val="22"/>
          <w:szCs w:val="22"/>
        </w:rPr>
        <w:t xml:space="preserve"> na wybraną przez siebie ilość zadań</w:t>
      </w:r>
      <w:r w:rsidRPr="001271F5">
        <w:rPr>
          <w:rFonts w:ascii="Arial" w:hAnsi="Arial" w:cs="Arial"/>
          <w:b w:val="0"/>
          <w:sz w:val="22"/>
          <w:szCs w:val="22"/>
        </w:rPr>
        <w:t>, zawierającą jedną, jednoznacznie opisaną propozycję. Złożenie większej liczby ofert spowoduje odrzucenie wszystkich ofert złożonych przez danego Wykonawcę w ramach tego samego zadania.</w:t>
      </w:r>
    </w:p>
    <w:p w14:paraId="4D9A3060" w14:textId="77777777" w:rsidR="00647421" w:rsidRPr="001271F5" w:rsidRDefault="00647421" w:rsidP="00647421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14:paraId="2F3EA5BF" w14:textId="77777777" w:rsidR="00647421" w:rsidRDefault="00647421" w:rsidP="00AA1D03">
      <w:pPr>
        <w:numPr>
          <w:ilvl w:val="0"/>
          <w:numId w:val="20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1271F5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1271F5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1271F5">
        <w:rPr>
          <w:rFonts w:ascii="Arial" w:hAnsi="Arial" w:cs="Arial"/>
          <w:b w:val="0"/>
          <w:sz w:val="22"/>
          <w:szCs w:val="22"/>
        </w:rPr>
        <w:t xml:space="preserve"> oraz </w:t>
      </w:r>
      <w:r w:rsidRPr="001271F5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1271F5">
        <w:rPr>
          <w:rFonts w:ascii="Arial" w:hAnsi="Arial" w:cs="Arial"/>
          <w:b w:val="0"/>
          <w:sz w:val="22"/>
          <w:szCs w:val="22"/>
        </w:rPr>
        <w:t xml:space="preserve"> dostępnych pod adresem:</w:t>
      </w:r>
    </w:p>
    <w:p w14:paraId="1169662F" w14:textId="77777777"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sz w:val="22"/>
          <w:szCs w:val="22"/>
        </w:rPr>
        <w:t xml:space="preserve"> </w:t>
      </w:r>
      <w:hyperlink r:id="rId30">
        <w:r w:rsidRPr="001271F5">
          <w:rPr>
            <w:rFonts w:ascii="Arial" w:eastAsia="Calibri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14:paraId="1381CBBB" w14:textId="77777777"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14:paraId="75717050" w14:textId="77777777"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BEEB3C9" w14:textId="77777777" w:rsidR="00647421" w:rsidRPr="001271F5" w:rsidRDefault="00647421" w:rsidP="00AA1D03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2F73F046" w14:textId="77777777" w:rsidR="00647421" w:rsidRPr="0000028D" w:rsidRDefault="00647421" w:rsidP="00647421">
      <w:pPr>
        <w:spacing w:line="320" w:lineRule="auto"/>
        <w:ind w:left="720"/>
        <w:jc w:val="both"/>
        <w:rPr>
          <w:rFonts w:ascii="Arial" w:eastAsia="Calibri" w:hAnsi="Arial" w:cs="Arial"/>
          <w:b w:val="0"/>
          <w:color w:val="0000FF"/>
          <w:sz w:val="22"/>
          <w:szCs w:val="22"/>
        </w:rPr>
      </w:pPr>
    </w:p>
    <w:p w14:paraId="0DD5877F" w14:textId="77777777" w:rsidR="00647421" w:rsidRPr="001271F5" w:rsidRDefault="00647421" w:rsidP="00AA1D03">
      <w:pPr>
        <w:numPr>
          <w:ilvl w:val="0"/>
          <w:numId w:val="20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1271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z przygotowaniem </w:t>
      </w:r>
      <w:r w:rsidRPr="001271F5">
        <w:rPr>
          <w:rFonts w:ascii="Arial" w:hAnsi="Arial" w:cs="Arial"/>
          <w:b w:val="0"/>
          <w:sz w:val="22"/>
          <w:szCs w:val="22"/>
        </w:rPr>
        <w:t>i złożeniem oferty.</w:t>
      </w:r>
    </w:p>
    <w:p w14:paraId="53BBD359" w14:textId="77777777"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14:paraId="67A7F0B8" w14:textId="77777777" w:rsidR="00647421" w:rsidRDefault="00647421" w:rsidP="00AA1D03">
      <w:pPr>
        <w:numPr>
          <w:ilvl w:val="0"/>
          <w:numId w:val="20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Dokumenty i oświadczenia składa</w:t>
      </w:r>
      <w:r>
        <w:rPr>
          <w:rFonts w:ascii="Arial" w:eastAsia="Calibri" w:hAnsi="Arial" w:cs="Arial"/>
          <w:b w:val="0"/>
          <w:sz w:val="22"/>
          <w:szCs w:val="22"/>
        </w:rPr>
        <w:t xml:space="preserve">ne przez Wykonawcę powinny być </w:t>
      </w:r>
      <w:r w:rsidRPr="001271F5">
        <w:rPr>
          <w:rFonts w:ascii="Arial" w:eastAsia="Calibri" w:hAnsi="Arial" w:cs="Arial"/>
          <w:b w:val="0"/>
          <w:sz w:val="22"/>
          <w:szCs w:val="22"/>
        </w:rPr>
        <w:t>w języku polskim. W przypadku załąc</w:t>
      </w:r>
      <w:r>
        <w:rPr>
          <w:rFonts w:ascii="Arial" w:eastAsia="Calibri" w:hAnsi="Arial" w:cs="Arial"/>
          <w:b w:val="0"/>
          <w:sz w:val="22"/>
          <w:szCs w:val="22"/>
        </w:rPr>
        <w:t xml:space="preserve">zenia dokumentów sporządzonych </w:t>
      </w:r>
      <w:r w:rsidRPr="001271F5">
        <w:rPr>
          <w:rFonts w:ascii="Arial" w:eastAsia="Calibri" w:hAnsi="Arial" w:cs="Arial"/>
          <w:b w:val="0"/>
          <w:sz w:val="22"/>
          <w:szCs w:val="22"/>
        </w:rPr>
        <w:t>w innym języku niż dopuszczony, Wykonawca zobowiązany jest załączyć tłumaczenie na język polski.</w:t>
      </w:r>
    </w:p>
    <w:p w14:paraId="30CAB88F" w14:textId="77777777" w:rsidR="00647421" w:rsidRDefault="00647421" w:rsidP="00647421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14:paraId="6C170722" w14:textId="77777777" w:rsidR="00647421" w:rsidRPr="00ED1348" w:rsidRDefault="00647421" w:rsidP="00AA1D03">
      <w:pPr>
        <w:numPr>
          <w:ilvl w:val="0"/>
          <w:numId w:val="20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D1348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4A79A49A" w14:textId="77777777" w:rsidR="00647421" w:rsidRPr="001271F5" w:rsidRDefault="00647421" w:rsidP="0064742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7AC8E86" w14:textId="77777777" w:rsidR="00647421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1271F5">
        <w:rPr>
          <w:rFonts w:ascii="Arial" w:eastAsia="Calibri" w:hAnsi="Arial" w:cs="Arial"/>
          <w:sz w:val="22"/>
          <w:szCs w:val="22"/>
        </w:rPr>
        <w:t>tajemnicę przedsiębiorstwa</w:t>
      </w:r>
      <w:r w:rsidRPr="001271F5">
        <w:rPr>
          <w:rFonts w:ascii="Arial" w:eastAsia="Calibri" w:hAnsi="Arial" w:cs="Arial"/>
          <w:b w:val="0"/>
          <w:sz w:val="22"/>
          <w:szCs w:val="22"/>
        </w:rPr>
        <w:t>, w rozumieniu przepisów o zwalczaniu nieuczciwej konkurencji. Jeżeli Wykonawca,</w:t>
      </w:r>
      <w:r>
        <w:rPr>
          <w:rFonts w:ascii="Arial" w:eastAsia="Calibri" w:hAnsi="Arial" w:cs="Arial"/>
          <w:b w:val="0"/>
          <w:sz w:val="22"/>
          <w:szCs w:val="22"/>
        </w:rPr>
        <w:t xml:space="preserve"> wraz z przekazaniem takich informacji, zastrzegł, że nie mogą być one udostępniane oraz wykazał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, iż zastrzeżone informacje stanowią tajemnicę przedsiębiorstwa. </w:t>
      </w:r>
    </w:p>
    <w:p w14:paraId="71E477B4" w14:textId="77777777" w:rsidR="00647421" w:rsidRDefault="00647421" w:rsidP="00647421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14:paraId="64D12A1A" w14:textId="77777777" w:rsidR="00647421" w:rsidRPr="00064B3E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064B3E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064B3E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064B3E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</w:t>
      </w:r>
      <w:r w:rsidRPr="00064B3E">
        <w:rPr>
          <w:rFonts w:ascii="Arial" w:eastAsia="Calibri" w:hAnsi="Arial" w:cs="Arial"/>
          <w:sz w:val="22"/>
          <w:szCs w:val="22"/>
        </w:rPr>
        <w:t>tajemnicę przedsiębiorstwa.</w:t>
      </w:r>
    </w:p>
    <w:p w14:paraId="47490F12" w14:textId="77777777"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14:paraId="58D40765" w14:textId="77777777" w:rsidR="00647421" w:rsidRPr="001271F5" w:rsidRDefault="00647421" w:rsidP="00AA1D03">
      <w:pPr>
        <w:numPr>
          <w:ilvl w:val="0"/>
          <w:numId w:val="20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Przez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1271F5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1271F5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1271F5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592C9012" w14:textId="77777777"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14:paraId="1D9FEF56" w14:textId="77777777" w:rsidR="00647421" w:rsidRPr="001271F5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lastRenderedPageBreak/>
        <w:t xml:space="preserve">Zastrzeżenie informacji, które 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1271F5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1271F5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1271F5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14:paraId="1BAD8631" w14:textId="77777777"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14:paraId="6B01D85F" w14:textId="77777777" w:rsidR="00647421" w:rsidRPr="00064B3E" w:rsidRDefault="00647421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1271F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1271F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1271F5">
        <w:rPr>
          <w:rFonts w:ascii="Arial" w:hAnsi="Arial" w:cs="Arial"/>
          <w:sz w:val="22"/>
          <w:szCs w:val="22"/>
        </w:rPr>
        <w:t>tajemnica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>.</w:t>
      </w:r>
    </w:p>
    <w:p w14:paraId="40D694CB" w14:textId="77777777" w:rsidR="00A52345" w:rsidRPr="00C21947" w:rsidRDefault="00A52345" w:rsidP="00C21947">
      <w:pPr>
        <w:rPr>
          <w:rFonts w:ascii="Arial" w:hAnsi="Arial" w:cs="Arial"/>
          <w:b w:val="0"/>
          <w:sz w:val="22"/>
          <w:szCs w:val="22"/>
          <w:u w:val="single"/>
        </w:rPr>
      </w:pPr>
    </w:p>
    <w:p w14:paraId="03171953" w14:textId="77777777" w:rsidR="00A52345" w:rsidRPr="00A52345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A52345">
        <w:rPr>
          <w:rFonts w:ascii="Arial" w:hAnsi="Arial" w:cs="Arial"/>
          <w:b w:val="0"/>
          <w:sz w:val="22"/>
          <w:szCs w:val="22"/>
        </w:rPr>
        <w:t xml:space="preserve"> </w:t>
      </w:r>
    </w:p>
    <w:p w14:paraId="28333602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4FABAEB0" w14:textId="77777777" w:rsidR="00A52345" w:rsidRPr="00A52345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14:paraId="08597D1E" w14:textId="77777777" w:rsidR="00A52345" w:rsidRPr="00A52345" w:rsidRDefault="00A52345" w:rsidP="00A52345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14:paraId="6C219FF1" w14:textId="77777777" w:rsidR="002D6166" w:rsidRPr="002D6166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A52345">
        <w:rPr>
          <w:rFonts w:ascii="Arial" w:hAnsi="Arial" w:cs="Arial"/>
          <w:b w:val="0"/>
          <w:sz w:val="22"/>
          <w:szCs w:val="22"/>
        </w:rPr>
        <w:t xml:space="preserve">wezwanie w trybie art. 224 ustawy </w:t>
      </w:r>
      <w:r w:rsidR="00F363FA" w:rsidRPr="00A52345">
        <w:rPr>
          <w:rFonts w:ascii="Arial" w:hAnsi="Arial" w:cs="Arial"/>
          <w:b w:val="0"/>
          <w:sz w:val="22"/>
          <w:szCs w:val="22"/>
        </w:rPr>
        <w:t>PZP</w:t>
      </w:r>
      <w:r w:rsidRPr="00A52345">
        <w:rPr>
          <w:rFonts w:ascii="Arial" w:hAnsi="Arial" w:cs="Arial"/>
          <w:b w:val="0"/>
          <w:sz w:val="22"/>
          <w:szCs w:val="22"/>
        </w:rPr>
        <w:t xml:space="preserve">, a złożone przez niego wyjaśnienia i/lub dowody stanowić będą tajemnicę przedsiębiorstwa w rozumieniu ustawy </w:t>
      </w:r>
      <w:r w:rsidRPr="00A52345"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A5234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14:paraId="6101DBA8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1F54A6A8" w14:textId="77777777" w:rsidR="00A52345" w:rsidRPr="00A52345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A52345">
        <w:rPr>
          <w:rFonts w:ascii="Arial" w:hAnsi="Arial" w:cs="Arial"/>
          <w:b w:val="0"/>
          <w:sz w:val="22"/>
          <w:szCs w:val="22"/>
        </w:rPr>
        <w:br/>
        <w:t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w zakładce „Wykonawcy” doda pozostałych Wykonawców wpisując ich dane.</w:t>
      </w:r>
    </w:p>
    <w:p w14:paraId="0D8A40B8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0BE1837A" w14:textId="77777777" w:rsidR="00A52345" w:rsidRPr="00A52345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A52345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</w:t>
      </w:r>
      <w:r w:rsidR="00A32A9A">
        <w:rPr>
          <w:rFonts w:ascii="Arial" w:hAnsi="Arial" w:cs="Arial"/>
          <w:b w:val="0"/>
          <w:sz w:val="22"/>
          <w:szCs w:val="22"/>
        </w:rPr>
        <w:t xml:space="preserve">Zamawiający uzna za wiążące dla </w:t>
      </w:r>
      <w:r w:rsidRPr="00A52345">
        <w:rPr>
          <w:rFonts w:ascii="Arial" w:hAnsi="Arial" w:cs="Arial"/>
          <w:b w:val="0"/>
          <w:sz w:val="22"/>
          <w:szCs w:val="22"/>
        </w:rPr>
        <w:t xml:space="preserve">wszystkich Wykonawców składających ofertę wspólną. </w:t>
      </w:r>
    </w:p>
    <w:p w14:paraId="657D8E60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1CCBD56A" w14:textId="77777777" w:rsidR="00A52345" w:rsidRPr="00A52345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14:paraId="52C7037F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37DDFD9F" w14:textId="77777777" w:rsidR="00A52345" w:rsidRPr="00A52345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Niedopuszczalnym jest również złożenie przez któregokolwiek z Wykonawców wspólnie ubiegających się o udzielnie </w:t>
      </w:r>
      <w:r w:rsidR="00A32A9A">
        <w:rPr>
          <w:rFonts w:ascii="Arial" w:hAnsi="Arial" w:cs="Arial"/>
          <w:b w:val="0"/>
          <w:sz w:val="22"/>
          <w:szCs w:val="22"/>
        </w:rPr>
        <w:t xml:space="preserve">zamówienia, równocześnie oferty </w:t>
      </w:r>
      <w:r w:rsidRPr="00A52345">
        <w:rPr>
          <w:rFonts w:ascii="Arial" w:hAnsi="Arial" w:cs="Arial"/>
          <w:b w:val="0"/>
          <w:sz w:val="22"/>
          <w:szCs w:val="22"/>
        </w:rPr>
        <w:lastRenderedPageBreak/>
        <w:t>indywidualnej oraz w ramach grupy Wykonawc</w:t>
      </w:r>
      <w:r w:rsidR="00A32A9A">
        <w:rPr>
          <w:rFonts w:ascii="Arial" w:hAnsi="Arial" w:cs="Arial"/>
          <w:b w:val="0"/>
          <w:sz w:val="22"/>
          <w:szCs w:val="22"/>
        </w:rPr>
        <w:t xml:space="preserve">ów wspólnie ubiegających się </w:t>
      </w:r>
      <w:r w:rsidR="00A32A9A"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sz w:val="22"/>
          <w:szCs w:val="22"/>
        </w:rPr>
        <w:t>o udzielenie zamówienia.</w:t>
      </w:r>
    </w:p>
    <w:p w14:paraId="5A579879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6D814062" w14:textId="77777777" w:rsidR="00A52345" w:rsidRPr="00A52345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14:paraId="128FD50F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32ED51D4" w14:textId="77777777" w:rsidR="00A52345" w:rsidRPr="00124743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24743">
        <w:rPr>
          <w:rFonts w:ascii="Arial" w:hAnsi="Arial" w:cs="Arial"/>
          <w:sz w:val="22"/>
          <w:szCs w:val="22"/>
        </w:rPr>
        <w:t>Oferta, której treść nie będzie odpowiadać treści SWZ zostanie odrzucona (art. 226 ust. 1 pkt. 5 ustawy PZP). Wszelkie niejasności i wątpliwości dotyczące treści</w:t>
      </w:r>
      <w:r w:rsidR="00A32A9A" w:rsidRPr="00124743">
        <w:rPr>
          <w:rFonts w:ascii="Arial" w:hAnsi="Arial" w:cs="Arial"/>
          <w:sz w:val="22"/>
          <w:szCs w:val="22"/>
        </w:rPr>
        <w:t xml:space="preserve"> </w:t>
      </w:r>
      <w:r w:rsidRPr="00124743">
        <w:rPr>
          <w:rFonts w:ascii="Arial" w:hAnsi="Arial" w:cs="Arial"/>
          <w:sz w:val="22"/>
          <w:szCs w:val="22"/>
        </w:rPr>
        <w:t xml:space="preserve">zapisów SWZ należy zatem wyjaśnić z Zamawiającym przed terminem składania ofert. </w:t>
      </w:r>
    </w:p>
    <w:p w14:paraId="55690064" w14:textId="77777777"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3840D605" w14:textId="77777777" w:rsidR="005E3805" w:rsidRPr="0057553A" w:rsidRDefault="00A52345" w:rsidP="00AA1D03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  <w:bookmarkStart w:id="3" w:name="_21eeoojwb3nb" w:colFirst="0" w:colLast="0"/>
      <w:bookmarkEnd w:id="3"/>
    </w:p>
    <w:p w14:paraId="2A5F418E" w14:textId="77777777" w:rsidR="00873EC9" w:rsidRDefault="00873EC9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14:paraId="23629FDB" w14:textId="77777777" w:rsidR="007A4328" w:rsidRDefault="007A4328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14:paraId="199B620A" w14:textId="77777777" w:rsidR="007A4328" w:rsidRDefault="007A4328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14:paraId="790CC610" w14:textId="77777777" w:rsidR="00E316A4" w:rsidRPr="00FB633B" w:rsidRDefault="00567893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t>ROZDZIAŁ XI</w:t>
      </w:r>
      <w:r w:rsidR="001B3595">
        <w:rPr>
          <w:rFonts w:ascii="Arial" w:hAnsi="Arial" w:cs="Arial"/>
          <w:b/>
          <w:color w:val="C00000"/>
          <w:sz w:val="22"/>
          <w:szCs w:val="22"/>
        </w:rPr>
        <w:t>I</w:t>
      </w:r>
    </w:p>
    <w:p w14:paraId="7A1748FF" w14:textId="77777777" w:rsidR="0005568D" w:rsidRPr="00FB633B" w:rsidRDefault="0005568D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bookmarkStart w:id="4" w:name="_Hlk202963140"/>
      <w:r w:rsidRPr="00FB633B">
        <w:rPr>
          <w:rFonts w:ascii="Arial" w:hAnsi="Arial" w:cs="Arial"/>
          <w:b/>
          <w:color w:val="C00000"/>
          <w:sz w:val="22"/>
          <w:szCs w:val="22"/>
        </w:rPr>
        <w:t>SPOSÓB ORAZ TERMIN SKŁADANIA OFERT</w:t>
      </w:r>
    </w:p>
    <w:p w14:paraId="6A586222" w14:textId="77777777" w:rsidR="00E316A4" w:rsidRPr="00FB633B" w:rsidRDefault="0005568D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t>TERMIN OTWARCIA OFERT</w:t>
      </w:r>
    </w:p>
    <w:bookmarkEnd w:id="4"/>
    <w:p w14:paraId="5BB9AA29" w14:textId="77777777" w:rsidR="00465A62" w:rsidRPr="00C700D5" w:rsidRDefault="00465A62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14:paraId="7CC1D1BD" w14:textId="61A1CD0B" w:rsidR="006333FD" w:rsidRPr="006333FD" w:rsidRDefault="00CE23A2" w:rsidP="005C6A9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0282D">
        <w:rPr>
          <w:rFonts w:ascii="Arial" w:hAnsi="Arial" w:cs="Arial"/>
          <w:b w:val="0"/>
          <w:sz w:val="22"/>
          <w:szCs w:val="22"/>
        </w:rPr>
        <w:t>Ofertę wr</w:t>
      </w:r>
      <w:r w:rsidR="00B827F6">
        <w:rPr>
          <w:rFonts w:ascii="Arial" w:hAnsi="Arial" w:cs="Arial"/>
          <w:b w:val="0"/>
          <w:sz w:val="22"/>
          <w:szCs w:val="22"/>
        </w:rPr>
        <w:t xml:space="preserve">az z załącznikami </w:t>
      </w:r>
      <w:r w:rsidR="00B743B2">
        <w:rPr>
          <w:rFonts w:ascii="Arial" w:hAnsi="Arial" w:cs="Arial"/>
          <w:b w:val="0"/>
          <w:sz w:val="22"/>
          <w:szCs w:val="22"/>
        </w:rPr>
        <w:t xml:space="preserve">należy złożyć poprzez stronę </w:t>
      </w:r>
      <w:r w:rsidR="00B827F6" w:rsidRPr="00B827F6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10282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10282D" w:rsidRPr="0010282D">
        <w:rPr>
          <w:rFonts w:ascii="Arial" w:hAnsi="Arial" w:cs="Arial"/>
          <w:b w:val="0"/>
          <w:bCs/>
          <w:sz w:val="22"/>
          <w:szCs w:val="22"/>
        </w:rPr>
        <w:t>pod adresem</w:t>
      </w:r>
      <w:r w:rsidR="006333FD">
        <w:rPr>
          <w:rFonts w:ascii="Arial" w:hAnsi="Arial" w:cs="Arial"/>
          <w:b w:val="0"/>
          <w:bCs/>
          <w:sz w:val="22"/>
          <w:szCs w:val="22"/>
        </w:rPr>
        <w:t>:</w:t>
      </w:r>
    </w:p>
    <w:p w14:paraId="3298409D" w14:textId="77777777" w:rsidR="00957B1B" w:rsidRDefault="00957B1B" w:rsidP="00957B1B">
      <w:pPr>
        <w:pStyle w:val="Akapitzlist"/>
        <w:spacing w:line="276" w:lineRule="auto"/>
        <w:rPr>
          <w:rFonts w:ascii="Arial" w:hAnsi="Arial" w:cs="Arial"/>
          <w:bCs/>
          <w:color w:val="0000FF"/>
          <w:sz w:val="22"/>
          <w:szCs w:val="22"/>
        </w:rPr>
      </w:pPr>
    </w:p>
    <w:p w14:paraId="064F5646" w14:textId="77777777" w:rsidR="007A5FC0" w:rsidRDefault="00000000" w:rsidP="007A5FC0">
      <w:pPr>
        <w:spacing w:line="276" w:lineRule="auto"/>
        <w:jc w:val="center"/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  <w:hyperlink r:id="rId31" w:history="1">
        <w:r w:rsidR="007A5FC0" w:rsidRPr="007A5FC0">
          <w:rPr>
            <w:rStyle w:val="Hipercze"/>
            <w:rFonts w:ascii="Arial" w:hAnsi="Arial" w:cs="Arial"/>
            <w:color w:val="548DD4" w:themeColor="text2" w:themeTint="99"/>
            <w:sz w:val="22"/>
            <w:szCs w:val="22"/>
            <w:shd w:val="clear" w:color="auto" w:fill="FFFFFF"/>
          </w:rPr>
          <w:t>https://platformazakupowa.pl/transakcja/1227694</w:t>
        </w:r>
      </w:hyperlink>
    </w:p>
    <w:p w14:paraId="1570415A" w14:textId="77777777" w:rsidR="007A5FC0" w:rsidRPr="007A5FC0" w:rsidRDefault="007A5FC0" w:rsidP="007A5FC0">
      <w:pPr>
        <w:spacing w:line="276" w:lineRule="auto"/>
        <w:jc w:val="center"/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</w:p>
    <w:p w14:paraId="5373AED6" w14:textId="77777777" w:rsidR="001F3039" w:rsidRPr="0010282D" w:rsidRDefault="006333FD" w:rsidP="006333FD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myśl ustawy PZP </w:t>
      </w:r>
      <w:r w:rsidR="00646CCD" w:rsidRPr="0010282D">
        <w:rPr>
          <w:rFonts w:ascii="Arial" w:hAnsi="Arial" w:cs="Arial"/>
          <w:b w:val="0"/>
          <w:sz w:val="22"/>
          <w:szCs w:val="22"/>
        </w:rPr>
        <w:t>na stronie</w:t>
      </w:r>
      <w:r w:rsidR="00AE0F7E">
        <w:rPr>
          <w:rFonts w:ascii="Arial" w:hAnsi="Arial" w:cs="Arial"/>
          <w:b w:val="0"/>
          <w:sz w:val="22"/>
          <w:szCs w:val="22"/>
        </w:rPr>
        <w:t xml:space="preserve"> internetowej prowadzonego postępowania</w:t>
      </w:r>
      <w:r w:rsidR="00CE23A2" w:rsidRPr="0010282D">
        <w:rPr>
          <w:rFonts w:ascii="Arial" w:hAnsi="Arial" w:cs="Arial"/>
          <w:b w:val="0"/>
          <w:sz w:val="22"/>
          <w:szCs w:val="22"/>
        </w:rPr>
        <w:t xml:space="preserve"> do dnia:</w:t>
      </w:r>
    </w:p>
    <w:p w14:paraId="18071705" w14:textId="77777777" w:rsidR="00575BCF" w:rsidRDefault="00CE23A2" w:rsidP="001F303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</w:p>
    <w:p w14:paraId="630AD509" w14:textId="553D7C01" w:rsidR="001F3039" w:rsidRPr="001F3039" w:rsidRDefault="001B2470" w:rsidP="001F3039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 w:rsidRPr="001B2470">
        <w:rPr>
          <w:rFonts w:ascii="Arial" w:hAnsi="Arial" w:cs="Arial"/>
          <w:color w:val="C00000"/>
          <w:sz w:val="22"/>
          <w:szCs w:val="22"/>
        </w:rPr>
        <w:t>1</w:t>
      </w:r>
      <w:r w:rsidR="000F7DC1">
        <w:rPr>
          <w:rFonts w:ascii="Arial" w:hAnsi="Arial" w:cs="Arial"/>
          <w:color w:val="C00000"/>
          <w:sz w:val="22"/>
          <w:szCs w:val="22"/>
        </w:rPr>
        <w:t>5</w:t>
      </w:r>
      <w:r w:rsidRPr="001B2470">
        <w:rPr>
          <w:rFonts w:ascii="Arial" w:hAnsi="Arial" w:cs="Arial"/>
          <w:color w:val="C00000"/>
          <w:sz w:val="22"/>
          <w:szCs w:val="22"/>
        </w:rPr>
        <w:t>.</w:t>
      </w:r>
      <w:r w:rsidR="007C1E83" w:rsidRPr="001B2470">
        <w:rPr>
          <w:rFonts w:ascii="Arial" w:hAnsi="Arial" w:cs="Arial"/>
          <w:color w:val="C00000"/>
          <w:sz w:val="22"/>
          <w:szCs w:val="22"/>
        </w:rPr>
        <w:t>1</w:t>
      </w:r>
      <w:r w:rsidR="0084691A" w:rsidRPr="001B2470">
        <w:rPr>
          <w:rFonts w:ascii="Arial" w:hAnsi="Arial" w:cs="Arial"/>
          <w:color w:val="C00000"/>
          <w:sz w:val="22"/>
          <w:szCs w:val="22"/>
        </w:rPr>
        <w:t>2</w:t>
      </w:r>
      <w:r w:rsidR="008A090F" w:rsidRPr="001B2470">
        <w:rPr>
          <w:rFonts w:ascii="Arial" w:hAnsi="Arial" w:cs="Arial"/>
          <w:color w:val="C00000"/>
          <w:sz w:val="22"/>
          <w:szCs w:val="22"/>
        </w:rPr>
        <w:t>.</w:t>
      </w:r>
      <w:r w:rsidR="00576117" w:rsidRPr="001B2470">
        <w:rPr>
          <w:rFonts w:ascii="Arial" w:hAnsi="Arial" w:cs="Arial"/>
          <w:color w:val="C00000"/>
          <w:sz w:val="22"/>
          <w:szCs w:val="22"/>
        </w:rPr>
        <w:t>2025 r.</w:t>
      </w:r>
      <w:r w:rsidR="001F3039" w:rsidRPr="001B2470">
        <w:rPr>
          <w:rFonts w:ascii="Arial" w:hAnsi="Arial" w:cs="Arial"/>
          <w:color w:val="C00000"/>
          <w:sz w:val="22"/>
          <w:szCs w:val="22"/>
        </w:rPr>
        <w:t xml:space="preserve"> do godziny </w:t>
      </w:r>
      <w:r w:rsidR="000F7DC1">
        <w:rPr>
          <w:rFonts w:ascii="Arial" w:hAnsi="Arial" w:cs="Arial"/>
          <w:color w:val="C00000"/>
          <w:sz w:val="22"/>
          <w:szCs w:val="22"/>
        </w:rPr>
        <w:t>8</w:t>
      </w:r>
      <w:r w:rsidR="001F3039" w:rsidRPr="001B2470">
        <w:rPr>
          <w:rFonts w:ascii="Arial" w:hAnsi="Arial" w:cs="Arial"/>
          <w:color w:val="C00000"/>
          <w:sz w:val="22"/>
          <w:szCs w:val="22"/>
        </w:rPr>
        <w:t>:</w:t>
      </w:r>
      <w:r w:rsidR="00576117" w:rsidRPr="001B2470">
        <w:rPr>
          <w:rFonts w:ascii="Arial" w:hAnsi="Arial" w:cs="Arial"/>
          <w:color w:val="C00000"/>
          <w:sz w:val="22"/>
          <w:szCs w:val="22"/>
        </w:rPr>
        <w:t>00</w:t>
      </w:r>
    </w:p>
    <w:p w14:paraId="319B9948" w14:textId="77777777" w:rsidR="007A235C" w:rsidRPr="00856736" w:rsidRDefault="007A235C" w:rsidP="00856736">
      <w:pPr>
        <w:pStyle w:val="Akapitzlist"/>
        <w:tabs>
          <w:tab w:val="left" w:pos="7062"/>
        </w:tabs>
        <w:spacing w:line="276" w:lineRule="auto"/>
        <w:ind w:left="426"/>
        <w:rPr>
          <w:rFonts w:ascii="Arial" w:hAnsi="Arial" w:cs="Arial"/>
          <w:b w:val="0"/>
          <w:color w:val="FF0000"/>
          <w:sz w:val="22"/>
          <w:szCs w:val="22"/>
        </w:rPr>
      </w:pPr>
    </w:p>
    <w:p w14:paraId="39541EEC" w14:textId="77777777"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 d</w:t>
      </w:r>
      <w:r w:rsidR="0000292C" w:rsidRPr="00C700D5">
        <w:rPr>
          <w:rFonts w:ascii="Arial" w:hAnsi="Arial" w:cs="Arial"/>
          <w:b w:val="0"/>
          <w:sz w:val="22"/>
          <w:szCs w:val="22"/>
        </w:rPr>
        <w:t>atę</w:t>
      </w:r>
      <w:r w:rsidRPr="00C700D5">
        <w:rPr>
          <w:rFonts w:ascii="Arial" w:hAnsi="Arial" w:cs="Arial"/>
          <w:b w:val="0"/>
          <w:sz w:val="22"/>
          <w:szCs w:val="22"/>
        </w:rPr>
        <w:t xml:space="preserve"> złożenia oferty przy</w:t>
      </w:r>
      <w:r w:rsidR="0000292C" w:rsidRPr="00C700D5">
        <w:rPr>
          <w:rFonts w:ascii="Arial" w:hAnsi="Arial" w:cs="Arial"/>
          <w:b w:val="0"/>
          <w:sz w:val="22"/>
          <w:szCs w:val="22"/>
        </w:rPr>
        <w:t xml:space="preserve">jmuje się datę jej przekazania </w:t>
      </w:r>
      <w:r w:rsidRPr="00C700D5">
        <w:rPr>
          <w:rFonts w:ascii="Arial" w:hAnsi="Arial" w:cs="Arial"/>
          <w:b w:val="0"/>
          <w:sz w:val="22"/>
          <w:szCs w:val="22"/>
        </w:rPr>
        <w:t xml:space="preserve">w systemie (platformie), w drugim kroku składania oferty poprzez kliknięcie przycisku: </w:t>
      </w:r>
      <w:r w:rsidR="0008712D">
        <w:rPr>
          <w:rFonts w:ascii="Arial" w:hAnsi="Arial" w:cs="Arial"/>
          <w:b w:val="0"/>
          <w:sz w:val="22"/>
          <w:szCs w:val="22"/>
        </w:rPr>
        <w:t>„</w:t>
      </w:r>
      <w:r w:rsidR="0008712D">
        <w:rPr>
          <w:rFonts w:ascii="Arial" w:hAnsi="Arial" w:cs="Arial"/>
          <w:b w:val="0"/>
          <w:i/>
          <w:sz w:val="22"/>
          <w:szCs w:val="22"/>
        </w:rPr>
        <w:t>Z</w:t>
      </w:r>
      <w:r w:rsidRPr="00C700D5">
        <w:rPr>
          <w:rFonts w:ascii="Arial" w:hAnsi="Arial" w:cs="Arial"/>
          <w:b w:val="0"/>
          <w:i/>
          <w:sz w:val="22"/>
          <w:szCs w:val="22"/>
        </w:rPr>
        <w:t>łóż ofertę</w:t>
      </w:r>
      <w:r w:rsidR="0008712D">
        <w:rPr>
          <w:rFonts w:ascii="Arial" w:hAnsi="Arial" w:cs="Arial"/>
          <w:b w:val="0"/>
          <w:i/>
          <w:sz w:val="22"/>
          <w:szCs w:val="22"/>
        </w:rPr>
        <w:t>”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575BCF">
        <w:rPr>
          <w:rFonts w:ascii="Arial" w:hAnsi="Arial" w:cs="Arial"/>
          <w:b w:val="0"/>
          <w:i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i wyświetlenie się komunikatu,</w:t>
      </w:r>
      <w:r w:rsidR="00575BCF">
        <w:rPr>
          <w:rFonts w:ascii="Arial" w:hAnsi="Arial" w:cs="Arial"/>
          <w:b w:val="0"/>
          <w:sz w:val="22"/>
          <w:szCs w:val="22"/>
        </w:rPr>
        <w:t xml:space="preserve"> że oferta została zaszyfrowana </w:t>
      </w:r>
      <w:r w:rsidRPr="00C700D5">
        <w:rPr>
          <w:rFonts w:ascii="Arial" w:hAnsi="Arial" w:cs="Arial"/>
          <w:b w:val="0"/>
          <w:sz w:val="22"/>
          <w:szCs w:val="22"/>
        </w:rPr>
        <w:t>i złożona.</w:t>
      </w:r>
    </w:p>
    <w:p w14:paraId="6B330D50" w14:textId="77777777" w:rsidR="00CE23A2" w:rsidRPr="00C700D5" w:rsidRDefault="00CE23A2" w:rsidP="00CE23A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20929E24" w14:textId="77777777" w:rsidR="005D1015" w:rsidRDefault="005D1015" w:rsidP="005D101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Zamawiający, najpóźniej przed otwarciem ofert, udostępni na stronie internetowej prowadzonego postępowania informację o kwocie, jaką zamierza przeznaczyć na sfinansowanie zamówienia (art. 222 ust. 4 </w:t>
      </w:r>
      <w:r w:rsidR="00BF529E" w:rsidRPr="00C700D5">
        <w:rPr>
          <w:rFonts w:ascii="Arial" w:hAnsi="Arial" w:cs="Arial"/>
          <w:b w:val="0"/>
          <w:sz w:val="22"/>
          <w:szCs w:val="22"/>
        </w:rPr>
        <w:t>PZP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14:paraId="33C98A18" w14:textId="77777777" w:rsidR="005D1015" w:rsidRPr="005D1015" w:rsidRDefault="005D1015" w:rsidP="005D101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5C38B57" w14:textId="77777777" w:rsidR="006B1CE3" w:rsidRPr="00E1311E" w:rsidRDefault="00CE23A2" w:rsidP="006B1C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eastAsia="Arial Unicode MS" w:hAnsi="Arial" w:cs="Arial"/>
          <w:b w:val="0"/>
          <w:sz w:val="22"/>
          <w:szCs w:val="22"/>
        </w:rPr>
        <w:t xml:space="preserve">Zamawiający rozpocznie sesję </w:t>
      </w:r>
      <w:r w:rsidRPr="00B81A85">
        <w:rPr>
          <w:rFonts w:ascii="Arial" w:eastAsia="Arial Unicode MS" w:hAnsi="Arial" w:cs="Arial"/>
          <w:sz w:val="22"/>
          <w:szCs w:val="22"/>
        </w:rPr>
        <w:t>otwarcia</w:t>
      </w:r>
      <w:r w:rsidRPr="00B81A85">
        <w:rPr>
          <w:rFonts w:ascii="Arial" w:hAnsi="Arial" w:cs="Arial"/>
          <w:sz w:val="22"/>
          <w:szCs w:val="22"/>
        </w:rPr>
        <w:t xml:space="preserve"> ofert</w:t>
      </w:r>
      <w:r w:rsidR="00E1311E">
        <w:rPr>
          <w:rFonts w:ascii="Arial" w:hAnsi="Arial" w:cs="Arial"/>
          <w:b w:val="0"/>
          <w:sz w:val="22"/>
          <w:szCs w:val="22"/>
        </w:rPr>
        <w:t xml:space="preserve"> niezwłocznie po upływie terminu składania ofert,</w:t>
      </w:r>
      <w:r w:rsidRPr="005D1015">
        <w:rPr>
          <w:rFonts w:ascii="Arial" w:hAnsi="Arial" w:cs="Arial"/>
          <w:b w:val="0"/>
          <w:sz w:val="22"/>
          <w:szCs w:val="22"/>
        </w:rPr>
        <w:t xml:space="preserve"> za pośrednictwem </w:t>
      </w:r>
      <w:r w:rsidR="0008712D" w:rsidRPr="00E1311E">
        <w:rPr>
          <w:rFonts w:ascii="Arial" w:hAnsi="Arial" w:cs="Arial"/>
          <w:b w:val="0"/>
          <w:i/>
          <w:sz w:val="22"/>
          <w:szCs w:val="22"/>
        </w:rPr>
        <w:t>Portalu e-Usług PlatformaZakupowa.pl</w:t>
      </w:r>
      <w:r w:rsidRPr="00E1311E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B6701D">
        <w:rPr>
          <w:rFonts w:ascii="Arial" w:hAnsi="Arial" w:cs="Arial"/>
          <w:b w:val="0"/>
          <w:i/>
          <w:sz w:val="22"/>
          <w:szCs w:val="22"/>
        </w:rPr>
        <w:br/>
      </w:r>
      <w:r w:rsidRPr="00E1311E">
        <w:rPr>
          <w:rFonts w:ascii="Arial" w:hAnsi="Arial" w:cs="Arial"/>
          <w:b w:val="0"/>
          <w:sz w:val="22"/>
          <w:szCs w:val="22"/>
        </w:rPr>
        <w:t>w siedzibie Zamawiającego w dniu:</w:t>
      </w:r>
    </w:p>
    <w:p w14:paraId="49C57387" w14:textId="1BCCDBA3" w:rsidR="00576117" w:rsidRPr="001F3039" w:rsidRDefault="001B2470" w:rsidP="007C1E83">
      <w:pPr>
        <w:pStyle w:val="Akapitzlist"/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1B2470">
        <w:rPr>
          <w:rFonts w:ascii="Arial" w:hAnsi="Arial" w:cs="Arial"/>
          <w:color w:val="C00000"/>
          <w:sz w:val="22"/>
          <w:szCs w:val="22"/>
        </w:rPr>
        <w:t>1</w:t>
      </w:r>
      <w:r w:rsidR="00765C80">
        <w:rPr>
          <w:rFonts w:ascii="Arial" w:hAnsi="Arial" w:cs="Arial"/>
          <w:color w:val="C00000"/>
          <w:sz w:val="22"/>
          <w:szCs w:val="22"/>
        </w:rPr>
        <w:t>5</w:t>
      </w:r>
      <w:r w:rsidRPr="001B2470">
        <w:rPr>
          <w:rFonts w:ascii="Arial" w:hAnsi="Arial" w:cs="Arial"/>
          <w:color w:val="C00000"/>
          <w:sz w:val="22"/>
          <w:szCs w:val="22"/>
        </w:rPr>
        <w:t>.</w:t>
      </w:r>
      <w:r w:rsidR="007C1E83" w:rsidRPr="001B2470">
        <w:rPr>
          <w:rFonts w:ascii="Arial" w:hAnsi="Arial" w:cs="Arial"/>
          <w:color w:val="C00000"/>
          <w:sz w:val="22"/>
          <w:szCs w:val="22"/>
        </w:rPr>
        <w:t>1</w:t>
      </w:r>
      <w:r w:rsidR="0084691A" w:rsidRPr="001B2470">
        <w:rPr>
          <w:rFonts w:ascii="Arial" w:hAnsi="Arial" w:cs="Arial"/>
          <w:color w:val="C00000"/>
          <w:sz w:val="22"/>
          <w:szCs w:val="22"/>
        </w:rPr>
        <w:t>2</w:t>
      </w:r>
      <w:r w:rsidR="008A090F" w:rsidRPr="001B2470">
        <w:rPr>
          <w:rFonts w:ascii="Arial" w:hAnsi="Arial" w:cs="Arial"/>
          <w:color w:val="C00000"/>
          <w:sz w:val="22"/>
          <w:szCs w:val="22"/>
        </w:rPr>
        <w:t>.</w:t>
      </w:r>
      <w:r w:rsidR="00576117" w:rsidRPr="001B2470">
        <w:rPr>
          <w:rFonts w:ascii="Arial" w:hAnsi="Arial" w:cs="Arial"/>
          <w:color w:val="C00000"/>
          <w:sz w:val="22"/>
          <w:szCs w:val="22"/>
        </w:rPr>
        <w:t xml:space="preserve">2025 r. o godzinie </w:t>
      </w:r>
      <w:r w:rsidR="000F7DC1">
        <w:rPr>
          <w:rFonts w:ascii="Arial" w:hAnsi="Arial" w:cs="Arial"/>
          <w:color w:val="C00000"/>
          <w:sz w:val="22"/>
          <w:szCs w:val="22"/>
        </w:rPr>
        <w:t>8</w:t>
      </w:r>
      <w:r w:rsidR="00576117" w:rsidRPr="001B2470">
        <w:rPr>
          <w:rFonts w:ascii="Arial" w:hAnsi="Arial" w:cs="Arial"/>
          <w:color w:val="C00000"/>
          <w:sz w:val="22"/>
          <w:szCs w:val="22"/>
        </w:rPr>
        <w:t>:05</w:t>
      </w:r>
    </w:p>
    <w:p w14:paraId="36EDE39A" w14:textId="77777777" w:rsidR="005D1015" w:rsidRPr="005D1015" w:rsidRDefault="005D1015" w:rsidP="003A48C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hAnsi="Arial" w:cs="Arial"/>
          <w:b w:val="0"/>
          <w:sz w:val="22"/>
          <w:szCs w:val="22"/>
        </w:rPr>
        <w:t xml:space="preserve">nie później niż następnego dnia po dniu, w którym upłynął termin składania ofert </w:t>
      </w:r>
      <w:r w:rsidRPr="005D1015">
        <w:rPr>
          <w:rFonts w:ascii="Arial" w:hAnsi="Arial" w:cs="Arial"/>
          <w:b w:val="0"/>
          <w:sz w:val="22"/>
          <w:szCs w:val="22"/>
        </w:rPr>
        <w:br/>
        <w:t xml:space="preserve">(art. 222 ust. 1 </w:t>
      </w:r>
      <w:r w:rsidR="00BF529E" w:rsidRPr="005D1015">
        <w:rPr>
          <w:rFonts w:ascii="Arial" w:hAnsi="Arial" w:cs="Arial"/>
          <w:b w:val="0"/>
          <w:sz w:val="22"/>
          <w:szCs w:val="22"/>
        </w:rPr>
        <w:t>PZP</w:t>
      </w:r>
      <w:r w:rsidRPr="005D1015">
        <w:rPr>
          <w:rFonts w:ascii="Arial" w:hAnsi="Arial" w:cs="Arial"/>
          <w:b w:val="0"/>
          <w:sz w:val="22"/>
          <w:szCs w:val="22"/>
        </w:rPr>
        <w:t>).</w:t>
      </w:r>
    </w:p>
    <w:p w14:paraId="5F415174" w14:textId="77777777" w:rsidR="00CE23A2" w:rsidRPr="005D1015" w:rsidRDefault="00222B8B" w:rsidP="005D1015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ab/>
      </w:r>
    </w:p>
    <w:p w14:paraId="67DEA60E" w14:textId="77777777" w:rsidR="0083050E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C700D5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="00575BCF">
        <w:rPr>
          <w:rFonts w:ascii="Arial" w:hAnsi="Arial" w:cs="Arial"/>
          <w:b w:val="0"/>
          <w:sz w:val="22"/>
          <w:szCs w:val="22"/>
        </w:rPr>
        <w:br/>
      </w:r>
      <w:r w:rsidR="000D3ADD">
        <w:rPr>
          <w:rFonts w:ascii="Arial" w:hAnsi="Arial" w:cs="Arial"/>
          <w:b w:val="0"/>
          <w:sz w:val="22"/>
          <w:szCs w:val="22"/>
        </w:rPr>
        <w:t>w terminie określonym przez Z</w:t>
      </w:r>
      <w:r w:rsidRPr="00C700D5">
        <w:rPr>
          <w:rFonts w:ascii="Arial" w:hAnsi="Arial" w:cs="Arial"/>
          <w:b w:val="0"/>
          <w:sz w:val="22"/>
          <w:szCs w:val="22"/>
        </w:rPr>
        <w:t xml:space="preserve">amawiającego, otwarcie ofert następuje niezwłocznie po usunięciu awarii. </w:t>
      </w:r>
    </w:p>
    <w:p w14:paraId="63955BE6" w14:textId="77777777" w:rsidR="0083050E" w:rsidRDefault="0083050E" w:rsidP="0083050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73F36736" w14:textId="77777777"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lastRenderedPageBreak/>
        <w:t xml:space="preserve">Zamawiający </w:t>
      </w:r>
      <w:r w:rsidR="0083050E">
        <w:rPr>
          <w:rFonts w:ascii="Arial" w:hAnsi="Arial" w:cs="Arial"/>
          <w:b w:val="0"/>
          <w:sz w:val="22"/>
          <w:szCs w:val="22"/>
        </w:rPr>
        <w:t>po</w:t>
      </w:r>
      <w:r w:rsidRPr="00C700D5">
        <w:rPr>
          <w:rFonts w:ascii="Arial" w:hAnsi="Arial" w:cs="Arial"/>
          <w:b w:val="0"/>
          <w:sz w:val="22"/>
          <w:szCs w:val="22"/>
        </w:rPr>
        <w:t>informuje o zmianie terminu otwarcia ofert na stronie internetowej prowadzonego postępowania (art. 222 ust</w:t>
      </w:r>
      <w:r w:rsidR="00BF529E"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2 i 3 </w:t>
      </w:r>
      <w:r w:rsidR="00BF529E" w:rsidRPr="00C700D5">
        <w:rPr>
          <w:rFonts w:ascii="Arial" w:hAnsi="Arial" w:cs="Arial"/>
          <w:b w:val="0"/>
          <w:sz w:val="22"/>
          <w:szCs w:val="22"/>
        </w:rPr>
        <w:t>PZP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14:paraId="5BCB6898" w14:textId="77777777" w:rsidR="00CE23A2" w:rsidRPr="00C700D5" w:rsidRDefault="00CE23A2" w:rsidP="00CE23A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578714D" w14:textId="77777777"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14:paraId="189F67E6" w14:textId="77777777" w:rsidR="009A6DD4" w:rsidRDefault="00CE23A2" w:rsidP="00B81A85">
      <w:pPr>
        <w:pStyle w:val="Akapitzlist"/>
        <w:numPr>
          <w:ilvl w:val="1"/>
          <w:numId w:val="19"/>
        </w:numPr>
        <w:spacing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36619CA0" w14:textId="77777777" w:rsidR="00CE23A2" w:rsidRPr="009A6DD4" w:rsidRDefault="003D2538" w:rsidP="00B81A85">
      <w:pPr>
        <w:pStyle w:val="Akapitzlist"/>
        <w:numPr>
          <w:ilvl w:val="1"/>
          <w:numId w:val="19"/>
        </w:numPr>
        <w:spacing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9A6DD4">
        <w:rPr>
          <w:rFonts w:ascii="Arial" w:hAnsi="Arial" w:cs="Arial"/>
          <w:b w:val="0"/>
          <w:sz w:val="22"/>
          <w:szCs w:val="22"/>
        </w:rPr>
        <w:t>cenach</w:t>
      </w:r>
      <w:r w:rsidR="00CE23A2" w:rsidRPr="009A6DD4">
        <w:rPr>
          <w:rFonts w:ascii="Arial" w:hAnsi="Arial" w:cs="Arial"/>
          <w:b w:val="0"/>
          <w:sz w:val="22"/>
          <w:szCs w:val="22"/>
        </w:rPr>
        <w:t xml:space="preserve"> zawartych w ofertach</w:t>
      </w:r>
      <w:r w:rsidR="00E9695C" w:rsidRPr="009A6DD4">
        <w:rPr>
          <w:rFonts w:ascii="Arial" w:hAnsi="Arial" w:cs="Arial"/>
          <w:b w:val="0"/>
          <w:sz w:val="22"/>
          <w:szCs w:val="22"/>
        </w:rPr>
        <w:t xml:space="preserve"> (art. 222 ust. 5 pkt</w:t>
      </w:r>
      <w:r w:rsidR="00601273">
        <w:rPr>
          <w:rFonts w:ascii="Arial" w:hAnsi="Arial" w:cs="Arial"/>
          <w:b w:val="0"/>
          <w:sz w:val="22"/>
          <w:szCs w:val="22"/>
        </w:rPr>
        <w:t>.</w:t>
      </w:r>
      <w:r w:rsidR="00E9695C" w:rsidRPr="009A6DD4">
        <w:rPr>
          <w:rFonts w:ascii="Arial" w:hAnsi="Arial" w:cs="Arial"/>
          <w:b w:val="0"/>
          <w:sz w:val="22"/>
          <w:szCs w:val="22"/>
        </w:rPr>
        <w:t xml:space="preserve"> 1 i </w:t>
      </w:r>
      <w:r w:rsidR="005E3805" w:rsidRPr="009A6DD4">
        <w:rPr>
          <w:rFonts w:ascii="Arial" w:hAnsi="Arial" w:cs="Arial"/>
          <w:b w:val="0"/>
          <w:sz w:val="22"/>
          <w:szCs w:val="22"/>
        </w:rPr>
        <w:t>2 PZP</w:t>
      </w:r>
      <w:r w:rsidR="00CE23A2" w:rsidRPr="009A6DD4">
        <w:rPr>
          <w:rFonts w:ascii="Arial" w:hAnsi="Arial" w:cs="Arial"/>
          <w:b w:val="0"/>
          <w:sz w:val="22"/>
          <w:szCs w:val="22"/>
        </w:rPr>
        <w:t>).</w:t>
      </w:r>
    </w:p>
    <w:p w14:paraId="59C27732" w14:textId="77777777" w:rsidR="00CE23A2" w:rsidRPr="00C700D5" w:rsidRDefault="00CE23A2" w:rsidP="00CE23A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463A789" w14:textId="77777777" w:rsidR="0045473C" w:rsidRDefault="0045473C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Informacja zostanie opublikowana na stronie postępowania w sekcji „Komunikaty”</w:t>
      </w:r>
    </w:p>
    <w:p w14:paraId="4E1EFB99" w14:textId="77777777" w:rsidR="0045473C" w:rsidRDefault="0045473C" w:rsidP="0045473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5A70BB4" w14:textId="77777777" w:rsidR="009A6DD4" w:rsidRDefault="009A6DD4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Oferty są jawne od chwili otwarcia.</w:t>
      </w:r>
    </w:p>
    <w:p w14:paraId="4478BA2D" w14:textId="77777777" w:rsidR="009A6DD4" w:rsidRDefault="009A6DD4" w:rsidP="009A6DD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668B3C9E" w14:textId="77777777" w:rsidR="00CE23A2" w:rsidRPr="004C5F5D" w:rsidRDefault="00CE23A2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C5F5D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</w:t>
      </w:r>
      <w:r w:rsidR="009A6DD4" w:rsidRPr="004C5F5D">
        <w:rPr>
          <w:rFonts w:ascii="Arial" w:hAnsi="Arial" w:cs="Arial"/>
          <w:b w:val="0"/>
          <w:sz w:val="22"/>
          <w:szCs w:val="22"/>
        </w:rPr>
        <w:t>udostępnia się na wniosek (</w:t>
      </w:r>
      <w:r w:rsidRPr="004C5F5D">
        <w:rPr>
          <w:rFonts w:ascii="Arial" w:hAnsi="Arial" w:cs="Arial"/>
          <w:b w:val="0"/>
          <w:sz w:val="22"/>
          <w:szCs w:val="22"/>
        </w:rPr>
        <w:t xml:space="preserve">art. 74 ust. 1 </w:t>
      </w:r>
      <w:r w:rsidR="009A6DD4" w:rsidRPr="004C5F5D">
        <w:rPr>
          <w:rFonts w:ascii="Arial" w:hAnsi="Arial" w:cs="Arial"/>
          <w:b w:val="0"/>
          <w:sz w:val="22"/>
          <w:szCs w:val="22"/>
        </w:rPr>
        <w:t>PZP</w:t>
      </w:r>
      <w:r w:rsidR="006179FB" w:rsidRPr="004C5F5D">
        <w:rPr>
          <w:rFonts w:ascii="Arial" w:hAnsi="Arial" w:cs="Arial"/>
          <w:b w:val="0"/>
          <w:sz w:val="22"/>
          <w:szCs w:val="22"/>
        </w:rPr>
        <w:t xml:space="preserve">). Oferty wraz </w:t>
      </w:r>
      <w:r w:rsidRPr="004C5F5D">
        <w:rPr>
          <w:rFonts w:ascii="Arial" w:hAnsi="Arial" w:cs="Arial"/>
          <w:b w:val="0"/>
          <w:sz w:val="22"/>
          <w:szCs w:val="22"/>
        </w:rPr>
        <w:t>z załącznikami udostępnia się niezwłocznie po otwarciu ofert, nie później jednak niż w terminie 3 dni od dnia otwarcia ofert (art. 74 ust. 2 pkt</w:t>
      </w:r>
      <w:r w:rsidR="00332025" w:rsidRPr="004C5F5D">
        <w:rPr>
          <w:rFonts w:ascii="Arial" w:hAnsi="Arial" w:cs="Arial"/>
          <w:b w:val="0"/>
          <w:sz w:val="22"/>
          <w:szCs w:val="22"/>
        </w:rPr>
        <w:t>.</w:t>
      </w:r>
      <w:r w:rsidRPr="004C5F5D">
        <w:rPr>
          <w:rFonts w:ascii="Arial" w:hAnsi="Arial" w:cs="Arial"/>
          <w:b w:val="0"/>
          <w:sz w:val="22"/>
          <w:szCs w:val="22"/>
        </w:rPr>
        <w:t xml:space="preserve"> 1 P</w:t>
      </w:r>
      <w:r w:rsidR="00332025" w:rsidRPr="004C5F5D">
        <w:rPr>
          <w:rFonts w:ascii="Arial" w:hAnsi="Arial" w:cs="Arial"/>
          <w:b w:val="0"/>
          <w:sz w:val="22"/>
          <w:szCs w:val="22"/>
        </w:rPr>
        <w:t>ZP</w:t>
      </w:r>
      <w:r w:rsidRPr="004C5F5D">
        <w:rPr>
          <w:rFonts w:ascii="Arial" w:hAnsi="Arial" w:cs="Arial"/>
          <w:b w:val="0"/>
          <w:sz w:val="22"/>
          <w:szCs w:val="22"/>
        </w:rPr>
        <w:t>).</w:t>
      </w:r>
    </w:p>
    <w:p w14:paraId="06A1654D" w14:textId="77777777" w:rsidR="006179FB" w:rsidRPr="006179FB" w:rsidRDefault="006179FB" w:rsidP="006179F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78B7DDA9" w14:textId="77777777" w:rsidR="00751F20" w:rsidRPr="00773A49" w:rsidRDefault="006179FB" w:rsidP="00773A49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14:paraId="40BFA06B" w14:textId="77777777" w:rsidR="000415BE" w:rsidRPr="000415BE" w:rsidRDefault="000415BE" w:rsidP="000415B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127A04D0" w14:textId="77777777" w:rsidR="000415BE" w:rsidRDefault="00240B90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bookmarkStart w:id="5" w:name="_Hlk202963085"/>
      <w:r>
        <w:rPr>
          <w:rFonts w:ascii="Arial" w:hAnsi="Arial" w:cs="Arial"/>
          <w:b w:val="0"/>
          <w:sz w:val="22"/>
          <w:szCs w:val="22"/>
        </w:rPr>
        <w:t>Obowiązujące akty prawne:</w:t>
      </w:r>
    </w:p>
    <w:p w14:paraId="6E174E2A" w14:textId="77777777" w:rsidR="00240B90" w:rsidRPr="00240B90" w:rsidRDefault="00240B90" w:rsidP="00240B9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0F1EA0B7" w14:textId="77777777" w:rsidR="00240B90" w:rsidRDefault="00240B90" w:rsidP="00AA1D03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Decyzja nr 107/MON Ministra Obrony Narodowej z dnia 18.08.2021</w:t>
      </w:r>
      <w:r w:rsidR="00D854AA">
        <w:rPr>
          <w:rFonts w:ascii="Arial" w:hAnsi="Arial" w:cs="Arial"/>
          <w:b w:val="0"/>
          <w:sz w:val="22"/>
          <w:szCs w:val="22"/>
        </w:rPr>
        <w:t xml:space="preserve"> r. w sprawie planowania i realizowania przedsięwzięć współpracy międzynarodowej w resorcie obrony narodowej (Dz. Urz. MON poz.177).</w:t>
      </w:r>
    </w:p>
    <w:p w14:paraId="25083EE9" w14:textId="77777777" w:rsidR="00D854AA" w:rsidRPr="00C700D5" w:rsidRDefault="00D854AA" w:rsidP="00AA1D03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Rozporządzenie Ministra Obrony Narodowej z dnia 27 marca 2025 r. w sprawie trybu oraz terminów wydawania zezwoleń na fotografowanie, filmowanie lub utrwalanie w inny sposób obrazu lub wizerunku obiektów, osób lub ruchomości, o których mowa w art. 616a ust. 1 ustawy z dnia 11 marca 2022 r. o obronie Ojczyzny, wzoru znaku zakazu fotografowania oraz sposobu jego uwidocznienia, utrwalenia i rozmieszczenia.</w:t>
      </w:r>
    </w:p>
    <w:bookmarkEnd w:id="5"/>
    <w:p w14:paraId="48622D7C" w14:textId="77777777" w:rsidR="00E2461B" w:rsidRDefault="00E2461B" w:rsidP="00FB0DE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7977DAC4" w14:textId="77777777" w:rsidR="00E316A4" w:rsidRPr="00601273" w:rsidRDefault="00CC36A5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XI</w:t>
      </w:r>
      <w:r w:rsidR="00E17322">
        <w:rPr>
          <w:rFonts w:ascii="Arial" w:hAnsi="Arial" w:cs="Arial"/>
          <w:b/>
          <w:color w:val="C00000"/>
          <w:sz w:val="22"/>
          <w:szCs w:val="22"/>
        </w:rPr>
        <w:t>II</w:t>
      </w:r>
    </w:p>
    <w:p w14:paraId="0610808D" w14:textId="77777777" w:rsidR="004C6587" w:rsidRPr="00601273" w:rsidRDefault="006D2643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601273">
        <w:rPr>
          <w:rFonts w:ascii="Arial" w:hAnsi="Arial" w:cs="Arial"/>
          <w:b/>
          <w:color w:val="C00000"/>
          <w:sz w:val="22"/>
          <w:szCs w:val="22"/>
        </w:rPr>
        <w:t xml:space="preserve">OPIS SPOSOBU OBLICZENIA CENY </w:t>
      </w:r>
    </w:p>
    <w:p w14:paraId="422051B4" w14:textId="77777777" w:rsidR="00085722" w:rsidRPr="00C700D5" w:rsidRDefault="00085722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14:paraId="6CEB2DDF" w14:textId="77777777" w:rsidR="00ED1351" w:rsidRDefault="0069446E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Przygotowując ofertę Wykonawca ma obowiązek zapoznać się z niniejszą SWZ </w:t>
      </w:r>
      <w:r w:rsidR="00646CCD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i załącznikami do niej.</w:t>
      </w:r>
    </w:p>
    <w:p w14:paraId="154BA8CB" w14:textId="77777777" w:rsidR="00ED1351" w:rsidRDefault="00ED1351" w:rsidP="00ED135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2973310" w14:textId="77777777" w:rsidR="00ED1351" w:rsidRPr="00FE21FF" w:rsidRDefault="00ED1351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E21FF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FE21FF">
        <w:rPr>
          <w:rFonts w:ascii="Arial" w:hAnsi="Arial" w:cs="Arial"/>
          <w:b w:val="0"/>
          <w:sz w:val="22"/>
          <w:szCs w:val="22"/>
          <w:u w:val="single"/>
        </w:rPr>
        <w:t>tylko jedna.</w:t>
      </w:r>
    </w:p>
    <w:p w14:paraId="4D8EB2F2" w14:textId="7C35D00A" w:rsidR="00ED1351" w:rsidRPr="00FE21FF" w:rsidRDefault="00A97600" w:rsidP="00A97600">
      <w:pPr>
        <w:pStyle w:val="Akapitzlist"/>
        <w:ind w:left="426"/>
        <w:jc w:val="center"/>
        <w:rPr>
          <w:rFonts w:ascii="Arial" w:hAnsi="Arial" w:cs="Arial"/>
          <w:bCs/>
          <w:sz w:val="22"/>
          <w:szCs w:val="22"/>
          <w:lang w:val="sq-AL"/>
        </w:rPr>
      </w:pPr>
      <w:r w:rsidRPr="00FE21FF">
        <w:rPr>
          <w:rFonts w:ascii="Arial" w:hAnsi="Arial" w:cs="Arial"/>
          <w:bCs/>
          <w:sz w:val="22"/>
          <w:szCs w:val="22"/>
          <w:lang w:val="sq-AL"/>
        </w:rPr>
        <w:t xml:space="preserve">Dla </w:t>
      </w:r>
      <w:r w:rsidRPr="00FE21FF">
        <w:rPr>
          <w:rFonts w:ascii="Arial" w:hAnsi="Arial" w:cs="Arial"/>
          <w:bCs/>
          <w:lang w:val="sq-AL"/>
        </w:rPr>
        <w:t>zadań</w:t>
      </w:r>
      <w:r w:rsidRPr="00FE21FF">
        <w:rPr>
          <w:rFonts w:ascii="Arial" w:hAnsi="Arial" w:cs="Arial"/>
          <w:bCs/>
          <w:sz w:val="22"/>
          <w:szCs w:val="22"/>
          <w:lang w:val="sq-AL"/>
        </w:rPr>
        <w:t xml:space="preserve"> nr 1-</w:t>
      </w:r>
      <w:r w:rsidR="0084691A" w:rsidRPr="00FE21FF">
        <w:rPr>
          <w:rFonts w:ascii="Arial" w:hAnsi="Arial" w:cs="Arial"/>
          <w:bCs/>
          <w:sz w:val="22"/>
          <w:szCs w:val="22"/>
          <w:lang w:val="sq-AL"/>
        </w:rPr>
        <w:t>2</w:t>
      </w:r>
    </w:p>
    <w:p w14:paraId="4C36C862" w14:textId="208BD5AA" w:rsidR="00503CD1" w:rsidRPr="006D332A" w:rsidRDefault="00A97600" w:rsidP="00DA4827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E21FF">
        <w:rPr>
          <w:rFonts w:ascii="Arial" w:hAnsi="Arial" w:cs="Arial"/>
          <w:b w:val="0"/>
          <w:sz w:val="22"/>
          <w:szCs w:val="22"/>
        </w:rPr>
        <w:t xml:space="preserve">Cenę należy przedstawić wg formularza cenowego stanowiącego załącznik nr 2 do SWZ. </w:t>
      </w:r>
      <w:r w:rsidR="007C1B7F" w:rsidRPr="00FE21FF">
        <w:rPr>
          <w:rFonts w:ascii="Arial" w:hAnsi="Arial" w:cs="Arial"/>
          <w:b w:val="0"/>
          <w:sz w:val="22"/>
          <w:szCs w:val="22"/>
        </w:rPr>
        <w:t>Ceną oferty jest wartość brutto, która powinna zostać obliczona jako suma wartości brutto A (</w:t>
      </w:r>
      <w:r w:rsidR="00FE21FF" w:rsidRPr="00FE21FF">
        <w:rPr>
          <w:rFonts w:ascii="Arial" w:hAnsi="Arial" w:cs="Arial"/>
          <w:b w:val="0"/>
          <w:sz w:val="22"/>
          <w:szCs w:val="22"/>
        </w:rPr>
        <w:t>wartość za wszystkie konserwacje razem) i wartości brutto B (cena za 1 roboczogodzinę).</w:t>
      </w:r>
      <w:r w:rsidR="007C1B7F" w:rsidRPr="00FE21FF">
        <w:rPr>
          <w:rFonts w:ascii="Arial" w:hAnsi="Arial" w:cs="Arial"/>
          <w:b w:val="0"/>
          <w:sz w:val="22"/>
          <w:szCs w:val="22"/>
        </w:rPr>
        <w:t xml:space="preserve"> </w:t>
      </w:r>
      <w:r w:rsidR="00FE21FF" w:rsidRPr="00FE21FF">
        <w:rPr>
          <w:rFonts w:ascii="Arial" w:hAnsi="Arial" w:cs="Arial"/>
          <w:b w:val="0"/>
          <w:sz w:val="22"/>
          <w:szCs w:val="22"/>
        </w:rPr>
        <w:t xml:space="preserve">Wartość netto za wszystkie konserwacje w ramach konkretnej lokalizacji (kol.4) należy powiększyć o stawkę VAT, otrzymując w ten sposób wartość brutto za wszystkie konserwacje w ramach konkretnej lokalizacji. </w:t>
      </w:r>
      <w:r w:rsidR="00FE21FF" w:rsidRPr="00FE21FF">
        <w:rPr>
          <w:rFonts w:ascii="Arial" w:hAnsi="Arial" w:cs="Arial"/>
          <w:b w:val="0"/>
          <w:sz w:val="22"/>
          <w:szCs w:val="22"/>
        </w:rPr>
        <w:lastRenderedPageBreak/>
        <w:t xml:space="preserve">Wartością brutto za wszystkie konserwacje (A) jest suma wartości brutto za wszystkie konserwacje w ramach konkretnej lokalizacji (suma pozycji 1, 2, 3 w tabeli A). Ceną za 1 </w:t>
      </w:r>
      <w:r w:rsidR="00FE21FF" w:rsidRPr="006D332A">
        <w:rPr>
          <w:rFonts w:ascii="Arial" w:hAnsi="Arial" w:cs="Arial"/>
          <w:b w:val="0"/>
          <w:sz w:val="22"/>
          <w:szCs w:val="22"/>
        </w:rPr>
        <w:t>roboczogodzinę brutto (B) jest cena jednostkowa 1 rbh netto powiększona o stawkę VAT.</w:t>
      </w:r>
    </w:p>
    <w:p w14:paraId="64FA2BBB" w14:textId="08ED018B" w:rsidR="00FB107F" w:rsidRPr="006D332A" w:rsidRDefault="00A97600" w:rsidP="00503CD1">
      <w:pPr>
        <w:ind w:left="567"/>
        <w:jc w:val="center"/>
        <w:rPr>
          <w:rFonts w:ascii="Arial" w:hAnsi="Arial" w:cs="Arial"/>
          <w:bCs/>
          <w:sz w:val="22"/>
          <w:szCs w:val="22"/>
        </w:rPr>
      </w:pPr>
      <w:r w:rsidRPr="006D332A">
        <w:rPr>
          <w:rFonts w:ascii="Arial" w:hAnsi="Arial" w:cs="Arial"/>
          <w:bCs/>
        </w:rPr>
        <w:t xml:space="preserve">Dla zadania nr </w:t>
      </w:r>
      <w:r w:rsidR="0084691A" w:rsidRPr="006D332A">
        <w:rPr>
          <w:rFonts w:ascii="Arial" w:hAnsi="Arial" w:cs="Arial"/>
          <w:bCs/>
        </w:rPr>
        <w:t>3</w:t>
      </w:r>
    </w:p>
    <w:p w14:paraId="7207F9E3" w14:textId="2AD5A5C3" w:rsidR="00E42C1C" w:rsidRPr="006D332A" w:rsidRDefault="00A97600" w:rsidP="00E42C1C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D332A">
        <w:rPr>
          <w:rFonts w:ascii="Arial" w:hAnsi="Arial" w:cs="Arial"/>
          <w:b w:val="0"/>
          <w:sz w:val="22"/>
          <w:szCs w:val="22"/>
        </w:rPr>
        <w:t xml:space="preserve">Cenę </w:t>
      </w:r>
      <w:r w:rsidR="00E42C1C" w:rsidRPr="006D332A">
        <w:rPr>
          <w:rFonts w:ascii="Arial" w:hAnsi="Arial" w:cs="Arial"/>
          <w:b w:val="0"/>
          <w:sz w:val="22"/>
          <w:szCs w:val="22"/>
        </w:rPr>
        <w:t xml:space="preserve">za obsługę roczną oraz obsługę comiesięczną </w:t>
      </w:r>
      <w:r w:rsidRPr="006D332A">
        <w:rPr>
          <w:rFonts w:ascii="Arial" w:hAnsi="Arial" w:cs="Arial"/>
          <w:b w:val="0"/>
          <w:sz w:val="22"/>
          <w:szCs w:val="22"/>
        </w:rPr>
        <w:t xml:space="preserve">należy przedstawić wg formularza cenowego stanowiącego załącznik nr 2 do SWZ. </w:t>
      </w:r>
    </w:p>
    <w:p w14:paraId="2FCA9A76" w14:textId="77777777" w:rsidR="00E42C1C" w:rsidRPr="006D332A" w:rsidRDefault="00E42C1C" w:rsidP="00E42C1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6D332A">
        <w:rPr>
          <w:rFonts w:ascii="Arial" w:hAnsi="Arial" w:cs="Arial"/>
          <w:b w:val="0"/>
          <w:sz w:val="22"/>
          <w:szCs w:val="22"/>
        </w:rPr>
        <w:t xml:space="preserve">PRZEGLĄD ROCZNY: Wartość netto za przegląd należy powiększyć o stawkę VAT, otrzymując wartość brutto za przegląd roczny. </w:t>
      </w:r>
    </w:p>
    <w:p w14:paraId="6C6C98FF" w14:textId="6391028B" w:rsidR="00382AB0" w:rsidRDefault="00E42C1C" w:rsidP="00D41AB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6D332A">
        <w:rPr>
          <w:rFonts w:ascii="Arial" w:hAnsi="Arial" w:cs="Arial"/>
          <w:b w:val="0"/>
          <w:sz w:val="22"/>
          <w:szCs w:val="22"/>
        </w:rPr>
        <w:t xml:space="preserve">PRZEGLĄD COMIESIĘCZNY: W przypadku obsługi comiesięcznej należy podać </w:t>
      </w:r>
      <w:r w:rsidR="00FE21FF" w:rsidRPr="006D332A">
        <w:rPr>
          <w:rFonts w:ascii="Arial" w:hAnsi="Arial" w:cs="Arial"/>
          <w:b w:val="0"/>
          <w:sz w:val="22"/>
          <w:szCs w:val="22"/>
        </w:rPr>
        <w:t>wartość jednostkową netto</w:t>
      </w:r>
      <w:r w:rsidRPr="006D332A">
        <w:rPr>
          <w:rFonts w:ascii="Arial" w:hAnsi="Arial" w:cs="Arial"/>
          <w:b w:val="0"/>
          <w:sz w:val="22"/>
          <w:szCs w:val="22"/>
        </w:rPr>
        <w:t xml:space="preserve"> za przegląd miesięczny</w:t>
      </w:r>
      <w:r w:rsidR="00FE21FF" w:rsidRPr="006D332A">
        <w:rPr>
          <w:rFonts w:ascii="Arial" w:hAnsi="Arial" w:cs="Arial"/>
          <w:b w:val="0"/>
          <w:sz w:val="22"/>
          <w:szCs w:val="22"/>
        </w:rPr>
        <w:t xml:space="preserve"> i pomnożyć ją przez szacowaną ilość przeglądów miesięcznych w roku (12)</w:t>
      </w:r>
      <w:r w:rsidR="006D332A" w:rsidRPr="006D332A">
        <w:rPr>
          <w:rFonts w:ascii="Arial" w:hAnsi="Arial" w:cs="Arial"/>
          <w:b w:val="0"/>
          <w:sz w:val="22"/>
          <w:szCs w:val="22"/>
        </w:rPr>
        <w:t>, otrzymując w ten sposób wartość netto za przeglądy miesięczne. Wartość netto za przeglądy miesięczne należy</w:t>
      </w:r>
      <w:r w:rsidRPr="006D332A">
        <w:rPr>
          <w:rFonts w:ascii="Arial" w:hAnsi="Arial" w:cs="Arial"/>
          <w:b w:val="0"/>
          <w:sz w:val="22"/>
          <w:szCs w:val="22"/>
        </w:rPr>
        <w:t xml:space="preserve"> powiększyć o stawkę VAT, celem otrzymania wartości brutto za przegląd</w:t>
      </w:r>
      <w:r w:rsidR="006D332A" w:rsidRPr="006D332A">
        <w:rPr>
          <w:rFonts w:ascii="Arial" w:hAnsi="Arial" w:cs="Arial"/>
          <w:b w:val="0"/>
          <w:sz w:val="22"/>
          <w:szCs w:val="22"/>
        </w:rPr>
        <w:t>y</w:t>
      </w:r>
      <w:r w:rsidRPr="006D332A">
        <w:rPr>
          <w:rFonts w:ascii="Arial" w:hAnsi="Arial" w:cs="Arial"/>
          <w:b w:val="0"/>
          <w:sz w:val="22"/>
          <w:szCs w:val="22"/>
        </w:rPr>
        <w:t xml:space="preserve"> miesięczn</w:t>
      </w:r>
      <w:r w:rsidR="006D332A" w:rsidRPr="006D332A">
        <w:rPr>
          <w:rFonts w:ascii="Arial" w:hAnsi="Arial" w:cs="Arial"/>
          <w:b w:val="0"/>
          <w:sz w:val="22"/>
          <w:szCs w:val="22"/>
        </w:rPr>
        <w:t>e</w:t>
      </w:r>
      <w:r w:rsidRPr="006D332A">
        <w:rPr>
          <w:rFonts w:ascii="Arial" w:hAnsi="Arial" w:cs="Arial"/>
          <w:b w:val="0"/>
          <w:sz w:val="22"/>
          <w:szCs w:val="22"/>
        </w:rPr>
        <w:t>.</w:t>
      </w:r>
      <w:r w:rsidR="006D332A" w:rsidRPr="006D332A">
        <w:rPr>
          <w:rFonts w:ascii="Arial" w:hAnsi="Arial" w:cs="Arial"/>
          <w:b w:val="0"/>
          <w:sz w:val="22"/>
          <w:szCs w:val="22"/>
        </w:rPr>
        <w:t xml:space="preserve"> Ceną oferty jest suma wartości brutto za przegląd roczny i wartości brutto za przeglądy miesięczne.</w:t>
      </w:r>
    </w:p>
    <w:p w14:paraId="362B945D" w14:textId="77777777" w:rsidR="006D332A" w:rsidRDefault="006D332A" w:rsidP="00D41AB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0F8155AB" w14:textId="762DC585" w:rsidR="006D332A" w:rsidRPr="006D332A" w:rsidRDefault="006D332A" w:rsidP="00D41AB4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D332A">
        <w:rPr>
          <w:rFonts w:ascii="Arial" w:hAnsi="Arial" w:cs="Arial"/>
          <w:bCs/>
          <w:sz w:val="22"/>
          <w:szCs w:val="22"/>
        </w:rPr>
        <w:t>Wykonawca w formularzu cenowym (załącznik nr 2 do SWZ) musi wskazać także, wartość brutto jednego przeglądu miesięcznego.</w:t>
      </w:r>
    </w:p>
    <w:p w14:paraId="1D365657" w14:textId="77777777" w:rsidR="00DB49E3" w:rsidRPr="00887242" w:rsidRDefault="00DB49E3" w:rsidP="0088724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489B0A11" w14:textId="77777777" w:rsidR="00387940" w:rsidRDefault="00DB49E3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t>Cena oferty musi być podana w</w:t>
      </w:r>
      <w:r w:rsidR="00382AB0">
        <w:rPr>
          <w:rFonts w:ascii="Arial" w:hAnsi="Arial" w:cs="Arial"/>
          <w:b w:val="0"/>
          <w:sz w:val="22"/>
          <w:szCs w:val="22"/>
        </w:rPr>
        <w:t xml:space="preserve"> złotych (PLN)</w:t>
      </w:r>
      <w:r w:rsidRPr="00DB49E3">
        <w:rPr>
          <w:rFonts w:ascii="Arial" w:hAnsi="Arial" w:cs="Arial"/>
          <w:b w:val="0"/>
          <w:sz w:val="22"/>
          <w:szCs w:val="22"/>
        </w:rPr>
        <w:t>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14:paraId="7EDE0C6F" w14:textId="77777777" w:rsidR="00387940" w:rsidRPr="00387940" w:rsidRDefault="00387940" w:rsidP="0038794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278FEB7F" w14:textId="77777777" w:rsidR="00483805" w:rsidRPr="00483805" w:rsidRDefault="003F45BC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87940">
        <w:rPr>
          <w:rFonts w:ascii="Arial" w:hAnsi="Arial" w:cs="Arial"/>
          <w:b w:val="0"/>
          <w:sz w:val="22"/>
          <w:szCs w:val="22"/>
        </w:rPr>
        <w:t>Cenę oferty</w:t>
      </w:r>
      <w:r w:rsidR="00085722" w:rsidRPr="00387940">
        <w:rPr>
          <w:rFonts w:ascii="Arial" w:hAnsi="Arial" w:cs="Arial"/>
          <w:b w:val="0"/>
          <w:sz w:val="22"/>
          <w:szCs w:val="22"/>
        </w:rPr>
        <w:t xml:space="preserve"> należy obliczyć, uwzględ</w:t>
      </w:r>
      <w:r w:rsidRPr="00387940">
        <w:rPr>
          <w:rFonts w:ascii="Arial" w:hAnsi="Arial" w:cs="Arial"/>
          <w:b w:val="0"/>
          <w:sz w:val="22"/>
          <w:szCs w:val="22"/>
        </w:rPr>
        <w:t>niając całość wynagrodzenia W</w:t>
      </w:r>
      <w:r w:rsidR="00085722" w:rsidRPr="00387940">
        <w:rPr>
          <w:rFonts w:ascii="Arial" w:hAnsi="Arial" w:cs="Arial"/>
          <w:b w:val="0"/>
          <w:sz w:val="22"/>
          <w:szCs w:val="22"/>
        </w:rPr>
        <w:t>ykonawcy za prawidłowe wykonanie umowy. Wykonawca jest zobowiązany skalkulować cenę na podstawie opisu przedmiotu zamówienia, treści SWZ oraz projektowanych postanowień umowy.</w:t>
      </w:r>
      <w:r w:rsidR="00387940" w:rsidRPr="00387940">
        <w:rPr>
          <w:rFonts w:ascii="Arial" w:hAnsi="Arial" w:cs="Arial"/>
          <w:b w:val="0"/>
        </w:rPr>
        <w:t xml:space="preserve"> </w:t>
      </w:r>
    </w:p>
    <w:p w14:paraId="574A33A3" w14:textId="77777777" w:rsidR="00483805" w:rsidRPr="00483805" w:rsidRDefault="00483805" w:rsidP="004838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54ABDF83" w14:textId="77777777" w:rsidR="00AA5C40" w:rsidRPr="00F447E4" w:rsidRDefault="00483805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447E4">
        <w:rPr>
          <w:rFonts w:ascii="Arial" w:hAnsi="Arial" w:cs="Arial"/>
          <w:b w:val="0"/>
          <w:sz w:val="22"/>
          <w:szCs w:val="22"/>
        </w:rPr>
        <w:t>Wykonawca zobowiązany jest do podania ceny dla każdej pozycji</w:t>
      </w:r>
      <w:r w:rsidR="004C5F5D" w:rsidRPr="00F447E4">
        <w:rPr>
          <w:rFonts w:ascii="Arial" w:hAnsi="Arial" w:cs="Arial"/>
          <w:b w:val="0"/>
          <w:sz w:val="22"/>
          <w:szCs w:val="22"/>
        </w:rPr>
        <w:t xml:space="preserve"> pojedynczego zadania</w:t>
      </w:r>
      <w:r w:rsidRPr="00F447E4">
        <w:rPr>
          <w:rFonts w:ascii="Arial" w:hAnsi="Arial" w:cs="Arial"/>
          <w:b w:val="0"/>
          <w:sz w:val="22"/>
          <w:szCs w:val="22"/>
        </w:rPr>
        <w:t xml:space="preserve"> formularza cenowego. Brak ceny (pozostawienie pustego pola), jak również wpisanie ceny 0 zł, uznane zostanie przez Zamawiającego jako nieoferowanie realizacji</w:t>
      </w:r>
      <w:r w:rsidR="004C5F5D" w:rsidRPr="00F447E4">
        <w:rPr>
          <w:rFonts w:ascii="Arial" w:hAnsi="Arial" w:cs="Arial"/>
          <w:b w:val="0"/>
          <w:sz w:val="22"/>
          <w:szCs w:val="22"/>
        </w:rPr>
        <w:t xml:space="preserve"> </w:t>
      </w:r>
      <w:r w:rsidRPr="00F447E4">
        <w:rPr>
          <w:rFonts w:ascii="Arial" w:hAnsi="Arial" w:cs="Arial"/>
          <w:b w:val="0"/>
          <w:sz w:val="22"/>
          <w:szCs w:val="22"/>
        </w:rPr>
        <w:t>zamówienia w tym zakresie i będzie stanowić podstawę do uznania, iż treść ofe</w:t>
      </w:r>
      <w:r w:rsidR="001D10DC" w:rsidRPr="00F447E4">
        <w:rPr>
          <w:rFonts w:ascii="Arial" w:hAnsi="Arial" w:cs="Arial"/>
          <w:b w:val="0"/>
          <w:sz w:val="22"/>
          <w:szCs w:val="22"/>
        </w:rPr>
        <w:t>rty jest niezgodna z warunkami zamówienia - art. 226 ust. 1 pkt. 5 ustawy PZP</w:t>
      </w:r>
      <w:r w:rsidRPr="00F447E4">
        <w:rPr>
          <w:rFonts w:ascii="Arial" w:hAnsi="Arial" w:cs="Arial"/>
          <w:b w:val="0"/>
          <w:sz w:val="22"/>
          <w:szCs w:val="22"/>
        </w:rPr>
        <w:t>.</w:t>
      </w:r>
    </w:p>
    <w:p w14:paraId="60AA82A0" w14:textId="77777777" w:rsidR="00AA5C40" w:rsidRPr="00AA5C40" w:rsidRDefault="00AA5C40" w:rsidP="00AA5C40">
      <w:pPr>
        <w:pStyle w:val="Akapitzlist"/>
        <w:rPr>
          <w:rFonts w:ascii="Arial" w:hAnsi="Arial" w:cs="Arial"/>
          <w:i/>
          <w:sz w:val="22"/>
          <w:szCs w:val="22"/>
        </w:rPr>
      </w:pPr>
    </w:p>
    <w:p w14:paraId="08620C65" w14:textId="77777777" w:rsidR="00AA5C40" w:rsidRPr="00AA5C40" w:rsidRDefault="00AA5C40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A5C40">
        <w:rPr>
          <w:rFonts w:ascii="Arial" w:hAnsi="Arial" w:cs="Arial"/>
          <w:i/>
          <w:sz w:val="22"/>
          <w:szCs w:val="22"/>
        </w:rPr>
        <w:t>Formularz cenowy</w:t>
      </w:r>
      <w:r>
        <w:rPr>
          <w:rFonts w:ascii="Arial" w:hAnsi="Arial" w:cs="Arial"/>
          <w:b w:val="0"/>
          <w:sz w:val="22"/>
          <w:szCs w:val="22"/>
        </w:rPr>
        <w:t xml:space="preserve"> stanowi część składową oferty i jest </w:t>
      </w:r>
      <w:r w:rsidRPr="00AA5C40">
        <w:rPr>
          <w:rFonts w:ascii="Arial" w:hAnsi="Arial" w:cs="Arial"/>
          <w:b w:val="0"/>
          <w:sz w:val="22"/>
          <w:szCs w:val="22"/>
        </w:rPr>
        <w:t xml:space="preserve">dokumentem niezbędnym do prawidłowej realizacji zamówienia. </w:t>
      </w:r>
      <w:r w:rsidR="00383D66">
        <w:rPr>
          <w:rFonts w:ascii="Arial" w:hAnsi="Arial" w:cs="Arial"/>
          <w:b w:val="0"/>
          <w:sz w:val="22"/>
          <w:szCs w:val="22"/>
        </w:rPr>
        <w:t>W związku z tym</w:t>
      </w:r>
      <w:r w:rsidRPr="00AA5C40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niezłożenie</w:t>
      </w:r>
      <w:r w:rsidRPr="00AA5C40">
        <w:rPr>
          <w:rFonts w:ascii="Arial" w:hAnsi="Arial" w:cs="Arial"/>
          <w:b w:val="0"/>
          <w:sz w:val="22"/>
          <w:szCs w:val="22"/>
        </w:rPr>
        <w:t xml:space="preserve"> </w:t>
      </w:r>
      <w:r w:rsidRPr="00AA5C40">
        <w:rPr>
          <w:rFonts w:ascii="Arial" w:hAnsi="Arial" w:cs="Arial"/>
          <w:i/>
          <w:sz w:val="22"/>
          <w:szCs w:val="22"/>
        </w:rPr>
        <w:t>formularza cenowego</w:t>
      </w:r>
      <w:r w:rsidRPr="00AA5C40">
        <w:rPr>
          <w:rFonts w:ascii="Arial" w:hAnsi="Arial" w:cs="Arial"/>
          <w:b w:val="0"/>
          <w:sz w:val="22"/>
          <w:szCs w:val="22"/>
        </w:rPr>
        <w:t xml:space="preserve"> będzie</w:t>
      </w:r>
      <w:r>
        <w:rPr>
          <w:rFonts w:ascii="Arial" w:hAnsi="Arial" w:cs="Arial"/>
          <w:b w:val="0"/>
          <w:sz w:val="22"/>
          <w:szCs w:val="22"/>
        </w:rPr>
        <w:t xml:space="preserve"> skutkowało odrzuceniem oferty Wykonawcy na podstawie </w:t>
      </w:r>
      <w:r w:rsidR="00383D66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art. 226 ust. 1 pkt. 5 ustawy PZP.</w:t>
      </w:r>
    </w:p>
    <w:p w14:paraId="3482311F" w14:textId="77777777" w:rsidR="00710880" w:rsidRPr="00710880" w:rsidRDefault="00710880" w:rsidP="0071088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1A32F1C" w14:textId="77777777" w:rsidR="00387940" w:rsidRPr="00387940" w:rsidRDefault="00DB49E3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t>Zamawiający poprawia omyłki rachun</w:t>
      </w:r>
      <w:r w:rsidR="00B93CC1">
        <w:rPr>
          <w:rFonts w:ascii="Arial" w:hAnsi="Arial" w:cs="Arial"/>
          <w:b w:val="0"/>
          <w:sz w:val="22"/>
          <w:szCs w:val="22"/>
        </w:rPr>
        <w:t xml:space="preserve">kowe w obliczeniu ceny zgodnie </w:t>
      </w:r>
      <w:r w:rsidRPr="00DB49E3">
        <w:rPr>
          <w:rFonts w:ascii="Arial" w:hAnsi="Arial" w:cs="Arial"/>
          <w:b w:val="0"/>
          <w:sz w:val="22"/>
          <w:szCs w:val="22"/>
        </w:rPr>
        <w:t xml:space="preserve">z zapisami ustawy </w:t>
      </w:r>
      <w:r w:rsidRPr="00DB49E3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DB49E3">
        <w:rPr>
          <w:rFonts w:ascii="Arial" w:hAnsi="Arial" w:cs="Arial"/>
          <w:b w:val="0"/>
          <w:sz w:val="22"/>
          <w:szCs w:val="22"/>
        </w:rPr>
        <w:t>.</w:t>
      </w:r>
      <w:r w:rsidRPr="00DB49E3">
        <w:rPr>
          <w:rFonts w:ascii="Arial" w:hAnsi="Arial" w:cs="Arial"/>
          <w:b w:val="0"/>
        </w:rPr>
        <w:t xml:space="preserve"> </w:t>
      </w:r>
    </w:p>
    <w:p w14:paraId="6C52E52A" w14:textId="77777777" w:rsidR="00387940" w:rsidRPr="00387940" w:rsidRDefault="00387940" w:rsidP="0038794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432E6B9A" w14:textId="77777777" w:rsidR="006613C7" w:rsidRPr="00387940" w:rsidRDefault="006613C7" w:rsidP="00AA1D03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87940">
        <w:rPr>
          <w:rFonts w:ascii="Arial" w:hAnsi="Arial" w:cs="Arial"/>
          <w:b w:val="0"/>
          <w:sz w:val="22"/>
          <w:szCs w:val="22"/>
        </w:rPr>
        <w:t xml:space="preserve">Zgodnie z art. 225 ustawy </w:t>
      </w:r>
      <w:r w:rsidR="000008CA" w:rsidRPr="00387940">
        <w:rPr>
          <w:rFonts w:ascii="Arial" w:hAnsi="Arial" w:cs="Arial"/>
          <w:b w:val="0"/>
          <w:sz w:val="22"/>
          <w:szCs w:val="22"/>
        </w:rPr>
        <w:t>PZP</w:t>
      </w:r>
      <w:r w:rsidRPr="00387940">
        <w:rPr>
          <w:rFonts w:ascii="Arial" w:hAnsi="Arial" w:cs="Arial"/>
          <w:b w:val="0"/>
          <w:sz w:val="22"/>
          <w:szCs w:val="22"/>
        </w:rPr>
        <w:t xml:space="preserve">, jeżeli została złożona oferta, której wybór prowadziłby do powstania u Zamawiającego obowiązku podatkowego zgodnie </w:t>
      </w:r>
      <w:r w:rsidRPr="00387940">
        <w:rPr>
          <w:rFonts w:ascii="Arial" w:hAnsi="Arial" w:cs="Arial"/>
          <w:b w:val="0"/>
          <w:sz w:val="22"/>
          <w:szCs w:val="22"/>
        </w:rPr>
        <w:br/>
        <w:t xml:space="preserve">z ustawą z 11 marca 2004 r. </w:t>
      </w:r>
      <w:r w:rsidRPr="00387940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387940">
        <w:rPr>
          <w:rFonts w:ascii="Arial" w:hAnsi="Arial" w:cs="Arial"/>
          <w:b w:val="0"/>
          <w:sz w:val="22"/>
          <w:szCs w:val="22"/>
        </w:rPr>
        <w:t xml:space="preserve">, do celów zastosowania </w:t>
      </w:r>
      <w:r w:rsidRPr="00387940">
        <w:rPr>
          <w:rFonts w:ascii="Arial" w:hAnsi="Arial" w:cs="Arial"/>
          <w:b w:val="0"/>
          <w:sz w:val="22"/>
          <w:szCs w:val="22"/>
        </w:rPr>
        <w:lastRenderedPageBreak/>
        <w:t>kryterium ceny lub kosztu zamawiający dolicza do przedstawionej w tej ofercie ceny kwotę podatku od towarów i usług, którą miałby obowiązek rozliczyć. W takiej sytuacji Wykonawca ma obowiązek:</w:t>
      </w:r>
    </w:p>
    <w:p w14:paraId="66E2D52D" w14:textId="77777777" w:rsidR="006613C7" w:rsidRPr="006613C7" w:rsidRDefault="006613C7" w:rsidP="00AA1D0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bCs/>
          <w:sz w:val="22"/>
          <w:szCs w:val="22"/>
        </w:rPr>
        <w:t>poinformowania Zamawiającego, że wybór jego oferty będzie prowadził do powstania u Zamawiającego obowiązku podatkowego;</w:t>
      </w:r>
    </w:p>
    <w:p w14:paraId="2718FE35" w14:textId="77777777" w:rsidR="006613C7" w:rsidRPr="006613C7" w:rsidRDefault="006613C7" w:rsidP="00AA1D0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nazwy (rodzaju) towaru, którego usługa będą prowadziła do powstania obowiązku podatkowego;</w:t>
      </w:r>
    </w:p>
    <w:p w14:paraId="04DD0F73" w14:textId="77777777" w:rsidR="006613C7" w:rsidRPr="006613C7" w:rsidRDefault="006613C7" w:rsidP="00AA1D0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14:paraId="2FA65A3D" w14:textId="77777777" w:rsidR="006613C7" w:rsidRPr="00C936E2" w:rsidRDefault="006613C7" w:rsidP="00AA1D0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 xml:space="preserve">wskazania stawki podatku od towarów, która zgodnie z wiedzą Wykonawcy </w:t>
      </w:r>
      <w:r w:rsidRPr="00C936E2">
        <w:rPr>
          <w:rFonts w:ascii="Arial" w:hAnsi="Arial" w:cs="Arial"/>
          <w:b w:val="0"/>
          <w:sz w:val="22"/>
          <w:szCs w:val="22"/>
        </w:rPr>
        <w:t>będzie miała zastosowanie.</w:t>
      </w:r>
    </w:p>
    <w:p w14:paraId="1BE09720" w14:textId="77777777" w:rsidR="006613C7" w:rsidRPr="00C936E2" w:rsidRDefault="006613C7" w:rsidP="006613C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2126C9C" w14:textId="77777777" w:rsidR="00773A49" w:rsidRDefault="006613C7" w:rsidP="00C17377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936E2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Pr="00C936E2">
        <w:rPr>
          <w:rFonts w:ascii="Arial" w:hAnsi="Arial" w:cs="Arial"/>
          <w:i/>
          <w:sz w:val="22"/>
          <w:szCs w:val="22"/>
        </w:rPr>
        <w:t>formularzu ofertowym (Załącznik</w:t>
      </w:r>
      <w:r w:rsidR="000F5DAE" w:rsidRPr="00C936E2">
        <w:rPr>
          <w:rFonts w:ascii="Arial" w:hAnsi="Arial" w:cs="Arial"/>
          <w:i/>
          <w:sz w:val="22"/>
          <w:szCs w:val="22"/>
        </w:rPr>
        <w:t xml:space="preserve"> nr </w:t>
      </w:r>
      <w:r w:rsidR="00B81A85">
        <w:rPr>
          <w:rFonts w:ascii="Arial" w:hAnsi="Arial" w:cs="Arial"/>
          <w:i/>
          <w:sz w:val="22"/>
          <w:szCs w:val="22"/>
        </w:rPr>
        <w:t>1</w:t>
      </w:r>
      <w:r w:rsidRPr="00C936E2">
        <w:rPr>
          <w:rFonts w:ascii="Arial" w:hAnsi="Arial" w:cs="Arial"/>
          <w:i/>
          <w:sz w:val="22"/>
          <w:szCs w:val="22"/>
        </w:rPr>
        <w:t xml:space="preserve"> do SWZ),</w:t>
      </w:r>
      <w:r w:rsidRPr="00C936E2">
        <w:rPr>
          <w:rFonts w:ascii="Arial" w:hAnsi="Arial" w:cs="Arial"/>
          <w:b w:val="0"/>
          <w:sz w:val="22"/>
          <w:szCs w:val="22"/>
        </w:rPr>
        <w:t xml:space="preserve"> czy wybór oferty będzie prowadzić do powstania </w:t>
      </w:r>
      <w:r w:rsidR="00773A49">
        <w:rPr>
          <w:rFonts w:ascii="Arial" w:hAnsi="Arial" w:cs="Arial"/>
          <w:b w:val="0"/>
          <w:sz w:val="22"/>
          <w:szCs w:val="22"/>
        </w:rPr>
        <w:t xml:space="preserve"> </w:t>
      </w:r>
      <w:r w:rsidRPr="00C936E2">
        <w:rPr>
          <w:rFonts w:ascii="Arial" w:hAnsi="Arial" w:cs="Arial"/>
          <w:b w:val="0"/>
          <w:sz w:val="22"/>
          <w:szCs w:val="22"/>
        </w:rPr>
        <w:t>u Zamawiającego obowiązku podatkowego.</w:t>
      </w:r>
      <w:r w:rsidR="00773A49">
        <w:rPr>
          <w:rFonts w:ascii="Arial" w:hAnsi="Arial" w:cs="Arial"/>
          <w:b w:val="0"/>
          <w:sz w:val="22"/>
          <w:szCs w:val="22"/>
        </w:rPr>
        <w:t xml:space="preserve"> </w:t>
      </w:r>
      <w:r w:rsidR="00DC7A94" w:rsidRPr="00C936E2">
        <w:rPr>
          <w:rFonts w:ascii="Arial" w:hAnsi="Arial" w:cs="Arial"/>
          <w:b w:val="0"/>
          <w:sz w:val="22"/>
          <w:szCs w:val="22"/>
        </w:rPr>
        <w:t>Brak złożenia ww. informacji</w:t>
      </w:r>
      <w:r w:rsidRPr="00C936E2">
        <w:rPr>
          <w:rFonts w:ascii="Arial" w:hAnsi="Arial" w:cs="Arial"/>
          <w:b w:val="0"/>
          <w:sz w:val="22"/>
          <w:szCs w:val="22"/>
        </w:rPr>
        <w:t xml:space="preserve"> będzie postrzegany jako brak powstania obowiązku podatkowego u Zamawiającego.</w:t>
      </w:r>
    </w:p>
    <w:p w14:paraId="40888EBC" w14:textId="77777777" w:rsidR="0084691A" w:rsidRPr="00C0269E" w:rsidRDefault="0084691A" w:rsidP="00C17377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67DD692C" w14:textId="77777777" w:rsidR="00C727A8" w:rsidRPr="00D41AB4" w:rsidRDefault="00CC36A5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D41AB4">
        <w:rPr>
          <w:rFonts w:ascii="Arial" w:hAnsi="Arial" w:cs="Arial"/>
          <w:b/>
          <w:color w:val="C00000"/>
          <w:sz w:val="22"/>
          <w:szCs w:val="22"/>
        </w:rPr>
        <w:t>ROZDZIAŁ X</w:t>
      </w:r>
      <w:r w:rsidR="00E17322" w:rsidRPr="00D41AB4">
        <w:rPr>
          <w:rFonts w:ascii="Arial" w:hAnsi="Arial" w:cs="Arial"/>
          <w:b/>
          <w:color w:val="C00000"/>
          <w:sz w:val="22"/>
          <w:szCs w:val="22"/>
        </w:rPr>
        <w:t>IV</w:t>
      </w:r>
    </w:p>
    <w:p w14:paraId="3418A848" w14:textId="77777777" w:rsidR="00F03EEC" w:rsidRPr="00D41AB4" w:rsidRDefault="00C727A8" w:rsidP="00E1732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outlineLvl w:val="0"/>
        <w:rPr>
          <w:rFonts w:ascii="Arial" w:hAnsi="Arial" w:cs="Arial"/>
          <w:b/>
          <w:color w:val="C00000"/>
          <w:sz w:val="22"/>
          <w:szCs w:val="22"/>
        </w:rPr>
      </w:pPr>
      <w:r w:rsidRPr="00D41AB4">
        <w:rPr>
          <w:rFonts w:ascii="Arial" w:hAnsi="Arial" w:cs="Arial"/>
          <w:b/>
          <w:color w:val="C00000"/>
          <w:sz w:val="22"/>
          <w:szCs w:val="22"/>
        </w:rPr>
        <w:t>OPIS KRYTERIÓW OCENY OFERT WRAZ Z PODANIEM WAG TYCH KRYTERIÓW I SPOSOBU OCENY OFERT</w:t>
      </w:r>
    </w:p>
    <w:p w14:paraId="30FCB031" w14:textId="77777777" w:rsidR="00F03EEC" w:rsidRPr="00D41AB4" w:rsidRDefault="00F03EEC" w:rsidP="00C35C6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9002010" w14:textId="77777777" w:rsidR="008E117C" w:rsidRPr="00D41AB4" w:rsidRDefault="00697484" w:rsidP="008E117C">
      <w:pPr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D41AB4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14:paraId="44DB04F7" w14:textId="13BB69D5" w:rsidR="005A0A0C" w:rsidRPr="00D41AB4" w:rsidRDefault="00B81A85" w:rsidP="00B81A85">
      <w:pPr>
        <w:spacing w:after="120" w:line="276" w:lineRule="auto"/>
        <w:ind w:left="426" w:right="1"/>
        <w:jc w:val="center"/>
        <w:rPr>
          <w:rFonts w:ascii="Arial" w:hAnsi="Arial" w:cs="Arial"/>
          <w:color w:val="000000"/>
          <w:sz w:val="22"/>
          <w:szCs w:val="22"/>
        </w:rPr>
      </w:pPr>
      <w:r w:rsidRPr="00D41AB4">
        <w:rPr>
          <w:rFonts w:ascii="Arial" w:hAnsi="Arial" w:cs="Arial"/>
          <w:color w:val="000000"/>
          <w:sz w:val="22"/>
          <w:szCs w:val="22"/>
        </w:rPr>
        <w:t>Dla zadań nr 1-</w:t>
      </w:r>
      <w:r w:rsidR="00D41AB4" w:rsidRPr="00D41AB4">
        <w:rPr>
          <w:rFonts w:ascii="Arial" w:hAnsi="Arial" w:cs="Arial"/>
          <w:color w:val="000000"/>
          <w:sz w:val="22"/>
          <w:szCs w:val="22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8E117C" w:rsidRPr="00D41AB4" w14:paraId="3C440CCC" w14:textId="77777777" w:rsidTr="00186219">
        <w:trPr>
          <w:trHeight w:val="359"/>
          <w:jc w:val="center"/>
        </w:trPr>
        <w:tc>
          <w:tcPr>
            <w:tcW w:w="551" w:type="dxa"/>
            <w:vAlign w:val="center"/>
          </w:tcPr>
          <w:p w14:paraId="215A5AF0" w14:textId="77777777" w:rsidR="008E117C" w:rsidRPr="00D41AB4" w:rsidRDefault="008E117C" w:rsidP="00186219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14:paraId="225F6F8C" w14:textId="77777777" w:rsidR="008E117C" w:rsidRPr="00D41AB4" w:rsidRDefault="008E117C" w:rsidP="00186219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14:paraId="424716D7" w14:textId="77777777" w:rsidR="008E117C" w:rsidRPr="00D41AB4" w:rsidRDefault="008E117C" w:rsidP="00186219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6D332A" w:rsidRPr="00D41AB4" w14:paraId="472C5BEC" w14:textId="77777777" w:rsidTr="00466E16">
        <w:trPr>
          <w:trHeight w:val="942"/>
          <w:jc w:val="center"/>
        </w:trPr>
        <w:tc>
          <w:tcPr>
            <w:tcW w:w="551" w:type="dxa"/>
            <w:vAlign w:val="center"/>
          </w:tcPr>
          <w:p w14:paraId="19ABCE05" w14:textId="5D372B80" w:rsidR="006D332A" w:rsidRPr="00D41AB4" w:rsidRDefault="006D332A" w:rsidP="006D332A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14:paraId="6F0B5C79" w14:textId="78B4696A" w:rsidR="006D332A" w:rsidRPr="00D41AB4" w:rsidRDefault="006D332A" w:rsidP="006D332A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DC226A">
              <w:rPr>
                <w:rFonts w:ascii="Arial" w:hAnsi="Arial" w:cs="Arial"/>
                <w:color w:val="000000"/>
                <w:sz w:val="22"/>
                <w:szCs w:val="22"/>
              </w:rPr>
              <w:t xml:space="preserve"> (suma za </w:t>
            </w:r>
            <w:r w:rsidRPr="00D41AB4">
              <w:rPr>
                <w:rFonts w:ascii="Arial" w:hAnsi="Arial" w:cs="Arial"/>
                <w:color w:val="000000"/>
                <w:sz w:val="22"/>
                <w:szCs w:val="22"/>
              </w:rPr>
              <w:t>konserwacj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 i  1 </w:t>
            </w:r>
            <w:r w:rsidRPr="00D41AB4">
              <w:rPr>
                <w:rFonts w:ascii="Arial" w:hAnsi="Arial" w:cs="Arial"/>
                <w:color w:val="000000"/>
                <w:sz w:val="22"/>
                <w:szCs w:val="22"/>
              </w:rPr>
              <w:t>roboczogodzinę</w:t>
            </w:r>
            <w:r w:rsidR="00DC226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32" w:type="dxa"/>
            <w:vAlign w:val="center"/>
          </w:tcPr>
          <w:p w14:paraId="21E772D0" w14:textId="45169ED5" w:rsidR="006D332A" w:rsidRPr="00D41AB4" w:rsidRDefault="006D332A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60 </w:t>
            </w:r>
          </w:p>
        </w:tc>
      </w:tr>
      <w:tr w:rsidR="00D41AB4" w:rsidRPr="00D41AB4" w14:paraId="7FFAB1AC" w14:textId="77777777" w:rsidTr="00186219">
        <w:trPr>
          <w:trHeight w:val="466"/>
          <w:jc w:val="center"/>
        </w:trPr>
        <w:tc>
          <w:tcPr>
            <w:tcW w:w="551" w:type="dxa"/>
            <w:vAlign w:val="center"/>
          </w:tcPr>
          <w:p w14:paraId="055A1A32" w14:textId="3A49A042" w:rsidR="00D41AB4" w:rsidRPr="00D41AB4" w:rsidRDefault="006D332A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7" w:type="dxa"/>
            <w:vAlign w:val="center"/>
          </w:tcPr>
          <w:p w14:paraId="6CABB638" w14:textId="3A5073FF" w:rsidR="00D41AB4" w:rsidRPr="00D41AB4" w:rsidRDefault="00D41AB4" w:rsidP="00186219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color w:val="000000"/>
                <w:sz w:val="22"/>
                <w:szCs w:val="22"/>
              </w:rPr>
              <w:t>Czas reakcji w przypadku awarii</w:t>
            </w:r>
          </w:p>
        </w:tc>
        <w:tc>
          <w:tcPr>
            <w:tcW w:w="3832" w:type="dxa"/>
            <w:vAlign w:val="center"/>
          </w:tcPr>
          <w:p w14:paraId="127A7C2E" w14:textId="027B3D54" w:rsidR="00D41AB4" w:rsidRPr="00D41AB4" w:rsidRDefault="00D41AB4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</w:t>
            </w:r>
          </w:p>
        </w:tc>
      </w:tr>
      <w:tr w:rsidR="00D41AB4" w:rsidRPr="00D41AB4" w14:paraId="51FC9150" w14:textId="77777777" w:rsidTr="00186219">
        <w:trPr>
          <w:trHeight w:val="466"/>
          <w:jc w:val="center"/>
        </w:trPr>
        <w:tc>
          <w:tcPr>
            <w:tcW w:w="551" w:type="dxa"/>
            <w:vAlign w:val="center"/>
          </w:tcPr>
          <w:p w14:paraId="17A7EC17" w14:textId="4E0193EA" w:rsidR="00D41AB4" w:rsidRPr="00D41AB4" w:rsidRDefault="006D332A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17" w:type="dxa"/>
            <w:vAlign w:val="center"/>
          </w:tcPr>
          <w:p w14:paraId="2018E102" w14:textId="6D951932" w:rsidR="00D41AB4" w:rsidRPr="00D41AB4" w:rsidRDefault="00D41AB4" w:rsidP="00186219">
            <w:pPr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color w:val="000000"/>
                <w:sz w:val="22"/>
                <w:szCs w:val="22"/>
              </w:rPr>
              <w:t>Okres gwarancji udzielonej na wykonanie usługi</w:t>
            </w:r>
          </w:p>
        </w:tc>
        <w:tc>
          <w:tcPr>
            <w:tcW w:w="3832" w:type="dxa"/>
            <w:vAlign w:val="center"/>
          </w:tcPr>
          <w:p w14:paraId="757CDB78" w14:textId="27E73639" w:rsidR="00D41AB4" w:rsidRPr="00D41AB4" w:rsidRDefault="00D41AB4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D41AB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20</w:t>
            </w:r>
          </w:p>
        </w:tc>
      </w:tr>
    </w:tbl>
    <w:p w14:paraId="3A74C7B0" w14:textId="77777777" w:rsidR="00B81A85" w:rsidRPr="00D41AB4" w:rsidRDefault="00B81A85" w:rsidP="00B81A85">
      <w:pPr>
        <w:ind w:left="567" w:right="1"/>
        <w:jc w:val="center"/>
        <w:rPr>
          <w:rFonts w:ascii="Arial" w:hAnsi="Arial" w:cs="Arial"/>
          <w:color w:val="000000"/>
          <w:sz w:val="22"/>
        </w:rPr>
      </w:pPr>
    </w:p>
    <w:p w14:paraId="2D1D7126" w14:textId="09D4792D" w:rsidR="008E117C" w:rsidRPr="00D41AB4" w:rsidRDefault="008E117C" w:rsidP="00B200F8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D41AB4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D41AB4">
        <w:rPr>
          <w:rFonts w:ascii="Arial" w:hAnsi="Arial" w:cs="Arial"/>
          <w:i/>
          <w:color w:val="000000"/>
          <w:sz w:val="22"/>
          <w:szCs w:val="22"/>
        </w:rPr>
        <w:t>„Cena</w:t>
      </w:r>
      <w:r w:rsidR="00DC226A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DC226A">
        <w:rPr>
          <w:rFonts w:ascii="Arial" w:hAnsi="Arial" w:cs="Arial"/>
          <w:color w:val="000000"/>
          <w:sz w:val="22"/>
          <w:szCs w:val="22"/>
        </w:rPr>
        <w:t xml:space="preserve">(suma za </w:t>
      </w:r>
      <w:r w:rsidR="00DC226A" w:rsidRPr="00D41AB4">
        <w:rPr>
          <w:rFonts w:ascii="Arial" w:hAnsi="Arial" w:cs="Arial"/>
          <w:color w:val="000000"/>
          <w:sz w:val="22"/>
          <w:szCs w:val="22"/>
        </w:rPr>
        <w:t>konserwacj</w:t>
      </w:r>
      <w:r w:rsidR="00DC226A">
        <w:rPr>
          <w:rFonts w:ascii="Arial" w:hAnsi="Arial" w:cs="Arial"/>
          <w:color w:val="000000"/>
          <w:sz w:val="22"/>
          <w:szCs w:val="22"/>
        </w:rPr>
        <w:t xml:space="preserve">e i  1 </w:t>
      </w:r>
      <w:r w:rsidR="00DC226A" w:rsidRPr="00D41AB4">
        <w:rPr>
          <w:rFonts w:ascii="Arial" w:hAnsi="Arial" w:cs="Arial"/>
          <w:color w:val="000000"/>
          <w:sz w:val="22"/>
          <w:szCs w:val="22"/>
        </w:rPr>
        <w:t>roboczogodzinę</w:t>
      </w:r>
      <w:r w:rsidR="00DC226A">
        <w:rPr>
          <w:rFonts w:ascii="Arial" w:hAnsi="Arial" w:cs="Arial"/>
          <w:color w:val="000000"/>
          <w:sz w:val="22"/>
          <w:szCs w:val="22"/>
        </w:rPr>
        <w:t>)</w:t>
      </w:r>
      <w:r w:rsidRPr="00D41AB4">
        <w:rPr>
          <w:rFonts w:ascii="Arial" w:hAnsi="Arial" w:cs="Arial"/>
          <w:i/>
          <w:color w:val="000000"/>
          <w:sz w:val="22"/>
          <w:szCs w:val="22"/>
        </w:rPr>
        <w:t>”</w:t>
      </w:r>
      <w:r w:rsidR="005A0A0C" w:rsidRPr="00D41AB4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</w:t>
      </w:r>
      <w:r w:rsidR="005A0A0C" w:rsidRPr="00D41AB4">
        <w:rPr>
          <w:rFonts w:ascii="Arial" w:hAnsi="Arial" w:cs="Arial"/>
          <w:color w:val="000000"/>
          <w:sz w:val="22"/>
          <w:szCs w:val="22"/>
        </w:rPr>
        <w:t>(</w:t>
      </w:r>
      <w:r w:rsidR="006D332A">
        <w:rPr>
          <w:rFonts w:ascii="Arial" w:hAnsi="Arial" w:cs="Arial"/>
          <w:color w:val="000000"/>
          <w:sz w:val="22"/>
          <w:szCs w:val="22"/>
        </w:rPr>
        <w:t>6</w:t>
      </w:r>
      <w:r w:rsidR="00D41AB4" w:rsidRPr="00D41AB4">
        <w:rPr>
          <w:rFonts w:ascii="Arial" w:hAnsi="Arial" w:cs="Arial"/>
          <w:color w:val="000000"/>
          <w:sz w:val="22"/>
          <w:szCs w:val="22"/>
        </w:rPr>
        <w:t>0</w:t>
      </w:r>
      <w:r w:rsidRPr="00D41AB4">
        <w:rPr>
          <w:rFonts w:ascii="Arial" w:hAnsi="Arial" w:cs="Arial"/>
          <w:color w:val="000000"/>
          <w:sz w:val="22"/>
          <w:szCs w:val="22"/>
        </w:rPr>
        <w:t>)</w:t>
      </w:r>
      <w:r w:rsidRPr="00D41AB4">
        <w:rPr>
          <w:rFonts w:ascii="Arial" w:hAnsi="Arial" w:cs="Arial"/>
          <w:b w:val="0"/>
          <w:color w:val="000000"/>
          <w:sz w:val="22"/>
          <w:szCs w:val="22"/>
        </w:rPr>
        <w:t xml:space="preserve"> otrzyma oferta zawierająca najniższą cenę brutto, a każda następna odpowiednio zgodnie z  n/w wzorem.</w:t>
      </w:r>
    </w:p>
    <w:p w14:paraId="5D8A79D9" w14:textId="77777777" w:rsidR="008E117C" w:rsidRPr="00D41AB4" w:rsidRDefault="008E117C" w:rsidP="008E117C">
      <w:pPr>
        <w:ind w:right="1"/>
        <w:jc w:val="both"/>
        <w:rPr>
          <w:rFonts w:ascii="Arial" w:hAnsi="Arial" w:cs="Arial"/>
          <w:color w:val="000000"/>
          <w:sz w:val="20"/>
          <w:szCs w:val="20"/>
        </w:rPr>
      </w:pPr>
    </w:p>
    <w:p w14:paraId="247158C5" w14:textId="77777777" w:rsidR="008E117C" w:rsidRPr="00D41AB4" w:rsidRDefault="008E117C" w:rsidP="008E117C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D41AB4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cena brutto oferty najniżej skalkulowanej</w:t>
      </w:r>
    </w:p>
    <w:p w14:paraId="2B67365D" w14:textId="0EDC351F" w:rsidR="008E117C" w:rsidRPr="00D41AB4" w:rsidRDefault="008E117C" w:rsidP="008E117C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D41AB4">
        <w:rPr>
          <w:rFonts w:ascii="Arial" w:hAnsi="Arial" w:cs="Arial"/>
          <w:i/>
          <w:color w:val="C00000"/>
          <w:sz w:val="20"/>
          <w:szCs w:val="20"/>
        </w:rPr>
        <w:t xml:space="preserve">    Liczba punktów oferty = -------------------------------------</w:t>
      </w:r>
      <w:r w:rsidR="005A0A0C" w:rsidRPr="00D41AB4">
        <w:rPr>
          <w:rFonts w:ascii="Arial" w:hAnsi="Arial" w:cs="Arial"/>
          <w:i/>
          <w:color w:val="C00000"/>
          <w:sz w:val="20"/>
          <w:szCs w:val="20"/>
        </w:rPr>
        <w:t xml:space="preserve">------------------------   x </w:t>
      </w:r>
      <w:r w:rsidR="006D332A">
        <w:rPr>
          <w:rFonts w:ascii="Arial" w:hAnsi="Arial" w:cs="Arial"/>
          <w:i/>
          <w:color w:val="C00000"/>
          <w:sz w:val="20"/>
          <w:szCs w:val="20"/>
        </w:rPr>
        <w:t>60</w:t>
      </w:r>
    </w:p>
    <w:p w14:paraId="319D5B7D" w14:textId="77777777" w:rsidR="008E117C" w:rsidRDefault="008E117C" w:rsidP="00EF0E28">
      <w:pPr>
        <w:ind w:left="141" w:right="1"/>
        <w:jc w:val="both"/>
        <w:rPr>
          <w:rFonts w:ascii="Arial" w:hAnsi="Arial" w:cs="Arial"/>
          <w:b w:val="0"/>
          <w:color w:val="C00000"/>
          <w:sz w:val="22"/>
          <w:szCs w:val="22"/>
        </w:rPr>
      </w:pPr>
      <w:r w:rsidRPr="00D41AB4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       cena brutto ocenianej oferty</w:t>
      </w:r>
      <w:r w:rsidRPr="00D41AB4">
        <w:rPr>
          <w:rFonts w:ascii="Arial" w:hAnsi="Arial" w:cs="Arial"/>
          <w:b w:val="0"/>
          <w:color w:val="C00000"/>
          <w:sz w:val="22"/>
          <w:szCs w:val="22"/>
        </w:rPr>
        <w:t xml:space="preserve">  </w:t>
      </w:r>
    </w:p>
    <w:p w14:paraId="7CCB8BBF" w14:textId="77777777" w:rsidR="008E117C" w:rsidRPr="000C5CA5" w:rsidRDefault="008E117C" w:rsidP="006D332A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7BD0737" w14:textId="50894643" w:rsidR="00DC63DF" w:rsidRPr="000C5CA5" w:rsidRDefault="008E117C" w:rsidP="00B200F8">
      <w:pPr>
        <w:jc w:val="both"/>
        <w:rPr>
          <w:rFonts w:ascii="Arial" w:hAnsi="Arial" w:cs="Arial"/>
          <w:sz w:val="22"/>
          <w:szCs w:val="22"/>
        </w:rPr>
      </w:pPr>
      <w:r w:rsidRPr="000C5CA5">
        <w:rPr>
          <w:rFonts w:ascii="Arial" w:hAnsi="Arial" w:cs="Arial"/>
          <w:b w:val="0"/>
          <w:bCs/>
          <w:sz w:val="22"/>
          <w:szCs w:val="22"/>
        </w:rPr>
        <w:t xml:space="preserve">W kryterium </w:t>
      </w:r>
      <w:r w:rsidRPr="000C5CA5">
        <w:rPr>
          <w:rFonts w:ascii="Arial" w:hAnsi="Arial" w:cs="Arial"/>
          <w:bCs/>
          <w:sz w:val="22"/>
          <w:szCs w:val="22"/>
        </w:rPr>
        <w:t>„</w:t>
      </w:r>
      <w:r w:rsidR="000C5CA5" w:rsidRPr="000C5CA5">
        <w:rPr>
          <w:rFonts w:ascii="Arial" w:hAnsi="Arial" w:cs="Arial"/>
          <w:bCs/>
          <w:i/>
          <w:sz w:val="22"/>
          <w:szCs w:val="22"/>
        </w:rPr>
        <w:t>Czas reakcji w przypadku awarii</w:t>
      </w:r>
      <w:r w:rsidRPr="000C5CA5">
        <w:rPr>
          <w:rFonts w:ascii="Arial" w:hAnsi="Arial" w:cs="Arial"/>
          <w:bCs/>
          <w:sz w:val="22"/>
          <w:szCs w:val="22"/>
        </w:rPr>
        <w:t>”</w:t>
      </w:r>
      <w:r w:rsidRPr="000C5CA5">
        <w:rPr>
          <w:rFonts w:ascii="Arial" w:hAnsi="Arial" w:cs="Arial"/>
          <w:b w:val="0"/>
          <w:bCs/>
          <w:sz w:val="22"/>
          <w:szCs w:val="22"/>
        </w:rPr>
        <w:t xml:space="preserve"> najwyższą liczbę pun</w:t>
      </w:r>
      <w:r w:rsidR="00EF0E28" w:rsidRPr="000C5CA5">
        <w:rPr>
          <w:rFonts w:ascii="Arial" w:hAnsi="Arial" w:cs="Arial"/>
          <w:b w:val="0"/>
          <w:bCs/>
          <w:sz w:val="22"/>
          <w:szCs w:val="22"/>
        </w:rPr>
        <w:t xml:space="preserve">któw </w:t>
      </w:r>
      <w:r w:rsidR="00EF0E28" w:rsidRPr="000C5CA5">
        <w:rPr>
          <w:rFonts w:ascii="Arial" w:hAnsi="Arial" w:cs="Arial"/>
          <w:bCs/>
          <w:sz w:val="22"/>
          <w:szCs w:val="22"/>
        </w:rPr>
        <w:t>(</w:t>
      </w:r>
      <w:r w:rsidR="000C5CA5" w:rsidRPr="000C5CA5">
        <w:rPr>
          <w:rFonts w:ascii="Arial" w:hAnsi="Arial" w:cs="Arial"/>
          <w:bCs/>
          <w:sz w:val="22"/>
          <w:szCs w:val="22"/>
        </w:rPr>
        <w:t>2</w:t>
      </w:r>
      <w:r w:rsidR="00761FB2" w:rsidRPr="000C5CA5">
        <w:rPr>
          <w:rFonts w:ascii="Arial" w:hAnsi="Arial" w:cs="Arial"/>
          <w:bCs/>
          <w:sz w:val="22"/>
          <w:szCs w:val="22"/>
        </w:rPr>
        <w:t>0)</w:t>
      </w:r>
      <w:r w:rsidR="00761FB2" w:rsidRPr="000C5CA5">
        <w:rPr>
          <w:rFonts w:ascii="Arial" w:hAnsi="Arial" w:cs="Arial"/>
          <w:b w:val="0"/>
          <w:bCs/>
          <w:sz w:val="22"/>
          <w:szCs w:val="22"/>
        </w:rPr>
        <w:t xml:space="preserve"> otrzyma oferta</w:t>
      </w:r>
      <w:r w:rsidR="000C5CA5" w:rsidRPr="000C5CA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EF0E28" w:rsidRPr="000C5CA5">
        <w:rPr>
          <w:rFonts w:ascii="Arial" w:hAnsi="Arial" w:cs="Arial"/>
          <w:b w:val="0"/>
          <w:bCs/>
          <w:sz w:val="22"/>
          <w:szCs w:val="22"/>
        </w:rPr>
        <w:t xml:space="preserve">z </w:t>
      </w:r>
      <w:r w:rsidR="00B200F8" w:rsidRPr="000C5CA5">
        <w:rPr>
          <w:rFonts w:ascii="Arial" w:hAnsi="Arial" w:cs="Arial"/>
          <w:b w:val="0"/>
          <w:bCs/>
          <w:sz w:val="22"/>
          <w:szCs w:val="22"/>
        </w:rPr>
        <w:t>naj</w:t>
      </w:r>
      <w:r w:rsidR="000C5CA5" w:rsidRPr="000C5CA5">
        <w:rPr>
          <w:rFonts w:ascii="Arial" w:hAnsi="Arial" w:cs="Arial"/>
          <w:b w:val="0"/>
          <w:bCs/>
          <w:sz w:val="22"/>
          <w:szCs w:val="22"/>
        </w:rPr>
        <w:t>krótszym</w:t>
      </w:r>
      <w:r w:rsidR="00B200F8" w:rsidRPr="000C5CA5">
        <w:rPr>
          <w:rFonts w:ascii="Arial" w:hAnsi="Arial" w:cs="Arial"/>
          <w:b w:val="0"/>
          <w:bCs/>
          <w:sz w:val="22"/>
          <w:szCs w:val="22"/>
        </w:rPr>
        <w:t xml:space="preserve"> zadeklarowanym </w:t>
      </w:r>
      <w:r w:rsidR="000C5CA5" w:rsidRPr="000C5CA5">
        <w:rPr>
          <w:rFonts w:ascii="Arial" w:hAnsi="Arial" w:cs="Arial"/>
          <w:b w:val="0"/>
          <w:bCs/>
          <w:sz w:val="22"/>
          <w:szCs w:val="22"/>
        </w:rPr>
        <w:t>czasem reakcji</w:t>
      </w:r>
      <w:r w:rsidR="00DC63DF" w:rsidRPr="000C5CA5">
        <w:rPr>
          <w:rFonts w:ascii="Arial" w:hAnsi="Arial" w:cs="Arial"/>
          <w:b w:val="0"/>
          <w:bCs/>
          <w:sz w:val="22"/>
          <w:szCs w:val="22"/>
        </w:rPr>
        <w:t>:</w:t>
      </w:r>
      <w:r w:rsidR="00D6056C" w:rsidRPr="000C5CA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14:paraId="19CA80F4" w14:textId="5E1E85DE" w:rsidR="00D6056C" w:rsidRPr="000C5CA5" w:rsidRDefault="000C5CA5" w:rsidP="00DC63DF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0C5CA5">
        <w:rPr>
          <w:rFonts w:ascii="Arial" w:hAnsi="Arial" w:cs="Arial"/>
          <w:sz w:val="22"/>
          <w:szCs w:val="22"/>
        </w:rPr>
        <w:t>o 3 h</w:t>
      </w:r>
      <w:r w:rsidR="00D6056C" w:rsidRPr="000C5CA5">
        <w:rPr>
          <w:rFonts w:ascii="Arial" w:hAnsi="Arial" w:cs="Arial"/>
          <w:sz w:val="22"/>
          <w:szCs w:val="22"/>
        </w:rPr>
        <w:t xml:space="preserve"> –  </w:t>
      </w:r>
      <w:r w:rsidRPr="000C5CA5">
        <w:rPr>
          <w:rFonts w:ascii="Arial" w:hAnsi="Arial" w:cs="Arial"/>
          <w:sz w:val="22"/>
          <w:szCs w:val="22"/>
        </w:rPr>
        <w:t>2</w:t>
      </w:r>
      <w:r w:rsidR="00D6056C" w:rsidRPr="000C5CA5">
        <w:rPr>
          <w:rFonts w:ascii="Arial" w:hAnsi="Arial" w:cs="Arial"/>
          <w:sz w:val="22"/>
          <w:szCs w:val="22"/>
        </w:rPr>
        <w:t>0 punktów</w:t>
      </w:r>
    </w:p>
    <w:p w14:paraId="08C1DE6B" w14:textId="77777777" w:rsidR="00D6056C" w:rsidRPr="000C5CA5" w:rsidRDefault="00D6056C" w:rsidP="00D6056C">
      <w:pPr>
        <w:pStyle w:val="Tekstpodstawowywcity"/>
        <w:ind w:left="360"/>
        <w:rPr>
          <w:rFonts w:ascii="Arial" w:hAnsi="Arial" w:cs="Arial"/>
          <w:sz w:val="22"/>
          <w:szCs w:val="22"/>
        </w:rPr>
      </w:pPr>
      <w:r w:rsidRPr="000C5CA5">
        <w:rPr>
          <w:rFonts w:ascii="Arial" w:hAnsi="Arial" w:cs="Arial"/>
          <w:b w:val="0"/>
          <w:color w:val="000000"/>
          <w:sz w:val="22"/>
          <w:szCs w:val="22"/>
        </w:rPr>
        <w:t>a każda następna odpowiednio:</w:t>
      </w:r>
    </w:p>
    <w:p w14:paraId="5EAEDE0D" w14:textId="43BD30AC" w:rsidR="00EF0E28" w:rsidRPr="000C5CA5" w:rsidRDefault="000C5CA5" w:rsidP="000C5CA5">
      <w:pPr>
        <w:pStyle w:val="Tekstpodstawowywcity"/>
        <w:spacing w:after="0"/>
        <w:jc w:val="center"/>
        <w:rPr>
          <w:rFonts w:ascii="Arial" w:hAnsi="Arial" w:cs="Arial"/>
          <w:sz w:val="22"/>
          <w:szCs w:val="22"/>
        </w:rPr>
      </w:pPr>
      <w:r w:rsidRPr="000C5CA5">
        <w:rPr>
          <w:rFonts w:ascii="Arial" w:hAnsi="Arial" w:cs="Arial"/>
          <w:sz w:val="22"/>
          <w:szCs w:val="22"/>
        </w:rPr>
        <w:t xml:space="preserve">do 6 h </w:t>
      </w:r>
      <w:r w:rsidR="00DF776B" w:rsidRPr="000C5CA5">
        <w:rPr>
          <w:rFonts w:ascii="Arial" w:hAnsi="Arial" w:cs="Arial"/>
          <w:sz w:val="22"/>
          <w:szCs w:val="22"/>
        </w:rPr>
        <w:t xml:space="preserve">–  </w:t>
      </w:r>
      <w:r w:rsidR="00D6056C" w:rsidRPr="000C5CA5">
        <w:rPr>
          <w:rFonts w:ascii="Arial" w:hAnsi="Arial" w:cs="Arial"/>
          <w:sz w:val="22"/>
          <w:szCs w:val="22"/>
        </w:rPr>
        <w:t>2</w:t>
      </w:r>
      <w:r w:rsidR="00F05053" w:rsidRPr="000C5CA5">
        <w:rPr>
          <w:rFonts w:ascii="Arial" w:hAnsi="Arial" w:cs="Arial"/>
          <w:sz w:val="22"/>
          <w:szCs w:val="22"/>
        </w:rPr>
        <w:t>0</w:t>
      </w:r>
      <w:r w:rsidR="00181960" w:rsidRPr="000C5CA5">
        <w:rPr>
          <w:rFonts w:ascii="Arial" w:hAnsi="Arial" w:cs="Arial"/>
          <w:sz w:val="22"/>
          <w:szCs w:val="22"/>
        </w:rPr>
        <w:t xml:space="preserve"> </w:t>
      </w:r>
      <w:bookmarkStart w:id="6" w:name="_Hlk194055106"/>
      <w:r w:rsidR="00DF776B" w:rsidRPr="000C5CA5">
        <w:rPr>
          <w:rFonts w:ascii="Arial" w:hAnsi="Arial" w:cs="Arial"/>
          <w:sz w:val="22"/>
          <w:szCs w:val="22"/>
        </w:rPr>
        <w:t>p</w:t>
      </w:r>
      <w:r w:rsidR="00181960" w:rsidRPr="000C5CA5">
        <w:rPr>
          <w:rFonts w:ascii="Arial" w:hAnsi="Arial" w:cs="Arial"/>
          <w:sz w:val="22"/>
          <w:szCs w:val="22"/>
        </w:rPr>
        <w:t>un</w:t>
      </w:r>
      <w:r w:rsidR="00DF776B" w:rsidRPr="000C5CA5">
        <w:rPr>
          <w:rFonts w:ascii="Arial" w:hAnsi="Arial" w:cs="Arial"/>
          <w:sz w:val="22"/>
          <w:szCs w:val="22"/>
        </w:rPr>
        <w:t>kt</w:t>
      </w:r>
      <w:r w:rsidR="00181960" w:rsidRPr="000C5CA5">
        <w:rPr>
          <w:rFonts w:ascii="Arial" w:hAnsi="Arial" w:cs="Arial"/>
          <w:sz w:val="22"/>
          <w:szCs w:val="22"/>
        </w:rPr>
        <w:t>ów</w:t>
      </w:r>
      <w:bookmarkEnd w:id="6"/>
    </w:p>
    <w:p w14:paraId="7589775B" w14:textId="3A64AFE8" w:rsidR="00B200F8" w:rsidRDefault="00B200F8" w:rsidP="00B200F8">
      <w:pPr>
        <w:ind w:right="1"/>
        <w:jc w:val="center"/>
        <w:rPr>
          <w:rFonts w:ascii="Arial" w:hAnsi="Arial" w:cs="Arial"/>
          <w:sz w:val="22"/>
          <w:szCs w:val="22"/>
        </w:rPr>
      </w:pPr>
      <w:r w:rsidRPr="000C5CA5">
        <w:rPr>
          <w:rFonts w:ascii="Arial" w:hAnsi="Arial" w:cs="Arial"/>
          <w:sz w:val="22"/>
          <w:szCs w:val="22"/>
        </w:rPr>
        <w:t xml:space="preserve">   </w:t>
      </w:r>
      <w:r w:rsidR="000C5CA5" w:rsidRPr="000C5CA5">
        <w:rPr>
          <w:rFonts w:ascii="Arial" w:hAnsi="Arial" w:cs="Arial"/>
          <w:sz w:val="22"/>
          <w:szCs w:val="22"/>
        </w:rPr>
        <w:t xml:space="preserve">do 8 h </w:t>
      </w:r>
      <w:r w:rsidRPr="000C5CA5">
        <w:rPr>
          <w:rFonts w:ascii="Arial" w:hAnsi="Arial" w:cs="Arial"/>
          <w:sz w:val="22"/>
          <w:szCs w:val="22"/>
        </w:rPr>
        <w:t>– 0 punktów</w:t>
      </w:r>
    </w:p>
    <w:p w14:paraId="20D2BD45" w14:textId="77777777" w:rsidR="000C5CA5" w:rsidRDefault="000C5CA5" w:rsidP="00B200F8">
      <w:pPr>
        <w:ind w:right="1"/>
        <w:jc w:val="center"/>
        <w:rPr>
          <w:rFonts w:ascii="Arial" w:hAnsi="Arial" w:cs="Arial"/>
          <w:sz w:val="22"/>
          <w:szCs w:val="22"/>
        </w:rPr>
      </w:pPr>
    </w:p>
    <w:p w14:paraId="170B74F2" w14:textId="4DB678D9" w:rsidR="000C5CA5" w:rsidRPr="000C5CA5" w:rsidRDefault="000C5CA5" w:rsidP="000C5CA5">
      <w:pPr>
        <w:jc w:val="both"/>
        <w:rPr>
          <w:rFonts w:ascii="Arial" w:hAnsi="Arial" w:cs="Arial"/>
          <w:sz w:val="22"/>
          <w:szCs w:val="22"/>
        </w:rPr>
      </w:pPr>
      <w:r w:rsidRPr="000C5CA5">
        <w:rPr>
          <w:rFonts w:ascii="Arial" w:hAnsi="Arial" w:cs="Arial"/>
          <w:b w:val="0"/>
          <w:bCs/>
          <w:sz w:val="22"/>
          <w:szCs w:val="22"/>
        </w:rPr>
        <w:lastRenderedPageBreak/>
        <w:t xml:space="preserve">W kryterium </w:t>
      </w:r>
      <w:r w:rsidRPr="000C5CA5"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Cs/>
          <w:i/>
          <w:sz w:val="22"/>
          <w:szCs w:val="22"/>
        </w:rPr>
        <w:t>Okres gwarancji udzielonej na wykonanie usługi</w:t>
      </w:r>
      <w:r w:rsidRPr="000C5CA5">
        <w:rPr>
          <w:rFonts w:ascii="Arial" w:hAnsi="Arial" w:cs="Arial"/>
          <w:bCs/>
          <w:sz w:val="22"/>
          <w:szCs w:val="22"/>
        </w:rPr>
        <w:t>”</w:t>
      </w:r>
      <w:r w:rsidRPr="000C5CA5">
        <w:rPr>
          <w:rFonts w:ascii="Arial" w:hAnsi="Arial" w:cs="Arial"/>
          <w:b w:val="0"/>
          <w:bCs/>
          <w:sz w:val="22"/>
          <w:szCs w:val="22"/>
        </w:rPr>
        <w:t xml:space="preserve"> najwyższą liczbę punktów </w:t>
      </w:r>
      <w:r w:rsidRPr="000C5CA5">
        <w:rPr>
          <w:rFonts w:ascii="Arial" w:hAnsi="Arial" w:cs="Arial"/>
          <w:bCs/>
          <w:sz w:val="22"/>
          <w:szCs w:val="22"/>
        </w:rPr>
        <w:t>(20)</w:t>
      </w:r>
      <w:r w:rsidRPr="000C5CA5">
        <w:rPr>
          <w:rFonts w:ascii="Arial" w:hAnsi="Arial" w:cs="Arial"/>
          <w:b w:val="0"/>
          <w:bCs/>
          <w:sz w:val="22"/>
          <w:szCs w:val="22"/>
        </w:rPr>
        <w:t xml:space="preserve"> otrzyma oferta z </w:t>
      </w:r>
      <w:r>
        <w:rPr>
          <w:rFonts w:ascii="Arial" w:hAnsi="Arial" w:cs="Arial"/>
          <w:b w:val="0"/>
          <w:bCs/>
          <w:sz w:val="22"/>
          <w:szCs w:val="22"/>
        </w:rPr>
        <w:t>najdłuższym zadeklarowanym okresem gwarancji</w:t>
      </w:r>
      <w:r w:rsidRPr="000C5CA5">
        <w:rPr>
          <w:rFonts w:ascii="Arial" w:hAnsi="Arial" w:cs="Arial"/>
          <w:b w:val="0"/>
          <w:bCs/>
          <w:sz w:val="22"/>
          <w:szCs w:val="22"/>
        </w:rPr>
        <w:t>:</w:t>
      </w:r>
      <w:r w:rsidRPr="000C5CA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14:paraId="2D9226DB" w14:textId="6FF73ABA" w:rsidR="000C5CA5" w:rsidRPr="000C5CA5" w:rsidRDefault="000C5CA5" w:rsidP="000C5CA5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 miesiące</w:t>
      </w:r>
      <w:r w:rsidRPr="000C5CA5">
        <w:rPr>
          <w:rFonts w:ascii="Arial" w:hAnsi="Arial" w:cs="Arial"/>
          <w:sz w:val="22"/>
          <w:szCs w:val="22"/>
        </w:rPr>
        <w:t xml:space="preserve"> –  20 punktów</w:t>
      </w:r>
    </w:p>
    <w:p w14:paraId="5AE96936" w14:textId="77777777" w:rsidR="000C5CA5" w:rsidRPr="000C5CA5" w:rsidRDefault="000C5CA5" w:rsidP="000C5CA5">
      <w:pPr>
        <w:pStyle w:val="Tekstpodstawowywcity"/>
        <w:ind w:left="360"/>
        <w:rPr>
          <w:rFonts w:ascii="Arial" w:hAnsi="Arial" w:cs="Arial"/>
          <w:sz w:val="22"/>
          <w:szCs w:val="22"/>
        </w:rPr>
      </w:pPr>
      <w:r w:rsidRPr="000C5CA5">
        <w:rPr>
          <w:rFonts w:ascii="Arial" w:hAnsi="Arial" w:cs="Arial"/>
          <w:b w:val="0"/>
          <w:color w:val="000000"/>
          <w:sz w:val="22"/>
          <w:szCs w:val="22"/>
        </w:rPr>
        <w:t>a każda następna odpowiednio:</w:t>
      </w:r>
    </w:p>
    <w:p w14:paraId="47762BA9" w14:textId="7DC6CBE9" w:rsidR="000C5CA5" w:rsidRPr="000C5CA5" w:rsidRDefault="000C5CA5" w:rsidP="000C5CA5">
      <w:pPr>
        <w:pStyle w:val="Tekstpodstawowywcity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 miesięcy</w:t>
      </w:r>
      <w:r w:rsidRPr="000C5CA5">
        <w:rPr>
          <w:rFonts w:ascii="Arial" w:hAnsi="Arial" w:cs="Arial"/>
          <w:sz w:val="22"/>
          <w:szCs w:val="22"/>
        </w:rPr>
        <w:t xml:space="preserve"> –  20 punktów</w:t>
      </w:r>
    </w:p>
    <w:p w14:paraId="1B75D394" w14:textId="4A20C710" w:rsidR="000C5CA5" w:rsidRPr="000C5CA5" w:rsidRDefault="000C5CA5" w:rsidP="000C5CA5">
      <w:pPr>
        <w:ind w:right="1"/>
        <w:jc w:val="center"/>
        <w:rPr>
          <w:rFonts w:ascii="Arial" w:hAnsi="Arial" w:cs="Arial"/>
          <w:sz w:val="22"/>
          <w:szCs w:val="22"/>
        </w:rPr>
      </w:pPr>
      <w:r w:rsidRPr="000C5CA5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12 miesięcy</w:t>
      </w:r>
      <w:r w:rsidRPr="000C5CA5">
        <w:rPr>
          <w:rFonts w:ascii="Arial" w:hAnsi="Arial" w:cs="Arial"/>
          <w:sz w:val="22"/>
          <w:szCs w:val="22"/>
        </w:rPr>
        <w:t xml:space="preserve"> – 0 punktów</w:t>
      </w:r>
    </w:p>
    <w:p w14:paraId="33567677" w14:textId="77777777" w:rsidR="000C5CA5" w:rsidRPr="000C5CA5" w:rsidRDefault="000C5CA5" w:rsidP="00B200F8">
      <w:pPr>
        <w:ind w:right="1"/>
        <w:jc w:val="center"/>
        <w:rPr>
          <w:rFonts w:ascii="Arial" w:hAnsi="Arial" w:cs="Arial"/>
          <w:sz w:val="22"/>
          <w:szCs w:val="22"/>
        </w:rPr>
      </w:pPr>
    </w:p>
    <w:p w14:paraId="35B4C7B5" w14:textId="77777777" w:rsidR="00E2461B" w:rsidRPr="000C5CA5" w:rsidRDefault="00E2461B" w:rsidP="00AB04F4">
      <w:pPr>
        <w:ind w:right="1"/>
        <w:rPr>
          <w:rFonts w:ascii="Arial" w:hAnsi="Arial" w:cs="Arial"/>
          <w:color w:val="C00000"/>
          <w:sz w:val="22"/>
          <w:szCs w:val="22"/>
        </w:rPr>
      </w:pPr>
    </w:p>
    <w:p w14:paraId="735E4916" w14:textId="4F8A8378" w:rsidR="00AB04F4" w:rsidRPr="000C5CA5" w:rsidRDefault="00AB04F4" w:rsidP="00AB04F4">
      <w:pPr>
        <w:ind w:right="1"/>
        <w:jc w:val="both"/>
        <w:rPr>
          <w:rFonts w:ascii="Arial" w:hAnsi="Arial" w:cs="Arial"/>
          <w:bCs/>
          <w:sz w:val="22"/>
          <w:szCs w:val="22"/>
        </w:rPr>
      </w:pPr>
      <w:r w:rsidRPr="000C5CA5">
        <w:rPr>
          <w:rFonts w:ascii="Arial" w:hAnsi="Arial" w:cs="Arial"/>
          <w:bCs/>
          <w:sz w:val="22"/>
          <w:szCs w:val="22"/>
        </w:rPr>
        <w:t xml:space="preserve">Wykonawca w </w:t>
      </w:r>
      <w:r w:rsidRPr="000C5CA5">
        <w:rPr>
          <w:rFonts w:ascii="Arial" w:hAnsi="Arial" w:cs="Arial"/>
          <w:bCs/>
          <w:i/>
          <w:sz w:val="22"/>
          <w:szCs w:val="22"/>
        </w:rPr>
        <w:t>formularzu</w:t>
      </w:r>
      <w:r w:rsidR="00E94A07" w:rsidRPr="000C5CA5">
        <w:rPr>
          <w:rFonts w:ascii="Arial" w:hAnsi="Arial" w:cs="Arial"/>
          <w:bCs/>
          <w:i/>
          <w:sz w:val="22"/>
          <w:szCs w:val="22"/>
        </w:rPr>
        <w:t xml:space="preserve"> </w:t>
      </w:r>
      <w:r w:rsidR="000C5CA5" w:rsidRPr="000C5CA5">
        <w:rPr>
          <w:rFonts w:ascii="Arial" w:hAnsi="Arial" w:cs="Arial"/>
          <w:bCs/>
          <w:i/>
          <w:sz w:val="22"/>
          <w:szCs w:val="22"/>
        </w:rPr>
        <w:t xml:space="preserve">ofertowym </w:t>
      </w:r>
      <w:r w:rsidRPr="000C5CA5">
        <w:rPr>
          <w:rFonts w:ascii="Arial" w:hAnsi="Arial" w:cs="Arial"/>
          <w:sz w:val="22"/>
          <w:szCs w:val="22"/>
        </w:rPr>
        <w:t xml:space="preserve">stanowiącym </w:t>
      </w:r>
      <w:r w:rsidRPr="000C5CA5">
        <w:rPr>
          <w:rFonts w:ascii="Arial" w:hAnsi="Arial" w:cs="Arial"/>
          <w:i/>
          <w:sz w:val="22"/>
          <w:szCs w:val="22"/>
        </w:rPr>
        <w:t xml:space="preserve">Załącznik nr </w:t>
      </w:r>
      <w:r w:rsidR="000C5CA5" w:rsidRPr="000C5CA5">
        <w:rPr>
          <w:rFonts w:ascii="Arial" w:hAnsi="Arial" w:cs="Arial"/>
          <w:i/>
          <w:sz w:val="22"/>
          <w:szCs w:val="22"/>
        </w:rPr>
        <w:t>1</w:t>
      </w:r>
      <w:r w:rsidRPr="000C5CA5">
        <w:rPr>
          <w:rFonts w:ascii="Arial" w:hAnsi="Arial" w:cs="Arial"/>
          <w:i/>
          <w:sz w:val="22"/>
          <w:szCs w:val="22"/>
        </w:rPr>
        <w:t xml:space="preserve"> do SWZ</w:t>
      </w:r>
      <w:r w:rsidRPr="000C5CA5">
        <w:rPr>
          <w:rFonts w:ascii="Arial" w:hAnsi="Arial" w:cs="Arial"/>
          <w:bCs/>
          <w:sz w:val="22"/>
          <w:szCs w:val="22"/>
        </w:rPr>
        <w:t xml:space="preserve"> zobowiązany jest podać informację, jak długi </w:t>
      </w:r>
      <w:r w:rsidR="000C5CA5" w:rsidRPr="000C5CA5">
        <w:rPr>
          <w:rFonts w:ascii="Arial" w:hAnsi="Arial" w:cs="Arial"/>
          <w:bCs/>
          <w:sz w:val="22"/>
          <w:szCs w:val="22"/>
        </w:rPr>
        <w:t xml:space="preserve">czas reakcji w przypadku awarii oraz  jak długi </w:t>
      </w:r>
      <w:r w:rsidR="00B200F8" w:rsidRPr="000C5CA5">
        <w:rPr>
          <w:rFonts w:ascii="Arial" w:hAnsi="Arial" w:cs="Arial"/>
          <w:bCs/>
          <w:sz w:val="22"/>
          <w:szCs w:val="22"/>
        </w:rPr>
        <w:t>okres gwarancji</w:t>
      </w:r>
      <w:r w:rsidR="00446CD1" w:rsidRPr="000C5CA5">
        <w:rPr>
          <w:rFonts w:ascii="Arial" w:hAnsi="Arial" w:cs="Arial"/>
          <w:bCs/>
          <w:sz w:val="22"/>
          <w:szCs w:val="22"/>
        </w:rPr>
        <w:t xml:space="preserve"> </w:t>
      </w:r>
      <w:r w:rsidRPr="000C5CA5">
        <w:rPr>
          <w:rFonts w:ascii="Arial" w:hAnsi="Arial" w:cs="Arial"/>
          <w:bCs/>
          <w:sz w:val="22"/>
          <w:szCs w:val="22"/>
        </w:rPr>
        <w:t>oferuje.</w:t>
      </w:r>
    </w:p>
    <w:p w14:paraId="0326C523" w14:textId="77777777" w:rsidR="00AB04F4" w:rsidRPr="000C5CA5" w:rsidRDefault="00AB04F4" w:rsidP="00AB04F4">
      <w:pPr>
        <w:ind w:right="1"/>
        <w:jc w:val="both"/>
        <w:rPr>
          <w:rFonts w:ascii="Arial" w:hAnsi="Arial" w:cs="Arial"/>
          <w:color w:val="C00000"/>
          <w:sz w:val="22"/>
          <w:szCs w:val="22"/>
        </w:rPr>
      </w:pPr>
    </w:p>
    <w:p w14:paraId="016571D0" w14:textId="25015978" w:rsidR="00576209" w:rsidRPr="000C5CA5" w:rsidRDefault="00AB04F4" w:rsidP="00C03187">
      <w:pPr>
        <w:ind w:right="1"/>
        <w:jc w:val="both"/>
        <w:rPr>
          <w:rFonts w:ascii="Arial" w:hAnsi="Arial" w:cs="Arial"/>
          <w:color w:val="C00000"/>
          <w:sz w:val="22"/>
          <w:szCs w:val="22"/>
        </w:rPr>
      </w:pPr>
      <w:r w:rsidRPr="000C5CA5">
        <w:rPr>
          <w:rFonts w:ascii="Arial" w:hAnsi="Arial" w:cs="Arial"/>
          <w:color w:val="C00000"/>
          <w:sz w:val="22"/>
          <w:szCs w:val="22"/>
        </w:rPr>
        <w:t xml:space="preserve">Jeżeli Wykonawca nie </w:t>
      </w:r>
      <w:r w:rsidR="00410F26" w:rsidRPr="000C5CA5">
        <w:rPr>
          <w:rFonts w:ascii="Arial" w:hAnsi="Arial" w:cs="Arial"/>
          <w:color w:val="C00000"/>
          <w:sz w:val="22"/>
          <w:szCs w:val="22"/>
        </w:rPr>
        <w:t xml:space="preserve">zadeklaruje </w:t>
      </w:r>
      <w:r w:rsidR="000C5CA5" w:rsidRPr="000C5CA5">
        <w:rPr>
          <w:rFonts w:ascii="Arial" w:hAnsi="Arial" w:cs="Arial"/>
          <w:color w:val="C00000"/>
          <w:sz w:val="22"/>
          <w:szCs w:val="22"/>
        </w:rPr>
        <w:t>czasu reakcji w przypadku awarii</w:t>
      </w:r>
      <w:r w:rsidRPr="000C5CA5">
        <w:rPr>
          <w:rFonts w:ascii="Arial" w:hAnsi="Arial" w:cs="Arial"/>
          <w:color w:val="C00000"/>
          <w:sz w:val="22"/>
          <w:szCs w:val="22"/>
        </w:rPr>
        <w:t xml:space="preserve">, </w:t>
      </w:r>
      <w:r w:rsidR="00B71180" w:rsidRPr="000C5CA5">
        <w:rPr>
          <w:rFonts w:ascii="Arial" w:hAnsi="Arial" w:cs="Arial"/>
          <w:color w:val="C00000"/>
          <w:sz w:val="22"/>
          <w:szCs w:val="22"/>
        </w:rPr>
        <w:t>j</w:t>
      </w:r>
      <w:r w:rsidRPr="000C5CA5">
        <w:rPr>
          <w:rFonts w:ascii="Arial" w:hAnsi="Arial" w:cs="Arial"/>
          <w:color w:val="C00000"/>
          <w:sz w:val="22"/>
          <w:szCs w:val="22"/>
        </w:rPr>
        <w:t>ego oferta w tym kryterium otrzyma 0 pkt, a jako deklarowany</w:t>
      </w:r>
      <w:r w:rsidR="00410F26" w:rsidRPr="000C5CA5">
        <w:rPr>
          <w:rFonts w:ascii="Arial" w:hAnsi="Arial" w:cs="Arial"/>
          <w:color w:val="C00000"/>
          <w:sz w:val="22"/>
          <w:szCs w:val="22"/>
        </w:rPr>
        <w:t xml:space="preserve"> </w:t>
      </w:r>
      <w:r w:rsidR="000C5CA5" w:rsidRPr="000C5CA5">
        <w:rPr>
          <w:rFonts w:ascii="Arial" w:hAnsi="Arial" w:cs="Arial"/>
          <w:color w:val="C00000"/>
          <w:sz w:val="22"/>
          <w:szCs w:val="22"/>
        </w:rPr>
        <w:t>czas reakcji</w:t>
      </w:r>
      <w:r w:rsidRPr="000C5CA5">
        <w:rPr>
          <w:rFonts w:ascii="Arial" w:hAnsi="Arial" w:cs="Arial"/>
          <w:color w:val="C00000"/>
          <w:sz w:val="22"/>
          <w:szCs w:val="22"/>
        </w:rPr>
        <w:t xml:space="preserve"> </w:t>
      </w:r>
      <w:r w:rsidR="00410F26" w:rsidRPr="000C5CA5">
        <w:rPr>
          <w:rFonts w:ascii="Arial" w:hAnsi="Arial" w:cs="Arial"/>
          <w:color w:val="C00000"/>
          <w:sz w:val="22"/>
          <w:szCs w:val="22"/>
        </w:rPr>
        <w:t>zo</w:t>
      </w:r>
      <w:r w:rsidRPr="000C5CA5">
        <w:rPr>
          <w:rFonts w:ascii="Arial" w:hAnsi="Arial" w:cs="Arial"/>
          <w:color w:val="C00000"/>
          <w:sz w:val="22"/>
          <w:szCs w:val="22"/>
        </w:rPr>
        <w:t>stanie przyjęt</w:t>
      </w:r>
      <w:r w:rsidR="005575DA" w:rsidRPr="000C5CA5">
        <w:rPr>
          <w:rFonts w:ascii="Arial" w:hAnsi="Arial" w:cs="Arial"/>
          <w:color w:val="C00000"/>
          <w:sz w:val="22"/>
          <w:szCs w:val="22"/>
        </w:rPr>
        <w:t xml:space="preserve">y </w:t>
      </w:r>
      <w:r w:rsidR="000C5CA5" w:rsidRPr="000C5CA5">
        <w:rPr>
          <w:rFonts w:ascii="Arial" w:hAnsi="Arial" w:cs="Arial"/>
          <w:color w:val="C00000"/>
          <w:sz w:val="22"/>
          <w:szCs w:val="22"/>
        </w:rPr>
        <w:t>maksymalny</w:t>
      </w:r>
      <w:r w:rsidR="005575DA" w:rsidRPr="000C5CA5">
        <w:rPr>
          <w:rFonts w:ascii="Arial" w:hAnsi="Arial" w:cs="Arial"/>
          <w:color w:val="C00000"/>
          <w:sz w:val="22"/>
          <w:szCs w:val="22"/>
        </w:rPr>
        <w:t>-</w:t>
      </w:r>
      <w:r w:rsidRPr="000C5CA5">
        <w:rPr>
          <w:rFonts w:ascii="Arial" w:hAnsi="Arial" w:cs="Arial"/>
          <w:color w:val="C00000"/>
          <w:sz w:val="22"/>
          <w:szCs w:val="22"/>
        </w:rPr>
        <w:t xml:space="preserve"> </w:t>
      </w:r>
      <w:r w:rsidR="000C5CA5" w:rsidRPr="000C5CA5">
        <w:rPr>
          <w:rFonts w:ascii="Arial" w:hAnsi="Arial" w:cs="Arial"/>
          <w:color w:val="C00000"/>
          <w:sz w:val="22"/>
          <w:szCs w:val="22"/>
        </w:rPr>
        <w:t>do 8 h</w:t>
      </w:r>
      <w:r w:rsidRPr="000C5CA5">
        <w:rPr>
          <w:rFonts w:ascii="Arial" w:hAnsi="Arial" w:cs="Arial"/>
          <w:color w:val="C00000"/>
          <w:sz w:val="22"/>
          <w:szCs w:val="22"/>
        </w:rPr>
        <w:t>.</w:t>
      </w:r>
    </w:p>
    <w:p w14:paraId="41A747BD" w14:textId="77777777" w:rsidR="000C5CA5" w:rsidRPr="000C5CA5" w:rsidRDefault="000C5CA5" w:rsidP="00C03187">
      <w:pPr>
        <w:ind w:right="1"/>
        <w:jc w:val="both"/>
        <w:rPr>
          <w:rFonts w:ascii="Arial" w:hAnsi="Arial" w:cs="Arial"/>
          <w:color w:val="C00000"/>
          <w:sz w:val="22"/>
          <w:szCs w:val="22"/>
        </w:rPr>
      </w:pPr>
    </w:p>
    <w:p w14:paraId="2FAAE88B" w14:textId="2C7FD241" w:rsidR="000C5CA5" w:rsidRPr="000C5CA5" w:rsidRDefault="000C5CA5" w:rsidP="000C5CA5">
      <w:pPr>
        <w:ind w:right="1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0C5CA5">
        <w:rPr>
          <w:rFonts w:ascii="Arial" w:hAnsi="Arial" w:cs="Arial"/>
          <w:color w:val="C00000"/>
          <w:sz w:val="22"/>
          <w:szCs w:val="22"/>
        </w:rPr>
        <w:t>Jeżeli Wykonawca nie zadeklaruje okresu gwarancji, jego oferta w tym kryterium otrzyma 0 pkt, a jako deklarowany okres gwarancji zostanie przyjęty minimalny okres- 12 miesięcy.</w:t>
      </w:r>
    </w:p>
    <w:p w14:paraId="19536734" w14:textId="77777777" w:rsidR="000C5CA5" w:rsidRPr="0084691A" w:rsidRDefault="000C5CA5" w:rsidP="00C03187">
      <w:pPr>
        <w:ind w:right="1"/>
        <w:jc w:val="both"/>
        <w:rPr>
          <w:rFonts w:ascii="Arial" w:hAnsi="Arial" w:cs="Arial"/>
          <w:i/>
          <w:color w:val="C00000"/>
          <w:sz w:val="22"/>
          <w:szCs w:val="22"/>
          <w:highlight w:val="yellow"/>
        </w:rPr>
      </w:pPr>
    </w:p>
    <w:p w14:paraId="2BCBDE7B" w14:textId="77777777" w:rsidR="00576209" w:rsidRPr="0084691A" w:rsidRDefault="00576209" w:rsidP="00576209">
      <w:pPr>
        <w:ind w:right="1"/>
        <w:jc w:val="both"/>
        <w:rPr>
          <w:rFonts w:ascii="Arial" w:hAnsi="Arial" w:cs="Arial"/>
          <w:color w:val="C00000"/>
          <w:sz w:val="22"/>
          <w:szCs w:val="22"/>
          <w:highlight w:val="yellow"/>
        </w:rPr>
      </w:pPr>
    </w:p>
    <w:p w14:paraId="4722DBB6" w14:textId="77777777" w:rsidR="00B200F8" w:rsidRPr="000C5CA5" w:rsidRDefault="00B200F8" w:rsidP="00B200F8">
      <w:pPr>
        <w:numPr>
          <w:ilvl w:val="0"/>
          <w:numId w:val="7"/>
        </w:numPr>
        <w:spacing w:after="120"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0C5CA5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14:paraId="1F53A34F" w14:textId="4F0251E1" w:rsidR="00B200F8" w:rsidRPr="000C5CA5" w:rsidRDefault="00B200F8" w:rsidP="00B200F8">
      <w:pPr>
        <w:pStyle w:val="Akapitzlist"/>
        <w:ind w:left="360" w:right="1"/>
        <w:jc w:val="center"/>
        <w:rPr>
          <w:rFonts w:ascii="Arial" w:hAnsi="Arial" w:cs="Arial"/>
          <w:color w:val="000000"/>
          <w:sz w:val="22"/>
        </w:rPr>
      </w:pPr>
      <w:r w:rsidRPr="000C5CA5">
        <w:rPr>
          <w:rFonts w:ascii="Arial" w:hAnsi="Arial" w:cs="Arial"/>
          <w:color w:val="000000"/>
          <w:sz w:val="22"/>
        </w:rPr>
        <w:t xml:space="preserve">Dla zadania nr </w:t>
      </w:r>
      <w:r w:rsidR="00D41AB4" w:rsidRPr="000C5CA5">
        <w:rPr>
          <w:rFonts w:ascii="Arial" w:hAnsi="Arial" w:cs="Arial"/>
          <w:color w:val="000000"/>
          <w:sz w:val="22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B200F8" w:rsidRPr="000C5CA5" w14:paraId="67D1BDBC" w14:textId="77777777" w:rsidTr="00C809C6">
        <w:trPr>
          <w:trHeight w:val="359"/>
          <w:jc w:val="center"/>
        </w:trPr>
        <w:tc>
          <w:tcPr>
            <w:tcW w:w="551" w:type="dxa"/>
            <w:vAlign w:val="center"/>
          </w:tcPr>
          <w:p w14:paraId="66ACC2BF" w14:textId="77777777" w:rsidR="00B200F8" w:rsidRPr="000C5CA5" w:rsidRDefault="00B200F8" w:rsidP="00C809C6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14:paraId="0CB80A4F" w14:textId="77777777" w:rsidR="00B200F8" w:rsidRPr="000C5CA5" w:rsidRDefault="00B200F8" w:rsidP="00C809C6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14:paraId="0B7021EA" w14:textId="77777777" w:rsidR="00B200F8" w:rsidRPr="000C5CA5" w:rsidRDefault="00B200F8" w:rsidP="00C809C6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B200F8" w:rsidRPr="000C5CA5" w14:paraId="0984F86F" w14:textId="77777777" w:rsidTr="00C809C6">
        <w:trPr>
          <w:trHeight w:val="466"/>
          <w:jc w:val="center"/>
        </w:trPr>
        <w:tc>
          <w:tcPr>
            <w:tcW w:w="551" w:type="dxa"/>
            <w:vAlign w:val="center"/>
          </w:tcPr>
          <w:p w14:paraId="7468CA2F" w14:textId="77777777" w:rsidR="00B200F8" w:rsidRPr="000C5CA5" w:rsidRDefault="00B200F8" w:rsidP="00C809C6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14:paraId="732154B2" w14:textId="6F30C093" w:rsidR="00B200F8" w:rsidRPr="000C5CA5" w:rsidRDefault="00B200F8" w:rsidP="00C809C6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  <w:r w:rsidR="000C5CA5" w:rsidRPr="000C5CA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za przegląd roczny</w:t>
            </w:r>
          </w:p>
        </w:tc>
        <w:tc>
          <w:tcPr>
            <w:tcW w:w="3832" w:type="dxa"/>
            <w:vAlign w:val="center"/>
          </w:tcPr>
          <w:p w14:paraId="60BB38F5" w14:textId="71C9849C" w:rsidR="00B200F8" w:rsidRPr="000C5CA5" w:rsidRDefault="000C5CA5" w:rsidP="00C809C6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50</w:t>
            </w:r>
          </w:p>
        </w:tc>
      </w:tr>
      <w:tr w:rsidR="00B200F8" w:rsidRPr="0084691A" w14:paraId="09344BCC" w14:textId="77777777" w:rsidTr="00AE6FD6">
        <w:trPr>
          <w:trHeight w:val="285"/>
          <w:jc w:val="center"/>
        </w:trPr>
        <w:tc>
          <w:tcPr>
            <w:tcW w:w="551" w:type="dxa"/>
            <w:vAlign w:val="center"/>
          </w:tcPr>
          <w:p w14:paraId="4D3B5D3E" w14:textId="77777777" w:rsidR="00B200F8" w:rsidRPr="000C5CA5" w:rsidRDefault="00B200F8" w:rsidP="00C809C6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7" w:type="dxa"/>
            <w:vAlign w:val="center"/>
          </w:tcPr>
          <w:p w14:paraId="7974DFB9" w14:textId="4B0DBF24" w:rsidR="00B200F8" w:rsidRPr="00AE6FD6" w:rsidRDefault="000C5CA5" w:rsidP="00C809C6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AE6FD6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Cena za jeden przegląd miesięczny</w:t>
            </w:r>
          </w:p>
        </w:tc>
        <w:tc>
          <w:tcPr>
            <w:tcW w:w="3832" w:type="dxa"/>
            <w:vAlign w:val="center"/>
          </w:tcPr>
          <w:p w14:paraId="13B7B1FF" w14:textId="624D3796" w:rsidR="00B200F8" w:rsidRPr="000C5CA5" w:rsidRDefault="000C5CA5" w:rsidP="00C809C6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0C5CA5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50</w:t>
            </w:r>
          </w:p>
        </w:tc>
      </w:tr>
    </w:tbl>
    <w:p w14:paraId="364C8184" w14:textId="77777777" w:rsidR="00B200F8" w:rsidRPr="00C17D89" w:rsidRDefault="00B200F8" w:rsidP="00B200F8">
      <w:pPr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0116578" w14:textId="456B6E40" w:rsidR="00C17377" w:rsidRPr="00C17D89" w:rsidRDefault="00C17377" w:rsidP="00C17377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17D89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C17D89">
        <w:rPr>
          <w:rFonts w:ascii="Arial" w:hAnsi="Arial" w:cs="Arial"/>
          <w:i/>
          <w:color w:val="000000"/>
          <w:sz w:val="22"/>
          <w:szCs w:val="22"/>
        </w:rPr>
        <w:t>„Cena</w:t>
      </w:r>
      <w:r w:rsidR="001B2470" w:rsidRPr="00C17D89">
        <w:rPr>
          <w:rFonts w:ascii="Arial" w:hAnsi="Arial" w:cs="Arial"/>
          <w:i/>
          <w:color w:val="000000"/>
          <w:sz w:val="22"/>
          <w:szCs w:val="22"/>
        </w:rPr>
        <w:t xml:space="preserve"> za przegląd roczny</w:t>
      </w:r>
      <w:r w:rsidRPr="00C17D89">
        <w:rPr>
          <w:rFonts w:ascii="Arial" w:hAnsi="Arial" w:cs="Arial"/>
          <w:i/>
          <w:color w:val="000000"/>
          <w:sz w:val="22"/>
          <w:szCs w:val="22"/>
        </w:rPr>
        <w:t>”</w:t>
      </w:r>
      <w:r w:rsidRPr="00C17D89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</w:t>
      </w:r>
      <w:r w:rsidRPr="00C17D89">
        <w:rPr>
          <w:rFonts w:ascii="Arial" w:hAnsi="Arial" w:cs="Arial"/>
          <w:color w:val="000000"/>
          <w:sz w:val="22"/>
          <w:szCs w:val="22"/>
        </w:rPr>
        <w:t>(</w:t>
      </w:r>
      <w:r w:rsidR="001B2470" w:rsidRPr="00C17D89">
        <w:rPr>
          <w:rFonts w:ascii="Arial" w:hAnsi="Arial" w:cs="Arial"/>
          <w:color w:val="000000"/>
          <w:sz w:val="22"/>
          <w:szCs w:val="22"/>
        </w:rPr>
        <w:t>5</w:t>
      </w:r>
      <w:r w:rsidRPr="00C17D89">
        <w:rPr>
          <w:rFonts w:ascii="Arial" w:hAnsi="Arial" w:cs="Arial"/>
          <w:color w:val="000000"/>
          <w:sz w:val="22"/>
          <w:szCs w:val="22"/>
        </w:rPr>
        <w:t>0)</w:t>
      </w:r>
      <w:r w:rsidRPr="00C17D89">
        <w:rPr>
          <w:rFonts w:ascii="Arial" w:hAnsi="Arial" w:cs="Arial"/>
          <w:b w:val="0"/>
          <w:color w:val="000000"/>
          <w:sz w:val="22"/>
          <w:szCs w:val="22"/>
        </w:rPr>
        <w:t xml:space="preserve"> otrzyma oferta zawierająca najniższą cenę brutto, a każda następna odpowiednio zgodnie z  n/w wzorem.</w:t>
      </w:r>
    </w:p>
    <w:p w14:paraId="266E6F22" w14:textId="77777777" w:rsidR="00C17377" w:rsidRPr="00C17D89" w:rsidRDefault="00C17377" w:rsidP="00C17377">
      <w:pPr>
        <w:ind w:right="1"/>
        <w:jc w:val="both"/>
        <w:rPr>
          <w:rFonts w:ascii="Arial" w:hAnsi="Arial" w:cs="Arial"/>
          <w:color w:val="000000"/>
          <w:sz w:val="20"/>
          <w:szCs w:val="20"/>
        </w:rPr>
      </w:pPr>
    </w:p>
    <w:p w14:paraId="75AA2A37" w14:textId="77777777" w:rsidR="00C17377" w:rsidRPr="00C17D89" w:rsidRDefault="00C17377" w:rsidP="00C17377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C17D89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cena brutto oferty najniżej skalkulowanej</w:t>
      </w:r>
    </w:p>
    <w:p w14:paraId="1C226908" w14:textId="2D279106" w:rsidR="00C17377" w:rsidRPr="00C17D89" w:rsidRDefault="00C17377" w:rsidP="00C17377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C17D89">
        <w:rPr>
          <w:rFonts w:ascii="Arial" w:hAnsi="Arial" w:cs="Arial"/>
          <w:i/>
          <w:color w:val="C00000"/>
          <w:sz w:val="20"/>
          <w:szCs w:val="20"/>
        </w:rPr>
        <w:t xml:space="preserve">    Liczba punktów oferty = -------------------------------------------------------------   x  </w:t>
      </w:r>
      <w:r w:rsidR="001B2470" w:rsidRPr="00C17D89">
        <w:rPr>
          <w:rFonts w:ascii="Arial" w:hAnsi="Arial" w:cs="Arial"/>
          <w:i/>
          <w:color w:val="C00000"/>
          <w:sz w:val="20"/>
          <w:szCs w:val="20"/>
        </w:rPr>
        <w:t>5</w:t>
      </w:r>
      <w:r w:rsidRPr="00C17D89">
        <w:rPr>
          <w:rFonts w:ascii="Arial" w:hAnsi="Arial" w:cs="Arial"/>
          <w:i/>
          <w:color w:val="C00000"/>
          <w:sz w:val="20"/>
          <w:szCs w:val="20"/>
        </w:rPr>
        <w:t>0</w:t>
      </w:r>
    </w:p>
    <w:p w14:paraId="6F2424DB" w14:textId="77777777" w:rsidR="00C17377" w:rsidRPr="00C17D89" w:rsidRDefault="00C17377" w:rsidP="00C17377">
      <w:pPr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17D89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       cena brutto ocenianej oferty</w:t>
      </w:r>
      <w:r w:rsidRPr="00C17D89">
        <w:rPr>
          <w:rFonts w:ascii="Arial" w:hAnsi="Arial" w:cs="Arial"/>
          <w:b w:val="0"/>
          <w:color w:val="C00000"/>
          <w:sz w:val="22"/>
          <w:szCs w:val="22"/>
        </w:rPr>
        <w:t xml:space="preserve">  </w:t>
      </w:r>
    </w:p>
    <w:p w14:paraId="15EB46A6" w14:textId="77777777" w:rsidR="00C17D89" w:rsidRPr="00C17D89" w:rsidRDefault="00C17D89" w:rsidP="00C17D89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22F090B2" w14:textId="0075BB58" w:rsidR="00C17D89" w:rsidRPr="00C17D89" w:rsidRDefault="00C17D89" w:rsidP="00C17D89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17D89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C17D89">
        <w:rPr>
          <w:rFonts w:ascii="Arial" w:hAnsi="Arial" w:cs="Arial"/>
          <w:i/>
          <w:color w:val="000000"/>
          <w:sz w:val="22"/>
          <w:szCs w:val="22"/>
        </w:rPr>
        <w:t>„Cena za jeden przegląd miesięczny”</w:t>
      </w:r>
      <w:r w:rsidRPr="00C17D89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</w:t>
      </w:r>
      <w:r w:rsidRPr="00C17D89">
        <w:rPr>
          <w:rFonts w:ascii="Arial" w:hAnsi="Arial" w:cs="Arial"/>
          <w:color w:val="000000"/>
          <w:sz w:val="22"/>
          <w:szCs w:val="22"/>
        </w:rPr>
        <w:t>(50)</w:t>
      </w:r>
      <w:r w:rsidRPr="00C17D89">
        <w:rPr>
          <w:rFonts w:ascii="Arial" w:hAnsi="Arial" w:cs="Arial"/>
          <w:b w:val="0"/>
          <w:color w:val="000000"/>
          <w:sz w:val="22"/>
          <w:szCs w:val="22"/>
        </w:rPr>
        <w:t xml:space="preserve"> otrzyma oferta zawierająca najniższą cenę brutto, a każda następna odpowiednio zgodnie z  n/w wzorem.</w:t>
      </w:r>
    </w:p>
    <w:p w14:paraId="01EBBDDB" w14:textId="77777777" w:rsidR="00C17D89" w:rsidRPr="00C17D89" w:rsidRDefault="00C17D89" w:rsidP="00C17D89">
      <w:pPr>
        <w:ind w:right="1"/>
        <w:jc w:val="both"/>
        <w:rPr>
          <w:rFonts w:ascii="Arial" w:hAnsi="Arial" w:cs="Arial"/>
          <w:color w:val="000000"/>
          <w:sz w:val="20"/>
          <w:szCs w:val="20"/>
        </w:rPr>
      </w:pPr>
    </w:p>
    <w:p w14:paraId="4BDF2F15" w14:textId="77777777" w:rsidR="00C17D89" w:rsidRPr="00C17D89" w:rsidRDefault="00C17D89" w:rsidP="00C17D89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C17D89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cena brutto oferty najniżej skalkulowanej</w:t>
      </w:r>
    </w:p>
    <w:p w14:paraId="4C1E1F22" w14:textId="77777777" w:rsidR="00C17D89" w:rsidRPr="00C17D89" w:rsidRDefault="00C17D89" w:rsidP="00C17D89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C17D89">
        <w:rPr>
          <w:rFonts w:ascii="Arial" w:hAnsi="Arial" w:cs="Arial"/>
          <w:i/>
          <w:color w:val="C00000"/>
          <w:sz w:val="20"/>
          <w:szCs w:val="20"/>
        </w:rPr>
        <w:t xml:space="preserve">    Liczba punktów oferty = -------------------------------------------------------------   x  50</w:t>
      </w:r>
    </w:p>
    <w:p w14:paraId="58A6D44D" w14:textId="23BD1026" w:rsidR="00C17377" w:rsidRDefault="00C17D89" w:rsidP="00AE6FD6">
      <w:pPr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17D89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       cena brutto ocenianej oferty</w:t>
      </w:r>
      <w:r w:rsidRPr="00C17D89">
        <w:rPr>
          <w:rFonts w:ascii="Arial" w:hAnsi="Arial" w:cs="Arial"/>
          <w:b w:val="0"/>
          <w:color w:val="C00000"/>
          <w:sz w:val="22"/>
          <w:szCs w:val="22"/>
        </w:rPr>
        <w:t xml:space="preserve">  </w:t>
      </w:r>
    </w:p>
    <w:p w14:paraId="105DB917" w14:textId="77777777" w:rsidR="00AE6FD6" w:rsidRDefault="00AE6FD6" w:rsidP="00AE6FD6">
      <w:pPr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650E90E5" w14:textId="77777777" w:rsidR="00AE6FD6" w:rsidRDefault="00AE6FD6" w:rsidP="00AE6FD6">
      <w:pPr>
        <w:ind w:left="141" w:right="1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6465F79" w14:textId="7B63D355" w:rsidR="00AE6FD6" w:rsidRPr="00AE6FD6" w:rsidRDefault="00AE6FD6" w:rsidP="00AE6FD6">
      <w:pPr>
        <w:ind w:left="141" w:right="1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E6FD6">
        <w:rPr>
          <w:rFonts w:ascii="Arial" w:hAnsi="Arial" w:cs="Arial"/>
          <w:bCs/>
          <w:color w:val="000000"/>
          <w:sz w:val="22"/>
          <w:szCs w:val="22"/>
        </w:rPr>
        <w:t>Zamawiający zakłada wykonanie 12 comiesięcznych przeglądów w 2026 roku (po jednym przeglądzie w każdym miesiącu)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61ED50A0" w14:textId="77777777" w:rsidR="00C17377" w:rsidRPr="0084691A" w:rsidRDefault="00C17377" w:rsidP="00C17377">
      <w:pPr>
        <w:ind w:right="1"/>
        <w:rPr>
          <w:rFonts w:ascii="Arial" w:hAnsi="Arial" w:cs="Arial"/>
          <w:color w:val="C00000"/>
          <w:sz w:val="22"/>
          <w:szCs w:val="22"/>
          <w:highlight w:val="yellow"/>
        </w:rPr>
      </w:pPr>
    </w:p>
    <w:p w14:paraId="009EC0A1" w14:textId="77777777" w:rsidR="00C17377" w:rsidRPr="00C17D89" w:rsidRDefault="00C17377" w:rsidP="00C17377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550808E" w14:textId="77777777" w:rsidR="00632853" w:rsidRPr="00C17D89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17D89">
        <w:rPr>
          <w:rFonts w:ascii="Arial" w:hAnsi="Arial" w:cs="Arial"/>
          <w:b w:val="0"/>
          <w:bCs/>
          <w:sz w:val="22"/>
          <w:szCs w:val="22"/>
        </w:rPr>
        <w:t>Ostateczne punkty przyznane za kryteria zostaną zsumowane.</w:t>
      </w:r>
    </w:p>
    <w:p w14:paraId="5C60BDE6" w14:textId="77777777" w:rsidR="00632853" w:rsidRPr="00C17D89" w:rsidRDefault="00632853" w:rsidP="009A7195">
      <w:pPr>
        <w:contextualSpacing/>
        <w:rPr>
          <w:rFonts w:cs="Arial"/>
          <w:b w:val="0"/>
          <w:sz w:val="22"/>
          <w:szCs w:val="22"/>
        </w:rPr>
      </w:pPr>
    </w:p>
    <w:p w14:paraId="0661FE98" w14:textId="77777777" w:rsidR="00632853" w:rsidRPr="00C17D89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17D89">
        <w:rPr>
          <w:rFonts w:ascii="Arial" w:hAnsi="Arial" w:cs="Arial"/>
          <w:b w:val="0"/>
          <w:sz w:val="22"/>
          <w:szCs w:val="22"/>
        </w:rPr>
        <w:lastRenderedPageBreak/>
        <w:t xml:space="preserve">Punktacja przyznawana ofertom będzie liczona z dokładnością do dwóch miejsc po przecinku. </w:t>
      </w:r>
    </w:p>
    <w:p w14:paraId="7870BF1E" w14:textId="77777777" w:rsidR="00632853" w:rsidRPr="00C17D89" w:rsidRDefault="00632853" w:rsidP="00632853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860E10E" w14:textId="77777777" w:rsidR="00632853" w:rsidRPr="00C17D89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17D89">
        <w:rPr>
          <w:rFonts w:ascii="Arial" w:hAnsi="Arial" w:cs="Arial"/>
          <w:b w:val="0"/>
          <w:sz w:val="22"/>
          <w:szCs w:val="22"/>
        </w:rPr>
        <w:t>Oferta, która otrzyma najwyższą liczbę punktów zostanie uznana za najkorzystniejszą, a pozostałe oferty będą klasyfikowane zgodnie z liczbą uzyskanych punktów. Realizacja zamówienia zostanie powierzona Wykonawcy, którego oferta uzyska najwyższą liczbę punktów</w:t>
      </w:r>
      <w:r w:rsidR="00B71180" w:rsidRPr="00C17D89">
        <w:rPr>
          <w:rFonts w:ascii="Arial" w:hAnsi="Arial" w:cs="Arial"/>
          <w:b w:val="0"/>
          <w:sz w:val="22"/>
          <w:szCs w:val="22"/>
        </w:rPr>
        <w:t>,</w:t>
      </w:r>
      <w:r w:rsidRPr="00C17D89">
        <w:rPr>
          <w:rFonts w:ascii="Arial" w:hAnsi="Arial" w:cs="Arial"/>
          <w:b w:val="0"/>
          <w:sz w:val="22"/>
          <w:szCs w:val="22"/>
        </w:rPr>
        <w:t xml:space="preserve"> stanowiącą sumę punktów wszystkich kryteriów.</w:t>
      </w:r>
    </w:p>
    <w:p w14:paraId="57A69300" w14:textId="77777777" w:rsidR="00632853" w:rsidRPr="00C17D89" w:rsidRDefault="00632853" w:rsidP="00632853">
      <w:pPr>
        <w:ind w:left="720"/>
        <w:contextualSpacing/>
        <w:rPr>
          <w:rFonts w:cs="Arial"/>
          <w:sz w:val="22"/>
          <w:szCs w:val="22"/>
        </w:rPr>
      </w:pPr>
    </w:p>
    <w:p w14:paraId="2C625AB1" w14:textId="77777777" w:rsidR="00632853" w:rsidRPr="00C17D89" w:rsidRDefault="00632853" w:rsidP="000975EF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C17D89">
        <w:rPr>
          <w:rFonts w:ascii="Arial" w:hAnsi="Arial" w:cs="Arial"/>
          <w:b w:val="0"/>
          <w:sz w:val="22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 Wykonawcy, składając oferty dodatkowe, nie mogą oferować cen wyższych niż zaoferowane w uprzednio złożonych przez nich ofertach.</w:t>
      </w:r>
    </w:p>
    <w:p w14:paraId="543DFD29" w14:textId="77777777" w:rsidR="00632853" w:rsidRPr="0084691A" w:rsidRDefault="00632853" w:rsidP="00632853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  <w:highlight w:val="yellow"/>
        </w:rPr>
      </w:pPr>
    </w:p>
    <w:p w14:paraId="6925E4F6" w14:textId="77777777" w:rsidR="00C03187" w:rsidRPr="00B71180" w:rsidRDefault="00632853" w:rsidP="00B71180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Zamawiający nie przewiduje przeprowa</w:t>
      </w:r>
      <w:r w:rsidR="00A32A9A">
        <w:rPr>
          <w:rFonts w:ascii="Arial" w:hAnsi="Arial" w:cs="Arial"/>
          <w:b w:val="0"/>
          <w:sz w:val="22"/>
          <w:szCs w:val="22"/>
        </w:rPr>
        <w:t xml:space="preserve">dzenia dogrywki w formie aukcji </w:t>
      </w:r>
      <w:r w:rsidRPr="00697484">
        <w:rPr>
          <w:rFonts w:ascii="Arial" w:hAnsi="Arial" w:cs="Arial"/>
          <w:b w:val="0"/>
          <w:sz w:val="22"/>
          <w:szCs w:val="22"/>
        </w:rPr>
        <w:t>elektronicznej.</w:t>
      </w:r>
    </w:p>
    <w:p w14:paraId="6DCD8DC0" w14:textId="77777777" w:rsidR="00C03187" w:rsidRDefault="00C03187" w:rsidP="007A43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01C3FD88" w14:textId="77777777" w:rsidR="00C03187" w:rsidRPr="007A4328" w:rsidRDefault="00C03187" w:rsidP="007A43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56E20AC5" w14:textId="77777777" w:rsidR="00E316A4" w:rsidRPr="005A0912" w:rsidRDefault="00E316A4" w:rsidP="00E17322">
      <w:pPr>
        <w:pStyle w:val="Akapitzlist"/>
        <w:spacing w:line="276" w:lineRule="auto"/>
        <w:ind w:left="142"/>
        <w:jc w:val="center"/>
        <w:outlineLvl w:val="0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</w:t>
      </w:r>
    </w:p>
    <w:p w14:paraId="38C40288" w14:textId="77777777" w:rsidR="00E53323" w:rsidRPr="00C936E2" w:rsidRDefault="00E316A4" w:rsidP="00E17322">
      <w:pPr>
        <w:jc w:val="center"/>
        <w:outlineLvl w:val="0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 xml:space="preserve">INFORMACJA O FORMALNOŚCIACH, JAKIE POWINNY ZOSTAĆ DOPEŁNIONE </w:t>
      </w:r>
      <w:r w:rsidRPr="00C936E2">
        <w:rPr>
          <w:rFonts w:ascii="Arial" w:hAnsi="Arial" w:cs="Arial"/>
          <w:color w:val="C00000"/>
          <w:sz w:val="22"/>
          <w:szCs w:val="22"/>
        </w:rPr>
        <w:t xml:space="preserve">PO WYBORZE OFERTY W CELU ZAWARCIA UMOWY </w:t>
      </w:r>
      <w:r w:rsidR="00E53323" w:rsidRPr="00C936E2">
        <w:rPr>
          <w:rFonts w:ascii="Arial" w:hAnsi="Arial" w:cs="Arial"/>
          <w:color w:val="C00000"/>
          <w:sz w:val="22"/>
          <w:szCs w:val="22"/>
        </w:rPr>
        <w:br/>
      </w:r>
      <w:r w:rsidRPr="00C936E2">
        <w:rPr>
          <w:rFonts w:ascii="Arial" w:hAnsi="Arial" w:cs="Arial"/>
          <w:color w:val="C00000"/>
          <w:sz w:val="22"/>
          <w:szCs w:val="22"/>
        </w:rPr>
        <w:t>W SPRAWIE ZAMÓWIENIA PUBLICZNEGO</w:t>
      </w:r>
    </w:p>
    <w:p w14:paraId="52A1F984" w14:textId="77777777" w:rsidR="004F0B85" w:rsidRPr="00C936E2" w:rsidRDefault="004F0B85" w:rsidP="002312AB">
      <w:pPr>
        <w:spacing w:line="276" w:lineRule="auto"/>
        <w:rPr>
          <w:sz w:val="22"/>
          <w:szCs w:val="22"/>
        </w:rPr>
      </w:pPr>
    </w:p>
    <w:p w14:paraId="2AEE1C30" w14:textId="45D6146E" w:rsidR="00530B05" w:rsidRPr="00C936E2" w:rsidRDefault="00A92D07" w:rsidP="00AA1D0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C936E2">
        <w:rPr>
          <w:rFonts w:ascii="Arial" w:hAnsi="Arial" w:cs="Arial"/>
          <w:b w:val="0"/>
          <w:sz w:val="22"/>
          <w:szCs w:val="22"/>
        </w:rPr>
        <w:t xml:space="preserve">Zawarcie umowy nastąpi zgodnie z </w:t>
      </w:r>
      <w:r w:rsidR="00B82325" w:rsidRPr="00C936E2">
        <w:rPr>
          <w:rFonts w:ascii="Arial" w:hAnsi="Arial" w:cs="Arial"/>
          <w:b w:val="0"/>
          <w:sz w:val="22"/>
          <w:szCs w:val="22"/>
        </w:rPr>
        <w:t>projektowanym</w:t>
      </w:r>
      <w:r w:rsidR="00AE6200" w:rsidRPr="00C936E2">
        <w:rPr>
          <w:rFonts w:ascii="Arial" w:hAnsi="Arial" w:cs="Arial"/>
          <w:b w:val="0"/>
          <w:sz w:val="22"/>
          <w:szCs w:val="22"/>
        </w:rPr>
        <w:t>i</w:t>
      </w:r>
      <w:r w:rsidR="00B82325" w:rsidRPr="00C936E2">
        <w:rPr>
          <w:rFonts w:ascii="Arial" w:hAnsi="Arial" w:cs="Arial"/>
          <w:b w:val="0"/>
          <w:sz w:val="22"/>
          <w:szCs w:val="22"/>
        </w:rPr>
        <w:t xml:space="preserve"> postanowie</w:t>
      </w:r>
      <w:r w:rsidR="00AE6200" w:rsidRPr="00C936E2">
        <w:rPr>
          <w:rFonts w:ascii="Arial" w:hAnsi="Arial" w:cs="Arial"/>
          <w:b w:val="0"/>
          <w:sz w:val="22"/>
          <w:szCs w:val="22"/>
        </w:rPr>
        <w:t>nia</w:t>
      </w:r>
      <w:r w:rsidR="00833245" w:rsidRPr="00C936E2">
        <w:rPr>
          <w:rFonts w:ascii="Arial" w:hAnsi="Arial" w:cs="Arial"/>
          <w:b w:val="0"/>
          <w:sz w:val="22"/>
          <w:szCs w:val="22"/>
        </w:rPr>
        <w:t>m</w:t>
      </w:r>
      <w:r w:rsidR="00AE6200" w:rsidRPr="00C936E2">
        <w:rPr>
          <w:rFonts w:ascii="Arial" w:hAnsi="Arial" w:cs="Arial"/>
          <w:b w:val="0"/>
          <w:sz w:val="22"/>
          <w:szCs w:val="22"/>
        </w:rPr>
        <w:t>i</w:t>
      </w:r>
      <w:r w:rsidRPr="00C936E2">
        <w:rPr>
          <w:rFonts w:ascii="Arial" w:hAnsi="Arial" w:cs="Arial"/>
          <w:b w:val="0"/>
          <w:sz w:val="22"/>
          <w:szCs w:val="22"/>
        </w:rPr>
        <w:t xml:space="preserve"> umowy</w:t>
      </w:r>
      <w:r w:rsidR="00AE6200" w:rsidRPr="00C936E2">
        <w:rPr>
          <w:rFonts w:ascii="Arial" w:hAnsi="Arial" w:cs="Arial"/>
          <w:b w:val="0"/>
          <w:sz w:val="22"/>
          <w:szCs w:val="22"/>
        </w:rPr>
        <w:t>, stanowiącymi</w:t>
      </w:r>
      <w:r w:rsidR="007114A1" w:rsidRPr="00C936E2">
        <w:rPr>
          <w:rFonts w:ascii="Arial" w:hAnsi="Arial" w:cs="Arial"/>
          <w:b w:val="0"/>
          <w:sz w:val="22"/>
          <w:szCs w:val="22"/>
        </w:rPr>
        <w:t xml:space="preserve"> </w:t>
      </w:r>
      <w:r w:rsidR="000D6E06" w:rsidRPr="00C936E2">
        <w:rPr>
          <w:rFonts w:ascii="Arial" w:hAnsi="Arial" w:cs="Arial"/>
          <w:i/>
          <w:sz w:val="22"/>
          <w:szCs w:val="22"/>
        </w:rPr>
        <w:t xml:space="preserve">Załącznik </w:t>
      </w:r>
      <w:r w:rsidR="006D332A">
        <w:rPr>
          <w:rFonts w:ascii="Arial" w:hAnsi="Arial" w:cs="Arial"/>
          <w:i/>
          <w:sz w:val="22"/>
          <w:szCs w:val="22"/>
        </w:rPr>
        <w:t>5</w:t>
      </w:r>
      <w:r w:rsidR="00C17377">
        <w:rPr>
          <w:rFonts w:ascii="Arial" w:hAnsi="Arial" w:cs="Arial"/>
          <w:i/>
          <w:sz w:val="22"/>
          <w:szCs w:val="22"/>
        </w:rPr>
        <w:t xml:space="preserve"> ab</w:t>
      </w:r>
      <w:r w:rsidR="00A11640" w:rsidRPr="00C936E2">
        <w:rPr>
          <w:rFonts w:ascii="Arial" w:hAnsi="Arial" w:cs="Arial"/>
          <w:i/>
          <w:sz w:val="22"/>
          <w:szCs w:val="22"/>
        </w:rPr>
        <w:t xml:space="preserve"> do S</w:t>
      </w:r>
      <w:r w:rsidR="007114A1" w:rsidRPr="00C936E2">
        <w:rPr>
          <w:rFonts w:ascii="Arial" w:hAnsi="Arial" w:cs="Arial"/>
          <w:i/>
          <w:sz w:val="22"/>
          <w:szCs w:val="22"/>
        </w:rPr>
        <w:t>WZ</w:t>
      </w:r>
      <w:r w:rsidR="003A5FBF" w:rsidRPr="00C936E2">
        <w:rPr>
          <w:rFonts w:ascii="Arial" w:hAnsi="Arial" w:cs="Arial"/>
          <w:i/>
          <w:sz w:val="22"/>
          <w:szCs w:val="22"/>
        </w:rPr>
        <w:t>.</w:t>
      </w:r>
      <w:r w:rsidR="00530B05" w:rsidRPr="00C936E2">
        <w:rPr>
          <w:rFonts w:ascii="Arial" w:hAnsi="Arial" w:cs="Arial"/>
          <w:i/>
          <w:sz w:val="22"/>
          <w:szCs w:val="22"/>
        </w:rPr>
        <w:t xml:space="preserve"> </w:t>
      </w:r>
    </w:p>
    <w:p w14:paraId="0BBC321C" w14:textId="77777777" w:rsidR="00530B05" w:rsidRPr="00C936E2" w:rsidRDefault="00530B05" w:rsidP="00530B05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4DDB1963" w14:textId="77777777" w:rsidR="00530B05" w:rsidRPr="002F48B7" w:rsidRDefault="00E53323" w:rsidP="00AA1D0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C936E2">
        <w:rPr>
          <w:rFonts w:ascii="Arial" w:hAnsi="Arial" w:cs="Arial"/>
          <w:b w:val="0"/>
          <w:sz w:val="22"/>
          <w:szCs w:val="22"/>
        </w:rPr>
        <w:t>Zamawiający zawrze umowę w sprawie zamówienia publicznego w terminie nie krótszym niż 5 dni od dnia przesłania zawiadomien</w:t>
      </w:r>
      <w:r w:rsidRPr="002F48B7">
        <w:rPr>
          <w:rFonts w:ascii="Arial" w:hAnsi="Arial" w:cs="Arial"/>
          <w:b w:val="0"/>
          <w:sz w:val="22"/>
          <w:szCs w:val="22"/>
        </w:rPr>
        <w:t>ia o wyborze najkorzystniejszej oferty.</w:t>
      </w:r>
    </w:p>
    <w:p w14:paraId="6969D429" w14:textId="77777777"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1BFD2A00" w14:textId="77777777" w:rsidR="00530B05" w:rsidRPr="00530B05" w:rsidRDefault="00E53323" w:rsidP="00AA1D0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 xml:space="preserve">Zamawiający może zawrzeć umowę w sprawie zamówienia publicznego przed upływem terminu, o którym </w:t>
      </w:r>
      <w:r w:rsidR="003476FC" w:rsidRPr="00530B05">
        <w:rPr>
          <w:rFonts w:ascii="Arial" w:hAnsi="Arial" w:cs="Arial"/>
          <w:b w:val="0"/>
          <w:sz w:val="22"/>
          <w:szCs w:val="22"/>
        </w:rPr>
        <w:t>mowa w ust. 2</w:t>
      </w:r>
      <w:r w:rsidRPr="00530B05">
        <w:rPr>
          <w:rFonts w:ascii="Arial" w:hAnsi="Arial" w:cs="Arial"/>
          <w:b w:val="0"/>
          <w:sz w:val="22"/>
          <w:szCs w:val="22"/>
        </w:rPr>
        <w:t>, jeżeli w niniejszym postępowaniu zostanie złożona tylko jedna oferta</w:t>
      </w:r>
      <w:r w:rsidR="00B80284" w:rsidRPr="00530B05">
        <w:rPr>
          <w:rFonts w:ascii="Arial" w:hAnsi="Arial" w:cs="Arial"/>
          <w:b w:val="0"/>
          <w:sz w:val="22"/>
          <w:szCs w:val="22"/>
        </w:rPr>
        <w:t xml:space="preserve"> na dane zadanie</w:t>
      </w:r>
      <w:r w:rsidRPr="00530B05">
        <w:rPr>
          <w:rFonts w:ascii="Arial" w:hAnsi="Arial" w:cs="Arial"/>
          <w:b w:val="0"/>
          <w:sz w:val="22"/>
          <w:szCs w:val="22"/>
        </w:rPr>
        <w:t xml:space="preserve">. </w:t>
      </w:r>
    </w:p>
    <w:p w14:paraId="5A40F433" w14:textId="77777777"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08E53D32" w14:textId="77777777" w:rsidR="00530B05" w:rsidRPr="00530B05" w:rsidRDefault="00E53323" w:rsidP="00AA1D0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14:paraId="5D695385" w14:textId="77777777"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2CB6038A" w14:textId="77777777" w:rsidR="00E53323" w:rsidRPr="00530B05" w:rsidRDefault="00E53323" w:rsidP="00AA1D03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</w:t>
      </w:r>
      <w:r w:rsidRPr="00530B05">
        <w:rPr>
          <w:rFonts w:ascii="Arial" w:hAnsi="Arial" w:cs="Arial"/>
          <w:b w:val="0"/>
          <w:sz w:val="22"/>
          <w:szCs w:val="22"/>
        </w:rPr>
        <w:lastRenderedPageBreak/>
        <w:t>możliwości wypowiedzenia umowy konsorcjum przez któregokolwiek z jego członków do czasu wykonania zamówienia.</w:t>
      </w:r>
    </w:p>
    <w:p w14:paraId="5DB28006" w14:textId="77777777" w:rsidR="006655D2" w:rsidRPr="00C700D5" w:rsidRDefault="006655D2" w:rsidP="00FF0E2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23E65D8B" w14:textId="77777777" w:rsidR="00E316A4" w:rsidRPr="005A0912" w:rsidRDefault="005961A7" w:rsidP="00E17322">
      <w:pPr>
        <w:pStyle w:val="Nagwek1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</w:t>
      </w:r>
      <w:r w:rsidR="00CC36A5">
        <w:rPr>
          <w:rFonts w:ascii="Arial" w:hAnsi="Arial" w:cs="Arial"/>
          <w:color w:val="C00000"/>
          <w:sz w:val="22"/>
          <w:szCs w:val="22"/>
        </w:rPr>
        <w:t>I</w:t>
      </w:r>
    </w:p>
    <w:p w14:paraId="579F5E88" w14:textId="77777777" w:rsidR="000B7547" w:rsidRDefault="00E316A4" w:rsidP="00E17322">
      <w:pPr>
        <w:pStyle w:val="Nagwek1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ZABEZPIECZ</w:t>
      </w:r>
      <w:r w:rsidR="00392A7A" w:rsidRPr="005A0912">
        <w:rPr>
          <w:rFonts w:ascii="Arial" w:hAnsi="Arial" w:cs="Arial"/>
          <w:color w:val="C00000"/>
          <w:sz w:val="22"/>
          <w:szCs w:val="22"/>
        </w:rPr>
        <w:t>ENIE</w:t>
      </w:r>
      <w:r w:rsidR="005961A7" w:rsidRPr="005A0912">
        <w:rPr>
          <w:rFonts w:ascii="Arial" w:hAnsi="Arial" w:cs="Arial"/>
          <w:color w:val="C00000"/>
          <w:sz w:val="22"/>
          <w:szCs w:val="22"/>
        </w:rPr>
        <w:t xml:space="preserve"> NALEŻYTEGO WYKONANIA UMOWY</w:t>
      </w:r>
    </w:p>
    <w:p w14:paraId="17FA7AB9" w14:textId="77777777" w:rsidR="00AA554E" w:rsidRPr="00AA554E" w:rsidRDefault="00AA554E" w:rsidP="00AA554E"/>
    <w:p w14:paraId="7F42D396" w14:textId="77777777" w:rsidR="0069696A" w:rsidRPr="00AA554E" w:rsidRDefault="0069696A" w:rsidP="00B71180">
      <w:pPr>
        <w:rPr>
          <w:rFonts w:eastAsiaTheme="minorHAnsi"/>
          <w:sz w:val="22"/>
          <w:szCs w:val="22"/>
          <w:lang w:eastAsia="en-US"/>
        </w:rPr>
      </w:pPr>
      <w:r w:rsidRPr="00AA554E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AA554E" w:rsidRPr="00AA554E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AA554E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żąda wniesienia zabezpieczenia należytego wykonania umowy</w:t>
      </w:r>
      <w:r w:rsidR="00AA554E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</w:p>
    <w:p w14:paraId="41BC0D2A" w14:textId="77777777" w:rsidR="00AA554E" w:rsidRDefault="00AA554E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6651DED8" w14:textId="77777777" w:rsidR="00AA554E" w:rsidRPr="00C700D5" w:rsidRDefault="00AA554E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6DDEF575" w14:textId="77777777" w:rsidR="00E316A4" w:rsidRPr="005A0912" w:rsidRDefault="00EA6F7F" w:rsidP="00E17322">
      <w:pPr>
        <w:pStyle w:val="Nagwek1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XVI</w:t>
      </w:r>
      <w:r w:rsidR="00CC36A5">
        <w:rPr>
          <w:rFonts w:ascii="Arial" w:hAnsi="Arial" w:cs="Arial"/>
          <w:color w:val="C00000"/>
          <w:sz w:val="22"/>
          <w:szCs w:val="22"/>
        </w:rPr>
        <w:t>I</w:t>
      </w:r>
    </w:p>
    <w:p w14:paraId="1D7B8669" w14:textId="77777777" w:rsidR="00E316A4" w:rsidRPr="005A0912" w:rsidRDefault="00392A7A" w:rsidP="00E17322">
      <w:pPr>
        <w:pStyle w:val="Nagwek1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PROJEKTOWANE POSTANOWIENIA UMOWY W SPRAWIE ZAMÓWIENIA PUBLICZNEGO, KTÓRE ZOSTANĄ WPROWADZONE DO UMOWY W SPRAWIE ZAMÓWIENIA PUBLICZNEGO</w:t>
      </w:r>
    </w:p>
    <w:p w14:paraId="26E03C31" w14:textId="77777777" w:rsidR="002075A1" w:rsidRPr="00C700D5" w:rsidRDefault="002075A1" w:rsidP="002075A1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14:paraId="0371F9AC" w14:textId="1B8213B6" w:rsidR="00530B05" w:rsidRPr="006D3809" w:rsidRDefault="00AE6200" w:rsidP="006D3809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D3809">
        <w:rPr>
          <w:rFonts w:ascii="Arial" w:hAnsi="Arial" w:cs="Arial"/>
          <w:b w:val="0"/>
          <w:sz w:val="22"/>
          <w:szCs w:val="22"/>
        </w:rPr>
        <w:t>Projektowane postanowienia</w:t>
      </w:r>
      <w:r w:rsidR="00B82325" w:rsidRPr="006D3809">
        <w:rPr>
          <w:rFonts w:ascii="Arial" w:hAnsi="Arial" w:cs="Arial"/>
          <w:b w:val="0"/>
          <w:sz w:val="22"/>
          <w:szCs w:val="22"/>
        </w:rPr>
        <w:t xml:space="preserve"> umowy</w:t>
      </w:r>
      <w:r w:rsidR="002075A1" w:rsidRPr="006D3809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6D3809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6D3809">
        <w:rPr>
          <w:rFonts w:ascii="Arial" w:hAnsi="Arial" w:cs="Arial"/>
          <w:i/>
          <w:sz w:val="22"/>
          <w:szCs w:val="22"/>
        </w:rPr>
        <w:t>Z</w:t>
      </w:r>
      <w:r w:rsidR="0034406C" w:rsidRPr="006D3809">
        <w:rPr>
          <w:rFonts w:ascii="Arial" w:hAnsi="Arial" w:cs="Arial"/>
          <w:i/>
          <w:sz w:val="22"/>
          <w:szCs w:val="22"/>
        </w:rPr>
        <w:t xml:space="preserve">ałącznik </w:t>
      </w:r>
      <w:r w:rsidR="003A5FBF" w:rsidRPr="006D3809">
        <w:rPr>
          <w:rFonts w:ascii="Arial" w:hAnsi="Arial" w:cs="Arial"/>
          <w:i/>
          <w:sz w:val="22"/>
          <w:szCs w:val="22"/>
        </w:rPr>
        <w:t>n</w:t>
      </w:r>
      <w:r w:rsidR="002378EE" w:rsidRPr="006D3809">
        <w:rPr>
          <w:rFonts w:ascii="Arial" w:hAnsi="Arial" w:cs="Arial"/>
          <w:i/>
          <w:sz w:val="22"/>
          <w:szCs w:val="22"/>
        </w:rPr>
        <w:t xml:space="preserve">r </w:t>
      </w:r>
      <w:r w:rsidR="006D332A">
        <w:rPr>
          <w:rFonts w:ascii="Arial" w:hAnsi="Arial" w:cs="Arial"/>
          <w:i/>
          <w:sz w:val="22"/>
          <w:szCs w:val="22"/>
        </w:rPr>
        <w:t>5</w:t>
      </w:r>
      <w:r w:rsidR="00C17377">
        <w:rPr>
          <w:rFonts w:ascii="Arial" w:hAnsi="Arial" w:cs="Arial"/>
          <w:i/>
          <w:sz w:val="22"/>
          <w:szCs w:val="22"/>
        </w:rPr>
        <w:t xml:space="preserve"> ab</w:t>
      </w:r>
      <w:r w:rsidR="004D29A9" w:rsidRPr="006D3809">
        <w:rPr>
          <w:rFonts w:ascii="Arial" w:hAnsi="Arial" w:cs="Arial"/>
          <w:i/>
          <w:sz w:val="22"/>
          <w:szCs w:val="22"/>
        </w:rPr>
        <w:t xml:space="preserve"> </w:t>
      </w:r>
      <w:r w:rsidR="00EA6F7F" w:rsidRPr="006D3809">
        <w:rPr>
          <w:rFonts w:ascii="Arial" w:hAnsi="Arial" w:cs="Arial"/>
          <w:i/>
          <w:sz w:val="22"/>
          <w:szCs w:val="22"/>
        </w:rPr>
        <w:t xml:space="preserve">do </w:t>
      </w:r>
      <w:r w:rsidR="00A11640" w:rsidRPr="006D3809">
        <w:rPr>
          <w:rFonts w:ascii="Arial" w:hAnsi="Arial" w:cs="Arial"/>
          <w:i/>
          <w:sz w:val="22"/>
          <w:szCs w:val="22"/>
        </w:rPr>
        <w:t>S</w:t>
      </w:r>
      <w:r w:rsidR="00530B05" w:rsidRPr="006D3809">
        <w:rPr>
          <w:rFonts w:ascii="Arial" w:hAnsi="Arial" w:cs="Arial"/>
          <w:i/>
          <w:sz w:val="22"/>
          <w:szCs w:val="22"/>
        </w:rPr>
        <w:t xml:space="preserve">WZ </w:t>
      </w:r>
    </w:p>
    <w:p w14:paraId="4683F51B" w14:textId="77777777" w:rsidR="00530B05" w:rsidRPr="00B71180" w:rsidRDefault="00530B05" w:rsidP="00B7118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F5EDA6F" w14:textId="77777777" w:rsidR="0053625C" w:rsidRPr="0016577C" w:rsidRDefault="00807F73" w:rsidP="006D3809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D3809">
        <w:rPr>
          <w:rFonts w:ascii="Arial" w:hAnsi="Arial" w:cs="Arial"/>
          <w:b w:val="0"/>
          <w:sz w:val="22"/>
          <w:szCs w:val="22"/>
        </w:rPr>
        <w:t>Złożenie oferty jest j</w:t>
      </w:r>
      <w:r w:rsidR="0053625C" w:rsidRPr="006D3809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6D3809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14:paraId="04EEB510" w14:textId="77777777" w:rsidR="00136E2A" w:rsidRPr="00136E2A" w:rsidRDefault="00136E2A" w:rsidP="00136E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4A4C708" w14:textId="77777777" w:rsidR="00E316A4" w:rsidRPr="005A0912" w:rsidRDefault="00CC36A5" w:rsidP="00E17322">
      <w:pPr>
        <w:pStyle w:val="Nagwek1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ROZDZIAŁ X</w:t>
      </w:r>
      <w:r w:rsidR="00D957B5">
        <w:rPr>
          <w:rFonts w:ascii="Arial" w:hAnsi="Arial" w:cs="Arial"/>
          <w:color w:val="C00000"/>
          <w:sz w:val="22"/>
          <w:szCs w:val="22"/>
        </w:rPr>
        <w:t>III</w:t>
      </w:r>
    </w:p>
    <w:p w14:paraId="50745BCA" w14:textId="77777777" w:rsidR="00E316A4" w:rsidRPr="005A0912" w:rsidRDefault="00E316A4" w:rsidP="00E17322">
      <w:pPr>
        <w:pStyle w:val="Nagwek1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POUCZENIE O ŚRODKACH OCHRONY PRAWNEJ</w:t>
      </w:r>
    </w:p>
    <w:p w14:paraId="1AF24514" w14:textId="77777777" w:rsidR="004F0B85" w:rsidRPr="00C700D5" w:rsidRDefault="004F0B85" w:rsidP="00E17322">
      <w:pPr>
        <w:jc w:val="center"/>
        <w:rPr>
          <w:sz w:val="22"/>
          <w:szCs w:val="22"/>
        </w:rPr>
      </w:pPr>
    </w:p>
    <w:p w14:paraId="5B50CAEF" w14:textId="77777777" w:rsidR="006923BA" w:rsidRDefault="004F0B85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Wykonawcom, a także innemu podmiotowi, jeżeli ma lub miał interes w uzyskaniu zamówienia oraz poniósł lub może ponieść szkodę w w</w:t>
      </w:r>
      <w:r w:rsidR="001B04DA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yniku naruszenia przez Z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przysługują środki ochrony prawnej na zasadach przewidzianych w dzial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 IX ustawy </w:t>
      </w:r>
      <w:r w:rsidR="0053625C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PZP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14:paraId="45861548" w14:textId="77777777" w:rsidR="00136E2A" w:rsidRPr="00C700D5" w:rsidRDefault="00136E2A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43EB388F" w14:textId="77777777" w:rsidR="00176BF4" w:rsidRPr="005A0912" w:rsidRDefault="00CC36A5" w:rsidP="00E17322">
      <w:pPr>
        <w:pStyle w:val="Nagwek1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ROZDZIAŁ X</w:t>
      </w:r>
      <w:r w:rsidR="00D957B5">
        <w:rPr>
          <w:rFonts w:ascii="Arial" w:hAnsi="Arial" w:cs="Arial"/>
          <w:color w:val="C00000"/>
          <w:sz w:val="22"/>
          <w:szCs w:val="22"/>
        </w:rPr>
        <w:t>IX</w:t>
      </w:r>
    </w:p>
    <w:p w14:paraId="31E591C7" w14:textId="77777777" w:rsidR="007114A1" w:rsidRDefault="007114A1" w:rsidP="00E17322">
      <w:pPr>
        <w:pStyle w:val="Nagwek1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KLAUZULA INFORMACYJNA Z ART. 13 RODO</w:t>
      </w:r>
    </w:p>
    <w:p w14:paraId="4F16523D" w14:textId="77777777" w:rsidR="00E17322" w:rsidRPr="00E17322" w:rsidRDefault="00E17322" w:rsidP="00E17322">
      <w:pPr>
        <w:jc w:val="center"/>
      </w:pPr>
    </w:p>
    <w:p w14:paraId="265DCAEC" w14:textId="77777777" w:rsidR="007114A1" w:rsidRPr="00C700D5" w:rsidRDefault="007114A1" w:rsidP="004E15F0">
      <w:pPr>
        <w:spacing w:after="150"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Zgodnie z art. 13 ust. 1 i 2 rozporządzenia Parla</w:t>
      </w:r>
      <w:r w:rsidR="00B95EA2">
        <w:rPr>
          <w:rFonts w:ascii="Arial" w:hAnsi="Arial" w:cs="Arial"/>
          <w:b w:val="0"/>
          <w:sz w:val="22"/>
          <w:szCs w:val="22"/>
        </w:rPr>
        <w:t xml:space="preserve">mentu Europejskiego i Rady (UE) </w:t>
      </w:r>
      <w:r w:rsidRPr="00C700D5">
        <w:rPr>
          <w:rFonts w:ascii="Arial" w:hAnsi="Arial" w:cs="Arial"/>
          <w:b w:val="0"/>
          <w:sz w:val="22"/>
          <w:szCs w:val="22"/>
        </w:rPr>
        <w:t>2016/679 z dnia 27 kwietnia 2016 r. w s</w:t>
      </w:r>
      <w:r w:rsidR="00B95EA2">
        <w:rPr>
          <w:rFonts w:ascii="Arial" w:hAnsi="Arial" w:cs="Arial"/>
          <w:b w:val="0"/>
          <w:sz w:val="22"/>
          <w:szCs w:val="22"/>
        </w:rPr>
        <w:t xml:space="preserve">prawie ochrony osób fizycznych </w:t>
      </w:r>
      <w:r w:rsidRPr="00C700D5">
        <w:rPr>
          <w:rFonts w:ascii="Arial" w:hAnsi="Arial" w:cs="Arial"/>
          <w:b w:val="0"/>
          <w:sz w:val="22"/>
          <w:szCs w:val="22"/>
        </w:rPr>
        <w:t>w związku z przetwarzaniem danych osobowych i w sprawie swobodnego przepływu takich danych oraz uchylenia dyrektywy 9</w:t>
      </w:r>
      <w:r w:rsidR="00786EBF" w:rsidRPr="00C700D5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C700D5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14:paraId="773E94A0" w14:textId="77777777"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2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14:paraId="36D8B69C" w14:textId="77777777" w:rsidR="00786EBF" w:rsidRPr="00C700D5" w:rsidRDefault="00786EBF" w:rsidP="00786EBF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32E25B82" w14:textId="77777777"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</w:t>
      </w:r>
      <w:r w:rsidR="00B95EA2">
        <w:rPr>
          <w:rFonts w:ascii="Arial" w:hAnsi="Arial" w:cs="Arial"/>
          <w:b w:val="0"/>
          <w:color w:val="000000" w:themeColor="text1"/>
          <w:sz w:val="22"/>
          <w:szCs w:val="22"/>
        </w:rPr>
        <w:t>się skontaktować poprzez email:</w:t>
      </w:r>
      <w:hyperlink r:id="rId33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14:paraId="30DD6617" w14:textId="77777777"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38A24E5B" w14:textId="77777777"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14:paraId="45A4D645" w14:textId="77777777"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5FBCED68" w14:textId="77777777"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lastRenderedPageBreak/>
        <w:t xml:space="preserve">odbiorcami danych osobowych będą osoby lub podmioty, którym udostępniona zostanie dokumentacja postępowania w oparciu o art. </w:t>
      </w:r>
      <w:r w:rsidR="00BA6B6D" w:rsidRPr="00C700D5">
        <w:rPr>
          <w:rFonts w:ascii="Arial" w:hAnsi="Arial" w:cs="Arial"/>
          <w:b w:val="0"/>
          <w:sz w:val="22"/>
          <w:szCs w:val="22"/>
        </w:rPr>
        <w:t>18 oraz art. 74</w:t>
      </w: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="00BA6B6D" w:rsidRPr="00C700D5">
        <w:rPr>
          <w:rFonts w:ascii="Arial" w:hAnsi="Arial" w:cs="Arial"/>
          <w:b w:val="0"/>
          <w:sz w:val="22"/>
          <w:szCs w:val="22"/>
        </w:rPr>
        <w:t>ustawy P</w:t>
      </w:r>
      <w:r w:rsidR="00BC04E3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 xml:space="preserve">;  </w:t>
      </w:r>
    </w:p>
    <w:p w14:paraId="6DEC8E8A" w14:textId="77777777"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27252338" w14:textId="77777777" w:rsidR="00BA6B6D" w:rsidRPr="00C700D5" w:rsidRDefault="00F06C82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będą przechowywane, zgodnie art. 78 ustawy PZP,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w zw. z </w:t>
      </w:r>
      <w:r w:rsidR="00BA6B6D" w:rsidRPr="00C700D5">
        <w:rPr>
          <w:rFonts w:ascii="Arial" w:hAnsi="Arial" w:cs="Arial"/>
          <w:b w:val="0"/>
          <w:i/>
          <w:sz w:val="22"/>
          <w:szCs w:val="22"/>
        </w:rPr>
        <w:t>Jednolitym Rzeczowym Wyk</w:t>
      </w:r>
      <w:r w:rsidR="00E30B4B">
        <w:rPr>
          <w:rFonts w:ascii="Arial" w:hAnsi="Arial" w:cs="Arial"/>
          <w:b w:val="0"/>
          <w:i/>
          <w:sz w:val="22"/>
          <w:szCs w:val="22"/>
        </w:rPr>
        <w:t>azem Akt 31.WOG</w:t>
      </w:r>
      <w:r w:rsidR="00BA6B6D" w:rsidRPr="00C700D5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56C4E226" w14:textId="77777777"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5A24BE98" w14:textId="77777777" w:rsidR="00BA6B6D" w:rsidRPr="00C700D5" w:rsidRDefault="00F06C82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obowiązek podania przez w</w:t>
      </w:r>
      <w:r w:rsidR="00BA6B6D" w:rsidRPr="00C700D5">
        <w:rPr>
          <w:rFonts w:ascii="Arial" w:hAnsi="Arial" w:cs="Arial"/>
          <w:b w:val="0"/>
          <w:sz w:val="22"/>
          <w:szCs w:val="22"/>
        </w:rPr>
        <w:t>ykonawcę danych osob</w:t>
      </w:r>
      <w:r w:rsidR="00BC04E3">
        <w:rPr>
          <w:rFonts w:ascii="Arial" w:hAnsi="Arial" w:cs="Arial"/>
          <w:b w:val="0"/>
          <w:sz w:val="22"/>
          <w:szCs w:val="22"/>
        </w:rPr>
        <w:t>owych dotyczących bezpośrednio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jest wymogiem ustawowym określonym w przepisach ustawy PZP, związanym z udziałem w postępowaniu o udzielenie zamówienia publicznego; konsekwencje niepodania określonych danych wynikają z ustawy PZP;  </w:t>
      </w:r>
    </w:p>
    <w:p w14:paraId="4EB0B18C" w14:textId="77777777"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6B982A03" w14:textId="77777777"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h decyzje nie będą podejmowane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14:paraId="4790B358" w14:textId="77777777"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153D135C" w14:textId="77777777" w:rsidR="00BA6B6D" w:rsidRPr="00C700D5" w:rsidRDefault="00BA6B6D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 posiada:</w:t>
      </w:r>
    </w:p>
    <w:p w14:paraId="631C6279" w14:textId="77777777"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15 RODO, prawo dostępu d</w:t>
      </w:r>
      <w:r w:rsidR="00B905D5" w:rsidRPr="00C700D5">
        <w:rPr>
          <w:rFonts w:ascii="Arial" w:hAnsi="Arial" w:cs="Arial"/>
          <w:b w:val="0"/>
          <w:sz w:val="22"/>
          <w:szCs w:val="22"/>
        </w:rPr>
        <w:t>o danych osobowych dotyczący</w:t>
      </w:r>
      <w:r w:rsidR="00B95EA2">
        <w:rPr>
          <w:rFonts w:ascii="Arial" w:hAnsi="Arial" w:cs="Arial"/>
          <w:b w:val="0"/>
          <w:sz w:val="22"/>
          <w:szCs w:val="22"/>
        </w:rPr>
        <w:t>ch W</w:t>
      </w:r>
      <w:r w:rsidRPr="00C700D5">
        <w:rPr>
          <w:rFonts w:ascii="Arial" w:hAnsi="Arial" w:cs="Arial"/>
          <w:b w:val="0"/>
          <w:sz w:val="22"/>
          <w:szCs w:val="22"/>
        </w:rPr>
        <w:t>ykonawcy;</w:t>
      </w:r>
    </w:p>
    <w:p w14:paraId="52FAA2AF" w14:textId="77777777"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16 RODO, prawo do</w:t>
      </w:r>
      <w:r w:rsidR="00B95EA2">
        <w:rPr>
          <w:rFonts w:ascii="Arial" w:hAnsi="Arial" w:cs="Arial"/>
          <w:b w:val="0"/>
          <w:sz w:val="22"/>
          <w:szCs w:val="22"/>
        </w:rPr>
        <w:t xml:space="preserve"> sprostowania danych osobowych Wykonawcy</w:t>
      </w:r>
      <w:r w:rsidRPr="00C700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700D5">
        <w:rPr>
          <w:rFonts w:ascii="Arial" w:hAnsi="Arial" w:cs="Arial"/>
          <w:b w:val="0"/>
          <w:sz w:val="22"/>
          <w:szCs w:val="22"/>
        </w:rPr>
        <w:t>;</w:t>
      </w:r>
    </w:p>
    <w:p w14:paraId="743FEE89" w14:textId="77777777"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14:paraId="53AEEB3D" w14:textId="77777777"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wniesienia skargi do Prezesa Urzędu</w:t>
      </w:r>
      <w:r w:rsidR="00B95EA2">
        <w:rPr>
          <w:rFonts w:ascii="Arial" w:hAnsi="Arial" w:cs="Arial"/>
          <w:b w:val="0"/>
          <w:sz w:val="22"/>
          <w:szCs w:val="22"/>
        </w:rPr>
        <w:t xml:space="preserve"> Ochrony Danych Osobowych, gdy W</w:t>
      </w:r>
      <w:r w:rsidRPr="00C700D5">
        <w:rPr>
          <w:rFonts w:ascii="Arial" w:hAnsi="Arial" w:cs="Arial"/>
          <w:b w:val="0"/>
          <w:sz w:val="22"/>
          <w:szCs w:val="22"/>
        </w:rPr>
        <w:t>ykonawca uzna, że przetwarzanie danych osobowych dotyczących Wykonawcy narusza przepisy RODO;</w:t>
      </w:r>
    </w:p>
    <w:p w14:paraId="78836B88" w14:textId="77777777" w:rsidR="00BA6B6D" w:rsidRPr="00C700D5" w:rsidRDefault="00BA6B6D" w:rsidP="00BA6B6D">
      <w:pPr>
        <w:pStyle w:val="Akapitzlist"/>
        <w:spacing w:after="150" w:line="276" w:lineRule="auto"/>
        <w:ind w:left="709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</w:p>
    <w:p w14:paraId="64C14195" w14:textId="77777777" w:rsidR="00BA6B6D" w:rsidRPr="00C700D5" w:rsidRDefault="00BA6B6D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Wykonawcy nie przysługuje:</w:t>
      </w:r>
    </w:p>
    <w:p w14:paraId="64FDD0A9" w14:textId="77777777" w:rsidR="00BA6B6D" w:rsidRPr="00C700D5" w:rsidRDefault="00BA6B6D" w:rsidP="000975EF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związku z art. 17 ust. 3 lit. b, d lub e RODO</w:t>
      </w:r>
      <w:r w:rsidR="00B95EA2">
        <w:rPr>
          <w:rFonts w:ascii="Arial" w:hAnsi="Arial" w:cs="Arial"/>
          <w:b w:val="0"/>
          <w:sz w:val="22"/>
          <w:szCs w:val="22"/>
        </w:rPr>
        <w:t xml:space="preserve"> prawo do usunięcia danych </w:t>
      </w:r>
      <w:r w:rsidRPr="00C700D5">
        <w:rPr>
          <w:rFonts w:ascii="Arial" w:hAnsi="Arial" w:cs="Arial"/>
          <w:b w:val="0"/>
          <w:sz w:val="22"/>
          <w:szCs w:val="22"/>
        </w:rPr>
        <w:t>osobowych;</w:t>
      </w:r>
    </w:p>
    <w:p w14:paraId="783AD3EF" w14:textId="77777777" w:rsidR="00BA6B6D" w:rsidRPr="00C700D5" w:rsidRDefault="00BA6B6D" w:rsidP="000975EF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14:paraId="03E17149" w14:textId="77777777" w:rsidR="00B95EA2" w:rsidRPr="00B95EA2" w:rsidRDefault="00BA6B6D" w:rsidP="000975EF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</w:t>
      </w:r>
      <w:r w:rsidR="00B95EA2">
        <w:rPr>
          <w:rFonts w:ascii="Arial" w:hAnsi="Arial" w:cs="Arial"/>
          <w:b w:val="0"/>
          <w:sz w:val="22"/>
          <w:szCs w:val="22"/>
        </w:rPr>
        <w:t xml:space="preserve">h osobowych Wykonawcy </w:t>
      </w:r>
      <w:r w:rsidR="00BC04E3">
        <w:rPr>
          <w:rFonts w:ascii="Arial" w:hAnsi="Arial" w:cs="Arial"/>
          <w:b w:val="0"/>
          <w:sz w:val="22"/>
          <w:szCs w:val="22"/>
        </w:rPr>
        <w:t>jest art.</w:t>
      </w:r>
      <w:r w:rsidRPr="00C700D5">
        <w:rPr>
          <w:rFonts w:ascii="Arial" w:hAnsi="Arial" w:cs="Arial"/>
          <w:b w:val="0"/>
          <w:sz w:val="22"/>
          <w:szCs w:val="22"/>
        </w:rPr>
        <w:t xml:space="preserve"> 6 ust. 1 lit. c RODO.</w:t>
      </w:r>
    </w:p>
    <w:p w14:paraId="7AC3C1ED" w14:textId="77777777" w:rsidR="00546E56" w:rsidRDefault="00546E56" w:rsidP="00E30B4B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42F39B15" w14:textId="77777777" w:rsidR="00BA6B6D" w:rsidRPr="00B95EA2" w:rsidRDefault="00BA6B6D" w:rsidP="00E30B4B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B95EA2">
        <w:rPr>
          <w:rFonts w:ascii="Arial" w:hAnsi="Arial" w:cs="Arial"/>
          <w:b w:val="0"/>
          <w:sz w:val="22"/>
          <w:szCs w:val="22"/>
        </w:rPr>
        <w:t>_____________________</w:t>
      </w:r>
    </w:p>
    <w:p w14:paraId="16914362" w14:textId="77777777" w:rsidR="00BA6B6D" w:rsidRPr="00C700D5" w:rsidRDefault="00BA6B6D" w:rsidP="00E30B4B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5DD2B668" w14:textId="77777777" w:rsidR="007114A1" w:rsidRPr="00B95EA2" w:rsidRDefault="007114A1" w:rsidP="007114A1">
      <w:pPr>
        <w:pStyle w:val="Akapitzlist"/>
        <w:ind w:left="426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 </w:t>
      </w:r>
      <w:r w:rsidRPr="00B95EA2">
        <w:rPr>
          <w:rFonts w:ascii="Arial" w:hAnsi="Arial" w:cs="Arial"/>
          <w:b w:val="0"/>
          <w:i/>
          <w:sz w:val="20"/>
          <w:szCs w:val="20"/>
        </w:rPr>
        <w:t>Wyjaśnienie: skorzystanie z prawa do sprostowania nie może skutk</w:t>
      </w:r>
      <w:r w:rsidR="007529FB" w:rsidRPr="00B95EA2">
        <w:rPr>
          <w:rFonts w:ascii="Arial" w:hAnsi="Arial" w:cs="Arial"/>
          <w:b w:val="0"/>
          <w:i/>
          <w:sz w:val="20"/>
          <w:szCs w:val="20"/>
        </w:rPr>
        <w:t xml:space="preserve">ować zmianą wyniku postępowania </w:t>
      </w:r>
      <w:r w:rsidRPr="00B95EA2">
        <w:rPr>
          <w:rFonts w:ascii="Arial" w:hAnsi="Arial" w:cs="Arial"/>
          <w:b w:val="0"/>
          <w:i/>
          <w:sz w:val="20"/>
          <w:szCs w:val="20"/>
        </w:rPr>
        <w:t>o udzielenie zamówienia publicznego ani zmianą postanowień umowy w zakresie niezgodnym z ustawą Pzp oraz nie może naruszać integralności protokołu oraz jego załączników.</w:t>
      </w:r>
    </w:p>
    <w:p w14:paraId="77AC8945" w14:textId="77777777" w:rsidR="004E15F0" w:rsidRPr="00B95EA2" w:rsidRDefault="007114A1" w:rsidP="009B49F2">
      <w:pPr>
        <w:pStyle w:val="Akapitzlist"/>
        <w:ind w:left="426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** </w:t>
      </w:r>
      <w:r w:rsidRPr="00B95EA2">
        <w:rPr>
          <w:rFonts w:ascii="Arial" w:hAnsi="Arial" w:cs="Arial"/>
          <w:b w:val="0"/>
          <w:i/>
          <w:sz w:val="20"/>
          <w:szCs w:val="20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311B25F0" w14:textId="77777777" w:rsidR="00BC04E3" w:rsidRDefault="00BC04E3" w:rsidP="009B49F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14:paraId="798B240D" w14:textId="77777777" w:rsidR="00B12BB5" w:rsidRDefault="00B12BB5" w:rsidP="009B49F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14:paraId="69F30BF1" w14:textId="77777777" w:rsidR="001B6475" w:rsidRDefault="001B6475" w:rsidP="009B49F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14:paraId="2C1E1B42" w14:textId="77777777" w:rsidR="001B6475" w:rsidRPr="009B49F2" w:rsidRDefault="001B6475" w:rsidP="009B49F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14:paraId="1A086C60" w14:textId="77777777" w:rsidR="00817003" w:rsidRPr="005A0912" w:rsidRDefault="00A11640" w:rsidP="00E17322">
      <w:pPr>
        <w:pStyle w:val="Akapitzlist"/>
        <w:spacing w:line="276" w:lineRule="auto"/>
        <w:ind w:left="426"/>
        <w:jc w:val="center"/>
        <w:outlineLvl w:val="0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ZAŁĄCZNIKI DO S</w:t>
      </w:r>
      <w:r w:rsidR="00817003" w:rsidRPr="005A0912">
        <w:rPr>
          <w:rFonts w:ascii="Arial" w:hAnsi="Arial" w:cs="Arial"/>
          <w:color w:val="C00000"/>
          <w:sz w:val="22"/>
          <w:szCs w:val="22"/>
        </w:rPr>
        <w:t>WZ</w:t>
      </w:r>
    </w:p>
    <w:p w14:paraId="50325798" w14:textId="77777777" w:rsidR="00817003" w:rsidRPr="005A0912" w:rsidRDefault="00817003" w:rsidP="00817003">
      <w:pPr>
        <w:rPr>
          <w:rFonts w:ascii="Arial" w:hAnsi="Arial" w:cs="Arial"/>
          <w:sz w:val="22"/>
          <w:szCs w:val="22"/>
        </w:rPr>
      </w:pPr>
    </w:p>
    <w:p w14:paraId="36574F51" w14:textId="77777777" w:rsidR="00ED2B4F" w:rsidRPr="007A235C" w:rsidRDefault="00817003" w:rsidP="007A235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</w:p>
    <w:p w14:paraId="4E8A9BE2" w14:textId="77777777" w:rsidR="00475058" w:rsidRPr="00BA4B1B" w:rsidRDefault="0037168B" w:rsidP="00475058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BA4B1B">
        <w:rPr>
          <w:rFonts w:ascii="Arial" w:hAnsi="Arial" w:cs="Arial"/>
          <w:b w:val="0"/>
          <w:i/>
          <w:sz w:val="22"/>
          <w:szCs w:val="22"/>
        </w:rPr>
        <w:t>Załącznik nr 1</w:t>
      </w:r>
      <w:r w:rsidR="00AA554E">
        <w:rPr>
          <w:rFonts w:ascii="Arial" w:hAnsi="Arial" w:cs="Arial"/>
          <w:b w:val="0"/>
          <w:i/>
          <w:sz w:val="22"/>
          <w:szCs w:val="22"/>
        </w:rPr>
        <w:tab/>
      </w:r>
      <w:r w:rsidRPr="00BA4B1B">
        <w:rPr>
          <w:rFonts w:ascii="Arial" w:hAnsi="Arial" w:cs="Arial"/>
          <w:b w:val="0"/>
          <w:i/>
          <w:sz w:val="22"/>
          <w:szCs w:val="22"/>
        </w:rPr>
        <w:tab/>
      </w:r>
      <w:r w:rsidR="00BD1168" w:rsidRPr="00BA4B1B">
        <w:rPr>
          <w:rFonts w:ascii="Arial" w:hAnsi="Arial" w:cs="Arial"/>
          <w:b w:val="0"/>
          <w:i/>
          <w:sz w:val="22"/>
          <w:szCs w:val="22"/>
        </w:rPr>
        <w:t xml:space="preserve">Formularz </w:t>
      </w:r>
      <w:r w:rsidR="00C17377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ofertowy</w:t>
      </w:r>
      <w:r w:rsidR="00F940CF" w:rsidRPr="00F940CF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 </w:t>
      </w:r>
    </w:p>
    <w:p w14:paraId="368B158D" w14:textId="77777777" w:rsidR="00B92CCD" w:rsidRDefault="00B92CCD" w:rsidP="00007A58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 w:rsidRPr="00BA4B1B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>
        <w:rPr>
          <w:rFonts w:ascii="Arial" w:hAnsi="Arial" w:cs="Arial"/>
          <w:b w:val="0"/>
          <w:i/>
          <w:sz w:val="22"/>
          <w:szCs w:val="22"/>
        </w:rPr>
        <w:t>2</w:t>
      </w:r>
      <w:r>
        <w:rPr>
          <w:rFonts w:ascii="Arial" w:hAnsi="Arial" w:cs="Arial"/>
          <w:b w:val="0"/>
          <w:i/>
          <w:sz w:val="22"/>
          <w:szCs w:val="22"/>
        </w:rPr>
        <w:tab/>
        <w:t xml:space="preserve">Formularz </w:t>
      </w:r>
      <w:r w:rsidR="00C17377">
        <w:rPr>
          <w:rFonts w:ascii="Arial" w:hAnsi="Arial" w:cs="Arial"/>
          <w:b w:val="0"/>
          <w:i/>
          <w:sz w:val="22"/>
          <w:szCs w:val="22"/>
        </w:rPr>
        <w:t>cenowy</w:t>
      </w:r>
    </w:p>
    <w:p w14:paraId="10C6A402" w14:textId="45AE460B" w:rsidR="00C17377" w:rsidRDefault="00C17377" w:rsidP="00007A58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 w:rsidRPr="00BA4B1B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>
        <w:rPr>
          <w:rFonts w:ascii="Arial" w:hAnsi="Arial" w:cs="Arial"/>
          <w:b w:val="0"/>
          <w:i/>
          <w:sz w:val="22"/>
          <w:szCs w:val="22"/>
        </w:rPr>
        <w:t>3</w:t>
      </w:r>
      <w:r>
        <w:rPr>
          <w:rFonts w:ascii="Arial" w:hAnsi="Arial" w:cs="Arial"/>
          <w:b w:val="0"/>
          <w:i/>
          <w:sz w:val="22"/>
          <w:szCs w:val="22"/>
        </w:rPr>
        <w:tab/>
      </w:r>
      <w:r w:rsidR="000C2419">
        <w:rPr>
          <w:rFonts w:ascii="Arial" w:hAnsi="Arial" w:cs="Arial"/>
          <w:b w:val="0"/>
          <w:i/>
          <w:sz w:val="22"/>
          <w:szCs w:val="22"/>
        </w:rPr>
        <w:t>Specyfikacje techniczne dla zadań nr 1 i 2</w:t>
      </w:r>
    </w:p>
    <w:p w14:paraId="6C2CBFCB" w14:textId="7CA84B3C" w:rsidR="000C2419" w:rsidRDefault="000C2419" w:rsidP="00007A58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>Załącznik nr 4</w:t>
      </w:r>
      <w:r>
        <w:rPr>
          <w:rFonts w:ascii="Arial" w:hAnsi="Arial" w:cs="Arial"/>
          <w:b w:val="0"/>
          <w:i/>
          <w:sz w:val="22"/>
          <w:szCs w:val="22"/>
        </w:rPr>
        <w:tab/>
        <w:t>Opis przedmiotu zamówienia</w:t>
      </w:r>
    </w:p>
    <w:p w14:paraId="2F8E95C7" w14:textId="300D3992" w:rsidR="00C17377" w:rsidRDefault="00C17377" w:rsidP="0095674B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 w:rsidRPr="00BA4B1B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0C2419">
        <w:rPr>
          <w:rFonts w:ascii="Arial" w:hAnsi="Arial" w:cs="Arial"/>
          <w:b w:val="0"/>
          <w:i/>
          <w:sz w:val="22"/>
          <w:szCs w:val="22"/>
        </w:rPr>
        <w:t>5</w:t>
      </w:r>
      <w:r>
        <w:rPr>
          <w:rFonts w:ascii="Arial" w:hAnsi="Arial" w:cs="Arial"/>
          <w:b w:val="0"/>
          <w:i/>
          <w:sz w:val="22"/>
          <w:szCs w:val="22"/>
        </w:rPr>
        <w:t xml:space="preserve"> a</w:t>
      </w:r>
      <w:r w:rsidR="0095674B">
        <w:rPr>
          <w:rFonts w:ascii="Arial" w:hAnsi="Arial" w:cs="Arial"/>
          <w:b w:val="0"/>
          <w:i/>
          <w:sz w:val="22"/>
          <w:szCs w:val="22"/>
        </w:rPr>
        <w:t>-b</w:t>
      </w:r>
      <w:r>
        <w:rPr>
          <w:rFonts w:ascii="Arial" w:hAnsi="Arial" w:cs="Arial"/>
          <w:b w:val="0"/>
          <w:i/>
          <w:sz w:val="22"/>
          <w:szCs w:val="22"/>
        </w:rPr>
        <w:tab/>
      </w:r>
      <w:r w:rsidR="0095674B" w:rsidRPr="00BA4B1B">
        <w:rPr>
          <w:rFonts w:ascii="Arial" w:hAnsi="Arial" w:cs="Arial"/>
          <w:b w:val="0"/>
          <w:i/>
          <w:sz w:val="22"/>
          <w:szCs w:val="22"/>
        </w:rPr>
        <w:t xml:space="preserve">Projektowane postanowienia umowy </w:t>
      </w:r>
    </w:p>
    <w:p w14:paraId="12C3FD69" w14:textId="20B6F53E" w:rsidR="00007A58" w:rsidRPr="00BA4B1B" w:rsidRDefault="00007A58" w:rsidP="00693577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 w:rsidRPr="00BA4B1B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0C2419">
        <w:rPr>
          <w:rFonts w:ascii="Arial" w:hAnsi="Arial" w:cs="Arial"/>
          <w:b w:val="0"/>
          <w:i/>
          <w:sz w:val="22"/>
          <w:szCs w:val="22"/>
        </w:rPr>
        <w:t>6</w:t>
      </w:r>
      <w:r w:rsidRPr="00BA4B1B">
        <w:rPr>
          <w:rFonts w:ascii="Arial" w:hAnsi="Arial" w:cs="Arial"/>
          <w:b w:val="0"/>
          <w:i/>
          <w:sz w:val="22"/>
          <w:szCs w:val="22"/>
        </w:rPr>
        <w:tab/>
      </w:r>
      <w:r w:rsidRPr="00BA4B1B">
        <w:rPr>
          <w:rFonts w:ascii="Arial" w:hAnsi="Arial" w:cs="Arial"/>
          <w:b w:val="0"/>
          <w:bCs/>
          <w:i/>
          <w:sz w:val="22"/>
          <w:szCs w:val="22"/>
        </w:rPr>
        <w:t>Oświadczenie</w:t>
      </w:r>
      <w:r w:rsidRPr="00BA4B1B">
        <w:rPr>
          <w:rFonts w:ascii="Arial" w:hAnsi="Arial" w:cs="Arial"/>
          <w:i/>
        </w:rPr>
        <w:t xml:space="preserve"> </w:t>
      </w:r>
      <w:r w:rsidRPr="00BA4B1B">
        <w:rPr>
          <w:rFonts w:ascii="Arial" w:hAnsi="Arial" w:cs="Arial"/>
          <w:b w:val="0"/>
          <w:i/>
          <w:sz w:val="22"/>
          <w:szCs w:val="22"/>
        </w:rPr>
        <w:t>o braku podstaw wykluczenia</w:t>
      </w:r>
      <w:r w:rsidRPr="00BA4B1B">
        <w:rPr>
          <w:rFonts w:ascii="Arial" w:hAnsi="Arial" w:cs="Arial"/>
          <w:b w:val="0"/>
          <w:bCs/>
          <w:i/>
          <w:sz w:val="22"/>
          <w:szCs w:val="22"/>
        </w:rPr>
        <w:t xml:space="preserve"> z postępowania</w:t>
      </w:r>
    </w:p>
    <w:p w14:paraId="03DD54E1" w14:textId="63969644" w:rsidR="00E77802" w:rsidRPr="00BA4B1B" w:rsidRDefault="00007A58" w:rsidP="00693577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 w:rsidRPr="00BA4B1B">
        <w:rPr>
          <w:rFonts w:ascii="Arial" w:hAnsi="Arial" w:cs="Arial"/>
          <w:b w:val="0"/>
          <w:bCs/>
          <w:i/>
          <w:sz w:val="22"/>
          <w:szCs w:val="22"/>
        </w:rPr>
        <w:t xml:space="preserve">Załącznik nr </w:t>
      </w:r>
      <w:r w:rsidR="000C2419">
        <w:rPr>
          <w:rFonts w:ascii="Arial" w:hAnsi="Arial" w:cs="Arial"/>
          <w:b w:val="0"/>
          <w:bCs/>
          <w:i/>
          <w:sz w:val="22"/>
          <w:szCs w:val="22"/>
        </w:rPr>
        <w:t>7</w:t>
      </w:r>
      <w:r w:rsidRPr="00BA4B1B">
        <w:rPr>
          <w:rFonts w:ascii="Arial" w:hAnsi="Arial" w:cs="Arial"/>
          <w:b w:val="0"/>
          <w:bCs/>
          <w:i/>
          <w:sz w:val="22"/>
          <w:szCs w:val="22"/>
        </w:rPr>
        <w:tab/>
      </w:r>
      <w:r w:rsidR="00BD1168" w:rsidRPr="00BA4B1B">
        <w:rPr>
          <w:rFonts w:ascii="Arial" w:hAnsi="Arial" w:cs="Arial"/>
          <w:b w:val="0"/>
          <w:bCs/>
          <w:i/>
          <w:sz w:val="22"/>
          <w:szCs w:val="22"/>
        </w:rPr>
        <w:t>Oświadczenie</w:t>
      </w:r>
      <w:r w:rsidR="00BD1168" w:rsidRPr="00BA4B1B">
        <w:rPr>
          <w:rFonts w:ascii="Arial" w:hAnsi="Arial" w:cs="Arial"/>
          <w:i/>
        </w:rPr>
        <w:t xml:space="preserve"> </w:t>
      </w:r>
      <w:r w:rsidR="00BD1168" w:rsidRPr="00BA4B1B">
        <w:rPr>
          <w:rFonts w:ascii="Arial" w:hAnsi="Arial" w:cs="Arial"/>
          <w:b w:val="0"/>
          <w:i/>
          <w:sz w:val="22"/>
          <w:szCs w:val="22"/>
        </w:rPr>
        <w:t>o braku podstaw wykluczenia na podstawie 7.1 ustawy o szczególnych rozwiązaniach w zakresie przeciwdziałania wspieraniu agresji na Ukrainę oraz służących ochronie bezpieczeństwa narodowego</w:t>
      </w:r>
    </w:p>
    <w:p w14:paraId="757A729F" w14:textId="77777777" w:rsidR="003F103A" w:rsidRDefault="003F103A" w:rsidP="00FF27A6">
      <w:pPr>
        <w:spacing w:line="276" w:lineRule="auto"/>
        <w:ind w:left="2127" w:hanging="2127"/>
        <w:rPr>
          <w:rFonts w:ascii="Arial" w:hAnsi="Arial" w:cs="Arial"/>
          <w:b w:val="0"/>
          <w:sz w:val="22"/>
          <w:szCs w:val="22"/>
        </w:rPr>
      </w:pPr>
    </w:p>
    <w:p w14:paraId="758C2BD4" w14:textId="77777777" w:rsidR="003F103A" w:rsidRDefault="003F103A" w:rsidP="00FF27A6">
      <w:pPr>
        <w:spacing w:line="276" w:lineRule="auto"/>
        <w:ind w:left="2127" w:hanging="2127"/>
        <w:rPr>
          <w:rFonts w:ascii="Arial" w:hAnsi="Arial" w:cs="Arial"/>
          <w:b w:val="0"/>
          <w:sz w:val="22"/>
          <w:szCs w:val="22"/>
        </w:rPr>
      </w:pPr>
    </w:p>
    <w:p w14:paraId="1D7A5DC7" w14:textId="77777777" w:rsidR="00FF27A6" w:rsidRDefault="00FF27A6" w:rsidP="00FF27A6">
      <w:pPr>
        <w:spacing w:line="276" w:lineRule="auto"/>
        <w:ind w:left="2127" w:hanging="2127"/>
        <w:rPr>
          <w:rFonts w:ascii="Arial" w:hAnsi="Arial" w:cs="Arial"/>
          <w:b w:val="0"/>
          <w:i/>
          <w:sz w:val="22"/>
          <w:szCs w:val="22"/>
        </w:rPr>
      </w:pPr>
    </w:p>
    <w:p w14:paraId="7A6C5536" w14:textId="77777777" w:rsidR="0016577C" w:rsidRDefault="0016577C" w:rsidP="00FF27A6">
      <w:pPr>
        <w:spacing w:line="276" w:lineRule="auto"/>
        <w:ind w:left="2127" w:hanging="2127"/>
        <w:rPr>
          <w:rFonts w:ascii="Arial" w:hAnsi="Arial" w:cs="Arial"/>
          <w:b w:val="0"/>
          <w:i/>
          <w:sz w:val="22"/>
          <w:szCs w:val="22"/>
        </w:rPr>
      </w:pPr>
    </w:p>
    <w:p w14:paraId="290DE21E" w14:textId="77777777" w:rsidR="0016577C" w:rsidRDefault="0016577C" w:rsidP="00FF27A6">
      <w:pPr>
        <w:spacing w:line="276" w:lineRule="auto"/>
        <w:ind w:left="2127" w:hanging="2127"/>
        <w:rPr>
          <w:rFonts w:ascii="Arial" w:hAnsi="Arial" w:cs="Arial"/>
          <w:b w:val="0"/>
          <w:i/>
          <w:sz w:val="22"/>
          <w:szCs w:val="22"/>
        </w:rPr>
      </w:pPr>
    </w:p>
    <w:p w14:paraId="14A86926" w14:textId="77777777" w:rsidR="0016577C" w:rsidRPr="00FF27A6" w:rsidRDefault="0016577C" w:rsidP="00FF27A6">
      <w:pPr>
        <w:spacing w:line="276" w:lineRule="auto"/>
        <w:ind w:left="2127" w:hanging="2127"/>
        <w:rPr>
          <w:rFonts w:ascii="Arial" w:hAnsi="Arial" w:cs="Arial"/>
          <w:b w:val="0"/>
          <w:i/>
          <w:sz w:val="22"/>
          <w:szCs w:val="22"/>
        </w:rPr>
      </w:pPr>
    </w:p>
    <w:p w14:paraId="1BD69EE3" w14:textId="77777777" w:rsidR="00DB0439" w:rsidRPr="00D81ECB" w:rsidRDefault="00DB0439" w:rsidP="00DB0439">
      <w:pPr>
        <w:jc w:val="both"/>
        <w:rPr>
          <w:rFonts w:ascii="Arial" w:hAnsi="Arial" w:cs="Arial"/>
          <w:b w:val="0"/>
          <w:color w:val="C00000"/>
        </w:rPr>
      </w:pPr>
      <w:r w:rsidRPr="00D81ECB">
        <w:rPr>
          <w:rFonts w:ascii="Arial" w:hAnsi="Arial" w:cs="Arial"/>
          <w:color w:val="C00000"/>
        </w:rPr>
        <w:t>KOMISJA PRZETARGOWA</w:t>
      </w:r>
    </w:p>
    <w:p w14:paraId="139A3A44" w14:textId="77777777" w:rsidR="00DB0439" w:rsidRPr="00546E56" w:rsidRDefault="00DB0439" w:rsidP="00DB0439">
      <w:pPr>
        <w:jc w:val="both"/>
        <w:rPr>
          <w:rFonts w:ascii="Arial" w:hAnsi="Arial" w:cs="Arial"/>
          <w:b w:val="0"/>
        </w:rPr>
      </w:pPr>
    </w:p>
    <w:p w14:paraId="1EBA0757" w14:textId="256A3C66" w:rsidR="00DB0439" w:rsidRPr="00F61CE1" w:rsidRDefault="004E28F6" w:rsidP="00F61CE1">
      <w:pPr>
        <w:spacing w:after="240"/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PRZEWO</w:t>
      </w:r>
      <w:r w:rsidR="0037168B" w:rsidRPr="00546E56">
        <w:rPr>
          <w:rFonts w:ascii="Arial" w:hAnsi="Arial" w:cs="Arial"/>
          <w:b w:val="0"/>
          <w:sz w:val="22"/>
          <w:szCs w:val="22"/>
        </w:rPr>
        <w:t>DNICZĄCY</w:t>
      </w:r>
      <w:r w:rsidR="0037168B" w:rsidRPr="00F61CE1">
        <w:rPr>
          <w:rFonts w:ascii="Arial" w:hAnsi="Arial" w:cs="Arial"/>
          <w:b w:val="0"/>
          <w:sz w:val="22"/>
          <w:szCs w:val="22"/>
        </w:rPr>
        <w:t xml:space="preserve">:           </w:t>
      </w:r>
      <w:r w:rsidR="00AA554E">
        <w:rPr>
          <w:rFonts w:ascii="Arial" w:hAnsi="Arial" w:cs="Arial"/>
          <w:b w:val="0"/>
          <w:sz w:val="22"/>
          <w:szCs w:val="22"/>
        </w:rPr>
        <w:t>p.</w:t>
      </w:r>
      <w:r w:rsidR="001B2470">
        <w:rPr>
          <w:rFonts w:ascii="Arial" w:hAnsi="Arial" w:cs="Arial"/>
          <w:b w:val="0"/>
          <w:sz w:val="22"/>
          <w:szCs w:val="22"/>
        </w:rPr>
        <w:t xml:space="preserve"> Sebastian RADWAŃSKI</w:t>
      </w:r>
      <w:r w:rsidR="0037168B" w:rsidRPr="00F61CE1">
        <w:rPr>
          <w:rFonts w:ascii="Arial" w:hAnsi="Arial" w:cs="Arial"/>
          <w:b w:val="0"/>
          <w:sz w:val="22"/>
          <w:szCs w:val="22"/>
        </w:rPr>
        <w:tab/>
      </w:r>
      <w:r w:rsidR="00910D62" w:rsidRPr="00F61CE1">
        <w:rPr>
          <w:rFonts w:ascii="Arial" w:hAnsi="Arial" w:cs="Arial"/>
          <w:b w:val="0"/>
          <w:sz w:val="22"/>
          <w:szCs w:val="22"/>
        </w:rPr>
        <w:tab/>
      </w:r>
      <w:r w:rsidRPr="00F61CE1">
        <w:rPr>
          <w:rFonts w:ascii="Arial" w:hAnsi="Arial" w:cs="Arial"/>
          <w:b w:val="0"/>
          <w:sz w:val="22"/>
          <w:szCs w:val="22"/>
        </w:rPr>
        <w:t>……….………</w:t>
      </w:r>
      <w:r w:rsidR="0029423B" w:rsidRPr="00F61CE1">
        <w:rPr>
          <w:rFonts w:ascii="Arial" w:hAnsi="Arial" w:cs="Arial"/>
          <w:b w:val="0"/>
          <w:sz w:val="22"/>
          <w:szCs w:val="22"/>
        </w:rPr>
        <w:t>..</w:t>
      </w:r>
      <w:r w:rsidRPr="00F61CE1">
        <w:rPr>
          <w:rFonts w:ascii="Arial" w:hAnsi="Arial" w:cs="Arial"/>
          <w:b w:val="0"/>
          <w:sz w:val="22"/>
          <w:szCs w:val="22"/>
        </w:rPr>
        <w:t>….…</w:t>
      </w:r>
    </w:p>
    <w:p w14:paraId="61B856C4" w14:textId="77777777" w:rsidR="00DB0439" w:rsidRPr="00F61CE1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77E585F3" w14:textId="53452F1D" w:rsidR="0037168B" w:rsidRPr="00F61CE1" w:rsidRDefault="00DB0439" w:rsidP="00F61CE1">
      <w:pPr>
        <w:jc w:val="both"/>
        <w:rPr>
          <w:rFonts w:ascii="Arial" w:hAnsi="Arial" w:cs="Arial"/>
          <w:b w:val="0"/>
          <w:sz w:val="22"/>
          <w:szCs w:val="22"/>
        </w:rPr>
      </w:pPr>
      <w:r w:rsidRPr="00F61CE1">
        <w:rPr>
          <w:rFonts w:ascii="Arial" w:hAnsi="Arial" w:cs="Arial"/>
          <w:b w:val="0"/>
          <w:sz w:val="22"/>
          <w:szCs w:val="22"/>
        </w:rPr>
        <w:t>CZŁONKOWIE:</w:t>
      </w:r>
      <w:r w:rsidR="002F48B7" w:rsidRPr="00F61CE1">
        <w:rPr>
          <w:rFonts w:ascii="Arial" w:hAnsi="Arial" w:cs="Arial"/>
          <w:b w:val="0"/>
          <w:sz w:val="22"/>
          <w:szCs w:val="22"/>
        </w:rPr>
        <w:tab/>
      </w:r>
      <w:r w:rsidR="00F61CE1" w:rsidRPr="00F61CE1">
        <w:rPr>
          <w:rFonts w:ascii="Arial" w:hAnsi="Arial" w:cs="Arial"/>
          <w:b w:val="0"/>
          <w:sz w:val="22"/>
          <w:szCs w:val="22"/>
        </w:rPr>
        <w:tab/>
      </w:r>
      <w:r w:rsidR="00C27B88" w:rsidRPr="00F61CE1">
        <w:rPr>
          <w:rFonts w:ascii="Arial" w:hAnsi="Arial" w:cs="Arial"/>
          <w:b w:val="0"/>
          <w:sz w:val="22"/>
          <w:szCs w:val="22"/>
        </w:rPr>
        <w:t>p.</w:t>
      </w:r>
      <w:r w:rsidR="00C17377">
        <w:rPr>
          <w:rFonts w:ascii="Arial" w:hAnsi="Arial" w:cs="Arial"/>
          <w:b w:val="0"/>
          <w:sz w:val="22"/>
          <w:szCs w:val="22"/>
        </w:rPr>
        <w:t xml:space="preserve"> </w:t>
      </w:r>
      <w:r w:rsidR="001B2470">
        <w:rPr>
          <w:rFonts w:ascii="Arial" w:hAnsi="Arial" w:cs="Arial"/>
          <w:b w:val="0"/>
          <w:sz w:val="22"/>
          <w:szCs w:val="22"/>
        </w:rPr>
        <w:t>Jacek JUREK</w:t>
      </w:r>
      <w:r w:rsidR="001B2470">
        <w:rPr>
          <w:rFonts w:ascii="Arial" w:hAnsi="Arial" w:cs="Arial"/>
          <w:b w:val="0"/>
          <w:sz w:val="22"/>
          <w:szCs w:val="22"/>
        </w:rPr>
        <w:tab/>
      </w:r>
      <w:r w:rsidR="00546E56" w:rsidRPr="00F61CE1">
        <w:rPr>
          <w:rFonts w:ascii="Arial" w:hAnsi="Arial" w:cs="Arial"/>
          <w:b w:val="0"/>
          <w:sz w:val="22"/>
          <w:szCs w:val="22"/>
        </w:rPr>
        <w:tab/>
      </w:r>
      <w:r w:rsidR="0037168B" w:rsidRPr="00F61CE1"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14:paraId="3B50B8EF" w14:textId="77777777" w:rsidR="00AC252F" w:rsidRPr="00F61CE1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22D373D4" w14:textId="77777777" w:rsidR="00AC252F" w:rsidRPr="00F61CE1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250F5F0A" w14:textId="46EABBBD" w:rsidR="002F48B7" w:rsidRPr="001B2470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F61CE1">
        <w:rPr>
          <w:rFonts w:ascii="Arial" w:hAnsi="Arial" w:cs="Arial"/>
          <w:b w:val="0"/>
          <w:sz w:val="22"/>
          <w:szCs w:val="22"/>
        </w:rPr>
        <w:t>p.</w:t>
      </w:r>
      <w:r w:rsidR="00C17377">
        <w:rPr>
          <w:rFonts w:ascii="Arial" w:hAnsi="Arial" w:cs="Arial"/>
          <w:b w:val="0"/>
          <w:sz w:val="22"/>
          <w:szCs w:val="22"/>
        </w:rPr>
        <w:t xml:space="preserve"> </w:t>
      </w:r>
      <w:r w:rsidR="001B2470">
        <w:rPr>
          <w:rFonts w:ascii="Arial" w:hAnsi="Arial" w:cs="Arial"/>
          <w:b w:val="0"/>
          <w:sz w:val="22"/>
          <w:szCs w:val="22"/>
        </w:rPr>
        <w:t>Małgorzata KUBIAK</w:t>
      </w:r>
      <w:r w:rsidR="00C17377" w:rsidRPr="001B2470">
        <w:rPr>
          <w:rFonts w:ascii="Arial" w:hAnsi="Arial" w:cs="Arial"/>
          <w:bCs/>
          <w:sz w:val="22"/>
          <w:szCs w:val="22"/>
        </w:rPr>
        <w:tab/>
      </w:r>
      <w:r w:rsidR="002F48B7" w:rsidRPr="001B2470">
        <w:rPr>
          <w:rFonts w:ascii="Arial" w:hAnsi="Arial" w:cs="Arial"/>
          <w:bCs/>
          <w:sz w:val="22"/>
          <w:szCs w:val="22"/>
        </w:rPr>
        <w:tab/>
      </w:r>
      <w:r w:rsidR="002F48B7" w:rsidRPr="001B2470">
        <w:rPr>
          <w:rFonts w:ascii="Arial" w:hAnsi="Arial" w:cs="Arial"/>
          <w:b w:val="0"/>
          <w:sz w:val="22"/>
          <w:szCs w:val="22"/>
        </w:rPr>
        <w:t>……………………….</w:t>
      </w:r>
    </w:p>
    <w:p w14:paraId="59BDBFFF" w14:textId="77777777" w:rsidR="00D17BCC" w:rsidRPr="001B2470" w:rsidRDefault="00AC252F" w:rsidP="00AA554E">
      <w:pPr>
        <w:jc w:val="both"/>
        <w:rPr>
          <w:rFonts w:ascii="Arial" w:hAnsi="Arial" w:cs="Arial"/>
          <w:b w:val="0"/>
          <w:sz w:val="22"/>
          <w:szCs w:val="22"/>
        </w:rPr>
      </w:pPr>
      <w:r w:rsidRPr="001B2470">
        <w:rPr>
          <w:rFonts w:ascii="Arial" w:hAnsi="Arial" w:cs="Arial"/>
          <w:b w:val="0"/>
          <w:sz w:val="22"/>
          <w:szCs w:val="22"/>
        </w:rPr>
        <w:tab/>
      </w:r>
      <w:r w:rsidRPr="001B2470">
        <w:rPr>
          <w:rFonts w:ascii="Arial" w:hAnsi="Arial" w:cs="Arial"/>
          <w:b w:val="0"/>
          <w:sz w:val="22"/>
          <w:szCs w:val="22"/>
        </w:rPr>
        <w:tab/>
      </w:r>
    </w:p>
    <w:p w14:paraId="5F7B90C5" w14:textId="77777777" w:rsidR="001B69A8" w:rsidRPr="00F61CE1" w:rsidRDefault="001B69A8" w:rsidP="00083A32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226DCE6E" w14:textId="77777777" w:rsidR="00815161" w:rsidRDefault="006A47CD" w:rsidP="00723EFF">
      <w:pPr>
        <w:jc w:val="both"/>
        <w:rPr>
          <w:rFonts w:ascii="Arial" w:hAnsi="Arial" w:cs="Arial"/>
          <w:b w:val="0"/>
          <w:sz w:val="22"/>
          <w:szCs w:val="22"/>
        </w:rPr>
      </w:pPr>
      <w:r w:rsidRPr="00F61CE1">
        <w:rPr>
          <w:rFonts w:ascii="Arial" w:hAnsi="Arial" w:cs="Arial"/>
          <w:b w:val="0"/>
          <w:sz w:val="22"/>
          <w:szCs w:val="22"/>
        </w:rPr>
        <w:t>SEKRETARZ:</w:t>
      </w:r>
      <w:r w:rsidRPr="00F61CE1">
        <w:rPr>
          <w:rFonts w:ascii="Arial" w:hAnsi="Arial" w:cs="Arial"/>
          <w:b w:val="0"/>
          <w:sz w:val="22"/>
          <w:szCs w:val="22"/>
        </w:rPr>
        <w:tab/>
      </w:r>
      <w:r w:rsidR="00723EFF">
        <w:rPr>
          <w:rFonts w:ascii="Arial" w:hAnsi="Arial" w:cs="Arial"/>
          <w:b w:val="0"/>
          <w:sz w:val="22"/>
          <w:szCs w:val="22"/>
        </w:rPr>
        <w:tab/>
      </w:r>
      <w:r w:rsidR="00723EFF">
        <w:rPr>
          <w:rFonts w:ascii="Arial" w:hAnsi="Arial" w:cs="Arial"/>
          <w:b w:val="0"/>
          <w:sz w:val="22"/>
          <w:szCs w:val="22"/>
        </w:rPr>
        <w:tab/>
      </w:r>
      <w:r w:rsidR="004E28F6" w:rsidRPr="004D04C6">
        <w:rPr>
          <w:rFonts w:ascii="Arial" w:hAnsi="Arial" w:cs="Arial"/>
          <w:b w:val="0"/>
          <w:sz w:val="22"/>
          <w:szCs w:val="22"/>
        </w:rPr>
        <w:t xml:space="preserve">p. </w:t>
      </w:r>
      <w:r w:rsidR="004D04C6" w:rsidRPr="004D04C6">
        <w:rPr>
          <w:rFonts w:ascii="Arial" w:hAnsi="Arial" w:cs="Arial"/>
          <w:b w:val="0"/>
          <w:sz w:val="22"/>
          <w:szCs w:val="22"/>
        </w:rPr>
        <w:t>Marcelina BRODA</w:t>
      </w:r>
      <w:r w:rsidR="004D04C6" w:rsidRPr="004D04C6">
        <w:rPr>
          <w:rFonts w:ascii="Arial" w:hAnsi="Arial" w:cs="Arial"/>
          <w:b w:val="0"/>
          <w:sz w:val="22"/>
          <w:szCs w:val="22"/>
        </w:rPr>
        <w:tab/>
      </w:r>
      <w:r w:rsidR="00C27B88" w:rsidRPr="004D04C6">
        <w:rPr>
          <w:rFonts w:ascii="Arial" w:hAnsi="Arial" w:cs="Arial"/>
          <w:b w:val="0"/>
          <w:sz w:val="22"/>
          <w:szCs w:val="22"/>
        </w:rPr>
        <w:tab/>
      </w:r>
      <w:r w:rsidR="00C27B88" w:rsidRPr="004D04C6">
        <w:rPr>
          <w:rFonts w:ascii="Arial" w:hAnsi="Arial" w:cs="Arial"/>
          <w:b w:val="0"/>
          <w:sz w:val="22"/>
          <w:szCs w:val="22"/>
        </w:rPr>
        <w:tab/>
        <w:t>………….…………....</w:t>
      </w:r>
    </w:p>
    <w:p w14:paraId="699504E9" w14:textId="77777777" w:rsidR="00C27B88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14EA4C44" w14:textId="77777777" w:rsidR="00C27B88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14:paraId="7B7C9C93" w14:textId="77777777" w:rsidR="00C27B88" w:rsidRPr="00546E56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</w:p>
    <w:sectPr w:rsidR="00C27B88" w:rsidRPr="00546E56" w:rsidSect="00687ABC">
      <w:footerReference w:type="default" r:id="rId34"/>
      <w:pgSz w:w="11906" w:h="16838"/>
      <w:pgMar w:top="1418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10C44" w14:textId="77777777" w:rsidR="00AB6DC9" w:rsidRDefault="00AB6DC9" w:rsidP="00F17E6B">
      <w:r>
        <w:separator/>
      </w:r>
    </w:p>
  </w:endnote>
  <w:endnote w:type="continuationSeparator" w:id="0">
    <w:p w14:paraId="72EAC8F8" w14:textId="77777777" w:rsidR="00AB6DC9" w:rsidRDefault="00AB6DC9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97418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5359FE9" w14:textId="77777777" w:rsidR="00C809C6" w:rsidRDefault="00C809C6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27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446684" w14:textId="77777777" w:rsidR="00C809C6" w:rsidRDefault="00C80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068F" w14:textId="77777777" w:rsidR="00AB6DC9" w:rsidRDefault="00AB6DC9" w:rsidP="00F17E6B">
      <w:r>
        <w:separator/>
      </w:r>
    </w:p>
  </w:footnote>
  <w:footnote w:type="continuationSeparator" w:id="0">
    <w:p w14:paraId="45499D1D" w14:textId="77777777" w:rsidR="00AB6DC9" w:rsidRDefault="00AB6DC9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A567D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7B2C4E"/>
    <w:multiLevelType w:val="hybridMultilevel"/>
    <w:tmpl w:val="29AC2784"/>
    <w:lvl w:ilvl="0" w:tplc="CE8EBBE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50DD8"/>
    <w:multiLevelType w:val="hybridMultilevel"/>
    <w:tmpl w:val="9B3A9B2A"/>
    <w:lvl w:ilvl="0" w:tplc="34725950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759170D"/>
    <w:multiLevelType w:val="hybridMultilevel"/>
    <w:tmpl w:val="32821318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7423D80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55602"/>
    <w:multiLevelType w:val="multilevel"/>
    <w:tmpl w:val="DABC002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  <w:b w:val="0"/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A763F"/>
    <w:multiLevelType w:val="hybridMultilevel"/>
    <w:tmpl w:val="A99C55D2"/>
    <w:lvl w:ilvl="0" w:tplc="DAF815D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E94FCB"/>
    <w:multiLevelType w:val="hybridMultilevel"/>
    <w:tmpl w:val="6240C946"/>
    <w:lvl w:ilvl="0" w:tplc="6E844BA0">
      <w:start w:val="1"/>
      <w:numFmt w:val="decimal"/>
      <w:lvlText w:val="%1)"/>
      <w:lvlJc w:val="left"/>
      <w:pPr>
        <w:ind w:left="144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8A64628">
      <w:start w:val="2021"/>
      <w:numFmt w:val="decimal"/>
      <w:lvlText w:val="%3"/>
      <w:lvlJc w:val="left"/>
      <w:pPr>
        <w:ind w:left="5927" w:hanging="5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8676F6"/>
    <w:multiLevelType w:val="hybridMultilevel"/>
    <w:tmpl w:val="6D5E1FB4"/>
    <w:lvl w:ilvl="0" w:tplc="6352D1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CAA1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color w:val="auto"/>
        <w:sz w:val="24"/>
        <w:szCs w:val="24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22B628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  <w:i w:val="0"/>
      </w:rPr>
    </w:lvl>
    <w:lvl w:ilvl="5" w:tplc="0A1A0110">
      <w:start w:val="9"/>
      <w:numFmt w:val="decimal"/>
      <w:lvlText w:val="%6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331031"/>
    <w:multiLevelType w:val="hybridMultilevel"/>
    <w:tmpl w:val="6D6C5D44"/>
    <w:lvl w:ilvl="0" w:tplc="58F054BA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7161C7"/>
    <w:multiLevelType w:val="hybridMultilevel"/>
    <w:tmpl w:val="A224BCE4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46588"/>
    <w:multiLevelType w:val="hybridMultilevel"/>
    <w:tmpl w:val="9ED018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5BA075A"/>
    <w:multiLevelType w:val="hybridMultilevel"/>
    <w:tmpl w:val="684CBB46"/>
    <w:lvl w:ilvl="0" w:tplc="0358B6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64114"/>
    <w:multiLevelType w:val="hybridMultilevel"/>
    <w:tmpl w:val="6EC62E9A"/>
    <w:lvl w:ilvl="0" w:tplc="6740783A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6" w15:restartNumberingAfterBreak="0">
    <w:nsid w:val="26E31CC4"/>
    <w:multiLevelType w:val="hybridMultilevel"/>
    <w:tmpl w:val="5B7289C2"/>
    <w:lvl w:ilvl="0" w:tplc="E8A20B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313AD5"/>
    <w:multiLevelType w:val="hybridMultilevel"/>
    <w:tmpl w:val="70E8E294"/>
    <w:lvl w:ilvl="0" w:tplc="C9CA0290">
      <w:start w:val="1"/>
      <w:numFmt w:val="decimal"/>
      <w:lvlText w:val="%1)"/>
      <w:lvlJc w:val="left"/>
      <w:pPr>
        <w:ind w:left="64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8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ABE7534"/>
    <w:multiLevelType w:val="multilevel"/>
    <w:tmpl w:val="DFAA4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0" w15:restartNumberingAfterBreak="0">
    <w:nsid w:val="2E1A6A3D"/>
    <w:multiLevelType w:val="hybridMultilevel"/>
    <w:tmpl w:val="B0486BB8"/>
    <w:lvl w:ilvl="0" w:tplc="CE52D04A">
      <w:start w:val="1"/>
      <w:numFmt w:val="decimal"/>
      <w:lvlText w:val="%1)"/>
      <w:lvlJc w:val="left"/>
      <w:pPr>
        <w:ind w:left="1146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E9E1170"/>
    <w:multiLevelType w:val="hybridMultilevel"/>
    <w:tmpl w:val="33A6E4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0E16CFF"/>
    <w:multiLevelType w:val="hybridMultilevel"/>
    <w:tmpl w:val="61BA7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82E5C"/>
    <w:multiLevelType w:val="multilevel"/>
    <w:tmpl w:val="F63E3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13C132F"/>
    <w:multiLevelType w:val="hybridMultilevel"/>
    <w:tmpl w:val="4F723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DA20A4"/>
    <w:multiLevelType w:val="hybridMultilevel"/>
    <w:tmpl w:val="C570FC3E"/>
    <w:lvl w:ilvl="0" w:tplc="8F7856C0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D35CA7"/>
    <w:multiLevelType w:val="hybridMultilevel"/>
    <w:tmpl w:val="54060430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58B4D04"/>
    <w:multiLevelType w:val="hybridMultilevel"/>
    <w:tmpl w:val="876CAB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69561F"/>
    <w:multiLevelType w:val="hybridMultilevel"/>
    <w:tmpl w:val="6562EA2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37E14"/>
    <w:multiLevelType w:val="hybridMultilevel"/>
    <w:tmpl w:val="BD12D12A"/>
    <w:lvl w:ilvl="0" w:tplc="DEB0C218">
      <w:start w:val="4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CF138D"/>
    <w:multiLevelType w:val="hybridMultilevel"/>
    <w:tmpl w:val="1A1E762C"/>
    <w:lvl w:ilvl="0" w:tplc="67407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88303D"/>
    <w:multiLevelType w:val="hybridMultilevel"/>
    <w:tmpl w:val="AA3AF6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C7612EA"/>
    <w:multiLevelType w:val="hybridMultilevel"/>
    <w:tmpl w:val="A8CA00C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7A6949"/>
    <w:multiLevelType w:val="hybridMultilevel"/>
    <w:tmpl w:val="87A4156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35350F2"/>
    <w:multiLevelType w:val="hybridMultilevel"/>
    <w:tmpl w:val="35CC44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930339"/>
    <w:multiLevelType w:val="hybridMultilevel"/>
    <w:tmpl w:val="C450C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7264E9"/>
    <w:multiLevelType w:val="hybridMultilevel"/>
    <w:tmpl w:val="3CEC81EE"/>
    <w:lvl w:ilvl="0" w:tplc="EE02649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55B4961"/>
    <w:multiLevelType w:val="hybridMultilevel"/>
    <w:tmpl w:val="C78E1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145283"/>
    <w:multiLevelType w:val="hybridMultilevel"/>
    <w:tmpl w:val="6E947F34"/>
    <w:lvl w:ilvl="0" w:tplc="607A95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584A5F18"/>
    <w:multiLevelType w:val="hybridMultilevel"/>
    <w:tmpl w:val="DEB42B8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E860595"/>
    <w:multiLevelType w:val="hybridMultilevel"/>
    <w:tmpl w:val="1DB655E6"/>
    <w:lvl w:ilvl="0" w:tplc="000E92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5E5D4E"/>
    <w:multiLevelType w:val="hybridMultilevel"/>
    <w:tmpl w:val="63505B3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642C2A63"/>
    <w:multiLevelType w:val="hybridMultilevel"/>
    <w:tmpl w:val="9AE6EF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EA0E18"/>
    <w:multiLevelType w:val="hybridMultilevel"/>
    <w:tmpl w:val="D5E429CE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70B365D6"/>
    <w:multiLevelType w:val="hybridMultilevel"/>
    <w:tmpl w:val="DD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F904EA"/>
    <w:multiLevelType w:val="hybridMultilevel"/>
    <w:tmpl w:val="6E4E0488"/>
    <w:lvl w:ilvl="0" w:tplc="40E03F6E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4" w15:restartNumberingAfterBreak="0">
    <w:nsid w:val="76A56BFD"/>
    <w:multiLevelType w:val="hybridMultilevel"/>
    <w:tmpl w:val="494680F0"/>
    <w:lvl w:ilvl="0" w:tplc="1EC01E24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6" w15:restartNumberingAfterBreak="0">
    <w:nsid w:val="77A37D3D"/>
    <w:multiLevelType w:val="hybridMultilevel"/>
    <w:tmpl w:val="009A5A3E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FDCD7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6C6B7A"/>
    <w:multiLevelType w:val="hybridMultilevel"/>
    <w:tmpl w:val="2630869A"/>
    <w:lvl w:ilvl="0" w:tplc="450EA9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683457">
    <w:abstractNumId w:val="3"/>
  </w:num>
  <w:num w:numId="2" w16cid:durableId="818418484">
    <w:abstractNumId w:val="56"/>
  </w:num>
  <w:num w:numId="3" w16cid:durableId="796870480">
    <w:abstractNumId w:val="49"/>
  </w:num>
  <w:num w:numId="4" w16cid:durableId="1567304991">
    <w:abstractNumId w:val="55"/>
  </w:num>
  <w:num w:numId="5" w16cid:durableId="1158031359">
    <w:abstractNumId w:val="25"/>
  </w:num>
  <w:num w:numId="6" w16cid:durableId="1133791809">
    <w:abstractNumId w:val="7"/>
  </w:num>
  <w:num w:numId="7" w16cid:durableId="417560919">
    <w:abstractNumId w:val="46"/>
  </w:num>
  <w:num w:numId="8" w16cid:durableId="310986100">
    <w:abstractNumId w:val="11"/>
  </w:num>
  <w:num w:numId="9" w16cid:durableId="1225678053">
    <w:abstractNumId w:val="26"/>
  </w:num>
  <w:num w:numId="10" w16cid:durableId="658071117">
    <w:abstractNumId w:val="31"/>
  </w:num>
  <w:num w:numId="11" w16cid:durableId="1330600998">
    <w:abstractNumId w:val="53"/>
  </w:num>
  <w:num w:numId="12" w16cid:durableId="2116170687">
    <w:abstractNumId w:val="27"/>
  </w:num>
  <w:num w:numId="13" w16cid:durableId="1306546737">
    <w:abstractNumId w:val="19"/>
  </w:num>
  <w:num w:numId="14" w16cid:durableId="1497304526">
    <w:abstractNumId w:val="5"/>
  </w:num>
  <w:num w:numId="15" w16cid:durableId="1493639973">
    <w:abstractNumId w:val="41"/>
  </w:num>
  <w:num w:numId="16" w16cid:durableId="1233467698">
    <w:abstractNumId w:val="38"/>
  </w:num>
  <w:num w:numId="17" w16cid:durableId="223032938">
    <w:abstractNumId w:val="39"/>
  </w:num>
  <w:num w:numId="18" w16cid:durableId="1981961004">
    <w:abstractNumId w:val="40"/>
  </w:num>
  <w:num w:numId="19" w16cid:durableId="1282879638">
    <w:abstractNumId w:val="28"/>
  </w:num>
  <w:num w:numId="20" w16cid:durableId="1616250339">
    <w:abstractNumId w:val="4"/>
  </w:num>
  <w:num w:numId="21" w16cid:durableId="1015425873">
    <w:abstractNumId w:val="16"/>
  </w:num>
  <w:num w:numId="22" w16cid:durableId="900018783">
    <w:abstractNumId w:val="52"/>
  </w:num>
  <w:num w:numId="23" w16cid:durableId="1976376517">
    <w:abstractNumId w:val="32"/>
  </w:num>
  <w:num w:numId="24" w16cid:durableId="1820878590">
    <w:abstractNumId w:val="44"/>
  </w:num>
  <w:num w:numId="25" w16cid:durableId="1909726742">
    <w:abstractNumId w:val="20"/>
  </w:num>
  <w:num w:numId="26" w16cid:durableId="679088102">
    <w:abstractNumId w:val="50"/>
  </w:num>
  <w:num w:numId="27" w16cid:durableId="1990742552">
    <w:abstractNumId w:val="6"/>
  </w:num>
  <w:num w:numId="28" w16cid:durableId="1556164812">
    <w:abstractNumId w:val="23"/>
  </w:num>
  <w:num w:numId="29" w16cid:durableId="1312441956">
    <w:abstractNumId w:val="43"/>
  </w:num>
  <w:num w:numId="30" w16cid:durableId="1829789560">
    <w:abstractNumId w:val="51"/>
  </w:num>
  <w:num w:numId="31" w16cid:durableId="1732577981">
    <w:abstractNumId w:val="47"/>
  </w:num>
  <w:num w:numId="32" w16cid:durableId="1689916175">
    <w:abstractNumId w:val="36"/>
  </w:num>
  <w:num w:numId="33" w16cid:durableId="1294680754">
    <w:abstractNumId w:val="13"/>
  </w:num>
  <w:num w:numId="34" w16cid:durableId="1356812614">
    <w:abstractNumId w:val="2"/>
  </w:num>
  <w:num w:numId="35" w16cid:durableId="738484904">
    <w:abstractNumId w:val="9"/>
  </w:num>
  <w:num w:numId="36" w16cid:durableId="866067340">
    <w:abstractNumId w:val="37"/>
  </w:num>
  <w:num w:numId="37" w16cid:durableId="2139062258">
    <w:abstractNumId w:val="54"/>
  </w:num>
  <w:num w:numId="38" w16cid:durableId="597056165">
    <w:abstractNumId w:val="0"/>
  </w:num>
  <w:num w:numId="39" w16cid:durableId="82536663">
    <w:abstractNumId w:val="33"/>
  </w:num>
  <w:num w:numId="40" w16cid:durableId="1459101430">
    <w:abstractNumId w:val="12"/>
  </w:num>
  <w:num w:numId="41" w16cid:durableId="2145851424">
    <w:abstractNumId w:val="34"/>
  </w:num>
  <w:num w:numId="42" w16cid:durableId="1578856289">
    <w:abstractNumId w:val="15"/>
  </w:num>
  <w:num w:numId="43" w16cid:durableId="788008795">
    <w:abstractNumId w:val="30"/>
  </w:num>
  <w:num w:numId="44" w16cid:durableId="205339889">
    <w:abstractNumId w:val="21"/>
  </w:num>
  <w:num w:numId="45" w16cid:durableId="1112628122">
    <w:abstractNumId w:val="45"/>
  </w:num>
  <w:num w:numId="46" w16cid:durableId="1547064185">
    <w:abstractNumId w:val="14"/>
  </w:num>
  <w:num w:numId="47" w16cid:durableId="2119062418">
    <w:abstractNumId w:val="35"/>
  </w:num>
  <w:num w:numId="48" w16cid:durableId="1713992928">
    <w:abstractNumId w:val="18"/>
  </w:num>
  <w:num w:numId="49" w16cid:durableId="1722627886">
    <w:abstractNumId w:val="24"/>
  </w:num>
  <w:num w:numId="50" w16cid:durableId="698890716">
    <w:abstractNumId w:val="8"/>
  </w:num>
  <w:num w:numId="51" w16cid:durableId="56125738">
    <w:abstractNumId w:val="29"/>
  </w:num>
  <w:num w:numId="52" w16cid:durableId="1561017123">
    <w:abstractNumId w:val="48"/>
  </w:num>
  <w:num w:numId="53" w16cid:durableId="67202607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2655319">
    <w:abstractNumId w:val="42"/>
  </w:num>
  <w:num w:numId="55" w16cid:durableId="2025858660">
    <w:abstractNumId w:val="10"/>
  </w:num>
  <w:num w:numId="56" w16cid:durableId="1997802168">
    <w:abstractNumId w:val="17"/>
  </w:num>
  <w:num w:numId="57" w16cid:durableId="1868709846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028D"/>
    <w:rsid w:val="00000876"/>
    <w:rsid w:val="000008CA"/>
    <w:rsid w:val="00000B3B"/>
    <w:rsid w:val="00000E48"/>
    <w:rsid w:val="00001007"/>
    <w:rsid w:val="00001CB0"/>
    <w:rsid w:val="00001D53"/>
    <w:rsid w:val="000020FC"/>
    <w:rsid w:val="0000292C"/>
    <w:rsid w:val="00002DDC"/>
    <w:rsid w:val="000030F4"/>
    <w:rsid w:val="00003425"/>
    <w:rsid w:val="000035DA"/>
    <w:rsid w:val="0000365A"/>
    <w:rsid w:val="00003B72"/>
    <w:rsid w:val="000047F8"/>
    <w:rsid w:val="00004B66"/>
    <w:rsid w:val="00004F63"/>
    <w:rsid w:val="00004F92"/>
    <w:rsid w:val="00005CE5"/>
    <w:rsid w:val="000066D9"/>
    <w:rsid w:val="000069F5"/>
    <w:rsid w:val="000070B7"/>
    <w:rsid w:val="00007405"/>
    <w:rsid w:val="00007478"/>
    <w:rsid w:val="00007561"/>
    <w:rsid w:val="000075E3"/>
    <w:rsid w:val="00007A58"/>
    <w:rsid w:val="00007DF6"/>
    <w:rsid w:val="000107D6"/>
    <w:rsid w:val="0001094B"/>
    <w:rsid w:val="0001096F"/>
    <w:rsid w:val="00011693"/>
    <w:rsid w:val="00011D48"/>
    <w:rsid w:val="00011FCE"/>
    <w:rsid w:val="000120CD"/>
    <w:rsid w:val="00012124"/>
    <w:rsid w:val="00012137"/>
    <w:rsid w:val="000123C8"/>
    <w:rsid w:val="00012A5E"/>
    <w:rsid w:val="00012CE5"/>
    <w:rsid w:val="00012D50"/>
    <w:rsid w:val="00013B0E"/>
    <w:rsid w:val="0001404E"/>
    <w:rsid w:val="0001421F"/>
    <w:rsid w:val="00014899"/>
    <w:rsid w:val="00014A9B"/>
    <w:rsid w:val="00015CA4"/>
    <w:rsid w:val="00015E78"/>
    <w:rsid w:val="000163EA"/>
    <w:rsid w:val="0001648C"/>
    <w:rsid w:val="000164CB"/>
    <w:rsid w:val="00016587"/>
    <w:rsid w:val="00016CD1"/>
    <w:rsid w:val="00017EC2"/>
    <w:rsid w:val="00020632"/>
    <w:rsid w:val="000206A5"/>
    <w:rsid w:val="00020946"/>
    <w:rsid w:val="00020F0F"/>
    <w:rsid w:val="0002125C"/>
    <w:rsid w:val="00021282"/>
    <w:rsid w:val="00021B82"/>
    <w:rsid w:val="00022762"/>
    <w:rsid w:val="00022B4D"/>
    <w:rsid w:val="000239A8"/>
    <w:rsid w:val="000239BE"/>
    <w:rsid w:val="00024055"/>
    <w:rsid w:val="0002431D"/>
    <w:rsid w:val="00024623"/>
    <w:rsid w:val="0002522F"/>
    <w:rsid w:val="00025B40"/>
    <w:rsid w:val="00025D57"/>
    <w:rsid w:val="000265A1"/>
    <w:rsid w:val="0002664B"/>
    <w:rsid w:val="00026DB2"/>
    <w:rsid w:val="00026F46"/>
    <w:rsid w:val="000277FE"/>
    <w:rsid w:val="00027C82"/>
    <w:rsid w:val="00027FD0"/>
    <w:rsid w:val="0003024B"/>
    <w:rsid w:val="00030C93"/>
    <w:rsid w:val="00031000"/>
    <w:rsid w:val="00031056"/>
    <w:rsid w:val="00031891"/>
    <w:rsid w:val="0003237A"/>
    <w:rsid w:val="000333F2"/>
    <w:rsid w:val="0003416F"/>
    <w:rsid w:val="00034973"/>
    <w:rsid w:val="00035580"/>
    <w:rsid w:val="00035F37"/>
    <w:rsid w:val="000368A2"/>
    <w:rsid w:val="00036D46"/>
    <w:rsid w:val="00037283"/>
    <w:rsid w:val="00037A3A"/>
    <w:rsid w:val="00040175"/>
    <w:rsid w:val="0004017F"/>
    <w:rsid w:val="00040267"/>
    <w:rsid w:val="00040AF7"/>
    <w:rsid w:val="00040DEE"/>
    <w:rsid w:val="000415BE"/>
    <w:rsid w:val="00041663"/>
    <w:rsid w:val="000416D4"/>
    <w:rsid w:val="00041B7B"/>
    <w:rsid w:val="00042089"/>
    <w:rsid w:val="00042366"/>
    <w:rsid w:val="000424D3"/>
    <w:rsid w:val="00043F09"/>
    <w:rsid w:val="00043F98"/>
    <w:rsid w:val="000449C4"/>
    <w:rsid w:val="00044FDD"/>
    <w:rsid w:val="00045263"/>
    <w:rsid w:val="0004597D"/>
    <w:rsid w:val="00045A08"/>
    <w:rsid w:val="0004640E"/>
    <w:rsid w:val="000469FE"/>
    <w:rsid w:val="00046AAB"/>
    <w:rsid w:val="000471A2"/>
    <w:rsid w:val="0004735D"/>
    <w:rsid w:val="00047DFC"/>
    <w:rsid w:val="0005088C"/>
    <w:rsid w:val="00050DCE"/>
    <w:rsid w:val="00051690"/>
    <w:rsid w:val="00051913"/>
    <w:rsid w:val="00051EEB"/>
    <w:rsid w:val="000520E1"/>
    <w:rsid w:val="00054315"/>
    <w:rsid w:val="0005531C"/>
    <w:rsid w:val="0005549B"/>
    <w:rsid w:val="0005568D"/>
    <w:rsid w:val="0005570A"/>
    <w:rsid w:val="000565CD"/>
    <w:rsid w:val="00056794"/>
    <w:rsid w:val="0005692A"/>
    <w:rsid w:val="0005699C"/>
    <w:rsid w:val="00056BA5"/>
    <w:rsid w:val="00057272"/>
    <w:rsid w:val="00057F42"/>
    <w:rsid w:val="00060E2F"/>
    <w:rsid w:val="0006349B"/>
    <w:rsid w:val="00063608"/>
    <w:rsid w:val="00064578"/>
    <w:rsid w:val="00064AEA"/>
    <w:rsid w:val="00064B3E"/>
    <w:rsid w:val="00064DAB"/>
    <w:rsid w:val="00064DF3"/>
    <w:rsid w:val="0006562E"/>
    <w:rsid w:val="00065B19"/>
    <w:rsid w:val="00065CE7"/>
    <w:rsid w:val="00066523"/>
    <w:rsid w:val="00066696"/>
    <w:rsid w:val="000668CE"/>
    <w:rsid w:val="00066AD2"/>
    <w:rsid w:val="00066CBF"/>
    <w:rsid w:val="00067D82"/>
    <w:rsid w:val="000702CE"/>
    <w:rsid w:val="0007035A"/>
    <w:rsid w:val="00070D7B"/>
    <w:rsid w:val="00070E83"/>
    <w:rsid w:val="000710F3"/>
    <w:rsid w:val="000718E1"/>
    <w:rsid w:val="00071D08"/>
    <w:rsid w:val="00071D0F"/>
    <w:rsid w:val="000721CD"/>
    <w:rsid w:val="00072C0E"/>
    <w:rsid w:val="00072CCD"/>
    <w:rsid w:val="00073930"/>
    <w:rsid w:val="00074904"/>
    <w:rsid w:val="00074A7C"/>
    <w:rsid w:val="00074B00"/>
    <w:rsid w:val="00074DA6"/>
    <w:rsid w:val="0007573A"/>
    <w:rsid w:val="00075851"/>
    <w:rsid w:val="000759DC"/>
    <w:rsid w:val="000759FF"/>
    <w:rsid w:val="00075CFA"/>
    <w:rsid w:val="00076B88"/>
    <w:rsid w:val="00077130"/>
    <w:rsid w:val="0007719B"/>
    <w:rsid w:val="00080AF8"/>
    <w:rsid w:val="00080DA5"/>
    <w:rsid w:val="00081447"/>
    <w:rsid w:val="0008178D"/>
    <w:rsid w:val="00081908"/>
    <w:rsid w:val="000821CC"/>
    <w:rsid w:val="000826EE"/>
    <w:rsid w:val="000827E7"/>
    <w:rsid w:val="000831F5"/>
    <w:rsid w:val="0008331D"/>
    <w:rsid w:val="0008343F"/>
    <w:rsid w:val="000834D7"/>
    <w:rsid w:val="0008384F"/>
    <w:rsid w:val="00083A32"/>
    <w:rsid w:val="00083D21"/>
    <w:rsid w:val="00084116"/>
    <w:rsid w:val="00084402"/>
    <w:rsid w:val="00084CAB"/>
    <w:rsid w:val="00085141"/>
    <w:rsid w:val="000854ED"/>
    <w:rsid w:val="00085722"/>
    <w:rsid w:val="0008606B"/>
    <w:rsid w:val="00086765"/>
    <w:rsid w:val="0008689E"/>
    <w:rsid w:val="00086967"/>
    <w:rsid w:val="00086F8E"/>
    <w:rsid w:val="0008712D"/>
    <w:rsid w:val="00087E37"/>
    <w:rsid w:val="000903B8"/>
    <w:rsid w:val="0009046D"/>
    <w:rsid w:val="0009085A"/>
    <w:rsid w:val="00091143"/>
    <w:rsid w:val="000915B5"/>
    <w:rsid w:val="000919D7"/>
    <w:rsid w:val="00092746"/>
    <w:rsid w:val="000928A8"/>
    <w:rsid w:val="000928D7"/>
    <w:rsid w:val="0009292A"/>
    <w:rsid w:val="000929F1"/>
    <w:rsid w:val="00092E24"/>
    <w:rsid w:val="0009302C"/>
    <w:rsid w:val="00093D36"/>
    <w:rsid w:val="00094B1B"/>
    <w:rsid w:val="00094D7D"/>
    <w:rsid w:val="00094EFC"/>
    <w:rsid w:val="00095107"/>
    <w:rsid w:val="00095B9E"/>
    <w:rsid w:val="00095E62"/>
    <w:rsid w:val="00096272"/>
    <w:rsid w:val="00096742"/>
    <w:rsid w:val="00096FE0"/>
    <w:rsid w:val="000975EF"/>
    <w:rsid w:val="00097816"/>
    <w:rsid w:val="000979B0"/>
    <w:rsid w:val="000A02C5"/>
    <w:rsid w:val="000A0642"/>
    <w:rsid w:val="000A0C1B"/>
    <w:rsid w:val="000A0C30"/>
    <w:rsid w:val="000A0E7E"/>
    <w:rsid w:val="000A1DEB"/>
    <w:rsid w:val="000A1ED4"/>
    <w:rsid w:val="000A21E6"/>
    <w:rsid w:val="000A2F06"/>
    <w:rsid w:val="000A4EEF"/>
    <w:rsid w:val="000A55CC"/>
    <w:rsid w:val="000A58C9"/>
    <w:rsid w:val="000A5B75"/>
    <w:rsid w:val="000A70BC"/>
    <w:rsid w:val="000A70E7"/>
    <w:rsid w:val="000A72E2"/>
    <w:rsid w:val="000A74C4"/>
    <w:rsid w:val="000B03C3"/>
    <w:rsid w:val="000B094C"/>
    <w:rsid w:val="000B1D05"/>
    <w:rsid w:val="000B28D1"/>
    <w:rsid w:val="000B2976"/>
    <w:rsid w:val="000B2EB6"/>
    <w:rsid w:val="000B3CB3"/>
    <w:rsid w:val="000B423C"/>
    <w:rsid w:val="000B4741"/>
    <w:rsid w:val="000B514D"/>
    <w:rsid w:val="000B55FC"/>
    <w:rsid w:val="000B5C28"/>
    <w:rsid w:val="000B5CFC"/>
    <w:rsid w:val="000B7019"/>
    <w:rsid w:val="000B7547"/>
    <w:rsid w:val="000C08B8"/>
    <w:rsid w:val="000C0A29"/>
    <w:rsid w:val="000C0CA0"/>
    <w:rsid w:val="000C1899"/>
    <w:rsid w:val="000C198F"/>
    <w:rsid w:val="000C19BF"/>
    <w:rsid w:val="000C1C1E"/>
    <w:rsid w:val="000C213C"/>
    <w:rsid w:val="000C2419"/>
    <w:rsid w:val="000C35EE"/>
    <w:rsid w:val="000C3FE3"/>
    <w:rsid w:val="000C52E4"/>
    <w:rsid w:val="000C53B7"/>
    <w:rsid w:val="000C5CA5"/>
    <w:rsid w:val="000C61EA"/>
    <w:rsid w:val="000C63A3"/>
    <w:rsid w:val="000C643F"/>
    <w:rsid w:val="000C6A14"/>
    <w:rsid w:val="000C6DE0"/>
    <w:rsid w:val="000C75E9"/>
    <w:rsid w:val="000C7ACF"/>
    <w:rsid w:val="000D0711"/>
    <w:rsid w:val="000D18DE"/>
    <w:rsid w:val="000D1B48"/>
    <w:rsid w:val="000D2CF5"/>
    <w:rsid w:val="000D331F"/>
    <w:rsid w:val="000D3874"/>
    <w:rsid w:val="000D38A7"/>
    <w:rsid w:val="000D3ADD"/>
    <w:rsid w:val="000D420F"/>
    <w:rsid w:val="000D4436"/>
    <w:rsid w:val="000D4851"/>
    <w:rsid w:val="000D4E7E"/>
    <w:rsid w:val="000D6E06"/>
    <w:rsid w:val="000D7A83"/>
    <w:rsid w:val="000E0C33"/>
    <w:rsid w:val="000E0EFF"/>
    <w:rsid w:val="000E0F2C"/>
    <w:rsid w:val="000E0F6C"/>
    <w:rsid w:val="000E1342"/>
    <w:rsid w:val="000E1866"/>
    <w:rsid w:val="000E23B1"/>
    <w:rsid w:val="000E2C76"/>
    <w:rsid w:val="000E2E15"/>
    <w:rsid w:val="000E2F0D"/>
    <w:rsid w:val="000E38BE"/>
    <w:rsid w:val="000E4463"/>
    <w:rsid w:val="000E4579"/>
    <w:rsid w:val="000E475B"/>
    <w:rsid w:val="000E49BF"/>
    <w:rsid w:val="000E5C32"/>
    <w:rsid w:val="000E5D9B"/>
    <w:rsid w:val="000E6A21"/>
    <w:rsid w:val="000E7CFA"/>
    <w:rsid w:val="000F02E1"/>
    <w:rsid w:val="000F125F"/>
    <w:rsid w:val="000F1303"/>
    <w:rsid w:val="000F1B92"/>
    <w:rsid w:val="000F23A5"/>
    <w:rsid w:val="000F2602"/>
    <w:rsid w:val="000F284A"/>
    <w:rsid w:val="000F335C"/>
    <w:rsid w:val="000F38F6"/>
    <w:rsid w:val="000F39DD"/>
    <w:rsid w:val="000F42B2"/>
    <w:rsid w:val="000F4B1D"/>
    <w:rsid w:val="000F4B9B"/>
    <w:rsid w:val="000F4E01"/>
    <w:rsid w:val="000F51DC"/>
    <w:rsid w:val="000F54A9"/>
    <w:rsid w:val="000F598A"/>
    <w:rsid w:val="000F5DAE"/>
    <w:rsid w:val="000F6179"/>
    <w:rsid w:val="000F67E8"/>
    <w:rsid w:val="000F6EEF"/>
    <w:rsid w:val="000F7DC1"/>
    <w:rsid w:val="00100C0F"/>
    <w:rsid w:val="00100D6F"/>
    <w:rsid w:val="00100E3C"/>
    <w:rsid w:val="00101769"/>
    <w:rsid w:val="00101B9E"/>
    <w:rsid w:val="00101FA2"/>
    <w:rsid w:val="0010282D"/>
    <w:rsid w:val="001029C1"/>
    <w:rsid w:val="00102D40"/>
    <w:rsid w:val="00103970"/>
    <w:rsid w:val="0010406F"/>
    <w:rsid w:val="001047B8"/>
    <w:rsid w:val="00104D64"/>
    <w:rsid w:val="0010512A"/>
    <w:rsid w:val="001054F8"/>
    <w:rsid w:val="001057FB"/>
    <w:rsid w:val="001059D5"/>
    <w:rsid w:val="00105FBD"/>
    <w:rsid w:val="001062EB"/>
    <w:rsid w:val="00106BA5"/>
    <w:rsid w:val="001070D6"/>
    <w:rsid w:val="00107149"/>
    <w:rsid w:val="001072C2"/>
    <w:rsid w:val="0010746D"/>
    <w:rsid w:val="00107C61"/>
    <w:rsid w:val="0011037F"/>
    <w:rsid w:val="0011052B"/>
    <w:rsid w:val="00111BF3"/>
    <w:rsid w:val="001124C1"/>
    <w:rsid w:val="00112C13"/>
    <w:rsid w:val="00112C22"/>
    <w:rsid w:val="00112F6E"/>
    <w:rsid w:val="00113173"/>
    <w:rsid w:val="001133A5"/>
    <w:rsid w:val="00113FD9"/>
    <w:rsid w:val="00114754"/>
    <w:rsid w:val="00115932"/>
    <w:rsid w:val="00115B55"/>
    <w:rsid w:val="001167D6"/>
    <w:rsid w:val="00116CD6"/>
    <w:rsid w:val="00117053"/>
    <w:rsid w:val="00117418"/>
    <w:rsid w:val="00117B22"/>
    <w:rsid w:val="00120315"/>
    <w:rsid w:val="00120CE1"/>
    <w:rsid w:val="001221EB"/>
    <w:rsid w:val="001225F6"/>
    <w:rsid w:val="00122CE6"/>
    <w:rsid w:val="00122CE7"/>
    <w:rsid w:val="00123580"/>
    <w:rsid w:val="00123AFE"/>
    <w:rsid w:val="001243E9"/>
    <w:rsid w:val="00124743"/>
    <w:rsid w:val="00124C6E"/>
    <w:rsid w:val="00124ED4"/>
    <w:rsid w:val="00125545"/>
    <w:rsid w:val="001262FD"/>
    <w:rsid w:val="00126DBE"/>
    <w:rsid w:val="00126ED9"/>
    <w:rsid w:val="001271DF"/>
    <w:rsid w:val="001271F5"/>
    <w:rsid w:val="001277CD"/>
    <w:rsid w:val="00127F7B"/>
    <w:rsid w:val="001305EF"/>
    <w:rsid w:val="0013060D"/>
    <w:rsid w:val="00130768"/>
    <w:rsid w:val="00130927"/>
    <w:rsid w:val="00130A44"/>
    <w:rsid w:val="00130E18"/>
    <w:rsid w:val="00130E73"/>
    <w:rsid w:val="00131EE3"/>
    <w:rsid w:val="001324A9"/>
    <w:rsid w:val="001328A4"/>
    <w:rsid w:val="00132962"/>
    <w:rsid w:val="00132B07"/>
    <w:rsid w:val="0013394F"/>
    <w:rsid w:val="0013435F"/>
    <w:rsid w:val="00134561"/>
    <w:rsid w:val="00134AEE"/>
    <w:rsid w:val="00134B42"/>
    <w:rsid w:val="00135389"/>
    <w:rsid w:val="001363C2"/>
    <w:rsid w:val="0013651E"/>
    <w:rsid w:val="0013692A"/>
    <w:rsid w:val="00136E2A"/>
    <w:rsid w:val="00137203"/>
    <w:rsid w:val="001379C8"/>
    <w:rsid w:val="001379D4"/>
    <w:rsid w:val="00140738"/>
    <w:rsid w:val="00140ABD"/>
    <w:rsid w:val="00140B38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1BB"/>
    <w:rsid w:val="001462AE"/>
    <w:rsid w:val="00146924"/>
    <w:rsid w:val="00146CE4"/>
    <w:rsid w:val="00146DBB"/>
    <w:rsid w:val="001471AD"/>
    <w:rsid w:val="001472B9"/>
    <w:rsid w:val="0014781F"/>
    <w:rsid w:val="00147DAA"/>
    <w:rsid w:val="001504D7"/>
    <w:rsid w:val="001508F9"/>
    <w:rsid w:val="001515E4"/>
    <w:rsid w:val="00151902"/>
    <w:rsid w:val="001525C2"/>
    <w:rsid w:val="001527E8"/>
    <w:rsid w:val="0015298B"/>
    <w:rsid w:val="00152EC1"/>
    <w:rsid w:val="00153451"/>
    <w:rsid w:val="001538A6"/>
    <w:rsid w:val="00153C5D"/>
    <w:rsid w:val="001540AF"/>
    <w:rsid w:val="00154626"/>
    <w:rsid w:val="00154A4F"/>
    <w:rsid w:val="00154B87"/>
    <w:rsid w:val="00155326"/>
    <w:rsid w:val="00156114"/>
    <w:rsid w:val="001567CE"/>
    <w:rsid w:val="001567D6"/>
    <w:rsid w:val="00156A1E"/>
    <w:rsid w:val="00156C20"/>
    <w:rsid w:val="00157389"/>
    <w:rsid w:val="0016003A"/>
    <w:rsid w:val="00160074"/>
    <w:rsid w:val="00160B03"/>
    <w:rsid w:val="00160E49"/>
    <w:rsid w:val="001610F7"/>
    <w:rsid w:val="001614C4"/>
    <w:rsid w:val="00161839"/>
    <w:rsid w:val="00161E8E"/>
    <w:rsid w:val="00163056"/>
    <w:rsid w:val="001632DA"/>
    <w:rsid w:val="00163355"/>
    <w:rsid w:val="0016388B"/>
    <w:rsid w:val="001644AC"/>
    <w:rsid w:val="001646AF"/>
    <w:rsid w:val="001649E0"/>
    <w:rsid w:val="001654F2"/>
    <w:rsid w:val="0016577C"/>
    <w:rsid w:val="00165CFE"/>
    <w:rsid w:val="00165E2B"/>
    <w:rsid w:val="00166200"/>
    <w:rsid w:val="0016680C"/>
    <w:rsid w:val="0016744B"/>
    <w:rsid w:val="00170087"/>
    <w:rsid w:val="0017064E"/>
    <w:rsid w:val="0017065F"/>
    <w:rsid w:val="0017080B"/>
    <w:rsid w:val="00170E67"/>
    <w:rsid w:val="0017213D"/>
    <w:rsid w:val="0017255A"/>
    <w:rsid w:val="001730F2"/>
    <w:rsid w:val="00173D72"/>
    <w:rsid w:val="00173EE4"/>
    <w:rsid w:val="00174389"/>
    <w:rsid w:val="00174806"/>
    <w:rsid w:val="00174886"/>
    <w:rsid w:val="0017500D"/>
    <w:rsid w:val="0017514D"/>
    <w:rsid w:val="00175C06"/>
    <w:rsid w:val="00176128"/>
    <w:rsid w:val="00176792"/>
    <w:rsid w:val="00176BF4"/>
    <w:rsid w:val="001777D3"/>
    <w:rsid w:val="00180AD2"/>
    <w:rsid w:val="00180EDB"/>
    <w:rsid w:val="001814C8"/>
    <w:rsid w:val="00181960"/>
    <w:rsid w:val="00181D10"/>
    <w:rsid w:val="00182932"/>
    <w:rsid w:val="001829F7"/>
    <w:rsid w:val="00182F08"/>
    <w:rsid w:val="001830A5"/>
    <w:rsid w:val="001832E8"/>
    <w:rsid w:val="0018383A"/>
    <w:rsid w:val="00183CBA"/>
    <w:rsid w:val="00183E2F"/>
    <w:rsid w:val="001842BC"/>
    <w:rsid w:val="00184636"/>
    <w:rsid w:val="00185315"/>
    <w:rsid w:val="00185971"/>
    <w:rsid w:val="00185990"/>
    <w:rsid w:val="00185C23"/>
    <w:rsid w:val="00186219"/>
    <w:rsid w:val="0018649C"/>
    <w:rsid w:val="0018659A"/>
    <w:rsid w:val="00186620"/>
    <w:rsid w:val="00186D0E"/>
    <w:rsid w:val="001874C6"/>
    <w:rsid w:val="00187789"/>
    <w:rsid w:val="001901F7"/>
    <w:rsid w:val="00190366"/>
    <w:rsid w:val="0019048D"/>
    <w:rsid w:val="001913F8"/>
    <w:rsid w:val="00191E6C"/>
    <w:rsid w:val="00192282"/>
    <w:rsid w:val="00192820"/>
    <w:rsid w:val="001932D4"/>
    <w:rsid w:val="001933BE"/>
    <w:rsid w:val="00193CE5"/>
    <w:rsid w:val="00193D4A"/>
    <w:rsid w:val="00194140"/>
    <w:rsid w:val="001945A4"/>
    <w:rsid w:val="00194A8B"/>
    <w:rsid w:val="00195D01"/>
    <w:rsid w:val="001963F6"/>
    <w:rsid w:val="00196791"/>
    <w:rsid w:val="001968A2"/>
    <w:rsid w:val="001969DC"/>
    <w:rsid w:val="00196CB8"/>
    <w:rsid w:val="00196EC4"/>
    <w:rsid w:val="001976BB"/>
    <w:rsid w:val="0019778C"/>
    <w:rsid w:val="00197D94"/>
    <w:rsid w:val="001A006F"/>
    <w:rsid w:val="001A0DAA"/>
    <w:rsid w:val="001A10D9"/>
    <w:rsid w:val="001A12A2"/>
    <w:rsid w:val="001A1524"/>
    <w:rsid w:val="001A1AC1"/>
    <w:rsid w:val="001A206A"/>
    <w:rsid w:val="001A21AD"/>
    <w:rsid w:val="001A430F"/>
    <w:rsid w:val="001A4BA7"/>
    <w:rsid w:val="001A50BD"/>
    <w:rsid w:val="001A54E4"/>
    <w:rsid w:val="001A58E3"/>
    <w:rsid w:val="001A66D9"/>
    <w:rsid w:val="001A70EC"/>
    <w:rsid w:val="001B0380"/>
    <w:rsid w:val="001B04DA"/>
    <w:rsid w:val="001B0543"/>
    <w:rsid w:val="001B18FB"/>
    <w:rsid w:val="001B197C"/>
    <w:rsid w:val="001B1DD2"/>
    <w:rsid w:val="001B20EC"/>
    <w:rsid w:val="001B2304"/>
    <w:rsid w:val="001B2470"/>
    <w:rsid w:val="001B330B"/>
    <w:rsid w:val="001B3595"/>
    <w:rsid w:val="001B359F"/>
    <w:rsid w:val="001B425B"/>
    <w:rsid w:val="001B46B3"/>
    <w:rsid w:val="001B509C"/>
    <w:rsid w:val="001B5D1D"/>
    <w:rsid w:val="001B5E05"/>
    <w:rsid w:val="001B5E3D"/>
    <w:rsid w:val="001B6283"/>
    <w:rsid w:val="001B6475"/>
    <w:rsid w:val="001B69A8"/>
    <w:rsid w:val="001B6CF2"/>
    <w:rsid w:val="001B7302"/>
    <w:rsid w:val="001B7688"/>
    <w:rsid w:val="001B7944"/>
    <w:rsid w:val="001C01A1"/>
    <w:rsid w:val="001C24FF"/>
    <w:rsid w:val="001C34C3"/>
    <w:rsid w:val="001C41DF"/>
    <w:rsid w:val="001C4289"/>
    <w:rsid w:val="001C4418"/>
    <w:rsid w:val="001C4D49"/>
    <w:rsid w:val="001C507B"/>
    <w:rsid w:val="001C526C"/>
    <w:rsid w:val="001C614E"/>
    <w:rsid w:val="001C6558"/>
    <w:rsid w:val="001C6909"/>
    <w:rsid w:val="001C6EB7"/>
    <w:rsid w:val="001C73A9"/>
    <w:rsid w:val="001C79C2"/>
    <w:rsid w:val="001C79E2"/>
    <w:rsid w:val="001C7C14"/>
    <w:rsid w:val="001C7CD6"/>
    <w:rsid w:val="001D00DA"/>
    <w:rsid w:val="001D0542"/>
    <w:rsid w:val="001D07C8"/>
    <w:rsid w:val="001D0E36"/>
    <w:rsid w:val="001D10DC"/>
    <w:rsid w:val="001D1847"/>
    <w:rsid w:val="001D27A0"/>
    <w:rsid w:val="001D27CD"/>
    <w:rsid w:val="001D281E"/>
    <w:rsid w:val="001D2BEA"/>
    <w:rsid w:val="001D341B"/>
    <w:rsid w:val="001D37F7"/>
    <w:rsid w:val="001D40B8"/>
    <w:rsid w:val="001D4955"/>
    <w:rsid w:val="001D5196"/>
    <w:rsid w:val="001D529C"/>
    <w:rsid w:val="001D549F"/>
    <w:rsid w:val="001D5536"/>
    <w:rsid w:val="001D5B8E"/>
    <w:rsid w:val="001D626A"/>
    <w:rsid w:val="001D6863"/>
    <w:rsid w:val="001D6D55"/>
    <w:rsid w:val="001D6FF1"/>
    <w:rsid w:val="001D7549"/>
    <w:rsid w:val="001D7881"/>
    <w:rsid w:val="001D78C1"/>
    <w:rsid w:val="001D79C8"/>
    <w:rsid w:val="001D7B78"/>
    <w:rsid w:val="001E0772"/>
    <w:rsid w:val="001E0B5C"/>
    <w:rsid w:val="001E0D92"/>
    <w:rsid w:val="001E0F3A"/>
    <w:rsid w:val="001E15DC"/>
    <w:rsid w:val="001E22D8"/>
    <w:rsid w:val="001E34F6"/>
    <w:rsid w:val="001E3582"/>
    <w:rsid w:val="001E3591"/>
    <w:rsid w:val="001E3772"/>
    <w:rsid w:val="001E3CD1"/>
    <w:rsid w:val="001E5327"/>
    <w:rsid w:val="001E6191"/>
    <w:rsid w:val="001E6469"/>
    <w:rsid w:val="001E6662"/>
    <w:rsid w:val="001E66EE"/>
    <w:rsid w:val="001E79DE"/>
    <w:rsid w:val="001F0503"/>
    <w:rsid w:val="001F0C2F"/>
    <w:rsid w:val="001F0E8B"/>
    <w:rsid w:val="001F1BEB"/>
    <w:rsid w:val="001F1E43"/>
    <w:rsid w:val="001F2CA2"/>
    <w:rsid w:val="001F2E75"/>
    <w:rsid w:val="001F3039"/>
    <w:rsid w:val="001F32F4"/>
    <w:rsid w:val="001F35DB"/>
    <w:rsid w:val="001F3D5F"/>
    <w:rsid w:val="001F42E2"/>
    <w:rsid w:val="001F4405"/>
    <w:rsid w:val="001F4C5B"/>
    <w:rsid w:val="001F5C24"/>
    <w:rsid w:val="001F68F9"/>
    <w:rsid w:val="001F6A56"/>
    <w:rsid w:val="001F6AF2"/>
    <w:rsid w:val="001F74DC"/>
    <w:rsid w:val="001F78CE"/>
    <w:rsid w:val="00200AF2"/>
    <w:rsid w:val="002013C5"/>
    <w:rsid w:val="00201A47"/>
    <w:rsid w:val="00201DC7"/>
    <w:rsid w:val="002025F0"/>
    <w:rsid w:val="00202B50"/>
    <w:rsid w:val="00203960"/>
    <w:rsid w:val="002042DE"/>
    <w:rsid w:val="002043A5"/>
    <w:rsid w:val="00204D57"/>
    <w:rsid w:val="00205098"/>
    <w:rsid w:val="002053B8"/>
    <w:rsid w:val="0020545B"/>
    <w:rsid w:val="00205763"/>
    <w:rsid w:val="00205B09"/>
    <w:rsid w:val="002069A9"/>
    <w:rsid w:val="00206C0F"/>
    <w:rsid w:val="00206CF8"/>
    <w:rsid w:val="002075A1"/>
    <w:rsid w:val="00207692"/>
    <w:rsid w:val="00210A71"/>
    <w:rsid w:val="00211494"/>
    <w:rsid w:val="002124ED"/>
    <w:rsid w:val="002128B0"/>
    <w:rsid w:val="00212BCF"/>
    <w:rsid w:val="00212E63"/>
    <w:rsid w:val="00213310"/>
    <w:rsid w:val="00213906"/>
    <w:rsid w:val="00213CB2"/>
    <w:rsid w:val="00214828"/>
    <w:rsid w:val="0021540C"/>
    <w:rsid w:val="00215FCB"/>
    <w:rsid w:val="002165E0"/>
    <w:rsid w:val="00216D41"/>
    <w:rsid w:val="0021759D"/>
    <w:rsid w:val="0021765E"/>
    <w:rsid w:val="00217A7A"/>
    <w:rsid w:val="00217C62"/>
    <w:rsid w:val="00220E5B"/>
    <w:rsid w:val="002218E1"/>
    <w:rsid w:val="0022222D"/>
    <w:rsid w:val="00222317"/>
    <w:rsid w:val="002225A3"/>
    <w:rsid w:val="002225C6"/>
    <w:rsid w:val="00222637"/>
    <w:rsid w:val="00222B8B"/>
    <w:rsid w:val="00222D09"/>
    <w:rsid w:val="00222F4D"/>
    <w:rsid w:val="00223C74"/>
    <w:rsid w:val="00224D40"/>
    <w:rsid w:val="0022589F"/>
    <w:rsid w:val="0022637C"/>
    <w:rsid w:val="00226CCF"/>
    <w:rsid w:val="00227342"/>
    <w:rsid w:val="002277D3"/>
    <w:rsid w:val="00227DE3"/>
    <w:rsid w:val="002306C7"/>
    <w:rsid w:val="00230E9E"/>
    <w:rsid w:val="00230ED8"/>
    <w:rsid w:val="0023116B"/>
    <w:rsid w:val="002312AB"/>
    <w:rsid w:val="00232409"/>
    <w:rsid w:val="00232475"/>
    <w:rsid w:val="00232BBE"/>
    <w:rsid w:val="00232D3E"/>
    <w:rsid w:val="00233A4B"/>
    <w:rsid w:val="00233BE7"/>
    <w:rsid w:val="00233CFA"/>
    <w:rsid w:val="00233E66"/>
    <w:rsid w:val="0023414D"/>
    <w:rsid w:val="002346C0"/>
    <w:rsid w:val="002347FE"/>
    <w:rsid w:val="00234CD5"/>
    <w:rsid w:val="00234DA0"/>
    <w:rsid w:val="00235AF2"/>
    <w:rsid w:val="00235C96"/>
    <w:rsid w:val="00236514"/>
    <w:rsid w:val="00236B2C"/>
    <w:rsid w:val="00237243"/>
    <w:rsid w:val="00237400"/>
    <w:rsid w:val="00237798"/>
    <w:rsid w:val="002378EE"/>
    <w:rsid w:val="00237C4D"/>
    <w:rsid w:val="00237CDA"/>
    <w:rsid w:val="00240259"/>
    <w:rsid w:val="002402DF"/>
    <w:rsid w:val="002405EE"/>
    <w:rsid w:val="0024073A"/>
    <w:rsid w:val="00240B90"/>
    <w:rsid w:val="00240F54"/>
    <w:rsid w:val="00241667"/>
    <w:rsid w:val="002420E4"/>
    <w:rsid w:val="00242B91"/>
    <w:rsid w:val="00243F27"/>
    <w:rsid w:val="00244238"/>
    <w:rsid w:val="00245A10"/>
    <w:rsid w:val="00245C8C"/>
    <w:rsid w:val="00246084"/>
    <w:rsid w:val="00246DD1"/>
    <w:rsid w:val="00246FE9"/>
    <w:rsid w:val="002473C4"/>
    <w:rsid w:val="002474DF"/>
    <w:rsid w:val="00247792"/>
    <w:rsid w:val="00250251"/>
    <w:rsid w:val="0025264C"/>
    <w:rsid w:val="002533DF"/>
    <w:rsid w:val="002534D2"/>
    <w:rsid w:val="00253582"/>
    <w:rsid w:val="00253917"/>
    <w:rsid w:val="00253E4D"/>
    <w:rsid w:val="0025481C"/>
    <w:rsid w:val="00254C5C"/>
    <w:rsid w:val="00254C61"/>
    <w:rsid w:val="0025529C"/>
    <w:rsid w:val="00255BAB"/>
    <w:rsid w:val="00255D63"/>
    <w:rsid w:val="0025677A"/>
    <w:rsid w:val="00256B96"/>
    <w:rsid w:val="00257413"/>
    <w:rsid w:val="0025756F"/>
    <w:rsid w:val="002577F8"/>
    <w:rsid w:val="00260042"/>
    <w:rsid w:val="002603E5"/>
    <w:rsid w:val="0026090D"/>
    <w:rsid w:val="002609A8"/>
    <w:rsid w:val="00260B3B"/>
    <w:rsid w:val="00260F06"/>
    <w:rsid w:val="00261A94"/>
    <w:rsid w:val="0026251B"/>
    <w:rsid w:val="00262CA7"/>
    <w:rsid w:val="00262E0A"/>
    <w:rsid w:val="002632CD"/>
    <w:rsid w:val="002635DF"/>
    <w:rsid w:val="00263765"/>
    <w:rsid w:val="0026378F"/>
    <w:rsid w:val="002637F8"/>
    <w:rsid w:val="0026385F"/>
    <w:rsid w:val="00263F0B"/>
    <w:rsid w:val="00263F3D"/>
    <w:rsid w:val="00264579"/>
    <w:rsid w:val="002651AC"/>
    <w:rsid w:val="0026682B"/>
    <w:rsid w:val="00266B9C"/>
    <w:rsid w:val="00266D2C"/>
    <w:rsid w:val="002670CD"/>
    <w:rsid w:val="0026716E"/>
    <w:rsid w:val="00267503"/>
    <w:rsid w:val="00267AAA"/>
    <w:rsid w:val="00267DFC"/>
    <w:rsid w:val="00270873"/>
    <w:rsid w:val="002708BA"/>
    <w:rsid w:val="00270AB8"/>
    <w:rsid w:val="002715CF"/>
    <w:rsid w:val="00272236"/>
    <w:rsid w:val="0027351F"/>
    <w:rsid w:val="00273A23"/>
    <w:rsid w:val="00273F92"/>
    <w:rsid w:val="00275300"/>
    <w:rsid w:val="002755FE"/>
    <w:rsid w:val="00275705"/>
    <w:rsid w:val="00275C5F"/>
    <w:rsid w:val="002772D0"/>
    <w:rsid w:val="002773C5"/>
    <w:rsid w:val="002778D8"/>
    <w:rsid w:val="00280FEB"/>
    <w:rsid w:val="002812A9"/>
    <w:rsid w:val="002820C6"/>
    <w:rsid w:val="00282810"/>
    <w:rsid w:val="00282E04"/>
    <w:rsid w:val="00283458"/>
    <w:rsid w:val="002839A6"/>
    <w:rsid w:val="00283C2B"/>
    <w:rsid w:val="00283CF9"/>
    <w:rsid w:val="002844B5"/>
    <w:rsid w:val="00284A48"/>
    <w:rsid w:val="002858A1"/>
    <w:rsid w:val="002867D3"/>
    <w:rsid w:val="00286C7C"/>
    <w:rsid w:val="00287006"/>
    <w:rsid w:val="002878CE"/>
    <w:rsid w:val="00287AF4"/>
    <w:rsid w:val="00287F2E"/>
    <w:rsid w:val="002901D5"/>
    <w:rsid w:val="00290266"/>
    <w:rsid w:val="00290455"/>
    <w:rsid w:val="00290CFA"/>
    <w:rsid w:val="00290D21"/>
    <w:rsid w:val="00291483"/>
    <w:rsid w:val="0029161E"/>
    <w:rsid w:val="002920BB"/>
    <w:rsid w:val="002930D4"/>
    <w:rsid w:val="00293E61"/>
    <w:rsid w:val="0029423B"/>
    <w:rsid w:val="00294925"/>
    <w:rsid w:val="00295284"/>
    <w:rsid w:val="0029534D"/>
    <w:rsid w:val="00295FAD"/>
    <w:rsid w:val="00296776"/>
    <w:rsid w:val="002967A7"/>
    <w:rsid w:val="0029794D"/>
    <w:rsid w:val="002A09B8"/>
    <w:rsid w:val="002A0AC5"/>
    <w:rsid w:val="002A0CC6"/>
    <w:rsid w:val="002A0D9D"/>
    <w:rsid w:val="002A1D77"/>
    <w:rsid w:val="002A2241"/>
    <w:rsid w:val="002A263D"/>
    <w:rsid w:val="002A2C2E"/>
    <w:rsid w:val="002A2E7E"/>
    <w:rsid w:val="002A361D"/>
    <w:rsid w:val="002A3D9C"/>
    <w:rsid w:val="002A3F8E"/>
    <w:rsid w:val="002A3FA8"/>
    <w:rsid w:val="002A416B"/>
    <w:rsid w:val="002A438E"/>
    <w:rsid w:val="002A52BC"/>
    <w:rsid w:val="002A572F"/>
    <w:rsid w:val="002A5B9C"/>
    <w:rsid w:val="002A5DFB"/>
    <w:rsid w:val="002A6B07"/>
    <w:rsid w:val="002A76C8"/>
    <w:rsid w:val="002A7C4F"/>
    <w:rsid w:val="002B0B2F"/>
    <w:rsid w:val="002B16D6"/>
    <w:rsid w:val="002B228D"/>
    <w:rsid w:val="002B2B96"/>
    <w:rsid w:val="002B2C9F"/>
    <w:rsid w:val="002B2F5D"/>
    <w:rsid w:val="002B3871"/>
    <w:rsid w:val="002B3B1B"/>
    <w:rsid w:val="002B3B82"/>
    <w:rsid w:val="002B3C24"/>
    <w:rsid w:val="002B438E"/>
    <w:rsid w:val="002B5410"/>
    <w:rsid w:val="002B5748"/>
    <w:rsid w:val="002B5997"/>
    <w:rsid w:val="002B5F68"/>
    <w:rsid w:val="002B67F8"/>
    <w:rsid w:val="002C0248"/>
    <w:rsid w:val="002C03CF"/>
    <w:rsid w:val="002C054A"/>
    <w:rsid w:val="002C0E52"/>
    <w:rsid w:val="002C1AA3"/>
    <w:rsid w:val="002C1B4A"/>
    <w:rsid w:val="002C1F81"/>
    <w:rsid w:val="002C2077"/>
    <w:rsid w:val="002C2BDE"/>
    <w:rsid w:val="002C32A9"/>
    <w:rsid w:val="002C345C"/>
    <w:rsid w:val="002C36CC"/>
    <w:rsid w:val="002C385D"/>
    <w:rsid w:val="002C3C64"/>
    <w:rsid w:val="002C3FAB"/>
    <w:rsid w:val="002C4388"/>
    <w:rsid w:val="002C4E08"/>
    <w:rsid w:val="002C5A30"/>
    <w:rsid w:val="002C5A7E"/>
    <w:rsid w:val="002C6504"/>
    <w:rsid w:val="002C6A46"/>
    <w:rsid w:val="002C6BAF"/>
    <w:rsid w:val="002C6D19"/>
    <w:rsid w:val="002C7258"/>
    <w:rsid w:val="002C7F2B"/>
    <w:rsid w:val="002D040A"/>
    <w:rsid w:val="002D0878"/>
    <w:rsid w:val="002D0A02"/>
    <w:rsid w:val="002D0ADF"/>
    <w:rsid w:val="002D0E64"/>
    <w:rsid w:val="002D15FE"/>
    <w:rsid w:val="002D216A"/>
    <w:rsid w:val="002D22FF"/>
    <w:rsid w:val="002D2672"/>
    <w:rsid w:val="002D288C"/>
    <w:rsid w:val="002D377D"/>
    <w:rsid w:val="002D3E76"/>
    <w:rsid w:val="002D40C4"/>
    <w:rsid w:val="002D47D3"/>
    <w:rsid w:val="002D4FB9"/>
    <w:rsid w:val="002D52BF"/>
    <w:rsid w:val="002D5655"/>
    <w:rsid w:val="002D570D"/>
    <w:rsid w:val="002D5BCC"/>
    <w:rsid w:val="002D6166"/>
    <w:rsid w:val="002D6C15"/>
    <w:rsid w:val="002D73B9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3DEE"/>
    <w:rsid w:val="002E5392"/>
    <w:rsid w:val="002E598E"/>
    <w:rsid w:val="002E61F6"/>
    <w:rsid w:val="002E61FF"/>
    <w:rsid w:val="002E63C1"/>
    <w:rsid w:val="002E6D1D"/>
    <w:rsid w:val="002E70EA"/>
    <w:rsid w:val="002E74BE"/>
    <w:rsid w:val="002E7D11"/>
    <w:rsid w:val="002E7D62"/>
    <w:rsid w:val="002F08CE"/>
    <w:rsid w:val="002F1BF2"/>
    <w:rsid w:val="002F1E3A"/>
    <w:rsid w:val="002F3CF6"/>
    <w:rsid w:val="002F4408"/>
    <w:rsid w:val="002F48B7"/>
    <w:rsid w:val="002F4B72"/>
    <w:rsid w:val="002F509C"/>
    <w:rsid w:val="002F563F"/>
    <w:rsid w:val="002F578B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374"/>
    <w:rsid w:val="00301999"/>
    <w:rsid w:val="003020AC"/>
    <w:rsid w:val="00302DE2"/>
    <w:rsid w:val="00302EB2"/>
    <w:rsid w:val="0030343C"/>
    <w:rsid w:val="00303B77"/>
    <w:rsid w:val="00304463"/>
    <w:rsid w:val="0030466E"/>
    <w:rsid w:val="00304D2C"/>
    <w:rsid w:val="0030533F"/>
    <w:rsid w:val="00305492"/>
    <w:rsid w:val="00305639"/>
    <w:rsid w:val="0030573C"/>
    <w:rsid w:val="00305CFD"/>
    <w:rsid w:val="003076C3"/>
    <w:rsid w:val="003077AC"/>
    <w:rsid w:val="00310DAE"/>
    <w:rsid w:val="0031181D"/>
    <w:rsid w:val="00311F82"/>
    <w:rsid w:val="003121C5"/>
    <w:rsid w:val="00312CD5"/>
    <w:rsid w:val="0031313B"/>
    <w:rsid w:val="0031414C"/>
    <w:rsid w:val="003141A1"/>
    <w:rsid w:val="003145F5"/>
    <w:rsid w:val="00314A0F"/>
    <w:rsid w:val="0031511C"/>
    <w:rsid w:val="00315F65"/>
    <w:rsid w:val="00316246"/>
    <w:rsid w:val="0031634E"/>
    <w:rsid w:val="0031664D"/>
    <w:rsid w:val="003170FF"/>
    <w:rsid w:val="003172C3"/>
    <w:rsid w:val="00317514"/>
    <w:rsid w:val="0031783E"/>
    <w:rsid w:val="00320CCB"/>
    <w:rsid w:val="00322534"/>
    <w:rsid w:val="003225C0"/>
    <w:rsid w:val="00322EDD"/>
    <w:rsid w:val="003237B0"/>
    <w:rsid w:val="003241C6"/>
    <w:rsid w:val="003252D4"/>
    <w:rsid w:val="00325396"/>
    <w:rsid w:val="00325758"/>
    <w:rsid w:val="003258BD"/>
    <w:rsid w:val="003265BD"/>
    <w:rsid w:val="00326ABE"/>
    <w:rsid w:val="00326BA0"/>
    <w:rsid w:val="00326BAC"/>
    <w:rsid w:val="00327369"/>
    <w:rsid w:val="0032741D"/>
    <w:rsid w:val="00327798"/>
    <w:rsid w:val="0033096A"/>
    <w:rsid w:val="00330CEC"/>
    <w:rsid w:val="00330D80"/>
    <w:rsid w:val="00330F3A"/>
    <w:rsid w:val="003310BC"/>
    <w:rsid w:val="00331F3B"/>
    <w:rsid w:val="00332025"/>
    <w:rsid w:val="003326EE"/>
    <w:rsid w:val="003327E3"/>
    <w:rsid w:val="00332B43"/>
    <w:rsid w:val="00332F7F"/>
    <w:rsid w:val="00333044"/>
    <w:rsid w:val="0033383E"/>
    <w:rsid w:val="00333C5C"/>
    <w:rsid w:val="00333C83"/>
    <w:rsid w:val="00334B88"/>
    <w:rsid w:val="003352D2"/>
    <w:rsid w:val="003353B5"/>
    <w:rsid w:val="003356D1"/>
    <w:rsid w:val="00335DDB"/>
    <w:rsid w:val="00336262"/>
    <w:rsid w:val="00336A1E"/>
    <w:rsid w:val="00336D51"/>
    <w:rsid w:val="00337060"/>
    <w:rsid w:val="0033717C"/>
    <w:rsid w:val="0033727E"/>
    <w:rsid w:val="00337496"/>
    <w:rsid w:val="00337558"/>
    <w:rsid w:val="003379CB"/>
    <w:rsid w:val="00337D3B"/>
    <w:rsid w:val="00337D60"/>
    <w:rsid w:val="00340498"/>
    <w:rsid w:val="00340CAC"/>
    <w:rsid w:val="00340E6E"/>
    <w:rsid w:val="00341C5E"/>
    <w:rsid w:val="00341E57"/>
    <w:rsid w:val="00342F5E"/>
    <w:rsid w:val="0034304E"/>
    <w:rsid w:val="00343CFD"/>
    <w:rsid w:val="0034406C"/>
    <w:rsid w:val="003440BE"/>
    <w:rsid w:val="0034414C"/>
    <w:rsid w:val="003442F5"/>
    <w:rsid w:val="00344420"/>
    <w:rsid w:val="003445E5"/>
    <w:rsid w:val="00344E9A"/>
    <w:rsid w:val="00345AB0"/>
    <w:rsid w:val="00346116"/>
    <w:rsid w:val="00346615"/>
    <w:rsid w:val="00347275"/>
    <w:rsid w:val="00347478"/>
    <w:rsid w:val="003476FC"/>
    <w:rsid w:val="00347AD5"/>
    <w:rsid w:val="00350B21"/>
    <w:rsid w:val="00350F8F"/>
    <w:rsid w:val="003512D1"/>
    <w:rsid w:val="0035155E"/>
    <w:rsid w:val="003516E8"/>
    <w:rsid w:val="00351D1B"/>
    <w:rsid w:val="003520D7"/>
    <w:rsid w:val="003529B4"/>
    <w:rsid w:val="003535B5"/>
    <w:rsid w:val="00353651"/>
    <w:rsid w:val="00353C3D"/>
    <w:rsid w:val="003543C2"/>
    <w:rsid w:val="00354B2A"/>
    <w:rsid w:val="00354FC8"/>
    <w:rsid w:val="00355717"/>
    <w:rsid w:val="00355B7F"/>
    <w:rsid w:val="00355C06"/>
    <w:rsid w:val="00355C4C"/>
    <w:rsid w:val="00355C83"/>
    <w:rsid w:val="003563FB"/>
    <w:rsid w:val="00356459"/>
    <w:rsid w:val="0035653F"/>
    <w:rsid w:val="003605D7"/>
    <w:rsid w:val="00360E86"/>
    <w:rsid w:val="0036189D"/>
    <w:rsid w:val="00361BF6"/>
    <w:rsid w:val="0036327A"/>
    <w:rsid w:val="003632FA"/>
    <w:rsid w:val="003636A8"/>
    <w:rsid w:val="00366559"/>
    <w:rsid w:val="003677F7"/>
    <w:rsid w:val="003679FD"/>
    <w:rsid w:val="00367B4D"/>
    <w:rsid w:val="00367DFF"/>
    <w:rsid w:val="00367E2A"/>
    <w:rsid w:val="00370507"/>
    <w:rsid w:val="00370EFA"/>
    <w:rsid w:val="003711BB"/>
    <w:rsid w:val="003715F9"/>
    <w:rsid w:val="0037168B"/>
    <w:rsid w:val="0037268A"/>
    <w:rsid w:val="0037268E"/>
    <w:rsid w:val="00372799"/>
    <w:rsid w:val="003727D3"/>
    <w:rsid w:val="003728F1"/>
    <w:rsid w:val="00373200"/>
    <w:rsid w:val="00373CFC"/>
    <w:rsid w:val="00373D26"/>
    <w:rsid w:val="003752B7"/>
    <w:rsid w:val="0037592D"/>
    <w:rsid w:val="00375C89"/>
    <w:rsid w:val="00376153"/>
    <w:rsid w:val="00376CF6"/>
    <w:rsid w:val="00377139"/>
    <w:rsid w:val="00377549"/>
    <w:rsid w:val="00377EED"/>
    <w:rsid w:val="0038034C"/>
    <w:rsid w:val="00380696"/>
    <w:rsid w:val="00380A10"/>
    <w:rsid w:val="00380A73"/>
    <w:rsid w:val="00381373"/>
    <w:rsid w:val="0038165B"/>
    <w:rsid w:val="00381734"/>
    <w:rsid w:val="00381C0C"/>
    <w:rsid w:val="00382451"/>
    <w:rsid w:val="00382AB0"/>
    <w:rsid w:val="00382C78"/>
    <w:rsid w:val="00382FFA"/>
    <w:rsid w:val="00383B16"/>
    <w:rsid w:val="00383D5A"/>
    <w:rsid w:val="00383D66"/>
    <w:rsid w:val="00383D8A"/>
    <w:rsid w:val="003840D0"/>
    <w:rsid w:val="00384273"/>
    <w:rsid w:val="0038445D"/>
    <w:rsid w:val="0038465D"/>
    <w:rsid w:val="00385DF8"/>
    <w:rsid w:val="00386315"/>
    <w:rsid w:val="00386923"/>
    <w:rsid w:val="0038708F"/>
    <w:rsid w:val="00387940"/>
    <w:rsid w:val="003902C5"/>
    <w:rsid w:val="00390D8E"/>
    <w:rsid w:val="00391221"/>
    <w:rsid w:val="00391C85"/>
    <w:rsid w:val="00392559"/>
    <w:rsid w:val="003926C8"/>
    <w:rsid w:val="00392A7A"/>
    <w:rsid w:val="00392AAD"/>
    <w:rsid w:val="003937A1"/>
    <w:rsid w:val="0039477F"/>
    <w:rsid w:val="0039545D"/>
    <w:rsid w:val="00395CAB"/>
    <w:rsid w:val="0039624F"/>
    <w:rsid w:val="0039790A"/>
    <w:rsid w:val="00397B4E"/>
    <w:rsid w:val="003A0069"/>
    <w:rsid w:val="003A0830"/>
    <w:rsid w:val="003A0D37"/>
    <w:rsid w:val="003A0F4A"/>
    <w:rsid w:val="003A141A"/>
    <w:rsid w:val="003A1459"/>
    <w:rsid w:val="003A1E7D"/>
    <w:rsid w:val="003A1FC5"/>
    <w:rsid w:val="003A28AD"/>
    <w:rsid w:val="003A3076"/>
    <w:rsid w:val="003A308E"/>
    <w:rsid w:val="003A48CA"/>
    <w:rsid w:val="003A4970"/>
    <w:rsid w:val="003A4DDA"/>
    <w:rsid w:val="003A5788"/>
    <w:rsid w:val="003A598A"/>
    <w:rsid w:val="003A5D0F"/>
    <w:rsid w:val="003A5FBF"/>
    <w:rsid w:val="003A69A1"/>
    <w:rsid w:val="003A6E1B"/>
    <w:rsid w:val="003A752E"/>
    <w:rsid w:val="003A7638"/>
    <w:rsid w:val="003A7BC8"/>
    <w:rsid w:val="003A7FBF"/>
    <w:rsid w:val="003B0BFB"/>
    <w:rsid w:val="003B0FFC"/>
    <w:rsid w:val="003B1D4D"/>
    <w:rsid w:val="003B1E8C"/>
    <w:rsid w:val="003B369C"/>
    <w:rsid w:val="003B5DE7"/>
    <w:rsid w:val="003B6781"/>
    <w:rsid w:val="003B6A4C"/>
    <w:rsid w:val="003B7151"/>
    <w:rsid w:val="003B7B17"/>
    <w:rsid w:val="003B7FEE"/>
    <w:rsid w:val="003C0B7B"/>
    <w:rsid w:val="003C16A4"/>
    <w:rsid w:val="003C18AD"/>
    <w:rsid w:val="003C18F6"/>
    <w:rsid w:val="003C2F87"/>
    <w:rsid w:val="003C3650"/>
    <w:rsid w:val="003C388C"/>
    <w:rsid w:val="003C3999"/>
    <w:rsid w:val="003C4424"/>
    <w:rsid w:val="003C49AE"/>
    <w:rsid w:val="003C50BE"/>
    <w:rsid w:val="003C51CC"/>
    <w:rsid w:val="003C537A"/>
    <w:rsid w:val="003C545E"/>
    <w:rsid w:val="003C54FC"/>
    <w:rsid w:val="003C56DF"/>
    <w:rsid w:val="003C5A5D"/>
    <w:rsid w:val="003C623D"/>
    <w:rsid w:val="003C6836"/>
    <w:rsid w:val="003C7104"/>
    <w:rsid w:val="003C7769"/>
    <w:rsid w:val="003D025F"/>
    <w:rsid w:val="003D08DA"/>
    <w:rsid w:val="003D1200"/>
    <w:rsid w:val="003D2037"/>
    <w:rsid w:val="003D246A"/>
    <w:rsid w:val="003D2538"/>
    <w:rsid w:val="003D3300"/>
    <w:rsid w:val="003D356E"/>
    <w:rsid w:val="003D37FF"/>
    <w:rsid w:val="003D3900"/>
    <w:rsid w:val="003D3B31"/>
    <w:rsid w:val="003D407D"/>
    <w:rsid w:val="003D422F"/>
    <w:rsid w:val="003D57BB"/>
    <w:rsid w:val="003D58F0"/>
    <w:rsid w:val="003D622D"/>
    <w:rsid w:val="003D6745"/>
    <w:rsid w:val="003D6855"/>
    <w:rsid w:val="003D6A65"/>
    <w:rsid w:val="003D6F2A"/>
    <w:rsid w:val="003E01B6"/>
    <w:rsid w:val="003E04A5"/>
    <w:rsid w:val="003E09AB"/>
    <w:rsid w:val="003E16C5"/>
    <w:rsid w:val="003E2044"/>
    <w:rsid w:val="003E2190"/>
    <w:rsid w:val="003E2779"/>
    <w:rsid w:val="003E3D51"/>
    <w:rsid w:val="003E3ED1"/>
    <w:rsid w:val="003E412C"/>
    <w:rsid w:val="003E42B6"/>
    <w:rsid w:val="003E44DF"/>
    <w:rsid w:val="003E4629"/>
    <w:rsid w:val="003E4A90"/>
    <w:rsid w:val="003E52BD"/>
    <w:rsid w:val="003E5BE8"/>
    <w:rsid w:val="003E6EB0"/>
    <w:rsid w:val="003F0ECB"/>
    <w:rsid w:val="003F103A"/>
    <w:rsid w:val="003F1224"/>
    <w:rsid w:val="003F1D77"/>
    <w:rsid w:val="003F3CE1"/>
    <w:rsid w:val="003F45BC"/>
    <w:rsid w:val="003F46FE"/>
    <w:rsid w:val="003F4ABF"/>
    <w:rsid w:val="003F4E98"/>
    <w:rsid w:val="003F507E"/>
    <w:rsid w:val="003F55A8"/>
    <w:rsid w:val="003F56EC"/>
    <w:rsid w:val="003F58A1"/>
    <w:rsid w:val="003F66B9"/>
    <w:rsid w:val="003F68BF"/>
    <w:rsid w:val="003F6ADD"/>
    <w:rsid w:val="003F6CE8"/>
    <w:rsid w:val="003F6D19"/>
    <w:rsid w:val="003F6F9D"/>
    <w:rsid w:val="003F6FB0"/>
    <w:rsid w:val="003F72B8"/>
    <w:rsid w:val="003F7D5A"/>
    <w:rsid w:val="004004CC"/>
    <w:rsid w:val="0040072D"/>
    <w:rsid w:val="00400A06"/>
    <w:rsid w:val="0040150C"/>
    <w:rsid w:val="004019C9"/>
    <w:rsid w:val="00401EE9"/>
    <w:rsid w:val="0040225B"/>
    <w:rsid w:val="004029AA"/>
    <w:rsid w:val="00402C32"/>
    <w:rsid w:val="00403992"/>
    <w:rsid w:val="004050A5"/>
    <w:rsid w:val="0040595A"/>
    <w:rsid w:val="00405C17"/>
    <w:rsid w:val="00405F02"/>
    <w:rsid w:val="0040616E"/>
    <w:rsid w:val="0040740C"/>
    <w:rsid w:val="00407587"/>
    <w:rsid w:val="004104D6"/>
    <w:rsid w:val="00410669"/>
    <w:rsid w:val="00410E2D"/>
    <w:rsid w:val="00410F26"/>
    <w:rsid w:val="00411B10"/>
    <w:rsid w:val="00411C18"/>
    <w:rsid w:val="00412290"/>
    <w:rsid w:val="0041309F"/>
    <w:rsid w:val="00413288"/>
    <w:rsid w:val="00414252"/>
    <w:rsid w:val="00414E2C"/>
    <w:rsid w:val="00415526"/>
    <w:rsid w:val="0041564A"/>
    <w:rsid w:val="00415D7D"/>
    <w:rsid w:val="00416210"/>
    <w:rsid w:val="00417A87"/>
    <w:rsid w:val="00417BE4"/>
    <w:rsid w:val="00417C11"/>
    <w:rsid w:val="00420168"/>
    <w:rsid w:val="00421262"/>
    <w:rsid w:val="00421560"/>
    <w:rsid w:val="00421844"/>
    <w:rsid w:val="00421D63"/>
    <w:rsid w:val="004223F9"/>
    <w:rsid w:val="0042249B"/>
    <w:rsid w:val="004226C2"/>
    <w:rsid w:val="00422719"/>
    <w:rsid w:val="00423769"/>
    <w:rsid w:val="00423DDD"/>
    <w:rsid w:val="00423EA7"/>
    <w:rsid w:val="00424019"/>
    <w:rsid w:val="004247F7"/>
    <w:rsid w:val="00425830"/>
    <w:rsid w:val="004267F1"/>
    <w:rsid w:val="00426A35"/>
    <w:rsid w:val="00426E2A"/>
    <w:rsid w:val="00427057"/>
    <w:rsid w:val="004271A7"/>
    <w:rsid w:val="00427541"/>
    <w:rsid w:val="004300E4"/>
    <w:rsid w:val="00431C41"/>
    <w:rsid w:val="004326CD"/>
    <w:rsid w:val="00432D21"/>
    <w:rsid w:val="0043367F"/>
    <w:rsid w:val="00434329"/>
    <w:rsid w:val="0043438E"/>
    <w:rsid w:val="004346C8"/>
    <w:rsid w:val="00434A96"/>
    <w:rsid w:val="00434BEE"/>
    <w:rsid w:val="00435A07"/>
    <w:rsid w:val="0043709A"/>
    <w:rsid w:val="004373C7"/>
    <w:rsid w:val="00440845"/>
    <w:rsid w:val="00440AB6"/>
    <w:rsid w:val="00441744"/>
    <w:rsid w:val="004418A2"/>
    <w:rsid w:val="004423A9"/>
    <w:rsid w:val="0044326C"/>
    <w:rsid w:val="00443C41"/>
    <w:rsid w:val="004444DE"/>
    <w:rsid w:val="00445BDB"/>
    <w:rsid w:val="00446054"/>
    <w:rsid w:val="004465C0"/>
    <w:rsid w:val="00446617"/>
    <w:rsid w:val="00446CD1"/>
    <w:rsid w:val="00450262"/>
    <w:rsid w:val="00450630"/>
    <w:rsid w:val="004519E8"/>
    <w:rsid w:val="00451CF1"/>
    <w:rsid w:val="004522E7"/>
    <w:rsid w:val="004533EA"/>
    <w:rsid w:val="00453A45"/>
    <w:rsid w:val="00453B4B"/>
    <w:rsid w:val="004540FD"/>
    <w:rsid w:val="0045431D"/>
    <w:rsid w:val="0045473C"/>
    <w:rsid w:val="00456B2E"/>
    <w:rsid w:val="00456DDE"/>
    <w:rsid w:val="0045782F"/>
    <w:rsid w:val="004601ED"/>
    <w:rsid w:val="00460B74"/>
    <w:rsid w:val="00460E2D"/>
    <w:rsid w:val="00461327"/>
    <w:rsid w:val="00461DF7"/>
    <w:rsid w:val="00461FA2"/>
    <w:rsid w:val="0046258E"/>
    <w:rsid w:val="00462605"/>
    <w:rsid w:val="00462785"/>
    <w:rsid w:val="00462959"/>
    <w:rsid w:val="00462E76"/>
    <w:rsid w:val="00462F26"/>
    <w:rsid w:val="004630E4"/>
    <w:rsid w:val="00463F38"/>
    <w:rsid w:val="00464C05"/>
    <w:rsid w:val="00464C78"/>
    <w:rsid w:val="004650F2"/>
    <w:rsid w:val="0046531E"/>
    <w:rsid w:val="00465989"/>
    <w:rsid w:val="00465A62"/>
    <w:rsid w:val="0046741C"/>
    <w:rsid w:val="00467A3E"/>
    <w:rsid w:val="00470E7C"/>
    <w:rsid w:val="004710D4"/>
    <w:rsid w:val="00471508"/>
    <w:rsid w:val="004724FD"/>
    <w:rsid w:val="004731C4"/>
    <w:rsid w:val="00473669"/>
    <w:rsid w:val="004745F3"/>
    <w:rsid w:val="0047482B"/>
    <w:rsid w:val="0047483D"/>
    <w:rsid w:val="00475058"/>
    <w:rsid w:val="00476534"/>
    <w:rsid w:val="0047690E"/>
    <w:rsid w:val="00476D71"/>
    <w:rsid w:val="00477C41"/>
    <w:rsid w:val="0048021A"/>
    <w:rsid w:val="00480578"/>
    <w:rsid w:val="00480A65"/>
    <w:rsid w:val="00480E78"/>
    <w:rsid w:val="004811B4"/>
    <w:rsid w:val="004818C4"/>
    <w:rsid w:val="00482412"/>
    <w:rsid w:val="004826F7"/>
    <w:rsid w:val="00483805"/>
    <w:rsid w:val="00483899"/>
    <w:rsid w:val="004839FA"/>
    <w:rsid w:val="00483BBF"/>
    <w:rsid w:val="004843E2"/>
    <w:rsid w:val="004849B6"/>
    <w:rsid w:val="004858C5"/>
    <w:rsid w:val="004866B2"/>
    <w:rsid w:val="00486CF1"/>
    <w:rsid w:val="004870F1"/>
    <w:rsid w:val="00487443"/>
    <w:rsid w:val="00487891"/>
    <w:rsid w:val="00487F22"/>
    <w:rsid w:val="004900F6"/>
    <w:rsid w:val="00490666"/>
    <w:rsid w:val="004908BD"/>
    <w:rsid w:val="00492660"/>
    <w:rsid w:val="00492FBA"/>
    <w:rsid w:val="00493496"/>
    <w:rsid w:val="0049385F"/>
    <w:rsid w:val="00493E2D"/>
    <w:rsid w:val="004942AA"/>
    <w:rsid w:val="004948B7"/>
    <w:rsid w:val="00495084"/>
    <w:rsid w:val="00495EAF"/>
    <w:rsid w:val="00496555"/>
    <w:rsid w:val="00497123"/>
    <w:rsid w:val="004979C6"/>
    <w:rsid w:val="00497EBD"/>
    <w:rsid w:val="004A0757"/>
    <w:rsid w:val="004A0E25"/>
    <w:rsid w:val="004A1AAF"/>
    <w:rsid w:val="004A1BBF"/>
    <w:rsid w:val="004A2485"/>
    <w:rsid w:val="004A312F"/>
    <w:rsid w:val="004A31F9"/>
    <w:rsid w:val="004A3A6D"/>
    <w:rsid w:val="004A4748"/>
    <w:rsid w:val="004A4E25"/>
    <w:rsid w:val="004A4F09"/>
    <w:rsid w:val="004A4FB4"/>
    <w:rsid w:val="004A50C8"/>
    <w:rsid w:val="004A5CEB"/>
    <w:rsid w:val="004A6FBA"/>
    <w:rsid w:val="004A79C6"/>
    <w:rsid w:val="004A7AE0"/>
    <w:rsid w:val="004B066A"/>
    <w:rsid w:val="004B1AA6"/>
    <w:rsid w:val="004B2E01"/>
    <w:rsid w:val="004B351D"/>
    <w:rsid w:val="004B37E4"/>
    <w:rsid w:val="004B3FB6"/>
    <w:rsid w:val="004B429C"/>
    <w:rsid w:val="004B47E6"/>
    <w:rsid w:val="004B4858"/>
    <w:rsid w:val="004B4F3E"/>
    <w:rsid w:val="004B62B1"/>
    <w:rsid w:val="004B71BA"/>
    <w:rsid w:val="004B7303"/>
    <w:rsid w:val="004C02F9"/>
    <w:rsid w:val="004C0571"/>
    <w:rsid w:val="004C09E4"/>
    <w:rsid w:val="004C122D"/>
    <w:rsid w:val="004C1941"/>
    <w:rsid w:val="004C19FC"/>
    <w:rsid w:val="004C303D"/>
    <w:rsid w:val="004C3092"/>
    <w:rsid w:val="004C3479"/>
    <w:rsid w:val="004C3752"/>
    <w:rsid w:val="004C4232"/>
    <w:rsid w:val="004C44B1"/>
    <w:rsid w:val="004C4B05"/>
    <w:rsid w:val="004C4C7F"/>
    <w:rsid w:val="004C4CC1"/>
    <w:rsid w:val="004C5044"/>
    <w:rsid w:val="004C5EAF"/>
    <w:rsid w:val="004C5F5D"/>
    <w:rsid w:val="004C6587"/>
    <w:rsid w:val="004C661C"/>
    <w:rsid w:val="004C6CE6"/>
    <w:rsid w:val="004C6D1A"/>
    <w:rsid w:val="004C6EEF"/>
    <w:rsid w:val="004C6FB8"/>
    <w:rsid w:val="004C7ECD"/>
    <w:rsid w:val="004D044C"/>
    <w:rsid w:val="004D04C6"/>
    <w:rsid w:val="004D095F"/>
    <w:rsid w:val="004D1081"/>
    <w:rsid w:val="004D1578"/>
    <w:rsid w:val="004D173A"/>
    <w:rsid w:val="004D189A"/>
    <w:rsid w:val="004D1BB1"/>
    <w:rsid w:val="004D1C9E"/>
    <w:rsid w:val="004D29A9"/>
    <w:rsid w:val="004D2C01"/>
    <w:rsid w:val="004D3595"/>
    <w:rsid w:val="004D3E19"/>
    <w:rsid w:val="004D3EDE"/>
    <w:rsid w:val="004D47B1"/>
    <w:rsid w:val="004D4F00"/>
    <w:rsid w:val="004D590E"/>
    <w:rsid w:val="004D773C"/>
    <w:rsid w:val="004D786B"/>
    <w:rsid w:val="004D7D78"/>
    <w:rsid w:val="004D7E89"/>
    <w:rsid w:val="004E0154"/>
    <w:rsid w:val="004E0A1B"/>
    <w:rsid w:val="004E1513"/>
    <w:rsid w:val="004E15F0"/>
    <w:rsid w:val="004E1802"/>
    <w:rsid w:val="004E1C60"/>
    <w:rsid w:val="004E1F99"/>
    <w:rsid w:val="004E207F"/>
    <w:rsid w:val="004E222A"/>
    <w:rsid w:val="004E280A"/>
    <w:rsid w:val="004E282A"/>
    <w:rsid w:val="004E28F6"/>
    <w:rsid w:val="004E2D68"/>
    <w:rsid w:val="004E3253"/>
    <w:rsid w:val="004E3EE2"/>
    <w:rsid w:val="004E445A"/>
    <w:rsid w:val="004E5191"/>
    <w:rsid w:val="004E60C6"/>
    <w:rsid w:val="004E7782"/>
    <w:rsid w:val="004F0B85"/>
    <w:rsid w:val="004F0C39"/>
    <w:rsid w:val="004F110A"/>
    <w:rsid w:val="004F1683"/>
    <w:rsid w:val="004F181B"/>
    <w:rsid w:val="004F1EBF"/>
    <w:rsid w:val="004F1F66"/>
    <w:rsid w:val="004F2016"/>
    <w:rsid w:val="004F275B"/>
    <w:rsid w:val="004F296F"/>
    <w:rsid w:val="004F2A17"/>
    <w:rsid w:val="004F399A"/>
    <w:rsid w:val="004F4010"/>
    <w:rsid w:val="004F42B3"/>
    <w:rsid w:val="004F461D"/>
    <w:rsid w:val="004F4626"/>
    <w:rsid w:val="004F7041"/>
    <w:rsid w:val="004F7A73"/>
    <w:rsid w:val="004F7BD5"/>
    <w:rsid w:val="005006A5"/>
    <w:rsid w:val="00500807"/>
    <w:rsid w:val="00501876"/>
    <w:rsid w:val="005032FB"/>
    <w:rsid w:val="005039FF"/>
    <w:rsid w:val="00503A5C"/>
    <w:rsid w:val="00503BBF"/>
    <w:rsid w:val="00503CD1"/>
    <w:rsid w:val="005046B5"/>
    <w:rsid w:val="005049A2"/>
    <w:rsid w:val="00504DA5"/>
    <w:rsid w:val="0050511A"/>
    <w:rsid w:val="00505656"/>
    <w:rsid w:val="00505A86"/>
    <w:rsid w:val="00505F95"/>
    <w:rsid w:val="005063F8"/>
    <w:rsid w:val="00506CB1"/>
    <w:rsid w:val="00506DBF"/>
    <w:rsid w:val="00507347"/>
    <w:rsid w:val="00507F9C"/>
    <w:rsid w:val="0051020D"/>
    <w:rsid w:val="005104B0"/>
    <w:rsid w:val="00510C44"/>
    <w:rsid w:val="00510E28"/>
    <w:rsid w:val="0051123E"/>
    <w:rsid w:val="00511785"/>
    <w:rsid w:val="00511885"/>
    <w:rsid w:val="00511ADC"/>
    <w:rsid w:val="00511D6D"/>
    <w:rsid w:val="00511EC8"/>
    <w:rsid w:val="005127D3"/>
    <w:rsid w:val="0051385B"/>
    <w:rsid w:val="00513990"/>
    <w:rsid w:val="00513C03"/>
    <w:rsid w:val="00513D5F"/>
    <w:rsid w:val="00514265"/>
    <w:rsid w:val="00515097"/>
    <w:rsid w:val="00516037"/>
    <w:rsid w:val="005167BF"/>
    <w:rsid w:val="00517797"/>
    <w:rsid w:val="005177AE"/>
    <w:rsid w:val="0051798C"/>
    <w:rsid w:val="005201DE"/>
    <w:rsid w:val="005207A4"/>
    <w:rsid w:val="00520F16"/>
    <w:rsid w:val="0052126C"/>
    <w:rsid w:val="0052148A"/>
    <w:rsid w:val="0052181A"/>
    <w:rsid w:val="00522B49"/>
    <w:rsid w:val="00523301"/>
    <w:rsid w:val="005239A7"/>
    <w:rsid w:val="00523BC2"/>
    <w:rsid w:val="00523E7E"/>
    <w:rsid w:val="00523F7D"/>
    <w:rsid w:val="00524796"/>
    <w:rsid w:val="005249A8"/>
    <w:rsid w:val="00524E89"/>
    <w:rsid w:val="005254B7"/>
    <w:rsid w:val="005254EE"/>
    <w:rsid w:val="00525A84"/>
    <w:rsid w:val="00526622"/>
    <w:rsid w:val="005268FE"/>
    <w:rsid w:val="00526B31"/>
    <w:rsid w:val="00527665"/>
    <w:rsid w:val="0052792B"/>
    <w:rsid w:val="00527BCF"/>
    <w:rsid w:val="00530B05"/>
    <w:rsid w:val="00531137"/>
    <w:rsid w:val="005313AF"/>
    <w:rsid w:val="00531603"/>
    <w:rsid w:val="00532C60"/>
    <w:rsid w:val="00532DED"/>
    <w:rsid w:val="00533C77"/>
    <w:rsid w:val="00533FC2"/>
    <w:rsid w:val="005343B8"/>
    <w:rsid w:val="005345D0"/>
    <w:rsid w:val="00534932"/>
    <w:rsid w:val="00534D8F"/>
    <w:rsid w:val="00534E19"/>
    <w:rsid w:val="005353BC"/>
    <w:rsid w:val="0053541F"/>
    <w:rsid w:val="00535586"/>
    <w:rsid w:val="00535E79"/>
    <w:rsid w:val="0053625C"/>
    <w:rsid w:val="00536614"/>
    <w:rsid w:val="00536A89"/>
    <w:rsid w:val="00537666"/>
    <w:rsid w:val="005379DF"/>
    <w:rsid w:val="00537D0F"/>
    <w:rsid w:val="0054063A"/>
    <w:rsid w:val="00540C08"/>
    <w:rsid w:val="00540FA4"/>
    <w:rsid w:val="00541DFF"/>
    <w:rsid w:val="00542389"/>
    <w:rsid w:val="00542958"/>
    <w:rsid w:val="00542960"/>
    <w:rsid w:val="00542D27"/>
    <w:rsid w:val="00542D6A"/>
    <w:rsid w:val="0054322E"/>
    <w:rsid w:val="00543B9F"/>
    <w:rsid w:val="00543C30"/>
    <w:rsid w:val="00543C9B"/>
    <w:rsid w:val="00544169"/>
    <w:rsid w:val="0054547E"/>
    <w:rsid w:val="00545567"/>
    <w:rsid w:val="00545809"/>
    <w:rsid w:val="005463AC"/>
    <w:rsid w:val="005466AD"/>
    <w:rsid w:val="00546E56"/>
    <w:rsid w:val="00547052"/>
    <w:rsid w:val="0054711F"/>
    <w:rsid w:val="00547AC3"/>
    <w:rsid w:val="005504FF"/>
    <w:rsid w:val="005505C7"/>
    <w:rsid w:val="00550738"/>
    <w:rsid w:val="00550EDF"/>
    <w:rsid w:val="0055135B"/>
    <w:rsid w:val="0055185F"/>
    <w:rsid w:val="00551B56"/>
    <w:rsid w:val="00552227"/>
    <w:rsid w:val="0055360B"/>
    <w:rsid w:val="00553CE6"/>
    <w:rsid w:val="005540BC"/>
    <w:rsid w:val="00554264"/>
    <w:rsid w:val="00554932"/>
    <w:rsid w:val="00554AE2"/>
    <w:rsid w:val="00555522"/>
    <w:rsid w:val="005555FC"/>
    <w:rsid w:val="00555F9E"/>
    <w:rsid w:val="0055606A"/>
    <w:rsid w:val="0055682B"/>
    <w:rsid w:val="0055684C"/>
    <w:rsid w:val="00556D42"/>
    <w:rsid w:val="00557045"/>
    <w:rsid w:val="005570B6"/>
    <w:rsid w:val="005575DA"/>
    <w:rsid w:val="00561166"/>
    <w:rsid w:val="0056196C"/>
    <w:rsid w:val="0056221B"/>
    <w:rsid w:val="005628E3"/>
    <w:rsid w:val="00562F79"/>
    <w:rsid w:val="00563054"/>
    <w:rsid w:val="0056346C"/>
    <w:rsid w:val="00563F8D"/>
    <w:rsid w:val="0056505E"/>
    <w:rsid w:val="005653B3"/>
    <w:rsid w:val="00565C76"/>
    <w:rsid w:val="0056670D"/>
    <w:rsid w:val="005670E1"/>
    <w:rsid w:val="00567182"/>
    <w:rsid w:val="00567359"/>
    <w:rsid w:val="005674E7"/>
    <w:rsid w:val="00567893"/>
    <w:rsid w:val="00567988"/>
    <w:rsid w:val="00567B58"/>
    <w:rsid w:val="00567CF4"/>
    <w:rsid w:val="00567F18"/>
    <w:rsid w:val="005701FA"/>
    <w:rsid w:val="00570255"/>
    <w:rsid w:val="0057130E"/>
    <w:rsid w:val="005716F7"/>
    <w:rsid w:val="00572175"/>
    <w:rsid w:val="00572CD0"/>
    <w:rsid w:val="00573AC6"/>
    <w:rsid w:val="00573F07"/>
    <w:rsid w:val="0057433B"/>
    <w:rsid w:val="005750E6"/>
    <w:rsid w:val="00575416"/>
    <w:rsid w:val="0057553A"/>
    <w:rsid w:val="00575857"/>
    <w:rsid w:val="00575BCF"/>
    <w:rsid w:val="00575E51"/>
    <w:rsid w:val="00576117"/>
    <w:rsid w:val="00576209"/>
    <w:rsid w:val="00576FA1"/>
    <w:rsid w:val="0057714A"/>
    <w:rsid w:val="005779CE"/>
    <w:rsid w:val="00580E85"/>
    <w:rsid w:val="005811A9"/>
    <w:rsid w:val="0058127B"/>
    <w:rsid w:val="00581EBD"/>
    <w:rsid w:val="00581F64"/>
    <w:rsid w:val="0058242B"/>
    <w:rsid w:val="00582C60"/>
    <w:rsid w:val="005830F1"/>
    <w:rsid w:val="00583D84"/>
    <w:rsid w:val="00583ECB"/>
    <w:rsid w:val="005840A7"/>
    <w:rsid w:val="00584386"/>
    <w:rsid w:val="0058492C"/>
    <w:rsid w:val="00584968"/>
    <w:rsid w:val="00584E16"/>
    <w:rsid w:val="00585964"/>
    <w:rsid w:val="00585A08"/>
    <w:rsid w:val="00586C51"/>
    <w:rsid w:val="00587147"/>
    <w:rsid w:val="005877B6"/>
    <w:rsid w:val="00590665"/>
    <w:rsid w:val="005907EF"/>
    <w:rsid w:val="005907F5"/>
    <w:rsid w:val="00590DC2"/>
    <w:rsid w:val="005910DE"/>
    <w:rsid w:val="00591271"/>
    <w:rsid w:val="00591320"/>
    <w:rsid w:val="005913C5"/>
    <w:rsid w:val="005914ED"/>
    <w:rsid w:val="0059204C"/>
    <w:rsid w:val="005927A1"/>
    <w:rsid w:val="0059303D"/>
    <w:rsid w:val="0059392F"/>
    <w:rsid w:val="00593FAF"/>
    <w:rsid w:val="0059460B"/>
    <w:rsid w:val="0059537B"/>
    <w:rsid w:val="005953C7"/>
    <w:rsid w:val="005956F9"/>
    <w:rsid w:val="00595B09"/>
    <w:rsid w:val="00595C56"/>
    <w:rsid w:val="005961A7"/>
    <w:rsid w:val="005A0912"/>
    <w:rsid w:val="005A0A0C"/>
    <w:rsid w:val="005A1677"/>
    <w:rsid w:val="005A1893"/>
    <w:rsid w:val="005A1D5B"/>
    <w:rsid w:val="005A48BC"/>
    <w:rsid w:val="005A5A0F"/>
    <w:rsid w:val="005A5BE8"/>
    <w:rsid w:val="005A5E17"/>
    <w:rsid w:val="005A60A2"/>
    <w:rsid w:val="005A6139"/>
    <w:rsid w:val="005A6548"/>
    <w:rsid w:val="005A73F4"/>
    <w:rsid w:val="005B17E2"/>
    <w:rsid w:val="005B1AC7"/>
    <w:rsid w:val="005B1BDB"/>
    <w:rsid w:val="005B20CD"/>
    <w:rsid w:val="005B27C3"/>
    <w:rsid w:val="005B28C1"/>
    <w:rsid w:val="005B2B52"/>
    <w:rsid w:val="005B2F2F"/>
    <w:rsid w:val="005B44F7"/>
    <w:rsid w:val="005B496D"/>
    <w:rsid w:val="005B50C3"/>
    <w:rsid w:val="005B5955"/>
    <w:rsid w:val="005B5EF3"/>
    <w:rsid w:val="005B6164"/>
    <w:rsid w:val="005B692C"/>
    <w:rsid w:val="005B6F87"/>
    <w:rsid w:val="005C0259"/>
    <w:rsid w:val="005C072F"/>
    <w:rsid w:val="005C2C34"/>
    <w:rsid w:val="005C2D31"/>
    <w:rsid w:val="005C3A94"/>
    <w:rsid w:val="005C3DC6"/>
    <w:rsid w:val="005C4731"/>
    <w:rsid w:val="005C47D6"/>
    <w:rsid w:val="005C47EA"/>
    <w:rsid w:val="005C4CD9"/>
    <w:rsid w:val="005C52F2"/>
    <w:rsid w:val="005C56B7"/>
    <w:rsid w:val="005C5FBB"/>
    <w:rsid w:val="005C65C4"/>
    <w:rsid w:val="005C6712"/>
    <w:rsid w:val="005C6A95"/>
    <w:rsid w:val="005C6EDC"/>
    <w:rsid w:val="005D0334"/>
    <w:rsid w:val="005D0927"/>
    <w:rsid w:val="005D1015"/>
    <w:rsid w:val="005D1664"/>
    <w:rsid w:val="005D2D66"/>
    <w:rsid w:val="005D2E75"/>
    <w:rsid w:val="005D31BB"/>
    <w:rsid w:val="005D3AC4"/>
    <w:rsid w:val="005D3D48"/>
    <w:rsid w:val="005D3FD7"/>
    <w:rsid w:val="005D44D6"/>
    <w:rsid w:val="005D4880"/>
    <w:rsid w:val="005D4889"/>
    <w:rsid w:val="005D4F7A"/>
    <w:rsid w:val="005D513F"/>
    <w:rsid w:val="005D5932"/>
    <w:rsid w:val="005D59CE"/>
    <w:rsid w:val="005D5D0B"/>
    <w:rsid w:val="005D60FB"/>
    <w:rsid w:val="005D64BE"/>
    <w:rsid w:val="005D64C8"/>
    <w:rsid w:val="005D6548"/>
    <w:rsid w:val="005D6836"/>
    <w:rsid w:val="005D77AB"/>
    <w:rsid w:val="005D7D9E"/>
    <w:rsid w:val="005E074F"/>
    <w:rsid w:val="005E0B03"/>
    <w:rsid w:val="005E14B8"/>
    <w:rsid w:val="005E18B7"/>
    <w:rsid w:val="005E2E38"/>
    <w:rsid w:val="005E3038"/>
    <w:rsid w:val="005E310A"/>
    <w:rsid w:val="005E33CA"/>
    <w:rsid w:val="005E3416"/>
    <w:rsid w:val="005E35C4"/>
    <w:rsid w:val="005E3805"/>
    <w:rsid w:val="005E3ADC"/>
    <w:rsid w:val="005E3B42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878"/>
    <w:rsid w:val="005E6F68"/>
    <w:rsid w:val="005E78F3"/>
    <w:rsid w:val="005F07D1"/>
    <w:rsid w:val="005F14F3"/>
    <w:rsid w:val="005F203A"/>
    <w:rsid w:val="005F2301"/>
    <w:rsid w:val="005F3446"/>
    <w:rsid w:val="005F376B"/>
    <w:rsid w:val="005F3B4A"/>
    <w:rsid w:val="005F4905"/>
    <w:rsid w:val="005F4DF0"/>
    <w:rsid w:val="005F531C"/>
    <w:rsid w:val="005F576F"/>
    <w:rsid w:val="005F5D62"/>
    <w:rsid w:val="005F65AB"/>
    <w:rsid w:val="005F6B32"/>
    <w:rsid w:val="005F6CD6"/>
    <w:rsid w:val="005F75CA"/>
    <w:rsid w:val="005F7F23"/>
    <w:rsid w:val="0060065E"/>
    <w:rsid w:val="00600D7B"/>
    <w:rsid w:val="00600FA9"/>
    <w:rsid w:val="00601127"/>
    <w:rsid w:val="00601273"/>
    <w:rsid w:val="0060168A"/>
    <w:rsid w:val="00601B04"/>
    <w:rsid w:val="00602112"/>
    <w:rsid w:val="0060239D"/>
    <w:rsid w:val="00602C1C"/>
    <w:rsid w:val="0060489A"/>
    <w:rsid w:val="00604E98"/>
    <w:rsid w:val="00604F04"/>
    <w:rsid w:val="006056FA"/>
    <w:rsid w:val="00605C5A"/>
    <w:rsid w:val="00605DE5"/>
    <w:rsid w:val="00606446"/>
    <w:rsid w:val="00607333"/>
    <w:rsid w:val="00610423"/>
    <w:rsid w:val="006106DA"/>
    <w:rsid w:val="006108D5"/>
    <w:rsid w:val="00610941"/>
    <w:rsid w:val="00611A43"/>
    <w:rsid w:val="00611A6B"/>
    <w:rsid w:val="00611D5D"/>
    <w:rsid w:val="00611D60"/>
    <w:rsid w:val="00612D7F"/>
    <w:rsid w:val="00613783"/>
    <w:rsid w:val="00613BEC"/>
    <w:rsid w:val="00613C50"/>
    <w:rsid w:val="00613ED8"/>
    <w:rsid w:val="00614162"/>
    <w:rsid w:val="00615268"/>
    <w:rsid w:val="0061557E"/>
    <w:rsid w:val="00616131"/>
    <w:rsid w:val="006168D5"/>
    <w:rsid w:val="00617181"/>
    <w:rsid w:val="006179FB"/>
    <w:rsid w:val="006203CE"/>
    <w:rsid w:val="006206EF"/>
    <w:rsid w:val="00620983"/>
    <w:rsid w:val="00621E54"/>
    <w:rsid w:val="006234A5"/>
    <w:rsid w:val="00624682"/>
    <w:rsid w:val="006257F3"/>
    <w:rsid w:val="00625B83"/>
    <w:rsid w:val="006263C0"/>
    <w:rsid w:val="00626F12"/>
    <w:rsid w:val="00627AFB"/>
    <w:rsid w:val="006300C7"/>
    <w:rsid w:val="006306EB"/>
    <w:rsid w:val="00630D36"/>
    <w:rsid w:val="0063114D"/>
    <w:rsid w:val="006321F8"/>
    <w:rsid w:val="00632573"/>
    <w:rsid w:val="00632853"/>
    <w:rsid w:val="00632C83"/>
    <w:rsid w:val="006332D3"/>
    <w:rsid w:val="006333FD"/>
    <w:rsid w:val="006334F9"/>
    <w:rsid w:val="006337B8"/>
    <w:rsid w:val="0063397E"/>
    <w:rsid w:val="00633981"/>
    <w:rsid w:val="006342F1"/>
    <w:rsid w:val="006348E7"/>
    <w:rsid w:val="0063498D"/>
    <w:rsid w:val="00635150"/>
    <w:rsid w:val="006354D0"/>
    <w:rsid w:val="00635648"/>
    <w:rsid w:val="006358ED"/>
    <w:rsid w:val="00635C38"/>
    <w:rsid w:val="006369EE"/>
    <w:rsid w:val="00636CE8"/>
    <w:rsid w:val="00636FAF"/>
    <w:rsid w:val="006411E4"/>
    <w:rsid w:val="00641725"/>
    <w:rsid w:val="00641AEF"/>
    <w:rsid w:val="00642578"/>
    <w:rsid w:val="00643196"/>
    <w:rsid w:val="00643344"/>
    <w:rsid w:val="00643844"/>
    <w:rsid w:val="00643AA6"/>
    <w:rsid w:val="00643FCB"/>
    <w:rsid w:val="006444F5"/>
    <w:rsid w:val="00644516"/>
    <w:rsid w:val="00644DF6"/>
    <w:rsid w:val="0064633B"/>
    <w:rsid w:val="0064663E"/>
    <w:rsid w:val="00646B4D"/>
    <w:rsid w:val="00646CCD"/>
    <w:rsid w:val="0064706F"/>
    <w:rsid w:val="00647421"/>
    <w:rsid w:val="00647982"/>
    <w:rsid w:val="00650189"/>
    <w:rsid w:val="006505BC"/>
    <w:rsid w:val="00650B52"/>
    <w:rsid w:val="00650BCB"/>
    <w:rsid w:val="006518E7"/>
    <w:rsid w:val="00651CDF"/>
    <w:rsid w:val="006520F6"/>
    <w:rsid w:val="00652D96"/>
    <w:rsid w:val="00653EA0"/>
    <w:rsid w:val="00654FBB"/>
    <w:rsid w:val="006551E6"/>
    <w:rsid w:val="00655791"/>
    <w:rsid w:val="006557FD"/>
    <w:rsid w:val="006567A2"/>
    <w:rsid w:val="006567BD"/>
    <w:rsid w:val="00657417"/>
    <w:rsid w:val="00657579"/>
    <w:rsid w:val="0065796C"/>
    <w:rsid w:val="00657C69"/>
    <w:rsid w:val="00657FC9"/>
    <w:rsid w:val="00660150"/>
    <w:rsid w:val="006601B4"/>
    <w:rsid w:val="0066026A"/>
    <w:rsid w:val="006606BF"/>
    <w:rsid w:val="00660B24"/>
    <w:rsid w:val="00660B2B"/>
    <w:rsid w:val="00660E78"/>
    <w:rsid w:val="006612CD"/>
    <w:rsid w:val="006613C7"/>
    <w:rsid w:val="0066148A"/>
    <w:rsid w:val="006616A2"/>
    <w:rsid w:val="00661F89"/>
    <w:rsid w:val="006627AC"/>
    <w:rsid w:val="006635DE"/>
    <w:rsid w:val="00663F85"/>
    <w:rsid w:val="00664447"/>
    <w:rsid w:val="0066462F"/>
    <w:rsid w:val="00664770"/>
    <w:rsid w:val="006651D6"/>
    <w:rsid w:val="006655D2"/>
    <w:rsid w:val="00665A20"/>
    <w:rsid w:val="00665A57"/>
    <w:rsid w:val="00665FD5"/>
    <w:rsid w:val="006662A2"/>
    <w:rsid w:val="006668A5"/>
    <w:rsid w:val="00666B75"/>
    <w:rsid w:val="00666BFD"/>
    <w:rsid w:val="00666EAC"/>
    <w:rsid w:val="0066728B"/>
    <w:rsid w:val="00667980"/>
    <w:rsid w:val="00667AC9"/>
    <w:rsid w:val="00667EB5"/>
    <w:rsid w:val="00670767"/>
    <w:rsid w:val="00670A32"/>
    <w:rsid w:val="006720B2"/>
    <w:rsid w:val="00672436"/>
    <w:rsid w:val="006724C9"/>
    <w:rsid w:val="00673D5E"/>
    <w:rsid w:val="00673FCC"/>
    <w:rsid w:val="006740EF"/>
    <w:rsid w:val="00674133"/>
    <w:rsid w:val="0067416E"/>
    <w:rsid w:val="006744CC"/>
    <w:rsid w:val="006747BB"/>
    <w:rsid w:val="00674E1E"/>
    <w:rsid w:val="00675AC4"/>
    <w:rsid w:val="006766CE"/>
    <w:rsid w:val="00677203"/>
    <w:rsid w:val="00677D93"/>
    <w:rsid w:val="00680694"/>
    <w:rsid w:val="00681197"/>
    <w:rsid w:val="006817F1"/>
    <w:rsid w:val="00681BF7"/>
    <w:rsid w:val="00681C48"/>
    <w:rsid w:val="00682D80"/>
    <w:rsid w:val="006838BA"/>
    <w:rsid w:val="00683B01"/>
    <w:rsid w:val="00684787"/>
    <w:rsid w:val="0068575F"/>
    <w:rsid w:val="006863DD"/>
    <w:rsid w:val="00687468"/>
    <w:rsid w:val="00687ABC"/>
    <w:rsid w:val="00690EEE"/>
    <w:rsid w:val="00691D70"/>
    <w:rsid w:val="00692119"/>
    <w:rsid w:val="006923BA"/>
    <w:rsid w:val="0069272F"/>
    <w:rsid w:val="00692C3E"/>
    <w:rsid w:val="00693576"/>
    <w:rsid w:val="00693577"/>
    <w:rsid w:val="00694205"/>
    <w:rsid w:val="0069442A"/>
    <w:rsid w:val="0069446E"/>
    <w:rsid w:val="006947A1"/>
    <w:rsid w:val="0069481B"/>
    <w:rsid w:val="00695B64"/>
    <w:rsid w:val="00695E48"/>
    <w:rsid w:val="006967BD"/>
    <w:rsid w:val="0069686C"/>
    <w:rsid w:val="0069696A"/>
    <w:rsid w:val="00696CBF"/>
    <w:rsid w:val="00696DB7"/>
    <w:rsid w:val="0069737D"/>
    <w:rsid w:val="00697484"/>
    <w:rsid w:val="0069781A"/>
    <w:rsid w:val="006A088F"/>
    <w:rsid w:val="006A08F7"/>
    <w:rsid w:val="006A0914"/>
    <w:rsid w:val="006A0BDB"/>
    <w:rsid w:val="006A1040"/>
    <w:rsid w:val="006A15B5"/>
    <w:rsid w:val="006A16BE"/>
    <w:rsid w:val="006A220D"/>
    <w:rsid w:val="006A2F1B"/>
    <w:rsid w:val="006A394F"/>
    <w:rsid w:val="006A3E82"/>
    <w:rsid w:val="006A47CD"/>
    <w:rsid w:val="006A5088"/>
    <w:rsid w:val="006A5519"/>
    <w:rsid w:val="006A5728"/>
    <w:rsid w:val="006A59CA"/>
    <w:rsid w:val="006A6919"/>
    <w:rsid w:val="006A6954"/>
    <w:rsid w:val="006A6C04"/>
    <w:rsid w:val="006A70F0"/>
    <w:rsid w:val="006A714A"/>
    <w:rsid w:val="006B03C1"/>
    <w:rsid w:val="006B0B66"/>
    <w:rsid w:val="006B1085"/>
    <w:rsid w:val="006B15B9"/>
    <w:rsid w:val="006B1651"/>
    <w:rsid w:val="006B1BFA"/>
    <w:rsid w:val="006B1CE3"/>
    <w:rsid w:val="006B20F1"/>
    <w:rsid w:val="006B2D39"/>
    <w:rsid w:val="006B3768"/>
    <w:rsid w:val="006B3ED3"/>
    <w:rsid w:val="006B4C11"/>
    <w:rsid w:val="006B4CF7"/>
    <w:rsid w:val="006B5352"/>
    <w:rsid w:val="006B56A1"/>
    <w:rsid w:val="006B6651"/>
    <w:rsid w:val="006B71E5"/>
    <w:rsid w:val="006B753E"/>
    <w:rsid w:val="006C0346"/>
    <w:rsid w:val="006C06F3"/>
    <w:rsid w:val="006C0B11"/>
    <w:rsid w:val="006C0E07"/>
    <w:rsid w:val="006C0EF9"/>
    <w:rsid w:val="006C1225"/>
    <w:rsid w:val="006C15BF"/>
    <w:rsid w:val="006C1F29"/>
    <w:rsid w:val="006C2A95"/>
    <w:rsid w:val="006C2C74"/>
    <w:rsid w:val="006C2CAC"/>
    <w:rsid w:val="006C364D"/>
    <w:rsid w:val="006C41DC"/>
    <w:rsid w:val="006C4A32"/>
    <w:rsid w:val="006C4D31"/>
    <w:rsid w:val="006C5B0E"/>
    <w:rsid w:val="006C5C14"/>
    <w:rsid w:val="006C7126"/>
    <w:rsid w:val="006C7E17"/>
    <w:rsid w:val="006C7E6F"/>
    <w:rsid w:val="006C7ED3"/>
    <w:rsid w:val="006D0949"/>
    <w:rsid w:val="006D0B64"/>
    <w:rsid w:val="006D16B7"/>
    <w:rsid w:val="006D17E8"/>
    <w:rsid w:val="006D1807"/>
    <w:rsid w:val="006D1E92"/>
    <w:rsid w:val="006D2265"/>
    <w:rsid w:val="006D2643"/>
    <w:rsid w:val="006D290C"/>
    <w:rsid w:val="006D2B2C"/>
    <w:rsid w:val="006D2E6B"/>
    <w:rsid w:val="006D332A"/>
    <w:rsid w:val="006D3797"/>
    <w:rsid w:val="006D3809"/>
    <w:rsid w:val="006D429A"/>
    <w:rsid w:val="006D46AC"/>
    <w:rsid w:val="006D49C6"/>
    <w:rsid w:val="006D55AD"/>
    <w:rsid w:val="006D590E"/>
    <w:rsid w:val="006D674F"/>
    <w:rsid w:val="006D676A"/>
    <w:rsid w:val="006D6A66"/>
    <w:rsid w:val="006D6CA6"/>
    <w:rsid w:val="006D6CDE"/>
    <w:rsid w:val="006D6D8E"/>
    <w:rsid w:val="006D74BF"/>
    <w:rsid w:val="006D7803"/>
    <w:rsid w:val="006D7BFB"/>
    <w:rsid w:val="006E05F3"/>
    <w:rsid w:val="006E11D9"/>
    <w:rsid w:val="006E12DB"/>
    <w:rsid w:val="006E1910"/>
    <w:rsid w:val="006E191D"/>
    <w:rsid w:val="006E224A"/>
    <w:rsid w:val="006E2816"/>
    <w:rsid w:val="006E281B"/>
    <w:rsid w:val="006E29FB"/>
    <w:rsid w:val="006E2FFC"/>
    <w:rsid w:val="006E34F7"/>
    <w:rsid w:val="006E35BA"/>
    <w:rsid w:val="006E3B65"/>
    <w:rsid w:val="006E3C3E"/>
    <w:rsid w:val="006E4107"/>
    <w:rsid w:val="006E4D93"/>
    <w:rsid w:val="006E61C3"/>
    <w:rsid w:val="006E7E3D"/>
    <w:rsid w:val="006F211A"/>
    <w:rsid w:val="006F3219"/>
    <w:rsid w:val="006F359E"/>
    <w:rsid w:val="006F3C45"/>
    <w:rsid w:val="006F402A"/>
    <w:rsid w:val="006F4973"/>
    <w:rsid w:val="006F4A10"/>
    <w:rsid w:val="006F5873"/>
    <w:rsid w:val="006F59F5"/>
    <w:rsid w:val="006F6091"/>
    <w:rsid w:val="006F6813"/>
    <w:rsid w:val="006F6A2C"/>
    <w:rsid w:val="006F7AAC"/>
    <w:rsid w:val="006F7CF6"/>
    <w:rsid w:val="006F7E70"/>
    <w:rsid w:val="007000DA"/>
    <w:rsid w:val="007001F6"/>
    <w:rsid w:val="00700212"/>
    <w:rsid w:val="0070024C"/>
    <w:rsid w:val="0070058C"/>
    <w:rsid w:val="007008DB"/>
    <w:rsid w:val="00701100"/>
    <w:rsid w:val="007015E8"/>
    <w:rsid w:val="00701613"/>
    <w:rsid w:val="00701FB5"/>
    <w:rsid w:val="00702062"/>
    <w:rsid w:val="007025C2"/>
    <w:rsid w:val="007026F2"/>
    <w:rsid w:val="00702AC6"/>
    <w:rsid w:val="00702B9D"/>
    <w:rsid w:val="00703325"/>
    <w:rsid w:val="00703BD5"/>
    <w:rsid w:val="00704A68"/>
    <w:rsid w:val="00704B7B"/>
    <w:rsid w:val="00704F8B"/>
    <w:rsid w:val="00705347"/>
    <w:rsid w:val="007055E7"/>
    <w:rsid w:val="00705913"/>
    <w:rsid w:val="007062F7"/>
    <w:rsid w:val="0070678E"/>
    <w:rsid w:val="00706DD4"/>
    <w:rsid w:val="00706E98"/>
    <w:rsid w:val="00706ECE"/>
    <w:rsid w:val="0070708F"/>
    <w:rsid w:val="00707262"/>
    <w:rsid w:val="00710880"/>
    <w:rsid w:val="007108B4"/>
    <w:rsid w:val="00710A08"/>
    <w:rsid w:val="007111FB"/>
    <w:rsid w:val="007114A1"/>
    <w:rsid w:val="0071181F"/>
    <w:rsid w:val="00711EAF"/>
    <w:rsid w:val="00712048"/>
    <w:rsid w:val="00712765"/>
    <w:rsid w:val="00712A70"/>
    <w:rsid w:val="00712C92"/>
    <w:rsid w:val="007141AC"/>
    <w:rsid w:val="0071520B"/>
    <w:rsid w:val="0071579B"/>
    <w:rsid w:val="007158A1"/>
    <w:rsid w:val="00715A9A"/>
    <w:rsid w:val="007162F0"/>
    <w:rsid w:val="007172DC"/>
    <w:rsid w:val="0071791E"/>
    <w:rsid w:val="00717A2A"/>
    <w:rsid w:val="00717D68"/>
    <w:rsid w:val="00717D70"/>
    <w:rsid w:val="007200AF"/>
    <w:rsid w:val="007219C5"/>
    <w:rsid w:val="0072222C"/>
    <w:rsid w:val="0072234D"/>
    <w:rsid w:val="00722A69"/>
    <w:rsid w:val="00722B16"/>
    <w:rsid w:val="0072304C"/>
    <w:rsid w:val="00723EFF"/>
    <w:rsid w:val="00724796"/>
    <w:rsid w:val="007251DD"/>
    <w:rsid w:val="00725251"/>
    <w:rsid w:val="007255A4"/>
    <w:rsid w:val="00725A6C"/>
    <w:rsid w:val="00726040"/>
    <w:rsid w:val="007262EE"/>
    <w:rsid w:val="00726527"/>
    <w:rsid w:val="00726C51"/>
    <w:rsid w:val="0072758E"/>
    <w:rsid w:val="00727777"/>
    <w:rsid w:val="00731DFF"/>
    <w:rsid w:val="00732EE0"/>
    <w:rsid w:val="0073388E"/>
    <w:rsid w:val="00733A26"/>
    <w:rsid w:val="007347BF"/>
    <w:rsid w:val="007347F5"/>
    <w:rsid w:val="00734A43"/>
    <w:rsid w:val="00735553"/>
    <w:rsid w:val="00735583"/>
    <w:rsid w:val="007377C6"/>
    <w:rsid w:val="00737BD3"/>
    <w:rsid w:val="0074055E"/>
    <w:rsid w:val="0074057C"/>
    <w:rsid w:val="007405A1"/>
    <w:rsid w:val="007411A0"/>
    <w:rsid w:val="00741274"/>
    <w:rsid w:val="00741298"/>
    <w:rsid w:val="0074130F"/>
    <w:rsid w:val="007418C4"/>
    <w:rsid w:val="00741AD4"/>
    <w:rsid w:val="007422D2"/>
    <w:rsid w:val="007422F8"/>
    <w:rsid w:val="00743736"/>
    <w:rsid w:val="00743A2C"/>
    <w:rsid w:val="007453FD"/>
    <w:rsid w:val="007458D9"/>
    <w:rsid w:val="00745BBF"/>
    <w:rsid w:val="00745BF6"/>
    <w:rsid w:val="00746BB3"/>
    <w:rsid w:val="0075090C"/>
    <w:rsid w:val="00750C7B"/>
    <w:rsid w:val="00751905"/>
    <w:rsid w:val="00751C5E"/>
    <w:rsid w:val="00751F20"/>
    <w:rsid w:val="007523AB"/>
    <w:rsid w:val="00752441"/>
    <w:rsid w:val="0075255D"/>
    <w:rsid w:val="007529FB"/>
    <w:rsid w:val="00753236"/>
    <w:rsid w:val="0075351C"/>
    <w:rsid w:val="00753B0B"/>
    <w:rsid w:val="00753C44"/>
    <w:rsid w:val="00753E60"/>
    <w:rsid w:val="00754267"/>
    <w:rsid w:val="00754CFD"/>
    <w:rsid w:val="00754DDF"/>
    <w:rsid w:val="0075589C"/>
    <w:rsid w:val="00755B40"/>
    <w:rsid w:val="00755CF1"/>
    <w:rsid w:val="00756541"/>
    <w:rsid w:val="00756884"/>
    <w:rsid w:val="00756C75"/>
    <w:rsid w:val="00756D4B"/>
    <w:rsid w:val="007574A7"/>
    <w:rsid w:val="00757788"/>
    <w:rsid w:val="007577A7"/>
    <w:rsid w:val="00757986"/>
    <w:rsid w:val="007600F2"/>
    <w:rsid w:val="0076128E"/>
    <w:rsid w:val="007614E8"/>
    <w:rsid w:val="00761AF7"/>
    <w:rsid w:val="00761B16"/>
    <w:rsid w:val="00761FB2"/>
    <w:rsid w:val="00762123"/>
    <w:rsid w:val="007632F7"/>
    <w:rsid w:val="007636EF"/>
    <w:rsid w:val="007637F2"/>
    <w:rsid w:val="00764C5C"/>
    <w:rsid w:val="007659DF"/>
    <w:rsid w:val="00765C80"/>
    <w:rsid w:val="007666BB"/>
    <w:rsid w:val="00766F88"/>
    <w:rsid w:val="00767080"/>
    <w:rsid w:val="00767A51"/>
    <w:rsid w:val="00770341"/>
    <w:rsid w:val="00770591"/>
    <w:rsid w:val="0077078D"/>
    <w:rsid w:val="00771FB8"/>
    <w:rsid w:val="007720F7"/>
    <w:rsid w:val="00772DA3"/>
    <w:rsid w:val="00772F8E"/>
    <w:rsid w:val="00773069"/>
    <w:rsid w:val="00773A49"/>
    <w:rsid w:val="00773B17"/>
    <w:rsid w:val="00773E94"/>
    <w:rsid w:val="00774115"/>
    <w:rsid w:val="00774A37"/>
    <w:rsid w:val="00774C12"/>
    <w:rsid w:val="007755F0"/>
    <w:rsid w:val="00775DB7"/>
    <w:rsid w:val="00776D4E"/>
    <w:rsid w:val="00777B92"/>
    <w:rsid w:val="00777D79"/>
    <w:rsid w:val="007803B5"/>
    <w:rsid w:val="007806EA"/>
    <w:rsid w:val="00782554"/>
    <w:rsid w:val="007826C4"/>
    <w:rsid w:val="00782ABD"/>
    <w:rsid w:val="007843F5"/>
    <w:rsid w:val="00784901"/>
    <w:rsid w:val="00784BC2"/>
    <w:rsid w:val="0078525B"/>
    <w:rsid w:val="00785C09"/>
    <w:rsid w:val="00786728"/>
    <w:rsid w:val="00786B38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D5E"/>
    <w:rsid w:val="00792DBF"/>
    <w:rsid w:val="00793D62"/>
    <w:rsid w:val="00794287"/>
    <w:rsid w:val="00794A1D"/>
    <w:rsid w:val="007950F3"/>
    <w:rsid w:val="00795A94"/>
    <w:rsid w:val="00795C14"/>
    <w:rsid w:val="00796712"/>
    <w:rsid w:val="00796B4B"/>
    <w:rsid w:val="00796FE0"/>
    <w:rsid w:val="0079708D"/>
    <w:rsid w:val="0079724A"/>
    <w:rsid w:val="007975ED"/>
    <w:rsid w:val="00797804"/>
    <w:rsid w:val="00797A89"/>
    <w:rsid w:val="007A033B"/>
    <w:rsid w:val="007A0604"/>
    <w:rsid w:val="007A093E"/>
    <w:rsid w:val="007A1150"/>
    <w:rsid w:val="007A1623"/>
    <w:rsid w:val="007A1730"/>
    <w:rsid w:val="007A19F8"/>
    <w:rsid w:val="007A1B81"/>
    <w:rsid w:val="007A20E8"/>
    <w:rsid w:val="007A214E"/>
    <w:rsid w:val="007A235C"/>
    <w:rsid w:val="007A30AF"/>
    <w:rsid w:val="007A3647"/>
    <w:rsid w:val="007A4328"/>
    <w:rsid w:val="007A4522"/>
    <w:rsid w:val="007A463F"/>
    <w:rsid w:val="007A46A5"/>
    <w:rsid w:val="007A4AF9"/>
    <w:rsid w:val="007A5FC0"/>
    <w:rsid w:val="007A60F5"/>
    <w:rsid w:val="007A6996"/>
    <w:rsid w:val="007A6F23"/>
    <w:rsid w:val="007A7622"/>
    <w:rsid w:val="007A7758"/>
    <w:rsid w:val="007A7904"/>
    <w:rsid w:val="007A7AD7"/>
    <w:rsid w:val="007A7FD6"/>
    <w:rsid w:val="007A7FE2"/>
    <w:rsid w:val="007B03E5"/>
    <w:rsid w:val="007B048C"/>
    <w:rsid w:val="007B11E9"/>
    <w:rsid w:val="007B1461"/>
    <w:rsid w:val="007B1DE7"/>
    <w:rsid w:val="007B26F7"/>
    <w:rsid w:val="007B29D6"/>
    <w:rsid w:val="007B35E5"/>
    <w:rsid w:val="007B4492"/>
    <w:rsid w:val="007B5589"/>
    <w:rsid w:val="007B59C9"/>
    <w:rsid w:val="007B5B2D"/>
    <w:rsid w:val="007B62D8"/>
    <w:rsid w:val="007B6D81"/>
    <w:rsid w:val="007B794A"/>
    <w:rsid w:val="007B7A54"/>
    <w:rsid w:val="007C0C2D"/>
    <w:rsid w:val="007C1B7F"/>
    <w:rsid w:val="007C1C61"/>
    <w:rsid w:val="007C1E83"/>
    <w:rsid w:val="007C2D49"/>
    <w:rsid w:val="007C2F27"/>
    <w:rsid w:val="007C3466"/>
    <w:rsid w:val="007C38C8"/>
    <w:rsid w:val="007C4381"/>
    <w:rsid w:val="007C477E"/>
    <w:rsid w:val="007C47DE"/>
    <w:rsid w:val="007C493F"/>
    <w:rsid w:val="007C54AF"/>
    <w:rsid w:val="007C5FC2"/>
    <w:rsid w:val="007C629F"/>
    <w:rsid w:val="007C7576"/>
    <w:rsid w:val="007C7595"/>
    <w:rsid w:val="007D02A4"/>
    <w:rsid w:val="007D0B45"/>
    <w:rsid w:val="007D0B86"/>
    <w:rsid w:val="007D0EFF"/>
    <w:rsid w:val="007D1521"/>
    <w:rsid w:val="007D1D87"/>
    <w:rsid w:val="007D24A7"/>
    <w:rsid w:val="007D2C1A"/>
    <w:rsid w:val="007D2CB9"/>
    <w:rsid w:val="007D2DB3"/>
    <w:rsid w:val="007D2F03"/>
    <w:rsid w:val="007D317C"/>
    <w:rsid w:val="007D4292"/>
    <w:rsid w:val="007D4783"/>
    <w:rsid w:val="007D51A8"/>
    <w:rsid w:val="007D5FA5"/>
    <w:rsid w:val="007D642D"/>
    <w:rsid w:val="007D6BA2"/>
    <w:rsid w:val="007D721A"/>
    <w:rsid w:val="007E009F"/>
    <w:rsid w:val="007E14E2"/>
    <w:rsid w:val="007E1775"/>
    <w:rsid w:val="007E19B4"/>
    <w:rsid w:val="007E2907"/>
    <w:rsid w:val="007E36E9"/>
    <w:rsid w:val="007E3F7F"/>
    <w:rsid w:val="007E3FF3"/>
    <w:rsid w:val="007E4027"/>
    <w:rsid w:val="007E42EB"/>
    <w:rsid w:val="007E47C6"/>
    <w:rsid w:val="007E4903"/>
    <w:rsid w:val="007E4C7A"/>
    <w:rsid w:val="007E5307"/>
    <w:rsid w:val="007E54D1"/>
    <w:rsid w:val="007E5B5A"/>
    <w:rsid w:val="007E62CE"/>
    <w:rsid w:val="007E6676"/>
    <w:rsid w:val="007E6911"/>
    <w:rsid w:val="007E7C4C"/>
    <w:rsid w:val="007F0781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385"/>
    <w:rsid w:val="007F56FF"/>
    <w:rsid w:val="007F5CE9"/>
    <w:rsid w:val="007F63A9"/>
    <w:rsid w:val="007F66CF"/>
    <w:rsid w:val="007F6815"/>
    <w:rsid w:val="007F6E34"/>
    <w:rsid w:val="007F72FE"/>
    <w:rsid w:val="007F7EF3"/>
    <w:rsid w:val="007F7FC6"/>
    <w:rsid w:val="00800041"/>
    <w:rsid w:val="0080143F"/>
    <w:rsid w:val="00801842"/>
    <w:rsid w:val="008019D0"/>
    <w:rsid w:val="00801A7C"/>
    <w:rsid w:val="00801AAB"/>
    <w:rsid w:val="0080313B"/>
    <w:rsid w:val="00804063"/>
    <w:rsid w:val="00804388"/>
    <w:rsid w:val="00804DCC"/>
    <w:rsid w:val="00806190"/>
    <w:rsid w:val="008062E3"/>
    <w:rsid w:val="008068DB"/>
    <w:rsid w:val="00806A1B"/>
    <w:rsid w:val="00806CE4"/>
    <w:rsid w:val="008076D6"/>
    <w:rsid w:val="00807AF3"/>
    <w:rsid w:val="00807B49"/>
    <w:rsid w:val="00807F73"/>
    <w:rsid w:val="0081008B"/>
    <w:rsid w:val="0081068A"/>
    <w:rsid w:val="00810987"/>
    <w:rsid w:val="00810CFE"/>
    <w:rsid w:val="00810D62"/>
    <w:rsid w:val="008114A0"/>
    <w:rsid w:val="0081159C"/>
    <w:rsid w:val="008126FF"/>
    <w:rsid w:val="00814901"/>
    <w:rsid w:val="00815161"/>
    <w:rsid w:val="0081530A"/>
    <w:rsid w:val="00815A5A"/>
    <w:rsid w:val="008160C3"/>
    <w:rsid w:val="00816149"/>
    <w:rsid w:val="00816D44"/>
    <w:rsid w:val="00817003"/>
    <w:rsid w:val="0081728E"/>
    <w:rsid w:val="00820008"/>
    <w:rsid w:val="008211E9"/>
    <w:rsid w:val="00821607"/>
    <w:rsid w:val="008220BE"/>
    <w:rsid w:val="00822897"/>
    <w:rsid w:val="00822980"/>
    <w:rsid w:val="008230F6"/>
    <w:rsid w:val="008248ED"/>
    <w:rsid w:val="00824F88"/>
    <w:rsid w:val="00825F14"/>
    <w:rsid w:val="008264A8"/>
    <w:rsid w:val="008264F7"/>
    <w:rsid w:val="00826EA2"/>
    <w:rsid w:val="00827156"/>
    <w:rsid w:val="00827D28"/>
    <w:rsid w:val="008300A1"/>
    <w:rsid w:val="0083050E"/>
    <w:rsid w:val="00830DC8"/>
    <w:rsid w:val="00832696"/>
    <w:rsid w:val="00833245"/>
    <w:rsid w:val="00833496"/>
    <w:rsid w:val="008336D2"/>
    <w:rsid w:val="00833E57"/>
    <w:rsid w:val="008341F1"/>
    <w:rsid w:val="00834200"/>
    <w:rsid w:val="008344A4"/>
    <w:rsid w:val="00834DEC"/>
    <w:rsid w:val="00834DF8"/>
    <w:rsid w:val="00835281"/>
    <w:rsid w:val="008353EB"/>
    <w:rsid w:val="00835869"/>
    <w:rsid w:val="008359B7"/>
    <w:rsid w:val="008360BB"/>
    <w:rsid w:val="00836900"/>
    <w:rsid w:val="00837297"/>
    <w:rsid w:val="00837625"/>
    <w:rsid w:val="0084001F"/>
    <w:rsid w:val="00840234"/>
    <w:rsid w:val="008408AA"/>
    <w:rsid w:val="00840B60"/>
    <w:rsid w:val="00840E1E"/>
    <w:rsid w:val="008410AF"/>
    <w:rsid w:val="00841902"/>
    <w:rsid w:val="008426B9"/>
    <w:rsid w:val="00843964"/>
    <w:rsid w:val="00843CA5"/>
    <w:rsid w:val="00844698"/>
    <w:rsid w:val="00844DB3"/>
    <w:rsid w:val="0084527B"/>
    <w:rsid w:val="0084546D"/>
    <w:rsid w:val="0084571B"/>
    <w:rsid w:val="00845B43"/>
    <w:rsid w:val="0084691A"/>
    <w:rsid w:val="00846D1C"/>
    <w:rsid w:val="008474EE"/>
    <w:rsid w:val="00847C52"/>
    <w:rsid w:val="008500B2"/>
    <w:rsid w:val="0085036D"/>
    <w:rsid w:val="00850DC1"/>
    <w:rsid w:val="00850FEB"/>
    <w:rsid w:val="008513DB"/>
    <w:rsid w:val="00853A52"/>
    <w:rsid w:val="00854088"/>
    <w:rsid w:val="0085470C"/>
    <w:rsid w:val="00855B11"/>
    <w:rsid w:val="00855E67"/>
    <w:rsid w:val="00855FA9"/>
    <w:rsid w:val="008560C4"/>
    <w:rsid w:val="00856736"/>
    <w:rsid w:val="00856A43"/>
    <w:rsid w:val="008574AB"/>
    <w:rsid w:val="008579F1"/>
    <w:rsid w:val="00857AD8"/>
    <w:rsid w:val="00857E6A"/>
    <w:rsid w:val="0086037D"/>
    <w:rsid w:val="0086083C"/>
    <w:rsid w:val="00860B95"/>
    <w:rsid w:val="008615D3"/>
    <w:rsid w:val="008615E1"/>
    <w:rsid w:val="00861AC5"/>
    <w:rsid w:val="00861BB6"/>
    <w:rsid w:val="00863CD7"/>
    <w:rsid w:val="00863F74"/>
    <w:rsid w:val="00863FA1"/>
    <w:rsid w:val="00864338"/>
    <w:rsid w:val="0086512C"/>
    <w:rsid w:val="00865316"/>
    <w:rsid w:val="00866B07"/>
    <w:rsid w:val="00866E10"/>
    <w:rsid w:val="008674A3"/>
    <w:rsid w:val="00867738"/>
    <w:rsid w:val="00867A1D"/>
    <w:rsid w:val="00867C8A"/>
    <w:rsid w:val="00867FAB"/>
    <w:rsid w:val="00871332"/>
    <w:rsid w:val="008720E2"/>
    <w:rsid w:val="00872629"/>
    <w:rsid w:val="008729ED"/>
    <w:rsid w:val="00872CC0"/>
    <w:rsid w:val="00872D7A"/>
    <w:rsid w:val="00873131"/>
    <w:rsid w:val="00873660"/>
    <w:rsid w:val="00873B0F"/>
    <w:rsid w:val="00873EC9"/>
    <w:rsid w:val="00874072"/>
    <w:rsid w:val="008742C3"/>
    <w:rsid w:val="0087445F"/>
    <w:rsid w:val="00874D5D"/>
    <w:rsid w:val="00874F50"/>
    <w:rsid w:val="008759A4"/>
    <w:rsid w:val="00875CC4"/>
    <w:rsid w:val="00875D4A"/>
    <w:rsid w:val="00875F66"/>
    <w:rsid w:val="00875FD2"/>
    <w:rsid w:val="00877147"/>
    <w:rsid w:val="00877A57"/>
    <w:rsid w:val="00880079"/>
    <w:rsid w:val="0088014C"/>
    <w:rsid w:val="00880258"/>
    <w:rsid w:val="00880B4E"/>
    <w:rsid w:val="008815B4"/>
    <w:rsid w:val="00881B17"/>
    <w:rsid w:val="00881D7C"/>
    <w:rsid w:val="008829FB"/>
    <w:rsid w:val="0088312D"/>
    <w:rsid w:val="00883DEE"/>
    <w:rsid w:val="00884E70"/>
    <w:rsid w:val="008858FB"/>
    <w:rsid w:val="0088598F"/>
    <w:rsid w:val="00887242"/>
    <w:rsid w:val="00887A5D"/>
    <w:rsid w:val="00892417"/>
    <w:rsid w:val="00892BDC"/>
    <w:rsid w:val="00893208"/>
    <w:rsid w:val="008933D7"/>
    <w:rsid w:val="008937EC"/>
    <w:rsid w:val="00893A95"/>
    <w:rsid w:val="00893BDF"/>
    <w:rsid w:val="00893D75"/>
    <w:rsid w:val="0089424B"/>
    <w:rsid w:val="008947B2"/>
    <w:rsid w:val="00894C0B"/>
    <w:rsid w:val="008961A2"/>
    <w:rsid w:val="00896CB9"/>
    <w:rsid w:val="00896DCB"/>
    <w:rsid w:val="008A00D1"/>
    <w:rsid w:val="008A0788"/>
    <w:rsid w:val="008A090F"/>
    <w:rsid w:val="008A09F9"/>
    <w:rsid w:val="008A0C2A"/>
    <w:rsid w:val="008A122E"/>
    <w:rsid w:val="008A2B27"/>
    <w:rsid w:val="008A33E2"/>
    <w:rsid w:val="008A37FC"/>
    <w:rsid w:val="008A3B27"/>
    <w:rsid w:val="008A50CE"/>
    <w:rsid w:val="008A5382"/>
    <w:rsid w:val="008A5620"/>
    <w:rsid w:val="008A5A62"/>
    <w:rsid w:val="008A5D67"/>
    <w:rsid w:val="008A5FA1"/>
    <w:rsid w:val="008A6A3E"/>
    <w:rsid w:val="008A6F79"/>
    <w:rsid w:val="008B0502"/>
    <w:rsid w:val="008B0B04"/>
    <w:rsid w:val="008B0C81"/>
    <w:rsid w:val="008B18C2"/>
    <w:rsid w:val="008B2127"/>
    <w:rsid w:val="008B2574"/>
    <w:rsid w:val="008B2EF1"/>
    <w:rsid w:val="008B3104"/>
    <w:rsid w:val="008B3DA5"/>
    <w:rsid w:val="008B4D84"/>
    <w:rsid w:val="008B5499"/>
    <w:rsid w:val="008B56C5"/>
    <w:rsid w:val="008B6491"/>
    <w:rsid w:val="008B6969"/>
    <w:rsid w:val="008B708A"/>
    <w:rsid w:val="008B7E7A"/>
    <w:rsid w:val="008C01E9"/>
    <w:rsid w:val="008C0595"/>
    <w:rsid w:val="008C1104"/>
    <w:rsid w:val="008C118A"/>
    <w:rsid w:val="008C249A"/>
    <w:rsid w:val="008C2623"/>
    <w:rsid w:val="008C2CF2"/>
    <w:rsid w:val="008C451D"/>
    <w:rsid w:val="008C4786"/>
    <w:rsid w:val="008C57E7"/>
    <w:rsid w:val="008C587E"/>
    <w:rsid w:val="008C5B90"/>
    <w:rsid w:val="008C5ED4"/>
    <w:rsid w:val="008C6010"/>
    <w:rsid w:val="008C6723"/>
    <w:rsid w:val="008C730C"/>
    <w:rsid w:val="008D0889"/>
    <w:rsid w:val="008D13D4"/>
    <w:rsid w:val="008D1519"/>
    <w:rsid w:val="008D1917"/>
    <w:rsid w:val="008D1C9E"/>
    <w:rsid w:val="008D1F47"/>
    <w:rsid w:val="008D23D7"/>
    <w:rsid w:val="008D316A"/>
    <w:rsid w:val="008D3373"/>
    <w:rsid w:val="008D3883"/>
    <w:rsid w:val="008D3ADB"/>
    <w:rsid w:val="008D436D"/>
    <w:rsid w:val="008D4790"/>
    <w:rsid w:val="008D4F7D"/>
    <w:rsid w:val="008D522D"/>
    <w:rsid w:val="008D5339"/>
    <w:rsid w:val="008D5742"/>
    <w:rsid w:val="008D604F"/>
    <w:rsid w:val="008D6174"/>
    <w:rsid w:val="008D6572"/>
    <w:rsid w:val="008D6A90"/>
    <w:rsid w:val="008D75F8"/>
    <w:rsid w:val="008D7A06"/>
    <w:rsid w:val="008E0023"/>
    <w:rsid w:val="008E042E"/>
    <w:rsid w:val="008E0EC3"/>
    <w:rsid w:val="008E117C"/>
    <w:rsid w:val="008E1538"/>
    <w:rsid w:val="008E1D5A"/>
    <w:rsid w:val="008E2026"/>
    <w:rsid w:val="008E282C"/>
    <w:rsid w:val="008E40F3"/>
    <w:rsid w:val="008E436F"/>
    <w:rsid w:val="008E4C90"/>
    <w:rsid w:val="008E4E2D"/>
    <w:rsid w:val="008E5268"/>
    <w:rsid w:val="008E5814"/>
    <w:rsid w:val="008E64C1"/>
    <w:rsid w:val="008E67AD"/>
    <w:rsid w:val="008E70B0"/>
    <w:rsid w:val="008E70DC"/>
    <w:rsid w:val="008E77D9"/>
    <w:rsid w:val="008F1034"/>
    <w:rsid w:val="008F23D9"/>
    <w:rsid w:val="008F2833"/>
    <w:rsid w:val="008F2BF8"/>
    <w:rsid w:val="008F30BC"/>
    <w:rsid w:val="008F3B3E"/>
    <w:rsid w:val="008F40FB"/>
    <w:rsid w:val="008F53C4"/>
    <w:rsid w:val="008F6F3F"/>
    <w:rsid w:val="009009D2"/>
    <w:rsid w:val="00902DBD"/>
    <w:rsid w:val="00902DE6"/>
    <w:rsid w:val="00903B90"/>
    <w:rsid w:val="00903FA9"/>
    <w:rsid w:val="009041CE"/>
    <w:rsid w:val="00904633"/>
    <w:rsid w:val="00904645"/>
    <w:rsid w:val="00904D10"/>
    <w:rsid w:val="00905310"/>
    <w:rsid w:val="00905E07"/>
    <w:rsid w:val="00906210"/>
    <w:rsid w:val="00906647"/>
    <w:rsid w:val="0090701F"/>
    <w:rsid w:val="009074F8"/>
    <w:rsid w:val="009100E9"/>
    <w:rsid w:val="00910D62"/>
    <w:rsid w:val="00911C17"/>
    <w:rsid w:val="00911F80"/>
    <w:rsid w:val="00912086"/>
    <w:rsid w:val="00912119"/>
    <w:rsid w:val="009133CF"/>
    <w:rsid w:val="00913F46"/>
    <w:rsid w:val="00914D2A"/>
    <w:rsid w:val="009153DB"/>
    <w:rsid w:val="009165EE"/>
    <w:rsid w:val="00916DC1"/>
    <w:rsid w:val="009174B7"/>
    <w:rsid w:val="00917516"/>
    <w:rsid w:val="00920900"/>
    <w:rsid w:val="00920AD5"/>
    <w:rsid w:val="00920EAF"/>
    <w:rsid w:val="00920F40"/>
    <w:rsid w:val="00921498"/>
    <w:rsid w:val="0092161F"/>
    <w:rsid w:val="00921840"/>
    <w:rsid w:val="009221AB"/>
    <w:rsid w:val="00923A80"/>
    <w:rsid w:val="00924462"/>
    <w:rsid w:val="00924480"/>
    <w:rsid w:val="00924711"/>
    <w:rsid w:val="00925634"/>
    <w:rsid w:val="00925878"/>
    <w:rsid w:val="0092597A"/>
    <w:rsid w:val="00925B44"/>
    <w:rsid w:val="00925D87"/>
    <w:rsid w:val="00926C61"/>
    <w:rsid w:val="00926D62"/>
    <w:rsid w:val="009270BD"/>
    <w:rsid w:val="00930249"/>
    <w:rsid w:val="00930E13"/>
    <w:rsid w:val="0093119A"/>
    <w:rsid w:val="0093163F"/>
    <w:rsid w:val="00931AF5"/>
    <w:rsid w:val="00931E32"/>
    <w:rsid w:val="00932534"/>
    <w:rsid w:val="00932D70"/>
    <w:rsid w:val="009333C4"/>
    <w:rsid w:val="00933537"/>
    <w:rsid w:val="00933732"/>
    <w:rsid w:val="00933C2B"/>
    <w:rsid w:val="009340B4"/>
    <w:rsid w:val="00934424"/>
    <w:rsid w:val="009348F1"/>
    <w:rsid w:val="00935349"/>
    <w:rsid w:val="00935C6D"/>
    <w:rsid w:val="00937019"/>
    <w:rsid w:val="00940A7D"/>
    <w:rsid w:val="00940C8F"/>
    <w:rsid w:val="00941164"/>
    <w:rsid w:val="00941875"/>
    <w:rsid w:val="00941CDB"/>
    <w:rsid w:val="00941D9A"/>
    <w:rsid w:val="009439D1"/>
    <w:rsid w:val="00943BEF"/>
    <w:rsid w:val="00943F41"/>
    <w:rsid w:val="0094409F"/>
    <w:rsid w:val="009441AA"/>
    <w:rsid w:val="00944703"/>
    <w:rsid w:val="00944B5F"/>
    <w:rsid w:val="0094565D"/>
    <w:rsid w:val="009459A6"/>
    <w:rsid w:val="00945E46"/>
    <w:rsid w:val="00946BB6"/>
    <w:rsid w:val="00946CAE"/>
    <w:rsid w:val="0094748E"/>
    <w:rsid w:val="00950630"/>
    <w:rsid w:val="009506D3"/>
    <w:rsid w:val="009508B6"/>
    <w:rsid w:val="00950B16"/>
    <w:rsid w:val="00951A86"/>
    <w:rsid w:val="00951F5B"/>
    <w:rsid w:val="00952B1A"/>
    <w:rsid w:val="00952FE7"/>
    <w:rsid w:val="00954177"/>
    <w:rsid w:val="00954237"/>
    <w:rsid w:val="0095463A"/>
    <w:rsid w:val="00955343"/>
    <w:rsid w:val="00955429"/>
    <w:rsid w:val="009557E6"/>
    <w:rsid w:val="00955B64"/>
    <w:rsid w:val="0095674B"/>
    <w:rsid w:val="00956A04"/>
    <w:rsid w:val="00957197"/>
    <w:rsid w:val="009572B4"/>
    <w:rsid w:val="00957B1B"/>
    <w:rsid w:val="00960DFC"/>
    <w:rsid w:val="009614BA"/>
    <w:rsid w:val="0096193D"/>
    <w:rsid w:val="0096271E"/>
    <w:rsid w:val="00962820"/>
    <w:rsid w:val="00962B42"/>
    <w:rsid w:val="00962CFB"/>
    <w:rsid w:val="00962D3C"/>
    <w:rsid w:val="00963054"/>
    <w:rsid w:val="00963994"/>
    <w:rsid w:val="00963C7F"/>
    <w:rsid w:val="00964E12"/>
    <w:rsid w:val="0096533A"/>
    <w:rsid w:val="00965849"/>
    <w:rsid w:val="00965B80"/>
    <w:rsid w:val="00965E25"/>
    <w:rsid w:val="00965F30"/>
    <w:rsid w:val="009662D9"/>
    <w:rsid w:val="00966CBB"/>
    <w:rsid w:val="00967509"/>
    <w:rsid w:val="00967DE0"/>
    <w:rsid w:val="00970282"/>
    <w:rsid w:val="0097213A"/>
    <w:rsid w:val="00974A9C"/>
    <w:rsid w:val="0098006C"/>
    <w:rsid w:val="009805D6"/>
    <w:rsid w:val="00980AA1"/>
    <w:rsid w:val="0098241A"/>
    <w:rsid w:val="00982B9E"/>
    <w:rsid w:val="00983250"/>
    <w:rsid w:val="009847D1"/>
    <w:rsid w:val="00984A3E"/>
    <w:rsid w:val="0098582F"/>
    <w:rsid w:val="00985C78"/>
    <w:rsid w:val="00985D41"/>
    <w:rsid w:val="0098660A"/>
    <w:rsid w:val="00986CA6"/>
    <w:rsid w:val="00986F75"/>
    <w:rsid w:val="00987046"/>
    <w:rsid w:val="009871A0"/>
    <w:rsid w:val="00987A1A"/>
    <w:rsid w:val="00987B9C"/>
    <w:rsid w:val="00987CA6"/>
    <w:rsid w:val="00987CBE"/>
    <w:rsid w:val="00987D74"/>
    <w:rsid w:val="00990AD9"/>
    <w:rsid w:val="0099159F"/>
    <w:rsid w:val="00991A27"/>
    <w:rsid w:val="00991FB5"/>
    <w:rsid w:val="0099271A"/>
    <w:rsid w:val="0099289C"/>
    <w:rsid w:val="00992D40"/>
    <w:rsid w:val="00993715"/>
    <w:rsid w:val="00993B25"/>
    <w:rsid w:val="00994171"/>
    <w:rsid w:val="00994705"/>
    <w:rsid w:val="00995137"/>
    <w:rsid w:val="00995A04"/>
    <w:rsid w:val="00995CB8"/>
    <w:rsid w:val="0099600D"/>
    <w:rsid w:val="009962F5"/>
    <w:rsid w:val="0099644E"/>
    <w:rsid w:val="00996B00"/>
    <w:rsid w:val="009970F5"/>
    <w:rsid w:val="009974C5"/>
    <w:rsid w:val="00997D22"/>
    <w:rsid w:val="009A02C2"/>
    <w:rsid w:val="009A035C"/>
    <w:rsid w:val="009A083A"/>
    <w:rsid w:val="009A0975"/>
    <w:rsid w:val="009A0B50"/>
    <w:rsid w:val="009A0DE5"/>
    <w:rsid w:val="009A0E2A"/>
    <w:rsid w:val="009A1097"/>
    <w:rsid w:val="009A156F"/>
    <w:rsid w:val="009A16D2"/>
    <w:rsid w:val="009A213F"/>
    <w:rsid w:val="009A2643"/>
    <w:rsid w:val="009A32AD"/>
    <w:rsid w:val="009A3326"/>
    <w:rsid w:val="009A3CB1"/>
    <w:rsid w:val="009A4E0B"/>
    <w:rsid w:val="009A5B08"/>
    <w:rsid w:val="009A6DB2"/>
    <w:rsid w:val="009A6DD4"/>
    <w:rsid w:val="009A7195"/>
    <w:rsid w:val="009B06CD"/>
    <w:rsid w:val="009B0891"/>
    <w:rsid w:val="009B0E78"/>
    <w:rsid w:val="009B1FB6"/>
    <w:rsid w:val="009B2495"/>
    <w:rsid w:val="009B279F"/>
    <w:rsid w:val="009B2FCB"/>
    <w:rsid w:val="009B3999"/>
    <w:rsid w:val="009B49F2"/>
    <w:rsid w:val="009B4B45"/>
    <w:rsid w:val="009B532F"/>
    <w:rsid w:val="009B602F"/>
    <w:rsid w:val="009B6316"/>
    <w:rsid w:val="009B7193"/>
    <w:rsid w:val="009B79AE"/>
    <w:rsid w:val="009B7DD3"/>
    <w:rsid w:val="009B7EDA"/>
    <w:rsid w:val="009C003E"/>
    <w:rsid w:val="009C042B"/>
    <w:rsid w:val="009C0897"/>
    <w:rsid w:val="009C09E5"/>
    <w:rsid w:val="009C17CA"/>
    <w:rsid w:val="009C17E4"/>
    <w:rsid w:val="009C1F37"/>
    <w:rsid w:val="009C2505"/>
    <w:rsid w:val="009C2BB3"/>
    <w:rsid w:val="009C2ED5"/>
    <w:rsid w:val="009C3F9D"/>
    <w:rsid w:val="009C46D3"/>
    <w:rsid w:val="009C49A0"/>
    <w:rsid w:val="009C4AD1"/>
    <w:rsid w:val="009C5A6A"/>
    <w:rsid w:val="009C5AEB"/>
    <w:rsid w:val="009C6348"/>
    <w:rsid w:val="009C6A10"/>
    <w:rsid w:val="009C6C7E"/>
    <w:rsid w:val="009C7611"/>
    <w:rsid w:val="009C78BE"/>
    <w:rsid w:val="009D045A"/>
    <w:rsid w:val="009D0696"/>
    <w:rsid w:val="009D1943"/>
    <w:rsid w:val="009D1AB5"/>
    <w:rsid w:val="009D2326"/>
    <w:rsid w:val="009D25EB"/>
    <w:rsid w:val="009D3437"/>
    <w:rsid w:val="009D41EB"/>
    <w:rsid w:val="009D45E8"/>
    <w:rsid w:val="009D47F8"/>
    <w:rsid w:val="009D65D1"/>
    <w:rsid w:val="009D70D5"/>
    <w:rsid w:val="009D737F"/>
    <w:rsid w:val="009D753C"/>
    <w:rsid w:val="009D769D"/>
    <w:rsid w:val="009D77C2"/>
    <w:rsid w:val="009E0041"/>
    <w:rsid w:val="009E049B"/>
    <w:rsid w:val="009E05A9"/>
    <w:rsid w:val="009E2735"/>
    <w:rsid w:val="009E3484"/>
    <w:rsid w:val="009E37B6"/>
    <w:rsid w:val="009E417D"/>
    <w:rsid w:val="009E42AA"/>
    <w:rsid w:val="009E42EE"/>
    <w:rsid w:val="009E4DB5"/>
    <w:rsid w:val="009E4E18"/>
    <w:rsid w:val="009E50A0"/>
    <w:rsid w:val="009E52B7"/>
    <w:rsid w:val="009E5C6C"/>
    <w:rsid w:val="009E5DC6"/>
    <w:rsid w:val="009E60C9"/>
    <w:rsid w:val="009E63AB"/>
    <w:rsid w:val="009E658E"/>
    <w:rsid w:val="009E659D"/>
    <w:rsid w:val="009E6681"/>
    <w:rsid w:val="009E69F7"/>
    <w:rsid w:val="009E6F86"/>
    <w:rsid w:val="009E79C0"/>
    <w:rsid w:val="009E7FD0"/>
    <w:rsid w:val="009F10A5"/>
    <w:rsid w:val="009F1CEA"/>
    <w:rsid w:val="009F3634"/>
    <w:rsid w:val="009F3FCA"/>
    <w:rsid w:val="009F416D"/>
    <w:rsid w:val="009F4285"/>
    <w:rsid w:val="009F4341"/>
    <w:rsid w:val="009F4A98"/>
    <w:rsid w:val="009F52E8"/>
    <w:rsid w:val="009F693B"/>
    <w:rsid w:val="009F6C4B"/>
    <w:rsid w:val="009F6EFD"/>
    <w:rsid w:val="009F71FF"/>
    <w:rsid w:val="009F73EC"/>
    <w:rsid w:val="009F742F"/>
    <w:rsid w:val="009F7E93"/>
    <w:rsid w:val="00A00238"/>
    <w:rsid w:val="00A0087A"/>
    <w:rsid w:val="00A0094A"/>
    <w:rsid w:val="00A010DF"/>
    <w:rsid w:val="00A0124A"/>
    <w:rsid w:val="00A01B73"/>
    <w:rsid w:val="00A01BE8"/>
    <w:rsid w:val="00A01EC9"/>
    <w:rsid w:val="00A02BC0"/>
    <w:rsid w:val="00A040DA"/>
    <w:rsid w:val="00A04298"/>
    <w:rsid w:val="00A0442D"/>
    <w:rsid w:val="00A0454C"/>
    <w:rsid w:val="00A0476F"/>
    <w:rsid w:val="00A04D87"/>
    <w:rsid w:val="00A05EED"/>
    <w:rsid w:val="00A060B0"/>
    <w:rsid w:val="00A064BD"/>
    <w:rsid w:val="00A06A13"/>
    <w:rsid w:val="00A06BFD"/>
    <w:rsid w:val="00A072F0"/>
    <w:rsid w:val="00A07FC3"/>
    <w:rsid w:val="00A108F7"/>
    <w:rsid w:val="00A113C7"/>
    <w:rsid w:val="00A11640"/>
    <w:rsid w:val="00A11689"/>
    <w:rsid w:val="00A12D33"/>
    <w:rsid w:val="00A1432F"/>
    <w:rsid w:val="00A144BE"/>
    <w:rsid w:val="00A14D2C"/>
    <w:rsid w:val="00A15420"/>
    <w:rsid w:val="00A157E3"/>
    <w:rsid w:val="00A16391"/>
    <w:rsid w:val="00A200ED"/>
    <w:rsid w:val="00A20D25"/>
    <w:rsid w:val="00A2188E"/>
    <w:rsid w:val="00A219CB"/>
    <w:rsid w:val="00A24D17"/>
    <w:rsid w:val="00A25ACE"/>
    <w:rsid w:val="00A25B4A"/>
    <w:rsid w:val="00A263ED"/>
    <w:rsid w:val="00A26701"/>
    <w:rsid w:val="00A26D60"/>
    <w:rsid w:val="00A26E08"/>
    <w:rsid w:val="00A2792B"/>
    <w:rsid w:val="00A27DDA"/>
    <w:rsid w:val="00A27EEE"/>
    <w:rsid w:val="00A301A6"/>
    <w:rsid w:val="00A30B90"/>
    <w:rsid w:val="00A31B63"/>
    <w:rsid w:val="00A321D7"/>
    <w:rsid w:val="00A32766"/>
    <w:rsid w:val="00A32A9A"/>
    <w:rsid w:val="00A3330D"/>
    <w:rsid w:val="00A33A70"/>
    <w:rsid w:val="00A33B4B"/>
    <w:rsid w:val="00A3402E"/>
    <w:rsid w:val="00A347A4"/>
    <w:rsid w:val="00A347F4"/>
    <w:rsid w:val="00A3493D"/>
    <w:rsid w:val="00A34C5D"/>
    <w:rsid w:val="00A359A4"/>
    <w:rsid w:val="00A36858"/>
    <w:rsid w:val="00A379E1"/>
    <w:rsid w:val="00A37A15"/>
    <w:rsid w:val="00A37FB6"/>
    <w:rsid w:val="00A4024D"/>
    <w:rsid w:val="00A405C1"/>
    <w:rsid w:val="00A408BD"/>
    <w:rsid w:val="00A41389"/>
    <w:rsid w:val="00A41D16"/>
    <w:rsid w:val="00A42563"/>
    <w:rsid w:val="00A426D7"/>
    <w:rsid w:val="00A42B61"/>
    <w:rsid w:val="00A42C2F"/>
    <w:rsid w:val="00A43316"/>
    <w:rsid w:val="00A4376D"/>
    <w:rsid w:val="00A43819"/>
    <w:rsid w:val="00A44B0C"/>
    <w:rsid w:val="00A46245"/>
    <w:rsid w:val="00A46DF3"/>
    <w:rsid w:val="00A47165"/>
    <w:rsid w:val="00A47514"/>
    <w:rsid w:val="00A50C66"/>
    <w:rsid w:val="00A50DF6"/>
    <w:rsid w:val="00A51843"/>
    <w:rsid w:val="00A52345"/>
    <w:rsid w:val="00A52CF6"/>
    <w:rsid w:val="00A52DBF"/>
    <w:rsid w:val="00A52E29"/>
    <w:rsid w:val="00A531CA"/>
    <w:rsid w:val="00A53323"/>
    <w:rsid w:val="00A53A0F"/>
    <w:rsid w:val="00A53D54"/>
    <w:rsid w:val="00A53FD4"/>
    <w:rsid w:val="00A5435C"/>
    <w:rsid w:val="00A54525"/>
    <w:rsid w:val="00A54BD6"/>
    <w:rsid w:val="00A54F50"/>
    <w:rsid w:val="00A5651B"/>
    <w:rsid w:val="00A56C41"/>
    <w:rsid w:val="00A56DA1"/>
    <w:rsid w:val="00A56E4E"/>
    <w:rsid w:val="00A56F05"/>
    <w:rsid w:val="00A60D7C"/>
    <w:rsid w:val="00A61C08"/>
    <w:rsid w:val="00A623E0"/>
    <w:rsid w:val="00A6271E"/>
    <w:rsid w:val="00A62A26"/>
    <w:rsid w:val="00A62C70"/>
    <w:rsid w:val="00A63311"/>
    <w:rsid w:val="00A63371"/>
    <w:rsid w:val="00A63757"/>
    <w:rsid w:val="00A6411A"/>
    <w:rsid w:val="00A6412F"/>
    <w:rsid w:val="00A64402"/>
    <w:rsid w:val="00A64CA2"/>
    <w:rsid w:val="00A656B1"/>
    <w:rsid w:val="00A65B89"/>
    <w:rsid w:val="00A65FD9"/>
    <w:rsid w:val="00A661F3"/>
    <w:rsid w:val="00A6695E"/>
    <w:rsid w:val="00A66978"/>
    <w:rsid w:val="00A67679"/>
    <w:rsid w:val="00A7018A"/>
    <w:rsid w:val="00A70603"/>
    <w:rsid w:val="00A7072F"/>
    <w:rsid w:val="00A71EA1"/>
    <w:rsid w:val="00A721B7"/>
    <w:rsid w:val="00A725E6"/>
    <w:rsid w:val="00A726D7"/>
    <w:rsid w:val="00A72AEF"/>
    <w:rsid w:val="00A72DBD"/>
    <w:rsid w:val="00A7330B"/>
    <w:rsid w:val="00A74799"/>
    <w:rsid w:val="00A76522"/>
    <w:rsid w:val="00A77512"/>
    <w:rsid w:val="00A775BA"/>
    <w:rsid w:val="00A7787C"/>
    <w:rsid w:val="00A77903"/>
    <w:rsid w:val="00A8092B"/>
    <w:rsid w:val="00A80E72"/>
    <w:rsid w:val="00A811A9"/>
    <w:rsid w:val="00A8123D"/>
    <w:rsid w:val="00A81A26"/>
    <w:rsid w:val="00A81BAF"/>
    <w:rsid w:val="00A81BB8"/>
    <w:rsid w:val="00A8243C"/>
    <w:rsid w:val="00A828EC"/>
    <w:rsid w:val="00A82939"/>
    <w:rsid w:val="00A8384B"/>
    <w:rsid w:val="00A8413B"/>
    <w:rsid w:val="00A854E1"/>
    <w:rsid w:val="00A85ADB"/>
    <w:rsid w:val="00A862AD"/>
    <w:rsid w:val="00A867E0"/>
    <w:rsid w:val="00A867E1"/>
    <w:rsid w:val="00A869E4"/>
    <w:rsid w:val="00A87565"/>
    <w:rsid w:val="00A87B02"/>
    <w:rsid w:val="00A901EE"/>
    <w:rsid w:val="00A90B03"/>
    <w:rsid w:val="00A912CB"/>
    <w:rsid w:val="00A917B1"/>
    <w:rsid w:val="00A91937"/>
    <w:rsid w:val="00A92931"/>
    <w:rsid w:val="00A92AB0"/>
    <w:rsid w:val="00A92D07"/>
    <w:rsid w:val="00A9440A"/>
    <w:rsid w:val="00A94603"/>
    <w:rsid w:val="00A95454"/>
    <w:rsid w:val="00A95A0E"/>
    <w:rsid w:val="00A95ADB"/>
    <w:rsid w:val="00A9623C"/>
    <w:rsid w:val="00A96358"/>
    <w:rsid w:val="00A9674B"/>
    <w:rsid w:val="00A96A6E"/>
    <w:rsid w:val="00A96E95"/>
    <w:rsid w:val="00A96ED1"/>
    <w:rsid w:val="00A97600"/>
    <w:rsid w:val="00A979DF"/>
    <w:rsid w:val="00A97B1A"/>
    <w:rsid w:val="00A97C6B"/>
    <w:rsid w:val="00AA02FE"/>
    <w:rsid w:val="00AA0599"/>
    <w:rsid w:val="00AA0715"/>
    <w:rsid w:val="00AA07E0"/>
    <w:rsid w:val="00AA0942"/>
    <w:rsid w:val="00AA125C"/>
    <w:rsid w:val="00AA1797"/>
    <w:rsid w:val="00AA18E6"/>
    <w:rsid w:val="00AA1D03"/>
    <w:rsid w:val="00AA1DFD"/>
    <w:rsid w:val="00AA2257"/>
    <w:rsid w:val="00AA22C2"/>
    <w:rsid w:val="00AA34E2"/>
    <w:rsid w:val="00AA3A4F"/>
    <w:rsid w:val="00AA456B"/>
    <w:rsid w:val="00AA49BA"/>
    <w:rsid w:val="00AA50D4"/>
    <w:rsid w:val="00AA554E"/>
    <w:rsid w:val="00AA5BD0"/>
    <w:rsid w:val="00AA5C40"/>
    <w:rsid w:val="00AA607E"/>
    <w:rsid w:val="00AA6239"/>
    <w:rsid w:val="00AA683A"/>
    <w:rsid w:val="00AA720E"/>
    <w:rsid w:val="00AB04F4"/>
    <w:rsid w:val="00AB0617"/>
    <w:rsid w:val="00AB0CA4"/>
    <w:rsid w:val="00AB1599"/>
    <w:rsid w:val="00AB19C9"/>
    <w:rsid w:val="00AB1D70"/>
    <w:rsid w:val="00AB202A"/>
    <w:rsid w:val="00AB45EB"/>
    <w:rsid w:val="00AB4EC7"/>
    <w:rsid w:val="00AB5180"/>
    <w:rsid w:val="00AB58A8"/>
    <w:rsid w:val="00AB612C"/>
    <w:rsid w:val="00AB6512"/>
    <w:rsid w:val="00AB6813"/>
    <w:rsid w:val="00AB6DC9"/>
    <w:rsid w:val="00AC0110"/>
    <w:rsid w:val="00AC01BC"/>
    <w:rsid w:val="00AC1096"/>
    <w:rsid w:val="00AC134E"/>
    <w:rsid w:val="00AC1536"/>
    <w:rsid w:val="00AC15C7"/>
    <w:rsid w:val="00AC2221"/>
    <w:rsid w:val="00AC252F"/>
    <w:rsid w:val="00AC264C"/>
    <w:rsid w:val="00AC334E"/>
    <w:rsid w:val="00AC3358"/>
    <w:rsid w:val="00AC3539"/>
    <w:rsid w:val="00AC3951"/>
    <w:rsid w:val="00AC397D"/>
    <w:rsid w:val="00AC3A6C"/>
    <w:rsid w:val="00AC3F79"/>
    <w:rsid w:val="00AC4057"/>
    <w:rsid w:val="00AC4153"/>
    <w:rsid w:val="00AC418F"/>
    <w:rsid w:val="00AC4400"/>
    <w:rsid w:val="00AC5104"/>
    <w:rsid w:val="00AC57C7"/>
    <w:rsid w:val="00AC5F8C"/>
    <w:rsid w:val="00AC6F1B"/>
    <w:rsid w:val="00AC7319"/>
    <w:rsid w:val="00AC73DD"/>
    <w:rsid w:val="00AC7A15"/>
    <w:rsid w:val="00AD01B3"/>
    <w:rsid w:val="00AD01D2"/>
    <w:rsid w:val="00AD02D5"/>
    <w:rsid w:val="00AD1BB0"/>
    <w:rsid w:val="00AD1D17"/>
    <w:rsid w:val="00AD1D76"/>
    <w:rsid w:val="00AD22B6"/>
    <w:rsid w:val="00AD2ADA"/>
    <w:rsid w:val="00AD2C24"/>
    <w:rsid w:val="00AD2F98"/>
    <w:rsid w:val="00AD405C"/>
    <w:rsid w:val="00AD4242"/>
    <w:rsid w:val="00AD47B7"/>
    <w:rsid w:val="00AD51EE"/>
    <w:rsid w:val="00AD551C"/>
    <w:rsid w:val="00AD683B"/>
    <w:rsid w:val="00AD6D50"/>
    <w:rsid w:val="00AD78B6"/>
    <w:rsid w:val="00AD7D6F"/>
    <w:rsid w:val="00AE030A"/>
    <w:rsid w:val="00AE0477"/>
    <w:rsid w:val="00AE0B34"/>
    <w:rsid w:val="00AE0F7E"/>
    <w:rsid w:val="00AE1571"/>
    <w:rsid w:val="00AE169D"/>
    <w:rsid w:val="00AE1FFE"/>
    <w:rsid w:val="00AE21D0"/>
    <w:rsid w:val="00AE2C6A"/>
    <w:rsid w:val="00AE3238"/>
    <w:rsid w:val="00AE37CE"/>
    <w:rsid w:val="00AE3E71"/>
    <w:rsid w:val="00AE4C7E"/>
    <w:rsid w:val="00AE6200"/>
    <w:rsid w:val="00AE6C86"/>
    <w:rsid w:val="00AE6FD6"/>
    <w:rsid w:val="00AE7FAC"/>
    <w:rsid w:val="00AF03EC"/>
    <w:rsid w:val="00AF0792"/>
    <w:rsid w:val="00AF0A15"/>
    <w:rsid w:val="00AF0E30"/>
    <w:rsid w:val="00AF14D1"/>
    <w:rsid w:val="00AF14F7"/>
    <w:rsid w:val="00AF1A59"/>
    <w:rsid w:val="00AF1F24"/>
    <w:rsid w:val="00AF28F0"/>
    <w:rsid w:val="00AF2945"/>
    <w:rsid w:val="00AF2A05"/>
    <w:rsid w:val="00AF31BE"/>
    <w:rsid w:val="00AF32CE"/>
    <w:rsid w:val="00AF34AB"/>
    <w:rsid w:val="00AF3D81"/>
    <w:rsid w:val="00AF4766"/>
    <w:rsid w:val="00AF56B1"/>
    <w:rsid w:val="00AF5D5C"/>
    <w:rsid w:val="00AF654F"/>
    <w:rsid w:val="00AF6D9F"/>
    <w:rsid w:val="00AF6F42"/>
    <w:rsid w:val="00AF6F8A"/>
    <w:rsid w:val="00AF700E"/>
    <w:rsid w:val="00AF74F4"/>
    <w:rsid w:val="00AF7531"/>
    <w:rsid w:val="00AF7E62"/>
    <w:rsid w:val="00B000AF"/>
    <w:rsid w:val="00B00EC6"/>
    <w:rsid w:val="00B01AD9"/>
    <w:rsid w:val="00B0227D"/>
    <w:rsid w:val="00B027DD"/>
    <w:rsid w:val="00B028EA"/>
    <w:rsid w:val="00B02AAD"/>
    <w:rsid w:val="00B02DA9"/>
    <w:rsid w:val="00B033D9"/>
    <w:rsid w:val="00B03785"/>
    <w:rsid w:val="00B03D03"/>
    <w:rsid w:val="00B05597"/>
    <w:rsid w:val="00B058D8"/>
    <w:rsid w:val="00B05991"/>
    <w:rsid w:val="00B075E2"/>
    <w:rsid w:val="00B07808"/>
    <w:rsid w:val="00B10497"/>
    <w:rsid w:val="00B10664"/>
    <w:rsid w:val="00B10CB8"/>
    <w:rsid w:val="00B10D02"/>
    <w:rsid w:val="00B11214"/>
    <w:rsid w:val="00B117DF"/>
    <w:rsid w:val="00B1182E"/>
    <w:rsid w:val="00B11AA1"/>
    <w:rsid w:val="00B11DF3"/>
    <w:rsid w:val="00B12BB5"/>
    <w:rsid w:val="00B12DE8"/>
    <w:rsid w:val="00B13C82"/>
    <w:rsid w:val="00B14B75"/>
    <w:rsid w:val="00B152A7"/>
    <w:rsid w:val="00B15574"/>
    <w:rsid w:val="00B15687"/>
    <w:rsid w:val="00B156C9"/>
    <w:rsid w:val="00B15C60"/>
    <w:rsid w:val="00B15E42"/>
    <w:rsid w:val="00B16252"/>
    <w:rsid w:val="00B17527"/>
    <w:rsid w:val="00B177B8"/>
    <w:rsid w:val="00B17C60"/>
    <w:rsid w:val="00B17F9E"/>
    <w:rsid w:val="00B200F8"/>
    <w:rsid w:val="00B202D2"/>
    <w:rsid w:val="00B20D7A"/>
    <w:rsid w:val="00B2279E"/>
    <w:rsid w:val="00B22D22"/>
    <w:rsid w:val="00B22FFB"/>
    <w:rsid w:val="00B232D8"/>
    <w:rsid w:val="00B23D49"/>
    <w:rsid w:val="00B23D6C"/>
    <w:rsid w:val="00B23DE4"/>
    <w:rsid w:val="00B24015"/>
    <w:rsid w:val="00B24651"/>
    <w:rsid w:val="00B24A3F"/>
    <w:rsid w:val="00B24CE8"/>
    <w:rsid w:val="00B2585B"/>
    <w:rsid w:val="00B25A53"/>
    <w:rsid w:val="00B25ACD"/>
    <w:rsid w:val="00B25EEC"/>
    <w:rsid w:val="00B26391"/>
    <w:rsid w:val="00B307B9"/>
    <w:rsid w:val="00B30B88"/>
    <w:rsid w:val="00B31D0B"/>
    <w:rsid w:val="00B31F8A"/>
    <w:rsid w:val="00B3242F"/>
    <w:rsid w:val="00B32653"/>
    <w:rsid w:val="00B32843"/>
    <w:rsid w:val="00B32C7C"/>
    <w:rsid w:val="00B3309E"/>
    <w:rsid w:val="00B343A8"/>
    <w:rsid w:val="00B34EB8"/>
    <w:rsid w:val="00B354D3"/>
    <w:rsid w:val="00B355C8"/>
    <w:rsid w:val="00B35DFF"/>
    <w:rsid w:val="00B369D5"/>
    <w:rsid w:val="00B371AF"/>
    <w:rsid w:val="00B372A7"/>
    <w:rsid w:val="00B37A62"/>
    <w:rsid w:val="00B37F82"/>
    <w:rsid w:val="00B405E5"/>
    <w:rsid w:val="00B40D86"/>
    <w:rsid w:val="00B416B5"/>
    <w:rsid w:val="00B41B7B"/>
    <w:rsid w:val="00B41D4C"/>
    <w:rsid w:val="00B4239C"/>
    <w:rsid w:val="00B42569"/>
    <w:rsid w:val="00B42743"/>
    <w:rsid w:val="00B430D2"/>
    <w:rsid w:val="00B43461"/>
    <w:rsid w:val="00B4377E"/>
    <w:rsid w:val="00B4386C"/>
    <w:rsid w:val="00B43C5C"/>
    <w:rsid w:val="00B43EC2"/>
    <w:rsid w:val="00B4424F"/>
    <w:rsid w:val="00B45420"/>
    <w:rsid w:val="00B45AAF"/>
    <w:rsid w:val="00B46EB6"/>
    <w:rsid w:val="00B4776D"/>
    <w:rsid w:val="00B47AAC"/>
    <w:rsid w:val="00B50019"/>
    <w:rsid w:val="00B5005B"/>
    <w:rsid w:val="00B5038E"/>
    <w:rsid w:val="00B5043C"/>
    <w:rsid w:val="00B509E3"/>
    <w:rsid w:val="00B50BAC"/>
    <w:rsid w:val="00B5101F"/>
    <w:rsid w:val="00B51969"/>
    <w:rsid w:val="00B51E91"/>
    <w:rsid w:val="00B52263"/>
    <w:rsid w:val="00B5250F"/>
    <w:rsid w:val="00B529D2"/>
    <w:rsid w:val="00B533EE"/>
    <w:rsid w:val="00B53E9E"/>
    <w:rsid w:val="00B54534"/>
    <w:rsid w:val="00B54A93"/>
    <w:rsid w:val="00B55332"/>
    <w:rsid w:val="00B553C0"/>
    <w:rsid w:val="00B555C6"/>
    <w:rsid w:val="00B556A8"/>
    <w:rsid w:val="00B55C55"/>
    <w:rsid w:val="00B560A7"/>
    <w:rsid w:val="00B579A2"/>
    <w:rsid w:val="00B60DEC"/>
    <w:rsid w:val="00B61C37"/>
    <w:rsid w:val="00B62420"/>
    <w:rsid w:val="00B62CB7"/>
    <w:rsid w:val="00B6335A"/>
    <w:rsid w:val="00B63BB4"/>
    <w:rsid w:val="00B65044"/>
    <w:rsid w:val="00B65481"/>
    <w:rsid w:val="00B66AF8"/>
    <w:rsid w:val="00B6701D"/>
    <w:rsid w:val="00B672F3"/>
    <w:rsid w:val="00B67D03"/>
    <w:rsid w:val="00B70170"/>
    <w:rsid w:val="00B702E1"/>
    <w:rsid w:val="00B71180"/>
    <w:rsid w:val="00B711F6"/>
    <w:rsid w:val="00B7179E"/>
    <w:rsid w:val="00B72B7C"/>
    <w:rsid w:val="00B72CF5"/>
    <w:rsid w:val="00B72E3E"/>
    <w:rsid w:val="00B72F2D"/>
    <w:rsid w:val="00B73C48"/>
    <w:rsid w:val="00B743B2"/>
    <w:rsid w:val="00B7491F"/>
    <w:rsid w:val="00B74C47"/>
    <w:rsid w:val="00B74CDE"/>
    <w:rsid w:val="00B74DC8"/>
    <w:rsid w:val="00B757D0"/>
    <w:rsid w:val="00B7580E"/>
    <w:rsid w:val="00B75B37"/>
    <w:rsid w:val="00B75EE5"/>
    <w:rsid w:val="00B76287"/>
    <w:rsid w:val="00B765F6"/>
    <w:rsid w:val="00B76B7C"/>
    <w:rsid w:val="00B77147"/>
    <w:rsid w:val="00B77D79"/>
    <w:rsid w:val="00B8009B"/>
    <w:rsid w:val="00B80284"/>
    <w:rsid w:val="00B80441"/>
    <w:rsid w:val="00B8092E"/>
    <w:rsid w:val="00B80F56"/>
    <w:rsid w:val="00B81935"/>
    <w:rsid w:val="00B81A85"/>
    <w:rsid w:val="00B81B84"/>
    <w:rsid w:val="00B82015"/>
    <w:rsid w:val="00B820DC"/>
    <w:rsid w:val="00B82181"/>
    <w:rsid w:val="00B82275"/>
    <w:rsid w:val="00B82325"/>
    <w:rsid w:val="00B825B6"/>
    <w:rsid w:val="00B82725"/>
    <w:rsid w:val="00B827F6"/>
    <w:rsid w:val="00B8290D"/>
    <w:rsid w:val="00B82C08"/>
    <w:rsid w:val="00B82D30"/>
    <w:rsid w:val="00B830AC"/>
    <w:rsid w:val="00B831D8"/>
    <w:rsid w:val="00B83421"/>
    <w:rsid w:val="00B83D01"/>
    <w:rsid w:val="00B83EC0"/>
    <w:rsid w:val="00B845AA"/>
    <w:rsid w:val="00B84C13"/>
    <w:rsid w:val="00B851BC"/>
    <w:rsid w:val="00B856B2"/>
    <w:rsid w:val="00B85F32"/>
    <w:rsid w:val="00B867FA"/>
    <w:rsid w:val="00B8727B"/>
    <w:rsid w:val="00B90433"/>
    <w:rsid w:val="00B90458"/>
    <w:rsid w:val="00B905D5"/>
    <w:rsid w:val="00B90AED"/>
    <w:rsid w:val="00B90C47"/>
    <w:rsid w:val="00B90E10"/>
    <w:rsid w:val="00B91580"/>
    <w:rsid w:val="00B91696"/>
    <w:rsid w:val="00B92CCD"/>
    <w:rsid w:val="00B9371C"/>
    <w:rsid w:val="00B93CC1"/>
    <w:rsid w:val="00B943F5"/>
    <w:rsid w:val="00B94CC6"/>
    <w:rsid w:val="00B9581D"/>
    <w:rsid w:val="00B95B4C"/>
    <w:rsid w:val="00B95EA2"/>
    <w:rsid w:val="00B96007"/>
    <w:rsid w:val="00B9613B"/>
    <w:rsid w:val="00B96550"/>
    <w:rsid w:val="00B96681"/>
    <w:rsid w:val="00B967E5"/>
    <w:rsid w:val="00B96BDF"/>
    <w:rsid w:val="00B973DB"/>
    <w:rsid w:val="00B9743E"/>
    <w:rsid w:val="00B976AB"/>
    <w:rsid w:val="00B977F6"/>
    <w:rsid w:val="00B977FA"/>
    <w:rsid w:val="00B97B62"/>
    <w:rsid w:val="00B97B7C"/>
    <w:rsid w:val="00B97CA1"/>
    <w:rsid w:val="00BA0C1F"/>
    <w:rsid w:val="00BA0C30"/>
    <w:rsid w:val="00BA10E2"/>
    <w:rsid w:val="00BA112F"/>
    <w:rsid w:val="00BA13A2"/>
    <w:rsid w:val="00BA14DC"/>
    <w:rsid w:val="00BA1D82"/>
    <w:rsid w:val="00BA1E93"/>
    <w:rsid w:val="00BA2867"/>
    <w:rsid w:val="00BA2E12"/>
    <w:rsid w:val="00BA30FC"/>
    <w:rsid w:val="00BA35B4"/>
    <w:rsid w:val="00BA3994"/>
    <w:rsid w:val="00BA3B2B"/>
    <w:rsid w:val="00BA4B1B"/>
    <w:rsid w:val="00BA4B9C"/>
    <w:rsid w:val="00BA4F92"/>
    <w:rsid w:val="00BA55C5"/>
    <w:rsid w:val="00BA608C"/>
    <w:rsid w:val="00BA69F9"/>
    <w:rsid w:val="00BA6B6D"/>
    <w:rsid w:val="00BA6CC9"/>
    <w:rsid w:val="00BA6E5B"/>
    <w:rsid w:val="00BA7541"/>
    <w:rsid w:val="00BA75B6"/>
    <w:rsid w:val="00BB0CC7"/>
    <w:rsid w:val="00BB0DF7"/>
    <w:rsid w:val="00BB120E"/>
    <w:rsid w:val="00BB1DF1"/>
    <w:rsid w:val="00BB1E5E"/>
    <w:rsid w:val="00BB24C5"/>
    <w:rsid w:val="00BB25FE"/>
    <w:rsid w:val="00BB2DE3"/>
    <w:rsid w:val="00BB303B"/>
    <w:rsid w:val="00BB343D"/>
    <w:rsid w:val="00BB41F4"/>
    <w:rsid w:val="00BB4765"/>
    <w:rsid w:val="00BB57B2"/>
    <w:rsid w:val="00BB5921"/>
    <w:rsid w:val="00BB5EDA"/>
    <w:rsid w:val="00BB5F0B"/>
    <w:rsid w:val="00BB62D1"/>
    <w:rsid w:val="00BB63AA"/>
    <w:rsid w:val="00BB6623"/>
    <w:rsid w:val="00BB7AC0"/>
    <w:rsid w:val="00BB7C56"/>
    <w:rsid w:val="00BC04E3"/>
    <w:rsid w:val="00BC13AF"/>
    <w:rsid w:val="00BC1EB1"/>
    <w:rsid w:val="00BC2138"/>
    <w:rsid w:val="00BC2635"/>
    <w:rsid w:val="00BC2691"/>
    <w:rsid w:val="00BC313C"/>
    <w:rsid w:val="00BC3392"/>
    <w:rsid w:val="00BC36AF"/>
    <w:rsid w:val="00BC3743"/>
    <w:rsid w:val="00BC389E"/>
    <w:rsid w:val="00BC39A9"/>
    <w:rsid w:val="00BC3C20"/>
    <w:rsid w:val="00BC3D17"/>
    <w:rsid w:val="00BC4017"/>
    <w:rsid w:val="00BC4038"/>
    <w:rsid w:val="00BC4ACA"/>
    <w:rsid w:val="00BC5BD6"/>
    <w:rsid w:val="00BC691F"/>
    <w:rsid w:val="00BC70BD"/>
    <w:rsid w:val="00BC75E6"/>
    <w:rsid w:val="00BC770C"/>
    <w:rsid w:val="00BD00F3"/>
    <w:rsid w:val="00BD1168"/>
    <w:rsid w:val="00BD1286"/>
    <w:rsid w:val="00BD1448"/>
    <w:rsid w:val="00BD150A"/>
    <w:rsid w:val="00BD1DA5"/>
    <w:rsid w:val="00BD209C"/>
    <w:rsid w:val="00BD20C7"/>
    <w:rsid w:val="00BD25B3"/>
    <w:rsid w:val="00BD2824"/>
    <w:rsid w:val="00BD321F"/>
    <w:rsid w:val="00BD331D"/>
    <w:rsid w:val="00BD3AC5"/>
    <w:rsid w:val="00BD3ADC"/>
    <w:rsid w:val="00BD3F8A"/>
    <w:rsid w:val="00BD56FA"/>
    <w:rsid w:val="00BD5705"/>
    <w:rsid w:val="00BD5CD2"/>
    <w:rsid w:val="00BD668F"/>
    <w:rsid w:val="00BD7C6C"/>
    <w:rsid w:val="00BE180A"/>
    <w:rsid w:val="00BE1EAD"/>
    <w:rsid w:val="00BE2020"/>
    <w:rsid w:val="00BE210D"/>
    <w:rsid w:val="00BE23D8"/>
    <w:rsid w:val="00BE24F0"/>
    <w:rsid w:val="00BE383B"/>
    <w:rsid w:val="00BE3B64"/>
    <w:rsid w:val="00BE4092"/>
    <w:rsid w:val="00BE4690"/>
    <w:rsid w:val="00BE48A3"/>
    <w:rsid w:val="00BE4B1C"/>
    <w:rsid w:val="00BE501F"/>
    <w:rsid w:val="00BE5AAF"/>
    <w:rsid w:val="00BE5E66"/>
    <w:rsid w:val="00BE6402"/>
    <w:rsid w:val="00BE6B9F"/>
    <w:rsid w:val="00BE6EF6"/>
    <w:rsid w:val="00BE6FFA"/>
    <w:rsid w:val="00BE7557"/>
    <w:rsid w:val="00BE7D5B"/>
    <w:rsid w:val="00BF0744"/>
    <w:rsid w:val="00BF0FD5"/>
    <w:rsid w:val="00BF105F"/>
    <w:rsid w:val="00BF12FD"/>
    <w:rsid w:val="00BF1861"/>
    <w:rsid w:val="00BF22AF"/>
    <w:rsid w:val="00BF23C3"/>
    <w:rsid w:val="00BF365C"/>
    <w:rsid w:val="00BF3C4E"/>
    <w:rsid w:val="00BF3CF4"/>
    <w:rsid w:val="00BF3EAD"/>
    <w:rsid w:val="00BF529E"/>
    <w:rsid w:val="00BF5419"/>
    <w:rsid w:val="00BF56DF"/>
    <w:rsid w:val="00BF6ABF"/>
    <w:rsid w:val="00BF71D8"/>
    <w:rsid w:val="00BF71E1"/>
    <w:rsid w:val="00C0037B"/>
    <w:rsid w:val="00C00691"/>
    <w:rsid w:val="00C00BF9"/>
    <w:rsid w:val="00C011DC"/>
    <w:rsid w:val="00C019A9"/>
    <w:rsid w:val="00C01FEC"/>
    <w:rsid w:val="00C022E3"/>
    <w:rsid w:val="00C0269E"/>
    <w:rsid w:val="00C02A0E"/>
    <w:rsid w:val="00C03187"/>
    <w:rsid w:val="00C03361"/>
    <w:rsid w:val="00C034D2"/>
    <w:rsid w:val="00C04A85"/>
    <w:rsid w:val="00C05703"/>
    <w:rsid w:val="00C05708"/>
    <w:rsid w:val="00C05A78"/>
    <w:rsid w:val="00C06DE0"/>
    <w:rsid w:val="00C07EBC"/>
    <w:rsid w:val="00C10A43"/>
    <w:rsid w:val="00C11522"/>
    <w:rsid w:val="00C11E82"/>
    <w:rsid w:val="00C12163"/>
    <w:rsid w:val="00C126CD"/>
    <w:rsid w:val="00C12D81"/>
    <w:rsid w:val="00C1393F"/>
    <w:rsid w:val="00C13A4E"/>
    <w:rsid w:val="00C141D7"/>
    <w:rsid w:val="00C14950"/>
    <w:rsid w:val="00C14B7C"/>
    <w:rsid w:val="00C161A4"/>
    <w:rsid w:val="00C16574"/>
    <w:rsid w:val="00C16E87"/>
    <w:rsid w:val="00C170ED"/>
    <w:rsid w:val="00C172BE"/>
    <w:rsid w:val="00C17377"/>
    <w:rsid w:val="00C17D89"/>
    <w:rsid w:val="00C207F2"/>
    <w:rsid w:val="00C2137D"/>
    <w:rsid w:val="00C21414"/>
    <w:rsid w:val="00C218D6"/>
    <w:rsid w:val="00C21947"/>
    <w:rsid w:val="00C22036"/>
    <w:rsid w:val="00C226D9"/>
    <w:rsid w:val="00C22D9D"/>
    <w:rsid w:val="00C23550"/>
    <w:rsid w:val="00C235CF"/>
    <w:rsid w:val="00C23870"/>
    <w:rsid w:val="00C249A3"/>
    <w:rsid w:val="00C24DDD"/>
    <w:rsid w:val="00C24F16"/>
    <w:rsid w:val="00C24F76"/>
    <w:rsid w:val="00C25186"/>
    <w:rsid w:val="00C25BFE"/>
    <w:rsid w:val="00C266A5"/>
    <w:rsid w:val="00C26825"/>
    <w:rsid w:val="00C26999"/>
    <w:rsid w:val="00C26AD5"/>
    <w:rsid w:val="00C26CF3"/>
    <w:rsid w:val="00C273B9"/>
    <w:rsid w:val="00C27B88"/>
    <w:rsid w:val="00C27E3C"/>
    <w:rsid w:val="00C3016E"/>
    <w:rsid w:val="00C303BE"/>
    <w:rsid w:val="00C303EB"/>
    <w:rsid w:val="00C307AD"/>
    <w:rsid w:val="00C307F1"/>
    <w:rsid w:val="00C30BA5"/>
    <w:rsid w:val="00C30D1D"/>
    <w:rsid w:val="00C30F31"/>
    <w:rsid w:val="00C3157B"/>
    <w:rsid w:val="00C3187F"/>
    <w:rsid w:val="00C3247D"/>
    <w:rsid w:val="00C327EC"/>
    <w:rsid w:val="00C32ECD"/>
    <w:rsid w:val="00C332B8"/>
    <w:rsid w:val="00C33F79"/>
    <w:rsid w:val="00C3413E"/>
    <w:rsid w:val="00C34813"/>
    <w:rsid w:val="00C348AB"/>
    <w:rsid w:val="00C350A9"/>
    <w:rsid w:val="00C3562E"/>
    <w:rsid w:val="00C35C6A"/>
    <w:rsid w:val="00C35E17"/>
    <w:rsid w:val="00C35E98"/>
    <w:rsid w:val="00C3603B"/>
    <w:rsid w:val="00C3719F"/>
    <w:rsid w:val="00C371EA"/>
    <w:rsid w:val="00C37AAA"/>
    <w:rsid w:val="00C409D3"/>
    <w:rsid w:val="00C40ED3"/>
    <w:rsid w:val="00C411A8"/>
    <w:rsid w:val="00C413C8"/>
    <w:rsid w:val="00C41C0A"/>
    <w:rsid w:val="00C41EA0"/>
    <w:rsid w:val="00C42CC1"/>
    <w:rsid w:val="00C42F49"/>
    <w:rsid w:val="00C43246"/>
    <w:rsid w:val="00C434D8"/>
    <w:rsid w:val="00C43578"/>
    <w:rsid w:val="00C435AD"/>
    <w:rsid w:val="00C439E9"/>
    <w:rsid w:val="00C43A85"/>
    <w:rsid w:val="00C43DA1"/>
    <w:rsid w:val="00C43FE4"/>
    <w:rsid w:val="00C44125"/>
    <w:rsid w:val="00C44142"/>
    <w:rsid w:val="00C44369"/>
    <w:rsid w:val="00C444EF"/>
    <w:rsid w:val="00C447CF"/>
    <w:rsid w:val="00C44960"/>
    <w:rsid w:val="00C44BF1"/>
    <w:rsid w:val="00C44E52"/>
    <w:rsid w:val="00C4668F"/>
    <w:rsid w:val="00C46ACC"/>
    <w:rsid w:val="00C47E57"/>
    <w:rsid w:val="00C50250"/>
    <w:rsid w:val="00C5071F"/>
    <w:rsid w:val="00C50947"/>
    <w:rsid w:val="00C50B4C"/>
    <w:rsid w:val="00C50C40"/>
    <w:rsid w:val="00C510D1"/>
    <w:rsid w:val="00C51465"/>
    <w:rsid w:val="00C51CD4"/>
    <w:rsid w:val="00C52DD1"/>
    <w:rsid w:val="00C5382D"/>
    <w:rsid w:val="00C53B9E"/>
    <w:rsid w:val="00C5485C"/>
    <w:rsid w:val="00C54C25"/>
    <w:rsid w:val="00C551D4"/>
    <w:rsid w:val="00C5589D"/>
    <w:rsid w:val="00C55AB4"/>
    <w:rsid w:val="00C55E24"/>
    <w:rsid w:val="00C56451"/>
    <w:rsid w:val="00C572BB"/>
    <w:rsid w:val="00C57906"/>
    <w:rsid w:val="00C579A9"/>
    <w:rsid w:val="00C60C7D"/>
    <w:rsid w:val="00C61399"/>
    <w:rsid w:val="00C61D2B"/>
    <w:rsid w:val="00C62355"/>
    <w:rsid w:val="00C63261"/>
    <w:rsid w:val="00C63AED"/>
    <w:rsid w:val="00C64D73"/>
    <w:rsid w:val="00C6583B"/>
    <w:rsid w:val="00C66B44"/>
    <w:rsid w:val="00C67870"/>
    <w:rsid w:val="00C67E78"/>
    <w:rsid w:val="00C700B8"/>
    <w:rsid w:val="00C700D5"/>
    <w:rsid w:val="00C7077D"/>
    <w:rsid w:val="00C71226"/>
    <w:rsid w:val="00C71D19"/>
    <w:rsid w:val="00C71D3E"/>
    <w:rsid w:val="00C71E69"/>
    <w:rsid w:val="00C720E7"/>
    <w:rsid w:val="00C723C2"/>
    <w:rsid w:val="00C725C8"/>
    <w:rsid w:val="00C727A8"/>
    <w:rsid w:val="00C72B50"/>
    <w:rsid w:val="00C72F29"/>
    <w:rsid w:val="00C73C16"/>
    <w:rsid w:val="00C73C6D"/>
    <w:rsid w:val="00C73CBF"/>
    <w:rsid w:val="00C74ED9"/>
    <w:rsid w:val="00C7574C"/>
    <w:rsid w:val="00C7583C"/>
    <w:rsid w:val="00C762E9"/>
    <w:rsid w:val="00C76919"/>
    <w:rsid w:val="00C7703E"/>
    <w:rsid w:val="00C77426"/>
    <w:rsid w:val="00C77FCF"/>
    <w:rsid w:val="00C80212"/>
    <w:rsid w:val="00C80346"/>
    <w:rsid w:val="00C8081C"/>
    <w:rsid w:val="00C8088B"/>
    <w:rsid w:val="00C809C6"/>
    <w:rsid w:val="00C80EE8"/>
    <w:rsid w:val="00C817D3"/>
    <w:rsid w:val="00C81F67"/>
    <w:rsid w:val="00C823CE"/>
    <w:rsid w:val="00C82FA7"/>
    <w:rsid w:val="00C8336F"/>
    <w:rsid w:val="00C83D23"/>
    <w:rsid w:val="00C84580"/>
    <w:rsid w:val="00C84865"/>
    <w:rsid w:val="00C85282"/>
    <w:rsid w:val="00C86834"/>
    <w:rsid w:val="00C86AF6"/>
    <w:rsid w:val="00C876B0"/>
    <w:rsid w:val="00C878E1"/>
    <w:rsid w:val="00C879FB"/>
    <w:rsid w:val="00C87E47"/>
    <w:rsid w:val="00C87E63"/>
    <w:rsid w:val="00C87FF6"/>
    <w:rsid w:val="00C901BF"/>
    <w:rsid w:val="00C906D5"/>
    <w:rsid w:val="00C90814"/>
    <w:rsid w:val="00C91675"/>
    <w:rsid w:val="00C91A49"/>
    <w:rsid w:val="00C91F7A"/>
    <w:rsid w:val="00C921C0"/>
    <w:rsid w:val="00C922BC"/>
    <w:rsid w:val="00C92371"/>
    <w:rsid w:val="00C92665"/>
    <w:rsid w:val="00C92AA1"/>
    <w:rsid w:val="00C92F10"/>
    <w:rsid w:val="00C93241"/>
    <w:rsid w:val="00C936E2"/>
    <w:rsid w:val="00C936EE"/>
    <w:rsid w:val="00C93BC9"/>
    <w:rsid w:val="00C941ED"/>
    <w:rsid w:val="00C94482"/>
    <w:rsid w:val="00C9526C"/>
    <w:rsid w:val="00C95387"/>
    <w:rsid w:val="00C95A0A"/>
    <w:rsid w:val="00C968D5"/>
    <w:rsid w:val="00C96A80"/>
    <w:rsid w:val="00C9760C"/>
    <w:rsid w:val="00CA000E"/>
    <w:rsid w:val="00CA060C"/>
    <w:rsid w:val="00CA07FC"/>
    <w:rsid w:val="00CA0BE9"/>
    <w:rsid w:val="00CA0E63"/>
    <w:rsid w:val="00CA148E"/>
    <w:rsid w:val="00CA14BA"/>
    <w:rsid w:val="00CA1668"/>
    <w:rsid w:val="00CA2396"/>
    <w:rsid w:val="00CA2788"/>
    <w:rsid w:val="00CA37D3"/>
    <w:rsid w:val="00CA3919"/>
    <w:rsid w:val="00CA3F3F"/>
    <w:rsid w:val="00CA3F59"/>
    <w:rsid w:val="00CA4305"/>
    <w:rsid w:val="00CA4973"/>
    <w:rsid w:val="00CA4A1A"/>
    <w:rsid w:val="00CA4ABC"/>
    <w:rsid w:val="00CA6097"/>
    <w:rsid w:val="00CA6218"/>
    <w:rsid w:val="00CA6E2A"/>
    <w:rsid w:val="00CA79B5"/>
    <w:rsid w:val="00CB00BA"/>
    <w:rsid w:val="00CB094E"/>
    <w:rsid w:val="00CB1587"/>
    <w:rsid w:val="00CB1711"/>
    <w:rsid w:val="00CB193B"/>
    <w:rsid w:val="00CB2C46"/>
    <w:rsid w:val="00CB2CD2"/>
    <w:rsid w:val="00CB2EA3"/>
    <w:rsid w:val="00CB3F52"/>
    <w:rsid w:val="00CB40C8"/>
    <w:rsid w:val="00CB41F2"/>
    <w:rsid w:val="00CB57B3"/>
    <w:rsid w:val="00CB5B32"/>
    <w:rsid w:val="00CB6C5D"/>
    <w:rsid w:val="00CB6F5D"/>
    <w:rsid w:val="00CB74B7"/>
    <w:rsid w:val="00CB7595"/>
    <w:rsid w:val="00CB765A"/>
    <w:rsid w:val="00CB7BAC"/>
    <w:rsid w:val="00CB7D17"/>
    <w:rsid w:val="00CC00AD"/>
    <w:rsid w:val="00CC0119"/>
    <w:rsid w:val="00CC01B7"/>
    <w:rsid w:val="00CC17E5"/>
    <w:rsid w:val="00CC1993"/>
    <w:rsid w:val="00CC19B3"/>
    <w:rsid w:val="00CC1AC6"/>
    <w:rsid w:val="00CC1B0B"/>
    <w:rsid w:val="00CC23CE"/>
    <w:rsid w:val="00CC2C4F"/>
    <w:rsid w:val="00CC3564"/>
    <w:rsid w:val="00CC36A5"/>
    <w:rsid w:val="00CC3CD4"/>
    <w:rsid w:val="00CC5FA0"/>
    <w:rsid w:val="00CC66F4"/>
    <w:rsid w:val="00CC6DFC"/>
    <w:rsid w:val="00CC715A"/>
    <w:rsid w:val="00CC72F5"/>
    <w:rsid w:val="00CC7AE9"/>
    <w:rsid w:val="00CC7F3E"/>
    <w:rsid w:val="00CD03F1"/>
    <w:rsid w:val="00CD04B4"/>
    <w:rsid w:val="00CD0513"/>
    <w:rsid w:val="00CD07D4"/>
    <w:rsid w:val="00CD092D"/>
    <w:rsid w:val="00CD0A7F"/>
    <w:rsid w:val="00CD0D6F"/>
    <w:rsid w:val="00CD1121"/>
    <w:rsid w:val="00CD1710"/>
    <w:rsid w:val="00CD2126"/>
    <w:rsid w:val="00CD213F"/>
    <w:rsid w:val="00CD2233"/>
    <w:rsid w:val="00CD4D0C"/>
    <w:rsid w:val="00CD4E05"/>
    <w:rsid w:val="00CD53A9"/>
    <w:rsid w:val="00CD56BE"/>
    <w:rsid w:val="00CD570A"/>
    <w:rsid w:val="00CD5A64"/>
    <w:rsid w:val="00CD5FFE"/>
    <w:rsid w:val="00CD6570"/>
    <w:rsid w:val="00CD68CF"/>
    <w:rsid w:val="00CD73C6"/>
    <w:rsid w:val="00CD7B7E"/>
    <w:rsid w:val="00CD7D38"/>
    <w:rsid w:val="00CE0929"/>
    <w:rsid w:val="00CE095F"/>
    <w:rsid w:val="00CE0DF0"/>
    <w:rsid w:val="00CE1995"/>
    <w:rsid w:val="00CE1A97"/>
    <w:rsid w:val="00CE1C34"/>
    <w:rsid w:val="00CE208C"/>
    <w:rsid w:val="00CE23A2"/>
    <w:rsid w:val="00CE3752"/>
    <w:rsid w:val="00CE4730"/>
    <w:rsid w:val="00CE487D"/>
    <w:rsid w:val="00CE4E53"/>
    <w:rsid w:val="00CE5AFA"/>
    <w:rsid w:val="00CE6C71"/>
    <w:rsid w:val="00CE6CF1"/>
    <w:rsid w:val="00CE72C6"/>
    <w:rsid w:val="00CE754B"/>
    <w:rsid w:val="00CE7701"/>
    <w:rsid w:val="00CE7798"/>
    <w:rsid w:val="00CF0E01"/>
    <w:rsid w:val="00CF1325"/>
    <w:rsid w:val="00CF166D"/>
    <w:rsid w:val="00CF1DF9"/>
    <w:rsid w:val="00CF2551"/>
    <w:rsid w:val="00CF2614"/>
    <w:rsid w:val="00CF322B"/>
    <w:rsid w:val="00CF3395"/>
    <w:rsid w:val="00CF3F1B"/>
    <w:rsid w:val="00CF3F96"/>
    <w:rsid w:val="00CF4055"/>
    <w:rsid w:val="00CF412A"/>
    <w:rsid w:val="00CF45CC"/>
    <w:rsid w:val="00CF4DF6"/>
    <w:rsid w:val="00CF6566"/>
    <w:rsid w:val="00CF6861"/>
    <w:rsid w:val="00CF6C06"/>
    <w:rsid w:val="00CF7303"/>
    <w:rsid w:val="00CF7652"/>
    <w:rsid w:val="00CF7B47"/>
    <w:rsid w:val="00D00A78"/>
    <w:rsid w:val="00D00ED4"/>
    <w:rsid w:val="00D01F4D"/>
    <w:rsid w:val="00D01FBC"/>
    <w:rsid w:val="00D01FD9"/>
    <w:rsid w:val="00D02040"/>
    <w:rsid w:val="00D0250D"/>
    <w:rsid w:val="00D02E92"/>
    <w:rsid w:val="00D02EAD"/>
    <w:rsid w:val="00D02F9A"/>
    <w:rsid w:val="00D03554"/>
    <w:rsid w:val="00D0402E"/>
    <w:rsid w:val="00D04B4E"/>
    <w:rsid w:val="00D06AAA"/>
    <w:rsid w:val="00D06E34"/>
    <w:rsid w:val="00D06F80"/>
    <w:rsid w:val="00D0700B"/>
    <w:rsid w:val="00D074F5"/>
    <w:rsid w:val="00D07E64"/>
    <w:rsid w:val="00D1033D"/>
    <w:rsid w:val="00D12028"/>
    <w:rsid w:val="00D1224E"/>
    <w:rsid w:val="00D1265A"/>
    <w:rsid w:val="00D12866"/>
    <w:rsid w:val="00D12B22"/>
    <w:rsid w:val="00D12BA8"/>
    <w:rsid w:val="00D12E89"/>
    <w:rsid w:val="00D13262"/>
    <w:rsid w:val="00D13965"/>
    <w:rsid w:val="00D13AB4"/>
    <w:rsid w:val="00D13B4F"/>
    <w:rsid w:val="00D13F31"/>
    <w:rsid w:val="00D151AE"/>
    <w:rsid w:val="00D1551C"/>
    <w:rsid w:val="00D15575"/>
    <w:rsid w:val="00D156E1"/>
    <w:rsid w:val="00D1572F"/>
    <w:rsid w:val="00D15855"/>
    <w:rsid w:val="00D158AF"/>
    <w:rsid w:val="00D15DFA"/>
    <w:rsid w:val="00D16064"/>
    <w:rsid w:val="00D16128"/>
    <w:rsid w:val="00D16EBC"/>
    <w:rsid w:val="00D17807"/>
    <w:rsid w:val="00D17ACB"/>
    <w:rsid w:val="00D17BCC"/>
    <w:rsid w:val="00D17FE2"/>
    <w:rsid w:val="00D201CA"/>
    <w:rsid w:val="00D204D7"/>
    <w:rsid w:val="00D20578"/>
    <w:rsid w:val="00D206DE"/>
    <w:rsid w:val="00D21347"/>
    <w:rsid w:val="00D214F1"/>
    <w:rsid w:val="00D21827"/>
    <w:rsid w:val="00D21A01"/>
    <w:rsid w:val="00D21B46"/>
    <w:rsid w:val="00D22242"/>
    <w:rsid w:val="00D22A4D"/>
    <w:rsid w:val="00D22E40"/>
    <w:rsid w:val="00D23014"/>
    <w:rsid w:val="00D23BAF"/>
    <w:rsid w:val="00D24210"/>
    <w:rsid w:val="00D243DC"/>
    <w:rsid w:val="00D25299"/>
    <w:rsid w:val="00D2568C"/>
    <w:rsid w:val="00D25F80"/>
    <w:rsid w:val="00D26623"/>
    <w:rsid w:val="00D26A00"/>
    <w:rsid w:val="00D2725E"/>
    <w:rsid w:val="00D312A9"/>
    <w:rsid w:val="00D31E4F"/>
    <w:rsid w:val="00D32A6A"/>
    <w:rsid w:val="00D32B85"/>
    <w:rsid w:val="00D32BC4"/>
    <w:rsid w:val="00D32D82"/>
    <w:rsid w:val="00D32F47"/>
    <w:rsid w:val="00D33C90"/>
    <w:rsid w:val="00D34085"/>
    <w:rsid w:val="00D341FC"/>
    <w:rsid w:val="00D34252"/>
    <w:rsid w:val="00D34397"/>
    <w:rsid w:val="00D344DC"/>
    <w:rsid w:val="00D34726"/>
    <w:rsid w:val="00D34825"/>
    <w:rsid w:val="00D3488A"/>
    <w:rsid w:val="00D349CE"/>
    <w:rsid w:val="00D34C41"/>
    <w:rsid w:val="00D34FCF"/>
    <w:rsid w:val="00D36543"/>
    <w:rsid w:val="00D36798"/>
    <w:rsid w:val="00D36A67"/>
    <w:rsid w:val="00D36BD3"/>
    <w:rsid w:val="00D375FE"/>
    <w:rsid w:val="00D37E2B"/>
    <w:rsid w:val="00D40050"/>
    <w:rsid w:val="00D4184B"/>
    <w:rsid w:val="00D41AB4"/>
    <w:rsid w:val="00D4236D"/>
    <w:rsid w:val="00D42A58"/>
    <w:rsid w:val="00D43059"/>
    <w:rsid w:val="00D438DB"/>
    <w:rsid w:val="00D43B94"/>
    <w:rsid w:val="00D43EC0"/>
    <w:rsid w:val="00D44511"/>
    <w:rsid w:val="00D4537C"/>
    <w:rsid w:val="00D461B2"/>
    <w:rsid w:val="00D46ABF"/>
    <w:rsid w:val="00D47923"/>
    <w:rsid w:val="00D50577"/>
    <w:rsid w:val="00D5090E"/>
    <w:rsid w:val="00D517DA"/>
    <w:rsid w:val="00D52200"/>
    <w:rsid w:val="00D52CC5"/>
    <w:rsid w:val="00D545B5"/>
    <w:rsid w:val="00D54745"/>
    <w:rsid w:val="00D54A0A"/>
    <w:rsid w:val="00D556C8"/>
    <w:rsid w:val="00D55ADB"/>
    <w:rsid w:val="00D55F2E"/>
    <w:rsid w:val="00D560AE"/>
    <w:rsid w:val="00D560B7"/>
    <w:rsid w:val="00D5611B"/>
    <w:rsid w:val="00D56301"/>
    <w:rsid w:val="00D56624"/>
    <w:rsid w:val="00D56886"/>
    <w:rsid w:val="00D56CE9"/>
    <w:rsid w:val="00D57697"/>
    <w:rsid w:val="00D604B8"/>
    <w:rsid w:val="00D6056C"/>
    <w:rsid w:val="00D61DB9"/>
    <w:rsid w:val="00D620EA"/>
    <w:rsid w:val="00D620EE"/>
    <w:rsid w:val="00D625EC"/>
    <w:rsid w:val="00D62DDC"/>
    <w:rsid w:val="00D63B4C"/>
    <w:rsid w:val="00D64872"/>
    <w:rsid w:val="00D657DF"/>
    <w:rsid w:val="00D65F69"/>
    <w:rsid w:val="00D6632E"/>
    <w:rsid w:val="00D665D6"/>
    <w:rsid w:val="00D66709"/>
    <w:rsid w:val="00D66C9E"/>
    <w:rsid w:val="00D671B4"/>
    <w:rsid w:val="00D674F5"/>
    <w:rsid w:val="00D67618"/>
    <w:rsid w:val="00D70084"/>
    <w:rsid w:val="00D708D5"/>
    <w:rsid w:val="00D713FD"/>
    <w:rsid w:val="00D7230B"/>
    <w:rsid w:val="00D72318"/>
    <w:rsid w:val="00D72CFF"/>
    <w:rsid w:val="00D72D5F"/>
    <w:rsid w:val="00D72D87"/>
    <w:rsid w:val="00D73415"/>
    <w:rsid w:val="00D73709"/>
    <w:rsid w:val="00D73AC2"/>
    <w:rsid w:val="00D74616"/>
    <w:rsid w:val="00D7517D"/>
    <w:rsid w:val="00D75EEC"/>
    <w:rsid w:val="00D772E8"/>
    <w:rsid w:val="00D776F0"/>
    <w:rsid w:val="00D77B21"/>
    <w:rsid w:val="00D807EF"/>
    <w:rsid w:val="00D80C40"/>
    <w:rsid w:val="00D80C6B"/>
    <w:rsid w:val="00D812E1"/>
    <w:rsid w:val="00D81601"/>
    <w:rsid w:val="00D81930"/>
    <w:rsid w:val="00D81B52"/>
    <w:rsid w:val="00D81EC3"/>
    <w:rsid w:val="00D81ECB"/>
    <w:rsid w:val="00D820FF"/>
    <w:rsid w:val="00D8215A"/>
    <w:rsid w:val="00D82C9F"/>
    <w:rsid w:val="00D831D9"/>
    <w:rsid w:val="00D833F1"/>
    <w:rsid w:val="00D83C7D"/>
    <w:rsid w:val="00D844C9"/>
    <w:rsid w:val="00D847F0"/>
    <w:rsid w:val="00D850DB"/>
    <w:rsid w:val="00D853E7"/>
    <w:rsid w:val="00D854AA"/>
    <w:rsid w:val="00D8553A"/>
    <w:rsid w:val="00D85DB9"/>
    <w:rsid w:val="00D86925"/>
    <w:rsid w:val="00D86CF4"/>
    <w:rsid w:val="00D8732E"/>
    <w:rsid w:val="00D87D1D"/>
    <w:rsid w:val="00D905C1"/>
    <w:rsid w:val="00D90C98"/>
    <w:rsid w:val="00D91583"/>
    <w:rsid w:val="00D92A71"/>
    <w:rsid w:val="00D9317D"/>
    <w:rsid w:val="00D93C72"/>
    <w:rsid w:val="00D941A6"/>
    <w:rsid w:val="00D9424C"/>
    <w:rsid w:val="00D94388"/>
    <w:rsid w:val="00D94B80"/>
    <w:rsid w:val="00D9575A"/>
    <w:rsid w:val="00D957B5"/>
    <w:rsid w:val="00D95A80"/>
    <w:rsid w:val="00D95AFA"/>
    <w:rsid w:val="00D95D5C"/>
    <w:rsid w:val="00D96607"/>
    <w:rsid w:val="00D968D1"/>
    <w:rsid w:val="00D96A27"/>
    <w:rsid w:val="00D97B35"/>
    <w:rsid w:val="00D97BBE"/>
    <w:rsid w:val="00D97BD0"/>
    <w:rsid w:val="00DA0501"/>
    <w:rsid w:val="00DA0805"/>
    <w:rsid w:val="00DA249C"/>
    <w:rsid w:val="00DA24A6"/>
    <w:rsid w:val="00DA24DF"/>
    <w:rsid w:val="00DA2AEE"/>
    <w:rsid w:val="00DA321F"/>
    <w:rsid w:val="00DA3B89"/>
    <w:rsid w:val="00DA4573"/>
    <w:rsid w:val="00DA50AD"/>
    <w:rsid w:val="00DA534F"/>
    <w:rsid w:val="00DA53B5"/>
    <w:rsid w:val="00DA56CF"/>
    <w:rsid w:val="00DA5F15"/>
    <w:rsid w:val="00DA6401"/>
    <w:rsid w:val="00DA6F2B"/>
    <w:rsid w:val="00DA712B"/>
    <w:rsid w:val="00DA7430"/>
    <w:rsid w:val="00DA77BD"/>
    <w:rsid w:val="00DB0439"/>
    <w:rsid w:val="00DB1417"/>
    <w:rsid w:val="00DB175A"/>
    <w:rsid w:val="00DB2322"/>
    <w:rsid w:val="00DB2B07"/>
    <w:rsid w:val="00DB49E3"/>
    <w:rsid w:val="00DB56C6"/>
    <w:rsid w:val="00DB5FFB"/>
    <w:rsid w:val="00DB6181"/>
    <w:rsid w:val="00DB7929"/>
    <w:rsid w:val="00DB7CAA"/>
    <w:rsid w:val="00DC00C6"/>
    <w:rsid w:val="00DC03D8"/>
    <w:rsid w:val="00DC0422"/>
    <w:rsid w:val="00DC06B7"/>
    <w:rsid w:val="00DC226A"/>
    <w:rsid w:val="00DC4093"/>
    <w:rsid w:val="00DC43E3"/>
    <w:rsid w:val="00DC4A3A"/>
    <w:rsid w:val="00DC4FCA"/>
    <w:rsid w:val="00DC5068"/>
    <w:rsid w:val="00DC5318"/>
    <w:rsid w:val="00DC57B0"/>
    <w:rsid w:val="00DC5A20"/>
    <w:rsid w:val="00DC5A83"/>
    <w:rsid w:val="00DC5CC6"/>
    <w:rsid w:val="00DC61A2"/>
    <w:rsid w:val="00DC63DF"/>
    <w:rsid w:val="00DC649B"/>
    <w:rsid w:val="00DC6F83"/>
    <w:rsid w:val="00DC7A94"/>
    <w:rsid w:val="00DC7BB8"/>
    <w:rsid w:val="00DC7D8E"/>
    <w:rsid w:val="00DC7D99"/>
    <w:rsid w:val="00DD08F3"/>
    <w:rsid w:val="00DD0A72"/>
    <w:rsid w:val="00DD1225"/>
    <w:rsid w:val="00DD2000"/>
    <w:rsid w:val="00DD29D5"/>
    <w:rsid w:val="00DD2AA6"/>
    <w:rsid w:val="00DD2B1D"/>
    <w:rsid w:val="00DD2D02"/>
    <w:rsid w:val="00DD2E83"/>
    <w:rsid w:val="00DD33D1"/>
    <w:rsid w:val="00DD352B"/>
    <w:rsid w:val="00DD3A22"/>
    <w:rsid w:val="00DD4068"/>
    <w:rsid w:val="00DD44D8"/>
    <w:rsid w:val="00DD480B"/>
    <w:rsid w:val="00DD5A3F"/>
    <w:rsid w:val="00DD6ABE"/>
    <w:rsid w:val="00DE00D4"/>
    <w:rsid w:val="00DE093C"/>
    <w:rsid w:val="00DE2FDF"/>
    <w:rsid w:val="00DE3712"/>
    <w:rsid w:val="00DE3C11"/>
    <w:rsid w:val="00DE42C3"/>
    <w:rsid w:val="00DE4316"/>
    <w:rsid w:val="00DE495B"/>
    <w:rsid w:val="00DE4C14"/>
    <w:rsid w:val="00DE505E"/>
    <w:rsid w:val="00DE6044"/>
    <w:rsid w:val="00DE6205"/>
    <w:rsid w:val="00DE6303"/>
    <w:rsid w:val="00DE635D"/>
    <w:rsid w:val="00DE63C5"/>
    <w:rsid w:val="00DE65DF"/>
    <w:rsid w:val="00DE6A70"/>
    <w:rsid w:val="00DE71AD"/>
    <w:rsid w:val="00DE7C25"/>
    <w:rsid w:val="00DE7D01"/>
    <w:rsid w:val="00DE7EC1"/>
    <w:rsid w:val="00DF0E13"/>
    <w:rsid w:val="00DF165C"/>
    <w:rsid w:val="00DF17D9"/>
    <w:rsid w:val="00DF3125"/>
    <w:rsid w:val="00DF3B3B"/>
    <w:rsid w:val="00DF4C87"/>
    <w:rsid w:val="00DF520B"/>
    <w:rsid w:val="00DF58F4"/>
    <w:rsid w:val="00DF5C77"/>
    <w:rsid w:val="00DF6009"/>
    <w:rsid w:val="00DF67BA"/>
    <w:rsid w:val="00DF6E79"/>
    <w:rsid w:val="00DF708E"/>
    <w:rsid w:val="00DF7383"/>
    <w:rsid w:val="00DF74A3"/>
    <w:rsid w:val="00DF776B"/>
    <w:rsid w:val="00DF7A57"/>
    <w:rsid w:val="00DF7B1E"/>
    <w:rsid w:val="00DF7C57"/>
    <w:rsid w:val="00E00D33"/>
    <w:rsid w:val="00E00F26"/>
    <w:rsid w:val="00E00F48"/>
    <w:rsid w:val="00E011B0"/>
    <w:rsid w:val="00E01E38"/>
    <w:rsid w:val="00E01FBE"/>
    <w:rsid w:val="00E02AFC"/>
    <w:rsid w:val="00E02C6C"/>
    <w:rsid w:val="00E03DC0"/>
    <w:rsid w:val="00E049D4"/>
    <w:rsid w:val="00E05671"/>
    <w:rsid w:val="00E05949"/>
    <w:rsid w:val="00E05E1D"/>
    <w:rsid w:val="00E05FF9"/>
    <w:rsid w:val="00E060E3"/>
    <w:rsid w:val="00E06969"/>
    <w:rsid w:val="00E06AEB"/>
    <w:rsid w:val="00E06DE9"/>
    <w:rsid w:val="00E070B1"/>
    <w:rsid w:val="00E07E56"/>
    <w:rsid w:val="00E07F72"/>
    <w:rsid w:val="00E102F9"/>
    <w:rsid w:val="00E12105"/>
    <w:rsid w:val="00E129A3"/>
    <w:rsid w:val="00E12E08"/>
    <w:rsid w:val="00E12F43"/>
    <w:rsid w:val="00E1311E"/>
    <w:rsid w:val="00E13468"/>
    <w:rsid w:val="00E140D4"/>
    <w:rsid w:val="00E14432"/>
    <w:rsid w:val="00E14B44"/>
    <w:rsid w:val="00E150BF"/>
    <w:rsid w:val="00E1537E"/>
    <w:rsid w:val="00E15686"/>
    <w:rsid w:val="00E166BA"/>
    <w:rsid w:val="00E16993"/>
    <w:rsid w:val="00E1730D"/>
    <w:rsid w:val="00E17322"/>
    <w:rsid w:val="00E20790"/>
    <w:rsid w:val="00E21B2A"/>
    <w:rsid w:val="00E21D9F"/>
    <w:rsid w:val="00E21E89"/>
    <w:rsid w:val="00E227C5"/>
    <w:rsid w:val="00E22C57"/>
    <w:rsid w:val="00E2358E"/>
    <w:rsid w:val="00E2461B"/>
    <w:rsid w:val="00E24638"/>
    <w:rsid w:val="00E25DD7"/>
    <w:rsid w:val="00E266EF"/>
    <w:rsid w:val="00E26733"/>
    <w:rsid w:val="00E26E82"/>
    <w:rsid w:val="00E274A8"/>
    <w:rsid w:val="00E27626"/>
    <w:rsid w:val="00E27C35"/>
    <w:rsid w:val="00E30B4B"/>
    <w:rsid w:val="00E30C67"/>
    <w:rsid w:val="00E316A4"/>
    <w:rsid w:val="00E318D3"/>
    <w:rsid w:val="00E31960"/>
    <w:rsid w:val="00E32568"/>
    <w:rsid w:val="00E33995"/>
    <w:rsid w:val="00E345BC"/>
    <w:rsid w:val="00E34EC4"/>
    <w:rsid w:val="00E35405"/>
    <w:rsid w:val="00E35639"/>
    <w:rsid w:val="00E35770"/>
    <w:rsid w:val="00E35EE2"/>
    <w:rsid w:val="00E36552"/>
    <w:rsid w:val="00E36975"/>
    <w:rsid w:val="00E369CE"/>
    <w:rsid w:val="00E374ED"/>
    <w:rsid w:val="00E37836"/>
    <w:rsid w:val="00E37D04"/>
    <w:rsid w:val="00E40558"/>
    <w:rsid w:val="00E4092C"/>
    <w:rsid w:val="00E40BE5"/>
    <w:rsid w:val="00E4117E"/>
    <w:rsid w:val="00E41AA1"/>
    <w:rsid w:val="00E41CD6"/>
    <w:rsid w:val="00E41FB1"/>
    <w:rsid w:val="00E4219B"/>
    <w:rsid w:val="00E4220B"/>
    <w:rsid w:val="00E423C9"/>
    <w:rsid w:val="00E42573"/>
    <w:rsid w:val="00E42C1C"/>
    <w:rsid w:val="00E43E8F"/>
    <w:rsid w:val="00E4494B"/>
    <w:rsid w:val="00E4589B"/>
    <w:rsid w:val="00E458E5"/>
    <w:rsid w:val="00E4671A"/>
    <w:rsid w:val="00E467F4"/>
    <w:rsid w:val="00E47466"/>
    <w:rsid w:val="00E50503"/>
    <w:rsid w:val="00E50748"/>
    <w:rsid w:val="00E508B1"/>
    <w:rsid w:val="00E50B5C"/>
    <w:rsid w:val="00E51257"/>
    <w:rsid w:val="00E51396"/>
    <w:rsid w:val="00E517B4"/>
    <w:rsid w:val="00E52567"/>
    <w:rsid w:val="00E528F1"/>
    <w:rsid w:val="00E52F1E"/>
    <w:rsid w:val="00E53323"/>
    <w:rsid w:val="00E544AA"/>
    <w:rsid w:val="00E54876"/>
    <w:rsid w:val="00E54EF2"/>
    <w:rsid w:val="00E54F56"/>
    <w:rsid w:val="00E550D9"/>
    <w:rsid w:val="00E55B52"/>
    <w:rsid w:val="00E55DE2"/>
    <w:rsid w:val="00E55E5A"/>
    <w:rsid w:val="00E55F1E"/>
    <w:rsid w:val="00E564B5"/>
    <w:rsid w:val="00E56A2C"/>
    <w:rsid w:val="00E57807"/>
    <w:rsid w:val="00E579A7"/>
    <w:rsid w:val="00E60647"/>
    <w:rsid w:val="00E60A35"/>
    <w:rsid w:val="00E61038"/>
    <w:rsid w:val="00E61C6D"/>
    <w:rsid w:val="00E6207E"/>
    <w:rsid w:val="00E62301"/>
    <w:rsid w:val="00E62ACD"/>
    <w:rsid w:val="00E62C2A"/>
    <w:rsid w:val="00E63967"/>
    <w:rsid w:val="00E6440D"/>
    <w:rsid w:val="00E64D14"/>
    <w:rsid w:val="00E67141"/>
    <w:rsid w:val="00E67165"/>
    <w:rsid w:val="00E67C2B"/>
    <w:rsid w:val="00E67EBA"/>
    <w:rsid w:val="00E67F5C"/>
    <w:rsid w:val="00E704C6"/>
    <w:rsid w:val="00E70FFE"/>
    <w:rsid w:val="00E71D8A"/>
    <w:rsid w:val="00E7218C"/>
    <w:rsid w:val="00E72734"/>
    <w:rsid w:val="00E72C43"/>
    <w:rsid w:val="00E73144"/>
    <w:rsid w:val="00E73252"/>
    <w:rsid w:val="00E732C8"/>
    <w:rsid w:val="00E73792"/>
    <w:rsid w:val="00E74237"/>
    <w:rsid w:val="00E7444B"/>
    <w:rsid w:val="00E752FE"/>
    <w:rsid w:val="00E76269"/>
    <w:rsid w:val="00E769C2"/>
    <w:rsid w:val="00E77546"/>
    <w:rsid w:val="00E77802"/>
    <w:rsid w:val="00E77CDB"/>
    <w:rsid w:val="00E80DE2"/>
    <w:rsid w:val="00E814EF"/>
    <w:rsid w:val="00E82515"/>
    <w:rsid w:val="00E82632"/>
    <w:rsid w:val="00E83DFC"/>
    <w:rsid w:val="00E841B9"/>
    <w:rsid w:val="00E850E6"/>
    <w:rsid w:val="00E852B3"/>
    <w:rsid w:val="00E85F9B"/>
    <w:rsid w:val="00E860DD"/>
    <w:rsid w:val="00E86533"/>
    <w:rsid w:val="00E868DD"/>
    <w:rsid w:val="00E86961"/>
    <w:rsid w:val="00E87335"/>
    <w:rsid w:val="00E875AE"/>
    <w:rsid w:val="00E878F2"/>
    <w:rsid w:val="00E87DF4"/>
    <w:rsid w:val="00E90017"/>
    <w:rsid w:val="00E901E3"/>
    <w:rsid w:val="00E903FD"/>
    <w:rsid w:val="00E91B14"/>
    <w:rsid w:val="00E9277B"/>
    <w:rsid w:val="00E93D6B"/>
    <w:rsid w:val="00E945A1"/>
    <w:rsid w:val="00E946A1"/>
    <w:rsid w:val="00E94A07"/>
    <w:rsid w:val="00E952C7"/>
    <w:rsid w:val="00E95D5C"/>
    <w:rsid w:val="00E96428"/>
    <w:rsid w:val="00E965A5"/>
    <w:rsid w:val="00E9695C"/>
    <w:rsid w:val="00E96A24"/>
    <w:rsid w:val="00E96FA8"/>
    <w:rsid w:val="00E97051"/>
    <w:rsid w:val="00EA074F"/>
    <w:rsid w:val="00EA0C81"/>
    <w:rsid w:val="00EA1432"/>
    <w:rsid w:val="00EA1BB5"/>
    <w:rsid w:val="00EA2F08"/>
    <w:rsid w:val="00EA3080"/>
    <w:rsid w:val="00EA30F6"/>
    <w:rsid w:val="00EA3A1B"/>
    <w:rsid w:val="00EA43A7"/>
    <w:rsid w:val="00EA44EE"/>
    <w:rsid w:val="00EA4601"/>
    <w:rsid w:val="00EA4D07"/>
    <w:rsid w:val="00EA4D26"/>
    <w:rsid w:val="00EA5277"/>
    <w:rsid w:val="00EA63F2"/>
    <w:rsid w:val="00EA6801"/>
    <w:rsid w:val="00EA6976"/>
    <w:rsid w:val="00EA6F7F"/>
    <w:rsid w:val="00EA7455"/>
    <w:rsid w:val="00EA77AB"/>
    <w:rsid w:val="00EB05F3"/>
    <w:rsid w:val="00EB06DB"/>
    <w:rsid w:val="00EB1D3D"/>
    <w:rsid w:val="00EB2257"/>
    <w:rsid w:val="00EB2504"/>
    <w:rsid w:val="00EB2921"/>
    <w:rsid w:val="00EB33F2"/>
    <w:rsid w:val="00EB3520"/>
    <w:rsid w:val="00EB4008"/>
    <w:rsid w:val="00EB4111"/>
    <w:rsid w:val="00EB4136"/>
    <w:rsid w:val="00EB423F"/>
    <w:rsid w:val="00EB53AB"/>
    <w:rsid w:val="00EB54D2"/>
    <w:rsid w:val="00EB565F"/>
    <w:rsid w:val="00EB5B28"/>
    <w:rsid w:val="00EB652B"/>
    <w:rsid w:val="00EB6CE1"/>
    <w:rsid w:val="00EB74AD"/>
    <w:rsid w:val="00EB7816"/>
    <w:rsid w:val="00EB7FB3"/>
    <w:rsid w:val="00EC010D"/>
    <w:rsid w:val="00EC080D"/>
    <w:rsid w:val="00EC0864"/>
    <w:rsid w:val="00EC09C6"/>
    <w:rsid w:val="00EC1461"/>
    <w:rsid w:val="00EC14DE"/>
    <w:rsid w:val="00EC1B3C"/>
    <w:rsid w:val="00EC1FFA"/>
    <w:rsid w:val="00EC3666"/>
    <w:rsid w:val="00EC3908"/>
    <w:rsid w:val="00EC3A2C"/>
    <w:rsid w:val="00EC3D7F"/>
    <w:rsid w:val="00EC4D1E"/>
    <w:rsid w:val="00EC4F54"/>
    <w:rsid w:val="00EC54AB"/>
    <w:rsid w:val="00EC5A20"/>
    <w:rsid w:val="00EC6B4C"/>
    <w:rsid w:val="00EC7CFB"/>
    <w:rsid w:val="00EC7F40"/>
    <w:rsid w:val="00ED0B73"/>
    <w:rsid w:val="00ED1348"/>
    <w:rsid w:val="00ED1351"/>
    <w:rsid w:val="00ED13BB"/>
    <w:rsid w:val="00ED174A"/>
    <w:rsid w:val="00ED1901"/>
    <w:rsid w:val="00ED2414"/>
    <w:rsid w:val="00ED280F"/>
    <w:rsid w:val="00ED2B4F"/>
    <w:rsid w:val="00ED3111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6ED"/>
    <w:rsid w:val="00ED5E96"/>
    <w:rsid w:val="00ED7135"/>
    <w:rsid w:val="00ED7EDE"/>
    <w:rsid w:val="00ED7FD1"/>
    <w:rsid w:val="00EE02D0"/>
    <w:rsid w:val="00EE0F06"/>
    <w:rsid w:val="00EE0FB8"/>
    <w:rsid w:val="00EE1329"/>
    <w:rsid w:val="00EE16E8"/>
    <w:rsid w:val="00EE1949"/>
    <w:rsid w:val="00EE19CB"/>
    <w:rsid w:val="00EE1B13"/>
    <w:rsid w:val="00EE1DB9"/>
    <w:rsid w:val="00EE249D"/>
    <w:rsid w:val="00EE24E9"/>
    <w:rsid w:val="00EE2C16"/>
    <w:rsid w:val="00EE3025"/>
    <w:rsid w:val="00EE3304"/>
    <w:rsid w:val="00EE3C6E"/>
    <w:rsid w:val="00EE41E6"/>
    <w:rsid w:val="00EE47A4"/>
    <w:rsid w:val="00EE4B68"/>
    <w:rsid w:val="00EE65F6"/>
    <w:rsid w:val="00EE670C"/>
    <w:rsid w:val="00EF00A4"/>
    <w:rsid w:val="00EF037C"/>
    <w:rsid w:val="00EF0DDD"/>
    <w:rsid w:val="00EF0E28"/>
    <w:rsid w:val="00EF0F1D"/>
    <w:rsid w:val="00EF1679"/>
    <w:rsid w:val="00EF2AC1"/>
    <w:rsid w:val="00EF2F0B"/>
    <w:rsid w:val="00EF33D5"/>
    <w:rsid w:val="00EF34FE"/>
    <w:rsid w:val="00EF35C4"/>
    <w:rsid w:val="00EF3815"/>
    <w:rsid w:val="00EF3BAF"/>
    <w:rsid w:val="00EF4562"/>
    <w:rsid w:val="00EF705A"/>
    <w:rsid w:val="00EF7B68"/>
    <w:rsid w:val="00EF7B9B"/>
    <w:rsid w:val="00F004B5"/>
    <w:rsid w:val="00F00AD6"/>
    <w:rsid w:val="00F00C64"/>
    <w:rsid w:val="00F00CB8"/>
    <w:rsid w:val="00F00CFE"/>
    <w:rsid w:val="00F028BD"/>
    <w:rsid w:val="00F02C6C"/>
    <w:rsid w:val="00F0316B"/>
    <w:rsid w:val="00F03777"/>
    <w:rsid w:val="00F03EEC"/>
    <w:rsid w:val="00F04965"/>
    <w:rsid w:val="00F04A0A"/>
    <w:rsid w:val="00F04F06"/>
    <w:rsid w:val="00F05053"/>
    <w:rsid w:val="00F05565"/>
    <w:rsid w:val="00F059FD"/>
    <w:rsid w:val="00F06C82"/>
    <w:rsid w:val="00F103C8"/>
    <w:rsid w:val="00F10404"/>
    <w:rsid w:val="00F10DE9"/>
    <w:rsid w:val="00F11080"/>
    <w:rsid w:val="00F12415"/>
    <w:rsid w:val="00F129F6"/>
    <w:rsid w:val="00F12A05"/>
    <w:rsid w:val="00F12E45"/>
    <w:rsid w:val="00F1311D"/>
    <w:rsid w:val="00F137A5"/>
    <w:rsid w:val="00F14728"/>
    <w:rsid w:val="00F14788"/>
    <w:rsid w:val="00F14990"/>
    <w:rsid w:val="00F149D0"/>
    <w:rsid w:val="00F14EB6"/>
    <w:rsid w:val="00F14FE4"/>
    <w:rsid w:val="00F154AD"/>
    <w:rsid w:val="00F16537"/>
    <w:rsid w:val="00F170FC"/>
    <w:rsid w:val="00F17548"/>
    <w:rsid w:val="00F1798A"/>
    <w:rsid w:val="00F17C6F"/>
    <w:rsid w:val="00F17D99"/>
    <w:rsid w:val="00F17E6B"/>
    <w:rsid w:val="00F20226"/>
    <w:rsid w:val="00F203F4"/>
    <w:rsid w:val="00F20908"/>
    <w:rsid w:val="00F21373"/>
    <w:rsid w:val="00F213F3"/>
    <w:rsid w:val="00F215AF"/>
    <w:rsid w:val="00F21645"/>
    <w:rsid w:val="00F218DE"/>
    <w:rsid w:val="00F219D2"/>
    <w:rsid w:val="00F21CAF"/>
    <w:rsid w:val="00F22EF5"/>
    <w:rsid w:val="00F23F2D"/>
    <w:rsid w:val="00F241D1"/>
    <w:rsid w:val="00F24B1A"/>
    <w:rsid w:val="00F258EE"/>
    <w:rsid w:val="00F25B21"/>
    <w:rsid w:val="00F262F9"/>
    <w:rsid w:val="00F2697C"/>
    <w:rsid w:val="00F27167"/>
    <w:rsid w:val="00F27ECB"/>
    <w:rsid w:val="00F3014F"/>
    <w:rsid w:val="00F30561"/>
    <w:rsid w:val="00F318B0"/>
    <w:rsid w:val="00F31D2D"/>
    <w:rsid w:val="00F32520"/>
    <w:rsid w:val="00F326FE"/>
    <w:rsid w:val="00F3287C"/>
    <w:rsid w:val="00F33080"/>
    <w:rsid w:val="00F33416"/>
    <w:rsid w:val="00F3342A"/>
    <w:rsid w:val="00F3382B"/>
    <w:rsid w:val="00F33E65"/>
    <w:rsid w:val="00F3405D"/>
    <w:rsid w:val="00F34109"/>
    <w:rsid w:val="00F35B33"/>
    <w:rsid w:val="00F363FA"/>
    <w:rsid w:val="00F365D5"/>
    <w:rsid w:val="00F3780C"/>
    <w:rsid w:val="00F40A57"/>
    <w:rsid w:val="00F414BD"/>
    <w:rsid w:val="00F418D7"/>
    <w:rsid w:val="00F41C34"/>
    <w:rsid w:val="00F41CD4"/>
    <w:rsid w:val="00F41DBE"/>
    <w:rsid w:val="00F43796"/>
    <w:rsid w:val="00F43B82"/>
    <w:rsid w:val="00F443B2"/>
    <w:rsid w:val="00F447E4"/>
    <w:rsid w:val="00F44F66"/>
    <w:rsid w:val="00F462EF"/>
    <w:rsid w:val="00F46E2F"/>
    <w:rsid w:val="00F46E8B"/>
    <w:rsid w:val="00F4701C"/>
    <w:rsid w:val="00F4734F"/>
    <w:rsid w:val="00F50405"/>
    <w:rsid w:val="00F5041E"/>
    <w:rsid w:val="00F511A1"/>
    <w:rsid w:val="00F51E52"/>
    <w:rsid w:val="00F51ECB"/>
    <w:rsid w:val="00F5213B"/>
    <w:rsid w:val="00F52C78"/>
    <w:rsid w:val="00F52CDC"/>
    <w:rsid w:val="00F5342A"/>
    <w:rsid w:val="00F53A96"/>
    <w:rsid w:val="00F5405E"/>
    <w:rsid w:val="00F5494C"/>
    <w:rsid w:val="00F54F7A"/>
    <w:rsid w:val="00F5530F"/>
    <w:rsid w:val="00F556A1"/>
    <w:rsid w:val="00F561F9"/>
    <w:rsid w:val="00F576CD"/>
    <w:rsid w:val="00F6028B"/>
    <w:rsid w:val="00F60D70"/>
    <w:rsid w:val="00F61413"/>
    <w:rsid w:val="00F61CE1"/>
    <w:rsid w:val="00F61E69"/>
    <w:rsid w:val="00F62FFE"/>
    <w:rsid w:val="00F6384C"/>
    <w:rsid w:val="00F63995"/>
    <w:rsid w:val="00F64D19"/>
    <w:rsid w:val="00F64ED5"/>
    <w:rsid w:val="00F6579B"/>
    <w:rsid w:val="00F6589F"/>
    <w:rsid w:val="00F65F25"/>
    <w:rsid w:val="00F666A1"/>
    <w:rsid w:val="00F6779A"/>
    <w:rsid w:val="00F67C41"/>
    <w:rsid w:val="00F67E70"/>
    <w:rsid w:val="00F702BB"/>
    <w:rsid w:val="00F70C92"/>
    <w:rsid w:val="00F7112C"/>
    <w:rsid w:val="00F711A2"/>
    <w:rsid w:val="00F71826"/>
    <w:rsid w:val="00F719AB"/>
    <w:rsid w:val="00F72729"/>
    <w:rsid w:val="00F73052"/>
    <w:rsid w:val="00F73B96"/>
    <w:rsid w:val="00F73E90"/>
    <w:rsid w:val="00F7416E"/>
    <w:rsid w:val="00F7428A"/>
    <w:rsid w:val="00F7450B"/>
    <w:rsid w:val="00F752C8"/>
    <w:rsid w:val="00F7584A"/>
    <w:rsid w:val="00F75A25"/>
    <w:rsid w:val="00F75E10"/>
    <w:rsid w:val="00F7652E"/>
    <w:rsid w:val="00F80989"/>
    <w:rsid w:val="00F80CC8"/>
    <w:rsid w:val="00F8109E"/>
    <w:rsid w:val="00F8160F"/>
    <w:rsid w:val="00F817C4"/>
    <w:rsid w:val="00F8271C"/>
    <w:rsid w:val="00F841C2"/>
    <w:rsid w:val="00F8431B"/>
    <w:rsid w:val="00F84A8C"/>
    <w:rsid w:val="00F84CE9"/>
    <w:rsid w:val="00F8527D"/>
    <w:rsid w:val="00F85E1A"/>
    <w:rsid w:val="00F85F78"/>
    <w:rsid w:val="00F864F2"/>
    <w:rsid w:val="00F865DF"/>
    <w:rsid w:val="00F86722"/>
    <w:rsid w:val="00F867A1"/>
    <w:rsid w:val="00F87519"/>
    <w:rsid w:val="00F87B69"/>
    <w:rsid w:val="00F90735"/>
    <w:rsid w:val="00F908C7"/>
    <w:rsid w:val="00F90E56"/>
    <w:rsid w:val="00F915CF"/>
    <w:rsid w:val="00F91808"/>
    <w:rsid w:val="00F92058"/>
    <w:rsid w:val="00F920BA"/>
    <w:rsid w:val="00F9239C"/>
    <w:rsid w:val="00F92735"/>
    <w:rsid w:val="00F92C18"/>
    <w:rsid w:val="00F93FB0"/>
    <w:rsid w:val="00F940AB"/>
    <w:rsid w:val="00F940CF"/>
    <w:rsid w:val="00F94360"/>
    <w:rsid w:val="00F945CA"/>
    <w:rsid w:val="00F949AA"/>
    <w:rsid w:val="00F94A3D"/>
    <w:rsid w:val="00F94B50"/>
    <w:rsid w:val="00F95203"/>
    <w:rsid w:val="00F9521D"/>
    <w:rsid w:val="00F954AB"/>
    <w:rsid w:val="00F95D74"/>
    <w:rsid w:val="00F9763F"/>
    <w:rsid w:val="00FA010A"/>
    <w:rsid w:val="00FA176D"/>
    <w:rsid w:val="00FA1CEE"/>
    <w:rsid w:val="00FA2438"/>
    <w:rsid w:val="00FA3EA6"/>
    <w:rsid w:val="00FA4F99"/>
    <w:rsid w:val="00FA5679"/>
    <w:rsid w:val="00FA5800"/>
    <w:rsid w:val="00FA645A"/>
    <w:rsid w:val="00FA6699"/>
    <w:rsid w:val="00FA7897"/>
    <w:rsid w:val="00FB0102"/>
    <w:rsid w:val="00FB0DEF"/>
    <w:rsid w:val="00FB107F"/>
    <w:rsid w:val="00FB204E"/>
    <w:rsid w:val="00FB229F"/>
    <w:rsid w:val="00FB25B0"/>
    <w:rsid w:val="00FB3868"/>
    <w:rsid w:val="00FB3E68"/>
    <w:rsid w:val="00FB46B8"/>
    <w:rsid w:val="00FB5070"/>
    <w:rsid w:val="00FB5237"/>
    <w:rsid w:val="00FB5B5F"/>
    <w:rsid w:val="00FB5FDB"/>
    <w:rsid w:val="00FB611C"/>
    <w:rsid w:val="00FB633B"/>
    <w:rsid w:val="00FB64C1"/>
    <w:rsid w:val="00FB6A47"/>
    <w:rsid w:val="00FB6D8A"/>
    <w:rsid w:val="00FB7CB0"/>
    <w:rsid w:val="00FB7EAA"/>
    <w:rsid w:val="00FC1E89"/>
    <w:rsid w:val="00FC3117"/>
    <w:rsid w:val="00FC34B2"/>
    <w:rsid w:val="00FC3818"/>
    <w:rsid w:val="00FC3860"/>
    <w:rsid w:val="00FC3AF1"/>
    <w:rsid w:val="00FC3DC4"/>
    <w:rsid w:val="00FC4355"/>
    <w:rsid w:val="00FC4A2E"/>
    <w:rsid w:val="00FC4DE6"/>
    <w:rsid w:val="00FC4E8B"/>
    <w:rsid w:val="00FC5DA2"/>
    <w:rsid w:val="00FC6EEF"/>
    <w:rsid w:val="00FC725C"/>
    <w:rsid w:val="00FC7281"/>
    <w:rsid w:val="00FC7F5E"/>
    <w:rsid w:val="00FD1968"/>
    <w:rsid w:val="00FD1992"/>
    <w:rsid w:val="00FD23E6"/>
    <w:rsid w:val="00FD3A03"/>
    <w:rsid w:val="00FD4489"/>
    <w:rsid w:val="00FD487D"/>
    <w:rsid w:val="00FD544F"/>
    <w:rsid w:val="00FD5B47"/>
    <w:rsid w:val="00FD5F3C"/>
    <w:rsid w:val="00FD64CB"/>
    <w:rsid w:val="00FD6E33"/>
    <w:rsid w:val="00FD7414"/>
    <w:rsid w:val="00FD7452"/>
    <w:rsid w:val="00FD77F1"/>
    <w:rsid w:val="00FD7F9D"/>
    <w:rsid w:val="00FE065B"/>
    <w:rsid w:val="00FE1105"/>
    <w:rsid w:val="00FE1161"/>
    <w:rsid w:val="00FE1858"/>
    <w:rsid w:val="00FE19CA"/>
    <w:rsid w:val="00FE1B97"/>
    <w:rsid w:val="00FE21FF"/>
    <w:rsid w:val="00FE30BD"/>
    <w:rsid w:val="00FE330F"/>
    <w:rsid w:val="00FE3385"/>
    <w:rsid w:val="00FE44A4"/>
    <w:rsid w:val="00FE5AB1"/>
    <w:rsid w:val="00FE5F45"/>
    <w:rsid w:val="00FE64CC"/>
    <w:rsid w:val="00FE6C3C"/>
    <w:rsid w:val="00FE6D92"/>
    <w:rsid w:val="00FE7576"/>
    <w:rsid w:val="00FF02EC"/>
    <w:rsid w:val="00FF03D1"/>
    <w:rsid w:val="00FF0E2D"/>
    <w:rsid w:val="00FF0F96"/>
    <w:rsid w:val="00FF16B1"/>
    <w:rsid w:val="00FF178C"/>
    <w:rsid w:val="00FF1E77"/>
    <w:rsid w:val="00FF27A6"/>
    <w:rsid w:val="00FF3D10"/>
    <w:rsid w:val="00FF3F64"/>
    <w:rsid w:val="00FF43BE"/>
    <w:rsid w:val="00FF4405"/>
    <w:rsid w:val="00FF4598"/>
    <w:rsid w:val="00FF48C7"/>
    <w:rsid w:val="00FF4C38"/>
    <w:rsid w:val="00FF5397"/>
    <w:rsid w:val="00FF6B36"/>
    <w:rsid w:val="00FF6F15"/>
    <w:rsid w:val="00FF714D"/>
    <w:rsid w:val="00FF7151"/>
    <w:rsid w:val="00FF71D9"/>
    <w:rsid w:val="00FF7536"/>
    <w:rsid w:val="00FF79A7"/>
    <w:rsid w:val="00FF79BD"/>
    <w:rsid w:val="00FF7F44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A8472"/>
  <w15:docId w15:val="{DDE4D5E9-B2D5-4CF9-8FCE-5BC76CD2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548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E17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E5332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D1992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5254EE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pl-PL"/>
    </w:rPr>
  </w:style>
  <w:style w:type="paragraph" w:customStyle="1" w:styleId="WW-Tekstpodstawowywcity3">
    <w:name w:val="WW-Tekst podstawowy wcięty 3"/>
    <w:basedOn w:val="Normalny"/>
    <w:rsid w:val="00E36552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DC43E3"/>
    <w:rPr>
      <w:rFonts w:ascii="Calibri" w:eastAsia="Calibri" w:hAnsi="Calibri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6B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6BA5"/>
    <w:rPr>
      <w:rFonts w:eastAsia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3D4A"/>
    <w:rPr>
      <w:color w:val="605E5C"/>
      <w:shd w:val="clear" w:color="auto" w:fill="E1DFDD"/>
    </w:rPr>
  </w:style>
  <w:style w:type="character" w:customStyle="1" w:styleId="Nagwek1Znak1">
    <w:name w:val="Nagłówek 1 Znak1"/>
    <w:basedOn w:val="Domylnaczcionkaakapitu"/>
    <w:link w:val="Nagwek1"/>
    <w:uiPriority w:val="9"/>
    <w:rsid w:val="00E17322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E12DB"/>
    <w:pPr>
      <w:numPr>
        <w:numId w:val="38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6E12DB"/>
    <w:pPr>
      <w:spacing w:after="120"/>
      <w:ind w:left="283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C87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transakcja/1227694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mailto:31wog.iod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mailto:31wog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31wog.zp@ron.mil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moj.gov.pl/nforms/signer/upload?xFormsAppName=SIGNER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31wog.wp.mil.pl/pl/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transakcja/1227694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www.nccert.pl/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0E035F-053B-4B4E-A107-3363241DD5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22C1E-C3E0-4421-96AB-773663BB45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25</Pages>
  <Words>8027</Words>
  <Characters>48168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Broda Marcelina</cp:lastModifiedBy>
  <cp:revision>178</cp:revision>
  <cp:lastPrinted>2025-12-05T10:56:00Z</cp:lastPrinted>
  <dcterms:created xsi:type="dcterms:W3CDTF">2025-03-28T07:29:00Z</dcterms:created>
  <dcterms:modified xsi:type="dcterms:W3CDTF">2025-12-05T10:58:00Z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538b9cba-ad13-42e1-974a-9bf6ae74decf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