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37DE1CE6" w:rsidR="00524210" w:rsidRPr="00EC755F" w:rsidRDefault="00A773E6" w:rsidP="00144B0A">
      <w:pPr>
        <w:spacing w:after="0" w:line="240" w:lineRule="atLeast"/>
        <w:jc w:val="right"/>
        <w:rPr>
          <w:rFonts w:cs="Calibri"/>
          <w:sz w:val="24"/>
          <w:szCs w:val="24"/>
        </w:rPr>
      </w:pPr>
      <w:r w:rsidRPr="00EC755F">
        <w:rPr>
          <w:rFonts w:cs="Calibri"/>
          <w:noProof/>
          <w:sz w:val="24"/>
          <w:szCs w:val="24"/>
          <w:lang w:eastAsia="pl-PL"/>
        </w:rPr>
        <w:drawing>
          <wp:anchor distT="0" distB="0" distL="114300" distR="114300" simplePos="0" relativeHeight="251659264" behindDoc="0" locked="0" layoutInCell="1" allowOverlap="1" wp14:anchorId="343CC77E" wp14:editId="38036F3B">
            <wp:simplePos x="0" y="0"/>
            <wp:positionH relativeFrom="margin">
              <wp:posOffset>0</wp:posOffset>
            </wp:positionH>
            <wp:positionV relativeFrom="page">
              <wp:posOffset>788670</wp:posOffset>
            </wp:positionV>
            <wp:extent cx="2299970" cy="575945"/>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575945"/>
                    </a:xfrm>
                    <a:prstGeom prst="rect">
                      <a:avLst/>
                    </a:prstGeom>
                    <a:noFill/>
                  </pic:spPr>
                </pic:pic>
              </a:graphicData>
            </a:graphic>
            <wp14:sizeRelH relativeFrom="page">
              <wp14:pctWidth>0</wp14:pctWidth>
            </wp14:sizeRelH>
            <wp14:sizeRelV relativeFrom="page">
              <wp14:pctHeight>0</wp14:pctHeight>
            </wp14:sizeRelV>
          </wp:anchor>
        </w:drawing>
      </w:r>
      <w:r w:rsidR="00D277F2" w:rsidRPr="00EC755F">
        <w:rPr>
          <w:rFonts w:cs="Calibri"/>
          <w:sz w:val="24"/>
          <w:szCs w:val="24"/>
        </w:rPr>
        <w:t xml:space="preserve">Olsztyn, </w:t>
      </w:r>
      <w:r w:rsidR="00461931">
        <w:rPr>
          <w:rFonts w:cs="Calibri"/>
          <w:sz w:val="24"/>
          <w:szCs w:val="24"/>
        </w:rPr>
        <w:t>5</w:t>
      </w:r>
      <w:r w:rsidR="00601128">
        <w:rPr>
          <w:rFonts w:cs="Calibri"/>
          <w:sz w:val="24"/>
          <w:szCs w:val="24"/>
        </w:rPr>
        <w:t xml:space="preserve"> sierpnia</w:t>
      </w:r>
      <w:r w:rsidR="00D277F2" w:rsidRPr="00EC755F">
        <w:rPr>
          <w:rFonts w:cs="Calibri"/>
          <w:sz w:val="24"/>
          <w:szCs w:val="24"/>
        </w:rPr>
        <w:t xml:space="preserve"> 202</w:t>
      </w:r>
      <w:r w:rsidR="00AA64C1" w:rsidRPr="00EC755F">
        <w:rPr>
          <w:rFonts w:cs="Calibri"/>
          <w:sz w:val="24"/>
          <w:szCs w:val="24"/>
        </w:rPr>
        <w:t>4</w:t>
      </w:r>
      <w:r w:rsidR="00D277F2" w:rsidRPr="00EC755F">
        <w:rPr>
          <w:rFonts w:cs="Calibri"/>
          <w:sz w:val="24"/>
          <w:szCs w:val="24"/>
        </w:rPr>
        <w:t xml:space="preserve"> r.</w:t>
      </w:r>
    </w:p>
    <w:p w14:paraId="2AE476FA" w14:textId="5F45E755" w:rsidR="00A773E6" w:rsidRDefault="00A773E6" w:rsidP="00E227E1">
      <w:pPr>
        <w:spacing w:after="0" w:line="240" w:lineRule="atLeast"/>
        <w:rPr>
          <w:rFonts w:cs="Calibri"/>
          <w:sz w:val="24"/>
          <w:szCs w:val="24"/>
        </w:rPr>
      </w:pPr>
    </w:p>
    <w:p w14:paraId="059CB673" w14:textId="77777777" w:rsidR="008F4E86" w:rsidRPr="00690EB4" w:rsidRDefault="008F4E86" w:rsidP="00E227E1">
      <w:pPr>
        <w:spacing w:after="0" w:line="240" w:lineRule="atLeast"/>
        <w:rPr>
          <w:rFonts w:cs="Calibri"/>
          <w:sz w:val="18"/>
          <w:szCs w:val="18"/>
        </w:rPr>
      </w:pPr>
    </w:p>
    <w:p w14:paraId="2BF13487" w14:textId="369CE704" w:rsidR="00F7262C" w:rsidRDefault="000A0939" w:rsidP="00BE0EB6">
      <w:pPr>
        <w:spacing w:after="0" w:line="240" w:lineRule="atLeast"/>
        <w:rPr>
          <w:rFonts w:cs="Calibri"/>
          <w:sz w:val="24"/>
          <w:szCs w:val="24"/>
        </w:rPr>
      </w:pPr>
      <w:r w:rsidRPr="00F7262C">
        <w:rPr>
          <w:rFonts w:cs="Calibri"/>
          <w:sz w:val="24"/>
          <w:szCs w:val="24"/>
        </w:rPr>
        <w:t>WO-IV.272.</w:t>
      </w:r>
      <w:r w:rsidR="00AA64C1">
        <w:rPr>
          <w:rFonts w:cs="Calibri"/>
          <w:sz w:val="24"/>
          <w:szCs w:val="24"/>
        </w:rPr>
        <w:t>30</w:t>
      </w:r>
      <w:r w:rsidRPr="00F7262C">
        <w:rPr>
          <w:rFonts w:cs="Calibri"/>
          <w:sz w:val="24"/>
          <w:szCs w:val="24"/>
        </w:rPr>
        <w:t>.202</w:t>
      </w:r>
      <w:r w:rsidR="00AA64C1">
        <w:rPr>
          <w:rFonts w:cs="Calibri"/>
          <w:sz w:val="24"/>
          <w:szCs w:val="24"/>
        </w:rPr>
        <w:t>4</w:t>
      </w:r>
      <w:r w:rsidR="00D277F2" w:rsidRPr="00F7262C">
        <w:rPr>
          <w:rFonts w:cs="Calibri"/>
          <w:sz w:val="24"/>
          <w:szCs w:val="24"/>
        </w:rPr>
        <w:t xml:space="preserve"> </w:t>
      </w:r>
    </w:p>
    <w:p w14:paraId="1A74B8E9" w14:textId="77777777" w:rsidR="0078291A" w:rsidRPr="00517447" w:rsidRDefault="0078291A" w:rsidP="00BE0EB6">
      <w:pPr>
        <w:spacing w:after="0" w:line="240" w:lineRule="auto"/>
        <w:rPr>
          <w:rFonts w:cs="Calibri"/>
          <w:sz w:val="2"/>
          <w:szCs w:val="2"/>
        </w:rPr>
      </w:pPr>
    </w:p>
    <w:p w14:paraId="45851861" w14:textId="1AB4C6C3" w:rsidR="00F67BC7" w:rsidRPr="00103717" w:rsidRDefault="00F52FA6" w:rsidP="008F4E86">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BE0EB6" w:rsidRDefault="00F7262C" w:rsidP="008F4E86">
      <w:pPr>
        <w:spacing w:after="0" w:line="240" w:lineRule="atLeast"/>
        <w:ind w:left="5880" w:hanging="5880"/>
        <w:rPr>
          <w:rFonts w:ascii="Arial" w:hAnsi="Arial" w:cs="Arial"/>
          <w:sz w:val="56"/>
          <w:szCs w:val="56"/>
        </w:rPr>
      </w:pPr>
    </w:p>
    <w:p w14:paraId="1E050952" w14:textId="5542C844" w:rsidR="00D277F2" w:rsidRPr="00AD12ED" w:rsidRDefault="00D277F2" w:rsidP="008F4E86">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A773E6">
        <w:rPr>
          <w:rFonts w:cs="Calibri"/>
          <w:bCs/>
          <w:iCs/>
          <w:sz w:val="24"/>
          <w:szCs w:val="24"/>
        </w:rPr>
        <w:t xml:space="preserve">postępowania o udzielenie zamówienia publicznego, którego przedmiotem jest </w:t>
      </w:r>
      <w:r w:rsidR="00A773E6" w:rsidRPr="00A773E6">
        <w:rPr>
          <w:rFonts w:cs="Calibri"/>
          <w:sz w:val="24"/>
          <w:szCs w:val="24"/>
        </w:rPr>
        <w:t xml:space="preserve">dostawa </w:t>
      </w:r>
      <w:bookmarkStart w:id="0" w:name="_Hlk148511637"/>
      <w:r w:rsidR="00A773E6" w:rsidRPr="00A773E6">
        <w:rPr>
          <w:rFonts w:cs="Calibri"/>
          <w:sz w:val="24"/>
          <w:szCs w:val="24"/>
        </w:rPr>
        <w:t xml:space="preserve">sprzętu komputerowego, urządzeń sieciowych oraz systemu kopii zapasowych danych </w:t>
      </w:r>
      <w:bookmarkEnd w:id="0"/>
      <w:r w:rsidR="00A773E6" w:rsidRPr="00A773E6">
        <w:rPr>
          <w:rFonts w:cs="Calibri"/>
          <w:sz w:val="24"/>
          <w:szCs w:val="24"/>
        </w:rPr>
        <w:t>na potrzeby Warmińsko-Mazurskiego Urzędu Wojewódzkiego w Olsztynie</w:t>
      </w:r>
      <w:r w:rsidR="000A0939" w:rsidRPr="00A773E6">
        <w:rPr>
          <w:rFonts w:cs="Calibri"/>
          <w:iCs/>
          <w:sz w:val="24"/>
          <w:szCs w:val="24"/>
        </w:rPr>
        <w:t>.</w:t>
      </w:r>
    </w:p>
    <w:p w14:paraId="08B897FD" w14:textId="77777777" w:rsidR="00A32453" w:rsidRPr="00BE0EB6" w:rsidRDefault="00A32453" w:rsidP="008F4E86">
      <w:pPr>
        <w:spacing w:after="0" w:line="240" w:lineRule="atLeast"/>
        <w:ind w:left="964" w:hanging="964"/>
        <w:jc w:val="both"/>
        <w:rPr>
          <w:rFonts w:asciiTheme="minorHAnsi" w:hAnsiTheme="minorHAnsi" w:cstheme="minorHAnsi"/>
          <w:sz w:val="28"/>
          <w:szCs w:val="28"/>
        </w:rPr>
      </w:pPr>
    </w:p>
    <w:p w14:paraId="1A57F092" w14:textId="77777777" w:rsidR="00F52FA6" w:rsidRPr="001E22FC" w:rsidRDefault="00F52FA6" w:rsidP="008F4E86">
      <w:pPr>
        <w:spacing w:after="0" w:line="240" w:lineRule="atLeast"/>
        <w:jc w:val="center"/>
        <w:rPr>
          <w:rFonts w:cs="Calibri"/>
          <w:b/>
          <w:sz w:val="28"/>
          <w:szCs w:val="28"/>
        </w:rPr>
      </w:pPr>
      <w:r w:rsidRPr="001E22FC">
        <w:rPr>
          <w:rFonts w:cs="Calibri"/>
          <w:b/>
          <w:sz w:val="28"/>
          <w:szCs w:val="28"/>
        </w:rPr>
        <w:t xml:space="preserve">WYJAŚNIENIE TREŚCI </w:t>
      </w:r>
    </w:p>
    <w:p w14:paraId="00999034" w14:textId="3E84B04D" w:rsidR="00AD12ED" w:rsidRPr="00FE14A8" w:rsidRDefault="00F52FA6" w:rsidP="008F4E86">
      <w:pPr>
        <w:pStyle w:val="Nagwek1"/>
        <w:spacing w:line="240" w:lineRule="atLeast"/>
        <w:jc w:val="center"/>
        <w:rPr>
          <w:rFonts w:asciiTheme="minorHAnsi" w:hAnsiTheme="minorHAnsi" w:cstheme="minorHAnsi"/>
          <w:sz w:val="28"/>
          <w:szCs w:val="28"/>
        </w:rPr>
      </w:pPr>
      <w:r w:rsidRPr="001E22FC">
        <w:rPr>
          <w:rFonts w:ascii="Calibri" w:hAnsi="Calibri" w:cs="Calibri"/>
          <w:bCs w:val="0"/>
          <w:sz w:val="28"/>
          <w:szCs w:val="28"/>
        </w:rPr>
        <w:t>SPECYFIKACJI WARUNKÓW ZAMÓWIENIA</w:t>
      </w:r>
      <w:r w:rsidR="002A5523" w:rsidRPr="001E22FC">
        <w:rPr>
          <w:rFonts w:ascii="Calibri" w:hAnsi="Calibri" w:cs="Calibri"/>
          <w:bCs w:val="0"/>
          <w:sz w:val="28"/>
          <w:szCs w:val="28"/>
        </w:rPr>
        <w:t xml:space="preserve"> WRAZ Z JEJ ZMIANĄ</w:t>
      </w:r>
      <w:r w:rsidR="00085CF1" w:rsidRPr="001E22FC">
        <w:rPr>
          <w:rFonts w:ascii="Calibri" w:hAnsi="Calibri" w:cs="Calibri"/>
          <w:bCs w:val="0"/>
          <w:sz w:val="28"/>
          <w:szCs w:val="28"/>
        </w:rPr>
        <w:t xml:space="preserve"> </w:t>
      </w:r>
      <w:r w:rsidR="00085CF1" w:rsidRPr="001E22FC">
        <w:rPr>
          <w:rFonts w:ascii="Calibri" w:hAnsi="Calibri" w:cs="Calibri"/>
          <w:bCs w:val="0"/>
          <w:sz w:val="28"/>
          <w:szCs w:val="28"/>
          <w:u w:val="single"/>
        </w:rPr>
        <w:t xml:space="preserve">NR </w:t>
      </w:r>
      <w:r w:rsidR="00461931">
        <w:rPr>
          <w:rFonts w:ascii="Calibri" w:hAnsi="Calibri" w:cs="Calibri"/>
          <w:bCs w:val="0"/>
          <w:sz w:val="28"/>
          <w:szCs w:val="28"/>
          <w:u w:val="single"/>
        </w:rPr>
        <w:t>4</w:t>
      </w:r>
    </w:p>
    <w:p w14:paraId="49C8D90A" w14:textId="77777777" w:rsidR="00A32453" w:rsidRPr="00BE0EB6" w:rsidRDefault="00A32453" w:rsidP="008F4E86">
      <w:pPr>
        <w:spacing w:after="0" w:line="240" w:lineRule="atLeast"/>
        <w:rPr>
          <w:sz w:val="28"/>
          <w:szCs w:val="28"/>
          <w:lang w:eastAsia="pl-PL"/>
        </w:rPr>
      </w:pPr>
    </w:p>
    <w:p w14:paraId="1E4CC27F" w14:textId="6EA43B0D" w:rsidR="00F52FA6" w:rsidRPr="00EC755F" w:rsidRDefault="00F52FA6" w:rsidP="008F4E86">
      <w:pPr>
        <w:pStyle w:val="Akapitzlist"/>
        <w:numPr>
          <w:ilvl w:val="0"/>
          <w:numId w:val="13"/>
        </w:numPr>
        <w:spacing w:after="0" w:line="240" w:lineRule="atLeast"/>
        <w:ind w:left="284" w:hanging="284"/>
        <w:jc w:val="both"/>
        <w:rPr>
          <w:sz w:val="24"/>
          <w:szCs w:val="24"/>
        </w:rPr>
      </w:pPr>
      <w:r w:rsidRPr="00EC755F">
        <w:rPr>
          <w:sz w:val="24"/>
          <w:szCs w:val="24"/>
        </w:rPr>
        <w:t xml:space="preserve">W odpowiedzi na </w:t>
      </w:r>
      <w:r w:rsidRPr="00F15716">
        <w:rPr>
          <w:sz w:val="24"/>
          <w:szCs w:val="24"/>
        </w:rPr>
        <w:t>zapytani</w:t>
      </w:r>
      <w:r w:rsidR="00461931">
        <w:rPr>
          <w:sz w:val="24"/>
          <w:szCs w:val="24"/>
        </w:rPr>
        <w:t>e</w:t>
      </w:r>
      <w:r w:rsidRPr="00F15716">
        <w:rPr>
          <w:sz w:val="24"/>
          <w:szCs w:val="24"/>
        </w:rPr>
        <w:t xml:space="preserve"> złożone przez </w:t>
      </w:r>
      <w:r w:rsidR="008C274D">
        <w:rPr>
          <w:sz w:val="24"/>
          <w:szCs w:val="24"/>
        </w:rPr>
        <w:t xml:space="preserve">jednego z </w:t>
      </w:r>
      <w:r w:rsidRPr="00F15716">
        <w:rPr>
          <w:sz w:val="24"/>
          <w:szCs w:val="24"/>
        </w:rPr>
        <w:t>wykonawców</w:t>
      </w:r>
      <w:r w:rsidRPr="00EC755F">
        <w:rPr>
          <w:sz w:val="24"/>
          <w:szCs w:val="24"/>
        </w:rPr>
        <w:t xml:space="preserve"> odnośnie treści specyfikacji warunków zamówienia</w:t>
      </w:r>
      <w:r w:rsidR="00C24478" w:rsidRPr="00EC755F">
        <w:rPr>
          <w:sz w:val="24"/>
          <w:szCs w:val="24"/>
        </w:rPr>
        <w:t xml:space="preserve"> (SWZ)</w:t>
      </w:r>
      <w:r w:rsidR="000A47C3" w:rsidRPr="00EC755F">
        <w:rPr>
          <w:sz w:val="24"/>
          <w:szCs w:val="24"/>
        </w:rPr>
        <w:t>,</w:t>
      </w:r>
      <w:r w:rsidRPr="00EC755F">
        <w:rPr>
          <w:sz w:val="24"/>
          <w:szCs w:val="24"/>
        </w:rPr>
        <w:t xml:space="preserve"> poniżej przedstawiam następujące wyjaśnieni</w:t>
      </w:r>
      <w:r w:rsidR="008C2A71" w:rsidRPr="00EC755F">
        <w:rPr>
          <w:sz w:val="24"/>
          <w:szCs w:val="24"/>
        </w:rPr>
        <w:t>a</w:t>
      </w:r>
      <w:r w:rsidRPr="00EC755F">
        <w:rPr>
          <w:sz w:val="24"/>
          <w:szCs w:val="24"/>
        </w:rPr>
        <w:t>:</w:t>
      </w:r>
    </w:p>
    <w:p w14:paraId="630342BE" w14:textId="2E9FE1CF" w:rsidR="00FA61AA" w:rsidRPr="00690EB4" w:rsidRDefault="00FE7A36" w:rsidP="00FA7A49">
      <w:pPr>
        <w:pStyle w:val="Akapitzlist"/>
        <w:spacing w:before="120" w:after="0" w:line="240" w:lineRule="atLeast"/>
        <w:ind w:left="284"/>
        <w:contextualSpacing w:val="0"/>
        <w:jc w:val="both"/>
        <w:rPr>
          <w:rFonts w:cs="Calibri"/>
          <w:i/>
          <w:iCs/>
        </w:rPr>
      </w:pPr>
      <w:bookmarkStart w:id="1" w:name="_Hlk76972241"/>
      <w:r w:rsidRPr="000122BC">
        <w:rPr>
          <w:b/>
          <w:i/>
        </w:rPr>
        <w:t>p</w:t>
      </w:r>
      <w:r w:rsidR="00F52FA6" w:rsidRPr="000122BC">
        <w:rPr>
          <w:b/>
          <w:i/>
        </w:rPr>
        <w:t>ytanie:</w:t>
      </w:r>
      <w:r w:rsidR="00461931" w:rsidRPr="0079475F">
        <w:rPr>
          <w:rFonts w:cs="Calibri"/>
          <w:i/>
          <w:iCs/>
        </w:rPr>
        <w:t xml:space="preserve"> czy zamawiający dopuszcza w części drugiej w Przełączniku sieciowym typ II mniejszą niż 15360 pulę adresów MAC (np. 8000)? Wyspecyfikowana dokładna ilość jednoznacznie wskazuje na</w:t>
      </w:r>
      <w:r w:rsidR="00461931">
        <w:rPr>
          <w:rFonts w:cs="Calibri"/>
          <w:i/>
          <w:iCs/>
        </w:rPr>
        <w:t xml:space="preserve"> </w:t>
      </w:r>
      <w:r w:rsidR="00461931" w:rsidRPr="0079475F">
        <w:rPr>
          <w:rFonts w:cs="Calibri"/>
          <w:i/>
          <w:iCs/>
        </w:rPr>
        <w:t>przełączniki sieciowe TP Link</w:t>
      </w:r>
      <w:r w:rsidR="002E4092">
        <w:rPr>
          <w:rFonts w:cs="Calibri"/>
          <w:i/>
          <w:iCs/>
        </w:rPr>
        <w:t>,</w:t>
      </w:r>
    </w:p>
    <w:p w14:paraId="6235D3D0" w14:textId="031F4394" w:rsidR="00F52FA6" w:rsidRPr="00520817" w:rsidRDefault="00F52FA6" w:rsidP="00FA7A49">
      <w:pPr>
        <w:spacing w:after="0" w:line="240" w:lineRule="atLeast"/>
        <w:ind w:left="284"/>
        <w:jc w:val="both"/>
        <w:rPr>
          <w:sz w:val="24"/>
          <w:szCs w:val="24"/>
        </w:rPr>
      </w:pPr>
      <w:r w:rsidRPr="00EC755F">
        <w:rPr>
          <w:b/>
          <w:sz w:val="24"/>
          <w:szCs w:val="24"/>
        </w:rPr>
        <w:t>odpowiedź:</w:t>
      </w:r>
      <w:r w:rsidRPr="00EC755F">
        <w:rPr>
          <w:sz w:val="24"/>
          <w:szCs w:val="24"/>
        </w:rPr>
        <w:t xml:space="preserve"> </w:t>
      </w:r>
      <w:bookmarkEnd w:id="1"/>
      <w:r w:rsidR="00BA6AB2" w:rsidRPr="009173EE">
        <w:rPr>
          <w:sz w:val="24"/>
          <w:szCs w:val="24"/>
        </w:rPr>
        <w:t>z</w:t>
      </w:r>
      <w:r w:rsidR="00D23BB4" w:rsidRPr="009173EE">
        <w:rPr>
          <w:sz w:val="24"/>
          <w:szCs w:val="24"/>
        </w:rPr>
        <w:t>amawiający</w:t>
      </w:r>
      <w:r w:rsidR="00C35F63" w:rsidRPr="009173EE">
        <w:rPr>
          <w:sz w:val="24"/>
          <w:szCs w:val="24"/>
        </w:rPr>
        <w:t xml:space="preserve"> </w:t>
      </w:r>
      <w:r w:rsidR="00FA7A49">
        <w:rPr>
          <w:sz w:val="24"/>
          <w:szCs w:val="24"/>
        </w:rPr>
        <w:t>wyraża zgodę na rozwiązanie zaproponowane w pytaniu</w:t>
      </w:r>
      <w:r w:rsidR="00D10EAB" w:rsidRPr="009173EE">
        <w:rPr>
          <w:sz w:val="24"/>
          <w:szCs w:val="24"/>
        </w:rPr>
        <w:t>,</w:t>
      </w:r>
      <w:r w:rsidR="00C35F63" w:rsidRPr="009173EE">
        <w:rPr>
          <w:sz w:val="24"/>
          <w:szCs w:val="24"/>
        </w:rPr>
        <w:t xml:space="preserve"> stosowna zmiana treści SWZ w tym zakresie znajduje się w punkcie 2 niniejszego pisma</w:t>
      </w:r>
      <w:r w:rsidR="00771A5D">
        <w:rPr>
          <w:sz w:val="24"/>
          <w:szCs w:val="24"/>
        </w:rPr>
        <w:t>.</w:t>
      </w:r>
    </w:p>
    <w:p w14:paraId="30C6858E" w14:textId="77777777" w:rsidR="00852A7D" w:rsidRPr="00375D6F" w:rsidRDefault="00852A7D" w:rsidP="00852A7D">
      <w:pPr>
        <w:spacing w:after="0" w:line="240" w:lineRule="atLeast"/>
        <w:ind w:left="397"/>
        <w:jc w:val="both"/>
      </w:pPr>
    </w:p>
    <w:p w14:paraId="49B5774F" w14:textId="1F0F41D2" w:rsidR="00AF78B9" w:rsidRPr="00EC755F" w:rsidRDefault="00AF78B9" w:rsidP="00375D6F">
      <w:pPr>
        <w:numPr>
          <w:ilvl w:val="0"/>
          <w:numId w:val="15"/>
        </w:numPr>
        <w:spacing w:after="120" w:line="240" w:lineRule="atLeast"/>
        <w:ind w:left="284" w:hanging="284"/>
        <w:jc w:val="both"/>
        <w:rPr>
          <w:iCs/>
          <w:sz w:val="24"/>
          <w:szCs w:val="24"/>
        </w:rPr>
      </w:pPr>
      <w:r w:rsidRPr="00066BBD">
        <w:rPr>
          <w:iCs/>
          <w:sz w:val="24"/>
          <w:szCs w:val="24"/>
        </w:rPr>
        <w:t xml:space="preserve">Na podstawie art. </w:t>
      </w:r>
      <w:r w:rsidR="00CA507C" w:rsidRPr="00066BBD">
        <w:rPr>
          <w:iCs/>
          <w:sz w:val="24"/>
          <w:szCs w:val="24"/>
        </w:rPr>
        <w:t>286</w:t>
      </w:r>
      <w:r w:rsidRPr="00066BBD">
        <w:rPr>
          <w:iCs/>
          <w:sz w:val="24"/>
          <w:szCs w:val="24"/>
        </w:rPr>
        <w:t xml:space="preserve"> ust. 1 ustawy z dnia 11 września 2019 roku Prawo zamówień publicznych (Dz. U. z 202</w:t>
      </w:r>
      <w:r w:rsidR="001A5AEA" w:rsidRPr="00066BBD">
        <w:rPr>
          <w:iCs/>
          <w:sz w:val="24"/>
          <w:szCs w:val="24"/>
        </w:rPr>
        <w:t>3</w:t>
      </w:r>
      <w:r w:rsidRPr="00066BBD">
        <w:rPr>
          <w:iCs/>
          <w:sz w:val="24"/>
          <w:szCs w:val="24"/>
        </w:rPr>
        <w:t xml:space="preserve"> r. poz. 1</w:t>
      </w:r>
      <w:r w:rsidR="001A5AEA" w:rsidRPr="00066BBD">
        <w:rPr>
          <w:iCs/>
          <w:sz w:val="24"/>
          <w:szCs w:val="24"/>
        </w:rPr>
        <w:t>605</w:t>
      </w:r>
      <w:r w:rsidR="00CA507C" w:rsidRPr="00066BBD">
        <w:rPr>
          <w:iCs/>
          <w:sz w:val="24"/>
          <w:szCs w:val="24"/>
        </w:rPr>
        <w:t xml:space="preserve"> z późn. zm</w:t>
      </w:r>
      <w:r w:rsidR="00CA507C" w:rsidRPr="00EC755F">
        <w:rPr>
          <w:iCs/>
          <w:sz w:val="24"/>
          <w:szCs w:val="24"/>
        </w:rPr>
        <w:t>.</w:t>
      </w:r>
      <w:r w:rsidRPr="00EC755F">
        <w:rPr>
          <w:iCs/>
          <w:sz w:val="24"/>
          <w:szCs w:val="24"/>
        </w:rPr>
        <w:t xml:space="preserve">), zamawiający zmienia treść </w:t>
      </w:r>
      <w:r w:rsidRPr="00EC755F">
        <w:rPr>
          <w:rFonts w:asciiTheme="minorHAnsi" w:hAnsiTheme="minorHAnsi" w:cstheme="minorHAnsi"/>
          <w:sz w:val="24"/>
          <w:szCs w:val="24"/>
        </w:rPr>
        <w:t xml:space="preserve">SWZ </w:t>
      </w:r>
      <w:r w:rsidR="00486336">
        <w:rPr>
          <w:rFonts w:asciiTheme="minorHAnsi" w:hAnsiTheme="minorHAnsi" w:cstheme="minorHAnsi"/>
          <w:sz w:val="24"/>
          <w:szCs w:val="24"/>
        </w:rPr>
        <w:br/>
      </w:r>
      <w:r w:rsidRPr="00EC755F">
        <w:rPr>
          <w:rFonts w:asciiTheme="minorHAnsi" w:hAnsiTheme="minorHAnsi" w:cstheme="minorHAnsi"/>
          <w:sz w:val="24"/>
          <w:szCs w:val="24"/>
        </w:rPr>
        <w:t>w następującym zakresie:</w:t>
      </w:r>
    </w:p>
    <w:p w14:paraId="1103B2E3" w14:textId="385395E6" w:rsidR="00973CBD" w:rsidRPr="001540EC" w:rsidRDefault="00973CBD" w:rsidP="00F25675">
      <w:pPr>
        <w:pStyle w:val="Akapitzlist"/>
        <w:numPr>
          <w:ilvl w:val="0"/>
          <w:numId w:val="27"/>
        </w:numPr>
        <w:spacing w:after="120" w:line="240" w:lineRule="atLeast"/>
        <w:ind w:left="397" w:hanging="284"/>
        <w:contextualSpacing w:val="0"/>
        <w:jc w:val="both"/>
        <w:rPr>
          <w:rFonts w:asciiTheme="minorHAnsi" w:hAnsiTheme="minorHAnsi" w:cstheme="minorHAnsi"/>
          <w:sz w:val="24"/>
          <w:szCs w:val="24"/>
        </w:rPr>
      </w:pPr>
      <w:r w:rsidRPr="00EC755F">
        <w:rPr>
          <w:rFonts w:asciiTheme="minorHAnsi" w:hAnsiTheme="minorHAnsi" w:cstheme="minorHAnsi"/>
          <w:sz w:val="24"/>
          <w:szCs w:val="24"/>
        </w:rPr>
        <w:t>w szczegółowym opisie przedmiotu zamówienia dla CZĘŚCI I</w:t>
      </w:r>
      <w:r w:rsidR="000122BC">
        <w:rPr>
          <w:rFonts w:asciiTheme="minorHAnsi" w:hAnsiTheme="minorHAnsi" w:cstheme="minorHAnsi"/>
          <w:sz w:val="24"/>
          <w:szCs w:val="24"/>
        </w:rPr>
        <w:t>I</w:t>
      </w:r>
      <w:r w:rsidRPr="00EC755F">
        <w:rPr>
          <w:rFonts w:asciiTheme="minorHAnsi" w:hAnsiTheme="minorHAnsi" w:cstheme="minorHAnsi"/>
          <w:sz w:val="24"/>
          <w:szCs w:val="24"/>
        </w:rPr>
        <w:t xml:space="preserve"> – załączniku nr </w:t>
      </w:r>
      <w:r w:rsidR="000122BC">
        <w:rPr>
          <w:rFonts w:asciiTheme="minorHAnsi" w:hAnsiTheme="minorHAnsi" w:cstheme="minorHAnsi"/>
          <w:sz w:val="24"/>
          <w:szCs w:val="24"/>
        </w:rPr>
        <w:t>4</w:t>
      </w:r>
      <w:r w:rsidRPr="00EC755F">
        <w:rPr>
          <w:rFonts w:asciiTheme="minorHAnsi" w:hAnsiTheme="minorHAnsi" w:cstheme="minorHAnsi"/>
          <w:sz w:val="24"/>
          <w:szCs w:val="24"/>
        </w:rPr>
        <w:t xml:space="preserve"> do SWZ,</w:t>
      </w:r>
      <w:r w:rsidRPr="00EC755F">
        <w:rPr>
          <w:sz w:val="24"/>
          <w:szCs w:val="24"/>
        </w:rPr>
        <w:t xml:space="preserve"> </w:t>
      </w:r>
      <w:r>
        <w:rPr>
          <w:sz w:val="24"/>
          <w:szCs w:val="24"/>
        </w:rPr>
        <w:br/>
      </w:r>
      <w:r w:rsidRPr="00EC755F">
        <w:rPr>
          <w:sz w:val="24"/>
          <w:szCs w:val="24"/>
        </w:rPr>
        <w:t xml:space="preserve">w pozycji nr </w:t>
      </w:r>
      <w:r w:rsidR="000122BC">
        <w:rPr>
          <w:sz w:val="24"/>
          <w:szCs w:val="24"/>
        </w:rPr>
        <w:t>2</w:t>
      </w:r>
      <w:r w:rsidRPr="00EC755F">
        <w:rPr>
          <w:sz w:val="24"/>
          <w:szCs w:val="24"/>
        </w:rPr>
        <w:t xml:space="preserve"> dotyczącej </w:t>
      </w:r>
      <w:r w:rsidR="000122BC">
        <w:rPr>
          <w:sz w:val="24"/>
          <w:szCs w:val="24"/>
        </w:rPr>
        <w:t>przełącznika sieciowego typ II</w:t>
      </w:r>
      <w:r w:rsidRPr="00EC755F">
        <w:rPr>
          <w:sz w:val="24"/>
          <w:szCs w:val="24"/>
        </w:rPr>
        <w:t xml:space="preserve"> – </w:t>
      </w:r>
      <w:r w:rsidR="000122BC">
        <w:rPr>
          <w:sz w:val="24"/>
          <w:szCs w:val="24"/>
        </w:rPr>
        <w:t>2</w:t>
      </w:r>
      <w:r w:rsidRPr="00EC755F">
        <w:rPr>
          <w:sz w:val="24"/>
          <w:szCs w:val="24"/>
        </w:rPr>
        <w:t xml:space="preserve"> szt.</w:t>
      </w:r>
      <w:r w:rsidR="001540EC">
        <w:rPr>
          <w:sz w:val="24"/>
          <w:szCs w:val="24"/>
        </w:rPr>
        <w:t xml:space="preserve">, </w:t>
      </w:r>
      <w:r w:rsidR="001540EC" w:rsidRPr="00EC755F">
        <w:rPr>
          <w:sz w:val="24"/>
          <w:szCs w:val="24"/>
        </w:rPr>
        <w:t xml:space="preserve">w pkt </w:t>
      </w:r>
      <w:r w:rsidR="000122BC">
        <w:rPr>
          <w:sz w:val="24"/>
          <w:szCs w:val="24"/>
        </w:rPr>
        <w:t>6</w:t>
      </w:r>
      <w:r w:rsidR="001540EC" w:rsidRPr="00EC755F">
        <w:rPr>
          <w:sz w:val="24"/>
          <w:szCs w:val="24"/>
        </w:rPr>
        <w:t xml:space="preserve"> dotyczącym </w:t>
      </w:r>
      <w:r w:rsidR="000122BC" w:rsidRPr="00375D6F">
        <w:rPr>
          <w:spacing w:val="-2"/>
          <w:sz w:val="24"/>
          <w:szCs w:val="24"/>
        </w:rPr>
        <w:t>wsparcia dla technologii i standardów oraz funkcjonalności</w:t>
      </w:r>
      <w:r w:rsidR="001540EC" w:rsidRPr="00375D6F">
        <w:rPr>
          <w:spacing w:val="-2"/>
          <w:sz w:val="24"/>
          <w:szCs w:val="24"/>
        </w:rPr>
        <w:t xml:space="preserve">, </w:t>
      </w:r>
      <w:r w:rsidR="001540EC" w:rsidRPr="00375D6F">
        <w:rPr>
          <w:color w:val="000000"/>
          <w:spacing w:val="-2"/>
          <w:sz w:val="24"/>
          <w:szCs w:val="24"/>
        </w:rPr>
        <w:t xml:space="preserve">dotychczasową treść ppkt </w:t>
      </w:r>
      <w:r w:rsidR="000122BC" w:rsidRPr="00375D6F">
        <w:rPr>
          <w:color w:val="000000"/>
          <w:spacing w:val="-2"/>
          <w:sz w:val="24"/>
          <w:szCs w:val="24"/>
        </w:rPr>
        <w:t>3</w:t>
      </w:r>
      <w:r w:rsidR="001540EC" w:rsidRPr="00375D6F">
        <w:rPr>
          <w:color w:val="000000"/>
          <w:spacing w:val="-2"/>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1540EC" w:rsidRPr="00274861" w14:paraId="3F1ABF26" w14:textId="77777777" w:rsidTr="00AC699F">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F11D" w14:textId="55A6CE1C" w:rsidR="001540EC" w:rsidRPr="00274861" w:rsidRDefault="000122BC" w:rsidP="00AC699F">
            <w:pPr>
              <w:snapToGrid w:val="0"/>
              <w:spacing w:after="0" w:line="240" w:lineRule="atLeast"/>
              <w:ind w:left="284" w:right="57" w:hanging="227"/>
              <w:jc w:val="both"/>
              <w:rPr>
                <w:rFonts w:asciiTheme="minorHAnsi" w:hAnsiTheme="minorHAnsi" w:cstheme="minorHAnsi"/>
              </w:rPr>
            </w:pPr>
            <w:r>
              <w:rPr>
                <w:iCs/>
              </w:rPr>
              <w:t>3</w:t>
            </w:r>
            <w:r w:rsidR="001540EC" w:rsidRPr="00274861">
              <w:rPr>
                <w:iCs/>
              </w:rPr>
              <w:t xml:space="preserve">) </w:t>
            </w:r>
            <w:r>
              <w:rPr>
                <w:rFonts w:cs="Calibri"/>
                <w:bCs/>
              </w:rPr>
              <w:t>obsługa minimum 15 360 adresów MAC</w:t>
            </w:r>
            <w:r w:rsidR="001540EC" w:rsidRPr="00274861">
              <w:rPr>
                <w:iCs/>
              </w:rPr>
              <w:t>,</w:t>
            </w:r>
          </w:p>
        </w:tc>
      </w:tr>
    </w:tbl>
    <w:p w14:paraId="7EEB7193" w14:textId="1B995387" w:rsidR="001540EC" w:rsidRPr="001540EC" w:rsidRDefault="001540EC" w:rsidP="001540EC">
      <w:pPr>
        <w:pStyle w:val="Akapitzlist"/>
        <w:spacing w:before="120" w:after="120" w:line="240" w:lineRule="atLeast"/>
        <w:ind w:left="510"/>
        <w:contextualSpacing w:val="0"/>
        <w:jc w:val="both"/>
        <w:rPr>
          <w:rFonts w:asciiTheme="minorHAnsi" w:hAnsiTheme="minorHAnsi" w:cstheme="minorHAns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1540EC" w:rsidRPr="00274861" w14:paraId="161C8A95" w14:textId="77777777" w:rsidTr="00D368DD">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4D9F" w14:textId="46DA5BE0" w:rsidR="001540EC" w:rsidRPr="00274861" w:rsidRDefault="000122BC" w:rsidP="00AC699F">
            <w:pPr>
              <w:snapToGrid w:val="0"/>
              <w:spacing w:after="0" w:line="240" w:lineRule="atLeast"/>
              <w:ind w:left="284" w:right="57" w:hanging="227"/>
              <w:jc w:val="both"/>
              <w:rPr>
                <w:rFonts w:asciiTheme="minorHAnsi" w:hAnsiTheme="minorHAnsi" w:cstheme="minorHAnsi"/>
              </w:rPr>
            </w:pPr>
            <w:r>
              <w:rPr>
                <w:iCs/>
              </w:rPr>
              <w:t>3</w:t>
            </w:r>
            <w:r w:rsidR="001540EC" w:rsidRPr="00274861">
              <w:rPr>
                <w:iCs/>
              </w:rPr>
              <w:t xml:space="preserve">) </w:t>
            </w:r>
            <w:r>
              <w:rPr>
                <w:rFonts w:cs="Calibri"/>
                <w:bCs/>
              </w:rPr>
              <w:t>obsługa minimum 8 000 adresów MAC</w:t>
            </w:r>
            <w:r w:rsidR="003F1B68" w:rsidRPr="003F1B68">
              <w:rPr>
                <w:rFonts w:cs="Calibri"/>
                <w:bCs/>
              </w:rPr>
              <w:t>,</w:t>
            </w:r>
          </w:p>
        </w:tc>
      </w:tr>
    </w:tbl>
    <w:p w14:paraId="76EA6A4C" w14:textId="77777777" w:rsidR="001540EC" w:rsidRPr="00375D6F" w:rsidRDefault="001540EC" w:rsidP="00375D6F">
      <w:pPr>
        <w:pStyle w:val="Akapitzlist"/>
        <w:spacing w:after="0" w:line="240" w:lineRule="auto"/>
        <w:ind w:left="397"/>
        <w:contextualSpacing w:val="0"/>
        <w:jc w:val="both"/>
        <w:rPr>
          <w:rFonts w:asciiTheme="minorHAnsi" w:hAnsiTheme="minorHAnsi" w:cstheme="minorHAnsi"/>
          <w:sz w:val="18"/>
          <w:szCs w:val="18"/>
        </w:rPr>
      </w:pPr>
    </w:p>
    <w:p w14:paraId="635148A4" w14:textId="6E5535BD" w:rsidR="00F15716" w:rsidRDefault="00F15716" w:rsidP="00E02FB9">
      <w:pPr>
        <w:pStyle w:val="Akapitzlist"/>
        <w:numPr>
          <w:ilvl w:val="0"/>
          <w:numId w:val="27"/>
        </w:numPr>
        <w:spacing w:after="0" w:line="240" w:lineRule="atLeast"/>
        <w:ind w:left="397" w:hanging="284"/>
        <w:contextualSpacing w:val="0"/>
        <w:jc w:val="both"/>
        <w:rPr>
          <w:rFonts w:cs="Calibri"/>
          <w:sz w:val="24"/>
          <w:szCs w:val="24"/>
        </w:rPr>
      </w:pPr>
      <w:r w:rsidRPr="004243BE">
        <w:rPr>
          <w:rFonts w:cs="Calibri"/>
          <w:sz w:val="24"/>
          <w:szCs w:val="24"/>
        </w:rPr>
        <w:t xml:space="preserve">w Rozdziale XI SWZ dotychczasową treść „Wykonawca jest związany ofertą do dnia </w:t>
      </w:r>
      <w:r w:rsidRPr="004243BE">
        <w:rPr>
          <w:rFonts w:cs="Calibri"/>
          <w:sz w:val="24"/>
          <w:szCs w:val="24"/>
        </w:rPr>
        <w:br/>
      </w:r>
      <w:r w:rsidR="000122BC">
        <w:rPr>
          <w:rFonts w:cs="Calibri"/>
          <w:b/>
          <w:bCs/>
          <w:sz w:val="24"/>
          <w:szCs w:val="24"/>
        </w:rPr>
        <w:t>5</w:t>
      </w:r>
      <w:r>
        <w:rPr>
          <w:rFonts w:cs="Calibri"/>
          <w:b/>
          <w:bCs/>
          <w:sz w:val="24"/>
          <w:szCs w:val="24"/>
        </w:rPr>
        <w:t xml:space="preserve"> września</w:t>
      </w:r>
      <w:r w:rsidRPr="004243BE">
        <w:rPr>
          <w:rFonts w:cs="Calibri"/>
          <w:b/>
          <w:bCs/>
          <w:sz w:val="24"/>
          <w:szCs w:val="24"/>
        </w:rPr>
        <w:t xml:space="preserve"> 2024 r</w:t>
      </w:r>
      <w:r w:rsidRPr="004243BE">
        <w:rPr>
          <w:rFonts w:cs="Calibri"/>
          <w:sz w:val="24"/>
          <w:szCs w:val="24"/>
        </w:rPr>
        <w:t xml:space="preserve">.” zastępuje się treścią „Wykonawca jest związany ofertą do dnia </w:t>
      </w:r>
      <w:r w:rsidRPr="004243BE">
        <w:rPr>
          <w:rFonts w:cs="Calibri"/>
          <w:sz w:val="24"/>
          <w:szCs w:val="24"/>
        </w:rPr>
        <w:br/>
      </w:r>
      <w:r w:rsidR="00D368DD">
        <w:rPr>
          <w:rFonts w:cs="Calibri"/>
          <w:b/>
          <w:bCs/>
          <w:sz w:val="24"/>
          <w:szCs w:val="24"/>
        </w:rPr>
        <w:t>6</w:t>
      </w:r>
      <w:r w:rsidRPr="00F95274">
        <w:rPr>
          <w:rFonts w:cs="Calibri"/>
          <w:b/>
          <w:bCs/>
          <w:sz w:val="24"/>
          <w:szCs w:val="24"/>
        </w:rPr>
        <w:t xml:space="preserve"> września 2024</w:t>
      </w:r>
      <w:r w:rsidRPr="004243BE">
        <w:rPr>
          <w:rFonts w:cs="Calibri"/>
          <w:b/>
          <w:bCs/>
          <w:sz w:val="24"/>
          <w:szCs w:val="24"/>
        </w:rPr>
        <w:t xml:space="preserve"> r</w:t>
      </w:r>
      <w:r w:rsidRPr="004243BE">
        <w:rPr>
          <w:rFonts w:cs="Calibri"/>
          <w:sz w:val="24"/>
          <w:szCs w:val="24"/>
        </w:rPr>
        <w:t>.”,</w:t>
      </w:r>
    </w:p>
    <w:p w14:paraId="578693A9" w14:textId="419DBE23" w:rsidR="00F15716" w:rsidRPr="0096575D" w:rsidRDefault="00F15716" w:rsidP="00F15716">
      <w:pPr>
        <w:pStyle w:val="Akapitzlist"/>
        <w:numPr>
          <w:ilvl w:val="0"/>
          <w:numId w:val="27"/>
        </w:numPr>
        <w:spacing w:before="120" w:after="0" w:line="240" w:lineRule="atLeast"/>
        <w:ind w:left="397" w:hanging="284"/>
        <w:contextualSpacing w:val="0"/>
        <w:jc w:val="both"/>
        <w:rPr>
          <w:rFonts w:cs="Calibri"/>
          <w:sz w:val="24"/>
          <w:szCs w:val="24"/>
        </w:rPr>
      </w:pPr>
      <w:bookmarkStart w:id="2" w:name="_Hlk135136315"/>
      <w:r w:rsidRPr="0096575D">
        <w:rPr>
          <w:rFonts w:cs="Calibri"/>
          <w:color w:val="000000"/>
          <w:sz w:val="24"/>
          <w:szCs w:val="24"/>
        </w:rPr>
        <w:t xml:space="preserve">w Rozdziale XIII SWZ dotychczasową treść </w:t>
      </w:r>
      <w:bookmarkEnd w:id="2"/>
      <w:r w:rsidRPr="0096575D">
        <w:rPr>
          <w:rFonts w:cs="Calibri"/>
          <w:color w:val="000000"/>
          <w:sz w:val="24"/>
          <w:szCs w:val="24"/>
        </w:rPr>
        <w:t>pkt 1 zastępuje się następującą treścią:</w:t>
      </w:r>
    </w:p>
    <w:p w14:paraId="4655779F" w14:textId="2D6A6DCB" w:rsidR="00F55DDE" w:rsidRPr="00F55DDE" w:rsidRDefault="00F15716" w:rsidP="008D3EA0">
      <w:pPr>
        <w:pStyle w:val="Akapitzlist"/>
        <w:spacing w:after="0" w:line="240" w:lineRule="atLeast"/>
        <w:ind w:left="425"/>
        <w:contextualSpacing w:val="0"/>
        <w:jc w:val="both"/>
        <w:rPr>
          <w:rFonts w:cs="Calibri"/>
          <w:sz w:val="24"/>
          <w:szCs w:val="24"/>
        </w:rPr>
      </w:pPr>
      <w:r w:rsidRPr="0096575D">
        <w:rPr>
          <w:rFonts w:cs="Calibri"/>
          <w:color w:val="000000"/>
          <w:sz w:val="24"/>
          <w:szCs w:val="24"/>
        </w:rPr>
        <w:t>„</w:t>
      </w:r>
      <w:r w:rsidRPr="0096575D">
        <w:rPr>
          <w:rFonts w:cs="Calibri"/>
          <w:sz w:val="24"/>
          <w:szCs w:val="24"/>
        </w:rPr>
        <w:t>Ofertę należy złożyć w terminie do dnia</w:t>
      </w:r>
      <w:r w:rsidRPr="0096575D">
        <w:rPr>
          <w:rFonts w:cs="Calibri"/>
          <w:b/>
          <w:bCs/>
          <w:sz w:val="24"/>
          <w:szCs w:val="24"/>
        </w:rPr>
        <w:t xml:space="preserve"> </w:t>
      </w:r>
      <w:r w:rsidR="00D368DD">
        <w:rPr>
          <w:rFonts w:cs="Calibri"/>
          <w:b/>
          <w:bCs/>
          <w:sz w:val="24"/>
          <w:szCs w:val="24"/>
        </w:rPr>
        <w:t>8</w:t>
      </w:r>
      <w:r w:rsidR="0096575D" w:rsidRPr="0096575D">
        <w:rPr>
          <w:rFonts w:cs="Calibri"/>
          <w:b/>
          <w:bCs/>
          <w:sz w:val="24"/>
          <w:szCs w:val="24"/>
        </w:rPr>
        <w:t xml:space="preserve"> sierpnia</w:t>
      </w:r>
      <w:r w:rsidRPr="0096575D">
        <w:rPr>
          <w:rFonts w:cs="Calibri"/>
          <w:b/>
          <w:bCs/>
          <w:sz w:val="24"/>
          <w:szCs w:val="24"/>
        </w:rPr>
        <w:t xml:space="preserve"> 2024 r. do godziny 10:00</w:t>
      </w:r>
      <w:r w:rsidRPr="0096575D">
        <w:rPr>
          <w:rFonts w:cs="Calibri"/>
          <w:sz w:val="24"/>
          <w:szCs w:val="24"/>
        </w:rPr>
        <w:t>.</w:t>
      </w:r>
      <w:r w:rsidRPr="0096575D">
        <w:rPr>
          <w:rFonts w:cs="Calibri"/>
          <w:b/>
          <w:bCs/>
          <w:sz w:val="24"/>
          <w:szCs w:val="24"/>
        </w:rPr>
        <w:t xml:space="preserve"> </w:t>
      </w:r>
      <w:r w:rsidRPr="0096575D">
        <w:rPr>
          <w:rFonts w:cs="Calibri"/>
          <w:sz w:val="24"/>
          <w:szCs w:val="24"/>
        </w:rPr>
        <w:t>Ofertę</w:t>
      </w:r>
      <w:r w:rsidRPr="0096575D">
        <w:rPr>
          <w:rFonts w:cs="Calibri"/>
          <w:b/>
          <w:bCs/>
          <w:sz w:val="24"/>
          <w:szCs w:val="24"/>
        </w:rPr>
        <w:t xml:space="preserve"> </w:t>
      </w:r>
      <w:r w:rsidRPr="0096575D">
        <w:rPr>
          <w:rFonts w:cs="Calibri"/>
          <w:sz w:val="24"/>
          <w:szCs w:val="24"/>
        </w:rPr>
        <w:t>składa się</w:t>
      </w:r>
      <w:r w:rsidRPr="0096575D">
        <w:rPr>
          <w:rFonts w:cs="Calibri"/>
          <w:b/>
          <w:bCs/>
          <w:sz w:val="24"/>
          <w:szCs w:val="24"/>
        </w:rPr>
        <w:t xml:space="preserve"> </w:t>
      </w:r>
      <w:r w:rsidRPr="0096575D">
        <w:rPr>
          <w:rFonts w:cs="Calibri"/>
          <w:sz w:val="24"/>
          <w:szCs w:val="24"/>
        </w:rPr>
        <w:t xml:space="preserve">za pośrednictwem platformy zakupowej </w:t>
      </w:r>
      <w:hyperlink r:id="rId8" w:history="1">
        <w:r w:rsidRPr="0096575D">
          <w:rPr>
            <w:rStyle w:val="Hipercze"/>
            <w:rFonts w:cs="Calibri"/>
            <w:spacing w:val="-4"/>
            <w:sz w:val="24"/>
            <w:szCs w:val="24"/>
          </w:rPr>
          <w:t>https://platformazakupowa.pl/pn/uw-warminsko-mazurski</w:t>
        </w:r>
      </w:hyperlink>
      <w:r w:rsidRPr="0096575D">
        <w:rPr>
          <w:rFonts w:cs="Calibri"/>
          <w:sz w:val="24"/>
          <w:szCs w:val="24"/>
        </w:rPr>
        <w:t>.”,</w:t>
      </w:r>
    </w:p>
    <w:p w14:paraId="7B4C1344" w14:textId="74920D1E" w:rsidR="00F15716" w:rsidRPr="00264B68" w:rsidRDefault="00F15716" w:rsidP="008D3EA0">
      <w:pPr>
        <w:pStyle w:val="Akapitzlist"/>
        <w:numPr>
          <w:ilvl w:val="0"/>
          <w:numId w:val="27"/>
        </w:numPr>
        <w:spacing w:before="120" w:after="0" w:line="240" w:lineRule="atLeast"/>
        <w:ind w:left="397" w:hanging="284"/>
        <w:contextualSpacing w:val="0"/>
        <w:jc w:val="both"/>
        <w:rPr>
          <w:rFonts w:cs="Calibri"/>
          <w:sz w:val="24"/>
          <w:szCs w:val="24"/>
        </w:rPr>
      </w:pPr>
      <w:r w:rsidRPr="004243BE">
        <w:rPr>
          <w:rFonts w:cs="Calibri"/>
          <w:color w:val="000000"/>
          <w:sz w:val="24"/>
          <w:szCs w:val="24"/>
        </w:rPr>
        <w:t xml:space="preserve">w Rozdziale XIV SWZ dotychczasową treść pkt 1 zastępuje się następującą treścią: </w:t>
      </w:r>
      <w:r w:rsidRPr="004243BE">
        <w:rPr>
          <w:rFonts w:cs="Calibri"/>
          <w:color w:val="000000"/>
          <w:sz w:val="24"/>
          <w:szCs w:val="24"/>
          <w:lang w:val="x-none"/>
        </w:rPr>
        <w:t>„</w:t>
      </w:r>
      <w:r w:rsidRPr="004243BE">
        <w:rPr>
          <w:rFonts w:cs="Calibri"/>
          <w:color w:val="000000"/>
          <w:sz w:val="24"/>
          <w:szCs w:val="24"/>
        </w:rPr>
        <w:t xml:space="preserve">Otwarcie ofert nastąpi w dniu </w:t>
      </w:r>
      <w:r w:rsidR="00D368DD">
        <w:rPr>
          <w:rFonts w:cs="Calibri"/>
          <w:b/>
          <w:bCs/>
          <w:color w:val="000000"/>
          <w:sz w:val="24"/>
          <w:szCs w:val="24"/>
        </w:rPr>
        <w:t>8</w:t>
      </w:r>
      <w:r w:rsidR="0096575D">
        <w:rPr>
          <w:rFonts w:cs="Calibri"/>
          <w:b/>
          <w:bCs/>
          <w:color w:val="000000"/>
          <w:sz w:val="24"/>
          <w:szCs w:val="24"/>
        </w:rPr>
        <w:t xml:space="preserve"> sierpnia</w:t>
      </w:r>
      <w:r w:rsidRPr="004243BE">
        <w:rPr>
          <w:rFonts w:cs="Calibri"/>
          <w:b/>
          <w:bCs/>
          <w:color w:val="000000"/>
          <w:sz w:val="24"/>
          <w:szCs w:val="24"/>
        </w:rPr>
        <w:t xml:space="preserve"> 2024 r. o godz. 10:30</w:t>
      </w:r>
      <w:r w:rsidRPr="00264B68">
        <w:rPr>
          <w:rFonts w:cs="Calibri"/>
          <w:color w:val="000000"/>
          <w:sz w:val="24"/>
          <w:szCs w:val="24"/>
        </w:rPr>
        <w:t>.”</w:t>
      </w:r>
      <w:r w:rsidR="00517447" w:rsidRPr="00264B68">
        <w:rPr>
          <w:rFonts w:cs="Calibri"/>
          <w:color w:val="000000"/>
          <w:sz w:val="24"/>
          <w:szCs w:val="24"/>
        </w:rPr>
        <w:t>.</w:t>
      </w:r>
    </w:p>
    <w:p w14:paraId="1DCA9835" w14:textId="77777777" w:rsidR="00517447" w:rsidRPr="00517447" w:rsidRDefault="00517447" w:rsidP="00517447">
      <w:pPr>
        <w:spacing w:after="0" w:line="240" w:lineRule="atLeast"/>
        <w:ind w:left="113"/>
        <w:jc w:val="both"/>
        <w:rPr>
          <w:rFonts w:cs="Calibri"/>
          <w:sz w:val="24"/>
          <w:szCs w:val="24"/>
        </w:rPr>
      </w:pPr>
    </w:p>
    <w:p w14:paraId="34F1FC0D" w14:textId="1F06C1F4" w:rsidR="00852A7D" w:rsidRDefault="006359E4" w:rsidP="00517447">
      <w:pPr>
        <w:pStyle w:val="Akapitzlist"/>
        <w:numPr>
          <w:ilvl w:val="0"/>
          <w:numId w:val="41"/>
        </w:numPr>
        <w:spacing w:after="0" w:line="240" w:lineRule="atLeast"/>
        <w:ind w:left="284" w:hanging="284"/>
        <w:contextualSpacing w:val="0"/>
        <w:jc w:val="both"/>
        <w:rPr>
          <w:rFonts w:eastAsia="HG Mincho Light J"/>
          <w:color w:val="000000"/>
          <w:sz w:val="24"/>
          <w:szCs w:val="24"/>
        </w:rPr>
      </w:pPr>
      <w:r w:rsidRPr="0093651E">
        <w:rPr>
          <w:rFonts w:eastAsia="HG Mincho Light J"/>
          <w:color w:val="000000"/>
          <w:sz w:val="24"/>
          <w:szCs w:val="24"/>
        </w:rPr>
        <w:lastRenderedPageBreak/>
        <w:t xml:space="preserve">Wykonawca wypełniając </w:t>
      </w:r>
      <w:r>
        <w:rPr>
          <w:rFonts w:eastAsia="HG Mincho Light J"/>
          <w:color w:val="000000"/>
          <w:sz w:val="24"/>
          <w:szCs w:val="24"/>
        </w:rPr>
        <w:t>szczegółow</w:t>
      </w:r>
      <w:r w:rsidR="00375D6F">
        <w:rPr>
          <w:rFonts w:eastAsia="HG Mincho Light J"/>
          <w:color w:val="000000"/>
          <w:sz w:val="24"/>
          <w:szCs w:val="24"/>
        </w:rPr>
        <w:t>y</w:t>
      </w:r>
      <w:r>
        <w:rPr>
          <w:rFonts w:eastAsia="HG Mincho Light J"/>
          <w:color w:val="000000"/>
          <w:sz w:val="24"/>
          <w:szCs w:val="24"/>
        </w:rPr>
        <w:t xml:space="preserve"> opis przedmiotu zamówienia</w:t>
      </w:r>
      <w:r w:rsidR="00375D6F">
        <w:rPr>
          <w:rFonts w:eastAsia="HG Mincho Light J"/>
          <w:color w:val="000000"/>
          <w:sz w:val="24"/>
          <w:szCs w:val="24"/>
        </w:rPr>
        <w:t xml:space="preserve"> dla CZĘŚCI II</w:t>
      </w:r>
      <w:r w:rsidRPr="0093651E">
        <w:rPr>
          <w:rFonts w:eastAsia="HG Mincho Light J"/>
          <w:color w:val="000000"/>
          <w:sz w:val="24"/>
          <w:szCs w:val="24"/>
        </w:rPr>
        <w:t xml:space="preserve"> – załącznik</w:t>
      </w:r>
      <w:r w:rsidR="00375D6F">
        <w:rPr>
          <w:rFonts w:eastAsia="HG Mincho Light J"/>
          <w:color w:val="000000"/>
          <w:sz w:val="24"/>
          <w:szCs w:val="24"/>
        </w:rPr>
        <w:t xml:space="preserve"> nr 4</w:t>
      </w:r>
      <w:r w:rsidRPr="0093651E">
        <w:rPr>
          <w:rFonts w:eastAsia="HG Mincho Light J"/>
          <w:color w:val="000000"/>
          <w:sz w:val="24"/>
          <w:szCs w:val="24"/>
        </w:rPr>
        <w:t xml:space="preserve"> do SWZ</w:t>
      </w:r>
      <w:r>
        <w:rPr>
          <w:rFonts w:eastAsia="HG Mincho Light J"/>
          <w:color w:val="000000"/>
          <w:sz w:val="24"/>
          <w:szCs w:val="24"/>
        </w:rPr>
        <w:t>,</w:t>
      </w:r>
      <w:r w:rsidRPr="0093651E">
        <w:rPr>
          <w:rFonts w:eastAsia="HG Mincho Light J"/>
          <w:color w:val="000000"/>
          <w:sz w:val="24"/>
          <w:szCs w:val="24"/>
        </w:rPr>
        <w:t xml:space="preserve"> samodzielnie wprowadzi zmiany wynikające z treści punktu 2 niniejszego pisma</w:t>
      </w:r>
      <w:r>
        <w:rPr>
          <w:rFonts w:eastAsia="HG Mincho Light J"/>
          <w:color w:val="000000"/>
          <w:sz w:val="24"/>
          <w:szCs w:val="24"/>
        </w:rPr>
        <w:t>.</w:t>
      </w:r>
    </w:p>
    <w:p w14:paraId="65CF8998" w14:textId="77777777" w:rsidR="00375D6F" w:rsidRPr="00375D6F" w:rsidRDefault="00375D6F" w:rsidP="00375D6F">
      <w:pPr>
        <w:pStyle w:val="Akapitzlist"/>
        <w:spacing w:after="0" w:line="240" w:lineRule="atLeast"/>
        <w:ind w:left="284"/>
        <w:contextualSpacing w:val="0"/>
        <w:jc w:val="both"/>
        <w:rPr>
          <w:rFonts w:eastAsia="HG Mincho Light J"/>
          <w:color w:val="000000"/>
        </w:rPr>
      </w:pPr>
    </w:p>
    <w:p w14:paraId="6DE758ED" w14:textId="465BA684" w:rsidR="006359E4" w:rsidRDefault="003142E0" w:rsidP="00375D6F">
      <w:pPr>
        <w:pStyle w:val="Akapitzlist"/>
        <w:numPr>
          <w:ilvl w:val="0"/>
          <w:numId w:val="41"/>
        </w:numPr>
        <w:spacing w:after="0" w:line="240" w:lineRule="atLeast"/>
        <w:ind w:left="284" w:hanging="284"/>
        <w:contextualSpacing w:val="0"/>
        <w:jc w:val="both"/>
        <w:rPr>
          <w:rFonts w:eastAsia="HG Mincho Light J"/>
          <w:color w:val="000000"/>
          <w:sz w:val="24"/>
          <w:szCs w:val="24"/>
        </w:rPr>
      </w:pPr>
      <w:r w:rsidRPr="003142E0">
        <w:rPr>
          <w:rFonts w:eastAsia="HG Mincho Light J"/>
          <w:color w:val="000000"/>
          <w:sz w:val="24"/>
          <w:szCs w:val="24"/>
        </w:rPr>
        <w:t xml:space="preserve">Pozostała treść SWZ pozostaje bez zmian. </w:t>
      </w:r>
      <w:r w:rsidR="00F44E5E">
        <w:rPr>
          <w:rFonts w:eastAsia="HG Mincho Light J"/>
          <w:color w:val="000000"/>
          <w:sz w:val="24"/>
          <w:szCs w:val="24"/>
        </w:rPr>
        <w:t>U</w:t>
      </w:r>
      <w:r w:rsidRPr="003142E0">
        <w:rPr>
          <w:rFonts w:eastAsia="HG Mincho Light J"/>
          <w:color w:val="000000"/>
          <w:sz w:val="24"/>
          <w:szCs w:val="24"/>
        </w:rPr>
        <w:t>dzielone w niniejszym piśmie wyjaśnienia oraz wprowadzone zmiany stają się integralną częścią SWZ i są wiążące przy składaniu ofert</w:t>
      </w:r>
      <w:r w:rsidR="006359E4" w:rsidRPr="003142E0">
        <w:rPr>
          <w:rFonts w:eastAsia="HG Mincho Light J"/>
          <w:color w:val="000000"/>
          <w:sz w:val="24"/>
          <w:szCs w:val="24"/>
        </w:rPr>
        <w:t>.</w:t>
      </w:r>
    </w:p>
    <w:p w14:paraId="24196049" w14:textId="77777777" w:rsidR="008051C0" w:rsidRDefault="008051C0" w:rsidP="008D3EA0">
      <w:pPr>
        <w:spacing w:after="0" w:line="240" w:lineRule="atLeast"/>
        <w:jc w:val="both"/>
        <w:rPr>
          <w:rFonts w:eastAsia="HG Mincho Light J"/>
          <w:color w:val="000000"/>
          <w:sz w:val="24"/>
          <w:szCs w:val="24"/>
        </w:rPr>
      </w:pPr>
    </w:p>
    <w:p w14:paraId="548CFE9F" w14:textId="77777777" w:rsidR="008D3EA0" w:rsidRPr="00517447" w:rsidRDefault="008D3EA0" w:rsidP="008D3EA0">
      <w:pPr>
        <w:spacing w:after="0" w:line="240" w:lineRule="atLeast"/>
        <w:jc w:val="both"/>
        <w:rPr>
          <w:rFonts w:eastAsia="HG Mincho Light J"/>
          <w:color w:val="000000"/>
          <w:sz w:val="40"/>
          <w:szCs w:val="40"/>
        </w:rPr>
      </w:pPr>
    </w:p>
    <w:p w14:paraId="02F99EF4" w14:textId="77777777" w:rsidR="001A5AEA" w:rsidRDefault="001A5AEA" w:rsidP="001A5AEA">
      <w:pPr>
        <w:spacing w:after="0" w:line="240" w:lineRule="auto"/>
        <w:ind w:left="4962" w:right="-1"/>
        <w:jc w:val="center"/>
        <w:rPr>
          <w:rFonts w:cs="Calibri"/>
          <w:sz w:val="23"/>
          <w:szCs w:val="23"/>
        </w:rPr>
      </w:pPr>
      <w:r>
        <w:rPr>
          <w:rFonts w:cs="Calibri"/>
          <w:sz w:val="23"/>
          <w:szCs w:val="23"/>
        </w:rPr>
        <w:t>Z up. Dyrektora Generalnego</w:t>
      </w:r>
    </w:p>
    <w:p w14:paraId="3D539D61" w14:textId="77777777" w:rsidR="001A5AEA" w:rsidRDefault="001A5AEA" w:rsidP="001A5AEA">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40317819" w14:textId="62E7F28F" w:rsidR="003142E0" w:rsidRPr="003142E0" w:rsidRDefault="001A5AEA" w:rsidP="003142E0">
      <w:pPr>
        <w:pStyle w:val="Akapitzlist"/>
        <w:spacing w:line="240" w:lineRule="atLeast"/>
        <w:ind w:left="4962" w:firstLine="702"/>
        <w:jc w:val="both"/>
        <w:rPr>
          <w:rFonts w:cs="Calibri"/>
          <w:sz w:val="23"/>
          <w:szCs w:val="23"/>
        </w:rPr>
      </w:pPr>
      <w:r>
        <w:rPr>
          <w:rFonts w:cs="Calibri"/>
          <w:sz w:val="23"/>
          <w:szCs w:val="23"/>
        </w:rPr>
        <w:t xml:space="preserve">           </w:t>
      </w:r>
      <w:r w:rsidR="00852A7D">
        <w:rPr>
          <w:rFonts w:cs="Calibri"/>
          <w:sz w:val="23"/>
          <w:szCs w:val="23"/>
        </w:rPr>
        <w:t xml:space="preserve"> </w:t>
      </w:r>
      <w:r w:rsidRPr="00461CD4">
        <w:rPr>
          <w:rFonts w:cs="Calibri"/>
          <w:sz w:val="23"/>
          <w:szCs w:val="23"/>
        </w:rPr>
        <w:t>Główny Specjalista</w:t>
      </w:r>
    </w:p>
    <w:sectPr w:rsidR="003142E0" w:rsidRPr="003142E0" w:rsidSect="00615BFD">
      <w:headerReference w:type="default" r:id="rId9"/>
      <w:footerReference w:type="default" r:id="rId10"/>
      <w:pgSz w:w="11906" w:h="16838"/>
      <w:pgMar w:top="1418" w:right="1418" w:bottom="1418" w:left="1418"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58A6" w14:textId="77777777" w:rsidR="007B214B" w:rsidRDefault="007B214B" w:rsidP="0050388A">
      <w:pPr>
        <w:spacing w:after="0" w:line="240" w:lineRule="auto"/>
      </w:pPr>
      <w:r>
        <w:separator/>
      </w:r>
    </w:p>
  </w:endnote>
  <w:endnote w:type="continuationSeparator" w:id="0">
    <w:p w14:paraId="21930835" w14:textId="77777777" w:rsidR="007B214B" w:rsidRDefault="007B214B"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148779"/>
      <w:docPartObj>
        <w:docPartGallery w:val="Page Numbers (Bottom of Page)"/>
        <w:docPartUnique/>
      </w:docPartObj>
    </w:sdtPr>
    <w:sdtEndPr/>
    <w:sdtContent>
      <w:p w14:paraId="61D9576B" w14:textId="1DB0416B" w:rsidR="00A773E6" w:rsidRDefault="00740C96" w:rsidP="00A773E6">
        <w:pPr>
          <w:pStyle w:val="Stopka"/>
          <w:jc w:val="center"/>
          <w:rPr>
            <w:color w:val="808080" w:themeColor="background1" w:themeShade="80"/>
          </w:rPr>
        </w:pPr>
        <w:r>
          <w:rPr>
            <w:noProof/>
            <w:color w:val="808080" w:themeColor="background1" w:themeShade="80"/>
          </w:rPr>
          <mc:AlternateContent>
            <mc:Choice Requires="wps">
              <w:drawing>
                <wp:anchor distT="0" distB="0" distL="114300" distR="114300" simplePos="0" relativeHeight="251659264" behindDoc="0" locked="0" layoutInCell="1" allowOverlap="1" wp14:anchorId="0DCA75F9" wp14:editId="0AB6A3D2">
                  <wp:simplePos x="0" y="0"/>
                  <wp:positionH relativeFrom="column">
                    <wp:posOffset>5858510</wp:posOffset>
                  </wp:positionH>
                  <wp:positionV relativeFrom="paragraph">
                    <wp:posOffset>62230</wp:posOffset>
                  </wp:positionV>
                  <wp:extent cx="265430" cy="251460"/>
                  <wp:effectExtent l="0" t="0" r="1270" b="0"/>
                  <wp:wrapNone/>
                  <wp:docPr id="1853174696" name="Pole tekstowe 1"/>
                  <wp:cNvGraphicFramePr/>
                  <a:graphic xmlns:a="http://schemas.openxmlformats.org/drawingml/2006/main">
                    <a:graphicData uri="http://schemas.microsoft.com/office/word/2010/wordprocessingShape">
                      <wps:wsp>
                        <wps:cNvSpPr txBox="1"/>
                        <wps:spPr>
                          <a:xfrm>
                            <a:off x="0" y="0"/>
                            <a:ext cx="265430" cy="251460"/>
                          </a:xfrm>
                          <a:prstGeom prst="rect">
                            <a:avLst/>
                          </a:prstGeom>
                          <a:solidFill>
                            <a:schemeClr val="lt1"/>
                          </a:solidFill>
                          <a:ln w="6350">
                            <a:noFill/>
                          </a:ln>
                        </wps:spPr>
                        <wps:txb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A75F9" id="_x0000_t202" coordsize="21600,21600" o:spt="202" path="m,l,21600r21600,l21600,xe">
                  <v:stroke joinstyle="miter"/>
                  <v:path gradientshapeok="t" o:connecttype="rect"/>
                </v:shapetype>
                <v:shape id="Pole tekstowe 1" o:spid="_x0000_s1026" type="#_x0000_t202" style="position:absolute;left:0;text-align:left;margin-left:461.3pt;margin-top:4.9pt;width:20.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" fillcolor="white [3201]" stroked="f" strokeweight=".5pt">
                  <v:textbo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v:textbox>
                </v:shape>
              </w:pict>
            </mc:Fallback>
          </mc:AlternateContent>
        </w:r>
        <w:r w:rsidR="00A773E6" w:rsidRPr="00F97DC6">
          <w:rPr>
            <w:color w:val="808080" w:themeColor="background1" w:themeShade="80"/>
          </w:rPr>
          <w:t>Projekt nr FAMI.02.01-IZ.00-0003/24 pn. „Warmińsko-mazurskie dostępne dla legalnej migracji” współfinansowany z</w:t>
        </w:r>
        <w:r w:rsidR="00A773E6">
          <w:rPr>
            <w:color w:val="808080" w:themeColor="background1" w:themeShade="80"/>
          </w:rPr>
          <w:t>e środków Unii Europejskiej</w:t>
        </w:r>
      </w:p>
      <w:p w14:paraId="448CA264" w14:textId="690D9899" w:rsidR="00AD21CD" w:rsidRPr="00696DD1" w:rsidRDefault="00A773E6" w:rsidP="00696DD1">
        <w:pPr>
          <w:pStyle w:val="Stopka"/>
          <w:jc w:val="right"/>
        </w:pPr>
        <w:r w:rsidRPr="0038461B">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789C0" w14:textId="77777777" w:rsidR="007B214B" w:rsidRDefault="007B214B" w:rsidP="0050388A">
      <w:pPr>
        <w:spacing w:after="0" w:line="240" w:lineRule="auto"/>
      </w:pPr>
      <w:r>
        <w:separator/>
      </w:r>
    </w:p>
  </w:footnote>
  <w:footnote w:type="continuationSeparator" w:id="0">
    <w:p w14:paraId="68E5908E" w14:textId="77777777" w:rsidR="007B214B" w:rsidRDefault="007B214B"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0FF3" w14:textId="51BE783B" w:rsidR="00740C96" w:rsidRPr="00615BFD" w:rsidRDefault="00D277F2" w:rsidP="00F66A77">
    <w:pPr>
      <w:pStyle w:val="Nagwek"/>
      <w:tabs>
        <w:tab w:val="center" w:pos="1824"/>
      </w:tabs>
      <w:rPr>
        <w:sz w:val="24"/>
        <w:szCs w:val="24"/>
      </w:rPr>
    </w:pPr>
    <w:r w:rsidRPr="00690EB4">
      <w:rPr>
        <w:sz w:val="24"/>
        <w:szCs w:val="24"/>
      </w:rPr>
      <w:tab/>
    </w:r>
    <w:r w:rsidR="00A773E6" w:rsidRPr="00690EB4">
      <w:rPr>
        <w:noProof/>
        <w:sz w:val="24"/>
        <w:szCs w:val="24"/>
      </w:rPr>
      <w:drawing>
        <wp:inline distT="0" distB="0" distL="0" distR="0" wp14:anchorId="37A8139B" wp14:editId="6EFBB72B">
          <wp:extent cx="5616000" cy="802800"/>
          <wp:effectExtent l="0" t="0" r="3810" b="0"/>
          <wp:docPr id="836141077" name="Obraz 83614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0" cy="80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942"/>
    <w:multiLevelType w:val="hybridMultilevel"/>
    <w:tmpl w:val="71A2D1A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 w15:restartNumberingAfterBreak="0">
    <w:nsid w:val="078528AA"/>
    <w:multiLevelType w:val="hybridMultilevel"/>
    <w:tmpl w:val="EB302FDA"/>
    <w:lvl w:ilvl="0" w:tplc="2AAED5F0">
      <w:start w:val="1"/>
      <w:numFmt w:val="decimal"/>
      <w:lvlText w:val="%1)"/>
      <w:lvlJc w:val="left"/>
      <w:pPr>
        <w:ind w:left="1004" w:hanging="360"/>
      </w:pPr>
      <w:rPr>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665F43"/>
    <w:multiLevelType w:val="hybridMultilevel"/>
    <w:tmpl w:val="3B128A2E"/>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7" w15:restartNumberingAfterBreak="0">
    <w:nsid w:val="109A0592"/>
    <w:multiLevelType w:val="hybridMultilevel"/>
    <w:tmpl w:val="4FA25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9"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2"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5"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8"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9"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0"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1"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2"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6"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51E03E55"/>
    <w:multiLevelType w:val="hybridMultilevel"/>
    <w:tmpl w:val="AC5E10B6"/>
    <w:lvl w:ilvl="0" w:tplc="6E10EE9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541C0"/>
    <w:multiLevelType w:val="hybridMultilevel"/>
    <w:tmpl w:val="9314E9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0"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1"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3"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4"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8"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9" w15:restartNumberingAfterBreak="0">
    <w:nsid w:val="78687E2F"/>
    <w:multiLevelType w:val="hybridMultilevel"/>
    <w:tmpl w:val="247E3F5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78F76667"/>
    <w:multiLevelType w:val="hybridMultilevel"/>
    <w:tmpl w:val="9DE2945E"/>
    <w:lvl w:ilvl="0" w:tplc="AF1C47C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9"/>
  </w:num>
  <w:num w:numId="2" w16cid:durableId="841356729">
    <w:abstractNumId w:val="22"/>
  </w:num>
  <w:num w:numId="3" w16cid:durableId="1553075164">
    <w:abstractNumId w:val="3"/>
  </w:num>
  <w:num w:numId="4" w16cid:durableId="400712539">
    <w:abstractNumId w:val="24"/>
  </w:num>
  <w:num w:numId="5" w16cid:durableId="1724599186">
    <w:abstractNumId w:val="38"/>
  </w:num>
  <w:num w:numId="6" w16cid:durableId="1544557288">
    <w:abstractNumId w:val="21"/>
  </w:num>
  <w:num w:numId="7" w16cid:durableId="404382983">
    <w:abstractNumId w:val="1"/>
  </w:num>
  <w:num w:numId="8" w16cid:durableId="2124953103">
    <w:abstractNumId w:val="18"/>
  </w:num>
  <w:num w:numId="9" w16cid:durableId="552346993">
    <w:abstractNumId w:val="8"/>
  </w:num>
  <w:num w:numId="10" w16cid:durableId="1993216844">
    <w:abstractNumId w:val="43"/>
  </w:num>
  <w:num w:numId="11" w16cid:durableId="1990011149">
    <w:abstractNumId w:val="14"/>
  </w:num>
  <w:num w:numId="12" w16cid:durableId="622348711">
    <w:abstractNumId w:val="36"/>
  </w:num>
  <w:num w:numId="13" w16cid:durableId="1760977631">
    <w:abstractNumId w:val="28"/>
  </w:num>
  <w:num w:numId="14" w16cid:durableId="35736235">
    <w:abstractNumId w:val="23"/>
  </w:num>
  <w:num w:numId="15" w16cid:durableId="1491941310">
    <w:abstractNumId w:val="12"/>
  </w:num>
  <w:num w:numId="16" w16cid:durableId="1016074960">
    <w:abstractNumId w:val="20"/>
  </w:num>
  <w:num w:numId="17" w16cid:durableId="609509409">
    <w:abstractNumId w:val="37"/>
  </w:num>
  <w:num w:numId="18" w16cid:durableId="1461461128">
    <w:abstractNumId w:val="29"/>
  </w:num>
  <w:num w:numId="19" w16cid:durableId="1066755520">
    <w:abstractNumId w:val="25"/>
  </w:num>
  <w:num w:numId="20" w16cid:durableId="33238264">
    <w:abstractNumId w:val="6"/>
  </w:num>
  <w:num w:numId="21" w16cid:durableId="1039281398">
    <w:abstractNumId w:val="32"/>
  </w:num>
  <w:num w:numId="22" w16cid:durableId="415131570">
    <w:abstractNumId w:val="33"/>
  </w:num>
  <w:num w:numId="23" w16cid:durableId="1554464969">
    <w:abstractNumId w:val="26"/>
  </w:num>
  <w:num w:numId="24" w16cid:durableId="837694856">
    <w:abstractNumId w:val="19"/>
  </w:num>
  <w:num w:numId="25" w16cid:durableId="1050079">
    <w:abstractNumId w:val="11"/>
  </w:num>
  <w:num w:numId="26" w16cid:durableId="1238706779">
    <w:abstractNumId w:val="10"/>
  </w:num>
  <w:num w:numId="27" w16cid:durableId="1217398071">
    <w:abstractNumId w:val="27"/>
  </w:num>
  <w:num w:numId="28" w16cid:durableId="84813075">
    <w:abstractNumId w:val="42"/>
  </w:num>
  <w:num w:numId="29" w16cid:durableId="1538393839">
    <w:abstractNumId w:val="16"/>
  </w:num>
  <w:num w:numId="30" w16cid:durableId="1837643515">
    <w:abstractNumId w:val="2"/>
  </w:num>
  <w:num w:numId="31" w16cid:durableId="1628199428">
    <w:abstractNumId w:val="17"/>
  </w:num>
  <w:num w:numId="32" w16cid:durableId="1440566785">
    <w:abstractNumId w:val="15"/>
  </w:num>
  <w:num w:numId="33" w16cid:durableId="477379487">
    <w:abstractNumId w:val="5"/>
  </w:num>
  <w:num w:numId="34" w16cid:durableId="91633790">
    <w:abstractNumId w:val="35"/>
  </w:num>
  <w:num w:numId="35" w16cid:durableId="405886368">
    <w:abstractNumId w:val="13"/>
  </w:num>
  <w:num w:numId="36" w16cid:durableId="1587305654">
    <w:abstractNumId w:val="41"/>
  </w:num>
  <w:num w:numId="37" w16cid:durableId="1327443582">
    <w:abstractNumId w:val="34"/>
  </w:num>
  <w:num w:numId="38" w16cid:durableId="251936525">
    <w:abstractNumId w:val="31"/>
  </w:num>
  <w:num w:numId="39" w16cid:durableId="541551201">
    <w:abstractNumId w:val="30"/>
  </w:num>
  <w:num w:numId="40" w16cid:durableId="827554840">
    <w:abstractNumId w:val="0"/>
  </w:num>
  <w:num w:numId="41" w16cid:durableId="217399032">
    <w:abstractNumId w:val="40"/>
  </w:num>
  <w:num w:numId="42" w16cid:durableId="1601527205">
    <w:abstractNumId w:val="7"/>
  </w:num>
  <w:num w:numId="43" w16cid:durableId="926617213">
    <w:abstractNumId w:val="39"/>
  </w:num>
  <w:num w:numId="44" w16cid:durableId="1842623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809"/>
    <w:rsid w:val="0001201A"/>
    <w:rsid w:val="00012212"/>
    <w:rsid w:val="000122BC"/>
    <w:rsid w:val="00025736"/>
    <w:rsid w:val="00025B50"/>
    <w:rsid w:val="00027852"/>
    <w:rsid w:val="00030855"/>
    <w:rsid w:val="00032ABA"/>
    <w:rsid w:val="00034B46"/>
    <w:rsid w:val="0003502E"/>
    <w:rsid w:val="00037246"/>
    <w:rsid w:val="00037FE1"/>
    <w:rsid w:val="00043078"/>
    <w:rsid w:val="000442F2"/>
    <w:rsid w:val="00044E41"/>
    <w:rsid w:val="000465D4"/>
    <w:rsid w:val="0005099F"/>
    <w:rsid w:val="00055DC8"/>
    <w:rsid w:val="00057D82"/>
    <w:rsid w:val="00061D70"/>
    <w:rsid w:val="00064502"/>
    <w:rsid w:val="00066BBD"/>
    <w:rsid w:val="00070512"/>
    <w:rsid w:val="00080140"/>
    <w:rsid w:val="000834EE"/>
    <w:rsid w:val="00085C3C"/>
    <w:rsid w:val="00085CF1"/>
    <w:rsid w:val="000872BB"/>
    <w:rsid w:val="00093CC5"/>
    <w:rsid w:val="000A0939"/>
    <w:rsid w:val="000A1A26"/>
    <w:rsid w:val="000A2822"/>
    <w:rsid w:val="000A41F3"/>
    <w:rsid w:val="000A47C3"/>
    <w:rsid w:val="000A6672"/>
    <w:rsid w:val="000A76AC"/>
    <w:rsid w:val="000A7CC3"/>
    <w:rsid w:val="000A7F8E"/>
    <w:rsid w:val="000B0758"/>
    <w:rsid w:val="000B42FF"/>
    <w:rsid w:val="000B513D"/>
    <w:rsid w:val="000B5D9A"/>
    <w:rsid w:val="000B65E4"/>
    <w:rsid w:val="000C049A"/>
    <w:rsid w:val="000C1AC0"/>
    <w:rsid w:val="000C3FBE"/>
    <w:rsid w:val="000D19A8"/>
    <w:rsid w:val="000D763F"/>
    <w:rsid w:val="000E246B"/>
    <w:rsid w:val="000E3A93"/>
    <w:rsid w:val="000E4644"/>
    <w:rsid w:val="00102AD7"/>
    <w:rsid w:val="00103717"/>
    <w:rsid w:val="001048FF"/>
    <w:rsid w:val="00107825"/>
    <w:rsid w:val="00111444"/>
    <w:rsid w:val="00112169"/>
    <w:rsid w:val="001142A8"/>
    <w:rsid w:val="00114D66"/>
    <w:rsid w:val="001221AC"/>
    <w:rsid w:val="0012591B"/>
    <w:rsid w:val="0012755F"/>
    <w:rsid w:val="00131D24"/>
    <w:rsid w:val="00141CA5"/>
    <w:rsid w:val="001435E6"/>
    <w:rsid w:val="00144B0A"/>
    <w:rsid w:val="00150D08"/>
    <w:rsid w:val="001540EC"/>
    <w:rsid w:val="00156751"/>
    <w:rsid w:val="001631E0"/>
    <w:rsid w:val="0016787E"/>
    <w:rsid w:val="001703E5"/>
    <w:rsid w:val="00174B42"/>
    <w:rsid w:val="0018074A"/>
    <w:rsid w:val="0018141D"/>
    <w:rsid w:val="001917CD"/>
    <w:rsid w:val="0019228E"/>
    <w:rsid w:val="00192836"/>
    <w:rsid w:val="001A0958"/>
    <w:rsid w:val="001A0B72"/>
    <w:rsid w:val="001A121B"/>
    <w:rsid w:val="001A142B"/>
    <w:rsid w:val="001A5AEA"/>
    <w:rsid w:val="001B7771"/>
    <w:rsid w:val="001C1499"/>
    <w:rsid w:val="001D6EE0"/>
    <w:rsid w:val="001D74E8"/>
    <w:rsid w:val="001E22FC"/>
    <w:rsid w:val="001E4F4F"/>
    <w:rsid w:val="001F06B9"/>
    <w:rsid w:val="001F2D12"/>
    <w:rsid w:val="001F6A62"/>
    <w:rsid w:val="001F6D06"/>
    <w:rsid w:val="0020320B"/>
    <w:rsid w:val="00205C33"/>
    <w:rsid w:val="00205DDA"/>
    <w:rsid w:val="002214BE"/>
    <w:rsid w:val="002215A3"/>
    <w:rsid w:val="002235C7"/>
    <w:rsid w:val="00226284"/>
    <w:rsid w:val="00232F88"/>
    <w:rsid w:val="00245642"/>
    <w:rsid w:val="0024616A"/>
    <w:rsid w:val="00254953"/>
    <w:rsid w:val="00264B68"/>
    <w:rsid w:val="00274861"/>
    <w:rsid w:val="0027650E"/>
    <w:rsid w:val="00284518"/>
    <w:rsid w:val="00291D41"/>
    <w:rsid w:val="002944E6"/>
    <w:rsid w:val="00297068"/>
    <w:rsid w:val="002A3852"/>
    <w:rsid w:val="002A3F76"/>
    <w:rsid w:val="002A5523"/>
    <w:rsid w:val="002A5853"/>
    <w:rsid w:val="002B24DB"/>
    <w:rsid w:val="002B3016"/>
    <w:rsid w:val="002B653B"/>
    <w:rsid w:val="002B6794"/>
    <w:rsid w:val="002C37E9"/>
    <w:rsid w:val="002D1904"/>
    <w:rsid w:val="002D68AF"/>
    <w:rsid w:val="002D7546"/>
    <w:rsid w:val="002E3B87"/>
    <w:rsid w:val="002E4092"/>
    <w:rsid w:val="002E5041"/>
    <w:rsid w:val="002E5617"/>
    <w:rsid w:val="002E6A1E"/>
    <w:rsid w:val="0030380C"/>
    <w:rsid w:val="00310474"/>
    <w:rsid w:val="00311EDA"/>
    <w:rsid w:val="003142E0"/>
    <w:rsid w:val="00314D71"/>
    <w:rsid w:val="00321540"/>
    <w:rsid w:val="00333989"/>
    <w:rsid w:val="003449CB"/>
    <w:rsid w:val="003543D2"/>
    <w:rsid w:val="00357499"/>
    <w:rsid w:val="00361133"/>
    <w:rsid w:val="00364B78"/>
    <w:rsid w:val="00366995"/>
    <w:rsid w:val="00373017"/>
    <w:rsid w:val="00373DEE"/>
    <w:rsid w:val="0037453D"/>
    <w:rsid w:val="00375D6F"/>
    <w:rsid w:val="003760A0"/>
    <w:rsid w:val="00377B2A"/>
    <w:rsid w:val="0038461B"/>
    <w:rsid w:val="00391D77"/>
    <w:rsid w:val="003A6669"/>
    <w:rsid w:val="003B7E80"/>
    <w:rsid w:val="003D4C7E"/>
    <w:rsid w:val="003D4F5C"/>
    <w:rsid w:val="003E3AE6"/>
    <w:rsid w:val="003E5E3B"/>
    <w:rsid w:val="003E7BD7"/>
    <w:rsid w:val="003F150E"/>
    <w:rsid w:val="003F194E"/>
    <w:rsid w:val="003F1B68"/>
    <w:rsid w:val="003F1FF1"/>
    <w:rsid w:val="003F6389"/>
    <w:rsid w:val="003F689D"/>
    <w:rsid w:val="003F7F48"/>
    <w:rsid w:val="00400A36"/>
    <w:rsid w:val="004020AD"/>
    <w:rsid w:val="004035F2"/>
    <w:rsid w:val="004043F8"/>
    <w:rsid w:val="00406902"/>
    <w:rsid w:val="00416565"/>
    <w:rsid w:val="004216B5"/>
    <w:rsid w:val="004240F0"/>
    <w:rsid w:val="00424BA1"/>
    <w:rsid w:val="00426B04"/>
    <w:rsid w:val="004316DA"/>
    <w:rsid w:val="00443906"/>
    <w:rsid w:val="00445784"/>
    <w:rsid w:val="0045191A"/>
    <w:rsid w:val="00455B11"/>
    <w:rsid w:val="0045732B"/>
    <w:rsid w:val="00461931"/>
    <w:rsid w:val="00466F61"/>
    <w:rsid w:val="00476362"/>
    <w:rsid w:val="00477A60"/>
    <w:rsid w:val="00486336"/>
    <w:rsid w:val="0048726C"/>
    <w:rsid w:val="0049260E"/>
    <w:rsid w:val="004A13E2"/>
    <w:rsid w:val="004B3A17"/>
    <w:rsid w:val="004C1222"/>
    <w:rsid w:val="004C3B2E"/>
    <w:rsid w:val="004C6F3A"/>
    <w:rsid w:val="004F09CF"/>
    <w:rsid w:val="004F38F0"/>
    <w:rsid w:val="004F4E0A"/>
    <w:rsid w:val="004F5AC6"/>
    <w:rsid w:val="00502EF8"/>
    <w:rsid w:val="0050388A"/>
    <w:rsid w:val="0050762C"/>
    <w:rsid w:val="00507C28"/>
    <w:rsid w:val="00512826"/>
    <w:rsid w:val="00513771"/>
    <w:rsid w:val="0051551A"/>
    <w:rsid w:val="00517447"/>
    <w:rsid w:val="00520817"/>
    <w:rsid w:val="00523DBF"/>
    <w:rsid w:val="00524210"/>
    <w:rsid w:val="00524BAB"/>
    <w:rsid w:val="005253B3"/>
    <w:rsid w:val="0052633E"/>
    <w:rsid w:val="0053259E"/>
    <w:rsid w:val="00544142"/>
    <w:rsid w:val="005443A0"/>
    <w:rsid w:val="0054679C"/>
    <w:rsid w:val="00546AB5"/>
    <w:rsid w:val="0055092C"/>
    <w:rsid w:val="00550E89"/>
    <w:rsid w:val="00555268"/>
    <w:rsid w:val="00555805"/>
    <w:rsid w:val="005640CF"/>
    <w:rsid w:val="0057323E"/>
    <w:rsid w:val="00574146"/>
    <w:rsid w:val="005754F9"/>
    <w:rsid w:val="00582458"/>
    <w:rsid w:val="0058703D"/>
    <w:rsid w:val="00597255"/>
    <w:rsid w:val="005A097A"/>
    <w:rsid w:val="005A16D3"/>
    <w:rsid w:val="005A276B"/>
    <w:rsid w:val="005A2CCC"/>
    <w:rsid w:val="005B0C7A"/>
    <w:rsid w:val="005B56E6"/>
    <w:rsid w:val="005C3F06"/>
    <w:rsid w:val="005C630A"/>
    <w:rsid w:val="005C7979"/>
    <w:rsid w:val="005D44A6"/>
    <w:rsid w:val="005E6CED"/>
    <w:rsid w:val="005F1A38"/>
    <w:rsid w:val="00601128"/>
    <w:rsid w:val="00603E31"/>
    <w:rsid w:val="006076FE"/>
    <w:rsid w:val="00607C00"/>
    <w:rsid w:val="006129F9"/>
    <w:rsid w:val="00613FED"/>
    <w:rsid w:val="00615BFD"/>
    <w:rsid w:val="0062282E"/>
    <w:rsid w:val="0062358A"/>
    <w:rsid w:val="00623904"/>
    <w:rsid w:val="00625F7B"/>
    <w:rsid w:val="0062667F"/>
    <w:rsid w:val="00626F47"/>
    <w:rsid w:val="006270A8"/>
    <w:rsid w:val="006359E4"/>
    <w:rsid w:val="00636042"/>
    <w:rsid w:val="00636CBA"/>
    <w:rsid w:val="0064181A"/>
    <w:rsid w:val="00647841"/>
    <w:rsid w:val="00651889"/>
    <w:rsid w:val="00653E87"/>
    <w:rsid w:val="006563A8"/>
    <w:rsid w:val="006567D6"/>
    <w:rsid w:val="00661CDD"/>
    <w:rsid w:val="0066483C"/>
    <w:rsid w:val="00667493"/>
    <w:rsid w:val="0067114F"/>
    <w:rsid w:val="00672D23"/>
    <w:rsid w:val="006737A3"/>
    <w:rsid w:val="00677EB7"/>
    <w:rsid w:val="00690EB4"/>
    <w:rsid w:val="00696DD1"/>
    <w:rsid w:val="00697D0E"/>
    <w:rsid w:val="006A7B2A"/>
    <w:rsid w:val="006B5677"/>
    <w:rsid w:val="006C1719"/>
    <w:rsid w:val="006C27A3"/>
    <w:rsid w:val="006C393E"/>
    <w:rsid w:val="006C5CA2"/>
    <w:rsid w:val="006D0D59"/>
    <w:rsid w:val="006D5588"/>
    <w:rsid w:val="006E0EFE"/>
    <w:rsid w:val="006E440B"/>
    <w:rsid w:val="006E5D54"/>
    <w:rsid w:val="006E728F"/>
    <w:rsid w:val="006E755A"/>
    <w:rsid w:val="006F00DC"/>
    <w:rsid w:val="006F082B"/>
    <w:rsid w:val="006F7A0E"/>
    <w:rsid w:val="0070193F"/>
    <w:rsid w:val="00704E4B"/>
    <w:rsid w:val="0070725E"/>
    <w:rsid w:val="00711E4D"/>
    <w:rsid w:val="007168F5"/>
    <w:rsid w:val="00716EE3"/>
    <w:rsid w:val="007209E6"/>
    <w:rsid w:val="00722B3A"/>
    <w:rsid w:val="007236AF"/>
    <w:rsid w:val="00723908"/>
    <w:rsid w:val="00731325"/>
    <w:rsid w:val="00734B19"/>
    <w:rsid w:val="007403B4"/>
    <w:rsid w:val="00740C96"/>
    <w:rsid w:val="007437D1"/>
    <w:rsid w:val="00743B5A"/>
    <w:rsid w:val="00745F63"/>
    <w:rsid w:val="00747DB2"/>
    <w:rsid w:val="0075163D"/>
    <w:rsid w:val="00754109"/>
    <w:rsid w:val="00754FF4"/>
    <w:rsid w:val="00755269"/>
    <w:rsid w:val="007559CC"/>
    <w:rsid w:val="00765B7C"/>
    <w:rsid w:val="00771A5D"/>
    <w:rsid w:val="007730C1"/>
    <w:rsid w:val="00775E37"/>
    <w:rsid w:val="00776F90"/>
    <w:rsid w:val="0078291A"/>
    <w:rsid w:val="00784356"/>
    <w:rsid w:val="007855CC"/>
    <w:rsid w:val="007914D2"/>
    <w:rsid w:val="00791A4C"/>
    <w:rsid w:val="007929B2"/>
    <w:rsid w:val="00794E84"/>
    <w:rsid w:val="007A1B7B"/>
    <w:rsid w:val="007A5616"/>
    <w:rsid w:val="007B03E0"/>
    <w:rsid w:val="007B0581"/>
    <w:rsid w:val="007B081A"/>
    <w:rsid w:val="007B1DA2"/>
    <w:rsid w:val="007B214B"/>
    <w:rsid w:val="007B53AA"/>
    <w:rsid w:val="007B5B96"/>
    <w:rsid w:val="007B72E1"/>
    <w:rsid w:val="007C30D5"/>
    <w:rsid w:val="007C4BDF"/>
    <w:rsid w:val="007C65FF"/>
    <w:rsid w:val="007D122C"/>
    <w:rsid w:val="007D6C05"/>
    <w:rsid w:val="007D7228"/>
    <w:rsid w:val="007E2BEE"/>
    <w:rsid w:val="007E379C"/>
    <w:rsid w:val="007E5B8A"/>
    <w:rsid w:val="007E6939"/>
    <w:rsid w:val="007E6A59"/>
    <w:rsid w:val="007F332E"/>
    <w:rsid w:val="007F3ADC"/>
    <w:rsid w:val="00801D95"/>
    <w:rsid w:val="008051C0"/>
    <w:rsid w:val="008078DE"/>
    <w:rsid w:val="00815BBD"/>
    <w:rsid w:val="0082487A"/>
    <w:rsid w:val="008312FF"/>
    <w:rsid w:val="00831766"/>
    <w:rsid w:val="00833012"/>
    <w:rsid w:val="00834D75"/>
    <w:rsid w:val="008352CD"/>
    <w:rsid w:val="00837B5C"/>
    <w:rsid w:val="008479E2"/>
    <w:rsid w:val="00850B2A"/>
    <w:rsid w:val="00852A7D"/>
    <w:rsid w:val="008543B0"/>
    <w:rsid w:val="008566BC"/>
    <w:rsid w:val="00867FAE"/>
    <w:rsid w:val="008730E8"/>
    <w:rsid w:val="00873944"/>
    <w:rsid w:val="00875DD6"/>
    <w:rsid w:val="00877279"/>
    <w:rsid w:val="00877D63"/>
    <w:rsid w:val="00882004"/>
    <w:rsid w:val="00890824"/>
    <w:rsid w:val="008973D8"/>
    <w:rsid w:val="008974D5"/>
    <w:rsid w:val="008A0BFF"/>
    <w:rsid w:val="008A1673"/>
    <w:rsid w:val="008A3FB1"/>
    <w:rsid w:val="008B06E0"/>
    <w:rsid w:val="008B4709"/>
    <w:rsid w:val="008B67AE"/>
    <w:rsid w:val="008C274D"/>
    <w:rsid w:val="008C2A71"/>
    <w:rsid w:val="008C37DD"/>
    <w:rsid w:val="008C3B28"/>
    <w:rsid w:val="008C554F"/>
    <w:rsid w:val="008D0CEC"/>
    <w:rsid w:val="008D3740"/>
    <w:rsid w:val="008D3EA0"/>
    <w:rsid w:val="008E1C4D"/>
    <w:rsid w:val="008E5D0E"/>
    <w:rsid w:val="008F2654"/>
    <w:rsid w:val="008F4DB9"/>
    <w:rsid w:val="008F4E86"/>
    <w:rsid w:val="008F4F43"/>
    <w:rsid w:val="008F7251"/>
    <w:rsid w:val="00901C88"/>
    <w:rsid w:val="009150F4"/>
    <w:rsid w:val="00916B06"/>
    <w:rsid w:val="009173EE"/>
    <w:rsid w:val="009223EE"/>
    <w:rsid w:val="00922ABB"/>
    <w:rsid w:val="00931316"/>
    <w:rsid w:val="009330AF"/>
    <w:rsid w:val="00934889"/>
    <w:rsid w:val="00941184"/>
    <w:rsid w:val="009531DA"/>
    <w:rsid w:val="00962C56"/>
    <w:rsid w:val="0096575D"/>
    <w:rsid w:val="009659CC"/>
    <w:rsid w:val="00970614"/>
    <w:rsid w:val="00972135"/>
    <w:rsid w:val="00973CBD"/>
    <w:rsid w:val="00976B63"/>
    <w:rsid w:val="00982DB8"/>
    <w:rsid w:val="00986234"/>
    <w:rsid w:val="009866D0"/>
    <w:rsid w:val="00990014"/>
    <w:rsid w:val="00990D08"/>
    <w:rsid w:val="00994A0C"/>
    <w:rsid w:val="009A23F8"/>
    <w:rsid w:val="009B16F8"/>
    <w:rsid w:val="009B4D82"/>
    <w:rsid w:val="009C2BB6"/>
    <w:rsid w:val="009C4E89"/>
    <w:rsid w:val="009C749F"/>
    <w:rsid w:val="009D2D94"/>
    <w:rsid w:val="009D4D3C"/>
    <w:rsid w:val="009E5D75"/>
    <w:rsid w:val="009F0771"/>
    <w:rsid w:val="009F4417"/>
    <w:rsid w:val="009F6F3A"/>
    <w:rsid w:val="00A0362B"/>
    <w:rsid w:val="00A1018B"/>
    <w:rsid w:val="00A14FB1"/>
    <w:rsid w:val="00A1624B"/>
    <w:rsid w:val="00A1700B"/>
    <w:rsid w:val="00A24028"/>
    <w:rsid w:val="00A32453"/>
    <w:rsid w:val="00A36B5F"/>
    <w:rsid w:val="00A379E2"/>
    <w:rsid w:val="00A401B3"/>
    <w:rsid w:val="00A44631"/>
    <w:rsid w:val="00A463F5"/>
    <w:rsid w:val="00A47AAB"/>
    <w:rsid w:val="00A5137F"/>
    <w:rsid w:val="00A53FC3"/>
    <w:rsid w:val="00A578B9"/>
    <w:rsid w:val="00A64B2A"/>
    <w:rsid w:val="00A66238"/>
    <w:rsid w:val="00A75E50"/>
    <w:rsid w:val="00A773E6"/>
    <w:rsid w:val="00A9003F"/>
    <w:rsid w:val="00A911E6"/>
    <w:rsid w:val="00A938A4"/>
    <w:rsid w:val="00AA0640"/>
    <w:rsid w:val="00AA64C1"/>
    <w:rsid w:val="00AB067E"/>
    <w:rsid w:val="00AB09F0"/>
    <w:rsid w:val="00AB2B9A"/>
    <w:rsid w:val="00AB2D31"/>
    <w:rsid w:val="00AC03A1"/>
    <w:rsid w:val="00AC1344"/>
    <w:rsid w:val="00AC7C5E"/>
    <w:rsid w:val="00AD12ED"/>
    <w:rsid w:val="00AD21CD"/>
    <w:rsid w:val="00AE25E3"/>
    <w:rsid w:val="00AF244B"/>
    <w:rsid w:val="00AF29A9"/>
    <w:rsid w:val="00AF35A8"/>
    <w:rsid w:val="00AF78B9"/>
    <w:rsid w:val="00B02D60"/>
    <w:rsid w:val="00B064D6"/>
    <w:rsid w:val="00B0762F"/>
    <w:rsid w:val="00B07B31"/>
    <w:rsid w:val="00B10F05"/>
    <w:rsid w:val="00B11E33"/>
    <w:rsid w:val="00B1239E"/>
    <w:rsid w:val="00B13E53"/>
    <w:rsid w:val="00B1759B"/>
    <w:rsid w:val="00B25F61"/>
    <w:rsid w:val="00B33D3F"/>
    <w:rsid w:val="00B435FB"/>
    <w:rsid w:val="00B45DB5"/>
    <w:rsid w:val="00B51DD8"/>
    <w:rsid w:val="00B52814"/>
    <w:rsid w:val="00B5441C"/>
    <w:rsid w:val="00B57B01"/>
    <w:rsid w:val="00B62282"/>
    <w:rsid w:val="00B6446F"/>
    <w:rsid w:val="00B65CE1"/>
    <w:rsid w:val="00B712EA"/>
    <w:rsid w:val="00B76D55"/>
    <w:rsid w:val="00B84321"/>
    <w:rsid w:val="00B90791"/>
    <w:rsid w:val="00B917EF"/>
    <w:rsid w:val="00B96A4F"/>
    <w:rsid w:val="00BA01D4"/>
    <w:rsid w:val="00BA2419"/>
    <w:rsid w:val="00BA39D0"/>
    <w:rsid w:val="00BA45CA"/>
    <w:rsid w:val="00BA508A"/>
    <w:rsid w:val="00BA6628"/>
    <w:rsid w:val="00BA6962"/>
    <w:rsid w:val="00BA6AB2"/>
    <w:rsid w:val="00BB560F"/>
    <w:rsid w:val="00BC089C"/>
    <w:rsid w:val="00BC19AC"/>
    <w:rsid w:val="00BC6647"/>
    <w:rsid w:val="00BC6A95"/>
    <w:rsid w:val="00BC6E30"/>
    <w:rsid w:val="00BC6EDF"/>
    <w:rsid w:val="00BD0D00"/>
    <w:rsid w:val="00BD2B20"/>
    <w:rsid w:val="00BD46E9"/>
    <w:rsid w:val="00BE0EB6"/>
    <w:rsid w:val="00BE268D"/>
    <w:rsid w:val="00BE38BA"/>
    <w:rsid w:val="00BE4661"/>
    <w:rsid w:val="00BE6D8F"/>
    <w:rsid w:val="00BF2A4D"/>
    <w:rsid w:val="00BF3530"/>
    <w:rsid w:val="00BF4AB1"/>
    <w:rsid w:val="00BF4C63"/>
    <w:rsid w:val="00C00E5B"/>
    <w:rsid w:val="00C014EC"/>
    <w:rsid w:val="00C0166B"/>
    <w:rsid w:val="00C023BA"/>
    <w:rsid w:val="00C079DD"/>
    <w:rsid w:val="00C13A65"/>
    <w:rsid w:val="00C13D8E"/>
    <w:rsid w:val="00C15A60"/>
    <w:rsid w:val="00C24478"/>
    <w:rsid w:val="00C27392"/>
    <w:rsid w:val="00C3011E"/>
    <w:rsid w:val="00C32BC9"/>
    <w:rsid w:val="00C32FA3"/>
    <w:rsid w:val="00C337DB"/>
    <w:rsid w:val="00C3469F"/>
    <w:rsid w:val="00C35EB9"/>
    <w:rsid w:val="00C35F63"/>
    <w:rsid w:val="00C40D8B"/>
    <w:rsid w:val="00C44EE4"/>
    <w:rsid w:val="00C50059"/>
    <w:rsid w:val="00C50D10"/>
    <w:rsid w:val="00C733DA"/>
    <w:rsid w:val="00C81973"/>
    <w:rsid w:val="00C843CD"/>
    <w:rsid w:val="00C87401"/>
    <w:rsid w:val="00C9079F"/>
    <w:rsid w:val="00C92D06"/>
    <w:rsid w:val="00C9435E"/>
    <w:rsid w:val="00C96680"/>
    <w:rsid w:val="00CA47BA"/>
    <w:rsid w:val="00CA507C"/>
    <w:rsid w:val="00CA6AE5"/>
    <w:rsid w:val="00CD17C8"/>
    <w:rsid w:val="00CD6006"/>
    <w:rsid w:val="00CD74E6"/>
    <w:rsid w:val="00CE17C2"/>
    <w:rsid w:val="00CE183D"/>
    <w:rsid w:val="00CE6BB5"/>
    <w:rsid w:val="00CE7210"/>
    <w:rsid w:val="00CF0503"/>
    <w:rsid w:val="00CF2B0C"/>
    <w:rsid w:val="00D00BE4"/>
    <w:rsid w:val="00D053F8"/>
    <w:rsid w:val="00D10EAB"/>
    <w:rsid w:val="00D15BFE"/>
    <w:rsid w:val="00D165CF"/>
    <w:rsid w:val="00D23BB4"/>
    <w:rsid w:val="00D2458D"/>
    <w:rsid w:val="00D277F2"/>
    <w:rsid w:val="00D27D7B"/>
    <w:rsid w:val="00D368DD"/>
    <w:rsid w:val="00D470B6"/>
    <w:rsid w:val="00D505E0"/>
    <w:rsid w:val="00D54F73"/>
    <w:rsid w:val="00D765DB"/>
    <w:rsid w:val="00D80CEF"/>
    <w:rsid w:val="00D81811"/>
    <w:rsid w:val="00DA2B3D"/>
    <w:rsid w:val="00DA6897"/>
    <w:rsid w:val="00DA7E24"/>
    <w:rsid w:val="00DB37D0"/>
    <w:rsid w:val="00DB571F"/>
    <w:rsid w:val="00DD147B"/>
    <w:rsid w:val="00DD3001"/>
    <w:rsid w:val="00DD79BC"/>
    <w:rsid w:val="00DE4AF5"/>
    <w:rsid w:val="00DE50C6"/>
    <w:rsid w:val="00DE7702"/>
    <w:rsid w:val="00DF059B"/>
    <w:rsid w:val="00DF07BA"/>
    <w:rsid w:val="00DF2044"/>
    <w:rsid w:val="00DF4218"/>
    <w:rsid w:val="00E009ED"/>
    <w:rsid w:val="00E00D97"/>
    <w:rsid w:val="00E02FB9"/>
    <w:rsid w:val="00E068E2"/>
    <w:rsid w:val="00E07CF8"/>
    <w:rsid w:val="00E1109E"/>
    <w:rsid w:val="00E11DBD"/>
    <w:rsid w:val="00E14944"/>
    <w:rsid w:val="00E20E16"/>
    <w:rsid w:val="00E21454"/>
    <w:rsid w:val="00E227E1"/>
    <w:rsid w:val="00E23FD7"/>
    <w:rsid w:val="00E271C2"/>
    <w:rsid w:val="00E27AFE"/>
    <w:rsid w:val="00E30891"/>
    <w:rsid w:val="00E31CE5"/>
    <w:rsid w:val="00E37CB6"/>
    <w:rsid w:val="00E40691"/>
    <w:rsid w:val="00E506EE"/>
    <w:rsid w:val="00E5155B"/>
    <w:rsid w:val="00E55071"/>
    <w:rsid w:val="00E61C31"/>
    <w:rsid w:val="00E6226F"/>
    <w:rsid w:val="00E7218B"/>
    <w:rsid w:val="00E733AA"/>
    <w:rsid w:val="00E74D02"/>
    <w:rsid w:val="00E83AC0"/>
    <w:rsid w:val="00E870BF"/>
    <w:rsid w:val="00E90857"/>
    <w:rsid w:val="00E92FF1"/>
    <w:rsid w:val="00E96DFC"/>
    <w:rsid w:val="00EA0DE2"/>
    <w:rsid w:val="00EA26BD"/>
    <w:rsid w:val="00EA546F"/>
    <w:rsid w:val="00EB0986"/>
    <w:rsid w:val="00EB35B6"/>
    <w:rsid w:val="00EB3CC8"/>
    <w:rsid w:val="00EB3CDE"/>
    <w:rsid w:val="00EB44E0"/>
    <w:rsid w:val="00EC059F"/>
    <w:rsid w:val="00EC0DF5"/>
    <w:rsid w:val="00EC188A"/>
    <w:rsid w:val="00EC2DC6"/>
    <w:rsid w:val="00EC3449"/>
    <w:rsid w:val="00EC755F"/>
    <w:rsid w:val="00ED40E5"/>
    <w:rsid w:val="00ED5E04"/>
    <w:rsid w:val="00ED5FCE"/>
    <w:rsid w:val="00ED66A8"/>
    <w:rsid w:val="00EE6006"/>
    <w:rsid w:val="00EF1A05"/>
    <w:rsid w:val="00EF2728"/>
    <w:rsid w:val="00F00E30"/>
    <w:rsid w:val="00F12EEA"/>
    <w:rsid w:val="00F15610"/>
    <w:rsid w:val="00F15716"/>
    <w:rsid w:val="00F16F6A"/>
    <w:rsid w:val="00F232BD"/>
    <w:rsid w:val="00F23F2E"/>
    <w:rsid w:val="00F25675"/>
    <w:rsid w:val="00F2750A"/>
    <w:rsid w:val="00F37772"/>
    <w:rsid w:val="00F40ACE"/>
    <w:rsid w:val="00F44E5E"/>
    <w:rsid w:val="00F461F4"/>
    <w:rsid w:val="00F5295E"/>
    <w:rsid w:val="00F52FA6"/>
    <w:rsid w:val="00F55DDE"/>
    <w:rsid w:val="00F65691"/>
    <w:rsid w:val="00F66A77"/>
    <w:rsid w:val="00F67BC7"/>
    <w:rsid w:val="00F71F2E"/>
    <w:rsid w:val="00F7262C"/>
    <w:rsid w:val="00F747CF"/>
    <w:rsid w:val="00F757F4"/>
    <w:rsid w:val="00F75896"/>
    <w:rsid w:val="00F82808"/>
    <w:rsid w:val="00F920D5"/>
    <w:rsid w:val="00F939ED"/>
    <w:rsid w:val="00F93E51"/>
    <w:rsid w:val="00F95274"/>
    <w:rsid w:val="00F95ECA"/>
    <w:rsid w:val="00FA0CB3"/>
    <w:rsid w:val="00FA61AA"/>
    <w:rsid w:val="00FA7A49"/>
    <w:rsid w:val="00FB37A0"/>
    <w:rsid w:val="00FB4AA6"/>
    <w:rsid w:val="00FC6518"/>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E1"/>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4426">
      <w:bodyDiv w:val="1"/>
      <w:marLeft w:val="0"/>
      <w:marRight w:val="0"/>
      <w:marTop w:val="0"/>
      <w:marBottom w:val="0"/>
      <w:divBdr>
        <w:top w:val="none" w:sz="0" w:space="0" w:color="auto"/>
        <w:left w:val="none" w:sz="0" w:space="0" w:color="auto"/>
        <w:bottom w:val="none" w:sz="0" w:space="0" w:color="auto"/>
        <w:right w:val="none" w:sz="0" w:space="0" w:color="auto"/>
      </w:divBdr>
      <w:divsChild>
        <w:div w:id="807551324">
          <w:marLeft w:val="0"/>
          <w:marRight w:val="0"/>
          <w:marTop w:val="0"/>
          <w:marBottom w:val="0"/>
          <w:divBdr>
            <w:top w:val="none" w:sz="0" w:space="0" w:color="auto"/>
            <w:left w:val="none" w:sz="0" w:space="0" w:color="auto"/>
            <w:bottom w:val="none" w:sz="0" w:space="0" w:color="auto"/>
            <w:right w:val="none" w:sz="0" w:space="0" w:color="auto"/>
          </w:divBdr>
        </w:div>
      </w:divsChild>
    </w:div>
    <w:div w:id="334041222">
      <w:marLeft w:val="0"/>
      <w:marRight w:val="0"/>
      <w:marTop w:val="0"/>
      <w:marBottom w:val="0"/>
      <w:divBdr>
        <w:top w:val="none" w:sz="0" w:space="0" w:color="auto"/>
        <w:left w:val="none" w:sz="0" w:space="0" w:color="auto"/>
        <w:bottom w:val="none" w:sz="0" w:space="0" w:color="auto"/>
        <w:right w:val="none" w:sz="0" w:space="0" w:color="auto"/>
      </w:divBdr>
    </w:div>
    <w:div w:id="721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5987577">
          <w:marLeft w:val="0"/>
          <w:marRight w:val="0"/>
          <w:marTop w:val="0"/>
          <w:marBottom w:val="0"/>
          <w:divBdr>
            <w:top w:val="none" w:sz="0" w:space="0" w:color="auto"/>
            <w:left w:val="none" w:sz="0" w:space="0" w:color="auto"/>
            <w:bottom w:val="none" w:sz="0" w:space="0" w:color="auto"/>
            <w:right w:val="none" w:sz="0" w:space="0" w:color="auto"/>
          </w:divBdr>
        </w:div>
      </w:divsChild>
    </w:div>
    <w:div w:id="932856081">
      <w:bodyDiv w:val="1"/>
      <w:marLeft w:val="0"/>
      <w:marRight w:val="0"/>
      <w:marTop w:val="0"/>
      <w:marBottom w:val="0"/>
      <w:divBdr>
        <w:top w:val="none" w:sz="0" w:space="0" w:color="auto"/>
        <w:left w:val="none" w:sz="0" w:space="0" w:color="auto"/>
        <w:bottom w:val="none" w:sz="0" w:space="0" w:color="auto"/>
        <w:right w:val="none" w:sz="0" w:space="0" w:color="auto"/>
      </w:divBdr>
      <w:divsChild>
        <w:div w:id="4160546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376</Words>
  <Characters>2261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85</cp:revision>
  <cp:lastPrinted>2021-12-31T11:39:00Z</cp:lastPrinted>
  <dcterms:created xsi:type="dcterms:W3CDTF">2024-07-30T08:52:00Z</dcterms:created>
  <dcterms:modified xsi:type="dcterms:W3CDTF">2024-08-05T10:09:00Z</dcterms:modified>
</cp:coreProperties>
</file>