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AF558B8" w14:textId="77777777" w:rsidR="00087BFA" w:rsidRPr="00EE5B80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992ECC">
        <w:rPr>
          <w:b/>
        </w:rPr>
        <w:t>9 do S</w:t>
      </w:r>
      <w:r w:rsidRPr="00B56148">
        <w:rPr>
          <w:b/>
        </w:rPr>
        <w:t>WZ</w:t>
      </w:r>
    </w:p>
    <w:p w14:paraId="61597FCE" w14:textId="77777777"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679B9999" w:rsidR="00087BFA" w:rsidRPr="00CB0D60" w:rsidRDefault="00087BFA" w:rsidP="00075DC4">
      <w:pPr>
        <w:autoSpaceDE w:val="0"/>
        <w:autoSpaceDN w:val="0"/>
        <w:adjustRightInd w:val="0"/>
        <w:jc w:val="right"/>
        <w:rPr>
          <w:b/>
          <w:color w:val="FF0000"/>
          <w:szCs w:val="24"/>
        </w:rPr>
      </w:pPr>
      <w:r w:rsidRPr="00D75E84">
        <w:rPr>
          <w:b/>
          <w:szCs w:val="24"/>
        </w:rPr>
        <w:t xml:space="preserve">Nr </w:t>
      </w:r>
      <w:r w:rsidRPr="004C656A">
        <w:rPr>
          <w:b/>
          <w:szCs w:val="24"/>
        </w:rPr>
        <w:t>postępowania:</w:t>
      </w:r>
      <w:r w:rsidR="004A1951" w:rsidRPr="004C656A">
        <w:rPr>
          <w:b/>
          <w:szCs w:val="24"/>
        </w:rPr>
        <w:t xml:space="preserve"> 395</w:t>
      </w:r>
      <w:r w:rsidR="009128DD" w:rsidRPr="004C656A">
        <w:rPr>
          <w:b/>
          <w:szCs w:val="24"/>
        </w:rPr>
        <w:t>/202</w:t>
      </w:r>
      <w:r w:rsidR="00E90ADC" w:rsidRPr="004C656A">
        <w:rPr>
          <w:b/>
          <w:szCs w:val="24"/>
        </w:rPr>
        <w:t>3</w:t>
      </w:r>
      <w:r w:rsidR="009128DD" w:rsidRPr="004C656A">
        <w:rPr>
          <w:b/>
          <w:szCs w:val="24"/>
        </w:rPr>
        <w:t>/TP</w:t>
      </w:r>
      <w:r w:rsidRPr="004C656A">
        <w:rPr>
          <w:b/>
          <w:szCs w:val="24"/>
        </w:rPr>
        <w:t>/DZP</w:t>
      </w:r>
    </w:p>
    <w:p w14:paraId="3D7F6991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5C01BE4F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49EEC659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</w:t>
      </w:r>
      <w:r w:rsidR="00075DC4">
        <w:t>.................</w:t>
      </w:r>
    </w:p>
    <w:p w14:paraId="183F5C51" w14:textId="46E7FEF0" w:rsidR="00087BFA" w:rsidRPr="00E90ADC" w:rsidRDefault="00087BFA" w:rsidP="00D36E9C">
      <w:pPr>
        <w:pStyle w:val="Tekstpodstawowy21"/>
        <w:spacing w:line="276" w:lineRule="auto"/>
        <w:ind w:left="0" w:firstLine="0"/>
        <w:rPr>
          <w:rFonts w:ascii="Times New Roman" w:hAnsi="Times New Roman"/>
          <w:b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</w:t>
      </w:r>
      <w:r w:rsidR="004A1951">
        <w:rPr>
          <w:rFonts w:ascii="Times New Roman" w:hAnsi="Times New Roman"/>
          <w:szCs w:val="24"/>
        </w:rPr>
        <w:t xml:space="preserve">. </w:t>
      </w:r>
      <w:r w:rsidR="004A1951" w:rsidRPr="004A1951">
        <w:rPr>
          <w:rFonts w:ascii="Times New Roman" w:hAnsi="Times New Roman"/>
          <w:b/>
          <w:bCs/>
          <w:szCs w:val="24"/>
        </w:rPr>
        <w:t>Remont oświetlenia zewnętrznego – Kortowo I (wymiana słupów, opraw oświetleniowych i kabli)</w:t>
      </w:r>
      <w:r w:rsidR="006E6C3E" w:rsidRPr="004C656A">
        <w:rPr>
          <w:rFonts w:ascii="Times New Roman" w:hAnsi="Times New Roman"/>
          <w:b/>
          <w:bCs/>
          <w:szCs w:val="24"/>
        </w:rPr>
        <w:t>,</w:t>
      </w:r>
      <w:r w:rsidR="006E6C3E" w:rsidRPr="004C656A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75DC4" w:rsidRPr="00075DC4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75DC4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Informacja o podstawie </w:t>
            </w:r>
            <w:proofErr w:type="spellStart"/>
            <w:r w:rsidRPr="00075DC4">
              <w:rPr>
                <w:b/>
                <w:sz w:val="20"/>
              </w:rPr>
              <w:t>formalno</w:t>
            </w:r>
            <w:proofErr w:type="spellEnd"/>
            <w:r w:rsidRPr="00075DC4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02D49" w:rsidRPr="00075DC4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41E71CC" w:rsidR="00502D49" w:rsidRPr="00075DC4" w:rsidRDefault="004C656A" w:rsidP="00502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02D49" w:rsidRPr="00075D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A488B75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C1ABBBA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F36A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  <w:r w:rsidRPr="0041190F">
              <w:rPr>
                <w:b/>
                <w:sz w:val="18"/>
                <w:szCs w:val="18"/>
              </w:rPr>
              <w:t xml:space="preserve">Kwalifikacje zawodowe </w:t>
            </w:r>
          </w:p>
          <w:p w14:paraId="110FF7A9" w14:textId="05693023" w:rsidR="00502D49" w:rsidRPr="0041190F" w:rsidRDefault="00502D49" w:rsidP="00502D49">
            <w:pPr>
              <w:numPr>
                <w:ilvl w:val="0"/>
                <w:numId w:val="41"/>
              </w:numPr>
              <w:rPr>
                <w:bCs/>
                <w:sz w:val="18"/>
                <w:szCs w:val="18"/>
              </w:rPr>
            </w:pPr>
            <w:r w:rsidRPr="0041190F">
              <w:rPr>
                <w:bCs/>
                <w:sz w:val="18"/>
                <w:szCs w:val="18"/>
              </w:rPr>
              <w:t xml:space="preserve">Osoba, posiada uprawnienia </w:t>
            </w:r>
            <w:r w:rsidRPr="00502D49">
              <w:rPr>
                <w:bCs/>
                <w:sz w:val="18"/>
                <w:szCs w:val="18"/>
              </w:rPr>
              <w:t xml:space="preserve">do </w:t>
            </w:r>
            <w:r w:rsidRPr="00502D49">
              <w:rPr>
                <w:b/>
                <w:bCs/>
                <w:sz w:val="18"/>
                <w:szCs w:val="18"/>
              </w:rPr>
              <w:t xml:space="preserve">kierowania robotami budowlanymi w specjalności instalacyjnej </w:t>
            </w:r>
            <w:r w:rsidRPr="00502D49">
              <w:rPr>
                <w:bCs/>
                <w:sz w:val="18"/>
                <w:szCs w:val="18"/>
              </w:rPr>
              <w:t xml:space="preserve">w zakresie sieci, instalacji i urządzeń cieplnych, wentylacyjnych, gazowych, wodociągowych i kanalizacyjnych </w:t>
            </w:r>
            <w:r w:rsidRPr="0041190F">
              <w:rPr>
                <w:bCs/>
                <w:sz w:val="18"/>
                <w:szCs w:val="18"/>
              </w:rPr>
              <w:t xml:space="preserve">lub odpowiadające im </w:t>
            </w:r>
            <w:r w:rsidRPr="0041190F">
              <w:rPr>
                <w:bCs/>
                <w:iCs/>
                <w:sz w:val="18"/>
                <w:szCs w:val="18"/>
              </w:rPr>
              <w:t>równoważne uprawnienie w danej specjalizacji, które zostały wydane na podstawie wcześniej obowiązujących przepisów - zgodnie z polskim prawem budowlanym spełniające warunki jako ważne uprawnienia budowlane.</w:t>
            </w:r>
          </w:p>
          <w:p w14:paraId="2C9CD32E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</w:p>
          <w:p w14:paraId="6991BC4D" w14:textId="175E5BD0" w:rsidR="00502D49" w:rsidRPr="00075DC4" w:rsidRDefault="00502D49" w:rsidP="00502D49">
            <w:pPr>
              <w:rPr>
                <w:sz w:val="18"/>
                <w:szCs w:val="18"/>
              </w:rPr>
            </w:pPr>
            <w:r w:rsidRPr="0041190F">
              <w:rPr>
                <w:b/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0D1FB6DA" w14:textId="77777777" w:rsidR="00502D49" w:rsidRPr="00075DC4" w:rsidRDefault="00502D49" w:rsidP="00502D49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14B677CE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371ECC90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4A87ADC8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2624D" w:rsidRDefault="00087BFA" w:rsidP="00087BFA">
      <w:pPr>
        <w:spacing w:line="276" w:lineRule="auto"/>
        <w:jc w:val="both"/>
      </w:pPr>
      <w:r w:rsidRPr="00A2624D">
        <w:t xml:space="preserve">Jeżeli Wykonawca będzie polegał na wiedzy i doświadczeniu innych podmiotów, zobowiązany jest udowodnić Zamawiającemu, że będzie nimi dysponował w trakcie realizacji zamówienia, w szczególności przedstawiając w tym celu pisemne zobowiązanie podmiotów do </w:t>
      </w:r>
      <w:r w:rsidRPr="00A2624D">
        <w:lastRenderedPageBreak/>
        <w:t>oddania mu do dyspozycji niezbędnych zasobów na potrzeby wykonywania zamówienia – należy załączyć pisemne zobowiązanie zgodnie z poniższą regułą:</w:t>
      </w:r>
    </w:p>
    <w:p w14:paraId="267E4061" w14:textId="177DD591"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9128DD">
        <w:rPr>
          <w:u w:val="single"/>
        </w:rPr>
        <w:t>ument, stanowiący Załącznik nr 7</w:t>
      </w:r>
      <w:r w:rsidRPr="00A2624D">
        <w:rPr>
          <w:u w:val="single"/>
        </w:rPr>
        <w:t xml:space="preserve"> do SWZ.</w:t>
      </w:r>
    </w:p>
    <w:p w14:paraId="5478A373" w14:textId="5176D778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9128DD">
        <w:rPr>
          <w:u w:val="single"/>
        </w:rPr>
        <w:t>ntu, stanowiącego Załącznik nr 7</w:t>
      </w:r>
      <w:r w:rsidRPr="00A2624D">
        <w:rPr>
          <w:u w:val="single"/>
        </w:rPr>
        <w:t xml:space="preserve"> do SWZ.</w:t>
      </w:r>
      <w:r w:rsidRPr="00A2624D">
        <w:t xml:space="preserve"> </w:t>
      </w:r>
    </w:p>
    <w:p w14:paraId="3323674B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45063B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color w:val="FF0000"/>
          <w:sz w:val="20"/>
        </w:rPr>
      </w:pPr>
      <w:r w:rsidRPr="00870ABE">
        <w:rPr>
          <w:b/>
          <w:bCs/>
        </w:rPr>
        <w:t>Podpis Wykonawcy zgodnie zapisami SWZ</w:t>
      </w:r>
    </w:p>
    <w:p w14:paraId="6F2D5FDC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3AC36AF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75EA684E" w14:textId="4A091BC4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986B" w14:textId="77777777" w:rsidR="002C2B1A" w:rsidRDefault="002C2B1A">
      <w:r>
        <w:separator/>
      </w:r>
    </w:p>
  </w:endnote>
  <w:endnote w:type="continuationSeparator" w:id="0">
    <w:p w14:paraId="4F52C3EA" w14:textId="77777777" w:rsidR="002C2B1A" w:rsidRDefault="002C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C5E3" w14:textId="77777777" w:rsidR="002C2B1A" w:rsidRDefault="002C2B1A">
      <w:r>
        <w:separator/>
      </w:r>
    </w:p>
  </w:footnote>
  <w:footnote w:type="continuationSeparator" w:id="0">
    <w:p w14:paraId="1A1AAA89" w14:textId="77777777" w:rsidR="002C2B1A" w:rsidRDefault="002C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A5D44E5E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041057336">
    <w:abstractNumId w:val="35"/>
  </w:num>
  <w:num w:numId="2" w16cid:durableId="1573153782">
    <w:abstractNumId w:val="33"/>
  </w:num>
  <w:num w:numId="3" w16cid:durableId="1909878726">
    <w:abstractNumId w:val="23"/>
  </w:num>
  <w:num w:numId="4" w16cid:durableId="1120223444">
    <w:abstractNumId w:val="16"/>
  </w:num>
  <w:num w:numId="5" w16cid:durableId="662704455">
    <w:abstractNumId w:val="14"/>
  </w:num>
  <w:num w:numId="6" w16cid:durableId="1774858786">
    <w:abstractNumId w:val="7"/>
  </w:num>
  <w:num w:numId="7" w16cid:durableId="104351035">
    <w:abstractNumId w:val="17"/>
  </w:num>
  <w:num w:numId="8" w16cid:durableId="1186019998">
    <w:abstractNumId w:val="6"/>
  </w:num>
  <w:num w:numId="9" w16cid:durableId="841050281">
    <w:abstractNumId w:val="21"/>
  </w:num>
  <w:num w:numId="10" w16cid:durableId="890070042">
    <w:abstractNumId w:val="19"/>
  </w:num>
  <w:num w:numId="11" w16cid:durableId="652678819">
    <w:abstractNumId w:val="1"/>
  </w:num>
  <w:num w:numId="12" w16cid:durableId="788279647">
    <w:abstractNumId w:val="39"/>
  </w:num>
  <w:num w:numId="13" w16cid:durableId="838623210">
    <w:abstractNumId w:val="22"/>
  </w:num>
  <w:num w:numId="14" w16cid:durableId="1330451005">
    <w:abstractNumId w:val="12"/>
  </w:num>
  <w:num w:numId="15" w16cid:durableId="762337080">
    <w:abstractNumId w:val="25"/>
  </w:num>
  <w:num w:numId="16" w16cid:durableId="115488621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8980869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7622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23412352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107315936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2091392755">
    <w:abstractNumId w:val="32"/>
  </w:num>
  <w:num w:numId="22" w16cid:durableId="1082944417">
    <w:abstractNumId w:val="28"/>
  </w:num>
  <w:num w:numId="23" w16cid:durableId="319117231">
    <w:abstractNumId w:val="11"/>
  </w:num>
  <w:num w:numId="24" w16cid:durableId="227768832">
    <w:abstractNumId w:val="4"/>
  </w:num>
  <w:num w:numId="25" w16cid:durableId="865943325">
    <w:abstractNumId w:val="31"/>
  </w:num>
  <w:num w:numId="26" w16cid:durableId="924849784">
    <w:abstractNumId w:val="9"/>
  </w:num>
  <w:num w:numId="27" w16cid:durableId="1040403726">
    <w:abstractNumId w:val="34"/>
  </w:num>
  <w:num w:numId="28" w16cid:durableId="1867597841">
    <w:abstractNumId w:val="8"/>
  </w:num>
  <w:num w:numId="29" w16cid:durableId="640811339">
    <w:abstractNumId w:val="10"/>
  </w:num>
  <w:num w:numId="30" w16cid:durableId="843788823">
    <w:abstractNumId w:val="3"/>
  </w:num>
  <w:num w:numId="31" w16cid:durableId="7660058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8797657">
    <w:abstractNumId w:val="18"/>
  </w:num>
  <w:num w:numId="33" w16cid:durableId="1247809890">
    <w:abstractNumId w:val="15"/>
  </w:num>
  <w:num w:numId="34" w16cid:durableId="1676878948">
    <w:abstractNumId w:val="30"/>
  </w:num>
  <w:num w:numId="35" w16cid:durableId="1424780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4039927">
    <w:abstractNumId w:val="20"/>
  </w:num>
  <w:num w:numId="37" w16cid:durableId="1467308799">
    <w:abstractNumId w:val="37"/>
  </w:num>
  <w:num w:numId="38" w16cid:durableId="1111632379">
    <w:abstractNumId w:val="26"/>
  </w:num>
  <w:num w:numId="39" w16cid:durableId="1684357905">
    <w:abstractNumId w:val="5"/>
  </w:num>
  <w:num w:numId="40" w16cid:durableId="611518853">
    <w:abstractNumId w:val="13"/>
  </w:num>
  <w:num w:numId="41" w16cid:durableId="483394854">
    <w:abstractNumId w:val="27"/>
  </w:num>
  <w:num w:numId="42" w16cid:durableId="1125852130">
    <w:abstractNumId w:val="29"/>
  </w:num>
  <w:num w:numId="43" w16cid:durableId="1819687548">
    <w:abstractNumId w:val="24"/>
  </w:num>
  <w:num w:numId="44" w16cid:durableId="1714040037">
    <w:abstractNumId w:val="2"/>
  </w:num>
  <w:num w:numId="45" w16cid:durableId="70687745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199A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2B1A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5406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90F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67A4B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1951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56A"/>
    <w:rsid w:val="004C7126"/>
    <w:rsid w:val="004D091D"/>
    <w:rsid w:val="004D1B4B"/>
    <w:rsid w:val="004D37B4"/>
    <w:rsid w:val="004F1F2B"/>
    <w:rsid w:val="004F49CD"/>
    <w:rsid w:val="00500F77"/>
    <w:rsid w:val="00502D49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47C6C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87377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687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0D6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6E9C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0ADC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47F4D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34</cp:revision>
  <cp:lastPrinted>2015-03-18T09:29:00Z</cp:lastPrinted>
  <dcterms:created xsi:type="dcterms:W3CDTF">2018-02-16T09:40:00Z</dcterms:created>
  <dcterms:modified xsi:type="dcterms:W3CDTF">2023-11-10T13:07:00Z</dcterms:modified>
</cp:coreProperties>
</file>