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4" w:rsidRPr="00052104" w:rsidRDefault="000B1BF2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C32B7B" w:rsidRPr="00C32B7B">
        <w:rPr>
          <w:rFonts w:ascii="Arial" w:eastAsia="Times New Roman" w:hAnsi="Arial" w:cs="Arial"/>
          <w:sz w:val="24"/>
          <w:szCs w:val="24"/>
          <w:lang w:eastAsia="ar-SA"/>
        </w:rPr>
        <w:t>IZP.271.8.2023.AM</w:t>
      </w:r>
    </w:p>
    <w:p w:rsidR="00052104" w:rsidRPr="00052104" w:rsidRDefault="00494A2E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18.04.2023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Pr="00525561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Pr="00525561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494A2E" w:rsidRPr="00CD05DD" w:rsidRDefault="009E60AE" w:rsidP="00CD05DD">
      <w:pPr>
        <w:jc w:val="center"/>
        <w:rPr>
          <w:rFonts w:ascii="Arial" w:eastAsia="Times New Roman" w:hAnsi="Arial" w:cs="Arial"/>
          <w:b/>
          <w:bCs/>
        </w:rPr>
      </w:pPr>
      <w:r w:rsidRPr="00525561">
        <w:rPr>
          <w:rFonts w:ascii="Arial" w:eastAsia="Times New Roman" w:hAnsi="Arial" w:cs="Arial"/>
          <w:sz w:val="24"/>
          <w:szCs w:val="24"/>
        </w:rPr>
        <w:t xml:space="preserve">               Działając na podstawie art. 253 ust. 1 ustawy z dnia 11 września  2019 r. Prawo zamówień publicznych (t.j. Dz.U. z 2019 r. poz. 2019) zwaną w dalszej części „ustawą Pzp” Zamawiający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informuje, że dokonał wyboru oferty najkorzystniejszej dla wykonania przedmiotu zamówienia, pn.:</w:t>
      </w:r>
      <w:r w:rsidRPr="00525561">
        <w:rPr>
          <w:rFonts w:ascii="Arial" w:eastAsia="Times New Roman" w:hAnsi="Arial" w:cs="Arial"/>
          <w:sz w:val="24"/>
          <w:szCs w:val="24"/>
        </w:rPr>
        <w:t xml:space="preserve"> </w:t>
      </w:r>
      <w:r w:rsidR="00494A2E" w:rsidRPr="00494A2E">
        <w:rPr>
          <w:rFonts w:ascii="Arial" w:eastAsia="Times New Roman" w:hAnsi="Arial" w:cs="Arial"/>
          <w:b/>
          <w:bCs/>
        </w:rPr>
        <w:t>"Modernizacji drogi gminnej nr 420012K ul. Jana Pawła II w miejscowości Biały Dunajec, Gmina Biały Dunajec"</w:t>
      </w:r>
    </w:p>
    <w:p w:rsidR="00525561" w:rsidRPr="00525561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Została wybrana oferta złożona przez:</w:t>
      </w:r>
    </w:p>
    <w:p w:rsidR="00494A2E" w:rsidRPr="00494A2E" w:rsidRDefault="00494A2E" w:rsidP="00494A2E">
      <w:pPr>
        <w:suppressAutoHyphens/>
        <w:spacing w:after="0" w:line="240" w:lineRule="auto"/>
        <w:ind w:left="426" w:right="454"/>
        <w:rPr>
          <w:rFonts w:ascii="Arial" w:eastAsia="Times New Roman" w:hAnsi="Arial" w:cs="Arial"/>
          <w:b/>
          <w:highlight w:val="lightGray"/>
          <w:lang w:eastAsia="ar-SA"/>
        </w:rPr>
      </w:pPr>
      <w:r w:rsidRPr="00494A2E">
        <w:rPr>
          <w:rFonts w:ascii="Arial" w:eastAsia="Times New Roman" w:hAnsi="Arial" w:cs="Arial"/>
          <w:b/>
          <w:lang w:eastAsia="ar-SA"/>
        </w:rPr>
        <w:t>FHU  FUGAMEX BOGDAN  PODGÓRNY</w:t>
      </w:r>
    </w:p>
    <w:p w:rsidR="00494A2E" w:rsidRPr="00494A2E" w:rsidRDefault="00494A2E" w:rsidP="00494A2E">
      <w:pPr>
        <w:suppressAutoHyphens/>
        <w:spacing w:after="0" w:line="240" w:lineRule="auto"/>
        <w:ind w:left="426" w:right="454"/>
        <w:rPr>
          <w:rFonts w:ascii="Arial" w:eastAsia="Times New Roman" w:hAnsi="Arial" w:cs="Arial"/>
          <w:b/>
          <w:lang w:eastAsia="ar-SA"/>
        </w:rPr>
      </w:pPr>
      <w:r w:rsidRPr="00494A2E">
        <w:rPr>
          <w:rFonts w:ascii="Arial" w:eastAsia="Times New Roman" w:hAnsi="Arial" w:cs="Arial"/>
          <w:b/>
          <w:lang w:eastAsia="ar-SA"/>
        </w:rPr>
        <w:t>Aleje 3  Maja 6a/1</w:t>
      </w:r>
    </w:p>
    <w:p w:rsidR="00494A2E" w:rsidRPr="00494A2E" w:rsidRDefault="00494A2E" w:rsidP="00494A2E">
      <w:pPr>
        <w:suppressAutoHyphens/>
        <w:spacing w:after="0" w:line="240" w:lineRule="auto"/>
        <w:ind w:left="426" w:right="454"/>
        <w:rPr>
          <w:rFonts w:ascii="Arial" w:eastAsia="Times New Roman" w:hAnsi="Arial" w:cs="Arial"/>
          <w:b/>
          <w:lang w:eastAsia="ar-SA"/>
        </w:rPr>
      </w:pPr>
      <w:r w:rsidRPr="00494A2E">
        <w:rPr>
          <w:rFonts w:ascii="Arial" w:eastAsia="Times New Roman" w:hAnsi="Arial" w:cs="Arial"/>
          <w:b/>
          <w:lang w:eastAsia="ar-SA"/>
        </w:rPr>
        <w:t xml:space="preserve">34-500  Zakopane </w:t>
      </w:r>
    </w:p>
    <w:p w:rsidR="009E60AE" w:rsidRPr="00525561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„cena”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60,00 pkt.</w:t>
      </w:r>
    </w:p>
    <w:p w:rsidR="009E60AE" w:rsidRPr="00525561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„okres gwarancji”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40,00 pkt.</w:t>
      </w:r>
    </w:p>
    <w:p w:rsidR="009E60AE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color w:val="000000"/>
          <w:sz w:val="24"/>
          <w:szCs w:val="24"/>
        </w:rPr>
        <w:t>Łączna punktacja  100,00 pkt.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:rsidR="008A76D9" w:rsidRPr="00525561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</w:p>
    <w:p w:rsidR="009E60AE" w:rsidRPr="00525561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Pozostałe oferty złożone w postępowaniu:</w:t>
      </w:r>
    </w:p>
    <w:tbl>
      <w:tblPr>
        <w:tblpPr w:leftFromText="141" w:rightFromText="141" w:vertAnchor="text" w:horzAnchor="page" w:tblpX="1042" w:tblpY="415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309"/>
        <w:gridCol w:w="1961"/>
        <w:gridCol w:w="1261"/>
        <w:gridCol w:w="1261"/>
        <w:gridCol w:w="1261"/>
      </w:tblGrid>
      <w:tr w:rsidR="00CD05DD" w:rsidRPr="00CD05DD" w:rsidTr="00CD05DD">
        <w:trPr>
          <w:trHeight w:val="3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OKRES GWARANCJI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CD05DD" w:rsidRPr="00CD05DD" w:rsidTr="00CD05DD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Krzysztof Jędrszczyk Zakład Projektowo-Usługowo-Produkcyjny "POWER"</w:t>
            </w:r>
            <w:r w:rsidRPr="00CD05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31-762 Kraków, ul. Gustawa Morcinka -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Oferta odrzucona</w:t>
            </w:r>
          </w:p>
        </w:tc>
      </w:tr>
      <w:tr w:rsidR="00CD05DD" w:rsidRPr="00CD05DD" w:rsidTr="00CD05DD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Przedsiębiorstwo Wielobranżowe „Stachoń” Krzysztof Stachoń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Ustup 23B, 34-500 Zakopane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57,57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40,00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97,57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D05DD" w:rsidRPr="00CD05DD" w:rsidTr="00CD05DD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FHU  FUGAMEX BOGDAN  PODGÓRNY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34-500  ZAKOPANE  ALEJE 3  MAJA 6a/1..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60,00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40,00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100,00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D05DD" w:rsidRPr="00CD05DD" w:rsidTr="00CD05DD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Eurovia Polska S.A.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Bielany Wrocławskie,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Irysowa 1,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55-040 Kobierzyce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40,24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40,00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80,24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D05DD" w:rsidRPr="00CD05DD" w:rsidTr="00CD05DD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5.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Strabag Infrastruktura Południe Sp. z o.o.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Wysoka, ul. Lipowa 5a, 52-200 Wrocław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58,81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40,00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05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98,81 pkt</w:t>
            </w:r>
          </w:p>
          <w:p w:rsidR="00CD05DD" w:rsidRPr="00CD05DD" w:rsidRDefault="00CD05DD" w:rsidP="00CD05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D05DD" w:rsidRPr="00CD05DD" w:rsidRDefault="00CD05DD" w:rsidP="00D81A1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D05DD" w:rsidRPr="00CD05DD" w:rsidRDefault="00CD05DD" w:rsidP="00CD05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60AE" w:rsidRDefault="009E60AE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Pr="00380FE2" w:rsidRDefault="00380FE2" w:rsidP="00380FE2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80FE2">
        <w:rPr>
          <w:rFonts w:ascii="Arial" w:eastAsia="Times New Roman" w:hAnsi="Arial" w:cs="Arial"/>
          <w:b/>
          <w:bCs/>
          <w:sz w:val="20"/>
          <w:szCs w:val="20"/>
        </w:rPr>
        <w:lastRenderedPageBreak/>
        <w:t>WYKONAWCY, KTÓRYCH OFERTY ZOSTAŁY ODRZUCONE:</w:t>
      </w:r>
    </w:p>
    <w:p w:rsidR="00380FE2" w:rsidRDefault="005E43AB" w:rsidP="00380FE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niniejszym postępowaniu została odrzucona następująca oferta</w:t>
      </w:r>
      <w:r w:rsidR="00380FE2" w:rsidRPr="00380FE2">
        <w:rPr>
          <w:rFonts w:ascii="Arial" w:eastAsia="Times New Roman" w:hAnsi="Arial" w:cs="Arial"/>
          <w:sz w:val="20"/>
          <w:szCs w:val="20"/>
        </w:rPr>
        <w:t>.</w:t>
      </w:r>
    </w:p>
    <w:p w:rsidR="005E43AB" w:rsidRPr="005E43AB" w:rsidRDefault="005E43AB" w:rsidP="005E43A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E43AB">
        <w:rPr>
          <w:rFonts w:ascii="Arial" w:eastAsia="Times New Roman" w:hAnsi="Arial" w:cs="Arial"/>
          <w:b/>
          <w:sz w:val="20"/>
          <w:szCs w:val="20"/>
          <w:lang w:eastAsia="ar-SA"/>
        </w:rPr>
        <w:t>Oferta nr 1</w:t>
      </w:r>
    </w:p>
    <w:p w:rsidR="005E43AB" w:rsidRPr="005E43AB" w:rsidRDefault="005E43AB" w:rsidP="005E43A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E43AB">
        <w:rPr>
          <w:rFonts w:ascii="Arial" w:eastAsia="Times New Roman" w:hAnsi="Arial" w:cs="Arial"/>
          <w:b/>
          <w:sz w:val="20"/>
          <w:szCs w:val="20"/>
          <w:lang w:eastAsia="ar-SA"/>
        </w:rPr>
        <w:t>Krzysztof Jędrszczyk Zakład Projektowo-Usługowo-Produkcyjny "POWER"</w:t>
      </w:r>
    </w:p>
    <w:p w:rsidR="005E43AB" w:rsidRPr="005E43AB" w:rsidRDefault="005E43AB" w:rsidP="00380FE2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E43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31-762 Kraków, ul. Gustawa Morcinka </w:t>
      </w:r>
    </w:p>
    <w:p w:rsidR="005E43AB" w:rsidRDefault="005E43AB" w:rsidP="005E43AB">
      <w:pPr>
        <w:spacing w:after="0" w:line="288" w:lineRule="auto"/>
        <w:ind w:left="2268" w:hanging="226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E43AB">
        <w:rPr>
          <w:rFonts w:ascii="Arial" w:eastAsia="Times New Roman" w:hAnsi="Arial" w:cs="Arial"/>
          <w:sz w:val="20"/>
          <w:szCs w:val="20"/>
          <w:u w:val="single"/>
          <w:lang w:eastAsia="ar-SA"/>
        </w:rPr>
        <w:t>Uzasadnienie faktyczne:</w:t>
      </w:r>
      <w:r w:rsidRPr="005E43AB">
        <w:rPr>
          <w:rFonts w:ascii="Arial" w:eastAsia="Times New Roman" w:hAnsi="Arial" w:cs="Arial"/>
          <w:sz w:val="20"/>
          <w:szCs w:val="20"/>
          <w:lang w:eastAsia="ar-SA"/>
        </w:rPr>
        <w:t xml:space="preserve"> Złożona przez wykonawcę oferta dotyczą postępowania „Modernizacja oświetlenia w Gminie Biały Dunajec” (znak sprawy IZP.271.4.2023.AM)</w:t>
      </w:r>
    </w:p>
    <w:p w:rsidR="005E43AB" w:rsidRPr="005E43AB" w:rsidRDefault="005E43AB" w:rsidP="005E43AB">
      <w:pPr>
        <w:spacing w:after="0" w:line="288" w:lineRule="auto"/>
        <w:ind w:left="2268" w:hanging="226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43AB" w:rsidRDefault="005E43AB" w:rsidP="005E43AB">
      <w:pPr>
        <w:tabs>
          <w:tab w:val="left" w:pos="2410"/>
        </w:tabs>
        <w:spacing w:after="0" w:line="288" w:lineRule="auto"/>
        <w:ind w:left="2410" w:hanging="2410"/>
        <w:jc w:val="both"/>
        <w:rPr>
          <w:rFonts w:ascii="Arial" w:eastAsia="Times New Roman" w:hAnsi="Arial" w:cs="Arial"/>
          <w:sz w:val="20"/>
          <w:szCs w:val="20"/>
        </w:rPr>
      </w:pPr>
      <w:r w:rsidRPr="005E43AB">
        <w:rPr>
          <w:rFonts w:ascii="Arial" w:eastAsia="Times New Roman" w:hAnsi="Arial" w:cs="Arial"/>
          <w:sz w:val="20"/>
          <w:szCs w:val="20"/>
          <w:u w:val="single"/>
        </w:rPr>
        <w:t>Uzasadnienie prawne:</w:t>
      </w:r>
      <w:r w:rsidRPr="005E43AB">
        <w:rPr>
          <w:rFonts w:ascii="Arial" w:eastAsia="Times New Roman" w:hAnsi="Arial" w:cs="Arial"/>
          <w:sz w:val="20"/>
          <w:szCs w:val="20"/>
        </w:rPr>
        <w:t xml:space="preserve"> Art. 226 ust.1 pkt 5 Zamawiający odrzuca ofertę, jeżeli: jej treść jest niezgodna z warunkami zamówienia;</w:t>
      </w:r>
    </w:p>
    <w:p w:rsidR="009026B4" w:rsidRDefault="009026B4" w:rsidP="005E43AB">
      <w:pPr>
        <w:tabs>
          <w:tab w:val="left" w:pos="2410"/>
        </w:tabs>
        <w:spacing w:after="0" w:line="288" w:lineRule="auto"/>
        <w:ind w:left="2410" w:hanging="2410"/>
        <w:jc w:val="both"/>
        <w:rPr>
          <w:rFonts w:ascii="Arial" w:eastAsia="Times New Roman" w:hAnsi="Arial" w:cs="Arial"/>
          <w:sz w:val="20"/>
          <w:szCs w:val="20"/>
        </w:rPr>
      </w:pPr>
    </w:p>
    <w:p w:rsidR="009026B4" w:rsidRPr="00380FE2" w:rsidRDefault="009026B4" w:rsidP="009026B4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80FE2">
        <w:rPr>
          <w:rFonts w:ascii="Arial" w:eastAsia="Times New Roman" w:hAnsi="Arial" w:cs="Arial"/>
          <w:b/>
          <w:bCs/>
          <w:sz w:val="20"/>
          <w:szCs w:val="20"/>
        </w:rPr>
        <w:t>WYK</w:t>
      </w:r>
      <w:r>
        <w:rPr>
          <w:rFonts w:ascii="Arial" w:eastAsia="Times New Roman" w:hAnsi="Arial" w:cs="Arial"/>
          <w:b/>
          <w:bCs/>
          <w:sz w:val="20"/>
          <w:szCs w:val="20"/>
        </w:rPr>
        <w:t>ONAWCY, KTÓRYCH OFERTY ZOSTAŁY WYKLUCZONE</w:t>
      </w:r>
      <w:r w:rsidRPr="00380FE2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026B4" w:rsidRDefault="009026B4" w:rsidP="009026B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niniejszym postępowaniu </w:t>
      </w:r>
      <w:r>
        <w:rPr>
          <w:rFonts w:ascii="Arial" w:eastAsia="Times New Roman" w:hAnsi="Arial" w:cs="Arial"/>
          <w:sz w:val="20"/>
          <w:szCs w:val="20"/>
        </w:rPr>
        <w:t>nie został wykluczony żaden wykonawca.</w:t>
      </w:r>
      <w:bookmarkStart w:id="0" w:name="_GoBack"/>
      <w:bookmarkEnd w:id="0"/>
    </w:p>
    <w:p w:rsidR="005E43AB" w:rsidRPr="00380FE2" w:rsidRDefault="005E43AB" w:rsidP="00380FE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Pr="00380FE2" w:rsidRDefault="00380FE2" w:rsidP="00380FE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Pr="00380FE2" w:rsidRDefault="00380FE2" w:rsidP="00380FE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0FE2">
        <w:rPr>
          <w:rFonts w:ascii="Arial" w:eastAsia="Times New Roman" w:hAnsi="Arial" w:cs="Arial"/>
          <w:sz w:val="20"/>
          <w:szCs w:val="20"/>
        </w:rPr>
        <w:t xml:space="preserve">Jednocześnie Zamawiający informuje, że wobec czynności Zamawiającego przysługują Wykonawcom środki prawnej w terminach i zgodnie z zasadami określonymi w SWZ. Zamawiający informuje, iż zgodnie z art. 308 ust. 2 w niniejszym postępowaniu umowa zostanie zawarta w terminie nie krótszym niż 5 dni od dnia przesłania zawiadomienia o wyborze najkorzystniejszej oferty, jeżeli zawiadomienie to zostało przesłane przy użyciu środków komunikacji elektronicznej. </w:t>
      </w:r>
    </w:p>
    <w:p w:rsidR="00380FE2" w:rsidRPr="00380FE2" w:rsidRDefault="00380FE2" w:rsidP="00380FE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80FE2" w:rsidRPr="00380FE2" w:rsidRDefault="00380FE2" w:rsidP="00380FE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0FE2">
        <w:rPr>
          <w:rFonts w:ascii="Arial" w:eastAsia="Times New Roman" w:hAnsi="Arial" w:cs="Arial"/>
          <w:sz w:val="20"/>
          <w:szCs w:val="20"/>
        </w:rPr>
        <w:t xml:space="preserve">Zamawiający zwraca się z prośbą o niezwłoczne potwierdzenie faktu otrzymania niniejszego pisma /np. poprzez odesłanie pisma z adnotacją potwierdzam otrzymanie i podpisem za pośrednictwem platformy zakupowej </w:t>
      </w:r>
      <w:hyperlink r:id="rId9" w:history="1">
        <w:r w:rsidRPr="00380FE2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https://platformazakupowa.pl/transakcja/651708</w:t>
        </w:r>
      </w:hyperlink>
      <w:r w:rsidRPr="00380FE2">
        <w:rPr>
          <w:rFonts w:ascii="Arial" w:eastAsia="Times New Roman" w:hAnsi="Arial" w:cs="Arial"/>
          <w:sz w:val="20"/>
          <w:szCs w:val="20"/>
        </w:rPr>
        <w:t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380FE2" w:rsidRDefault="00380FE2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0FEC" w:rsidRDefault="00F50FEC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0FEC" w:rsidRDefault="00F50FEC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0FEC" w:rsidRDefault="00F50FEC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0FEC" w:rsidRPr="009E60AE" w:rsidRDefault="00F50FEC" w:rsidP="00F50FEC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 poważaniem</w:t>
      </w:r>
    </w:p>
    <w:sectPr w:rsidR="00F50FEC" w:rsidRPr="009E60AE" w:rsidSect="00CD05DD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DD" w:rsidRDefault="007617DD" w:rsidP="00B12783">
      <w:pPr>
        <w:spacing w:after="0" w:line="240" w:lineRule="auto"/>
      </w:pPr>
      <w:r>
        <w:separator/>
      </w:r>
    </w:p>
  </w:endnote>
  <w:endnote w:type="continuationSeparator" w:id="0">
    <w:p w:rsidR="007617DD" w:rsidRDefault="007617DD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AB" w:rsidRPr="005E43AB" w:rsidRDefault="005E43AB" w:rsidP="005E43AB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:rsidR="005E43AB" w:rsidRPr="005E43AB" w:rsidRDefault="005E43AB" w:rsidP="005E43AB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:rsidR="005E43AB" w:rsidRPr="005E43AB" w:rsidRDefault="005E43AB" w:rsidP="005E43AB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5E43AB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5E43AB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5E43AB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:rsidR="005E43AB" w:rsidRPr="005E43AB" w:rsidRDefault="005E43AB" w:rsidP="005E43AB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5E43AB">
      <w:rPr>
        <w:rFonts w:ascii="Arial" w:eastAsia="Times New Roman" w:hAnsi="Arial" w:cs="Arial"/>
        <w:sz w:val="14"/>
        <w:szCs w:val="14"/>
        <w:lang w:eastAsia="zh-CN"/>
      </w:rPr>
      <w:tab/>
    </w:r>
    <w:r w:rsidRPr="005E43AB">
      <w:rPr>
        <w:rFonts w:ascii="Arial" w:eastAsia="Times New Roman" w:hAnsi="Arial" w:cs="Arial"/>
        <w:sz w:val="14"/>
        <w:szCs w:val="14"/>
        <w:lang w:eastAsia="zh-CN"/>
      </w:rPr>
      <w:tab/>
    </w:r>
    <w:r w:rsidRPr="005E43AB">
      <w:rPr>
        <w:rFonts w:ascii="Arial" w:eastAsia="Times New Roman" w:hAnsi="Arial" w:cs="Arial"/>
        <w:sz w:val="14"/>
        <w:szCs w:val="14"/>
        <w:lang w:eastAsia="zh-CN"/>
      </w:rPr>
      <w:tab/>
    </w:r>
    <w:r w:rsidRPr="005E43AB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</w:t>
    </w:r>
    <w:r>
      <w:rPr>
        <w:rFonts w:ascii="Arial" w:eastAsia="Times New Roman" w:hAnsi="Arial" w:cs="Arial"/>
        <w:sz w:val="14"/>
        <w:szCs w:val="14"/>
        <w:lang w:val="en-US" w:eastAsia="zh-CN"/>
      </w:rPr>
      <w:t>i@bialydunajec.com.pl. | Pokój 215</w:t>
    </w:r>
  </w:p>
  <w:p w:rsidR="005E43AB" w:rsidRPr="005E43AB" w:rsidRDefault="005E43AB" w:rsidP="005E43AB">
    <w:pPr>
      <w:tabs>
        <w:tab w:val="left" w:pos="1485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5E43AB">
      <w:rPr>
        <w:rFonts w:ascii="Arial" w:eastAsia="Times New Roman" w:hAnsi="Arial" w:cs="Arial"/>
        <w:sz w:val="14"/>
        <w:szCs w:val="14"/>
        <w:lang w:eastAsia="zh-CN"/>
      </w:rPr>
      <w:t xml:space="preserve">Strona </w:t>
    </w:r>
    <w:r w:rsidRPr="005E43AB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5E43AB">
      <w:rPr>
        <w:rFonts w:ascii="Arial" w:eastAsia="Times New Roman" w:hAnsi="Arial" w:cs="Arial"/>
        <w:sz w:val="14"/>
        <w:szCs w:val="14"/>
        <w:lang w:eastAsia="zh-CN"/>
      </w:rPr>
      <w:instrText xml:space="preserve"> PAGE </w:instrText>
    </w:r>
    <w:r w:rsidRPr="005E43AB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9F7F90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5E43AB">
      <w:rPr>
        <w:rFonts w:ascii="Arial" w:eastAsia="Times New Roman" w:hAnsi="Arial" w:cs="Arial"/>
        <w:sz w:val="14"/>
        <w:szCs w:val="14"/>
        <w:lang w:eastAsia="zh-CN"/>
      </w:rPr>
      <w:fldChar w:fldCharType="end"/>
    </w:r>
    <w:r w:rsidRPr="005E43AB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5E43AB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5E43AB">
      <w:rPr>
        <w:rFonts w:ascii="Arial" w:eastAsia="Times New Roman" w:hAnsi="Arial" w:cs="Arial"/>
        <w:sz w:val="14"/>
        <w:szCs w:val="14"/>
        <w:lang w:eastAsia="zh-CN"/>
      </w:rPr>
      <w:instrText xml:space="preserve"> NUMPAGES \* ARABIC </w:instrText>
    </w:r>
    <w:r w:rsidRPr="005E43AB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="009F7F90">
      <w:rPr>
        <w:rFonts w:ascii="Arial" w:eastAsia="Times New Roman" w:hAnsi="Arial" w:cs="Arial"/>
        <w:noProof/>
        <w:sz w:val="14"/>
        <w:szCs w:val="14"/>
        <w:lang w:eastAsia="zh-CN"/>
      </w:rPr>
      <w:t>2</w:t>
    </w:r>
    <w:r w:rsidRPr="005E43AB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:rsidR="005B4376" w:rsidRPr="005B4376" w:rsidRDefault="005B4376" w:rsidP="005E43AB">
    <w:pPr>
      <w:pStyle w:val="Stopka"/>
      <w:tabs>
        <w:tab w:val="clear" w:pos="4536"/>
        <w:tab w:val="clear" w:pos="9072"/>
        <w:tab w:val="left" w:pos="1485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DD" w:rsidRDefault="007617DD" w:rsidP="00B12783">
      <w:pPr>
        <w:spacing w:after="0" w:line="240" w:lineRule="auto"/>
      </w:pPr>
      <w:r>
        <w:separator/>
      </w:r>
    </w:p>
  </w:footnote>
  <w:footnote w:type="continuationSeparator" w:id="0">
    <w:p w:rsidR="007617DD" w:rsidRDefault="007617DD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2E" w:rsidRPr="00494A2E" w:rsidRDefault="00494A2E" w:rsidP="00494A2E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b/>
        <w:bCs/>
        <w:sz w:val="24"/>
        <w:szCs w:val="24"/>
        <w:lang w:val="pl"/>
      </w:rPr>
    </w:pPr>
    <w:r w:rsidRPr="00494A2E">
      <w:rPr>
        <w:rFonts w:ascii="Calibri" w:eastAsia="Calibri" w:hAnsi="Calibri" w:cs="Calibri"/>
        <w:noProof/>
        <w:color w:val="434343"/>
      </w:rPr>
      <w:drawing>
        <wp:anchor distT="0" distB="0" distL="114300" distR="114300" simplePos="0" relativeHeight="251661312" behindDoc="1" locked="0" layoutInCell="1" allowOverlap="1" wp14:anchorId="42921460" wp14:editId="79246F07">
          <wp:simplePos x="0" y="0"/>
          <wp:positionH relativeFrom="column">
            <wp:posOffset>3703320</wp:posOffset>
          </wp:positionH>
          <wp:positionV relativeFrom="paragraph">
            <wp:posOffset>1270</wp:posOffset>
          </wp:positionV>
          <wp:extent cx="2345690" cy="819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i_lad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A2E"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5C45CAD" wp14:editId="5924198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81050" cy="887730"/>
          <wp:effectExtent l="0" t="0" r="0" b="0"/>
          <wp:wrapThrough wrapText="bothSides">
            <wp:wrapPolygon edited="0">
              <wp:start x="0" y="0"/>
              <wp:lineTo x="0" y="21322"/>
              <wp:lineTo x="21073" y="21322"/>
              <wp:lineTo x="21073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21" cy="8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A2E">
      <w:rPr>
        <w:rFonts w:ascii="Arial" w:eastAsia="Arial" w:hAnsi="Arial" w:cs="Arial"/>
        <w:b/>
        <w:bCs/>
        <w:sz w:val="24"/>
        <w:szCs w:val="24"/>
        <w:lang w:val="pl"/>
      </w:rPr>
      <w:t>Urząd Gminy Biały Dunajec</w:t>
    </w:r>
  </w:p>
  <w:p w:rsidR="00494A2E" w:rsidRPr="00494A2E" w:rsidRDefault="00494A2E" w:rsidP="00494A2E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494A2E">
      <w:rPr>
        <w:rFonts w:ascii="Arial" w:eastAsia="Arial" w:hAnsi="Arial" w:cs="Arial"/>
        <w:sz w:val="20"/>
        <w:szCs w:val="20"/>
        <w:lang w:val="pl"/>
      </w:rPr>
      <w:t>ul. Jana Pawła II 312</w:t>
    </w:r>
  </w:p>
  <w:p w:rsidR="00494A2E" w:rsidRPr="00494A2E" w:rsidRDefault="00494A2E" w:rsidP="00494A2E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494A2E">
      <w:rPr>
        <w:rFonts w:ascii="Arial" w:eastAsia="Arial" w:hAnsi="Arial" w:cs="Arial"/>
        <w:sz w:val="20"/>
        <w:szCs w:val="20"/>
        <w:lang w:val="pl"/>
      </w:rPr>
      <w:t>34-425 Biały Dunajec</w:t>
    </w:r>
  </w:p>
  <w:p w:rsidR="00494A2E" w:rsidRPr="00494A2E" w:rsidRDefault="00494A2E" w:rsidP="00494A2E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494A2E">
      <w:rPr>
        <w:rFonts w:ascii="Arial" w:eastAsia="Arial" w:hAnsi="Arial" w:cs="Arial"/>
        <w:sz w:val="20"/>
        <w:szCs w:val="20"/>
        <w:lang w:val="pl"/>
      </w:rPr>
      <w:t>Tel.:  18 207 31 97</w:t>
    </w:r>
  </w:p>
  <w:p w:rsidR="00494A2E" w:rsidRPr="00494A2E" w:rsidRDefault="00494A2E" w:rsidP="00494A2E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494A2E">
      <w:rPr>
        <w:rFonts w:ascii="Arial" w:eastAsia="Arial" w:hAnsi="Arial" w:cs="Arial"/>
        <w:sz w:val="20"/>
        <w:szCs w:val="20"/>
        <w:lang w:val="pl"/>
      </w:rPr>
      <w:t>Fax:  18 207 31 24</w:t>
    </w:r>
  </w:p>
  <w:p w:rsidR="00494A2E" w:rsidRPr="00494A2E" w:rsidRDefault="00494A2E" w:rsidP="00494A2E">
    <w:pPr>
      <w:tabs>
        <w:tab w:val="center" w:pos="4536"/>
        <w:tab w:val="right" w:pos="9072"/>
      </w:tabs>
      <w:spacing w:after="0" w:line="240" w:lineRule="auto"/>
      <w:ind w:left="1440"/>
      <w:rPr>
        <w:rFonts w:ascii="Arial" w:eastAsia="Arial" w:hAnsi="Arial" w:cs="Arial"/>
        <w:sz w:val="20"/>
        <w:szCs w:val="20"/>
        <w:lang w:val="pl"/>
      </w:rPr>
    </w:pPr>
    <w:r w:rsidRPr="00494A2E">
      <w:rPr>
        <w:rFonts w:ascii="Arial" w:eastAsia="Arial" w:hAnsi="Arial" w:cs="Arial"/>
        <w:sz w:val="20"/>
        <w:szCs w:val="20"/>
        <w:lang w:val="pl"/>
      </w:rPr>
      <w:t>www.bialydunajec.com.pl</w:t>
    </w:r>
  </w:p>
  <w:p w:rsidR="00494A2E" w:rsidRPr="00494A2E" w:rsidRDefault="00494A2E" w:rsidP="00494A2E">
    <w:pPr>
      <w:tabs>
        <w:tab w:val="center" w:pos="4536"/>
        <w:tab w:val="right" w:pos="9072"/>
      </w:tabs>
      <w:spacing w:after="0" w:line="240" w:lineRule="auto"/>
      <w:ind w:firstLine="567"/>
      <w:rPr>
        <w:rFonts w:ascii="Arial" w:eastAsia="Arial" w:hAnsi="Arial" w:cs="Arial"/>
        <w:lang w:val="pl"/>
      </w:rPr>
    </w:pPr>
    <w:r w:rsidRPr="00494A2E">
      <w:rPr>
        <w:rFonts w:ascii="Arial" w:eastAsia="Arial" w:hAnsi="Arial" w:cs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F38710" wp14:editId="11914DCD">
              <wp:simplePos x="0" y="0"/>
              <wp:positionH relativeFrom="column">
                <wp:posOffset>392430</wp:posOffset>
              </wp:positionH>
              <wp:positionV relativeFrom="paragraph">
                <wp:posOffset>141605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9pt,11.15pt" to="513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B1BF2"/>
    <w:rsid w:val="000D4B23"/>
    <w:rsid w:val="000E2050"/>
    <w:rsid w:val="00152D5D"/>
    <w:rsid w:val="001F4CE6"/>
    <w:rsid w:val="001F5E4E"/>
    <w:rsid w:val="00232D2F"/>
    <w:rsid w:val="00237C29"/>
    <w:rsid w:val="0027348C"/>
    <w:rsid w:val="002809E7"/>
    <w:rsid w:val="002A73CA"/>
    <w:rsid w:val="003530CB"/>
    <w:rsid w:val="00380FE2"/>
    <w:rsid w:val="00461094"/>
    <w:rsid w:val="00494A2E"/>
    <w:rsid w:val="004B28B9"/>
    <w:rsid w:val="004C486D"/>
    <w:rsid w:val="004C5103"/>
    <w:rsid w:val="004E547F"/>
    <w:rsid w:val="00514648"/>
    <w:rsid w:val="00520B71"/>
    <w:rsid w:val="00525561"/>
    <w:rsid w:val="00560FE3"/>
    <w:rsid w:val="005B4376"/>
    <w:rsid w:val="005E43AB"/>
    <w:rsid w:val="006601FE"/>
    <w:rsid w:val="006A625F"/>
    <w:rsid w:val="006D6D30"/>
    <w:rsid w:val="007075A5"/>
    <w:rsid w:val="00715FBA"/>
    <w:rsid w:val="00744156"/>
    <w:rsid w:val="00751AB6"/>
    <w:rsid w:val="007617DD"/>
    <w:rsid w:val="007B08F5"/>
    <w:rsid w:val="00871988"/>
    <w:rsid w:val="0087394F"/>
    <w:rsid w:val="008A5467"/>
    <w:rsid w:val="008A76D9"/>
    <w:rsid w:val="008B3A0D"/>
    <w:rsid w:val="008E30D7"/>
    <w:rsid w:val="009026B4"/>
    <w:rsid w:val="009B0D4E"/>
    <w:rsid w:val="009C4E8C"/>
    <w:rsid w:val="009C71B5"/>
    <w:rsid w:val="009E60AE"/>
    <w:rsid w:val="009E668F"/>
    <w:rsid w:val="009F7F90"/>
    <w:rsid w:val="00A158F6"/>
    <w:rsid w:val="00A1743F"/>
    <w:rsid w:val="00A901C6"/>
    <w:rsid w:val="00AA61A1"/>
    <w:rsid w:val="00B11116"/>
    <w:rsid w:val="00B12783"/>
    <w:rsid w:val="00B62C91"/>
    <w:rsid w:val="00B85F67"/>
    <w:rsid w:val="00C32B7B"/>
    <w:rsid w:val="00C53FC0"/>
    <w:rsid w:val="00CD05DD"/>
    <w:rsid w:val="00D04217"/>
    <w:rsid w:val="00D50A94"/>
    <w:rsid w:val="00D75625"/>
    <w:rsid w:val="00D75F1E"/>
    <w:rsid w:val="00D81A1B"/>
    <w:rsid w:val="00DA79BB"/>
    <w:rsid w:val="00DB63A1"/>
    <w:rsid w:val="00DC0C06"/>
    <w:rsid w:val="00E31308"/>
    <w:rsid w:val="00E36843"/>
    <w:rsid w:val="00E74DEC"/>
    <w:rsid w:val="00E86945"/>
    <w:rsid w:val="00E9306A"/>
    <w:rsid w:val="00ED718E"/>
    <w:rsid w:val="00F02618"/>
    <w:rsid w:val="00F27466"/>
    <w:rsid w:val="00F50FEC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6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6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65170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9171-13D6-40FF-89A3-D2FA2E6E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97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40</cp:revision>
  <cp:lastPrinted>2023-04-18T08:14:00Z</cp:lastPrinted>
  <dcterms:created xsi:type="dcterms:W3CDTF">2021-05-20T11:38:00Z</dcterms:created>
  <dcterms:modified xsi:type="dcterms:W3CDTF">2023-04-18T08:14:00Z</dcterms:modified>
</cp:coreProperties>
</file>