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7F1BE" w14:textId="77777777" w:rsidR="00B0578E" w:rsidRPr="006F1430" w:rsidRDefault="00CB4C60" w:rsidP="00127F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1430">
        <w:rPr>
          <w:rFonts w:ascii="Times New Roman" w:hAnsi="Times New Roman" w:cs="Times New Roman"/>
          <w:b/>
          <w:bCs/>
          <w:sz w:val="24"/>
          <w:szCs w:val="24"/>
        </w:rPr>
        <w:t>UMOWA  NR  …..</w:t>
      </w:r>
    </w:p>
    <w:p w14:paraId="6A32058D" w14:textId="77777777" w:rsidR="00B0578E" w:rsidRPr="006F1430" w:rsidRDefault="00CB4C60" w:rsidP="00127F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1430">
        <w:rPr>
          <w:rFonts w:ascii="Times New Roman" w:hAnsi="Times New Roman" w:cs="Times New Roman"/>
          <w:b/>
          <w:bCs/>
          <w:sz w:val="24"/>
          <w:szCs w:val="24"/>
        </w:rPr>
        <w:t>(zw. dalej „Umową”)</w:t>
      </w:r>
    </w:p>
    <w:p w14:paraId="1C0BD20F" w14:textId="77777777" w:rsidR="00B0578E" w:rsidRPr="006F1430" w:rsidRDefault="00B0578E" w:rsidP="00127F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C864924" w14:textId="1F1E578D" w:rsidR="00B0578E" w:rsidRDefault="00FB5867" w:rsidP="00127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B4C60" w:rsidRPr="006F1430">
        <w:rPr>
          <w:rFonts w:ascii="Times New Roman" w:hAnsi="Times New Roman" w:cs="Times New Roman"/>
          <w:sz w:val="24"/>
          <w:szCs w:val="24"/>
        </w:rPr>
        <w:t>zawarta w dniu …………..r. w Gdyni, pomiędzy:</w:t>
      </w:r>
    </w:p>
    <w:p w14:paraId="46C2695F" w14:textId="77777777" w:rsidR="00340345" w:rsidRPr="006F1430" w:rsidRDefault="00340345" w:rsidP="00127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43831" w14:textId="77777777" w:rsidR="00FB5867" w:rsidRPr="006E6FEA" w:rsidRDefault="00FB5867" w:rsidP="00127F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Akademią Marynarki Wojennej im. Bohaterów Westerplatte</w:t>
      </w:r>
      <w:r w:rsidRPr="006E6F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 siedzibą w Gdyni (81-127) przy ul. Śmidowicza 69, NIP 586-010-46-93, Regon: 190064136, </w:t>
      </w:r>
    </w:p>
    <w:p w14:paraId="2A5C9C00" w14:textId="77777777" w:rsidR="00FB5867" w:rsidRPr="006E6FEA" w:rsidRDefault="00FB5867" w:rsidP="00127F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reprezentowaną przez: </w:t>
      </w:r>
    </w:p>
    <w:p w14:paraId="3DD96A91" w14:textId="6E25EEC2" w:rsidR="00FB5867" w:rsidRPr="006E6FEA" w:rsidRDefault="00FB5867" w:rsidP="00127F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KANCLERZA – Marka DRYGASA</w:t>
      </w:r>
      <w:r w:rsidRPr="006E6F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działającego na mocy pełnomocnictwa Rektora –Komendanta – </w:t>
      </w:r>
      <w:r w:rsidR="00C0344D" w:rsidRPr="006E6FEA">
        <w:rPr>
          <w:rFonts w:ascii="Times New Roman" w:eastAsia="Times New Roman" w:hAnsi="Times New Roman" w:cs="Times New Roman"/>
          <w:color w:val="auto"/>
          <w:sz w:val="24"/>
          <w:szCs w:val="24"/>
        </w:rPr>
        <w:t>kadm</w:t>
      </w:r>
      <w:r w:rsidRPr="006E6F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prof. dr. hab. Tomasza SZUBRYCHTA, </w:t>
      </w:r>
    </w:p>
    <w:p w14:paraId="58DA09DA" w14:textId="77777777" w:rsidR="00FB5867" w:rsidRPr="006E6FEA" w:rsidRDefault="00FB5867" w:rsidP="00127F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eastAsia="Times New Roman" w:hAnsi="Times New Roman" w:cs="Times New Roman"/>
          <w:color w:val="auto"/>
          <w:sz w:val="24"/>
          <w:szCs w:val="24"/>
        </w:rPr>
        <w:t>zwaną w dalszej treści niniejszej Umowy „</w:t>
      </w:r>
      <w:r w:rsidRPr="006E6F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Zamawiającym</w:t>
      </w:r>
      <w:r w:rsidRPr="006E6F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”, </w:t>
      </w:r>
    </w:p>
    <w:p w14:paraId="3FB8CD7B" w14:textId="77777777" w:rsidR="00FB5867" w:rsidRPr="006E6FEA" w:rsidRDefault="00FB5867" w:rsidP="00127F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</w:t>
      </w:r>
    </w:p>
    <w:p w14:paraId="2FAFC6FE" w14:textId="61AF4DF3" w:rsidR="00FB5867" w:rsidRPr="006E6FEA" w:rsidRDefault="0060616D" w:rsidP="00127F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……</w:t>
      </w:r>
      <w:r w:rsidRPr="006E6FEA">
        <w:rPr>
          <w:rFonts w:ascii="Times New Roman" w:eastAsia="Times New Roman" w:hAnsi="Times New Roman" w:cs="Times New Roman"/>
          <w:color w:val="auto"/>
          <w:sz w:val="24"/>
          <w:szCs w:val="24"/>
        </w:rPr>
        <w:t>……..</w:t>
      </w:r>
      <w:r w:rsidR="00FB5867" w:rsidRPr="006E6FEA">
        <w:rPr>
          <w:rFonts w:ascii="Times New Roman" w:eastAsia="Times New Roman" w:hAnsi="Times New Roman" w:cs="Times New Roman"/>
          <w:color w:val="auto"/>
          <w:sz w:val="24"/>
          <w:szCs w:val="24"/>
        </w:rPr>
        <w:t>, wpis do rejestru działalności gospodarczej, NIP …………………. Regon……………..</w:t>
      </w:r>
    </w:p>
    <w:p w14:paraId="0571D9EA" w14:textId="77777777" w:rsidR="00FB5867" w:rsidRPr="006E6FEA" w:rsidRDefault="00FB5867" w:rsidP="00127F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reprezentowaną przez: </w:t>
      </w:r>
    </w:p>
    <w:p w14:paraId="7BC19F1A" w14:textId="77777777" w:rsidR="00FB5867" w:rsidRPr="006E6FEA" w:rsidRDefault="00FB5867" w:rsidP="00127F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14:paraId="4E019205" w14:textId="77777777" w:rsidR="00FB5867" w:rsidRPr="006E6FEA" w:rsidRDefault="00FB5867" w:rsidP="00127F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eastAsia="Times New Roman" w:hAnsi="Times New Roman" w:cs="Times New Roman"/>
          <w:color w:val="auto"/>
          <w:sz w:val="24"/>
          <w:szCs w:val="24"/>
        </w:rPr>
        <w:t>zwaną w dalszej treści niniejszej Umowy „</w:t>
      </w:r>
      <w:r w:rsidRPr="006E6F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Wykonawcą</w:t>
      </w:r>
      <w:r w:rsidRPr="006E6F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”, </w:t>
      </w:r>
    </w:p>
    <w:p w14:paraId="14CC5D36" w14:textId="77777777" w:rsidR="00340345" w:rsidRPr="006E6FEA" w:rsidRDefault="00340345" w:rsidP="00127F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6B0ACB1" w14:textId="2D4BA11C" w:rsidR="00B0578E" w:rsidRPr="006E6FEA" w:rsidRDefault="00FB5867" w:rsidP="00127F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eastAsia="Times New Roman" w:hAnsi="Times New Roman" w:cs="Times New Roman"/>
          <w:color w:val="auto"/>
          <w:sz w:val="24"/>
          <w:szCs w:val="24"/>
        </w:rPr>
        <w:t>zwanymi dalej łącznie „Stronami”, a każdy indywidualnie „Stroną”,</w:t>
      </w:r>
    </w:p>
    <w:p w14:paraId="7F2097FC" w14:textId="77777777" w:rsidR="00340345" w:rsidRPr="006E6FEA" w:rsidRDefault="00340345" w:rsidP="00127F7C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D78CF31" w14:textId="77777777" w:rsidR="00B0578E" w:rsidRPr="006E6FEA" w:rsidRDefault="00CB4C60" w:rsidP="00127F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o następującej treści: </w:t>
      </w:r>
    </w:p>
    <w:p w14:paraId="2EB156DB" w14:textId="77777777" w:rsidR="00B0578E" w:rsidRPr="006E6FEA" w:rsidRDefault="00B0578E" w:rsidP="00127F7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45DD10B" w14:textId="77777777" w:rsidR="00B0578E" w:rsidRPr="006E6FEA" w:rsidRDefault="00CB4C60" w:rsidP="00127F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b/>
          <w:bCs/>
          <w:color w:val="auto"/>
          <w:sz w:val="24"/>
          <w:szCs w:val="24"/>
        </w:rPr>
        <w:t>§ 1</w:t>
      </w:r>
    </w:p>
    <w:p w14:paraId="05A8D99E" w14:textId="0D2BD28E" w:rsidR="00FB5867" w:rsidRPr="006E6FEA" w:rsidRDefault="00FB5867" w:rsidP="00952B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W wyniku wyboru oferty Wykonawcy w postępowaniu o udzielenie zamówienia publicznego przeprowadzonego w trybie podstawowym zgodnie z art. 275 pkt 1 Ustawy z dnia 11 września 2019 r. (</w:t>
      </w:r>
      <w:proofErr w:type="spellStart"/>
      <w:r w:rsidRPr="006E6FEA">
        <w:rPr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570C3" w:rsidRPr="006E6FEA">
        <w:rPr>
          <w:rFonts w:ascii="Times New Roman" w:hAnsi="Times New Roman" w:cs="Times New Roman"/>
          <w:color w:val="auto"/>
          <w:sz w:val="24"/>
          <w:szCs w:val="24"/>
        </w:rPr>
        <w:t>Dz.U. z 2022 r. poz. 1710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>z późn.zm.)</w:t>
      </w:r>
      <w:r w:rsidR="00C0344D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>- dalej zwaną „</w:t>
      </w:r>
      <w:proofErr w:type="spellStart"/>
      <w:r w:rsidRPr="006E6FEA">
        <w:rPr>
          <w:rFonts w:ascii="Times New Roman" w:hAnsi="Times New Roman" w:cs="Times New Roman"/>
          <w:color w:val="auto"/>
          <w:sz w:val="24"/>
          <w:szCs w:val="24"/>
        </w:rPr>
        <w:t>Pzp</w:t>
      </w:r>
      <w:proofErr w:type="spellEnd"/>
      <w:r w:rsidRPr="006E6FEA">
        <w:rPr>
          <w:rFonts w:ascii="Times New Roman" w:hAnsi="Times New Roman" w:cs="Times New Roman"/>
          <w:color w:val="auto"/>
          <w:sz w:val="24"/>
          <w:szCs w:val="24"/>
        </w:rPr>
        <w:t>”, ……………… w dniu …………………….. r.</w:t>
      </w:r>
      <w:r w:rsidR="00C0344D" w:rsidRPr="006E6FE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Wykonawca przenosi na Zamawiająceg</w:t>
      </w:r>
      <w:r w:rsidR="00637B06" w:rsidRPr="006E6FEA">
        <w:rPr>
          <w:rFonts w:ascii="Times New Roman" w:hAnsi="Times New Roman" w:cs="Times New Roman"/>
          <w:color w:val="auto"/>
          <w:sz w:val="24"/>
          <w:szCs w:val="24"/>
        </w:rPr>
        <w:t>o prawo w</w:t>
      </w:r>
      <w:r w:rsidR="00952BCA" w:rsidRPr="006E6FEA">
        <w:rPr>
          <w:rFonts w:ascii="Times New Roman" w:hAnsi="Times New Roman" w:cs="Times New Roman"/>
          <w:color w:val="auto"/>
          <w:sz w:val="24"/>
          <w:szCs w:val="24"/>
        </w:rPr>
        <w:t>łasności</w:t>
      </w:r>
      <w:r w:rsidR="00952BCA" w:rsidRPr="006E6FEA">
        <w:rPr>
          <w:rFonts w:ascii="Times New Roman" w:hAnsi="Times New Roman" w:cs="Times New Roman"/>
          <w:color w:val="auto"/>
        </w:rPr>
        <w:t xml:space="preserve"> </w:t>
      </w:r>
      <w:r w:rsidR="00952BCA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szaf na odzież - </w:t>
      </w:r>
      <w:r w:rsidR="000570C3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metalowych </w:t>
      </w:r>
      <w:r w:rsidR="00952BCA" w:rsidRPr="006E6FEA">
        <w:rPr>
          <w:rFonts w:ascii="Times New Roman" w:hAnsi="Times New Roman" w:cs="Times New Roman"/>
          <w:color w:val="auto"/>
          <w:sz w:val="24"/>
          <w:szCs w:val="24"/>
        </w:rPr>
        <w:t>(WP2-40) – 100 szt.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>, zwanych dalej „Materiałami”</w:t>
      </w:r>
      <w:r w:rsidR="00C0344D" w:rsidRPr="006E6FE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zgodnie z ofertą złożoną w postępowaniu o udzielenie zamówi</w:t>
      </w:r>
      <w:r w:rsidR="00D0569E" w:rsidRPr="006E6FEA">
        <w:rPr>
          <w:rFonts w:ascii="Times New Roman" w:hAnsi="Times New Roman" w:cs="Times New Roman"/>
          <w:color w:val="auto"/>
          <w:sz w:val="24"/>
          <w:szCs w:val="24"/>
        </w:rPr>
        <w:t>enia publicznego,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a Zamawiający to prawo odbiera i płaci na rzecz Wykonawcy cenę określoną w § 4 </w:t>
      </w:r>
      <w:r w:rsidR="00340345" w:rsidRPr="006E6FEA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>mowy.</w:t>
      </w:r>
    </w:p>
    <w:p w14:paraId="218AA8B2" w14:textId="0B99313A" w:rsidR="00B0578E" w:rsidRPr="006E6FEA" w:rsidRDefault="00CB4C60" w:rsidP="00127F7C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0F022B41" w14:textId="61422465" w:rsidR="00D0569E" w:rsidRPr="006E6FEA" w:rsidRDefault="00D0569E" w:rsidP="00127F7C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17B10FB" w14:textId="77777777" w:rsidR="00D0569E" w:rsidRPr="006E6FEA" w:rsidRDefault="00D0569E" w:rsidP="00127F7C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F767A0C" w14:textId="77777777" w:rsidR="00B0578E" w:rsidRPr="006E6FEA" w:rsidRDefault="00CB4C60" w:rsidP="00127F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§ 2</w:t>
      </w:r>
    </w:p>
    <w:p w14:paraId="5F34FFD7" w14:textId="77777777" w:rsidR="00B0578E" w:rsidRPr="006E6FEA" w:rsidRDefault="00CB4C60" w:rsidP="00127F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Wykonawca oświadcza, że:</w:t>
      </w:r>
    </w:p>
    <w:p w14:paraId="0F47C103" w14:textId="77777777" w:rsidR="00B0578E" w:rsidRPr="006E6FEA" w:rsidRDefault="00CB4C60" w:rsidP="00127F7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jest uprawniony oraz posiada niezbędne kwalifikacje do pełnej realizacji przedmiotu Umowy;  </w:t>
      </w:r>
    </w:p>
    <w:p w14:paraId="4EC444C4" w14:textId="1CB403CF" w:rsidR="00B0578E" w:rsidRPr="006E6FEA" w:rsidRDefault="00CB4C60" w:rsidP="00127F7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dostarczone Materiały są właściwej jakości, fabrycznie nowe, przedmiot Umowy będzie pozbawiony wad fizycznych i prawnych; </w:t>
      </w:r>
    </w:p>
    <w:p w14:paraId="5A8EE147" w14:textId="77777777" w:rsidR="00B0578E" w:rsidRPr="006E6FEA" w:rsidRDefault="00CB4C60" w:rsidP="00127F7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dostarczone Materiały spełniają właściwe normy przewidziane prawem polskim; </w:t>
      </w:r>
    </w:p>
    <w:p w14:paraId="366544F9" w14:textId="77777777" w:rsidR="00B0578E" w:rsidRPr="006E6FEA" w:rsidRDefault="00CB4C60" w:rsidP="00127F7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będzie działał z należytą zawodową starannością w zakresie niezbędnym dla wykonania przedmiotu Umowy, zgodnie z obowiązującymi na terytorium Rzeczypospolitej Polskiej przepisami prawa oraz odnoszącymi się do przedmiotu Umowy normami i zasadami dobrych praktyk. </w:t>
      </w:r>
    </w:p>
    <w:p w14:paraId="6613D8AD" w14:textId="77777777" w:rsidR="00B0578E" w:rsidRPr="006E6FEA" w:rsidRDefault="00B0578E" w:rsidP="00127F7C">
      <w:pPr>
        <w:spacing w:after="0" w:line="36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6C44FC" w14:textId="77777777" w:rsidR="00B0578E" w:rsidRPr="006E6FEA" w:rsidRDefault="00CB4C60" w:rsidP="00127F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</w:p>
    <w:p w14:paraId="2E9F2CBF" w14:textId="60AB7FAB" w:rsidR="00B0578E" w:rsidRPr="006E6FEA" w:rsidRDefault="00CB4C60" w:rsidP="00105C3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Umowa będzie </w:t>
      </w:r>
      <w:r w:rsidR="001F3395" w:rsidRPr="006E6FEA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>rea</w:t>
      </w:r>
      <w:r w:rsidR="00D0569E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lizowana </w:t>
      </w:r>
      <w:r w:rsidR="001F3395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w terminie do </w:t>
      </w:r>
      <w:r w:rsidR="00D0569E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45 </w:t>
      </w:r>
      <w:r w:rsidR="001F3395" w:rsidRPr="006E6FEA">
        <w:rPr>
          <w:rFonts w:ascii="Times New Roman" w:hAnsi="Times New Roman" w:cs="Times New Roman"/>
          <w:color w:val="auto"/>
          <w:sz w:val="24"/>
          <w:szCs w:val="24"/>
        </w:rPr>
        <w:t>od dnia jej zawarcia</w:t>
      </w:r>
      <w:r w:rsidR="00D0569E" w:rsidRPr="006E6FE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05C33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35E4613" w14:textId="61385D79" w:rsidR="00B0578E" w:rsidRPr="006E6FEA" w:rsidRDefault="00CB4C60" w:rsidP="00127F7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Osoby wyznaczone przez Zamawiającego do kontaktó</w:t>
      </w:r>
      <w:r w:rsidR="00D0569E" w:rsidRPr="006E6FEA">
        <w:rPr>
          <w:rFonts w:ascii="Times New Roman" w:hAnsi="Times New Roman" w:cs="Times New Roman"/>
          <w:color w:val="auto"/>
          <w:sz w:val="24"/>
          <w:szCs w:val="24"/>
        </w:rPr>
        <w:t>w z Wykonawcą to, ………………………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2B2F762" w14:textId="77777777" w:rsidR="00B0578E" w:rsidRPr="006E6FEA" w:rsidRDefault="00CB4C60" w:rsidP="00127F7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Wykonawcę w realizacji niniejszej Umowy reprezentuje…………………………</w:t>
      </w:r>
    </w:p>
    <w:p w14:paraId="46C93215" w14:textId="1BFB0342" w:rsidR="00CB4C60" w:rsidRPr="006E6FEA" w:rsidRDefault="00CB4C60" w:rsidP="00127F7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Odbiór Materiałów nastąpi na podstawie</w:t>
      </w:r>
      <w:r w:rsidR="002412B7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prawidłowo wystawionej i zaakceptowanej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6775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przez pracownika Zamawiającego 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>faktury</w:t>
      </w:r>
      <w:r w:rsidR="00AC6775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VAT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7B8AF35" w14:textId="1117F91F" w:rsidR="00AC6775" w:rsidRPr="006E6FEA" w:rsidRDefault="00AC6775" w:rsidP="00127F7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Akceptacja prawidłowo wystawionej faktury VAT odbywa się w ten sposób, że pracownik upoważniony przez Zamawiającego</w:t>
      </w:r>
      <w:r w:rsidR="00D3748C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do odebrania dostawy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>, po zweryfikowaniu zgodności dostarczonych Materiałów z</w:t>
      </w:r>
      <w:r w:rsidR="00D3748C" w:rsidRPr="006E6FEA">
        <w:rPr>
          <w:rFonts w:ascii="Times New Roman" w:hAnsi="Times New Roman" w:cs="Times New Roman"/>
          <w:color w:val="auto"/>
          <w:sz w:val="24"/>
          <w:szCs w:val="24"/>
        </w:rPr>
        <w:t>e złożonym zapotrzebowanie</w:t>
      </w:r>
      <w:r w:rsidR="00F565AE" w:rsidRPr="006E6FEA">
        <w:rPr>
          <w:rFonts w:ascii="Times New Roman" w:hAnsi="Times New Roman" w:cs="Times New Roman"/>
          <w:color w:val="auto"/>
          <w:sz w:val="24"/>
          <w:szCs w:val="24"/>
        </w:rPr>
        <w:t>m, postawi na fakturze VAT przedłożonej przez Wykonawcę pieczątkę oraz złoży własnoręczny podpis.</w:t>
      </w:r>
    </w:p>
    <w:p w14:paraId="2F933469" w14:textId="77777777" w:rsidR="00B0578E" w:rsidRPr="006E6FEA" w:rsidRDefault="00CB4C60" w:rsidP="00127F7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Wykonawca zapłaci Zamawiającemu następujące kary umowne:</w:t>
      </w:r>
    </w:p>
    <w:p w14:paraId="3D4E5F62" w14:textId="6660BC74" w:rsidR="00B0578E" w:rsidRPr="006E6FEA" w:rsidRDefault="00CB4C60" w:rsidP="00127F7C">
      <w:pPr>
        <w:numPr>
          <w:ilvl w:val="1"/>
          <w:numId w:val="4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2412B7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każdym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przypadku przekrocz</w:t>
      </w:r>
      <w:r w:rsidR="007B76E2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enia terminu określonego w ust. 1 </w:t>
      </w:r>
      <w:r w:rsidR="007B76E2" w:rsidRPr="006E6FEA">
        <w:rPr>
          <w:rFonts w:ascii="Times New Roman" w:hAnsi="Times New Roman" w:cs="Times New Roman"/>
          <w:strike/>
          <w:color w:val="auto"/>
          <w:sz w:val="24"/>
          <w:szCs w:val="24"/>
        </w:rPr>
        <w:t>2</w:t>
      </w:r>
      <w:r w:rsidR="007B76E2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>- w wysokości 1% ceny towaru wyszczególnionego w zapotrzebowaniu</w:t>
      </w:r>
      <w:r w:rsidR="002412B7" w:rsidRPr="006E6FE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za każdy dzień zwłoki, nie więcej jednak niż 20% całkowitego wynagrodzenia umownego;</w:t>
      </w:r>
    </w:p>
    <w:p w14:paraId="02AE1822" w14:textId="77777777" w:rsidR="00B0578E" w:rsidRPr="006E6FEA" w:rsidRDefault="00CB4C60" w:rsidP="00127F7C">
      <w:pPr>
        <w:numPr>
          <w:ilvl w:val="1"/>
          <w:numId w:val="4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w przypadku odstąpienia od Umowy z przyczyn leżących po stronie Wykonawcy - w wysokości 5% całkowitego wynagrodzenia umownego;</w:t>
      </w:r>
    </w:p>
    <w:p w14:paraId="6BE0888C" w14:textId="77777777" w:rsidR="00B0578E" w:rsidRPr="006E6FEA" w:rsidRDefault="00CB4C60" w:rsidP="00127F7C">
      <w:pPr>
        <w:numPr>
          <w:ilvl w:val="1"/>
          <w:numId w:val="4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w przypadku naruszenia obowiązku określonego w § 9 Umowy - w wysokości 5% wynagrodzenia umownego za każdy przypadek naruszenia. </w:t>
      </w:r>
    </w:p>
    <w:p w14:paraId="1FE3458B" w14:textId="2151B9F7" w:rsidR="00B0578E" w:rsidRPr="006E6FEA" w:rsidRDefault="00CB4C60" w:rsidP="00127F7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Wykonawca nie może uwolnić się od odpowiedzialności względem Zamawiającego za niewykonanie lub nienależyte wykonanie Umowy</w:t>
      </w:r>
      <w:r w:rsidR="002412B7" w:rsidRPr="006E6FE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chociażby niewykonanie lub nienależyte 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lastRenderedPageBreak/>
        <w:t>wykonanie zobowiązań nie wynikało z jego winy, chyba że za powyższe okoliczności wyłączną odpowiedzialność ponosi Zamawiający.</w:t>
      </w:r>
    </w:p>
    <w:p w14:paraId="6CEFB870" w14:textId="75950104" w:rsidR="00B0578E" w:rsidRPr="006E6FEA" w:rsidRDefault="00CB4C60" w:rsidP="00127F7C">
      <w:pPr>
        <w:pStyle w:val="Akapitzlist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Zamawiający zastrzega sobie prawo potrącenia równowartości naliczonych kar umownych z wynagrodzenia Wykonawcy wynikającego z opłat/y za fakturę/y.</w:t>
      </w:r>
    </w:p>
    <w:p w14:paraId="4383A3D0" w14:textId="77777777" w:rsidR="00B0578E" w:rsidRPr="006E6FEA" w:rsidRDefault="00CB4C60" w:rsidP="00127F7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Zamawiający zastrzega sobie prawo dochodzenia odszkodowania przewyższającego wysokość zastrzeżonych kar umownych.</w:t>
      </w:r>
    </w:p>
    <w:p w14:paraId="50D2155E" w14:textId="77777777" w:rsidR="00B0578E" w:rsidRPr="006E6FEA" w:rsidRDefault="00CB4C60" w:rsidP="00127F7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Łączna maksymalna wysokość kar umownych, których może dochodzić każda ze Stron nie może przekroczyć 20% </w:t>
      </w:r>
      <w:r w:rsidRPr="006E6FEA">
        <w:rPr>
          <w:rFonts w:ascii="Times New Roman" w:hAnsi="Times New Roman" w:cs="Times New Roman"/>
          <w:color w:val="auto"/>
          <w:sz w:val="24"/>
          <w:szCs w:val="24"/>
          <w:lang w:eastAsia="ar-SA"/>
        </w:rPr>
        <w:t>całkowitej kwoty wynagrodzenia brutto określonej w § 4 ust. 1 Umowy.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C273D8B" w14:textId="77777777" w:rsidR="00637B06" w:rsidRPr="006E6FEA" w:rsidRDefault="00637B06" w:rsidP="007B76E2">
      <w:pPr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C1FD4A3" w14:textId="3F8C15A5" w:rsidR="00B0578E" w:rsidRPr="006E6FEA" w:rsidRDefault="00CB4C60" w:rsidP="00127F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14:paraId="5C2D382C" w14:textId="2E4DAD12" w:rsidR="00B0578E" w:rsidRPr="006E6FEA" w:rsidRDefault="00CB4C60" w:rsidP="00127F7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Na realizację przedmiotu zamówienia Zamawiający przeznaczył kwotę w wysokości: </w:t>
      </w:r>
      <w:r w:rsidRPr="006E6FEA">
        <w:rPr>
          <w:rFonts w:ascii="Times New Roman" w:hAnsi="Times New Roman" w:cs="Times New Roman"/>
          <w:b/>
          <w:bCs/>
          <w:color w:val="auto"/>
          <w:sz w:val="24"/>
          <w:szCs w:val="24"/>
        </w:rPr>
        <w:t>………………….</w:t>
      </w:r>
      <w:r w:rsidRPr="006E6F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zł (słownie: </w:t>
      </w:r>
      <w:r w:rsidRPr="006E6FEA">
        <w:rPr>
          <w:rFonts w:ascii="Times New Roman" w:hAnsi="Times New Roman" w:cs="Times New Roman"/>
          <w:b/>
          <w:bCs/>
          <w:color w:val="auto"/>
          <w:sz w:val="24"/>
          <w:szCs w:val="24"/>
        </w:rPr>
        <w:t>………………………. zł</w:t>
      </w:r>
      <w:r w:rsidR="00844907" w:rsidRPr="006E6FEA">
        <w:rPr>
          <w:rFonts w:ascii="Times New Roman" w:hAnsi="Times New Roman" w:cs="Times New Roman"/>
          <w:b/>
          <w:bCs/>
          <w:color w:val="auto"/>
          <w:sz w:val="24"/>
          <w:szCs w:val="24"/>
        </w:rPr>
        <w:t>otych</w:t>
      </w:r>
      <w:r w:rsidRPr="006E6F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) 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>w tym należny podatek VAT.</w:t>
      </w:r>
    </w:p>
    <w:p w14:paraId="4DD0CA59" w14:textId="74F55F3B" w:rsidR="00B0578E" w:rsidRPr="006E6FEA" w:rsidRDefault="00CB4C60" w:rsidP="00127F7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Kwota określona w ust. 1 niniejszego paragrafu stanowi maksymalne wynagrodzenie Wykonawcy z tytułu realizacji Umowy.</w:t>
      </w:r>
    </w:p>
    <w:p w14:paraId="5DEF946B" w14:textId="77777777" w:rsidR="00B0578E" w:rsidRPr="006E6FEA" w:rsidRDefault="00CB4C60" w:rsidP="00127F7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Jakiekolwiek odwołanie się w niniejszej Umowie do wynagrodzenia umownego oznacza maksymalne wynagrodzenie brutto, określone w ust. 1 i 2 niniejszego paragrafu.</w:t>
      </w:r>
    </w:p>
    <w:p w14:paraId="4B1DAFC7" w14:textId="77777777" w:rsidR="00B0578E" w:rsidRPr="006E6FEA" w:rsidRDefault="00CB4C60" w:rsidP="00127F7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Ceny jednostkowe zawiera załącznik nr …… do Umowy – oferta Wykonawcy. </w:t>
      </w:r>
    </w:p>
    <w:p w14:paraId="4CED3624" w14:textId="04535685" w:rsidR="00B0578E" w:rsidRPr="006E6FEA" w:rsidRDefault="00CB4C60" w:rsidP="00127F7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Ceny jednostkowe, o których mowa w ust. </w:t>
      </w:r>
      <w:r w:rsidR="007B76E2" w:rsidRPr="006E6FEA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>, zawierają wszelkie koszty związane z</w:t>
      </w:r>
      <w:r w:rsidR="00395A20" w:rsidRPr="006E6FE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realizacją niniejszej Umowy, w tym koszty sprzedaży, dostawy, wniesienia, wymiany materiałów, a także podatki, w tym podatek od towarów i usług (VAT). </w:t>
      </w:r>
    </w:p>
    <w:p w14:paraId="4342DC8B" w14:textId="1D557D55" w:rsidR="00B0578E" w:rsidRPr="006E6FEA" w:rsidRDefault="00CB4C60" w:rsidP="00127F7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Cen</w:t>
      </w:r>
      <w:r w:rsidR="007B76E2" w:rsidRPr="006E6FE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>, o któr</w:t>
      </w:r>
      <w:r w:rsidR="007B76E2" w:rsidRPr="006E6FEA">
        <w:rPr>
          <w:rFonts w:ascii="Times New Roman" w:hAnsi="Times New Roman" w:cs="Times New Roman"/>
          <w:color w:val="auto"/>
          <w:sz w:val="24"/>
          <w:szCs w:val="24"/>
        </w:rPr>
        <w:t>ej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mowa w ust. 1 </w:t>
      </w:r>
      <w:r w:rsidR="007B76E2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niezmienn</w:t>
      </w:r>
      <w:r w:rsidR="007B76E2" w:rsidRPr="006E6FE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w całym okresie realizacji Umowy. </w:t>
      </w:r>
    </w:p>
    <w:p w14:paraId="771395B0" w14:textId="77777777" w:rsidR="00B0578E" w:rsidRPr="006E6FEA" w:rsidRDefault="00CB4C60" w:rsidP="00127F7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Wykonawca przyjmuje do wiadomości, iż kwoty i ilości zamówionych Materiałów mogą nie wyczerpać kwot określonych w ust. 1-6 i oświadcza, że nie będzie dochodził realizacji Umowy w niewykonanej części ani odszkodowania stąd wynikającego, jak również zrzeka się wszelkich roszczeń przeciwko Zamawiającemu z tego tytułu.</w:t>
      </w:r>
    </w:p>
    <w:p w14:paraId="45626EEF" w14:textId="73B5ED95" w:rsidR="00B0578E" w:rsidRPr="006E6FEA" w:rsidRDefault="00CB4C60" w:rsidP="00127F7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Zapłata za dostarczone Materiały nastąpi po realizacji dostawy i </w:t>
      </w:r>
      <w:r w:rsidR="00395A20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prawidłowym 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>wystawieniu faktury VAT,</w:t>
      </w:r>
      <w:r w:rsidR="00430B9A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która zostanie skutecznie doręczona Zamawiającemu,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przelewem w terminie do 14 dni od daty otrzymania faktury z konta Zamawiającego: </w:t>
      </w:r>
      <w:r w:rsidRPr="006E6FEA">
        <w:rPr>
          <w:rFonts w:ascii="Times New Roman" w:hAnsi="Times New Roman" w:cs="Times New Roman"/>
          <w:b/>
          <w:bCs/>
          <w:color w:val="auto"/>
          <w:sz w:val="24"/>
          <w:szCs w:val="24"/>
        </w:rPr>
        <w:t>Santander Bank Polska, 95 1500 1881 1210 2003 3251 0000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, na konto Wykonawcy w: </w:t>
      </w:r>
      <w:r w:rsidRPr="006E6FEA">
        <w:rPr>
          <w:rFonts w:ascii="Times New Roman" w:hAnsi="Times New Roman" w:cs="Times New Roman"/>
          <w:b/>
          <w:bCs/>
          <w:color w:val="auto"/>
          <w:sz w:val="24"/>
          <w:szCs w:val="24"/>
        </w:rPr>
        <w:t>………………………………………..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6E6FEA">
        <w:rPr>
          <w:rFonts w:ascii="Times New Roman" w:hAnsi="Times New Roman" w:cs="Times New Roman"/>
          <w:b/>
          <w:bCs/>
          <w:color w:val="auto"/>
          <w:sz w:val="24"/>
          <w:szCs w:val="24"/>
        </w:rPr>
        <w:t>……………………………..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, przy czym za dzień zapłaty </w:t>
      </w:r>
      <w:r w:rsidR="00340345" w:rsidRPr="006E6FE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trony </w:t>
      </w:r>
      <w:r w:rsidR="00340345" w:rsidRPr="006E6FEA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>mowy przyjmują datę obciążenia rachunku Zamawiającego.</w:t>
      </w:r>
    </w:p>
    <w:p w14:paraId="6C46932C" w14:textId="77777777" w:rsidR="00B0578E" w:rsidRPr="006E6FEA" w:rsidRDefault="00B0578E" w:rsidP="00127F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A8902B5" w14:textId="77777777" w:rsidR="00B0578E" w:rsidRPr="006E6FEA" w:rsidRDefault="00CB4C60" w:rsidP="00127F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§ 5</w:t>
      </w:r>
    </w:p>
    <w:p w14:paraId="2539C02F" w14:textId="77777777" w:rsidR="00B0578E" w:rsidRPr="006E6FEA" w:rsidRDefault="00CB4C60" w:rsidP="00127F7C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Uprawnienia z tytułu rękojmi nie są wyłączone.</w:t>
      </w:r>
    </w:p>
    <w:p w14:paraId="5DE9DE91" w14:textId="77777777" w:rsidR="0005086A" w:rsidRPr="006E6FEA" w:rsidRDefault="0005086A" w:rsidP="00127F7C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E5744D8" w14:textId="77777777" w:rsidR="00B0578E" w:rsidRPr="006E6FEA" w:rsidRDefault="00CB4C60" w:rsidP="00127F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b/>
          <w:bCs/>
          <w:color w:val="auto"/>
          <w:sz w:val="24"/>
          <w:szCs w:val="24"/>
        </w:rPr>
        <w:t>§ 6</w:t>
      </w:r>
    </w:p>
    <w:p w14:paraId="143F6BC9" w14:textId="4D327497" w:rsidR="00B0578E" w:rsidRPr="006E6FEA" w:rsidRDefault="00CB4C60" w:rsidP="00127F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Wszystkie zmiany Umowy wymagają formy pisemnej pod rygorem nieważności, za zgodą obu Stron.</w:t>
      </w:r>
    </w:p>
    <w:p w14:paraId="5E76C389" w14:textId="77777777" w:rsidR="00EB0D53" w:rsidRPr="006E6FEA" w:rsidRDefault="00EB0D53" w:rsidP="007B76E2">
      <w:pPr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016C114" w14:textId="77777777" w:rsidR="00B0578E" w:rsidRPr="006E6FEA" w:rsidRDefault="00CB4C60" w:rsidP="00127F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b/>
          <w:bCs/>
          <w:color w:val="auto"/>
          <w:sz w:val="24"/>
          <w:szCs w:val="24"/>
        </w:rPr>
        <w:t>§ 7</w:t>
      </w:r>
    </w:p>
    <w:p w14:paraId="63FA0BE8" w14:textId="77777777" w:rsidR="00B0578E" w:rsidRPr="006E6FEA" w:rsidRDefault="00CB4C60" w:rsidP="00127F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Wykonawca nie może przenieść praw i obowiązków wynikających z niniejszej Umowy na osoby trzecie bez pisemnej zgody Zamawiającego. 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AA7B5DA" w14:textId="77777777" w:rsidR="00B0578E" w:rsidRPr="006E6FEA" w:rsidRDefault="00B0578E" w:rsidP="00127F7C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EF81541" w14:textId="77777777" w:rsidR="00B0578E" w:rsidRPr="006E6FEA" w:rsidRDefault="00CB4C60" w:rsidP="00127F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b/>
          <w:bCs/>
          <w:color w:val="auto"/>
          <w:sz w:val="24"/>
          <w:szCs w:val="24"/>
        </w:rPr>
        <w:t>§ 8</w:t>
      </w:r>
    </w:p>
    <w:p w14:paraId="6E544D21" w14:textId="2861E42B" w:rsidR="00B0578E" w:rsidRPr="006E6FEA" w:rsidRDefault="00CB4C60" w:rsidP="00127F7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Zakres świadczenia Wykonawcy wynikającego z </w:t>
      </w:r>
      <w:r w:rsidR="00340345" w:rsidRPr="006E6FEA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>mowy jest tożsamy z jego zobowiązaniem zawartym w ofercie.</w:t>
      </w:r>
    </w:p>
    <w:p w14:paraId="331FE81F" w14:textId="77777777" w:rsidR="00CB4C60" w:rsidRPr="006E6FEA" w:rsidRDefault="00CB4C60" w:rsidP="00127F7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Umowa jest nieważna w części wykraczającej poza określenie przedmiotu zamówienia zawartego w specyfikacji istotnych warunków zamówienia.</w:t>
      </w:r>
    </w:p>
    <w:p w14:paraId="6A18ADEC" w14:textId="29E21CCE" w:rsidR="00B0578E" w:rsidRPr="006E6FEA" w:rsidRDefault="00CB4C60" w:rsidP="00127F7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Postanowienia Umowy nie mogą być zmienione w stosunku do treści oferty</w:t>
      </w:r>
      <w:r w:rsidR="00395A20" w:rsidRPr="006E6FE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na podstawie której dokonano wyboru Wykonawcy, chyba że w przypadku zakończenia bądź wstrzymania produkcji oferowanego przez Wykonawcę produktu</w:t>
      </w:r>
      <w:r w:rsidR="00395A20" w:rsidRPr="006E6FE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będącego przedmiotem zamówienia, wycofania danego produktu z rynku, lub z innych uzasadnionych i uwzględnionych przez Zamawiającego przyczyn. W takiej sytuacji dopuszcza się zmianę na nowy produkt o tych samych bądź lepszych parametrach</w:t>
      </w:r>
      <w:r w:rsidR="00395A20" w:rsidRPr="006E6FE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po cenie jednostkowej nie wyższej niż w ofercie. Wykonawca, w takiej sytuacji, zobowiązany jest do wykazania równoważności nowego produktu w stosunku do uprzednio zaoferowanego oraz przedstawienia na żądanie Zamawiającego dokumentu, wystawionego przez producenta lub generalnego przedstawiciela producenta na Polskę, potwierdzającego wymienione sytuacje związane z produ</w:t>
      </w:r>
      <w:r w:rsidR="007B76E2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kcją lub dopuszczeniem na rynek. </w:t>
      </w:r>
    </w:p>
    <w:p w14:paraId="4FD52D92" w14:textId="498786BA" w:rsidR="00B0578E" w:rsidRPr="006E6FEA" w:rsidRDefault="00CB4C60" w:rsidP="00127F7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W razie zaistnienia istotnej zmiany okoliczności powodującej, że wykonanie Umowy nie leży w interesie publicznym, czego nie można było przewidzieć w dniu zawierania Umowy, Zamawiający może odstąpić od Umowy w terminie 30 dni od</w:t>
      </w:r>
      <w:r w:rsidR="00301F3B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dnia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powzięcia wiadomości o tych okolicznościach. W takim przypadku Wykonawca może żądać wyłącznie wynagrodzenia należnego z tytułu wykonania </w:t>
      </w:r>
      <w:r w:rsidR="00301F3B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odpowiedniej 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>części Umowy.</w:t>
      </w:r>
    </w:p>
    <w:p w14:paraId="1497C578" w14:textId="77777777" w:rsidR="00FB5867" w:rsidRPr="006E6FEA" w:rsidRDefault="00FB5867" w:rsidP="00127F7C">
      <w:pPr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27A2AFB" w14:textId="1D7F4ADD" w:rsidR="00B0578E" w:rsidRPr="006E6FEA" w:rsidRDefault="00CB4C60" w:rsidP="00127F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b/>
          <w:bCs/>
          <w:color w:val="auto"/>
          <w:sz w:val="24"/>
          <w:szCs w:val="24"/>
        </w:rPr>
        <w:t>§ 9</w:t>
      </w:r>
    </w:p>
    <w:p w14:paraId="63CFA4F1" w14:textId="1478A3DE" w:rsidR="00B0578E" w:rsidRPr="006E6FEA" w:rsidRDefault="00CB4C60" w:rsidP="0034034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lastRenderedPageBreak/>
        <w:t>W czasie wykonywania niniejszej Umowy oraz w okresie gwarancji (rękojmi),</w:t>
      </w:r>
      <w:r w:rsidR="00340345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>Wykonawca jest zobowiązany do pisemnego powiadamiania Zamawiającego o:</w:t>
      </w:r>
    </w:p>
    <w:p w14:paraId="2FF78F83" w14:textId="77777777" w:rsidR="00B0578E" w:rsidRPr="006E6FEA" w:rsidRDefault="00CB4C60" w:rsidP="00127F7C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zmianie siedziby Wykonawcy,</w:t>
      </w:r>
    </w:p>
    <w:p w14:paraId="474965E3" w14:textId="77777777" w:rsidR="00B0578E" w:rsidRPr="006E6FEA" w:rsidRDefault="00CB4C60" w:rsidP="00127F7C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upadłości Wykonawcy,</w:t>
      </w:r>
    </w:p>
    <w:p w14:paraId="65D69260" w14:textId="77777777" w:rsidR="00B0578E" w:rsidRPr="006E6FEA" w:rsidRDefault="00CB4C60" w:rsidP="00127F7C">
      <w:pPr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wszczęciu postępowania układowego,</w:t>
      </w:r>
    </w:p>
    <w:p w14:paraId="73BA4FB4" w14:textId="77777777" w:rsidR="00B0578E" w:rsidRPr="006E6FEA" w:rsidRDefault="00CB4C60" w:rsidP="00127F7C">
      <w:pPr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ogłoszeniu likwidacji,</w:t>
      </w:r>
    </w:p>
    <w:p w14:paraId="4D909CA2" w14:textId="77777777" w:rsidR="00B0578E" w:rsidRPr="006E6FEA" w:rsidRDefault="00CB4C60" w:rsidP="00127F7C">
      <w:pPr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zawieszeniu działalności,</w:t>
      </w:r>
    </w:p>
    <w:p w14:paraId="3FD5D096" w14:textId="77777777" w:rsidR="00B0578E" w:rsidRPr="006E6FEA" w:rsidRDefault="00CB4C60" w:rsidP="00127F7C">
      <w:pPr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zmianie w zakresie rejestracji działalności Wykonawcy, </w:t>
      </w:r>
    </w:p>
    <w:p w14:paraId="08AFED40" w14:textId="313D12CE" w:rsidR="00B0578E" w:rsidRPr="006E6FEA" w:rsidRDefault="00CB4C60" w:rsidP="00127F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w terminie trzech dni od </w:t>
      </w:r>
      <w:r w:rsidR="00301F3B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dnia 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zaistnienia powyższych okoliczności pod rygorem obowiązku zapłaty na rzecz Zamawiającego kary umownej opisanej w § 3 ust. </w:t>
      </w:r>
      <w:r w:rsidR="008F5455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6 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lit. c niniejszej Umowy.</w:t>
      </w:r>
    </w:p>
    <w:p w14:paraId="602D7329" w14:textId="77777777" w:rsidR="00B0578E" w:rsidRPr="006E6FEA" w:rsidRDefault="00B0578E" w:rsidP="00127F7C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AA7CD9A" w14:textId="77777777" w:rsidR="00B0578E" w:rsidRPr="006E6FEA" w:rsidRDefault="00CB4C60" w:rsidP="00127F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b/>
          <w:bCs/>
          <w:color w:val="auto"/>
          <w:sz w:val="24"/>
          <w:szCs w:val="24"/>
        </w:rPr>
        <w:t>§ 10</w:t>
      </w:r>
    </w:p>
    <w:p w14:paraId="22876164" w14:textId="77777777" w:rsidR="00CB4C60" w:rsidRPr="006E6FEA" w:rsidRDefault="00CB4C60" w:rsidP="00127F7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Zamawiający będzie uprawniony do odstąpienia od Umowy z przyczyn leżących po stronie Wykonawcy ze skutkiem natychmiastowym w następujących przypadkach:</w:t>
      </w:r>
    </w:p>
    <w:p w14:paraId="3EB00801" w14:textId="77777777" w:rsidR="00B0578E" w:rsidRPr="006E6FEA" w:rsidRDefault="00CB4C60" w:rsidP="00127F7C">
      <w:pPr>
        <w:pStyle w:val="Akapitzlist"/>
        <w:numPr>
          <w:ilvl w:val="0"/>
          <w:numId w:val="3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Wykonawca, pomimo pisemnych zastrzeżeń Zamawiającego, nie wykonuje zobowiązań wynikających z Umowy lub wykonuje je nienależycie; </w:t>
      </w:r>
    </w:p>
    <w:p w14:paraId="0153B6EE" w14:textId="2471292B" w:rsidR="00B0578E" w:rsidRPr="006E6FEA" w:rsidRDefault="00CB4C60" w:rsidP="00042298">
      <w:pPr>
        <w:numPr>
          <w:ilvl w:val="0"/>
          <w:numId w:val="3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w wyniku wszczętego postępowania egzekucyjnego nastąpiło zajęcie majątku Wykonawcy lub znacznej jego częś</w:t>
      </w:r>
      <w:r w:rsidR="006E6FEA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ci, 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złożony został wniosek o </w:t>
      </w:r>
      <w:r w:rsidR="008F5455" w:rsidRPr="006E6FEA">
        <w:rPr>
          <w:rFonts w:ascii="Times New Roman" w:hAnsi="Times New Roman" w:cs="Times New Roman"/>
          <w:color w:val="auto"/>
          <w:sz w:val="24"/>
          <w:szCs w:val="24"/>
        </w:rPr>
        <w:t>ogłoszenie upadłości Wykonawcy</w:t>
      </w:r>
      <w:r w:rsidR="006E6FEA" w:rsidRPr="006E6FEA">
        <w:rPr>
          <w:rFonts w:ascii="Times New Roman" w:hAnsi="Times New Roman" w:cs="Times New Roman"/>
          <w:strike/>
          <w:color w:val="auto"/>
          <w:sz w:val="24"/>
          <w:szCs w:val="24"/>
        </w:rPr>
        <w:t>.</w:t>
      </w:r>
      <w:r w:rsidR="008F5455" w:rsidRPr="006E6FEA">
        <w:rPr>
          <w:rFonts w:ascii="Times New Roman" w:hAnsi="Times New Roman" w:cs="Times New Roman"/>
          <w:strike/>
          <w:color w:val="auto"/>
          <w:sz w:val="24"/>
          <w:szCs w:val="24"/>
        </w:rPr>
        <w:t xml:space="preserve"> </w:t>
      </w:r>
    </w:p>
    <w:p w14:paraId="26AE881C" w14:textId="560F1B1C" w:rsidR="00B0578E" w:rsidRPr="006E6FEA" w:rsidRDefault="00CB4C60" w:rsidP="00127F7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Odstąpienie od Umowy może nastąpić wyłącznie w formie pisemnej pod rygorem nieważności wraz z podaniem uzasadnienia, w terminie 30 dni od </w:t>
      </w:r>
      <w:r w:rsidR="00301F3B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dnia 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>zaistnienia przesłanek odstąpienia. Odstąpienie od Umowy przez Zamawiającego wywołuje skutek na przyszłość (ex nunc), a w szczególności nie powoduje utraty uprawnień z tytułu rękojmi oraz gwarancji w odniesieniu do odebranego przez Zamawiającego bez zastrzeżeń przedmiotu Umowy.</w:t>
      </w:r>
    </w:p>
    <w:p w14:paraId="309E387B" w14:textId="77777777" w:rsidR="0005086A" w:rsidRPr="006E6FEA" w:rsidRDefault="0005086A" w:rsidP="0005086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7D0DBC6" w14:textId="77777777" w:rsidR="00B0578E" w:rsidRPr="006E6FEA" w:rsidRDefault="00CB4C60" w:rsidP="00127F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b/>
          <w:bCs/>
          <w:color w:val="auto"/>
          <w:sz w:val="24"/>
          <w:szCs w:val="24"/>
        </w:rPr>
        <w:t>§ 11</w:t>
      </w:r>
    </w:p>
    <w:p w14:paraId="128C0C4E" w14:textId="1234BF54" w:rsidR="00B0578E" w:rsidRPr="006E6FEA" w:rsidRDefault="00CB4C60" w:rsidP="00127F7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W zakresie nieunormowanym niniejszą Umową stosuje się Prawo Zamówień Publicznych i przepisó</w:t>
      </w:r>
      <w:r w:rsidR="00340345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w Kodeksu Cywilnego. </w:t>
      </w:r>
    </w:p>
    <w:p w14:paraId="21C0C9DB" w14:textId="01F9DC76" w:rsidR="00B0578E" w:rsidRPr="006E6FEA" w:rsidRDefault="00CB4C60" w:rsidP="00127F7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Strony zgodnie oświadczają, że tryb przewidziany w ustawie z dnia 11.09.2019 r. Prawo zamó</w:t>
      </w:r>
      <w:r w:rsidR="0005086A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wień publicznych 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i aktach wykonawczych do tej ustawy został zachowany.  </w:t>
      </w:r>
    </w:p>
    <w:p w14:paraId="7C0C8EE7" w14:textId="2162EF99" w:rsidR="00B0578E" w:rsidRPr="006E6FEA" w:rsidRDefault="00CB4C60" w:rsidP="00127F7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Ewentualne spory</w:t>
      </w:r>
      <w:r w:rsidR="00301F3B" w:rsidRPr="006E6FE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wynikłe na tle stosowania niniejszej Umowy</w:t>
      </w:r>
      <w:r w:rsidR="00301F3B" w:rsidRPr="006E6FE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będą rozstrzygane polubownie lub przez sąd powszechny właściwy dla</w:t>
      </w:r>
      <w:r w:rsidR="00301F3B"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miejsca siedziby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 xml:space="preserve"> Zamawiającego.</w:t>
      </w:r>
    </w:p>
    <w:p w14:paraId="0EA089D3" w14:textId="77777777" w:rsidR="00301F3B" w:rsidRPr="006E6FEA" w:rsidRDefault="00301F3B" w:rsidP="00127F7C">
      <w:pPr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72D75E9" w14:textId="4EEA53E0" w:rsidR="00B0578E" w:rsidRPr="006E6FEA" w:rsidRDefault="00CB4C60" w:rsidP="00127F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b/>
          <w:bCs/>
          <w:color w:val="auto"/>
          <w:sz w:val="24"/>
          <w:szCs w:val="24"/>
        </w:rPr>
        <w:t>§ 12</w:t>
      </w:r>
    </w:p>
    <w:p w14:paraId="161132D4" w14:textId="4B1FCC77" w:rsidR="00B0578E" w:rsidRPr="006E6FEA" w:rsidRDefault="00CB4C60" w:rsidP="00127F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Umowę sporządzono w 3 (trzech) jednobrzmiących egzemplarzach, 1 (jeden) dla Wykonawcy oraz 2 (dwa) dla Zamawiającego</w:t>
      </w:r>
      <w:r w:rsidR="00301F3B" w:rsidRPr="006E6FE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CD7B7EC" w14:textId="77777777" w:rsidR="00B0578E" w:rsidRPr="006E6FEA" w:rsidRDefault="00B0578E" w:rsidP="00127F7C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AB7A875" w14:textId="77777777" w:rsidR="00B0578E" w:rsidRPr="006E6FEA" w:rsidRDefault="00CB4C60" w:rsidP="00127F7C">
      <w:pPr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E6F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Wykonawca </w:t>
      </w:r>
      <w:r w:rsidRPr="006E6F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6E6F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6E6F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6E6F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6E6F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6E6F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     Zamawiaj</w:t>
      </w:r>
      <w:r w:rsidRPr="006E6FEA">
        <w:rPr>
          <w:rFonts w:ascii="Times New Roman" w:hAnsi="Times New Roman" w:cs="Times New Roman"/>
          <w:b/>
          <w:color w:val="auto"/>
          <w:sz w:val="24"/>
          <w:szCs w:val="24"/>
        </w:rPr>
        <w:t>ący</w:t>
      </w:r>
    </w:p>
    <w:p w14:paraId="22C67489" w14:textId="77777777" w:rsidR="00CB4C60" w:rsidRPr="006E6FEA" w:rsidRDefault="00CB4C60" w:rsidP="00127F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71720E" w14:textId="77777777" w:rsidR="00B0578E" w:rsidRPr="006F1430" w:rsidRDefault="00CB4C60" w:rsidP="00127F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EA">
        <w:rPr>
          <w:rFonts w:ascii="Times New Roman" w:hAnsi="Times New Roman" w:cs="Times New Roman"/>
          <w:color w:val="auto"/>
          <w:sz w:val="24"/>
          <w:szCs w:val="24"/>
        </w:rPr>
        <w:t>.......................................</w:t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E6FEA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..........................................</w:t>
      </w:r>
    </w:p>
    <w:sectPr w:rsidR="00B0578E" w:rsidRPr="006F1430"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ingFang SC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DB8"/>
    <w:multiLevelType w:val="multilevel"/>
    <w:tmpl w:val="E060880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76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44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84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04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29" w:hanging="6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544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64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989" w:hanging="6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056D4BCB"/>
    <w:multiLevelType w:val="multilevel"/>
    <w:tmpl w:val="AB22C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077A064D"/>
    <w:multiLevelType w:val="multilevel"/>
    <w:tmpl w:val="1EFAE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0EF44E55"/>
    <w:multiLevelType w:val="hybridMultilevel"/>
    <w:tmpl w:val="C532959C"/>
    <w:lvl w:ilvl="0" w:tplc="04150017">
      <w:start w:val="1"/>
      <w:numFmt w:val="lowerLetter"/>
      <w:lvlText w:val="%1)"/>
      <w:lvlJc w:val="left"/>
      <w:pPr>
        <w:ind w:left="1312" w:hanging="360"/>
      </w:pPr>
    </w:lvl>
    <w:lvl w:ilvl="1" w:tplc="04150019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4" w15:restartNumberingAfterBreak="0">
    <w:nsid w:val="1A3760F5"/>
    <w:multiLevelType w:val="multilevel"/>
    <w:tmpl w:val="DB2497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76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44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84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04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29" w:hanging="6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544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64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989" w:hanging="6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" w15:restartNumberingAfterBreak="0">
    <w:nsid w:val="1A84738C"/>
    <w:multiLevelType w:val="multilevel"/>
    <w:tmpl w:val="18921F9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76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44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84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04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29" w:hanging="6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544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64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989" w:hanging="6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1C7316A1"/>
    <w:multiLevelType w:val="multilevel"/>
    <w:tmpl w:val="419693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20010FFC"/>
    <w:multiLevelType w:val="multilevel"/>
    <w:tmpl w:val="DDAA6B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2EBA5DE5"/>
    <w:multiLevelType w:val="multilevel"/>
    <w:tmpl w:val="BF9A0638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37CD6451"/>
    <w:multiLevelType w:val="multilevel"/>
    <w:tmpl w:val="6AAE28A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abstractNum w:abstractNumId="10" w15:restartNumberingAfterBreak="0">
    <w:nsid w:val="39A817C1"/>
    <w:multiLevelType w:val="multilevel"/>
    <w:tmpl w:val="79541C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3C942AD3"/>
    <w:multiLevelType w:val="multilevel"/>
    <w:tmpl w:val="3E269552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2" w15:restartNumberingAfterBreak="0">
    <w:nsid w:val="40F70FB2"/>
    <w:multiLevelType w:val="multilevel"/>
    <w:tmpl w:val="9D5A16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CB46A1C"/>
    <w:multiLevelType w:val="multilevel"/>
    <w:tmpl w:val="667ACF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4" w15:restartNumberingAfterBreak="0">
    <w:nsid w:val="528F71C4"/>
    <w:multiLevelType w:val="multilevel"/>
    <w:tmpl w:val="6172A9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5" w15:restartNumberingAfterBreak="0">
    <w:nsid w:val="58B00DF3"/>
    <w:multiLevelType w:val="multilevel"/>
    <w:tmpl w:val="C72EE1D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5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5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5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6" w15:restartNumberingAfterBreak="0">
    <w:nsid w:val="5FCE24F1"/>
    <w:multiLevelType w:val="multilevel"/>
    <w:tmpl w:val="D646C0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7" w15:restartNumberingAfterBreak="0">
    <w:nsid w:val="60FD0668"/>
    <w:multiLevelType w:val="multilevel"/>
    <w:tmpl w:val="E59E6A3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76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44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84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04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29" w:hanging="6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544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64" w:hanging="6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989" w:hanging="6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8" w15:restartNumberingAfterBreak="0">
    <w:nsid w:val="694B2D3C"/>
    <w:multiLevelType w:val="multilevel"/>
    <w:tmpl w:val="399EB672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9" w15:restartNumberingAfterBreak="0">
    <w:nsid w:val="6DB46C41"/>
    <w:multiLevelType w:val="hybridMultilevel"/>
    <w:tmpl w:val="B3D471D0"/>
    <w:lvl w:ilvl="0" w:tplc="CEBCAD20">
      <w:start w:val="1"/>
      <w:numFmt w:val="lowerLetter"/>
      <w:lvlText w:val="%1)"/>
      <w:lvlJc w:val="left"/>
      <w:pPr>
        <w:ind w:left="1288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6E4E6D72"/>
    <w:multiLevelType w:val="multilevel"/>
    <w:tmpl w:val="DCB2583E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1" w15:restartNumberingAfterBreak="0">
    <w:nsid w:val="70C344B7"/>
    <w:multiLevelType w:val="hybridMultilevel"/>
    <w:tmpl w:val="C2AA81BA"/>
    <w:lvl w:ilvl="0" w:tplc="04150017">
      <w:start w:val="1"/>
      <w:numFmt w:val="lowerLetter"/>
      <w:lvlText w:val="%1)"/>
      <w:lvlJc w:val="left"/>
      <w:pPr>
        <w:ind w:left="1312" w:hanging="360"/>
      </w:pPr>
    </w:lvl>
    <w:lvl w:ilvl="1" w:tplc="04150017">
      <w:start w:val="1"/>
      <w:numFmt w:val="lowerLetter"/>
      <w:lvlText w:val="%2)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2" w15:restartNumberingAfterBreak="0">
    <w:nsid w:val="73D50B9F"/>
    <w:multiLevelType w:val="multilevel"/>
    <w:tmpl w:val="E37004EE"/>
    <w:lvl w:ilvl="0">
      <w:start w:val="1"/>
      <w:numFmt w:val="lowerLetter"/>
      <w:lvlText w:val="%1."/>
      <w:lvlJc w:val="left"/>
      <w:pPr>
        <w:tabs>
          <w:tab w:val="num" w:pos="0"/>
        </w:tabs>
        <w:ind w:left="232" w:hanging="2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3" w15:restartNumberingAfterBreak="0">
    <w:nsid w:val="74F108E7"/>
    <w:multiLevelType w:val="multilevel"/>
    <w:tmpl w:val="8AEAD9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4" w15:restartNumberingAfterBreak="0">
    <w:nsid w:val="75AE7555"/>
    <w:multiLevelType w:val="multilevel"/>
    <w:tmpl w:val="1EA6407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5" w15:restartNumberingAfterBreak="0">
    <w:nsid w:val="7E5723E0"/>
    <w:multiLevelType w:val="multilevel"/>
    <w:tmpl w:val="09DA67A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6" w15:restartNumberingAfterBreak="0">
    <w:nsid w:val="7EFE25F6"/>
    <w:multiLevelType w:val="multilevel"/>
    <w:tmpl w:val="F23ED3B2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29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7"/>
  </w:num>
  <w:num w:numId="5">
    <w:abstractNumId w:val="10"/>
  </w:num>
  <w:num w:numId="6">
    <w:abstractNumId w:val="15"/>
  </w:num>
  <w:num w:numId="7">
    <w:abstractNumId w:val="6"/>
  </w:num>
  <w:num w:numId="8">
    <w:abstractNumId w:val="9"/>
  </w:num>
  <w:num w:numId="9">
    <w:abstractNumId w:val="2"/>
  </w:num>
  <w:num w:numId="10">
    <w:abstractNumId w:val="16"/>
  </w:num>
  <w:num w:numId="11">
    <w:abstractNumId w:val="0"/>
  </w:num>
  <w:num w:numId="12">
    <w:abstractNumId w:val="5"/>
  </w:num>
  <w:num w:numId="13">
    <w:abstractNumId w:val="4"/>
  </w:num>
  <w:num w:numId="14">
    <w:abstractNumId w:val="17"/>
  </w:num>
  <w:num w:numId="15">
    <w:abstractNumId w:val="14"/>
  </w:num>
  <w:num w:numId="16">
    <w:abstractNumId w:val="23"/>
  </w:num>
  <w:num w:numId="17">
    <w:abstractNumId w:val="8"/>
  </w:num>
  <w:num w:numId="18">
    <w:abstractNumId w:val="20"/>
  </w:num>
  <w:num w:numId="19">
    <w:abstractNumId w:val="18"/>
  </w:num>
  <w:num w:numId="20">
    <w:abstractNumId w:val="24"/>
  </w:num>
  <w:num w:numId="21">
    <w:abstractNumId w:val="11"/>
  </w:num>
  <w:num w:numId="22">
    <w:abstractNumId w:val="26"/>
  </w:num>
  <w:num w:numId="23">
    <w:abstractNumId w:val="25"/>
  </w:num>
  <w:num w:numId="24">
    <w:abstractNumId w:val="12"/>
  </w:num>
  <w:num w:numId="2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876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1844" w:hanging="6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384" w:hanging="6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104" w:hanging="6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3829" w:hanging="605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544" w:hanging="6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264" w:hanging="6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5989" w:hanging="605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876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1844" w:hanging="6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384" w:hanging="6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104" w:hanging="6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3829" w:hanging="605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544" w:hanging="6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264" w:hanging="6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5989" w:hanging="605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27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876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1844" w:hanging="6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384" w:hanging="6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104" w:hanging="6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3829" w:hanging="605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544" w:hanging="6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264" w:hanging="6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5989" w:hanging="605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876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1844" w:hanging="6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384" w:hanging="6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104" w:hanging="6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3829" w:hanging="605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544" w:hanging="6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264" w:hanging="6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5989" w:hanging="605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29">
    <w:abstractNumId w:val="10"/>
    <w:lvlOverride w:ilvl="0">
      <w:startOverride w:val="4"/>
    </w:lvlOverride>
  </w:num>
  <w:num w:numId="30">
    <w:abstractNumId w:val="10"/>
    <w:lvlOverride w:ilvl="0">
      <w:startOverride w:val="4"/>
    </w:lvlOverride>
  </w:num>
  <w:num w:numId="31">
    <w:abstractNumId w:val="2"/>
    <w:lvlOverride w:ilvl="0">
      <w:lvl w:ilvl="0">
        <w:start w:val="1"/>
        <w:numFmt w:val="lowerLetter"/>
        <w:lvlText w:val="%1)"/>
        <w:lvlJc w:val="left"/>
        <w:pPr>
          <w:tabs>
            <w:tab w:val="num" w:pos="0"/>
          </w:tabs>
          <w:ind w:left="928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200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2727" w:hanging="29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344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416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4887" w:hanging="29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60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632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7047" w:hanging="29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2">
    <w:abstractNumId w:val="2"/>
    <w:lvlOverride w:ilvl="0">
      <w:lvl w:ilvl="0">
        <w:start w:val="1"/>
        <w:numFmt w:val="lowerLetter"/>
        <w:lvlText w:val="%1)"/>
        <w:lvlJc w:val="left"/>
        <w:pPr>
          <w:tabs>
            <w:tab w:val="num" w:pos="0"/>
          </w:tabs>
          <w:ind w:left="928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200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2727" w:hanging="29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344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416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4887" w:hanging="29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60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632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7047" w:hanging="29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3">
    <w:abstractNumId w:val="2"/>
    <w:lvlOverride w:ilvl="0">
      <w:lvl w:ilvl="0">
        <w:start w:val="1"/>
        <w:numFmt w:val="lowerLetter"/>
        <w:lvlText w:val="%1)"/>
        <w:lvlJc w:val="left"/>
        <w:pPr>
          <w:tabs>
            <w:tab w:val="num" w:pos="0"/>
          </w:tabs>
          <w:ind w:left="928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200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2727" w:hanging="29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344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416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4887" w:hanging="29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60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632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7047" w:hanging="29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4">
    <w:abstractNumId w:val="2"/>
    <w:lvlOverride w:ilvl="0">
      <w:lvl w:ilvl="0">
        <w:start w:val="1"/>
        <w:numFmt w:val="lowerLetter"/>
        <w:lvlText w:val="%1)"/>
        <w:lvlJc w:val="left"/>
        <w:pPr>
          <w:tabs>
            <w:tab w:val="num" w:pos="0"/>
          </w:tabs>
          <w:ind w:left="928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200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2727" w:hanging="29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344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416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4887" w:hanging="29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60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632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7047" w:hanging="29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5">
    <w:abstractNumId w:val="2"/>
    <w:lvlOverride w:ilvl="0">
      <w:lvl w:ilvl="0">
        <w:start w:val="1"/>
        <w:numFmt w:val="lowerLetter"/>
        <w:lvlText w:val="%1)"/>
        <w:lvlJc w:val="left"/>
        <w:pPr>
          <w:tabs>
            <w:tab w:val="num" w:pos="0"/>
          </w:tabs>
          <w:ind w:left="928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200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2727" w:hanging="29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344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416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4887" w:hanging="29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60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632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7047" w:hanging="29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6">
    <w:abstractNumId w:val="2"/>
    <w:lvlOverride w:ilvl="0">
      <w:lvl w:ilvl="0">
        <w:start w:val="1"/>
        <w:numFmt w:val="lowerLetter"/>
        <w:lvlText w:val="%1)"/>
        <w:lvlJc w:val="left"/>
        <w:pPr>
          <w:tabs>
            <w:tab w:val="num" w:pos="0"/>
          </w:tabs>
          <w:ind w:left="928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200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2727" w:hanging="29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344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416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4887" w:hanging="29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60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6327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7047" w:hanging="292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7">
    <w:abstractNumId w:val="2"/>
    <w:lvlOverride w:ilvl="0">
      <w:lvl w:ilvl="0">
        <w:start w:val="2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38">
    <w:abstractNumId w:val="19"/>
  </w:num>
  <w:num w:numId="39">
    <w:abstractNumId w:val="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8E"/>
    <w:rsid w:val="0005086A"/>
    <w:rsid w:val="000570C3"/>
    <w:rsid w:val="00105C33"/>
    <w:rsid w:val="00127F7C"/>
    <w:rsid w:val="001B57FE"/>
    <w:rsid w:val="001F3395"/>
    <w:rsid w:val="002412B7"/>
    <w:rsid w:val="00301F3B"/>
    <w:rsid w:val="00340345"/>
    <w:rsid w:val="00395A20"/>
    <w:rsid w:val="00404D1A"/>
    <w:rsid w:val="00430B9A"/>
    <w:rsid w:val="005F2E8D"/>
    <w:rsid w:val="0060616D"/>
    <w:rsid w:val="00637B06"/>
    <w:rsid w:val="00697654"/>
    <w:rsid w:val="006E6FEA"/>
    <w:rsid w:val="006F1430"/>
    <w:rsid w:val="007B76E2"/>
    <w:rsid w:val="00844907"/>
    <w:rsid w:val="008F5455"/>
    <w:rsid w:val="00952BCA"/>
    <w:rsid w:val="00AC6775"/>
    <w:rsid w:val="00B0578E"/>
    <w:rsid w:val="00C0344D"/>
    <w:rsid w:val="00CB4C60"/>
    <w:rsid w:val="00D0569E"/>
    <w:rsid w:val="00D3748C"/>
    <w:rsid w:val="00E1214D"/>
    <w:rsid w:val="00E55577"/>
    <w:rsid w:val="00EB0D53"/>
    <w:rsid w:val="00ED2380"/>
    <w:rsid w:val="00F565AE"/>
    <w:rsid w:val="00F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5E0E"/>
  <w15:docId w15:val="{DEBCB29D-6AE2-4426-8BC1-12754DBD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Garamond" w:eastAsia="PingFang SC" w:hAnsi="Garamond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Garamond" w:hAnsi="Garamon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Garamond" w:hAnsi="Garamond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Garamond" w:hAnsi="Garamond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qFormat/>
    <w:pPr>
      <w:ind w:left="720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70C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0C3"/>
    <w:rPr>
      <w:color w:val="605E5C"/>
      <w:shd w:val="clear" w:color="auto" w:fill="E1DFDD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4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430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430"/>
    <w:rPr>
      <w:rFonts w:ascii="Calibri" w:hAnsi="Calibri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430"/>
    <w:rPr>
      <w:rFonts w:ascii="Segoe U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C0344D"/>
    <w:pPr>
      <w:suppressAutoHyphens w:val="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7959</Characters>
  <Application>Microsoft Office Word</Application>
  <DocSecurity>4</DocSecurity>
  <Lines>227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Szyc</dc:creator>
  <dc:description/>
  <cp:lastModifiedBy>Parasinska  Anna</cp:lastModifiedBy>
  <cp:revision>2</cp:revision>
  <cp:lastPrinted>2021-01-25T11:55:00Z</cp:lastPrinted>
  <dcterms:created xsi:type="dcterms:W3CDTF">2022-10-20T11:14:00Z</dcterms:created>
  <dcterms:modified xsi:type="dcterms:W3CDTF">2022-10-20T11:14:00Z</dcterms:modified>
  <dc:language>pl-PL</dc:language>
</cp:coreProperties>
</file>