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93E0" w14:textId="77777777" w:rsidR="00AB1F93" w:rsidRDefault="00AB1F93" w:rsidP="00797AF3">
      <w:pPr>
        <w:spacing w:line="276" w:lineRule="auto"/>
        <w:ind w:left="57"/>
        <w:jc w:val="right"/>
        <w:rPr>
          <w:b/>
          <w:szCs w:val="24"/>
        </w:rPr>
      </w:pPr>
      <w:r>
        <w:rPr>
          <w:b/>
          <w:szCs w:val="24"/>
        </w:rPr>
        <w:t>projekt umowy</w:t>
      </w:r>
    </w:p>
    <w:p w14:paraId="6E4BE77E" w14:textId="77777777" w:rsidR="00AB1F93" w:rsidRDefault="00AB1F93" w:rsidP="00797AF3">
      <w:pPr>
        <w:spacing w:line="276" w:lineRule="auto"/>
        <w:ind w:left="57"/>
        <w:jc w:val="right"/>
        <w:rPr>
          <w:b/>
          <w:szCs w:val="24"/>
        </w:rPr>
      </w:pPr>
    </w:p>
    <w:p w14:paraId="70FCB4FF" w14:textId="77777777" w:rsidR="00AB1F93" w:rsidRDefault="00AB1F93" w:rsidP="00797AF3">
      <w:pPr>
        <w:spacing w:line="276" w:lineRule="auto"/>
        <w:ind w:left="57"/>
        <w:jc w:val="center"/>
        <w:rPr>
          <w:b/>
          <w:szCs w:val="24"/>
        </w:rPr>
      </w:pPr>
      <w:r w:rsidRPr="001B60C0">
        <w:rPr>
          <w:b/>
          <w:szCs w:val="24"/>
        </w:rPr>
        <w:t xml:space="preserve">U M O W A </w:t>
      </w:r>
      <w:r>
        <w:rPr>
          <w:b/>
          <w:szCs w:val="24"/>
        </w:rPr>
        <w:t xml:space="preserve"> Nr         /</w:t>
      </w:r>
    </w:p>
    <w:p w14:paraId="29B88DF4" w14:textId="77777777" w:rsidR="00AB1F93" w:rsidRPr="001B60C0" w:rsidRDefault="00AB1F93" w:rsidP="00797AF3">
      <w:pPr>
        <w:spacing w:line="276" w:lineRule="auto"/>
        <w:ind w:left="57"/>
        <w:jc w:val="center"/>
        <w:rPr>
          <w:b/>
          <w:szCs w:val="24"/>
        </w:rPr>
      </w:pPr>
    </w:p>
    <w:p w14:paraId="282A9219" w14:textId="77777777" w:rsidR="00AB1F93" w:rsidRPr="001B60C0" w:rsidRDefault="00AB1F93" w:rsidP="00797AF3">
      <w:pPr>
        <w:spacing w:line="276" w:lineRule="auto"/>
        <w:ind w:left="57"/>
        <w:jc w:val="both"/>
        <w:rPr>
          <w:szCs w:val="24"/>
        </w:rPr>
      </w:pPr>
      <w:r w:rsidRPr="001B60C0">
        <w:rPr>
          <w:szCs w:val="24"/>
        </w:rPr>
        <w:t xml:space="preserve">Zawarta w dniu </w:t>
      </w:r>
      <w:r>
        <w:rPr>
          <w:b/>
          <w:szCs w:val="24"/>
        </w:rPr>
        <w:t>…………………..</w:t>
      </w:r>
      <w:r w:rsidRPr="001B60C0">
        <w:rPr>
          <w:szCs w:val="24"/>
        </w:rPr>
        <w:t xml:space="preserve"> r., w Grudziądzu</w:t>
      </w:r>
    </w:p>
    <w:p w14:paraId="0433955D" w14:textId="77777777" w:rsidR="00AB1F93" w:rsidRPr="001B60C0" w:rsidRDefault="00AB1F93" w:rsidP="00797AF3">
      <w:pPr>
        <w:spacing w:line="276" w:lineRule="auto"/>
        <w:ind w:left="57"/>
        <w:jc w:val="both"/>
        <w:rPr>
          <w:szCs w:val="24"/>
        </w:rPr>
      </w:pPr>
      <w:r w:rsidRPr="001B60C0">
        <w:rPr>
          <w:szCs w:val="24"/>
        </w:rPr>
        <w:t>pomiędzy :</w:t>
      </w:r>
    </w:p>
    <w:p w14:paraId="49F5C0D0" w14:textId="77777777" w:rsidR="00AB1F93" w:rsidRPr="001B60C0" w:rsidRDefault="00AB1F93" w:rsidP="00797AF3">
      <w:pPr>
        <w:spacing w:line="276" w:lineRule="auto"/>
        <w:ind w:left="57"/>
        <w:jc w:val="both"/>
        <w:rPr>
          <w:szCs w:val="24"/>
        </w:rPr>
      </w:pPr>
      <w:r w:rsidRPr="001B60C0">
        <w:rPr>
          <w:szCs w:val="24"/>
        </w:rPr>
        <w:t>Gminą - miasto Grudziądz – Zarząd Dróg Miejskich w Grudziądzu</w:t>
      </w:r>
      <w:r w:rsidRPr="001B60C0">
        <w:rPr>
          <w:szCs w:val="24"/>
        </w:rPr>
        <w:softHyphen/>
      </w:r>
      <w:r w:rsidRPr="001B60C0">
        <w:rPr>
          <w:szCs w:val="24"/>
        </w:rPr>
        <w:softHyphen/>
        <w:t xml:space="preserve">, ul. Waryńskiego 34a, </w:t>
      </w:r>
      <w:r w:rsidRPr="001B60C0">
        <w:rPr>
          <w:szCs w:val="24"/>
        </w:rPr>
        <w:br/>
        <w:t>86 – 300 Grudziądz</w:t>
      </w:r>
    </w:p>
    <w:p w14:paraId="73F2D5F5" w14:textId="77777777" w:rsidR="00AB1F93" w:rsidRPr="001B60C0" w:rsidRDefault="00AB1F93" w:rsidP="00797AF3">
      <w:pPr>
        <w:spacing w:line="276" w:lineRule="auto"/>
        <w:ind w:left="57"/>
        <w:jc w:val="both"/>
        <w:rPr>
          <w:szCs w:val="24"/>
        </w:rPr>
      </w:pPr>
      <w:r w:rsidRPr="001B60C0">
        <w:rPr>
          <w:szCs w:val="24"/>
        </w:rPr>
        <w:t>reprezentowaną przez:</w:t>
      </w:r>
    </w:p>
    <w:p w14:paraId="46071582" w14:textId="77777777" w:rsidR="00AB1F93" w:rsidRPr="001B60C0" w:rsidRDefault="00AB1F93" w:rsidP="00797AF3">
      <w:pPr>
        <w:spacing w:line="276" w:lineRule="auto"/>
        <w:ind w:left="57"/>
        <w:jc w:val="both"/>
        <w:rPr>
          <w:b/>
          <w:szCs w:val="24"/>
        </w:rPr>
      </w:pPr>
      <w:r w:rsidRPr="001B60C0">
        <w:rPr>
          <w:b/>
          <w:szCs w:val="24"/>
        </w:rPr>
        <w:t>Zastępcę Dyrektora Zarządu Dróg Miejskich – Jarosława Murgała</w:t>
      </w:r>
    </w:p>
    <w:p w14:paraId="18D0FFA9" w14:textId="77777777" w:rsidR="00AB1F93" w:rsidRPr="001B60C0" w:rsidRDefault="00AB1F93" w:rsidP="00797AF3">
      <w:pPr>
        <w:spacing w:line="276" w:lineRule="auto"/>
        <w:ind w:left="57"/>
        <w:jc w:val="both"/>
        <w:rPr>
          <w:szCs w:val="24"/>
        </w:rPr>
      </w:pPr>
      <w:r w:rsidRPr="001B60C0">
        <w:rPr>
          <w:szCs w:val="24"/>
        </w:rPr>
        <w:t xml:space="preserve">zwaną w treści umowy </w:t>
      </w:r>
      <w:r w:rsidRPr="001B60C0">
        <w:rPr>
          <w:b/>
          <w:szCs w:val="24"/>
        </w:rPr>
        <w:t>„Zamawiającym”</w:t>
      </w:r>
    </w:p>
    <w:p w14:paraId="24ECAB4C" w14:textId="77777777" w:rsidR="00AB1F93" w:rsidRPr="001B60C0" w:rsidRDefault="00AB1F93" w:rsidP="00797AF3">
      <w:pPr>
        <w:spacing w:line="276" w:lineRule="auto"/>
        <w:ind w:left="57"/>
        <w:jc w:val="both"/>
        <w:rPr>
          <w:szCs w:val="24"/>
        </w:rPr>
      </w:pPr>
      <w:r w:rsidRPr="001B60C0">
        <w:rPr>
          <w:szCs w:val="24"/>
        </w:rPr>
        <w:t>a</w:t>
      </w:r>
    </w:p>
    <w:p w14:paraId="26743F3A" w14:textId="77777777" w:rsidR="00AB1F93" w:rsidRPr="00447BAC" w:rsidRDefault="00AB1F93" w:rsidP="00797AF3">
      <w:pPr>
        <w:ind w:left="57"/>
        <w:rPr>
          <w:b/>
        </w:rPr>
      </w:pPr>
      <w:r>
        <w:rPr>
          <w:b/>
        </w:rPr>
        <w:t>…………………………………..</w:t>
      </w:r>
    </w:p>
    <w:p w14:paraId="54AA6BE3" w14:textId="77777777" w:rsidR="00AB1F93" w:rsidRPr="006D5C8A" w:rsidRDefault="00AB1F93" w:rsidP="00797AF3">
      <w:pPr>
        <w:spacing w:line="0" w:lineRule="atLeast"/>
        <w:ind w:left="57"/>
      </w:pPr>
      <w:r w:rsidRPr="006D5C8A">
        <w:t xml:space="preserve"> </w:t>
      </w:r>
      <w:r w:rsidRPr="00091F7E">
        <w:rPr>
          <w:rFonts w:eastAsia="Calibri"/>
          <w:lang w:eastAsia="en-US"/>
        </w:rPr>
        <w:t>(w dalszej treści umowy zwanym „Wykonawcą”), reprezentowanym przez:</w:t>
      </w:r>
    </w:p>
    <w:p w14:paraId="28F9B8CF" w14:textId="77777777" w:rsidR="00AB1F93" w:rsidRPr="0068053D" w:rsidRDefault="00AB1F93" w:rsidP="00797AF3">
      <w:pPr>
        <w:ind w:left="57"/>
        <w:jc w:val="both"/>
        <w:rPr>
          <w:b/>
        </w:rPr>
      </w:pPr>
      <w:r>
        <w:rPr>
          <w:b/>
        </w:rPr>
        <w:t>…………………………………..</w:t>
      </w:r>
    </w:p>
    <w:p w14:paraId="0F33B2C5" w14:textId="77777777" w:rsidR="00AB1F93" w:rsidRDefault="00AB1F93" w:rsidP="00797AF3">
      <w:pPr>
        <w:ind w:left="57"/>
      </w:pPr>
      <w:r w:rsidRPr="001B60C0">
        <w:rPr>
          <w:szCs w:val="24"/>
        </w:rPr>
        <w:t xml:space="preserve">zwaną dalej </w:t>
      </w:r>
      <w:r w:rsidRPr="001B60C0">
        <w:rPr>
          <w:b/>
          <w:szCs w:val="24"/>
        </w:rPr>
        <w:t>„Wykonawcą”</w:t>
      </w:r>
    </w:p>
    <w:p w14:paraId="4D5DF3AD" w14:textId="77777777" w:rsidR="00056D87" w:rsidRPr="001B60C0" w:rsidRDefault="00056D87" w:rsidP="00797AF3">
      <w:pPr>
        <w:pStyle w:val="Bezodstpw"/>
        <w:spacing w:line="276" w:lineRule="auto"/>
        <w:ind w:left="57"/>
        <w:jc w:val="both"/>
        <w:rPr>
          <w:rFonts w:ascii="Times New Roman" w:hAnsi="Times New Roman"/>
          <w:sz w:val="24"/>
          <w:szCs w:val="24"/>
        </w:rPr>
      </w:pPr>
      <w:r w:rsidRPr="001B60C0">
        <w:rPr>
          <w:rFonts w:ascii="Times New Roman" w:hAnsi="Times New Roman"/>
          <w:sz w:val="24"/>
          <w:szCs w:val="24"/>
        </w:rPr>
        <w:t>Umowa finansowana jest ze środków budżetowych będących w dyspozycji komórki organizacyjnej Zarząd Dróg Miejskich w Grudziądzu</w:t>
      </w:r>
    </w:p>
    <w:p w14:paraId="285A11F6"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 xml:space="preserve">źródło finansowania: </w:t>
      </w:r>
      <w:r>
        <w:rPr>
          <w:rFonts w:ascii="Times New Roman" w:hAnsi="Times New Roman"/>
          <w:sz w:val="24"/>
          <w:szCs w:val="24"/>
        </w:rPr>
        <w:t>G</w:t>
      </w:r>
      <w:r w:rsidRPr="001B60C0">
        <w:rPr>
          <w:rFonts w:ascii="Times New Roman" w:hAnsi="Times New Roman"/>
          <w:sz w:val="24"/>
          <w:szCs w:val="24"/>
        </w:rPr>
        <w:t>WB</w:t>
      </w:r>
    </w:p>
    <w:p w14:paraId="226FC33D"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klasyfikacja budżetowa: Dział 600 Rozdział 6001</w:t>
      </w:r>
      <w:r>
        <w:rPr>
          <w:rFonts w:ascii="Times New Roman" w:hAnsi="Times New Roman"/>
          <w:sz w:val="24"/>
          <w:szCs w:val="24"/>
        </w:rPr>
        <w:t xml:space="preserve">6 </w:t>
      </w:r>
      <w:r w:rsidRPr="001B60C0">
        <w:rPr>
          <w:rFonts w:ascii="Times New Roman" w:hAnsi="Times New Roman"/>
          <w:sz w:val="24"/>
          <w:szCs w:val="24"/>
        </w:rPr>
        <w:t xml:space="preserve">Paragraf 605 Kwota </w:t>
      </w:r>
      <w:r>
        <w:rPr>
          <w:rFonts w:ascii="Times New Roman" w:hAnsi="Times New Roman"/>
          <w:b/>
          <w:sz w:val="24"/>
          <w:szCs w:val="24"/>
        </w:rPr>
        <w:t>………………</w:t>
      </w:r>
      <w:r w:rsidRPr="001B60C0">
        <w:rPr>
          <w:rFonts w:ascii="Times New Roman" w:hAnsi="Times New Roman"/>
          <w:sz w:val="24"/>
          <w:szCs w:val="24"/>
        </w:rPr>
        <w:t xml:space="preserve"> zł</w:t>
      </w:r>
    </w:p>
    <w:p w14:paraId="34A1CFD5" w14:textId="77777777" w:rsidR="00056D87" w:rsidRPr="0033618D" w:rsidRDefault="00056D87" w:rsidP="0033618D">
      <w:pPr>
        <w:shd w:val="clear" w:color="auto" w:fill="FFFFFF"/>
        <w:ind w:left="605" w:right="-35" w:hanging="504"/>
        <w:rPr>
          <w:b/>
          <w:sz w:val="22"/>
          <w:szCs w:val="22"/>
        </w:rPr>
      </w:pPr>
      <w:r w:rsidRPr="001B60C0">
        <w:rPr>
          <w:szCs w:val="24"/>
        </w:rPr>
        <w:t xml:space="preserve">zadanie budżetowe (bieżące / inwestycyjne): </w:t>
      </w:r>
      <w:r w:rsidR="0033618D">
        <w:rPr>
          <w:b/>
          <w:sz w:val="22"/>
          <w:szCs w:val="22"/>
        </w:rPr>
        <w:t>ZDM/116/2023</w:t>
      </w:r>
    </w:p>
    <w:p w14:paraId="3EAEDB99"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rodzaj dokumentu stanowiącego podstawę dokonania płatności: faktura</w:t>
      </w:r>
    </w:p>
    <w:p w14:paraId="552B3F6B"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stawka podatku VAT: 23%</w:t>
      </w:r>
    </w:p>
    <w:p w14:paraId="772CC69B" w14:textId="77777777" w:rsidR="00056D87" w:rsidRPr="001B60C0" w:rsidRDefault="00056D87" w:rsidP="00797AF3">
      <w:pPr>
        <w:pStyle w:val="Bezodstpw"/>
        <w:numPr>
          <w:ilvl w:val="0"/>
          <w:numId w:val="1"/>
        </w:numPr>
        <w:spacing w:line="276" w:lineRule="auto"/>
        <w:ind w:left="57" w:hanging="284"/>
        <w:jc w:val="both"/>
        <w:rPr>
          <w:rFonts w:ascii="Times New Roman" w:hAnsi="Times New Roman"/>
          <w:sz w:val="24"/>
          <w:szCs w:val="24"/>
        </w:rPr>
      </w:pPr>
      <w:r w:rsidRPr="001B60C0">
        <w:rPr>
          <w:rFonts w:ascii="Times New Roman" w:hAnsi="Times New Roman"/>
          <w:sz w:val="24"/>
          <w:szCs w:val="24"/>
        </w:rPr>
        <w:t>płatność z rachunku bankowego numer: 55 1020 5011 0000 3302 0169 6079</w:t>
      </w:r>
    </w:p>
    <w:p w14:paraId="38DB5DA3" w14:textId="77777777" w:rsidR="00CE1A5D" w:rsidRDefault="00CE1A5D" w:rsidP="00CE1A5D">
      <w:pPr>
        <w:jc w:val="both"/>
      </w:pPr>
    </w:p>
    <w:p w14:paraId="7E1550CC" w14:textId="331B7E89" w:rsidR="00CE1A5D" w:rsidRDefault="00CE1A5D" w:rsidP="00CE1A5D">
      <w:pPr>
        <w:jc w:val="both"/>
      </w:pPr>
      <w:r>
        <w:t xml:space="preserve">zgodnie z ustawą z dnia 11 września 2019 r. Prawo zamówień publicznych </w:t>
      </w:r>
      <w:r>
        <w:br/>
        <w:t xml:space="preserve">(Dz. U. 2023 poz. 1605 z </w:t>
      </w:r>
      <w:proofErr w:type="spellStart"/>
      <w:r>
        <w:t>późn</w:t>
      </w:r>
      <w:proofErr w:type="spellEnd"/>
      <w:r>
        <w:t xml:space="preserve">. zm.) w trybie przetargu nieograniczonego  została zawarta umowa o następującej treści: </w:t>
      </w:r>
    </w:p>
    <w:p w14:paraId="0BCC273E" w14:textId="77777777" w:rsidR="00056D87" w:rsidRDefault="00056D87" w:rsidP="00797AF3">
      <w:pPr>
        <w:ind w:left="57"/>
      </w:pPr>
    </w:p>
    <w:p w14:paraId="491ECA54" w14:textId="77777777" w:rsidR="00AB1F93" w:rsidRDefault="00AB1F93" w:rsidP="00797AF3">
      <w:pPr>
        <w:ind w:left="57"/>
      </w:pPr>
    </w:p>
    <w:p w14:paraId="3D44DE7E" w14:textId="77777777" w:rsidR="00AB1F93" w:rsidRPr="000B2FD8" w:rsidRDefault="00AB1F93" w:rsidP="00797AF3">
      <w:pPr>
        <w:ind w:left="57"/>
        <w:jc w:val="center"/>
        <w:rPr>
          <w:b/>
        </w:rPr>
      </w:pPr>
      <w:r w:rsidRPr="000B2FD8">
        <w:rPr>
          <w:b/>
        </w:rPr>
        <w:t>§ 1</w:t>
      </w:r>
    </w:p>
    <w:p w14:paraId="161869C8" w14:textId="77777777" w:rsidR="00AB1F93" w:rsidRPr="000B2FD8" w:rsidRDefault="00AB1F93" w:rsidP="00797AF3">
      <w:pPr>
        <w:ind w:left="57"/>
        <w:jc w:val="center"/>
        <w:rPr>
          <w:b/>
          <w:u w:val="single"/>
        </w:rPr>
      </w:pPr>
      <w:r w:rsidRPr="000B2FD8">
        <w:rPr>
          <w:b/>
        </w:rPr>
        <w:t xml:space="preserve"> </w:t>
      </w:r>
      <w:r w:rsidRPr="000B2FD8">
        <w:rPr>
          <w:b/>
          <w:u w:val="single"/>
        </w:rPr>
        <w:t>Przedmiot umowy</w:t>
      </w:r>
    </w:p>
    <w:p w14:paraId="419EE79C" w14:textId="77777777" w:rsidR="00056D87" w:rsidRPr="00056D87" w:rsidRDefault="00AB1F93" w:rsidP="00257E0D">
      <w:pPr>
        <w:pStyle w:val="Akapitzlist"/>
        <w:numPr>
          <w:ilvl w:val="0"/>
          <w:numId w:val="2"/>
        </w:numPr>
        <w:spacing w:line="276" w:lineRule="auto"/>
        <w:ind w:left="57"/>
        <w:jc w:val="both"/>
        <w:rPr>
          <w:szCs w:val="24"/>
        </w:rPr>
      </w:pPr>
      <w:r>
        <w:t xml:space="preserve">Zamawiający zleca, a Wykonawca zobowiązuje się do wykonania usługi obejmującej opracowanie kompletnej dokumentacji projektowo-kosztorysowej </w:t>
      </w:r>
      <w:r w:rsidR="00056D87" w:rsidRPr="00056D87">
        <w:rPr>
          <w:szCs w:val="24"/>
        </w:rPr>
        <w:t xml:space="preserve">w ramach zadania: </w:t>
      </w:r>
    </w:p>
    <w:p w14:paraId="0828303B" w14:textId="77777777" w:rsidR="0033618D" w:rsidRDefault="0033618D" w:rsidP="0033618D">
      <w:pPr>
        <w:ind w:left="57"/>
        <w:jc w:val="center"/>
        <w:rPr>
          <w:bCs/>
          <w:i/>
          <w:szCs w:val="24"/>
        </w:rPr>
      </w:pPr>
      <w:r w:rsidRPr="00AE6104">
        <w:rPr>
          <w:bCs/>
          <w:szCs w:val="24"/>
        </w:rPr>
        <w:t>,,</w:t>
      </w:r>
      <w:r>
        <w:rPr>
          <w:b/>
          <w:i/>
          <w:szCs w:val="24"/>
        </w:rPr>
        <w:t>Budowa i przebudowa sieci tramwajowej wraz z zakupem taboru tramwajowego w Grudziądzu</w:t>
      </w:r>
      <w:r w:rsidRPr="00AE6104">
        <w:rPr>
          <w:bCs/>
          <w:i/>
          <w:szCs w:val="24"/>
        </w:rPr>
        <w:t>”</w:t>
      </w:r>
    </w:p>
    <w:p w14:paraId="08CEF1C6" w14:textId="77777777" w:rsidR="00056D87" w:rsidRDefault="00AB1F93" w:rsidP="00797AF3">
      <w:pPr>
        <w:ind w:left="57"/>
      </w:pPr>
      <w:r>
        <w:t xml:space="preserve">w </w:t>
      </w:r>
      <w:r w:rsidR="00056D87">
        <w:t>Grudziądzu</w:t>
      </w:r>
      <w:r>
        <w:t xml:space="preserve"> wraz z uzyskaniem ostatecznej decyzji o pozwoleniu na budowę</w:t>
      </w:r>
      <w:r w:rsidR="00056D87" w:rsidRPr="001A5DCD">
        <w:rPr>
          <w:szCs w:val="24"/>
        </w:rPr>
        <w:t>/ zgłoszenia robót budowlanych</w:t>
      </w:r>
      <w:r>
        <w:t xml:space="preserve"> i sprawowaniem nadzoru autorskiego w trakcie realizacji zadania. </w:t>
      </w:r>
    </w:p>
    <w:p w14:paraId="061DDE19" w14:textId="77777777" w:rsidR="00110A2B" w:rsidRDefault="00AB1F93" w:rsidP="00257E0D">
      <w:pPr>
        <w:pStyle w:val="Akapitzlist"/>
        <w:numPr>
          <w:ilvl w:val="0"/>
          <w:numId w:val="2"/>
        </w:numPr>
        <w:spacing w:line="276" w:lineRule="auto"/>
        <w:ind w:left="57"/>
        <w:jc w:val="both"/>
      </w:pPr>
      <w:r>
        <w:t xml:space="preserve">Przedmiot umowy określony został w </w:t>
      </w:r>
      <w:r w:rsidR="00056D87">
        <w:t xml:space="preserve">opisie przedmiotu </w:t>
      </w:r>
      <w:r>
        <w:t xml:space="preserve"> zamówienia (</w:t>
      </w:r>
      <w:r w:rsidR="00056D87">
        <w:t>OPZ</w:t>
      </w:r>
      <w:r>
        <w:t xml:space="preserve">) wraz </w:t>
      </w:r>
      <w:r w:rsidR="0023132E">
        <w:br/>
      </w:r>
      <w:r>
        <w:t>z załącznikami</w:t>
      </w:r>
      <w:r w:rsidR="00056D87">
        <w:t xml:space="preserve"> </w:t>
      </w:r>
      <w:r>
        <w:t>i obejmuje opracowanie kompletnej dokumentacji</w:t>
      </w:r>
      <w:r w:rsidR="00056D87">
        <w:t xml:space="preserve"> </w:t>
      </w:r>
      <w:r>
        <w:t>projektowo</w:t>
      </w:r>
      <w:r w:rsidR="00056D87">
        <w:t xml:space="preserve"> </w:t>
      </w:r>
      <w:r>
        <w:t>kosztorysowej wraz z uzyskaniem ostatecznej decyzji o pozwoleniu na budowę</w:t>
      </w:r>
      <w:r w:rsidR="00110A2B">
        <w:t>/</w:t>
      </w:r>
      <w:r w:rsidR="00110A2B" w:rsidRPr="00110A2B">
        <w:rPr>
          <w:szCs w:val="24"/>
        </w:rPr>
        <w:t xml:space="preserve"> </w:t>
      </w:r>
      <w:r w:rsidR="00110A2B" w:rsidRPr="001B50AB">
        <w:rPr>
          <w:szCs w:val="24"/>
        </w:rPr>
        <w:t>zgłoszenia robót budowlanych</w:t>
      </w:r>
      <w:r w:rsidR="0033618D">
        <w:rPr>
          <w:szCs w:val="24"/>
        </w:rPr>
        <w:t>, wniosku o dofinansowanie</w:t>
      </w:r>
      <w:r>
        <w:t xml:space="preserve"> oraz innych decyzji i uzgodnień niezbędnych dla realizacji inwestycji wskazanej w ust. 1, a także przeniesienie majątkowych praw autorskich oraz sprawowanie nadzoru autorskiego nad robotami objętych przedmiotową dokumentacją.</w:t>
      </w:r>
    </w:p>
    <w:p w14:paraId="42DE1C28" w14:textId="77777777" w:rsidR="00110A2B" w:rsidRDefault="00110A2B" w:rsidP="00257E0D">
      <w:pPr>
        <w:pStyle w:val="Akapitzlist"/>
        <w:numPr>
          <w:ilvl w:val="0"/>
          <w:numId w:val="2"/>
        </w:numPr>
        <w:spacing w:line="276" w:lineRule="auto"/>
        <w:ind w:left="57"/>
        <w:jc w:val="both"/>
      </w:pPr>
      <w:r>
        <w:t xml:space="preserve"> </w:t>
      </w:r>
      <w:r w:rsidR="00AB1F93">
        <w:t xml:space="preserve">Szczegółowy opis przedmiotu umowy: </w:t>
      </w:r>
    </w:p>
    <w:p w14:paraId="5DEAF169" w14:textId="77777777" w:rsidR="0033618D" w:rsidRDefault="00AB1F93" w:rsidP="00257E0D">
      <w:pPr>
        <w:pStyle w:val="Akapitzlist"/>
        <w:numPr>
          <w:ilvl w:val="0"/>
          <w:numId w:val="3"/>
        </w:numPr>
        <w:spacing w:line="276" w:lineRule="auto"/>
        <w:ind w:left="470" w:hanging="357"/>
        <w:jc w:val="both"/>
      </w:pPr>
      <w:r>
        <w:lastRenderedPageBreak/>
        <w:t xml:space="preserve">Celem projektowanej inwestycji jest opracowanie dokumentacji </w:t>
      </w:r>
      <w:r w:rsidR="00110A2B" w:rsidRPr="0033618D">
        <w:rPr>
          <w:szCs w:val="24"/>
        </w:rPr>
        <w:t xml:space="preserve">przebudowy </w:t>
      </w:r>
      <w:r w:rsidR="0033618D" w:rsidRPr="0033618D">
        <w:rPr>
          <w:szCs w:val="24"/>
        </w:rPr>
        <w:t>oraz budowy sieci tramwajowej wzdłuż ul. Aleja 23 Stycznia, Focha, Dworcowa (etap I), Rapackiego (etap II) oraz wzdłuż ul. Konstytucji 3 Maja</w:t>
      </w:r>
      <w:r w:rsidR="00DA0384">
        <w:rPr>
          <w:szCs w:val="24"/>
        </w:rPr>
        <w:t xml:space="preserve"> i Droga Mazowiecka</w:t>
      </w:r>
      <w:r w:rsidR="0033618D" w:rsidRPr="0033618D">
        <w:rPr>
          <w:szCs w:val="24"/>
        </w:rPr>
        <w:t xml:space="preserve"> </w:t>
      </w:r>
      <w:r w:rsidR="00DA0384">
        <w:rPr>
          <w:szCs w:val="24"/>
        </w:rPr>
        <w:br/>
      </w:r>
      <w:r w:rsidR="0033618D" w:rsidRPr="0033618D">
        <w:rPr>
          <w:szCs w:val="24"/>
        </w:rPr>
        <w:t xml:space="preserve">do ul. Szosa Toruńska (etap III) </w:t>
      </w:r>
      <w:r w:rsidR="00110A2B" w:rsidRPr="0033618D">
        <w:rPr>
          <w:szCs w:val="24"/>
        </w:rPr>
        <w:t xml:space="preserve">z uwzględnieniem </w:t>
      </w:r>
      <w:r w:rsidR="00110A2B">
        <w:t>etap</w:t>
      </w:r>
      <w:r w:rsidR="0023132E">
        <w:t xml:space="preserve">owania inwestycji </w:t>
      </w:r>
    </w:p>
    <w:p w14:paraId="193C42E8" w14:textId="77777777" w:rsidR="00110A2B" w:rsidRDefault="00AB1F93" w:rsidP="00257E0D">
      <w:pPr>
        <w:pStyle w:val="Akapitzlist"/>
        <w:numPr>
          <w:ilvl w:val="0"/>
          <w:numId w:val="3"/>
        </w:numPr>
        <w:spacing w:line="276" w:lineRule="auto"/>
        <w:ind w:left="470" w:hanging="357"/>
        <w:jc w:val="both"/>
      </w:pPr>
      <w:r>
        <w:t>Obszar opracowania został oznaczony orienta</w:t>
      </w:r>
      <w:r w:rsidR="00110A2B">
        <w:t xml:space="preserve">cyjnie </w:t>
      </w:r>
      <w:r w:rsidR="001C4ABF">
        <w:t xml:space="preserve">na załączniku </w:t>
      </w:r>
      <w:r w:rsidR="00110A2B">
        <w:t>do OPZ pliku graficznym</w:t>
      </w:r>
    </w:p>
    <w:p w14:paraId="37DF7820" w14:textId="77777777" w:rsidR="00245B23" w:rsidRDefault="00AB1F93" w:rsidP="00257E0D">
      <w:pPr>
        <w:pStyle w:val="Akapitzlist"/>
        <w:numPr>
          <w:ilvl w:val="0"/>
          <w:numId w:val="2"/>
        </w:numPr>
        <w:spacing w:line="276" w:lineRule="auto"/>
        <w:ind w:left="57"/>
        <w:jc w:val="both"/>
      </w:pPr>
      <w:r>
        <w:t xml:space="preserve">Wykonawca będzie zobowiązany ponadto do: </w:t>
      </w:r>
    </w:p>
    <w:p w14:paraId="13104629" w14:textId="77777777" w:rsidR="00245B23" w:rsidRDefault="00AB1F93" w:rsidP="00257E0D">
      <w:pPr>
        <w:pStyle w:val="Akapitzlist"/>
        <w:numPr>
          <w:ilvl w:val="0"/>
          <w:numId w:val="34"/>
        </w:numPr>
        <w:spacing w:line="276" w:lineRule="auto"/>
        <w:jc w:val="both"/>
      </w:pPr>
      <w:r>
        <w:t xml:space="preserve">Opracowania dokumentacji projektowej w stanie kompletnym z punktu widzenia celu, któremu ma służyć oraz zgodnie z obowiązującymi przepisami i normami, na podstawie której realizowany będzie pełen zakres robót budowlanych niezbędnych dla użytkowania obiektu zgodnie z jego przeznaczeniem (dokumentacja projektowa powinna zawierać między innymi przedmiary robót). </w:t>
      </w:r>
    </w:p>
    <w:p w14:paraId="726040E6" w14:textId="77777777" w:rsidR="00245B23" w:rsidRDefault="00AB1F93" w:rsidP="00257E0D">
      <w:pPr>
        <w:pStyle w:val="Akapitzlist"/>
        <w:numPr>
          <w:ilvl w:val="0"/>
          <w:numId w:val="34"/>
        </w:numPr>
        <w:spacing w:line="276" w:lineRule="auto"/>
        <w:jc w:val="both"/>
      </w:pPr>
      <w:r>
        <w:t>Wykonania i przedstawienia do akceptacji rozwiąza</w:t>
      </w:r>
      <w:r w:rsidR="00245B23">
        <w:t>nia</w:t>
      </w:r>
      <w:r>
        <w:t xml:space="preserve"> koncepcyj</w:t>
      </w:r>
      <w:r w:rsidR="00245B23">
        <w:t>nego</w:t>
      </w:r>
      <w:r>
        <w:t>. Wariant oprócz wymogów Zamawiającego powin</w:t>
      </w:r>
      <w:r w:rsidR="00245B23">
        <w:t>ien</w:t>
      </w:r>
      <w:r>
        <w:t xml:space="preserve"> zawierać także szacunkowe koszty budowy, sugestie, opinie, porównania różnych rozwiązań Wykonawcy wynikające z jego najlepszej wiedzy i doświadczenia. Zamawiający zaakceptuje rozwiązanie koncepcyjne bądź wniesie do niego uwagi w terminie nie przekraczającym 3 tygodni od doręczenia. W razie przekroczenia tego terminu, termin wykonania przedmiotu umowy może zostać przedłużony odpowiednio o okres zwłoki. </w:t>
      </w:r>
    </w:p>
    <w:p w14:paraId="71A6A59F" w14:textId="77777777" w:rsidR="00245B23" w:rsidRDefault="00AB1F93" w:rsidP="00257E0D">
      <w:pPr>
        <w:pStyle w:val="Akapitzlist"/>
        <w:numPr>
          <w:ilvl w:val="0"/>
          <w:numId w:val="34"/>
        </w:numPr>
        <w:spacing w:line="276" w:lineRule="auto"/>
        <w:jc w:val="both"/>
      </w:pPr>
      <w:r>
        <w:t xml:space="preserve">Uzgodnienia wstępnej koncepcji projektu przedmiotu umowy z Zamawiającym, co jest warunkiem umożliwiającym przystąpienie do prac projektowych i realizacji zadania. </w:t>
      </w:r>
    </w:p>
    <w:p w14:paraId="212CBE86" w14:textId="77777777" w:rsidR="00245B23" w:rsidRDefault="00AB1F93" w:rsidP="00257E0D">
      <w:pPr>
        <w:pStyle w:val="Akapitzlist"/>
        <w:numPr>
          <w:ilvl w:val="0"/>
          <w:numId w:val="34"/>
        </w:numPr>
        <w:spacing w:line="276" w:lineRule="auto"/>
        <w:jc w:val="both"/>
      </w:pPr>
      <w:r>
        <w:t xml:space="preserve">Wykonania wszystkich innych opracowań niezbędnych do prawidłowego i kompletnego wykonania zlecenia wynikających z przepisów prawa obowiązujących na każdym etapie trwania zleconych prac. </w:t>
      </w:r>
    </w:p>
    <w:p w14:paraId="4C95D499" w14:textId="77777777" w:rsidR="00245B23" w:rsidRDefault="00AB1F93" w:rsidP="00257E0D">
      <w:pPr>
        <w:pStyle w:val="Akapitzlist"/>
        <w:numPr>
          <w:ilvl w:val="0"/>
          <w:numId w:val="34"/>
        </w:numPr>
        <w:spacing w:line="276" w:lineRule="auto"/>
        <w:jc w:val="both"/>
      </w:pPr>
      <w:r>
        <w:t xml:space="preserve">Uczestniczenia w udzielaniu niezbędnych wyjaśnień w czasie trwania postępowania </w:t>
      </w:r>
      <w:r w:rsidR="0023132E">
        <w:br/>
      </w:r>
      <w:r>
        <w:t xml:space="preserve">o udzielenie zamówienia publicznego Generalnemu Wykonawcy robót objętych dokumentacją stanowiącą przedmiot zamówienia. </w:t>
      </w:r>
    </w:p>
    <w:p w14:paraId="2B09DB15" w14:textId="77777777" w:rsidR="00245B23" w:rsidRDefault="00AB1F93" w:rsidP="00257E0D">
      <w:pPr>
        <w:pStyle w:val="Akapitzlist"/>
        <w:numPr>
          <w:ilvl w:val="0"/>
          <w:numId w:val="2"/>
        </w:numPr>
        <w:spacing w:line="276" w:lineRule="auto"/>
        <w:ind w:left="57"/>
        <w:jc w:val="both"/>
      </w:pPr>
      <w:r>
        <w:t xml:space="preserve">Przedmiot umowy powinien w szczególności zawierać: </w:t>
      </w:r>
    </w:p>
    <w:p w14:paraId="342684E1" w14:textId="77777777" w:rsidR="00245B23" w:rsidRDefault="00AB1F93" w:rsidP="00257E0D">
      <w:pPr>
        <w:pStyle w:val="Akapitzlist"/>
        <w:numPr>
          <w:ilvl w:val="0"/>
          <w:numId w:val="4"/>
        </w:numPr>
        <w:spacing w:line="276" w:lineRule="auto"/>
        <w:ind w:left="473"/>
        <w:jc w:val="both"/>
      </w:pPr>
      <w:r>
        <w:t xml:space="preserve">wykonanie map do celów projektowych, </w:t>
      </w:r>
    </w:p>
    <w:p w14:paraId="44C473D2" w14:textId="77777777" w:rsidR="00245B23" w:rsidRDefault="00AB1F93" w:rsidP="00257E0D">
      <w:pPr>
        <w:pStyle w:val="Akapitzlist"/>
        <w:numPr>
          <w:ilvl w:val="0"/>
          <w:numId w:val="4"/>
        </w:numPr>
        <w:spacing w:line="276" w:lineRule="auto"/>
        <w:ind w:left="473"/>
        <w:jc w:val="both"/>
      </w:pPr>
      <w:r>
        <w:t xml:space="preserve">uzyskanie dokumentacji </w:t>
      </w:r>
      <w:proofErr w:type="spellStart"/>
      <w:r>
        <w:t>terenowo-prawnej</w:t>
      </w:r>
      <w:proofErr w:type="spellEnd"/>
      <w:r>
        <w:t xml:space="preserve">, </w:t>
      </w:r>
    </w:p>
    <w:p w14:paraId="3F9C0F17" w14:textId="77777777" w:rsidR="00245B23" w:rsidRDefault="00AB1F93" w:rsidP="00257E0D">
      <w:pPr>
        <w:pStyle w:val="Akapitzlist"/>
        <w:numPr>
          <w:ilvl w:val="0"/>
          <w:numId w:val="4"/>
        </w:numPr>
        <w:spacing w:line="276" w:lineRule="auto"/>
        <w:ind w:left="473"/>
        <w:jc w:val="both"/>
      </w:pPr>
      <w:r>
        <w:t xml:space="preserve">uzyskanie wypisów z rejestru gruntów, </w:t>
      </w:r>
    </w:p>
    <w:p w14:paraId="60FBA9FD" w14:textId="77777777" w:rsidR="00245B23" w:rsidRDefault="00AB1F93" w:rsidP="00257E0D">
      <w:pPr>
        <w:pStyle w:val="Akapitzlist"/>
        <w:numPr>
          <w:ilvl w:val="0"/>
          <w:numId w:val="4"/>
        </w:numPr>
        <w:spacing w:line="276" w:lineRule="auto"/>
        <w:ind w:left="473"/>
        <w:jc w:val="both"/>
      </w:pPr>
      <w:r>
        <w:t>wykonanie projektu budowlanego</w:t>
      </w:r>
      <w:r w:rsidR="007A118E">
        <w:t>,</w:t>
      </w:r>
      <w:r>
        <w:t xml:space="preserve"> </w:t>
      </w:r>
    </w:p>
    <w:p w14:paraId="31B53770" w14:textId="77777777" w:rsidR="007A118E" w:rsidRDefault="00AB1F93" w:rsidP="00257E0D">
      <w:pPr>
        <w:pStyle w:val="Akapitzlist"/>
        <w:numPr>
          <w:ilvl w:val="0"/>
          <w:numId w:val="4"/>
        </w:numPr>
        <w:spacing w:line="276" w:lineRule="auto"/>
        <w:ind w:left="473"/>
        <w:jc w:val="both"/>
      </w:pPr>
      <w:r>
        <w:t>uzyskanie ostatecznej decyzji o pozwoleniu na budowę</w:t>
      </w:r>
      <w:r w:rsidR="007A118E">
        <w:t>/</w:t>
      </w:r>
      <w:r w:rsidR="007A118E" w:rsidRPr="001B50AB">
        <w:rPr>
          <w:szCs w:val="24"/>
        </w:rPr>
        <w:t>zgłoszenia robót budowlanych</w:t>
      </w:r>
    </w:p>
    <w:p w14:paraId="101C8614" w14:textId="77777777" w:rsidR="007A118E" w:rsidRDefault="00AB1F93" w:rsidP="00257E0D">
      <w:pPr>
        <w:pStyle w:val="Akapitzlist"/>
        <w:numPr>
          <w:ilvl w:val="0"/>
          <w:numId w:val="4"/>
        </w:numPr>
        <w:spacing w:line="276" w:lineRule="auto"/>
        <w:ind w:left="473"/>
        <w:jc w:val="both"/>
      </w:pPr>
      <w:r>
        <w:t xml:space="preserve">wykonanie projektu wykonawczego, </w:t>
      </w:r>
    </w:p>
    <w:p w14:paraId="31505E32" w14:textId="77777777" w:rsidR="007A118E" w:rsidRDefault="00AB1F93" w:rsidP="00257E0D">
      <w:pPr>
        <w:pStyle w:val="Akapitzlist"/>
        <w:numPr>
          <w:ilvl w:val="0"/>
          <w:numId w:val="4"/>
        </w:numPr>
        <w:spacing w:line="276" w:lineRule="auto"/>
        <w:ind w:left="473"/>
        <w:jc w:val="both"/>
      </w:pPr>
      <w:r>
        <w:t>wykonanie przedmiarów robót i kosztorysów inwestorskich.</w:t>
      </w:r>
      <w:r w:rsidR="007A118E">
        <w:t xml:space="preserve"> </w:t>
      </w:r>
      <w:r>
        <w:t xml:space="preserve">Kosztorysy inwestorskie należy sporządzić zgodnie z Rozporządzeniem Ministra Infrastruktury z dnia 20 grudnia 2021 r. w sprawie określenia metod i podstaw sporządzania kosztorysu inwestorskiego, obliczania planowanych kosztów prac projektowych oraz planowanych kosztów robót budowlanych określonych w programie funkcjonalnoużytkowym – czyli kompletny, zawierający wszystkie elementy wymienione w § 7 powyższego rozporządzenia </w:t>
      </w:r>
    </w:p>
    <w:p w14:paraId="733A6F17" w14:textId="77777777" w:rsidR="007A118E" w:rsidRDefault="00AB1F93" w:rsidP="00257E0D">
      <w:pPr>
        <w:pStyle w:val="Akapitzlist"/>
        <w:numPr>
          <w:ilvl w:val="0"/>
          <w:numId w:val="4"/>
        </w:numPr>
        <w:spacing w:line="276" w:lineRule="auto"/>
        <w:ind w:left="473"/>
        <w:jc w:val="both"/>
      </w:pPr>
      <w:r>
        <w:t xml:space="preserve">uzyskanie niezbędnych decyzji, uzgodnień, zezwoleń, pozwoleń i opinii, </w:t>
      </w:r>
    </w:p>
    <w:p w14:paraId="23C4B7C6" w14:textId="77777777" w:rsidR="007A118E" w:rsidRDefault="00AB1F93" w:rsidP="00257E0D">
      <w:pPr>
        <w:pStyle w:val="Akapitzlist"/>
        <w:numPr>
          <w:ilvl w:val="0"/>
          <w:numId w:val="4"/>
        </w:numPr>
        <w:spacing w:line="276" w:lineRule="auto"/>
        <w:ind w:left="473"/>
        <w:jc w:val="both"/>
      </w:pPr>
      <w:r>
        <w:t xml:space="preserve">wykonanie specyfikacji technicznych wykonania i odbioru robót, </w:t>
      </w:r>
    </w:p>
    <w:p w14:paraId="4CCAE87E" w14:textId="77777777" w:rsidR="007A118E" w:rsidRDefault="00AB1F93" w:rsidP="00257E0D">
      <w:pPr>
        <w:pStyle w:val="Akapitzlist"/>
        <w:numPr>
          <w:ilvl w:val="0"/>
          <w:numId w:val="4"/>
        </w:numPr>
        <w:spacing w:line="276" w:lineRule="auto"/>
        <w:ind w:left="473"/>
        <w:jc w:val="both"/>
      </w:pPr>
      <w:r>
        <w:lastRenderedPageBreak/>
        <w:t xml:space="preserve">wykonanie wszystkich innych opracowań niezbędnych do prawidłowego i kompletnego wykonania zlecenia wynikających z przepisów prawa obowiązujących na każdym etapie trwania zleconych prac, </w:t>
      </w:r>
    </w:p>
    <w:p w14:paraId="1F460124" w14:textId="77777777" w:rsidR="00C6429E" w:rsidRPr="001B60C0" w:rsidRDefault="00AB1F93" w:rsidP="00257E0D">
      <w:pPr>
        <w:pStyle w:val="Akapitzlist"/>
        <w:numPr>
          <w:ilvl w:val="0"/>
          <w:numId w:val="4"/>
        </w:numPr>
        <w:spacing w:line="276" w:lineRule="auto"/>
        <w:ind w:left="473"/>
        <w:jc w:val="both"/>
        <w:rPr>
          <w:bCs/>
        </w:rPr>
      </w:pPr>
      <w:r>
        <w:t>sprawowanie nadzoru autorskiego</w:t>
      </w:r>
      <w:r w:rsidR="00C6429E">
        <w:t xml:space="preserve"> w trakcie realizacji inwestycji</w:t>
      </w:r>
      <w:r>
        <w:t xml:space="preserve">. </w:t>
      </w:r>
      <w:r w:rsidR="00C6429E" w:rsidRPr="001B60C0">
        <w:rPr>
          <w:bCs/>
        </w:rPr>
        <w:t>Za pełniony nadzór autorski</w:t>
      </w:r>
      <w:r w:rsidR="00C6429E">
        <w:rPr>
          <w:bCs/>
        </w:rPr>
        <w:t xml:space="preserve"> </w:t>
      </w:r>
      <w:r w:rsidR="00C6429E" w:rsidRPr="001B60C0">
        <w:rPr>
          <w:bCs/>
        </w:rPr>
        <w:t>nie przysługuje dodatkowe wynagrodzenie.</w:t>
      </w:r>
    </w:p>
    <w:p w14:paraId="5BA693F9" w14:textId="77777777" w:rsidR="004416D5" w:rsidRDefault="00AB1F93" w:rsidP="00257E0D">
      <w:pPr>
        <w:pStyle w:val="Akapitzlist"/>
        <w:numPr>
          <w:ilvl w:val="0"/>
          <w:numId w:val="2"/>
        </w:numPr>
        <w:spacing w:line="276" w:lineRule="auto"/>
        <w:ind w:left="57"/>
        <w:jc w:val="both"/>
      </w:pPr>
      <w:r>
        <w:t xml:space="preserve">Dokumentację projektową należy sporządzić zgodnie z ustawą z dnia 7 lipca 1994 r. Prawo budowlane oraz zgodnie z Rozporządzeniem Ministra Rozwoju i Technologii z dnia 20 grudnia 2021 r. w sprawie szczegółowego zakresu i formy dokumentacji projektowej, specyfikacji technicznych wykonania i odbioru robót budowlanych oraz programu funkcjonalno-użytkowego. </w:t>
      </w:r>
    </w:p>
    <w:p w14:paraId="2087A5C1" w14:textId="77777777" w:rsidR="004416D5" w:rsidRDefault="00AB1F93" w:rsidP="00257E0D">
      <w:pPr>
        <w:pStyle w:val="Akapitzlist"/>
        <w:numPr>
          <w:ilvl w:val="0"/>
          <w:numId w:val="2"/>
        </w:numPr>
        <w:spacing w:line="276" w:lineRule="auto"/>
        <w:ind w:left="57"/>
        <w:jc w:val="both"/>
      </w:pPr>
      <w:r>
        <w:t xml:space="preserve">Pełnienie nadzoru autorskiego powinno w szczególności obejmować: </w:t>
      </w:r>
    </w:p>
    <w:p w14:paraId="0EEE9EFB" w14:textId="77777777" w:rsidR="004416D5" w:rsidRDefault="00AB1F93" w:rsidP="00257E0D">
      <w:pPr>
        <w:pStyle w:val="Akapitzlist"/>
        <w:numPr>
          <w:ilvl w:val="0"/>
          <w:numId w:val="35"/>
        </w:numPr>
        <w:spacing w:line="276" w:lineRule="auto"/>
        <w:jc w:val="both"/>
      </w:pPr>
      <w:r>
        <w:t xml:space="preserve">usuwanie wad i uszczegóławianie projektu technicznego w trakcie realizacji robót budowlanych na żądanie Zamawiającego, w terminie wskazanym przez Zamawiającego, </w:t>
      </w:r>
    </w:p>
    <w:p w14:paraId="7355A9B2" w14:textId="77777777" w:rsidR="004416D5" w:rsidRDefault="00AB1F93" w:rsidP="00257E0D">
      <w:pPr>
        <w:pStyle w:val="Akapitzlist"/>
        <w:numPr>
          <w:ilvl w:val="0"/>
          <w:numId w:val="35"/>
        </w:numPr>
        <w:spacing w:line="276" w:lineRule="auto"/>
        <w:jc w:val="both"/>
      </w:pPr>
      <w:r>
        <w:t xml:space="preserve">uzgadnianie możliwości wprowadzenia rozwiązań zamiennych w stosunku do przewidzianych w projekcie, zgłoszonych przez kierownika budowy lub inspektora nadzoru inwestorskiego, </w:t>
      </w:r>
    </w:p>
    <w:p w14:paraId="385BF971" w14:textId="77777777" w:rsidR="00C6429E" w:rsidRDefault="00AB1F93" w:rsidP="00257E0D">
      <w:pPr>
        <w:pStyle w:val="Akapitzlist"/>
        <w:numPr>
          <w:ilvl w:val="0"/>
          <w:numId w:val="35"/>
        </w:numPr>
        <w:spacing w:line="276" w:lineRule="auto"/>
        <w:jc w:val="both"/>
      </w:pPr>
      <w:r>
        <w:t xml:space="preserve">zgodnie z prawem budowlanym przygotowanie oświadczenia projektanta i projektanta sprawdzającego zgodnie z ustawą z dnia 07 lipca 1994 r. Prawo budowlane art. 41 ust. 4a pkt 2. </w:t>
      </w:r>
    </w:p>
    <w:p w14:paraId="3B7D2D8E" w14:textId="77777777" w:rsidR="00C6429E" w:rsidRDefault="00F737C3" w:rsidP="00257E0D">
      <w:pPr>
        <w:pStyle w:val="Akapitzlist"/>
        <w:numPr>
          <w:ilvl w:val="0"/>
          <w:numId w:val="35"/>
        </w:numPr>
        <w:spacing w:line="276" w:lineRule="auto"/>
        <w:jc w:val="both"/>
      </w:pPr>
      <w:r>
        <w:t>p</w:t>
      </w:r>
      <w:r w:rsidR="00AB1F93">
        <w:t xml:space="preserve">ełnienie nadzoru autorskiego obejmuje okres od chwili przekazania Generalnemu Wykonawcy robót budowlanych placu budowy do podpisania z Generalnym Wykonawcą protokołu odbioru końcowego robót. </w:t>
      </w:r>
    </w:p>
    <w:p w14:paraId="4C4981B1" w14:textId="77777777" w:rsidR="00F737C3" w:rsidRDefault="00AB1F93" w:rsidP="00257E0D">
      <w:pPr>
        <w:pStyle w:val="Akapitzlist"/>
        <w:numPr>
          <w:ilvl w:val="0"/>
          <w:numId w:val="2"/>
        </w:numPr>
        <w:spacing w:line="276" w:lineRule="auto"/>
        <w:ind w:left="57"/>
        <w:jc w:val="both"/>
      </w:pPr>
      <w:r>
        <w:t xml:space="preserve">Pozostałe warunki umowy: </w:t>
      </w:r>
    </w:p>
    <w:p w14:paraId="3B014CBA" w14:textId="77777777" w:rsidR="00F737C3" w:rsidRDefault="00AB1F93" w:rsidP="00257E0D">
      <w:pPr>
        <w:pStyle w:val="Akapitzlist"/>
        <w:numPr>
          <w:ilvl w:val="0"/>
          <w:numId w:val="5"/>
        </w:numPr>
        <w:spacing w:line="276" w:lineRule="auto"/>
        <w:ind w:left="473"/>
        <w:jc w:val="both"/>
      </w:pPr>
      <w:r>
        <w:t xml:space="preserve">Wykonawca zobowiązany jest wykonać przedmiot zamówienia z udziałem osób posiadających niezbędne uprawnienia, wykształcenie i doświadczenie, konieczne do prawidłowej realizacji przedmiotu zamówienia. </w:t>
      </w:r>
    </w:p>
    <w:p w14:paraId="3BE944DA" w14:textId="77777777" w:rsidR="00F737C3" w:rsidRDefault="00AB1F93" w:rsidP="00257E0D">
      <w:pPr>
        <w:pStyle w:val="Akapitzlist"/>
        <w:numPr>
          <w:ilvl w:val="0"/>
          <w:numId w:val="5"/>
        </w:numPr>
        <w:spacing w:line="276" w:lineRule="auto"/>
        <w:ind w:left="473"/>
        <w:jc w:val="both"/>
      </w:pPr>
      <w:r>
        <w:t xml:space="preserve">Dokumentacja stanowiąca przedmiot umowy będzie sporządzona przez Wykonawcę </w:t>
      </w:r>
      <w:r w:rsidR="0023132E">
        <w:br/>
      </w:r>
      <w:r>
        <w:t xml:space="preserve">i przekazana Zamawiającemu </w:t>
      </w:r>
      <w:r w:rsidRPr="00BA0E6F">
        <w:t>w 5 egzemplarzach papierowych.</w:t>
      </w:r>
      <w:r>
        <w:t xml:space="preserve"> Kosztorys inwestorski będzie sporządzony w </w:t>
      </w:r>
      <w:r w:rsidR="00BA0E6F">
        <w:t>3</w:t>
      </w:r>
      <w:r>
        <w:t xml:space="preserve"> egzemplarzach (</w:t>
      </w:r>
      <w:r w:rsidR="00F737C3">
        <w:t>z uwzględnieniem etapowania robót</w:t>
      </w:r>
      <w:r>
        <w:t>). Dokumentacja projektowa, kosztorysy inwestorskie, przedmiary robót, specyfikacje techniczne wykonania i odbioru robót oraz inne opracowania stanowiące przedmiot zamówienia będą przekazane Zamawiającemu także w formie cyfrowej (</w:t>
      </w:r>
      <w:proofErr w:type="spellStart"/>
      <w:r>
        <w:t>doc</w:t>
      </w:r>
      <w:proofErr w:type="spellEnd"/>
      <w:r>
        <w:t xml:space="preserve">, </w:t>
      </w:r>
      <w:proofErr w:type="spellStart"/>
      <w:r>
        <w:t>dwg</w:t>
      </w:r>
      <w:proofErr w:type="spellEnd"/>
      <w:r>
        <w:t xml:space="preserve">, pdf, </w:t>
      </w:r>
      <w:proofErr w:type="spellStart"/>
      <w:r>
        <w:t>ath</w:t>
      </w:r>
      <w:proofErr w:type="spellEnd"/>
      <w:r>
        <w:t xml:space="preserve">), również w wersji edytowalnej. </w:t>
      </w:r>
    </w:p>
    <w:p w14:paraId="7F032B65" w14:textId="77777777" w:rsidR="00F737C3" w:rsidRDefault="00AB1F93" w:rsidP="00257E0D">
      <w:pPr>
        <w:pStyle w:val="Akapitzlist"/>
        <w:numPr>
          <w:ilvl w:val="0"/>
          <w:numId w:val="5"/>
        </w:numPr>
        <w:spacing w:line="276" w:lineRule="auto"/>
        <w:ind w:left="473"/>
        <w:jc w:val="both"/>
      </w:pPr>
      <w:r>
        <w:t>Przedmiary robót i kosztorysy inwestorskie będą wy</w:t>
      </w:r>
      <w:r w:rsidR="00F737C3">
        <w:t xml:space="preserve">konane w podziale branżowym. </w:t>
      </w:r>
    </w:p>
    <w:p w14:paraId="37A4B77B" w14:textId="77777777" w:rsidR="00F737C3" w:rsidRDefault="00AB1F93" w:rsidP="00257E0D">
      <w:pPr>
        <w:pStyle w:val="Akapitzlist"/>
        <w:numPr>
          <w:ilvl w:val="0"/>
          <w:numId w:val="5"/>
        </w:numPr>
        <w:spacing w:line="276" w:lineRule="auto"/>
        <w:ind w:left="473"/>
        <w:jc w:val="both"/>
      </w:pPr>
      <w:r>
        <w:t xml:space="preserve">W przypadku konieczności uaktualnienia kosztorysów inwestorskich Wykonawca </w:t>
      </w:r>
      <w:r w:rsidR="0023132E">
        <w:br/>
      </w:r>
      <w:r>
        <w:t xml:space="preserve">w terminie 7 dni dostosuje je do aktualnej bazy cenowej na każde polecenie Zamawiającego. Wykonawca zobowiązany będzie w razie potrzeby dwa razy uaktualnić kosztorysy w ramach wynagrodzenia umownego, a każda kolejna aktualizacja będzie przedmiotem odrębnego zlecenia. </w:t>
      </w:r>
    </w:p>
    <w:p w14:paraId="451FB1D7" w14:textId="77777777" w:rsidR="00F737C3" w:rsidRDefault="00AB1F93" w:rsidP="00257E0D">
      <w:pPr>
        <w:pStyle w:val="Akapitzlist"/>
        <w:numPr>
          <w:ilvl w:val="0"/>
          <w:numId w:val="5"/>
        </w:numPr>
        <w:spacing w:line="276" w:lineRule="auto"/>
        <w:ind w:left="473"/>
        <w:jc w:val="both"/>
      </w:pPr>
      <w:r>
        <w:t xml:space="preserve">W rozwiązaniach projektowych należy wziąć pod uwagę zastosowanie odpowiednich dopuszczonych do obrotu i powszechnego stosowania w budownictwie materiałów </w:t>
      </w:r>
      <w:r w:rsidR="0023132E">
        <w:br/>
      </w:r>
      <w:r>
        <w:t xml:space="preserve">i technologii. </w:t>
      </w:r>
    </w:p>
    <w:p w14:paraId="6BF65BDF" w14:textId="77777777" w:rsidR="00F737C3" w:rsidRDefault="00AB1F93" w:rsidP="00257E0D">
      <w:pPr>
        <w:pStyle w:val="Akapitzlist"/>
        <w:numPr>
          <w:ilvl w:val="0"/>
          <w:numId w:val="5"/>
        </w:numPr>
        <w:spacing w:line="276" w:lineRule="auto"/>
        <w:ind w:left="473"/>
        <w:jc w:val="both"/>
      </w:pPr>
      <w:r>
        <w:t xml:space="preserve">W dokumentacji projektowej, specyfikacji technicznej wykonania i odbioru robót oraz </w:t>
      </w:r>
      <w:r w:rsidR="0023132E">
        <w:br/>
      </w:r>
      <w:r>
        <w:t xml:space="preserve">w przedmiarach robót niedopuszczalne jest używanie znaków towarowych, patentów lub </w:t>
      </w:r>
      <w:r>
        <w:lastRenderedPageBreak/>
        <w:t xml:space="preserve">pochodzenia, źródła lub szczególnego procesu, który charakteryzuje produkty lub usługi dostarczane przez konkretnego wykonawcę, jeżeli mogłoby to doprowadzić do uprzywilejowania lub wyeliminowania niektórych wykonawców lub produktów. Materiały należy wskazywać poprzez szczegółowe opisanie ich parametrów, bez określania konkretnej nazwy, w taki sposób by można było dokonać wyboru z co najmniej 3 producentów dostępnych na rynku – wraz z opracowaną dokumentacją konieczne będzie dostarczenie stosownego oświadczenia. Projektant zobowiązany będzie do wskazania co najmniej 3 producentów zawartych w dokumentacji materiałów na każde wezwanie Zamawiającego, w szczególności na etapie postępowania przetargowego wyboru Generalnego Wykonawcy oraz realizacji inwestycji. Jeżeli nie można opisać materiału, produktu, usługi lub procesu w wystarczająco precyzyjny i zrozumiały sposób to wskazaniu znaku towarowego każdorazowo muszą towarzyszyć wyrazy „lub równoważny” wraz ze wskazaniem kryteriów stosowanych w celu oceny równoważności. </w:t>
      </w:r>
    </w:p>
    <w:p w14:paraId="652F60E3" w14:textId="77777777" w:rsidR="00F737C3" w:rsidRDefault="00AB1F93" w:rsidP="00257E0D">
      <w:pPr>
        <w:pStyle w:val="Akapitzlist"/>
        <w:numPr>
          <w:ilvl w:val="0"/>
          <w:numId w:val="5"/>
        </w:numPr>
        <w:spacing w:line="276" w:lineRule="auto"/>
        <w:ind w:left="473"/>
        <w:jc w:val="both"/>
      </w:pPr>
      <w:r>
        <w:t xml:space="preserve">Jeżeli dokumentacji projektowej, specyfikacji technicznej wykonania i odbioru robót lub w przedmiarach występuje odniesienie do norm, ocen technicznych, specyfikacji technicznych lub systemów referencji technicznych każdemu takiemu odniesieniu muszą towarzyszyć wyrazy „lub równoważne”. </w:t>
      </w:r>
    </w:p>
    <w:p w14:paraId="65A4CD70" w14:textId="77777777" w:rsidR="00F737C3" w:rsidRDefault="00AB1F93" w:rsidP="00257E0D">
      <w:pPr>
        <w:pStyle w:val="Akapitzlist"/>
        <w:numPr>
          <w:ilvl w:val="0"/>
          <w:numId w:val="5"/>
        </w:numPr>
        <w:spacing w:line="276" w:lineRule="auto"/>
        <w:ind w:left="473"/>
        <w:jc w:val="both"/>
      </w:pPr>
      <w:r>
        <w:t xml:space="preserve">Wykonawca będzie zobowiązany do stałej współpracy z Zamawiającym w celu bezproblemowej realizacji zadania. Wykonawca jest zobowiązany do uczestniczenia </w:t>
      </w:r>
      <w:r w:rsidR="0023132E">
        <w:br/>
      </w:r>
      <w:r>
        <w:t xml:space="preserve">w udzielaniu niezbędnych wyjaśnień w czasie trwania postępowania o udzielenie zamówienia publicznego Generalnemu Wykonawcy. </w:t>
      </w:r>
    </w:p>
    <w:p w14:paraId="7E6A2DE1" w14:textId="77777777" w:rsidR="00F737C3" w:rsidRDefault="00AB1F93" w:rsidP="00257E0D">
      <w:pPr>
        <w:pStyle w:val="Akapitzlist"/>
        <w:numPr>
          <w:ilvl w:val="0"/>
          <w:numId w:val="5"/>
        </w:numPr>
        <w:spacing w:line="276" w:lineRule="auto"/>
        <w:ind w:left="473"/>
        <w:jc w:val="both"/>
      </w:pPr>
      <w:r>
        <w:t xml:space="preserve">Wykonawca jest zobowiązany do udziału w naradach koordynacyjnych, jeśli wyniknie taka konieczność, w terminach uzgodnionych wspólnie z Zamawiającym oraz do prezentacji Zamawiającemu postępu prac na każde wezwanie Zamawiającego. </w:t>
      </w:r>
    </w:p>
    <w:p w14:paraId="4A6F1C08" w14:textId="77777777" w:rsidR="00110A2B" w:rsidRDefault="00AB1F93" w:rsidP="00257E0D">
      <w:pPr>
        <w:pStyle w:val="Akapitzlist"/>
        <w:numPr>
          <w:ilvl w:val="0"/>
          <w:numId w:val="5"/>
        </w:numPr>
        <w:spacing w:line="276" w:lineRule="auto"/>
        <w:ind w:left="473"/>
        <w:jc w:val="both"/>
      </w:pPr>
      <w:r>
        <w:t xml:space="preserve">Przedmiot zamówienia obejmuje również przekazanie praw autorskich w zakresie niniejszej dokumentacji projektowej, w tym praw autorskich zależnych oraz pełnienie nadzoru autorskiego podczas realizacji inwestycji na podstawie przedmiotowej dokumentacji projektowej. </w:t>
      </w:r>
    </w:p>
    <w:p w14:paraId="23932C29" w14:textId="77777777" w:rsidR="00110A2B" w:rsidRPr="000B2FD8" w:rsidRDefault="00AB1F93" w:rsidP="00797AF3">
      <w:pPr>
        <w:pStyle w:val="Akapitzlist"/>
        <w:spacing w:line="276" w:lineRule="auto"/>
        <w:ind w:left="57"/>
        <w:jc w:val="center"/>
        <w:rPr>
          <w:b/>
        </w:rPr>
      </w:pPr>
      <w:r w:rsidRPr="000B2FD8">
        <w:rPr>
          <w:b/>
        </w:rPr>
        <w:t>§ 2</w:t>
      </w:r>
    </w:p>
    <w:p w14:paraId="6011DEC9" w14:textId="77777777" w:rsidR="00110A2B" w:rsidRPr="000B2FD8" w:rsidRDefault="00AB1F93" w:rsidP="00797AF3">
      <w:pPr>
        <w:pStyle w:val="Akapitzlist"/>
        <w:spacing w:line="276" w:lineRule="auto"/>
        <w:ind w:left="57"/>
        <w:jc w:val="center"/>
        <w:rPr>
          <w:b/>
          <w:u w:val="single"/>
        </w:rPr>
      </w:pPr>
      <w:r w:rsidRPr="000B2FD8">
        <w:rPr>
          <w:b/>
          <w:u w:val="single"/>
        </w:rPr>
        <w:t>Termin realizacji umowy</w:t>
      </w:r>
    </w:p>
    <w:p w14:paraId="5EC4335C" w14:textId="77777777" w:rsidR="009B0DB0" w:rsidRPr="009B0DB0" w:rsidRDefault="00912252" w:rsidP="00257E0D">
      <w:pPr>
        <w:numPr>
          <w:ilvl w:val="0"/>
          <w:numId w:val="6"/>
        </w:numPr>
        <w:spacing w:line="276" w:lineRule="auto"/>
        <w:ind w:left="57"/>
        <w:jc w:val="both"/>
        <w:rPr>
          <w:b/>
          <w:szCs w:val="24"/>
        </w:rPr>
      </w:pPr>
      <w:r w:rsidRPr="001B60C0">
        <w:rPr>
          <w:szCs w:val="24"/>
        </w:rPr>
        <w:t xml:space="preserve">Wykonawca dostarczy do siedziby Zamawiającego przedmiot zamówienia określony </w:t>
      </w:r>
      <w:r w:rsidRPr="001B60C0">
        <w:rPr>
          <w:szCs w:val="24"/>
        </w:rPr>
        <w:br/>
        <w:t>w § 1 w terminie</w:t>
      </w:r>
      <w:r w:rsidR="009B0DB0">
        <w:rPr>
          <w:szCs w:val="24"/>
        </w:rPr>
        <w:t>:</w:t>
      </w:r>
    </w:p>
    <w:p w14:paraId="00C20D0D" w14:textId="77777777" w:rsidR="009B0DB0" w:rsidRDefault="00912252" w:rsidP="009B0DB0">
      <w:pPr>
        <w:jc w:val="both"/>
      </w:pPr>
      <w:r w:rsidRPr="001B60C0">
        <w:rPr>
          <w:szCs w:val="24"/>
        </w:rPr>
        <w:t xml:space="preserve"> </w:t>
      </w:r>
      <w:r w:rsidR="009B0DB0">
        <w:rPr>
          <w:szCs w:val="24"/>
        </w:rPr>
        <w:t>I – etap – opracowanie dokumentacji</w:t>
      </w:r>
      <w:r w:rsidR="009B0DB0" w:rsidRPr="001B50AB">
        <w:rPr>
          <w:szCs w:val="24"/>
        </w:rPr>
        <w:t xml:space="preserve"> projektowo-kosztorysowej wraz z</w:t>
      </w:r>
      <w:r w:rsidR="009B0DB0">
        <w:rPr>
          <w:szCs w:val="24"/>
        </w:rPr>
        <w:t>e złożeniem wniosku o wydanie decyzji na realizację robót</w:t>
      </w:r>
      <w:r w:rsidR="009B0DB0" w:rsidRPr="001B50AB">
        <w:rPr>
          <w:szCs w:val="24"/>
        </w:rPr>
        <w:t xml:space="preserve"> uzyskaniem decyzji o pozwoleniu na budowę</w:t>
      </w:r>
      <w:r w:rsidR="009B0DB0">
        <w:rPr>
          <w:szCs w:val="24"/>
        </w:rPr>
        <w:t xml:space="preserve"> lub decyzji zezwalającej na realizację inwestycji drogowej (ZRID)</w:t>
      </w:r>
      <w:r w:rsidR="009B0DB0" w:rsidRPr="00E64820">
        <w:t xml:space="preserve"> –</w:t>
      </w:r>
      <w:r w:rsidR="009B0DB0">
        <w:t xml:space="preserve"> </w:t>
      </w:r>
      <w:r w:rsidR="009B0DB0" w:rsidRPr="00692D5E">
        <w:rPr>
          <w:b/>
          <w:bCs/>
        </w:rPr>
        <w:t>12 miesięcy od dnia podpisania umowy</w:t>
      </w:r>
      <w:r w:rsidR="009B0DB0" w:rsidRPr="00692D5E">
        <w:t>.</w:t>
      </w:r>
    </w:p>
    <w:p w14:paraId="2F7B63EC" w14:textId="77777777" w:rsidR="009B0DB0" w:rsidRPr="00A5602F" w:rsidRDefault="009B0DB0" w:rsidP="009B0DB0">
      <w:pPr>
        <w:jc w:val="both"/>
        <w:rPr>
          <w:b/>
          <w:bCs/>
        </w:rPr>
      </w:pPr>
      <w:r>
        <w:t xml:space="preserve">II – etap – Uzyskanie prawomocnej </w:t>
      </w:r>
      <w:r>
        <w:rPr>
          <w:szCs w:val="24"/>
        </w:rPr>
        <w:t>decyzji na realizację robót</w:t>
      </w:r>
      <w:r w:rsidRPr="001B50AB">
        <w:rPr>
          <w:szCs w:val="24"/>
        </w:rPr>
        <w:t xml:space="preserve"> uzyskaniem decyzji o pozwoleniu na budowę</w:t>
      </w:r>
      <w:r>
        <w:rPr>
          <w:szCs w:val="24"/>
        </w:rPr>
        <w:t xml:space="preserve"> lub decyzji zezwalającej na realizację inwestycji drogowej (ZRID) – </w:t>
      </w:r>
      <w:r>
        <w:rPr>
          <w:szCs w:val="24"/>
        </w:rPr>
        <w:br/>
      </w:r>
      <w:r w:rsidRPr="00A5602F">
        <w:rPr>
          <w:b/>
          <w:bCs/>
          <w:szCs w:val="24"/>
        </w:rPr>
        <w:t>3 miesiące od złożenia odpowiedniego wniosku.</w:t>
      </w:r>
    </w:p>
    <w:p w14:paraId="1BBAED45" w14:textId="77777777" w:rsidR="00912252" w:rsidRDefault="00AB1F93" w:rsidP="00257E0D">
      <w:pPr>
        <w:pStyle w:val="Akapitzlist"/>
        <w:numPr>
          <w:ilvl w:val="0"/>
          <w:numId w:val="6"/>
        </w:numPr>
        <w:spacing w:line="276" w:lineRule="auto"/>
        <w:ind w:left="57"/>
        <w:jc w:val="both"/>
      </w:pPr>
      <w:r>
        <w:t xml:space="preserve"> Złożenie dokumentacji w siedzibie Zamawiającego nie jest równoznaczne z dokonaniem przez Zamawiającego odbioru dokumentacji projektowej. </w:t>
      </w:r>
    </w:p>
    <w:p w14:paraId="6D2D25A3" w14:textId="77777777" w:rsidR="00912252" w:rsidRDefault="00AB1F93" w:rsidP="00257E0D">
      <w:pPr>
        <w:pStyle w:val="Akapitzlist"/>
        <w:numPr>
          <w:ilvl w:val="0"/>
          <w:numId w:val="6"/>
        </w:numPr>
        <w:spacing w:line="276" w:lineRule="auto"/>
        <w:ind w:left="57"/>
        <w:jc w:val="both"/>
      </w:pPr>
      <w:r>
        <w:t xml:space="preserve">Warunkiem dotrzymania terminu wykonania przedmiotu umowy określonego w ust. 1, będzie pisemne zgłoszenie przez Wykonawcę gotowości do odbioru przedmiotu umowy i złożenie kompletnej dokumentacji wraz z ostatecznym pozwoleniem na budowę najpóźniej w tym terminie, pod warunkiem dokonania przez Zamawiającego odbioru ww. dokumentacji </w:t>
      </w:r>
      <w:r w:rsidR="0023132E">
        <w:br/>
      </w:r>
      <w:r>
        <w:lastRenderedPageBreak/>
        <w:t xml:space="preserve">i podpisania protokołu odbioru końcowego bez wad istotnych. Zamawiający przeprowadzi czynności odbiorowe i podpisze protokół odbioru (protokół niedokonania odbioru) w terminie 14 dni od zgłoszenia przez Wykonawcę gotowości do odbioru. </w:t>
      </w:r>
    </w:p>
    <w:p w14:paraId="7809D98B" w14:textId="77777777" w:rsidR="00912252" w:rsidRDefault="00AB1F93" w:rsidP="00257E0D">
      <w:pPr>
        <w:pStyle w:val="Akapitzlist"/>
        <w:numPr>
          <w:ilvl w:val="0"/>
          <w:numId w:val="6"/>
        </w:numPr>
        <w:spacing w:line="276" w:lineRule="auto"/>
        <w:ind w:left="57"/>
        <w:jc w:val="both"/>
      </w:pPr>
      <w:r>
        <w:t xml:space="preserve">Podpisanie protokołu odbioru bez wad istotnych przez Zamawiającego nie wyklucza roszczeń Zamawiającego w stosunku do Wykonawcy z tytułu rękojmi, gwarancji oraz nienależytego wykonania umowy. </w:t>
      </w:r>
    </w:p>
    <w:p w14:paraId="2CEBA91A" w14:textId="77777777" w:rsidR="00912252" w:rsidRPr="001A5DCD" w:rsidRDefault="00AB1F93" w:rsidP="00257E0D">
      <w:pPr>
        <w:pStyle w:val="Akapitzlist"/>
        <w:numPr>
          <w:ilvl w:val="0"/>
          <w:numId w:val="6"/>
        </w:numPr>
        <w:spacing w:line="276" w:lineRule="auto"/>
        <w:ind w:left="57"/>
        <w:jc w:val="both"/>
      </w:pPr>
      <w:r>
        <w:t xml:space="preserve">W przypadku nieodebrania przez Zamawiającego przedmiotu umowy z uwagi na wady </w:t>
      </w:r>
      <w:r w:rsidRPr="001A5DCD">
        <w:t>istotne oraz przekroczenie terminu, o którym mowa w ust. 1 Wykonawca zapłaci Zamawiającemu karę umowną za zwłokę w realizacji prz</w:t>
      </w:r>
      <w:r w:rsidR="001A5DCD" w:rsidRPr="001A5DCD">
        <w:t>edmiotu umowy zgodnie z § 6</w:t>
      </w:r>
      <w:r w:rsidRPr="001A5DCD">
        <w:t xml:space="preserve"> ust. 2 lit a. W takiej sytuacji za termin wykonania dokumentacji strony przyjmują termin, w którym Wykonawca przekaże Zamawiającemu poprawioną dokumentację. </w:t>
      </w:r>
    </w:p>
    <w:p w14:paraId="67C30ACE" w14:textId="77777777" w:rsidR="00912252" w:rsidRPr="001A5DCD" w:rsidRDefault="00AB1F93" w:rsidP="00257E0D">
      <w:pPr>
        <w:pStyle w:val="Akapitzlist"/>
        <w:numPr>
          <w:ilvl w:val="0"/>
          <w:numId w:val="6"/>
        </w:numPr>
        <w:spacing w:line="276" w:lineRule="auto"/>
        <w:ind w:left="57"/>
        <w:jc w:val="both"/>
      </w:pPr>
      <w:r w:rsidRPr="001A5DCD">
        <w:t xml:space="preserve">Do odbioru poprawionej dokumentacji projektowej postanowienia niniejszego paragrafu stosuje się odpowiednio. </w:t>
      </w:r>
    </w:p>
    <w:p w14:paraId="4082822A" w14:textId="77777777" w:rsidR="00912252" w:rsidRPr="001A5DCD" w:rsidRDefault="00AB1F93" w:rsidP="00257E0D">
      <w:pPr>
        <w:pStyle w:val="Akapitzlist"/>
        <w:numPr>
          <w:ilvl w:val="0"/>
          <w:numId w:val="6"/>
        </w:numPr>
        <w:spacing w:line="276" w:lineRule="auto"/>
        <w:ind w:left="57"/>
        <w:jc w:val="both"/>
      </w:pPr>
      <w:r w:rsidRPr="001A5DCD">
        <w:t xml:space="preserve">Wadami istotnymi, o których mowa w ust. 5 są w szczególności braki w przedmiocie zamówienia, w tym niekompletność lub brak opracowań, dokumentów, uzgodnień, itp. a także inne wady, które uniemożliwiają właściwe wykorzystanie przedmiotu umowy zgodnie z jego przeznaczeniem lub celem, w tym niezgodność z przepisami, ustaleniami lub umową, itp. Wada istotna stanowi nienależyte wykonanie zobowiązania i skutkuje odmową przyjęcia przedmiotu umowy. </w:t>
      </w:r>
    </w:p>
    <w:p w14:paraId="69C84C5D" w14:textId="77777777" w:rsidR="00912252" w:rsidRPr="001A5DCD" w:rsidRDefault="00AB1F93" w:rsidP="00257E0D">
      <w:pPr>
        <w:pStyle w:val="Akapitzlist"/>
        <w:numPr>
          <w:ilvl w:val="0"/>
          <w:numId w:val="6"/>
        </w:numPr>
        <w:spacing w:line="276" w:lineRule="auto"/>
        <w:ind w:left="57"/>
        <w:jc w:val="both"/>
      </w:pPr>
      <w:r w:rsidRPr="001A5DCD">
        <w:t>Pozostałe wady (nieistotne) stwierdzone w trakcie odbioru mają zostać usunięte przez Wykonawcę w terminie ustalonym z Zamawiającym w protokole, pod rygorem naliczenia k</w:t>
      </w:r>
      <w:r w:rsidR="001A5DCD" w:rsidRPr="001A5DCD">
        <w:t>ary umownej, o której mowa w § 6</w:t>
      </w:r>
      <w:r w:rsidRPr="001A5DCD">
        <w:t xml:space="preserve"> ust. 2 lit. b. </w:t>
      </w:r>
    </w:p>
    <w:p w14:paraId="44267416" w14:textId="77777777" w:rsidR="00F737C3" w:rsidRDefault="00AB1F93" w:rsidP="00257E0D">
      <w:pPr>
        <w:pStyle w:val="Akapitzlist"/>
        <w:numPr>
          <w:ilvl w:val="0"/>
          <w:numId w:val="6"/>
        </w:numPr>
        <w:spacing w:line="276" w:lineRule="auto"/>
        <w:ind w:left="57"/>
        <w:jc w:val="both"/>
      </w:pPr>
      <w:r>
        <w:t xml:space="preserve">Do częściowego odbioru dokumentacji stosuje się analogiczne zapisy niniejszego paragrafu za wyjątkiem zapisów o karach umownych. 7 </w:t>
      </w:r>
    </w:p>
    <w:p w14:paraId="124043D7" w14:textId="77777777" w:rsidR="0020574E" w:rsidRPr="000B2FD8" w:rsidRDefault="00AB1F93" w:rsidP="00797AF3">
      <w:pPr>
        <w:pStyle w:val="Akapitzlist"/>
        <w:spacing w:line="276" w:lineRule="auto"/>
        <w:ind w:left="57"/>
        <w:jc w:val="center"/>
        <w:rPr>
          <w:b/>
        </w:rPr>
      </w:pPr>
      <w:r w:rsidRPr="000B2FD8">
        <w:rPr>
          <w:b/>
        </w:rPr>
        <w:t xml:space="preserve">§ </w:t>
      </w:r>
      <w:r w:rsidR="0020574E" w:rsidRPr="000B2FD8">
        <w:rPr>
          <w:b/>
        </w:rPr>
        <w:t>3</w:t>
      </w:r>
    </w:p>
    <w:p w14:paraId="46774C66" w14:textId="77777777" w:rsidR="0020574E" w:rsidRPr="000B2FD8" w:rsidRDefault="00AB1F93" w:rsidP="00797AF3">
      <w:pPr>
        <w:pStyle w:val="Akapitzlist"/>
        <w:spacing w:line="276" w:lineRule="auto"/>
        <w:ind w:left="57"/>
        <w:jc w:val="center"/>
        <w:rPr>
          <w:b/>
          <w:u w:val="single"/>
        </w:rPr>
      </w:pPr>
      <w:r w:rsidRPr="000B2FD8">
        <w:rPr>
          <w:b/>
          <w:u w:val="single"/>
        </w:rPr>
        <w:t>Wynagrodzenie</w:t>
      </w:r>
    </w:p>
    <w:p w14:paraId="69BAAEDB" w14:textId="77777777" w:rsidR="0020574E" w:rsidRDefault="00AB1F93" w:rsidP="00257E0D">
      <w:pPr>
        <w:pStyle w:val="Akapitzlist"/>
        <w:numPr>
          <w:ilvl w:val="0"/>
          <w:numId w:val="7"/>
        </w:numPr>
        <w:spacing w:line="276" w:lineRule="auto"/>
        <w:ind w:left="57"/>
        <w:jc w:val="both"/>
      </w:pPr>
      <w:r>
        <w:t xml:space="preserve">Za wykonanie kompletnego przedmiotu umowy wraz z przeniesieniem majątkowych praw autorskich, z wyłączeniem nadzoru autorskiego, Zamawiający zapłaci Wykonawcy wynagrodzenie ryczałtowe w wysokości brutto </w:t>
      </w:r>
      <w:r w:rsidR="0020574E">
        <w:t>…………………….</w:t>
      </w:r>
      <w:r>
        <w:t xml:space="preserve"> zł. (słownie: </w:t>
      </w:r>
      <w:r w:rsidR="0020574E">
        <w:t>……………………</w:t>
      </w:r>
      <w:r>
        <w:t xml:space="preserve">złotych) </w:t>
      </w:r>
    </w:p>
    <w:p w14:paraId="39D3048A" w14:textId="77777777" w:rsidR="0020574E" w:rsidRDefault="00AB1F93" w:rsidP="00257E0D">
      <w:pPr>
        <w:pStyle w:val="Akapitzlist"/>
        <w:numPr>
          <w:ilvl w:val="0"/>
          <w:numId w:val="7"/>
        </w:numPr>
        <w:spacing w:line="276" w:lineRule="auto"/>
        <w:ind w:left="57"/>
        <w:jc w:val="both"/>
      </w:pPr>
      <w:r>
        <w:t xml:space="preserve">Płatność wynagrodzenia, o którym mowa w ust. 1 odbywać się będzie częściowo, </w:t>
      </w:r>
      <w:r w:rsidR="0023132E">
        <w:br/>
      </w:r>
      <w:r>
        <w:t xml:space="preserve">w następujących wysokościach: </w:t>
      </w:r>
    </w:p>
    <w:p w14:paraId="6F61FB12" w14:textId="77777777" w:rsidR="0020574E" w:rsidRDefault="00AB1F93" w:rsidP="0023132E">
      <w:pPr>
        <w:pStyle w:val="Akapitzlist"/>
        <w:numPr>
          <w:ilvl w:val="0"/>
          <w:numId w:val="8"/>
        </w:numPr>
        <w:spacing w:line="276" w:lineRule="auto"/>
        <w:ind w:left="473"/>
        <w:jc w:val="both"/>
      </w:pPr>
      <w:r>
        <w:t xml:space="preserve">I transza w wysokości </w:t>
      </w:r>
      <w:r w:rsidR="0020574E">
        <w:t>40</w:t>
      </w:r>
      <w:r w:rsidR="00D836C5">
        <w:t xml:space="preserve"> %</w:t>
      </w:r>
      <w:r w:rsidR="0020574E" w:rsidRPr="001B60C0">
        <w:t xml:space="preserve"> wynagrodzenia wskazanego w §3 ust.1</w:t>
      </w:r>
      <w:r w:rsidR="001C4ABF">
        <w:t xml:space="preserve"> </w:t>
      </w:r>
      <w:r w:rsidR="0020574E" w:rsidRPr="001B60C0">
        <w:t xml:space="preserve">po </w:t>
      </w:r>
      <w:r w:rsidR="0020574E">
        <w:t xml:space="preserve">dostarczeniu do siedziby Zamawiającego uzgodnionej koncepcji zagospodarowania terenu </w:t>
      </w:r>
      <w:r w:rsidR="0020574E" w:rsidRPr="001B60C0">
        <w:t xml:space="preserve">na podstawie protokołu </w:t>
      </w:r>
      <w:r w:rsidR="0020574E">
        <w:t>przejściowego</w:t>
      </w:r>
      <w:r w:rsidR="0020574E" w:rsidRPr="001B60C0">
        <w:t xml:space="preserve"> przedmiotu umowy podpisanego przez obie strony.</w:t>
      </w:r>
    </w:p>
    <w:p w14:paraId="1CE9D2AF" w14:textId="77777777" w:rsidR="00D836C5" w:rsidRDefault="00AB1F93" w:rsidP="00257E0D">
      <w:pPr>
        <w:pStyle w:val="Akapitzlist"/>
        <w:numPr>
          <w:ilvl w:val="0"/>
          <w:numId w:val="8"/>
        </w:numPr>
        <w:spacing w:line="276" w:lineRule="auto"/>
        <w:ind w:left="473"/>
        <w:jc w:val="both"/>
      </w:pPr>
      <w:r>
        <w:t>II transza w wysokości 4</w:t>
      </w:r>
      <w:r w:rsidR="00D836C5">
        <w:t>0</w:t>
      </w:r>
      <w:r>
        <w:t xml:space="preserve"> % </w:t>
      </w:r>
      <w:r w:rsidR="00D836C5" w:rsidRPr="001B60C0">
        <w:t>wynagrodzenia wskazanego w §3 ust.1 zostanie zapłacona</w:t>
      </w:r>
      <w:r w:rsidR="00D836C5">
        <w:t xml:space="preserve"> </w:t>
      </w:r>
      <w:r w:rsidR="00D836C5" w:rsidRPr="001B60C0">
        <w:t>po zakończeniu prac projektowych</w:t>
      </w:r>
      <w:r w:rsidR="00D836C5">
        <w:t xml:space="preserve"> (przekazaniu projektów technicznych, projektów wykonawczych, przedmiarów robót, kosztorysów inwestorskich, specyfikacji technicznej wykonania i odbioru robót) </w:t>
      </w:r>
      <w:r w:rsidR="00D836C5" w:rsidRPr="001B60C0">
        <w:t xml:space="preserve">na podstawie protokołu </w:t>
      </w:r>
      <w:r w:rsidR="00D836C5">
        <w:t>przejściowego</w:t>
      </w:r>
      <w:r w:rsidR="00D836C5" w:rsidRPr="001B60C0">
        <w:t xml:space="preserve"> przedmiotu umowy podpisanego przez obie strony.</w:t>
      </w:r>
    </w:p>
    <w:p w14:paraId="514441D7" w14:textId="77777777" w:rsidR="00D836C5" w:rsidRDefault="00AB1F93" w:rsidP="00257E0D">
      <w:pPr>
        <w:pStyle w:val="Akapitzlist"/>
        <w:numPr>
          <w:ilvl w:val="0"/>
          <w:numId w:val="8"/>
        </w:numPr>
        <w:spacing w:line="276" w:lineRule="auto"/>
        <w:ind w:left="473"/>
        <w:jc w:val="both"/>
      </w:pPr>
      <w:r>
        <w:t xml:space="preserve">III transza w wysokości </w:t>
      </w:r>
      <w:r w:rsidR="00D836C5">
        <w:t>2</w:t>
      </w:r>
      <w:r>
        <w:t xml:space="preserve">0 % ceny umownej, o której mowa w ust. 1 – po </w:t>
      </w:r>
      <w:r w:rsidR="00D836C5">
        <w:t>uzyskaniu</w:t>
      </w:r>
      <w:r>
        <w:t xml:space="preserve"> ostatecznego pozwolenia na budowę oraz innych decyzji, dokumentów, opracowań stanowiących kompletny przedmiot umowy. </w:t>
      </w:r>
    </w:p>
    <w:p w14:paraId="429EACC6" w14:textId="77777777" w:rsidR="00D836C5" w:rsidRDefault="00AB1F93" w:rsidP="00257E0D">
      <w:pPr>
        <w:pStyle w:val="Akapitzlist"/>
        <w:numPr>
          <w:ilvl w:val="0"/>
          <w:numId w:val="7"/>
        </w:numPr>
        <w:spacing w:line="276" w:lineRule="auto"/>
        <w:ind w:left="57"/>
        <w:jc w:val="both"/>
      </w:pPr>
      <w:r>
        <w:lastRenderedPageBreak/>
        <w:t xml:space="preserve">Wynagrodzenie określone w ust. 1 obejmuje również wynagrodzenie z przeniesienia praw autorskich, o których mowa </w:t>
      </w:r>
      <w:r w:rsidRPr="00D836C5">
        <w:t>w § 5</w:t>
      </w:r>
      <w:r>
        <w:t xml:space="preserve"> niniejszej umowy. </w:t>
      </w:r>
    </w:p>
    <w:p w14:paraId="5C56EF56"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Należność za wykonane zamówienie regulowana będzie przez Zamawiającego</w:t>
      </w:r>
      <w:r w:rsidR="001C4ABF">
        <w:rPr>
          <w:rFonts w:ascii="Times New Roman" w:hAnsi="Times New Roman"/>
        </w:rPr>
        <w:t xml:space="preserve"> </w:t>
      </w:r>
      <w:r w:rsidRPr="001B60C0">
        <w:rPr>
          <w:rFonts w:ascii="Times New Roman" w:hAnsi="Times New Roman"/>
        </w:rPr>
        <w:t>na podstawie prawidłowo wystawionej faktury VAT w terminie 30 dni od daty doręczenia faktury Zamawiającemu, na rachunek bankowy Wykonawcy.</w:t>
      </w:r>
    </w:p>
    <w:p w14:paraId="0E28940E" w14:textId="77777777" w:rsidR="000B2FD8" w:rsidRDefault="000B2FD8" w:rsidP="00797AF3">
      <w:pPr>
        <w:pStyle w:val="Stopka1"/>
        <w:tabs>
          <w:tab w:val="center" w:pos="4536"/>
          <w:tab w:val="right" w:pos="9072"/>
        </w:tabs>
        <w:spacing w:line="276" w:lineRule="auto"/>
        <w:ind w:left="57"/>
        <w:jc w:val="both"/>
        <w:rPr>
          <w:rFonts w:ascii="Times New Roman" w:hAnsi="Times New Roman"/>
        </w:rPr>
      </w:pPr>
    </w:p>
    <w:p w14:paraId="45C4A072" w14:textId="77777777" w:rsidR="000B2FD8" w:rsidRDefault="000B2FD8" w:rsidP="00797AF3">
      <w:pPr>
        <w:pStyle w:val="Stopka1"/>
        <w:tabs>
          <w:tab w:val="center" w:pos="4536"/>
          <w:tab w:val="right" w:pos="9072"/>
        </w:tabs>
        <w:spacing w:line="276" w:lineRule="auto"/>
        <w:ind w:left="57"/>
        <w:jc w:val="both"/>
        <w:rPr>
          <w:rFonts w:ascii="Times New Roman" w:hAnsi="Times New Roman"/>
        </w:rPr>
      </w:pPr>
    </w:p>
    <w:p w14:paraId="234C1A92" w14:textId="77777777" w:rsidR="000B2FD8" w:rsidRDefault="000B2FD8" w:rsidP="00797AF3">
      <w:pPr>
        <w:pStyle w:val="Stopka1"/>
        <w:tabs>
          <w:tab w:val="center" w:pos="4536"/>
          <w:tab w:val="right" w:pos="9072"/>
        </w:tabs>
        <w:spacing w:line="276" w:lineRule="auto"/>
        <w:ind w:left="57"/>
        <w:jc w:val="both"/>
        <w:rPr>
          <w:rFonts w:ascii="Times New Roman" w:hAnsi="Times New Roman"/>
        </w:rPr>
      </w:pPr>
    </w:p>
    <w:p w14:paraId="39A40EC2" w14:textId="77777777" w:rsidR="000B2FD8" w:rsidRDefault="000B2FD8" w:rsidP="00797AF3">
      <w:pPr>
        <w:pStyle w:val="Stopka1"/>
        <w:tabs>
          <w:tab w:val="center" w:pos="4536"/>
          <w:tab w:val="right" w:pos="9072"/>
        </w:tabs>
        <w:spacing w:line="276" w:lineRule="auto"/>
        <w:ind w:left="57"/>
        <w:jc w:val="both"/>
        <w:rPr>
          <w:rFonts w:ascii="Times New Roman" w:hAnsi="Times New Roman"/>
        </w:rPr>
      </w:pPr>
    </w:p>
    <w:p w14:paraId="65D6F966" w14:textId="77777777" w:rsidR="00D836C5" w:rsidRPr="001B60C0" w:rsidRDefault="00D836C5" w:rsidP="00797AF3">
      <w:pPr>
        <w:pStyle w:val="Stopka1"/>
        <w:tabs>
          <w:tab w:val="center" w:pos="4536"/>
          <w:tab w:val="right" w:pos="9072"/>
        </w:tabs>
        <w:spacing w:line="276" w:lineRule="auto"/>
        <w:ind w:left="57"/>
        <w:jc w:val="both"/>
        <w:rPr>
          <w:rFonts w:ascii="Times New Roman" w:hAnsi="Times New Roman"/>
        </w:rPr>
      </w:pPr>
      <w:r w:rsidRPr="001B60C0">
        <w:rPr>
          <w:rFonts w:ascii="Times New Roman" w:hAnsi="Times New Roman"/>
        </w:rPr>
        <w:t>Na fakturze VAT należy umieścić następujące dane:</w:t>
      </w:r>
    </w:p>
    <w:p w14:paraId="032A9E7E" w14:textId="77777777" w:rsidR="00D836C5" w:rsidRPr="001B60C0" w:rsidRDefault="00D836C5" w:rsidP="00797AF3">
      <w:pPr>
        <w:spacing w:line="276" w:lineRule="auto"/>
        <w:ind w:left="57"/>
        <w:rPr>
          <w:szCs w:val="24"/>
          <w:u w:val="single"/>
        </w:rPr>
      </w:pPr>
      <w:r w:rsidRPr="001B60C0">
        <w:rPr>
          <w:szCs w:val="24"/>
          <w:u w:val="single"/>
        </w:rPr>
        <w:t>Nabywca:</w:t>
      </w:r>
    </w:p>
    <w:p w14:paraId="150EF27C" w14:textId="77777777" w:rsidR="00D836C5" w:rsidRPr="001B60C0" w:rsidRDefault="00D836C5" w:rsidP="00797AF3">
      <w:pPr>
        <w:spacing w:line="276" w:lineRule="auto"/>
        <w:ind w:left="57"/>
        <w:rPr>
          <w:szCs w:val="24"/>
        </w:rPr>
      </w:pPr>
      <w:r w:rsidRPr="001B60C0">
        <w:rPr>
          <w:szCs w:val="24"/>
        </w:rPr>
        <w:t xml:space="preserve">Gmina – miasto Grudziądz </w:t>
      </w:r>
    </w:p>
    <w:p w14:paraId="7979470D" w14:textId="77777777" w:rsidR="00D836C5" w:rsidRPr="001B60C0" w:rsidRDefault="00D836C5" w:rsidP="00797AF3">
      <w:pPr>
        <w:spacing w:line="276" w:lineRule="auto"/>
        <w:ind w:left="57"/>
        <w:rPr>
          <w:szCs w:val="24"/>
        </w:rPr>
      </w:pPr>
      <w:r w:rsidRPr="001B60C0">
        <w:rPr>
          <w:szCs w:val="24"/>
        </w:rPr>
        <w:t xml:space="preserve">ul. Ratuszowa 1 </w:t>
      </w:r>
    </w:p>
    <w:p w14:paraId="3CA7C3EB" w14:textId="77777777" w:rsidR="00D836C5" w:rsidRPr="001B60C0" w:rsidRDefault="00D836C5" w:rsidP="00797AF3">
      <w:pPr>
        <w:spacing w:line="276" w:lineRule="auto"/>
        <w:ind w:left="57"/>
        <w:rPr>
          <w:szCs w:val="24"/>
        </w:rPr>
      </w:pPr>
      <w:r w:rsidRPr="001B60C0">
        <w:rPr>
          <w:szCs w:val="24"/>
        </w:rPr>
        <w:t>86 – 300 Grudziądz</w:t>
      </w:r>
    </w:p>
    <w:p w14:paraId="0B13F480" w14:textId="77777777" w:rsidR="00D836C5" w:rsidRPr="001B60C0" w:rsidRDefault="00D836C5" w:rsidP="00797AF3">
      <w:pPr>
        <w:spacing w:line="276" w:lineRule="auto"/>
        <w:ind w:left="57"/>
        <w:rPr>
          <w:szCs w:val="24"/>
        </w:rPr>
      </w:pPr>
      <w:r w:rsidRPr="001B60C0">
        <w:rPr>
          <w:szCs w:val="24"/>
        </w:rPr>
        <w:t xml:space="preserve">NIP 876 – 24 – 26 – 842  </w:t>
      </w:r>
    </w:p>
    <w:p w14:paraId="17979C15" w14:textId="77777777" w:rsidR="00D836C5" w:rsidRPr="001B60C0" w:rsidRDefault="00D836C5" w:rsidP="00797AF3">
      <w:pPr>
        <w:spacing w:line="276" w:lineRule="auto"/>
        <w:ind w:left="57"/>
        <w:rPr>
          <w:szCs w:val="24"/>
          <w:u w:val="single"/>
        </w:rPr>
      </w:pPr>
      <w:r w:rsidRPr="001B60C0">
        <w:rPr>
          <w:szCs w:val="24"/>
          <w:u w:val="single"/>
        </w:rPr>
        <w:t>Odbiorca:</w:t>
      </w:r>
    </w:p>
    <w:p w14:paraId="2E4B9358" w14:textId="77777777" w:rsidR="00D836C5" w:rsidRPr="001B60C0" w:rsidRDefault="00D836C5" w:rsidP="00797AF3">
      <w:pPr>
        <w:spacing w:line="276" w:lineRule="auto"/>
        <w:ind w:left="57"/>
        <w:rPr>
          <w:szCs w:val="24"/>
        </w:rPr>
      </w:pPr>
      <w:r w:rsidRPr="001B60C0">
        <w:rPr>
          <w:szCs w:val="24"/>
        </w:rPr>
        <w:t>Zarząd Dróg Miejskich w Grudziądzu</w:t>
      </w:r>
    </w:p>
    <w:p w14:paraId="246055E9" w14:textId="77777777" w:rsidR="00D836C5" w:rsidRPr="001B60C0" w:rsidRDefault="00D836C5" w:rsidP="00797AF3">
      <w:pPr>
        <w:spacing w:line="276" w:lineRule="auto"/>
        <w:ind w:left="57"/>
        <w:rPr>
          <w:szCs w:val="24"/>
        </w:rPr>
      </w:pPr>
      <w:r w:rsidRPr="001B60C0">
        <w:rPr>
          <w:szCs w:val="24"/>
        </w:rPr>
        <w:t>ul. Ludwika Waryńskiego 34A</w:t>
      </w:r>
    </w:p>
    <w:p w14:paraId="1ECC954D" w14:textId="77777777" w:rsidR="00D836C5" w:rsidRPr="001B60C0" w:rsidRDefault="00D836C5" w:rsidP="00797AF3">
      <w:pPr>
        <w:spacing w:line="276" w:lineRule="auto"/>
        <w:ind w:left="57"/>
        <w:rPr>
          <w:szCs w:val="24"/>
        </w:rPr>
      </w:pPr>
      <w:r w:rsidRPr="001B60C0">
        <w:rPr>
          <w:szCs w:val="24"/>
        </w:rPr>
        <w:t>86 – 300 Grudziądz</w:t>
      </w:r>
    </w:p>
    <w:p w14:paraId="298873A8" w14:textId="77777777" w:rsidR="00D836C5" w:rsidRPr="001B60C0" w:rsidRDefault="00D836C5" w:rsidP="00797AF3">
      <w:pPr>
        <w:spacing w:line="276" w:lineRule="auto"/>
        <w:ind w:left="57"/>
        <w:rPr>
          <w:szCs w:val="24"/>
        </w:rPr>
      </w:pPr>
      <w:r w:rsidRPr="001B60C0">
        <w:rPr>
          <w:szCs w:val="24"/>
        </w:rPr>
        <w:t xml:space="preserve">NIP 876 – 24 – 03 – 226  </w:t>
      </w:r>
    </w:p>
    <w:p w14:paraId="72C9AED9"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 xml:space="preserve">Za nieterminowe regulowanie należności Wykonawca ma prawo do odsetek ustawowych </w:t>
      </w:r>
      <w:r w:rsidRPr="001B60C0">
        <w:rPr>
          <w:rFonts w:ascii="Times New Roman" w:hAnsi="Times New Roman"/>
        </w:rPr>
        <w:br/>
        <w:t>za każdy dzień zwłoki.</w:t>
      </w:r>
    </w:p>
    <w:p w14:paraId="3E45AB3A"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Zapłata należności nastąpi przelewem na rachunek bankowy Wykonawcy wskazany</w:t>
      </w:r>
      <w:r w:rsidR="001C4ABF">
        <w:rPr>
          <w:rFonts w:ascii="Times New Roman" w:hAnsi="Times New Roman"/>
        </w:rPr>
        <w:t xml:space="preserve"> </w:t>
      </w:r>
      <w:r w:rsidR="001C4ABF">
        <w:rPr>
          <w:rFonts w:ascii="Times New Roman" w:hAnsi="Times New Roman"/>
        </w:rPr>
        <w:br/>
      </w:r>
      <w:r w:rsidRPr="001B60C0">
        <w:rPr>
          <w:rFonts w:ascii="Times New Roman" w:hAnsi="Times New Roman"/>
        </w:rPr>
        <w:t>w fakturze.</w:t>
      </w:r>
    </w:p>
    <w:p w14:paraId="11C6953B" w14:textId="77777777" w:rsidR="00D836C5" w:rsidRPr="001B60C0" w:rsidRDefault="00D836C5" w:rsidP="00257E0D">
      <w:pPr>
        <w:pStyle w:val="Stopka1"/>
        <w:numPr>
          <w:ilvl w:val="0"/>
          <w:numId w:val="7"/>
        </w:numPr>
        <w:tabs>
          <w:tab w:val="center" w:pos="4536"/>
          <w:tab w:val="right" w:pos="9072"/>
        </w:tabs>
        <w:spacing w:line="276" w:lineRule="auto"/>
        <w:ind w:left="57"/>
        <w:jc w:val="both"/>
        <w:rPr>
          <w:rFonts w:ascii="Times New Roman" w:hAnsi="Times New Roman"/>
        </w:rPr>
      </w:pPr>
      <w:r w:rsidRPr="001B60C0">
        <w:rPr>
          <w:rFonts w:ascii="Times New Roman" w:hAnsi="Times New Roman"/>
        </w:rPr>
        <w:t>Wykonawca jest upoważniony do wystawienia faktury VAT bez podpisu Zamawiającego.</w:t>
      </w:r>
    </w:p>
    <w:p w14:paraId="0A57C504" w14:textId="77777777" w:rsidR="00D836C5" w:rsidRPr="001B60C0" w:rsidRDefault="00D836C5" w:rsidP="00257E0D">
      <w:pPr>
        <w:numPr>
          <w:ilvl w:val="0"/>
          <w:numId w:val="7"/>
        </w:numPr>
        <w:tabs>
          <w:tab w:val="center" w:pos="4536"/>
          <w:tab w:val="right" w:pos="9072"/>
        </w:tabs>
        <w:autoSpaceDE w:val="0"/>
        <w:autoSpaceDN w:val="0"/>
        <w:adjustRightInd w:val="0"/>
        <w:spacing w:line="276" w:lineRule="auto"/>
        <w:ind w:left="57"/>
        <w:jc w:val="both"/>
        <w:rPr>
          <w:szCs w:val="24"/>
        </w:rPr>
      </w:pPr>
      <w:r w:rsidRPr="001B60C0">
        <w:rPr>
          <w:szCs w:val="24"/>
        </w:rPr>
        <w:t>Wykonawca oświadcza, że uwzględnił ryzyko wynagrodzenia ryczałtowego w swojej ofercie oraz wszelkie koszty wynikające z wymagań określonych w Umowie na podstawie własnych kalkulacji i szacunków, a w szczególności koszty ekspertyz, warunków technicznych, opinii, uzgodnień, konsultacji niezbędnych do poprawnego opracowania przedmiotu zamówienia.</w:t>
      </w:r>
    </w:p>
    <w:p w14:paraId="642DCFFE" w14:textId="77777777" w:rsidR="00D836C5" w:rsidRDefault="00AB1F93" w:rsidP="00257E0D">
      <w:pPr>
        <w:pStyle w:val="Akapitzlist"/>
        <w:numPr>
          <w:ilvl w:val="0"/>
          <w:numId w:val="7"/>
        </w:numPr>
        <w:spacing w:line="276" w:lineRule="auto"/>
        <w:ind w:left="57"/>
        <w:jc w:val="both"/>
      </w:pPr>
      <w:r>
        <w:t xml:space="preserve">Błędnie wystawiona faktura VAT lub brak protokołu odbioru spowoduje wstrzymanie terminu płatności od momentu dostarczenia poprawionych lub brakujących dokumentów. </w:t>
      </w:r>
    </w:p>
    <w:p w14:paraId="4C911D30" w14:textId="77777777" w:rsidR="008254C9" w:rsidRPr="000B2FD8" w:rsidRDefault="008254C9" w:rsidP="00797AF3">
      <w:pPr>
        <w:spacing w:line="276" w:lineRule="auto"/>
        <w:ind w:left="57"/>
        <w:jc w:val="center"/>
        <w:rPr>
          <w:b/>
        </w:rPr>
      </w:pPr>
      <w:r w:rsidRPr="000B2FD8">
        <w:rPr>
          <w:b/>
        </w:rPr>
        <w:t>§ 4</w:t>
      </w:r>
    </w:p>
    <w:p w14:paraId="76199313" w14:textId="77777777" w:rsidR="000B2FD8" w:rsidRPr="000B2FD8" w:rsidRDefault="008254C9" w:rsidP="000B2FD8">
      <w:pPr>
        <w:spacing w:line="276" w:lineRule="auto"/>
        <w:ind w:left="57"/>
        <w:jc w:val="center"/>
        <w:rPr>
          <w:b/>
          <w:u w:val="single"/>
        </w:rPr>
      </w:pPr>
      <w:r w:rsidRPr="000B2FD8">
        <w:rPr>
          <w:b/>
          <w:u w:val="single"/>
        </w:rPr>
        <w:t>Podwykonawcy</w:t>
      </w:r>
    </w:p>
    <w:p w14:paraId="4E2C3B89" w14:textId="77777777" w:rsidR="008254C9" w:rsidRPr="00FB4147" w:rsidRDefault="008254C9" w:rsidP="00257E0D">
      <w:pPr>
        <w:pStyle w:val="Akapitzlist"/>
        <w:numPr>
          <w:ilvl w:val="0"/>
          <w:numId w:val="29"/>
        </w:numPr>
        <w:spacing w:line="276" w:lineRule="auto"/>
        <w:ind w:left="57"/>
        <w:jc w:val="both"/>
      </w:pPr>
      <w:r w:rsidRPr="00FB4147">
        <w:t xml:space="preserve">Wykonawca może powierzyć wykonywanie robót objętych przedmiotem umowy Podwykonawcom w części. </w:t>
      </w:r>
    </w:p>
    <w:p w14:paraId="11F4C586" w14:textId="77777777" w:rsidR="008254C9" w:rsidRPr="00FB4147" w:rsidRDefault="008254C9" w:rsidP="00257E0D">
      <w:pPr>
        <w:pStyle w:val="Akapitzlist"/>
        <w:numPr>
          <w:ilvl w:val="0"/>
          <w:numId w:val="29"/>
        </w:numPr>
        <w:spacing w:line="276" w:lineRule="auto"/>
        <w:ind w:left="57"/>
        <w:jc w:val="both"/>
      </w:pPr>
      <w:r w:rsidRPr="00FB4147">
        <w:t xml:space="preserve">Wykonawca ponosi odpowiedzialność za działania lub zaniechania Podwykonawców działających na jego rzecz jak za własne działania lub zaniechania. </w:t>
      </w:r>
    </w:p>
    <w:p w14:paraId="764A557B" w14:textId="77777777" w:rsidR="008254C9" w:rsidRPr="00FB4147" w:rsidRDefault="008254C9" w:rsidP="00257E0D">
      <w:pPr>
        <w:pStyle w:val="Akapitzlist"/>
        <w:numPr>
          <w:ilvl w:val="0"/>
          <w:numId w:val="29"/>
        </w:numPr>
        <w:spacing w:line="276" w:lineRule="auto"/>
        <w:ind w:left="57"/>
        <w:jc w:val="both"/>
      </w:pPr>
      <w:r w:rsidRPr="00FB4147">
        <w:t xml:space="preserve">Termin zapłaty wynagrodzenia Podwykonawcy lub dalszemu Podwykonawcy przewidziany </w:t>
      </w:r>
      <w:r w:rsidR="0023132E">
        <w:br/>
      </w:r>
      <w:r w:rsidRPr="00FB4147">
        <w:t xml:space="preserve">w umowie o podwykonawstwo nie może być dłuższy niż 30 dni od dnia doręczenia Wykonawcy, Podwykonawcy lub dalszemu Podwykonawcy faktury, potwierdzającej wykonanie zleconej Podwykonawcy lub dalszemu Podwykonawcy roboty budowlanej, dostawy lub usługi. </w:t>
      </w:r>
    </w:p>
    <w:p w14:paraId="1CBE4B8B" w14:textId="77777777" w:rsidR="008254C9" w:rsidRPr="00FB4147" w:rsidRDefault="008254C9" w:rsidP="00257E0D">
      <w:pPr>
        <w:pStyle w:val="Akapitzlist"/>
        <w:numPr>
          <w:ilvl w:val="0"/>
          <w:numId w:val="29"/>
        </w:numPr>
        <w:spacing w:line="276" w:lineRule="auto"/>
        <w:ind w:left="57"/>
        <w:jc w:val="both"/>
      </w:pPr>
      <w:r w:rsidRPr="00FB4147">
        <w:t>Wykonawca, Podwykonawca lub</w:t>
      </w:r>
      <w:r w:rsidR="00916346">
        <w:t xml:space="preserve"> dalszy Podwykonawca zamówienia </w:t>
      </w:r>
      <w:r w:rsidRPr="00FB4147">
        <w:t>przedkłada Zamawiającemu poświadczoną za zgodność z oryginałem kopię zawartej umowy</w:t>
      </w:r>
      <w:r>
        <w:t xml:space="preserve"> </w:t>
      </w:r>
      <w:r w:rsidR="0023132E">
        <w:br/>
      </w:r>
      <w:r w:rsidRPr="00FB4147">
        <w:lastRenderedPageBreak/>
        <w:t>o podwykonawstwo, której przedmiotem są dostawy lub usługi, w terminie 7 dni od</w:t>
      </w:r>
      <w:r>
        <w:t xml:space="preserve"> </w:t>
      </w:r>
      <w:r w:rsidRPr="00FB4147">
        <w:t>dnia</w:t>
      </w:r>
      <w:r>
        <w:t xml:space="preserve"> </w:t>
      </w:r>
      <w:r w:rsidRPr="00FB4147">
        <w:t xml:space="preserve">jej zawarcia, z wyłączeniem umów o podwykonawstwo o wartości mniejszej niż 0,5% wartości umowy. Wyłączenie, o którym mowa w zdaniu pierwszym, nie dotyczy umów </w:t>
      </w:r>
      <w:r w:rsidR="001C4ABF">
        <w:br/>
      </w:r>
      <w:r w:rsidRPr="00FB4147">
        <w:t xml:space="preserve">o podwykonawstwo o wartości większej niż 50 000 zł. </w:t>
      </w:r>
    </w:p>
    <w:p w14:paraId="4B64D0B6" w14:textId="77777777" w:rsidR="008254C9" w:rsidRPr="00FB4147" w:rsidRDefault="008254C9" w:rsidP="00257E0D">
      <w:pPr>
        <w:pStyle w:val="Akapitzlist"/>
        <w:numPr>
          <w:ilvl w:val="0"/>
          <w:numId w:val="29"/>
        </w:numPr>
        <w:spacing w:line="276" w:lineRule="auto"/>
        <w:ind w:left="57"/>
        <w:jc w:val="both"/>
      </w:pPr>
      <w:r w:rsidRPr="00FB4147">
        <w:t xml:space="preserve">W przypadku, o którym mowa w ust. </w:t>
      </w:r>
      <w:r w:rsidR="00916346">
        <w:t>4</w:t>
      </w:r>
      <w:r w:rsidRPr="00FB4147">
        <w:t>, jeżeli termin zapłaty wynagrodzenia jest dłuższy niż określony w ust. 4, Zamawiający informuje o tym Wykonawcę i wzywa</w:t>
      </w:r>
      <w:r w:rsidR="001C4ABF">
        <w:t xml:space="preserve"> </w:t>
      </w:r>
      <w:r w:rsidRPr="00FB4147">
        <w:t>go do doprowadzenia do zmiany tej umowy pod rygorem wystąpienia o zapłatę kary umownej,</w:t>
      </w:r>
      <w:r>
        <w:t xml:space="preserve"> </w:t>
      </w:r>
      <w:r w:rsidRPr="00FB4147">
        <w:t xml:space="preserve">o której </w:t>
      </w:r>
      <w:r w:rsidRPr="008254C9">
        <w:t>mowa w §7.</w:t>
      </w:r>
      <w:r w:rsidRPr="00FB4147">
        <w:t xml:space="preserve"> </w:t>
      </w:r>
    </w:p>
    <w:p w14:paraId="75A7BF50" w14:textId="77777777" w:rsidR="008254C9" w:rsidRPr="00FB4147" w:rsidRDefault="008254C9" w:rsidP="00257E0D">
      <w:pPr>
        <w:pStyle w:val="Akapitzlist"/>
        <w:numPr>
          <w:ilvl w:val="0"/>
          <w:numId w:val="29"/>
        </w:numPr>
        <w:spacing w:line="276" w:lineRule="auto"/>
        <w:ind w:left="57"/>
        <w:jc w:val="both"/>
      </w:pPr>
      <w:r w:rsidRPr="00FB4147">
        <w:t>Przepisy ust. 3-</w:t>
      </w:r>
      <w:r w:rsidR="00916346">
        <w:t>5</w:t>
      </w:r>
      <w:r w:rsidRPr="00FB4147">
        <w:t xml:space="preserve"> stosuje się odpowiednio do zmian umowy o podwykonawstwo.</w:t>
      </w:r>
    </w:p>
    <w:p w14:paraId="3F63612A" w14:textId="77777777" w:rsidR="008254C9" w:rsidRPr="00FB4147" w:rsidRDefault="008254C9" w:rsidP="00257E0D">
      <w:pPr>
        <w:pStyle w:val="Akapitzlist"/>
        <w:numPr>
          <w:ilvl w:val="0"/>
          <w:numId w:val="29"/>
        </w:numPr>
        <w:spacing w:line="276" w:lineRule="auto"/>
        <w:ind w:left="57"/>
        <w:jc w:val="both"/>
      </w:pPr>
      <w:r w:rsidRPr="00FB4147">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w:t>
      </w:r>
      <w:r>
        <w:t xml:space="preserve"> </w:t>
      </w:r>
      <w:r w:rsidRPr="00FB4147">
        <w:t>której</w:t>
      </w:r>
      <w:r>
        <w:t xml:space="preserve"> </w:t>
      </w:r>
      <w:r w:rsidRPr="00FB4147">
        <w:t>przedmiotem</w:t>
      </w:r>
      <w:r>
        <w:t xml:space="preserve"> </w:t>
      </w:r>
      <w:r w:rsidRPr="00FB4147">
        <w:t>są dostawy lub usługi, w przypadku uchylenia się od obowiązku zapłaty odpowiednio przez Wykonawcę, Podwykonawcę lub dalszego Podwykonawcę zamówienia w terminie 21 dni</w:t>
      </w:r>
      <w:r>
        <w:t xml:space="preserve"> </w:t>
      </w:r>
      <w:r w:rsidRPr="00FB4147">
        <w:t>od dnia pisemnego potwierdzenia przez Zamawiającego uznania płatności bezpośredniej</w:t>
      </w:r>
      <w:r>
        <w:t xml:space="preserve"> </w:t>
      </w:r>
      <w:r w:rsidRPr="00FB4147">
        <w:t xml:space="preserve">za uzasadnioną. </w:t>
      </w:r>
    </w:p>
    <w:p w14:paraId="629360E5" w14:textId="77777777" w:rsidR="008254C9" w:rsidRPr="00FB4147" w:rsidRDefault="008254C9" w:rsidP="00257E0D">
      <w:pPr>
        <w:pStyle w:val="Akapitzlist"/>
        <w:numPr>
          <w:ilvl w:val="0"/>
          <w:numId w:val="29"/>
        </w:numPr>
        <w:spacing w:line="276" w:lineRule="auto"/>
        <w:ind w:left="57"/>
        <w:jc w:val="both"/>
      </w:pPr>
      <w:r w:rsidRPr="00FB4147">
        <w:t>Wynag</w:t>
      </w:r>
      <w:r w:rsidR="00916346">
        <w:t>rodzenie, o którym mowa w ust. 7</w:t>
      </w:r>
      <w:r w:rsidRPr="00FB4147">
        <w:t xml:space="preserve">, dotyczy wyłącznie należności powstałych </w:t>
      </w:r>
      <w:r w:rsidRPr="00FB4147">
        <w:br/>
        <w:t xml:space="preserve">po zaakceptowaniu przez Zamawiającego umowy o podwykonawstwo, której przedmiotem </w:t>
      </w:r>
      <w:r w:rsidRPr="00FB4147">
        <w:br/>
        <w:t xml:space="preserve">są roboty budowlane, lub po przedłożeniu Zamawiającemu poświadczonej za zgodność </w:t>
      </w:r>
      <w:r w:rsidRPr="00FB4147">
        <w:br/>
        <w:t xml:space="preserve">z oryginałem kopii umowy o podwykonawstwo, której przedmiotem są dostawy lub usługi. </w:t>
      </w:r>
    </w:p>
    <w:p w14:paraId="4AF92CD3" w14:textId="77777777" w:rsidR="008254C9" w:rsidRPr="00FB4147" w:rsidRDefault="008254C9" w:rsidP="00257E0D">
      <w:pPr>
        <w:pStyle w:val="Akapitzlist"/>
        <w:numPr>
          <w:ilvl w:val="0"/>
          <w:numId w:val="29"/>
        </w:numPr>
        <w:spacing w:line="276" w:lineRule="auto"/>
        <w:ind w:left="57"/>
        <w:jc w:val="both"/>
      </w:pPr>
      <w:r w:rsidRPr="00FB4147">
        <w:t xml:space="preserve">Bezpośrednia zapłata obejmuje wyłącznie należne wynagrodzenie, bez odsetek, należnych Podwykonawcy lub dalszemu Podwykonawcy. </w:t>
      </w:r>
    </w:p>
    <w:p w14:paraId="54396940" w14:textId="77777777" w:rsidR="008254C9" w:rsidRPr="00FB4147" w:rsidRDefault="008254C9" w:rsidP="00257E0D">
      <w:pPr>
        <w:pStyle w:val="Akapitzlist"/>
        <w:numPr>
          <w:ilvl w:val="0"/>
          <w:numId w:val="29"/>
        </w:numPr>
        <w:spacing w:line="276" w:lineRule="auto"/>
        <w:ind w:left="57"/>
        <w:jc w:val="both"/>
      </w:pPr>
      <w:r w:rsidRPr="00FB4147">
        <w:t xml:space="preserve">Przed dokonaniem bezpośredniej zapłaty Zamawiający jest obowiązany umożliwić Wykonawcy zgłoszenie w formie pisemnej uwag dotyczących zasadności bezpośredniej zapłaty wynagrodzenia Podwykonawcy lub dalszemu Podwykonawcy, o których mowa </w:t>
      </w:r>
      <w:r w:rsidR="001C4ABF">
        <w:br/>
      </w:r>
      <w:r w:rsidRPr="00FB4147">
        <w:t>w</w:t>
      </w:r>
      <w:r w:rsidR="001C4ABF">
        <w:t xml:space="preserve"> ust.</w:t>
      </w:r>
      <w:r w:rsidR="00916346">
        <w:t>7</w:t>
      </w:r>
      <w:r w:rsidRPr="00FB4147">
        <w:t xml:space="preserve">. Zamawiający informuje o terminie zgłaszania uwag, nie krótszym niż 7 dni od dnia doręczenia tej informacji. </w:t>
      </w:r>
    </w:p>
    <w:p w14:paraId="3987AAD8" w14:textId="77777777" w:rsidR="008254C9" w:rsidRPr="0014440C" w:rsidRDefault="008254C9" w:rsidP="00257E0D">
      <w:pPr>
        <w:pStyle w:val="Akapitzlist"/>
        <w:numPr>
          <w:ilvl w:val="0"/>
          <w:numId w:val="29"/>
        </w:numPr>
        <w:spacing w:line="276" w:lineRule="auto"/>
        <w:ind w:left="57"/>
        <w:jc w:val="both"/>
      </w:pPr>
      <w:r w:rsidRPr="00FB4147">
        <w:t xml:space="preserve">W przypadku zgłoszenia uwag, o których mowa w ust. </w:t>
      </w:r>
      <w:r w:rsidR="00916346">
        <w:t>10</w:t>
      </w:r>
      <w:r w:rsidRPr="00FB4147">
        <w:t>, w terminie wskazanym przez</w:t>
      </w:r>
      <w:r w:rsidRPr="0014440C">
        <w:t xml:space="preserve"> Zamawiającego, Zamawiający może: </w:t>
      </w:r>
    </w:p>
    <w:p w14:paraId="24B1FE35" w14:textId="77777777"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nie dokonać bezpośredniej zapłaty wynagrodzenia Podwykonawcy lub dalszemu Podwykonawcy, jeżeli Wykonawca wykaże niezasadność takiej zapłaty albo </w:t>
      </w:r>
    </w:p>
    <w:p w14:paraId="5B71F3A5" w14:textId="77777777" w:rsidR="008254C9" w:rsidRPr="0014440C"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3D9CEA37" w14:textId="77777777" w:rsidR="008254C9" w:rsidRDefault="008254C9" w:rsidP="00257E0D">
      <w:pPr>
        <w:pStyle w:val="Style6"/>
        <w:numPr>
          <w:ilvl w:val="0"/>
          <w:numId w:val="30"/>
        </w:numPr>
        <w:spacing w:line="276" w:lineRule="auto"/>
        <w:ind w:left="473"/>
        <w:jc w:val="both"/>
        <w:rPr>
          <w:rFonts w:ascii="Times New Roman" w:hAnsi="Times New Roman" w:cs="Times New Roman"/>
        </w:rPr>
      </w:pPr>
      <w:r w:rsidRPr="0014440C">
        <w:rPr>
          <w:rFonts w:ascii="Times New Roman" w:hAnsi="Times New Roman" w:cs="Times New Roman"/>
        </w:rPr>
        <w:t xml:space="preserve">dokonać bezpośredniej zapłaty wynagrodzenia Podwykonawcy lub dalszemu Podwykonawcy, jeżeli Podwykonawca lub dalszy Podwykonawca wykaże zasadność takiej zapłaty. </w:t>
      </w:r>
    </w:p>
    <w:p w14:paraId="47D221B0" w14:textId="77777777" w:rsidR="008254C9" w:rsidRPr="00FB4147" w:rsidRDefault="008254C9" w:rsidP="00257E0D">
      <w:pPr>
        <w:pStyle w:val="Akapitzlist"/>
        <w:numPr>
          <w:ilvl w:val="0"/>
          <w:numId w:val="29"/>
        </w:numPr>
        <w:spacing w:line="276" w:lineRule="auto"/>
        <w:ind w:left="57"/>
        <w:jc w:val="both"/>
      </w:pPr>
      <w:r w:rsidRPr="00FB4147">
        <w:t xml:space="preserve">W przypadku dokonania bezpośredniej zapłaty Podwykonawcy lub dalszemu Podwykonawcy, o których mowa w ust. </w:t>
      </w:r>
      <w:r w:rsidR="00916346">
        <w:t>7</w:t>
      </w:r>
      <w:r w:rsidRPr="00FB4147">
        <w:t xml:space="preserve">, Zamawiający potrąca kwotę wypłaconego wynagrodzenia </w:t>
      </w:r>
      <w:r w:rsidR="001C4ABF">
        <w:br/>
      </w:r>
      <w:r w:rsidRPr="00FB4147">
        <w:t xml:space="preserve">z wynagrodzenia należnego Wykonawcy. </w:t>
      </w:r>
    </w:p>
    <w:p w14:paraId="63633161" w14:textId="77777777" w:rsidR="008254C9" w:rsidRPr="00FB4147" w:rsidRDefault="008254C9" w:rsidP="00257E0D">
      <w:pPr>
        <w:pStyle w:val="Akapitzlist"/>
        <w:numPr>
          <w:ilvl w:val="0"/>
          <w:numId w:val="29"/>
        </w:numPr>
        <w:spacing w:line="276" w:lineRule="auto"/>
        <w:ind w:left="57"/>
        <w:jc w:val="both"/>
      </w:pPr>
      <w:r w:rsidRPr="00FB4147">
        <w:t xml:space="preserve">Konieczność wielokrotnego dokonywania bezpośredniej zapłaty Podwykonawcy </w:t>
      </w:r>
      <w:r w:rsidRPr="00FB4147">
        <w:br/>
        <w:t xml:space="preserve">lub dalszemu Podwykonawcy, o których mowa w ust. </w:t>
      </w:r>
      <w:r w:rsidR="00916346">
        <w:t>7</w:t>
      </w:r>
      <w:r w:rsidRPr="00FB4147">
        <w:t xml:space="preserve">, lub konieczność dokonania </w:t>
      </w:r>
      <w:r w:rsidRPr="00FB4147">
        <w:lastRenderedPageBreak/>
        <w:t xml:space="preserve">bezpośrednich zapłat na sumę większą niż 5% wartości umowy może stanowić podstawę </w:t>
      </w:r>
      <w:r w:rsidRPr="00FB4147">
        <w:br/>
        <w:t xml:space="preserve">do odstąpienia od umowy przez Zamawiającego. </w:t>
      </w:r>
    </w:p>
    <w:p w14:paraId="6F6A4B46" w14:textId="77777777" w:rsidR="008254C9" w:rsidRPr="00FB4147" w:rsidRDefault="008254C9" w:rsidP="00257E0D">
      <w:pPr>
        <w:pStyle w:val="Akapitzlist"/>
        <w:numPr>
          <w:ilvl w:val="0"/>
          <w:numId w:val="29"/>
        </w:numPr>
        <w:spacing w:line="276" w:lineRule="auto"/>
        <w:ind w:left="57"/>
        <w:jc w:val="both"/>
      </w:pPr>
      <w:r w:rsidRPr="00FB4147">
        <w:t>Do solidarnej odpowiedzialności Zamawiającego, Wykonawcy, Podwykonawcy lub dalszego Podwykonawcy z tytułu wykonanych robót budowlanych stosuje się przepisy ustawy z dnia 23 kwietnia 1964 r. - Kodeks cywilny (</w:t>
      </w:r>
      <w:proofErr w:type="spellStart"/>
      <w:r w:rsidRPr="00FB4147">
        <w:t>t.j</w:t>
      </w:r>
      <w:proofErr w:type="spellEnd"/>
      <w:r w:rsidRPr="00FB4147">
        <w:t>. Dz. U. z 202</w:t>
      </w:r>
      <w:r>
        <w:t>2</w:t>
      </w:r>
      <w:r w:rsidRPr="00FB4147">
        <w:t xml:space="preserve"> r. poz. </w:t>
      </w:r>
      <w:r>
        <w:t>1360</w:t>
      </w:r>
      <w:r w:rsidRPr="00FB4147">
        <w:t xml:space="preserve"> z późn. zm. ), jeżeli przepisy ustawy nie stanowią inaczej. </w:t>
      </w:r>
    </w:p>
    <w:p w14:paraId="5BD6B1FE" w14:textId="77777777" w:rsidR="008254C9" w:rsidRPr="00FB4147" w:rsidRDefault="008254C9" w:rsidP="00257E0D">
      <w:pPr>
        <w:pStyle w:val="Akapitzlist"/>
        <w:numPr>
          <w:ilvl w:val="0"/>
          <w:numId w:val="29"/>
        </w:numPr>
        <w:spacing w:line="276" w:lineRule="auto"/>
        <w:ind w:left="57"/>
        <w:jc w:val="both"/>
      </w:pPr>
      <w:r w:rsidRPr="00FB4147">
        <w:t xml:space="preserve">W przypadkach, o których mowa w ust. </w:t>
      </w:r>
      <w:r w:rsidR="00916346">
        <w:t>4</w:t>
      </w:r>
      <w:r w:rsidRPr="00FB4147">
        <w:t xml:space="preserve"> przedkładający może poświadczyć</w:t>
      </w:r>
      <w:r w:rsidR="001C4ABF">
        <w:t xml:space="preserve"> </w:t>
      </w:r>
      <w:r w:rsidRPr="00FB4147">
        <w:t xml:space="preserve">za zgodność z oryginałem kopię umowy o podwykonawstwo. </w:t>
      </w:r>
    </w:p>
    <w:p w14:paraId="567736F6" w14:textId="77777777" w:rsidR="008254C9" w:rsidRPr="00FB4147" w:rsidRDefault="008254C9" w:rsidP="00257E0D">
      <w:pPr>
        <w:pStyle w:val="Akapitzlist"/>
        <w:numPr>
          <w:ilvl w:val="0"/>
          <w:numId w:val="29"/>
        </w:numPr>
        <w:spacing w:line="276" w:lineRule="auto"/>
        <w:ind w:left="57"/>
        <w:jc w:val="both"/>
      </w:pPr>
      <w:r w:rsidRPr="00FB4147">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 </w:t>
      </w:r>
    </w:p>
    <w:p w14:paraId="36846577" w14:textId="77777777" w:rsidR="008254C9" w:rsidRDefault="008254C9" w:rsidP="00257E0D">
      <w:pPr>
        <w:pStyle w:val="Akapitzlist"/>
        <w:numPr>
          <w:ilvl w:val="0"/>
          <w:numId w:val="29"/>
        </w:numPr>
        <w:spacing w:line="276" w:lineRule="auto"/>
        <w:ind w:left="57"/>
        <w:jc w:val="both"/>
      </w:pPr>
      <w:r w:rsidRPr="00FB4147">
        <w:t>Niezastosowanie się Wykonawcy do wymogów wynikających z zapisów niniejszego paragrafu upoważnia Zamawiającego do podjęcia wszelkich niezbędnych kroków</w:t>
      </w:r>
      <w:r w:rsidR="001C4ABF">
        <w:t xml:space="preserve"> </w:t>
      </w:r>
      <w:r w:rsidRPr="00FB4147">
        <w:t>w celu wyegzekwowania od Wykonawcy i wszystkich Podwykonawców powyższych ustaleń aż do odstąpienia od umowy z winy Wykonawcy włącznie.</w:t>
      </w:r>
    </w:p>
    <w:p w14:paraId="103567DE" w14:textId="77777777" w:rsidR="00D836C5" w:rsidRPr="000B2FD8" w:rsidRDefault="00AB1F93" w:rsidP="00797AF3">
      <w:pPr>
        <w:pStyle w:val="Akapitzlist"/>
        <w:spacing w:line="276" w:lineRule="auto"/>
        <w:ind w:left="57"/>
        <w:jc w:val="center"/>
        <w:rPr>
          <w:b/>
        </w:rPr>
      </w:pPr>
      <w:r w:rsidRPr="000B2FD8">
        <w:rPr>
          <w:b/>
        </w:rPr>
        <w:t xml:space="preserve">§ </w:t>
      </w:r>
      <w:r w:rsidR="008254C9" w:rsidRPr="000B2FD8">
        <w:rPr>
          <w:b/>
        </w:rPr>
        <w:t>5</w:t>
      </w:r>
    </w:p>
    <w:p w14:paraId="6BDE56C2" w14:textId="77777777" w:rsidR="00D836C5" w:rsidRPr="000B2FD8" w:rsidRDefault="00AB1F93" w:rsidP="00797AF3">
      <w:pPr>
        <w:pStyle w:val="Akapitzlist"/>
        <w:spacing w:line="276" w:lineRule="auto"/>
        <w:ind w:left="57"/>
        <w:jc w:val="center"/>
        <w:rPr>
          <w:b/>
          <w:u w:val="single"/>
        </w:rPr>
      </w:pPr>
      <w:r w:rsidRPr="000B2FD8">
        <w:rPr>
          <w:b/>
          <w:u w:val="single"/>
        </w:rPr>
        <w:t>Prawa autorskie</w:t>
      </w:r>
    </w:p>
    <w:p w14:paraId="4BB349A3"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Wykonawca oświadcza, że w ramach wynagrodzenia, o którym mowa w ust. 1 §3:</w:t>
      </w:r>
    </w:p>
    <w:p w14:paraId="381CC11D" w14:textId="77777777"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 xml:space="preserve">przenosi na Zamawiającego autorskie prawa majątkowe do wszystkich utworów </w:t>
      </w:r>
      <w:r w:rsidRPr="001B60C0">
        <w:rPr>
          <w:szCs w:val="24"/>
        </w:rPr>
        <w:br/>
        <w:t xml:space="preserve">w rozumieniu ustawy o Prawie autorskim i prawach pokrewnych wytworzonych </w:t>
      </w:r>
      <w:r w:rsidRPr="001B60C0">
        <w:rPr>
          <w:szCs w:val="24"/>
        </w:rPr>
        <w:br/>
        <w:t xml:space="preserve">w trakcie realizacji przedmiotu Umowy, </w:t>
      </w:r>
    </w:p>
    <w:p w14:paraId="422959A4" w14:textId="77777777" w:rsidR="00D836C5" w:rsidRPr="001B60C0" w:rsidRDefault="00D836C5" w:rsidP="00257E0D">
      <w:pPr>
        <w:numPr>
          <w:ilvl w:val="3"/>
          <w:numId w:val="11"/>
        </w:numPr>
        <w:tabs>
          <w:tab w:val="clear" w:pos="2880"/>
          <w:tab w:val="left" w:pos="0"/>
        </w:tabs>
        <w:autoSpaceDE w:val="0"/>
        <w:autoSpaceDN w:val="0"/>
        <w:adjustRightInd w:val="0"/>
        <w:spacing w:line="276" w:lineRule="auto"/>
        <w:ind w:left="396" w:hanging="283"/>
        <w:jc w:val="both"/>
        <w:rPr>
          <w:szCs w:val="24"/>
        </w:rPr>
      </w:pPr>
      <w:r w:rsidRPr="001B60C0">
        <w:rPr>
          <w:szCs w:val="24"/>
        </w:rPr>
        <w:t>zezwala Zamawiającemu na korzystanie z utworów oraz na rozporządzanie</w:t>
      </w:r>
      <w:r w:rsidR="001C4ABF">
        <w:rPr>
          <w:szCs w:val="24"/>
        </w:rPr>
        <w:t xml:space="preserve"> </w:t>
      </w:r>
      <w:r w:rsidRPr="001B60C0">
        <w:rPr>
          <w:szCs w:val="24"/>
        </w:rPr>
        <w:t>tymi utworami tj. udziela Zamawiającemu praw zależnych.</w:t>
      </w:r>
    </w:p>
    <w:p w14:paraId="4760B5D4"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t xml:space="preserve">Nabycie przez Zamawiającego praw, o których mowa w ust. 1, następuje: </w:t>
      </w:r>
    </w:p>
    <w:p w14:paraId="642C6A45" w14:textId="77777777"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z chwilą faktycznego przekazania utworów stanowiących przedmiot Umowy Zamawiającemu.</w:t>
      </w:r>
    </w:p>
    <w:p w14:paraId="16F5B442" w14:textId="77777777" w:rsidR="00D836C5" w:rsidRPr="001B60C0" w:rsidRDefault="00D836C5" w:rsidP="00257E0D">
      <w:pPr>
        <w:numPr>
          <w:ilvl w:val="0"/>
          <w:numId w:val="10"/>
        </w:numPr>
        <w:tabs>
          <w:tab w:val="clear" w:pos="1440"/>
          <w:tab w:val="left" w:pos="0"/>
        </w:tabs>
        <w:autoSpaceDE w:val="0"/>
        <w:autoSpaceDN w:val="0"/>
        <w:adjustRightInd w:val="0"/>
        <w:spacing w:line="276" w:lineRule="auto"/>
        <w:ind w:left="396" w:hanging="283"/>
        <w:jc w:val="both"/>
        <w:rPr>
          <w:szCs w:val="24"/>
        </w:rPr>
      </w:pPr>
      <w:r w:rsidRPr="001B60C0">
        <w:rPr>
          <w:szCs w:val="24"/>
        </w:rPr>
        <w:t>bez ograniczeń co do czasu, liczby egzemplarzy, w zakresie następujących</w:t>
      </w:r>
      <w:r w:rsidR="001C4ABF">
        <w:rPr>
          <w:szCs w:val="24"/>
        </w:rPr>
        <w:t xml:space="preserve"> </w:t>
      </w:r>
      <w:r w:rsidRPr="001B60C0">
        <w:rPr>
          <w:szCs w:val="24"/>
        </w:rPr>
        <w:t>pól eksploatacji:</w:t>
      </w:r>
    </w:p>
    <w:p w14:paraId="6B10FD9F"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użytkowania utworów na własny użytek, użytek swoich jednostek organizacyjnych oraz użytek osób trzecich w celach związanych z realizacją niniejszej Umowy oraz zadań Zamawiającego,</w:t>
      </w:r>
    </w:p>
    <w:p w14:paraId="05DEBF11"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utrwalanie utworów na wszelkich rodzajach nośników, </w:t>
      </w:r>
    </w:p>
    <w:p w14:paraId="4D549DDB"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powielenia dowolną techniką w dowolnej ilości, </w:t>
      </w:r>
    </w:p>
    <w:p w14:paraId="4238BA9E"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wprowadzania utworów do pamięci komputera na dowolnej liczbie stanowisk komputerowych, do sieci multimedialnej, telekomunikacyjnej, komputerowej,</w:t>
      </w:r>
      <w:r w:rsidR="001C4ABF">
        <w:rPr>
          <w:szCs w:val="24"/>
        </w:rPr>
        <w:t xml:space="preserve"> </w:t>
      </w:r>
      <w:r w:rsidRPr="001B60C0">
        <w:rPr>
          <w:szCs w:val="24"/>
        </w:rPr>
        <w:t>w tym do Internetu,</w:t>
      </w:r>
    </w:p>
    <w:p w14:paraId="155C13FF"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wyświetlanie i publiczne odtwarzanie utworów,</w:t>
      </w:r>
    </w:p>
    <w:p w14:paraId="0877D3E3"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wymiana nośników, na których utwory utrwalono,</w:t>
      </w:r>
    </w:p>
    <w:p w14:paraId="7808726B"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wykorzystywanie całości lub fragmentów utworów do celów promocyjnych </w:t>
      </w:r>
      <w:r w:rsidRPr="001B60C0">
        <w:rPr>
          <w:szCs w:val="24"/>
        </w:rPr>
        <w:br/>
        <w:t>i reklamy,</w:t>
      </w:r>
    </w:p>
    <w:p w14:paraId="771A7398"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 xml:space="preserve">wprowadzanie zmian, skrótów, </w:t>
      </w:r>
    </w:p>
    <w:p w14:paraId="4CD190D1" w14:textId="77777777" w:rsidR="00D836C5" w:rsidRPr="001B60C0" w:rsidRDefault="00D836C5" w:rsidP="00257E0D">
      <w:pPr>
        <w:numPr>
          <w:ilvl w:val="1"/>
          <w:numId w:val="9"/>
        </w:numPr>
        <w:tabs>
          <w:tab w:val="clear" w:pos="1440"/>
          <w:tab w:val="left" w:pos="0"/>
        </w:tabs>
        <w:autoSpaceDE w:val="0"/>
        <w:autoSpaceDN w:val="0"/>
        <w:adjustRightInd w:val="0"/>
        <w:spacing w:line="276" w:lineRule="auto"/>
        <w:ind w:left="397" w:hanging="284"/>
        <w:jc w:val="both"/>
        <w:rPr>
          <w:szCs w:val="24"/>
        </w:rPr>
      </w:pPr>
      <w:r w:rsidRPr="001B60C0">
        <w:rPr>
          <w:szCs w:val="24"/>
        </w:rPr>
        <w:t>publiczne udostępnianie utworów w taki sposób, aby każdy mógł mieć</w:t>
      </w:r>
      <w:r w:rsidR="001C4ABF">
        <w:rPr>
          <w:szCs w:val="24"/>
        </w:rPr>
        <w:t xml:space="preserve"> </w:t>
      </w:r>
      <w:r w:rsidRPr="001B60C0">
        <w:rPr>
          <w:szCs w:val="24"/>
        </w:rPr>
        <w:t xml:space="preserve">do nich dostęp </w:t>
      </w:r>
      <w:r w:rsidR="001C4ABF">
        <w:rPr>
          <w:szCs w:val="24"/>
        </w:rPr>
        <w:br/>
      </w:r>
      <w:r w:rsidRPr="001B60C0">
        <w:rPr>
          <w:szCs w:val="24"/>
        </w:rPr>
        <w:t>w miejscu i w czasie przez niego wybranym.</w:t>
      </w:r>
    </w:p>
    <w:p w14:paraId="1EAD92D8" w14:textId="77777777" w:rsidR="00D836C5" w:rsidRPr="001B60C0" w:rsidRDefault="00D836C5" w:rsidP="00257E0D">
      <w:pPr>
        <w:numPr>
          <w:ilvl w:val="0"/>
          <w:numId w:val="11"/>
        </w:numPr>
        <w:tabs>
          <w:tab w:val="clear" w:pos="1440"/>
          <w:tab w:val="left" w:pos="0"/>
          <w:tab w:val="num" w:pos="284"/>
        </w:tabs>
        <w:autoSpaceDE w:val="0"/>
        <w:autoSpaceDN w:val="0"/>
        <w:adjustRightInd w:val="0"/>
        <w:spacing w:line="276" w:lineRule="auto"/>
        <w:ind w:left="57" w:hanging="284"/>
        <w:jc w:val="both"/>
        <w:rPr>
          <w:szCs w:val="24"/>
        </w:rPr>
      </w:pPr>
      <w:r w:rsidRPr="001B60C0">
        <w:rPr>
          <w:szCs w:val="24"/>
        </w:rPr>
        <w:lastRenderedPageBreak/>
        <w:t xml:space="preserve">Równocześnie z nabyciem autorskich praw majątkowych do utworów Zamawiający nabywa własność wszystkich egzemplarzy, na których utwory zostały utrwalone. </w:t>
      </w:r>
    </w:p>
    <w:p w14:paraId="03E7380C" w14:textId="77777777" w:rsidR="00D836C5" w:rsidRPr="001B60C0" w:rsidRDefault="00D836C5" w:rsidP="00257E0D">
      <w:pPr>
        <w:numPr>
          <w:ilvl w:val="0"/>
          <w:numId w:val="11"/>
        </w:numPr>
        <w:tabs>
          <w:tab w:val="clear" w:pos="1440"/>
          <w:tab w:val="left" w:pos="0"/>
        </w:tabs>
        <w:autoSpaceDE w:val="0"/>
        <w:autoSpaceDN w:val="0"/>
        <w:adjustRightInd w:val="0"/>
        <w:spacing w:line="276" w:lineRule="auto"/>
        <w:ind w:left="57" w:hanging="284"/>
        <w:jc w:val="both"/>
        <w:rPr>
          <w:szCs w:val="24"/>
        </w:rPr>
      </w:pPr>
      <w:r w:rsidRPr="001B60C0">
        <w:rPr>
          <w:szCs w:val="24"/>
        </w:rPr>
        <w:t xml:space="preserve">Wykonawca zobowiązuje się, że wykonując umowę będzie przestrzegał przepisów ustawy  </w:t>
      </w:r>
      <w:r w:rsidRPr="001B60C0">
        <w:rPr>
          <w:szCs w:val="24"/>
        </w:rPr>
        <w:br/>
        <w:t xml:space="preserve">z dnia 4 lutego 1994 r. – o prawie autorskim i prawach pokrewnych </w:t>
      </w:r>
      <w:r w:rsidRPr="001B60C0">
        <w:rPr>
          <w:szCs w:val="24"/>
        </w:rPr>
        <w:br/>
        <w:t>(</w:t>
      </w:r>
      <w:r w:rsidR="001C4ABF">
        <w:rPr>
          <w:szCs w:val="24"/>
        </w:rPr>
        <w:t>tj.</w:t>
      </w:r>
      <w:r>
        <w:rPr>
          <w:szCs w:val="24"/>
        </w:rPr>
        <w:t xml:space="preserve"> </w:t>
      </w:r>
      <w:r w:rsidR="00244BB1">
        <w:rPr>
          <w:bCs/>
          <w:szCs w:val="24"/>
        </w:rPr>
        <w:t>Dz.U. 2022</w:t>
      </w:r>
      <w:r w:rsidRPr="001B60C0">
        <w:rPr>
          <w:bCs/>
          <w:szCs w:val="24"/>
        </w:rPr>
        <w:t xml:space="preserve"> poz. </w:t>
      </w:r>
      <w:r w:rsidR="00244BB1">
        <w:rPr>
          <w:bCs/>
          <w:szCs w:val="24"/>
        </w:rPr>
        <w:t xml:space="preserve">2509 </w:t>
      </w:r>
      <w:r w:rsidRPr="001B60C0">
        <w:rPr>
          <w:szCs w:val="24"/>
        </w:rPr>
        <w:t xml:space="preserve">) i nie naruszy praw majątkowych osób trzecich, </w:t>
      </w:r>
      <w:r w:rsidRPr="001B60C0">
        <w:rPr>
          <w:szCs w:val="24"/>
        </w:rPr>
        <w:br/>
        <w:t>a utwory przekaże Zamawiającemu w stanie wolnym od obciążeń prawami tych osób.</w:t>
      </w:r>
    </w:p>
    <w:p w14:paraId="585DD416" w14:textId="77777777" w:rsidR="00D836C5" w:rsidRDefault="00D836C5" w:rsidP="00797AF3">
      <w:pPr>
        <w:pStyle w:val="Akapitzlist"/>
        <w:spacing w:line="276" w:lineRule="auto"/>
        <w:ind w:left="57"/>
        <w:jc w:val="both"/>
      </w:pPr>
    </w:p>
    <w:p w14:paraId="229E44E2" w14:textId="77777777" w:rsidR="000B2FD8" w:rsidRDefault="000B2FD8" w:rsidP="00797AF3">
      <w:pPr>
        <w:pStyle w:val="Akapitzlist"/>
        <w:spacing w:line="276" w:lineRule="auto"/>
        <w:ind w:left="57"/>
        <w:jc w:val="center"/>
      </w:pPr>
    </w:p>
    <w:p w14:paraId="2CC5535E" w14:textId="77777777" w:rsidR="00D836C5" w:rsidRPr="000B2FD8" w:rsidRDefault="00AB1F93" w:rsidP="00797AF3">
      <w:pPr>
        <w:pStyle w:val="Akapitzlist"/>
        <w:spacing w:line="276" w:lineRule="auto"/>
        <w:ind w:left="57"/>
        <w:jc w:val="center"/>
        <w:rPr>
          <w:b/>
        </w:rPr>
      </w:pPr>
      <w:r w:rsidRPr="000B2FD8">
        <w:rPr>
          <w:b/>
        </w:rPr>
        <w:t xml:space="preserve">§ </w:t>
      </w:r>
      <w:r w:rsidR="008254C9" w:rsidRPr="000B2FD8">
        <w:rPr>
          <w:b/>
        </w:rPr>
        <w:t>6</w:t>
      </w:r>
    </w:p>
    <w:p w14:paraId="291BF8A5" w14:textId="77777777" w:rsidR="00D836C5" w:rsidRPr="000B2FD8" w:rsidRDefault="00AB1F93" w:rsidP="00797AF3">
      <w:pPr>
        <w:pStyle w:val="Akapitzlist"/>
        <w:spacing w:line="276" w:lineRule="auto"/>
        <w:ind w:left="57"/>
        <w:jc w:val="center"/>
        <w:rPr>
          <w:b/>
          <w:u w:val="single"/>
        </w:rPr>
      </w:pPr>
      <w:r w:rsidRPr="000B2FD8">
        <w:rPr>
          <w:b/>
          <w:u w:val="single"/>
        </w:rPr>
        <w:t>Gwarancja i rękojmia</w:t>
      </w:r>
    </w:p>
    <w:p w14:paraId="311E8DF6"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Wykonawca udziela Zamawiającemu rękojmi na dokumentację projektową będącą przedmiotem Umowy.</w:t>
      </w:r>
    </w:p>
    <w:p w14:paraId="7C38DCCC"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 xml:space="preserve">Okres rękojmi rozpoczyna swój bieg od dnia podpisania przez Zamawiającego protokołu odbioru końcowego i upływa po </w:t>
      </w:r>
      <w:r w:rsidR="001C4ABF">
        <w:rPr>
          <w:szCs w:val="24"/>
        </w:rPr>
        <w:t>60</w:t>
      </w:r>
      <w:r w:rsidRPr="001B60C0">
        <w:rPr>
          <w:szCs w:val="24"/>
        </w:rPr>
        <w:t xml:space="preserve"> miesiącach od tego dnia.</w:t>
      </w:r>
    </w:p>
    <w:p w14:paraId="2C7B746C" w14:textId="77777777" w:rsidR="00D836C5" w:rsidRPr="001B60C0" w:rsidRDefault="00D836C5" w:rsidP="00257E0D">
      <w:pPr>
        <w:numPr>
          <w:ilvl w:val="0"/>
          <w:numId w:val="12"/>
        </w:numPr>
        <w:autoSpaceDE w:val="0"/>
        <w:autoSpaceDN w:val="0"/>
        <w:adjustRightInd w:val="0"/>
        <w:spacing w:line="276" w:lineRule="auto"/>
        <w:ind w:left="57" w:hanging="284"/>
        <w:jc w:val="both"/>
        <w:rPr>
          <w:szCs w:val="24"/>
        </w:rPr>
      </w:pPr>
      <w:r w:rsidRPr="001B60C0">
        <w:rPr>
          <w:szCs w:val="24"/>
        </w:rPr>
        <w:t>W okresie rękojmi Wykonawca będzie odpowiedzialny za usunięcie na swój koszt wszelkich wad dokumentacji projektowej. Z tytułu usunięcia wad Wykonawcy</w:t>
      </w:r>
      <w:r w:rsidR="001C4ABF">
        <w:rPr>
          <w:szCs w:val="24"/>
        </w:rPr>
        <w:t xml:space="preserve"> </w:t>
      </w:r>
      <w:r w:rsidRPr="001B60C0">
        <w:rPr>
          <w:szCs w:val="24"/>
        </w:rPr>
        <w:t>nie przysługuje wynagrodzenie.</w:t>
      </w:r>
    </w:p>
    <w:p w14:paraId="172E25E2" w14:textId="77777777" w:rsidR="00D836C5" w:rsidRPr="001B60C0" w:rsidRDefault="00D836C5" w:rsidP="00257E0D">
      <w:pPr>
        <w:numPr>
          <w:ilvl w:val="0"/>
          <w:numId w:val="12"/>
        </w:numPr>
        <w:autoSpaceDE w:val="0"/>
        <w:autoSpaceDN w:val="0"/>
        <w:adjustRightInd w:val="0"/>
        <w:spacing w:line="276" w:lineRule="auto"/>
        <w:ind w:left="57" w:hanging="284"/>
        <w:jc w:val="both"/>
        <w:rPr>
          <w:b/>
          <w:bCs/>
          <w:szCs w:val="24"/>
        </w:rPr>
      </w:pPr>
      <w:r w:rsidRPr="001B60C0">
        <w:rPr>
          <w:szCs w:val="24"/>
        </w:rPr>
        <w:t xml:space="preserve">Jeżeli Wykonawca nie usunie wad w dokumentacji projektowej w terminie niezbędnym </w:t>
      </w:r>
      <w:r>
        <w:rPr>
          <w:szCs w:val="24"/>
        </w:rPr>
        <w:br/>
      </w:r>
      <w:r w:rsidRPr="001B60C0">
        <w:rPr>
          <w:szCs w:val="24"/>
        </w:rPr>
        <w:t>do ich usunięcia określonym na piśmie przez Zamawiającego, wówczas Zamawiający może zlecić usunięcie wad osobie trzeciej na koszt Wykonawcy.</w:t>
      </w:r>
    </w:p>
    <w:p w14:paraId="60700FFD" w14:textId="77777777" w:rsidR="002D0CAE" w:rsidRPr="000B2FD8" w:rsidRDefault="00AB1F93" w:rsidP="00797AF3">
      <w:pPr>
        <w:tabs>
          <w:tab w:val="left" w:pos="0"/>
        </w:tabs>
        <w:autoSpaceDE w:val="0"/>
        <w:autoSpaceDN w:val="0"/>
        <w:adjustRightInd w:val="0"/>
        <w:spacing w:line="276" w:lineRule="auto"/>
        <w:ind w:left="57"/>
        <w:jc w:val="center"/>
        <w:rPr>
          <w:b/>
        </w:rPr>
      </w:pPr>
      <w:r w:rsidRPr="000B2FD8">
        <w:rPr>
          <w:b/>
        </w:rPr>
        <w:t xml:space="preserve">§ </w:t>
      </w:r>
      <w:r w:rsidR="008254C9" w:rsidRPr="000B2FD8">
        <w:rPr>
          <w:b/>
        </w:rPr>
        <w:t>7</w:t>
      </w:r>
    </w:p>
    <w:p w14:paraId="4622424A" w14:textId="77777777" w:rsidR="002D0CAE" w:rsidRPr="000B2FD8" w:rsidRDefault="00AB1F93" w:rsidP="00797AF3">
      <w:pPr>
        <w:tabs>
          <w:tab w:val="left" w:pos="0"/>
        </w:tabs>
        <w:autoSpaceDE w:val="0"/>
        <w:autoSpaceDN w:val="0"/>
        <w:adjustRightInd w:val="0"/>
        <w:spacing w:line="276" w:lineRule="auto"/>
        <w:ind w:left="57"/>
        <w:jc w:val="center"/>
        <w:rPr>
          <w:b/>
          <w:u w:val="single"/>
        </w:rPr>
      </w:pPr>
      <w:r w:rsidRPr="000B2FD8">
        <w:rPr>
          <w:b/>
          <w:u w:val="single"/>
        </w:rPr>
        <w:t>Kary umowne</w:t>
      </w:r>
    </w:p>
    <w:p w14:paraId="2B55E182" w14:textId="77777777"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Strony postanawiają, iż obowiązującą formą odszkodowania z tytułu niewykonania lub nienależytego wykonania będzie kara umowna. </w:t>
      </w:r>
    </w:p>
    <w:p w14:paraId="18B8FCCA" w14:textId="77777777" w:rsidR="002D0CAE"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Wykonawca zapłaci Zamawiającemu kary umowne: </w:t>
      </w:r>
    </w:p>
    <w:p w14:paraId="0BC68C94" w14:textId="77777777" w:rsidR="002D0CAE" w:rsidRDefault="002D0CAE"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 xml:space="preserve">za zwłokę w wykonaniu przedmiotu umowy w wysokości 0,3 % wynagrodzenia brutto, </w:t>
      </w:r>
      <w:r w:rsidRPr="001B60C0">
        <w:rPr>
          <w:szCs w:val="24"/>
        </w:rPr>
        <w:br/>
        <w:t>o którym mowa w § 3 ust. 1, za każdy dzień zwłoki w wykonaniu prac</w:t>
      </w:r>
      <w:r w:rsidR="00AB1F93">
        <w:t xml:space="preserve">, </w:t>
      </w:r>
    </w:p>
    <w:p w14:paraId="5B0BD046" w14:textId="77777777"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zwłokę w usunięciu wad prac projektowych w wysokości 1,0 % wynagrodzenia brutto, o którym mowa w § 3 ust. 1, za każdy dzień zwłoki liczony od terminu wyznaczonego przez Zamawiającego na usunięcie wad prac projektowych</w:t>
      </w:r>
      <w:r w:rsidR="00AB1F93">
        <w:t xml:space="preserve">, </w:t>
      </w:r>
    </w:p>
    <w:p w14:paraId="6F41E458" w14:textId="77777777"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nieusprawiedliwione przez Wykonawcę nieudzielanie wyjaśnień do przedmiotu zamówienia w terminie 7 dni od otrzymania pisma lub maila od Zamawiającego </w:t>
      </w:r>
      <w:r w:rsidR="00A80703">
        <w:br/>
      </w:r>
      <w:r>
        <w:t xml:space="preserve">w wysokości </w:t>
      </w:r>
      <w:r w:rsidR="00AB0DB6">
        <w:t>3</w:t>
      </w:r>
      <w:r>
        <w:t xml:space="preserve">00 zł za każdy stwierdzony przypadek, </w:t>
      </w:r>
    </w:p>
    <w:p w14:paraId="4DE1F8C8" w14:textId="77777777" w:rsidR="002D0CAE" w:rsidRDefault="00AB1F93" w:rsidP="00257E0D">
      <w:pPr>
        <w:pStyle w:val="Akapitzlist"/>
        <w:numPr>
          <w:ilvl w:val="0"/>
          <w:numId w:val="14"/>
        </w:numPr>
        <w:tabs>
          <w:tab w:val="left" w:pos="0"/>
        </w:tabs>
        <w:autoSpaceDE w:val="0"/>
        <w:autoSpaceDN w:val="0"/>
        <w:adjustRightInd w:val="0"/>
        <w:spacing w:line="276" w:lineRule="auto"/>
        <w:ind w:left="473"/>
        <w:jc w:val="both"/>
      </w:pPr>
      <w:r>
        <w:t xml:space="preserve">za brak zapłaty lub nieterminową zapłatę wynagrodzenia należnego podwykonawcom </w:t>
      </w:r>
      <w:r w:rsidR="00A80703">
        <w:br/>
      </w:r>
      <w:r>
        <w:t xml:space="preserve">z tytułu zmiany wysokości wynagrodzenia, o której mowa w art. 439 ust. 5 ustawy </w:t>
      </w:r>
      <w:proofErr w:type="spellStart"/>
      <w:r>
        <w:t>Pzp</w:t>
      </w:r>
      <w:proofErr w:type="spellEnd"/>
      <w:r>
        <w:t xml:space="preserve"> </w:t>
      </w:r>
      <w:r w:rsidR="00A80703">
        <w:br/>
      </w:r>
      <w:r>
        <w:t xml:space="preserve">w wysokości 1 500,00 zł. </w:t>
      </w:r>
    </w:p>
    <w:p w14:paraId="7111F163" w14:textId="77777777" w:rsidR="002D0CAE" w:rsidRDefault="00AB0DB6" w:rsidP="00257E0D">
      <w:pPr>
        <w:pStyle w:val="Akapitzlist"/>
        <w:numPr>
          <w:ilvl w:val="0"/>
          <w:numId w:val="14"/>
        </w:numPr>
        <w:tabs>
          <w:tab w:val="left" w:pos="0"/>
        </w:tabs>
        <w:autoSpaceDE w:val="0"/>
        <w:autoSpaceDN w:val="0"/>
        <w:adjustRightInd w:val="0"/>
        <w:spacing w:line="276" w:lineRule="auto"/>
        <w:ind w:left="473"/>
        <w:jc w:val="both"/>
      </w:pPr>
      <w:r w:rsidRPr="001B60C0">
        <w:rPr>
          <w:szCs w:val="24"/>
        </w:rPr>
        <w:t>za odstąpienie od umowy z przyczyn zależnych od Wykonawcy – w wysokości 10 % wynagrodzenia umownego brutto, o którym mowa w § 3 ust. 1</w:t>
      </w:r>
      <w:r w:rsidR="00AB1F93">
        <w:t xml:space="preserve">, </w:t>
      </w:r>
    </w:p>
    <w:p w14:paraId="58664FE9" w14:textId="77777777" w:rsidR="00B300B0" w:rsidRDefault="002F0423" w:rsidP="00257E0D">
      <w:pPr>
        <w:pStyle w:val="Akapitzlist"/>
        <w:numPr>
          <w:ilvl w:val="0"/>
          <w:numId w:val="14"/>
        </w:numPr>
        <w:tabs>
          <w:tab w:val="left" w:pos="0"/>
        </w:tabs>
        <w:autoSpaceDE w:val="0"/>
        <w:autoSpaceDN w:val="0"/>
        <w:adjustRightInd w:val="0"/>
        <w:spacing w:line="276" w:lineRule="auto"/>
        <w:ind w:left="473"/>
        <w:jc w:val="both"/>
      </w:pPr>
      <w:r w:rsidRPr="00F11F61">
        <w:t>w przypadku braku zatrudnienia, przez Wykonawcę lub Podwykonawcę,</w:t>
      </w:r>
      <w:r w:rsidR="00A80703">
        <w:t xml:space="preserve"> </w:t>
      </w:r>
      <w:r w:rsidRPr="00F11F61">
        <w:t>przy realizacji zamówienia, osób na umowę o pracę, w sytuacji, gdy wykonywane przez te osoby czynności polegają na wykonywaniu pracy w rozumieniu</w:t>
      </w:r>
      <w:r w:rsidR="00A80703">
        <w:t xml:space="preserve"> </w:t>
      </w:r>
      <w:r w:rsidRPr="00F11F61">
        <w:t xml:space="preserve">art. 22 § 1 ustawy z dnia </w:t>
      </w:r>
      <w:r w:rsidR="00A80703">
        <w:br/>
      </w:r>
      <w:r w:rsidRPr="00F11F61">
        <w:t xml:space="preserve">26 czerwca 1974 r. - Kodeks pracy lub w przypadku nieprzedstawienia, na wezwanie Zamawiającego, dowodów potwierdzających zatrudnienie tych osób, Wykonawcy </w:t>
      </w:r>
      <w:r w:rsidRPr="00F11F61">
        <w:lastRenderedPageBreak/>
        <w:t xml:space="preserve">zostanie naliczona kara umowna w wysokości 5000 zł za każdą niezatrudnioną osobę lub każdy przypadek nieprzedstawienia dowodów, o których mowa w § </w:t>
      </w:r>
      <w:r>
        <w:t>8</w:t>
      </w:r>
      <w:r w:rsidRPr="00F11F61">
        <w:t xml:space="preserve"> ust. 3;</w:t>
      </w:r>
    </w:p>
    <w:p w14:paraId="68147BAD" w14:textId="77777777" w:rsidR="002F0423" w:rsidRPr="00F11F61" w:rsidRDefault="002F0423" w:rsidP="00257E0D">
      <w:pPr>
        <w:pStyle w:val="Akapitzlist"/>
        <w:numPr>
          <w:ilvl w:val="0"/>
          <w:numId w:val="14"/>
        </w:numPr>
        <w:tabs>
          <w:tab w:val="left" w:pos="0"/>
        </w:tabs>
        <w:autoSpaceDE w:val="0"/>
        <w:autoSpaceDN w:val="0"/>
        <w:adjustRightInd w:val="0"/>
        <w:spacing w:line="276" w:lineRule="auto"/>
        <w:ind w:left="473"/>
        <w:jc w:val="both"/>
        <w:rPr>
          <w:rFonts w:eastAsiaTheme="minorHAnsi"/>
          <w:lang w:eastAsia="en-US"/>
        </w:rPr>
      </w:pPr>
      <w:r w:rsidRPr="00F11F61">
        <w:rPr>
          <w:rFonts w:eastAsiaTheme="minorHAnsi"/>
          <w:lang w:eastAsia="en-US"/>
        </w:rPr>
        <w:t>za brak przedłożenia Zamawiającemu kopii polisy w wysokości 5000 zł za każde naruszenie;</w:t>
      </w:r>
    </w:p>
    <w:p w14:paraId="74D99A79"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odstąpić od umowy z winy Wykonawcy </w:t>
      </w:r>
      <w:r w:rsidR="00AB0DB6">
        <w:t xml:space="preserve">w szczególności w przypadku:   </w:t>
      </w:r>
    </w:p>
    <w:p w14:paraId="5B08131C"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opóźnienia wykonania przedmiotu umowy względem terminu </w:t>
      </w:r>
      <w:r w:rsidRPr="00AB0DB6">
        <w:t>określonego w § 2 ust. 1</w:t>
      </w:r>
      <w:r>
        <w:t xml:space="preserve"> wynoszącego ponad 21 dni,</w:t>
      </w:r>
    </w:p>
    <w:p w14:paraId="5FD1FC73"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przerwał z przyczyn leżących po stronie Wykonawcy realizację przedmiotu umowy, </w:t>
      </w:r>
    </w:p>
    <w:p w14:paraId="15CEBB78"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wykonuje prace wadliwie, nieterminowo, niezgodnie z opisem przedmiotu zamówienia, wskazaniami Zamawiającego lub niniejszą umową, </w:t>
      </w:r>
    </w:p>
    <w:p w14:paraId="36FAAF74"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gdy Wykonawca do realizacji przedmiotu umowy skieruje osoby niezaakceptowane przez Zamawiającego, </w:t>
      </w:r>
    </w:p>
    <w:p w14:paraId="4A29CC35"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wystąpienia przesłanek formalno-prawnych po stronie Wykonawcy, które uniemożliwiają wykonanie umowy, </w:t>
      </w:r>
    </w:p>
    <w:p w14:paraId="408BE9A4" w14:textId="77777777" w:rsidR="00AB0DB6" w:rsidRDefault="00AB1F93" w:rsidP="00257E0D">
      <w:pPr>
        <w:pStyle w:val="Akapitzlist"/>
        <w:numPr>
          <w:ilvl w:val="0"/>
          <w:numId w:val="36"/>
        </w:numPr>
        <w:tabs>
          <w:tab w:val="left" w:pos="0"/>
        </w:tabs>
        <w:autoSpaceDE w:val="0"/>
        <w:autoSpaceDN w:val="0"/>
        <w:adjustRightInd w:val="0"/>
        <w:spacing w:line="276" w:lineRule="auto"/>
        <w:ind w:left="473"/>
        <w:jc w:val="both"/>
      </w:pPr>
      <w:r>
        <w:t xml:space="preserve">uzyskania zamówienia objętego umową na skutek przedłożenia przez Wykonawcę: podrobionego, przerobionego, poświadczającego nieprawdę albo nierzetelnego dokumentu albo nierzetelnego pisemnego oświadczenia dotyczącego okoliczności </w:t>
      </w:r>
      <w:r w:rsidR="00A80703">
        <w:br/>
      </w:r>
      <w:r>
        <w:t xml:space="preserve">o istotnym znaczeniu dla uzyskania zamówienia. </w:t>
      </w:r>
    </w:p>
    <w:p w14:paraId="528F10FE"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3 lit. a) - d) po wezwaniu Wykonawcy do wypełnienia obowiązków wynikających z umowy lub do usunięcia zaniedbań we wskazanym w wezwaniu terminie i po jego bezskutecznym upływie, w terminie 30 dni od dnia bezskutecznego upływu tego terminu. </w:t>
      </w:r>
    </w:p>
    <w:p w14:paraId="558BC700"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zrealizować prawo do odstąpienia od umowy, o którym mowa w ust. </w:t>
      </w:r>
      <w:r w:rsidR="00AB0DB6">
        <w:t>3</w:t>
      </w:r>
      <w:r>
        <w:t xml:space="preserve"> lit. e) - f) bez wyznaczania dodatkowego terminu Wykonawcy, w terminie 30 dni od dnia powzięcia wiadomości o ww. okolicznościach. </w:t>
      </w:r>
    </w:p>
    <w:p w14:paraId="6E5E25F6"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Zamawiający może ponadto odstąpić od umowy: </w:t>
      </w:r>
    </w:p>
    <w:p w14:paraId="2CE33BD7" w14:textId="77777777"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47B691F" w14:textId="77777777" w:rsidR="00AB0DB6" w:rsidRDefault="00AB1F93" w:rsidP="00257E0D">
      <w:pPr>
        <w:pStyle w:val="Akapitzlist"/>
        <w:numPr>
          <w:ilvl w:val="0"/>
          <w:numId w:val="15"/>
        </w:numPr>
        <w:tabs>
          <w:tab w:val="left" w:pos="0"/>
        </w:tabs>
        <w:autoSpaceDE w:val="0"/>
        <w:autoSpaceDN w:val="0"/>
        <w:adjustRightInd w:val="0"/>
        <w:spacing w:line="276" w:lineRule="auto"/>
        <w:ind w:left="473"/>
        <w:jc w:val="both"/>
      </w:pPr>
      <w:r>
        <w:t xml:space="preserve">jeżeli zachodzi co najmniej jedna z następujących okoliczności: </w:t>
      </w:r>
    </w:p>
    <w:p w14:paraId="2D7C7EB7" w14:textId="77777777"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dokonano zmiany umowy z naruszeniem art. 454 i art. 455 ustawy </w:t>
      </w:r>
      <w:proofErr w:type="spellStart"/>
      <w:r>
        <w:t>Pzp</w:t>
      </w:r>
      <w:proofErr w:type="spellEnd"/>
      <w:r>
        <w:t xml:space="preserve">, </w:t>
      </w:r>
    </w:p>
    <w:p w14:paraId="1C15EBA7" w14:textId="77777777" w:rsidR="00AB0DB6"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Wykonawca w chwili zawarcia umowy podlegał wykluczeniu na podstawie art. 108 ustawy </w:t>
      </w:r>
      <w:proofErr w:type="spellStart"/>
      <w:r>
        <w:t>Pzp</w:t>
      </w:r>
      <w:proofErr w:type="spellEnd"/>
      <w:r>
        <w:t xml:space="preserve">, </w:t>
      </w:r>
    </w:p>
    <w:p w14:paraId="0FFE2FDA" w14:textId="77777777" w:rsidR="00340E95" w:rsidRDefault="00AB1F93" w:rsidP="00257E0D">
      <w:pPr>
        <w:pStyle w:val="Akapitzlist"/>
        <w:numPr>
          <w:ilvl w:val="0"/>
          <w:numId w:val="16"/>
        </w:numPr>
        <w:tabs>
          <w:tab w:val="left" w:pos="0"/>
        </w:tabs>
        <w:autoSpaceDE w:val="0"/>
        <w:autoSpaceDN w:val="0"/>
        <w:adjustRightInd w:val="0"/>
        <w:spacing w:line="276" w:lineRule="auto"/>
        <w:ind w:left="473"/>
        <w:jc w:val="both"/>
      </w:pPr>
      <w: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257E6AEE"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 którym mowa w ust. </w:t>
      </w:r>
      <w:r w:rsidR="00340E95">
        <w:t>6</w:t>
      </w:r>
      <w:r>
        <w:t xml:space="preserve"> pkt 2 lit. a, Zamawiający odstępuje od umowy w części, której zmiana dotyczy. </w:t>
      </w:r>
    </w:p>
    <w:p w14:paraId="7DD8F0CB"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lastRenderedPageBreak/>
        <w:t xml:space="preserve">W przypadkach, o których mowa w ust. </w:t>
      </w:r>
      <w:r w:rsidR="00340E95">
        <w:t>6</w:t>
      </w:r>
      <w:r>
        <w:t xml:space="preserve">, Wykonawca może żądać wyłącznie wynagrodzenia należnego z tytułu wykonania części umowy. </w:t>
      </w:r>
    </w:p>
    <w:p w14:paraId="069A8EC4"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opóźnienia płatności faktur Wykonawca ma prawo naliczyć odsetki w wysokości ustawowej. </w:t>
      </w:r>
    </w:p>
    <w:p w14:paraId="7263A1C8" w14:textId="77777777" w:rsidR="00340E95"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Z innych tytułów bądź, gdy wysokość zastrzeżonych kar nie pokryje rzeczywistej wartości poniesionej szkody, Strony mają prawo dochodzić odszkodowania uzupełniającego na ogólnych zasadach Kodeksu Cywilnego. </w:t>
      </w:r>
    </w:p>
    <w:p w14:paraId="734278C7" w14:textId="77777777" w:rsidR="00AB0DB6" w:rsidRDefault="00AB1F93" w:rsidP="00257E0D">
      <w:pPr>
        <w:pStyle w:val="Akapitzlist"/>
        <w:numPr>
          <w:ilvl w:val="0"/>
          <w:numId w:val="13"/>
        </w:numPr>
        <w:tabs>
          <w:tab w:val="left" w:pos="0"/>
        </w:tabs>
        <w:autoSpaceDE w:val="0"/>
        <w:autoSpaceDN w:val="0"/>
        <w:adjustRightInd w:val="0"/>
        <w:spacing w:line="276" w:lineRule="auto"/>
        <w:ind w:left="57"/>
        <w:jc w:val="both"/>
      </w:pPr>
      <w:r>
        <w:t xml:space="preserve">W przypadku naliczenia kar umownych Wykonawca wyraża zgodę na ich potrącenie </w:t>
      </w:r>
      <w:r w:rsidR="00A80703">
        <w:br/>
      </w:r>
      <w:r>
        <w:t xml:space="preserve">z wierzytelności przysługującej tytułem realizacji niniejszej umowy w trybie kompensaty oraz z zabezpieczenia należytego wykonania umowy. </w:t>
      </w:r>
    </w:p>
    <w:p w14:paraId="582065B3" w14:textId="77777777" w:rsidR="003D7324" w:rsidRPr="000B2FD8" w:rsidRDefault="003D7324" w:rsidP="00797AF3">
      <w:pPr>
        <w:tabs>
          <w:tab w:val="left" w:pos="0"/>
        </w:tabs>
        <w:autoSpaceDE w:val="0"/>
        <w:autoSpaceDN w:val="0"/>
        <w:adjustRightInd w:val="0"/>
        <w:spacing w:line="276" w:lineRule="auto"/>
        <w:ind w:left="57"/>
        <w:jc w:val="center"/>
        <w:rPr>
          <w:b/>
          <w:bCs/>
        </w:rPr>
      </w:pPr>
      <w:r w:rsidRPr="000B2FD8">
        <w:rPr>
          <w:b/>
          <w:bCs/>
        </w:rPr>
        <w:t>§ 8</w:t>
      </w:r>
    </w:p>
    <w:p w14:paraId="6DEA6428" w14:textId="77777777" w:rsidR="003D7324" w:rsidRPr="000B2FD8" w:rsidRDefault="003D7324" w:rsidP="00797AF3">
      <w:pPr>
        <w:tabs>
          <w:tab w:val="left" w:pos="0"/>
        </w:tabs>
        <w:autoSpaceDE w:val="0"/>
        <w:autoSpaceDN w:val="0"/>
        <w:adjustRightInd w:val="0"/>
        <w:spacing w:line="276" w:lineRule="auto"/>
        <w:ind w:left="57"/>
        <w:jc w:val="center"/>
        <w:rPr>
          <w:b/>
          <w:u w:val="single"/>
        </w:rPr>
      </w:pPr>
      <w:r w:rsidRPr="000B2FD8">
        <w:rPr>
          <w:b/>
          <w:u w:val="single"/>
        </w:rPr>
        <w:t xml:space="preserve">Pracownicy </w:t>
      </w:r>
    </w:p>
    <w:p w14:paraId="54115475" w14:textId="77777777" w:rsidR="003D7324" w:rsidRPr="00FB4147" w:rsidRDefault="003D7324" w:rsidP="00257E0D">
      <w:pPr>
        <w:pStyle w:val="Akapitzlist"/>
        <w:numPr>
          <w:ilvl w:val="0"/>
          <w:numId w:val="31"/>
        </w:numPr>
        <w:spacing w:line="276" w:lineRule="auto"/>
        <w:ind w:left="57"/>
        <w:jc w:val="both"/>
      </w:pPr>
      <w:r w:rsidRPr="00FB4147">
        <w:t>Wykonawca (dotyczy również Podwykonawcy) oświadcza, że osoby wykonujące prace fizyczn</w:t>
      </w:r>
      <w:r w:rsidR="00C33DD7">
        <w:t>i</w:t>
      </w:r>
      <w:r w:rsidRPr="00FB4147">
        <w:t xml:space="preserve">e związane z </w:t>
      </w:r>
      <w:r w:rsidR="006D32C3">
        <w:t xml:space="preserve">zakresem umownym </w:t>
      </w:r>
      <w:r w:rsidRPr="00FB4147">
        <w:t xml:space="preserve">Wykonawcy oraz Podwykonawcy będą w okresie realizacji umowy zatrudnieni na podstawie umowy o pracę w rozumieniu przepisów ustawy </w:t>
      </w:r>
      <w:r w:rsidR="007D0168">
        <w:br/>
      </w:r>
      <w:r w:rsidRPr="00FB4147">
        <w:t>z dnia 26 czerwca 1974 r. – Kodeks Pracy (</w:t>
      </w:r>
      <w:proofErr w:type="spellStart"/>
      <w:r w:rsidRPr="00FB4147">
        <w:t>t.j</w:t>
      </w:r>
      <w:proofErr w:type="spellEnd"/>
      <w:r w:rsidRPr="00FB4147">
        <w:t>. Dz. U. z 202</w:t>
      </w:r>
      <w:r>
        <w:t>2</w:t>
      </w:r>
      <w:r w:rsidRPr="00FB4147">
        <w:t xml:space="preserve"> r. poz. 1</w:t>
      </w:r>
      <w:r>
        <w:t>510</w:t>
      </w:r>
      <w:r w:rsidR="006C1AF9">
        <w:t xml:space="preserve"> z późn. zm.</w:t>
      </w:r>
      <w:r w:rsidRPr="00FB4147">
        <w:t>).</w:t>
      </w:r>
    </w:p>
    <w:p w14:paraId="37E1E525" w14:textId="77777777" w:rsidR="003D7324" w:rsidRPr="00FB4147" w:rsidRDefault="003D7324" w:rsidP="00257E0D">
      <w:pPr>
        <w:pStyle w:val="Akapitzlist"/>
        <w:numPr>
          <w:ilvl w:val="0"/>
          <w:numId w:val="31"/>
        </w:numPr>
        <w:spacing w:line="276" w:lineRule="auto"/>
        <w:ind w:left="57"/>
        <w:jc w:val="both"/>
      </w:pPr>
      <w:r w:rsidRPr="00FB4147">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702091B5" w14:textId="77777777" w:rsidR="003D7324" w:rsidRPr="00FB4147" w:rsidRDefault="003D7324" w:rsidP="00257E0D">
      <w:pPr>
        <w:pStyle w:val="Akapitzlist"/>
        <w:numPr>
          <w:ilvl w:val="0"/>
          <w:numId w:val="32"/>
        </w:numPr>
        <w:spacing w:line="276" w:lineRule="auto"/>
        <w:ind w:left="473"/>
        <w:jc w:val="both"/>
      </w:pPr>
      <w:r w:rsidRPr="00FB4147">
        <w:t xml:space="preserve">żądania oświadczeń i dokumentów w zakresie potwierdzenia spełniania ww. wymogów </w:t>
      </w:r>
      <w:r w:rsidRPr="00FB4147">
        <w:br/>
        <w:t xml:space="preserve">i dokonywania ich oceny, </w:t>
      </w:r>
    </w:p>
    <w:p w14:paraId="2C82C1B8" w14:textId="77777777" w:rsidR="003D7324" w:rsidRPr="00FB4147" w:rsidRDefault="003D7324" w:rsidP="00257E0D">
      <w:pPr>
        <w:pStyle w:val="Akapitzlist"/>
        <w:numPr>
          <w:ilvl w:val="0"/>
          <w:numId w:val="32"/>
        </w:numPr>
        <w:spacing w:line="276" w:lineRule="auto"/>
        <w:ind w:left="473"/>
        <w:jc w:val="both"/>
      </w:pPr>
      <w:r w:rsidRPr="00FB4147">
        <w:t xml:space="preserve">żądania wyjaśnień w przypadku wątpliwości w zakresie potwierdzenia spełniania </w:t>
      </w:r>
      <w:r w:rsidRPr="00FB4147">
        <w:br/>
        <w:t>ww. wymogów,</w:t>
      </w:r>
    </w:p>
    <w:p w14:paraId="2F4E7827" w14:textId="77777777" w:rsidR="003D7324" w:rsidRPr="00FB4147" w:rsidRDefault="003D7324" w:rsidP="00257E0D">
      <w:pPr>
        <w:pStyle w:val="Akapitzlist"/>
        <w:numPr>
          <w:ilvl w:val="0"/>
          <w:numId w:val="32"/>
        </w:numPr>
        <w:spacing w:line="276" w:lineRule="auto"/>
        <w:ind w:left="473"/>
        <w:jc w:val="both"/>
      </w:pPr>
      <w:r w:rsidRPr="00FB4147">
        <w:t>przeprowadzania kontroli na miejscu wykonywania świadczenia.</w:t>
      </w:r>
    </w:p>
    <w:p w14:paraId="70642E81" w14:textId="77777777" w:rsidR="003D7324" w:rsidRPr="0014440C" w:rsidRDefault="003D7324" w:rsidP="00257E0D">
      <w:pPr>
        <w:pStyle w:val="Akapitzlist"/>
        <w:numPr>
          <w:ilvl w:val="0"/>
          <w:numId w:val="31"/>
        </w:numPr>
        <w:spacing w:line="276" w:lineRule="auto"/>
        <w:ind w:left="57"/>
        <w:jc w:val="both"/>
      </w:pPr>
      <w:r w:rsidRPr="00FB4147">
        <w:t>W trakcie realizacji zamówienia na każde wezwanie Zamawiającego w wyznaczonym w tym</w:t>
      </w:r>
      <w:r w:rsidRPr="0014440C">
        <w:t xml:space="preserve">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4E590FDC" w14:textId="77777777" w:rsidR="003D7324" w:rsidRPr="0014440C" w:rsidRDefault="003D7324" w:rsidP="00257E0D">
      <w:pPr>
        <w:pStyle w:val="Akapitzlist"/>
        <w:numPr>
          <w:ilvl w:val="0"/>
          <w:numId w:val="33"/>
        </w:numPr>
        <w:spacing w:line="276" w:lineRule="auto"/>
        <w:ind w:left="473"/>
        <w:jc w:val="both"/>
      </w:pPr>
      <w:r w:rsidRPr="0014440C">
        <w:t xml:space="preserve">oświadczenie Wykonawcy lub Podwykonawcy o zatrudnieniu na podstawie umowy </w:t>
      </w:r>
      <w:r>
        <w:br/>
      </w:r>
      <w:r w:rsidRPr="0014440C">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49C254A5" w14:textId="77777777" w:rsidR="003D7324" w:rsidRPr="0014440C" w:rsidRDefault="003D7324" w:rsidP="00257E0D">
      <w:pPr>
        <w:pStyle w:val="Akapitzlist"/>
        <w:numPr>
          <w:ilvl w:val="0"/>
          <w:numId w:val="33"/>
        </w:numPr>
        <w:spacing w:line="276" w:lineRule="auto"/>
        <w:ind w:left="473"/>
        <w:jc w:val="both"/>
      </w:pPr>
      <w:r w:rsidRPr="0014440C">
        <w:t xml:space="preserve">poświadczone za zgodność z oryginałem odpowiednio przez Wykonawcę </w:t>
      </w:r>
      <w:r>
        <w:br/>
      </w:r>
      <w:r w:rsidRPr="0014440C">
        <w:t xml:space="preserve">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o ochronie </w:t>
      </w:r>
      <w:r w:rsidRPr="0014440C">
        <w:lastRenderedPageBreak/>
        <w:t>danych osobowych,</w:t>
      </w:r>
      <w:r w:rsidR="002F0423">
        <w:t xml:space="preserve"> </w:t>
      </w:r>
      <w:r w:rsidRPr="0014440C">
        <w:t>tj. w szczególności bez adresów, nr PESEL pracowników.</w:t>
      </w:r>
      <w:r w:rsidR="002F0423">
        <w:t xml:space="preserve"> </w:t>
      </w:r>
      <w:r w:rsidRPr="0014440C">
        <w:t xml:space="preserve">Imię </w:t>
      </w:r>
      <w:r w:rsidR="00DD2E0D">
        <w:br/>
      </w:r>
      <w:r w:rsidRPr="0014440C">
        <w:t>i nazwisko pracownika</w:t>
      </w:r>
      <w:r w:rsidR="002F0423">
        <w:t xml:space="preserve"> </w:t>
      </w:r>
      <w:r w:rsidRPr="0014440C">
        <w:t>nie podlegają anonimizacji. Informacje takie jak: data zawarcia umowy, rodzaj umowy</w:t>
      </w:r>
      <w:r w:rsidR="002F0423">
        <w:t xml:space="preserve"> </w:t>
      </w:r>
      <w:r w:rsidRPr="0014440C">
        <w:t xml:space="preserve">o pracę i wymiar etatu powinny być możliwe do zidentyfikowania; </w:t>
      </w:r>
    </w:p>
    <w:p w14:paraId="3F362318" w14:textId="77777777" w:rsidR="003D7324" w:rsidRPr="0014440C" w:rsidRDefault="003D7324" w:rsidP="00257E0D">
      <w:pPr>
        <w:pStyle w:val="Akapitzlist"/>
        <w:numPr>
          <w:ilvl w:val="0"/>
          <w:numId w:val="33"/>
        </w:numPr>
        <w:spacing w:line="276" w:lineRule="auto"/>
        <w:ind w:left="473"/>
        <w:jc w:val="both"/>
      </w:pPr>
      <w:r w:rsidRPr="0014440C">
        <w:t>zaświadczenie właściwego oddziału Zakładu Ubezpieczeń Społecznych, potwierdzające opłacanie przez Wykonawcę lub Podwykonawcę składek na ubezpieczenia</w:t>
      </w:r>
      <w:r w:rsidR="002F0423">
        <w:t xml:space="preserve"> </w:t>
      </w:r>
      <w:r w:rsidRPr="0014440C">
        <w:t>społeczne</w:t>
      </w:r>
      <w:r w:rsidR="002F0423">
        <w:t xml:space="preserve"> </w:t>
      </w:r>
      <w:r w:rsidR="00DD2E0D">
        <w:br/>
      </w:r>
      <w:r w:rsidRPr="0014440C">
        <w:t xml:space="preserve">i zdrowotne z tytułu zatrudnienia na podstawie umów o pracę za ostatni okres rozliczeniowy; </w:t>
      </w:r>
    </w:p>
    <w:p w14:paraId="1AED31CD" w14:textId="77777777" w:rsidR="003D7324" w:rsidRPr="00FB4147" w:rsidRDefault="003D7324" w:rsidP="00257E0D">
      <w:pPr>
        <w:pStyle w:val="Akapitzlist"/>
        <w:numPr>
          <w:ilvl w:val="0"/>
          <w:numId w:val="33"/>
        </w:numPr>
        <w:spacing w:line="276" w:lineRule="auto"/>
        <w:ind w:left="473"/>
        <w:jc w:val="both"/>
      </w:pPr>
      <w:r w:rsidRPr="0014440C">
        <w:t xml:space="preserve">poświadczoną za zgodność z oryginałem odpowiednio przez Wykonawcę lub Podwykonawcę </w:t>
      </w:r>
      <w:r w:rsidRPr="00FB4147">
        <w:t>kopię dowodu potwierdzającego zgłoszenie pracownika przez pracodawcę do ubezpieczeń, zanonimizowaną w sposób zapewniający ochronę danych osobowych pracowników,</w:t>
      </w:r>
      <w:r>
        <w:t xml:space="preserve"> </w:t>
      </w:r>
      <w:r w:rsidRPr="00FB4147">
        <w:t xml:space="preserve">zgodnie z przepisami o ochronie danych osobowych. Imię </w:t>
      </w:r>
      <w:r w:rsidR="00DD2E0D">
        <w:br/>
      </w:r>
      <w:r w:rsidRPr="00FB4147">
        <w:t xml:space="preserve">i nazwisko pracownika nie podlegają anonimizacji. </w:t>
      </w:r>
    </w:p>
    <w:p w14:paraId="189C5666" w14:textId="77777777" w:rsidR="003D7324" w:rsidRPr="00FB4147" w:rsidRDefault="003D7324" w:rsidP="00257E0D">
      <w:pPr>
        <w:pStyle w:val="Akapitzlist"/>
        <w:numPr>
          <w:ilvl w:val="0"/>
          <w:numId w:val="31"/>
        </w:numPr>
        <w:spacing w:line="276" w:lineRule="auto"/>
        <w:ind w:left="57"/>
        <w:jc w:val="both"/>
      </w:pPr>
      <w:r w:rsidRPr="00FB4147">
        <w:t xml:space="preserve">Za niedopełnienie wymogu zatrudnienia </w:t>
      </w:r>
      <w:r w:rsidR="006D32C3">
        <w:t>Pracowników świadczących roboty/usługi</w:t>
      </w:r>
      <w:r w:rsidRPr="00FB4147">
        <w:t xml:space="preserve"> </w:t>
      </w:r>
      <w:r w:rsidRPr="00FB4147">
        <w:br/>
        <w:t>na podstawie umowy o pracę w rozumieniu przepisów Kodeksu Pracy, Wykonawca zapłaci Zamawiającemu kary umowne w wysokości kwoty minimalnej wynagrodzenia za pracę ustalonego na podstawie przepisów o minimalnym wynagrodzeniu za pracę (obowiązujących w chwili stwierdzenia przez Zamawiającego niedopełnienia przez Wykonawcę wymogu zatrudnienia Pracownik</w:t>
      </w:r>
      <w:r w:rsidR="006D32C3">
        <w:t>ów świadczących roboty/usługi</w:t>
      </w:r>
      <w:r w:rsidRPr="00FB4147">
        <w:t xml:space="preserve"> na </w:t>
      </w:r>
      <w:r w:rsidR="002F0423">
        <w:t>p</w:t>
      </w:r>
      <w:r w:rsidRPr="00FB4147">
        <w:t>odstawie umowy o pracę</w:t>
      </w:r>
      <w:r w:rsidR="002F0423">
        <w:t xml:space="preserve"> </w:t>
      </w:r>
      <w:r w:rsidR="00DD2E0D">
        <w:br/>
      </w:r>
      <w:r w:rsidRPr="00FB4147">
        <w:t>w rozumieniu przepisów Kodeksu Pracy) oraz liczby miesięcy</w:t>
      </w:r>
      <w:r w:rsidR="002F0423">
        <w:t xml:space="preserve"> </w:t>
      </w:r>
      <w:r w:rsidRPr="00FB4147">
        <w:t>w okresie realizacji umowy,</w:t>
      </w:r>
      <w:r w:rsidR="002F0423">
        <w:t xml:space="preserve"> </w:t>
      </w:r>
      <w:r w:rsidR="00DD2E0D">
        <w:br/>
      </w:r>
      <w:r w:rsidRPr="00FB4147">
        <w:t>w których niedopełniano przedmiotowego wymogu – za każdą osobę.</w:t>
      </w:r>
    </w:p>
    <w:p w14:paraId="40AB4120" w14:textId="77777777" w:rsidR="003D7324" w:rsidRPr="00FB4147" w:rsidRDefault="003D7324" w:rsidP="00257E0D">
      <w:pPr>
        <w:pStyle w:val="Akapitzlist"/>
        <w:numPr>
          <w:ilvl w:val="0"/>
          <w:numId w:val="31"/>
        </w:numPr>
        <w:spacing w:line="276" w:lineRule="auto"/>
        <w:ind w:left="57"/>
        <w:jc w:val="both"/>
        <w:rPr>
          <w:rStyle w:val="FontStyle25"/>
          <w:rFonts w:eastAsia="Arial"/>
        </w:rPr>
      </w:pPr>
      <w:r w:rsidRPr="00FB4147">
        <w:t>W przypadku uzasadnionych wątpliwości co do przestrzegania prawa pracy przez Wykonawcę lub Podwykonawcę, Zamawiający może zwrócić się o przeprowadzenie kontroli przez Państwową Inspekcję Pracy.</w:t>
      </w:r>
    </w:p>
    <w:p w14:paraId="04EE39B4" w14:textId="77777777" w:rsidR="00AB0DB6"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9</w:t>
      </w:r>
    </w:p>
    <w:p w14:paraId="42285009" w14:textId="77777777" w:rsidR="00AB0DB6" w:rsidRPr="000B2FD8" w:rsidRDefault="00AB1F93" w:rsidP="00797AF3">
      <w:pPr>
        <w:pStyle w:val="Akapitzlist"/>
        <w:tabs>
          <w:tab w:val="left" w:pos="0"/>
        </w:tabs>
        <w:autoSpaceDE w:val="0"/>
        <w:autoSpaceDN w:val="0"/>
        <w:adjustRightInd w:val="0"/>
        <w:spacing w:line="276" w:lineRule="auto"/>
        <w:ind w:left="57"/>
        <w:jc w:val="center"/>
        <w:rPr>
          <w:b/>
          <w:u w:val="single"/>
        </w:rPr>
      </w:pPr>
      <w:r w:rsidRPr="000B2FD8">
        <w:rPr>
          <w:b/>
          <w:u w:val="single"/>
        </w:rPr>
        <w:t>Przewidywane zmiany umowy</w:t>
      </w:r>
    </w:p>
    <w:p w14:paraId="1F93321A" w14:textId="77777777" w:rsidR="00CB327D" w:rsidRDefault="00AB1F93" w:rsidP="00797AF3">
      <w:pPr>
        <w:pStyle w:val="Akapitzlist"/>
        <w:tabs>
          <w:tab w:val="left" w:pos="0"/>
        </w:tabs>
        <w:autoSpaceDE w:val="0"/>
        <w:autoSpaceDN w:val="0"/>
        <w:adjustRightInd w:val="0"/>
        <w:spacing w:line="276" w:lineRule="auto"/>
        <w:ind w:left="57"/>
        <w:jc w:val="both"/>
      </w:pPr>
      <w:r>
        <w:t xml:space="preserve">Zgodnie z art. 455 ust. 1 pkt 1 ustawy </w:t>
      </w:r>
      <w:proofErr w:type="spellStart"/>
      <w:r>
        <w:t>Pzp</w:t>
      </w:r>
      <w:proofErr w:type="spellEnd"/>
      <w:r>
        <w:t xml:space="preserve"> Zamawiający przewiduje możliwość dokonania istotnych zmian w umowie w następującym zakresie: </w:t>
      </w:r>
    </w:p>
    <w:p w14:paraId="6CF5D833" w14:textId="77777777"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Zmiana terminu wykonania Umowy w przypadku:</w:t>
      </w:r>
    </w:p>
    <w:p w14:paraId="2E7404AE"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organów administracji publicznej w wydaniu decyzji administracyjnych, uzgodnień, ekspertyz lub innych aktów administracyjnych niezbędnych do wykonania przedmiotu umowy, pomimo spełnienia przez Wykonawcę warunków ich uzyskania, </w:t>
      </w:r>
      <w:r w:rsidR="00CD2D79">
        <w:br/>
      </w:r>
      <w:r>
        <w:t xml:space="preserve">w tym przede wszystkim złożenia przez Wykonawcę prawidłowego i kompletnego wniosku o ich wydanie, </w:t>
      </w:r>
    </w:p>
    <w:p w14:paraId="33E44D45"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uzyskania wyroku sądu lub innego orzeczenia sądu albo organu administracji publicznej, którego uzyskanie nie było przewidziane w opisie przedmiotu zamówienia (ani w żadnym innym dokumencie stanowiącym element dokumentacji postępowania </w:t>
      </w:r>
      <w:r w:rsidR="00CD2D79">
        <w:br/>
      </w:r>
      <w:r>
        <w:t xml:space="preserve">o udzielenie zamówienia publicznego), a jest niezbędne celem wykonania obowiązków Wykonawcy wynikających z Umowy, </w:t>
      </w:r>
    </w:p>
    <w:p w14:paraId="58752389"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osób trzecich z roszczeniami lub ujawnienia się roszczeń osób trzecich, które uniemożliwiają dalsze wykonanie przedmiotu zamówienia, w szczególności uzyskanie odpowiednich decyzji, zezwoleń, uzgodnień wydawanych przez organy administracji publicznej, a także uzyskanie warunków przyłączeniowych od gestorów sieci, </w:t>
      </w:r>
    </w:p>
    <w:p w14:paraId="20E125F3"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wszczęcia przez jakikolwiek podmiot postępowania sądowego lub administracyjnego uniemożliwiającego wykonanie przedmiotu umowy przez Wykonawcę, w szczególności </w:t>
      </w:r>
      <w:r>
        <w:lastRenderedPageBreak/>
        <w:t xml:space="preserve">wstrzymujące możliwość uzyskania odpowiednich decyzji administracyjnych, uzgodnień, zezwoleń, ekspertyz lub innych aktów administracyjnych niezbędnych do wykonania przedmiotu umowy, </w:t>
      </w:r>
    </w:p>
    <w:p w14:paraId="78799352"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warunków technicznych gestorów sieci, w szczególności sieci energetycznych, gazowych, wodociągowo-kanalizacyjnych, co uniemożliwia realizację przez Wykonawcę obowiązków wynikających z umowy, </w:t>
      </w:r>
    </w:p>
    <w:p w14:paraId="6B15ABE5"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opóźnienia gestorów sieci w zakresie wydania warunków przyłączeniowych, pomimo spełnienia przez Wykonawcę wszystkich warunków ich otrzymania, </w:t>
      </w:r>
    </w:p>
    <w:p w14:paraId="39705AD1"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akceptacji dokumentacji projektowej lub jej elementów, co spowoduje opóźnienie Wykonawcy w realizacji dalszych zobowiązań wynikających </w:t>
      </w:r>
      <w:r w:rsidR="00CD2D79">
        <w:br/>
      </w:r>
      <w:r>
        <w:t xml:space="preserve">z umowy, </w:t>
      </w:r>
    </w:p>
    <w:p w14:paraId="2658C9B0"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wstrzymania przez Zamawiającego realizacji umowy, </w:t>
      </w:r>
    </w:p>
    <w:p w14:paraId="373E1C89"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zwłoki Zamawiającego w przekazaniu Wykonawcy dokumentów niezbędnych do wykonania przedmiotu umowy, których obowiązek przekazania Wykonawcy wynika </w:t>
      </w:r>
      <w:r w:rsidR="00CD2D79">
        <w:br/>
      </w:r>
      <w:r>
        <w:t xml:space="preserve">z umowy, </w:t>
      </w:r>
    </w:p>
    <w:p w14:paraId="64D98511"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zmiany opisu przedmiotu umowy lub innych obowiązków Wykonawcy w trakcie realizacji zamówienia, co nastąpiło na dopuszczalnej na podstawie przepisów ustawy </w:t>
      </w:r>
      <w:proofErr w:type="spellStart"/>
      <w:r>
        <w:t>Pzp</w:t>
      </w:r>
      <w:proofErr w:type="spellEnd"/>
      <w:r>
        <w:t xml:space="preserve"> lub niniejszej umowy </w:t>
      </w:r>
    </w:p>
    <w:p w14:paraId="07D2BA17"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zmian obowiązujących przepisów prawa wpływających na termin wykonania przedmiotu umowy, w tym w szczególności nałożenia na Wykonawcę obowiązku uzyskania dodatkowych decyzji administracyjnych, uzgodnień, zezwoleń, ekspertyz lub innych aktów administracyjnych niezbędnych do wykonania przedmiotu umowy, których uzyskanie nie było konieczne na etapie składania ofert, </w:t>
      </w:r>
    </w:p>
    <w:p w14:paraId="3A39C0D3"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konieczności przeprowadzenia dodatkowych badań, ekspertyz, nadzorów lub innych badań lub aktualizacji opracowanej i odebranej w odbiorach częściowych już dokumentacji w trakcie realizacji zadania, </w:t>
      </w:r>
    </w:p>
    <w:p w14:paraId="54A72888"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wystąpienia dodatkowych prac projektowych lub badań wpływających na termin realizacji podstawowego zakresu zamówienia, </w:t>
      </w:r>
    </w:p>
    <w:p w14:paraId="2BCAC6FE"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 xml:space="preserve">konieczności dokonania korekt w odniesieniu do uzgodnionej wcześniej przez Zamawiającego dokumentacji, a wynikającej ze zmiany stanowiska Zamawiającego lub stanowiska instytucji uzgadniających, opiniujących, </w:t>
      </w:r>
    </w:p>
    <w:p w14:paraId="1D40D318" w14:textId="77777777" w:rsidR="00CB327D" w:rsidRDefault="00AB1F93" w:rsidP="00257E0D">
      <w:pPr>
        <w:pStyle w:val="Akapitzlist"/>
        <w:numPr>
          <w:ilvl w:val="0"/>
          <w:numId w:val="18"/>
        </w:numPr>
        <w:tabs>
          <w:tab w:val="left" w:pos="0"/>
        </w:tabs>
        <w:autoSpaceDE w:val="0"/>
        <w:autoSpaceDN w:val="0"/>
        <w:adjustRightInd w:val="0"/>
        <w:spacing w:line="276" w:lineRule="auto"/>
        <w:ind w:left="473"/>
        <w:jc w:val="both"/>
      </w:pPr>
      <w:r>
        <w:t>wystąpienia warunków siły wyższej, rozumianej jako wydarzenie zewnętrzne, niemożliwe lub prawie niemożliwe do przewidzenia i poza kontrolą stron umowy np. powodzie, pożary, epidemie, (w tym również wywołana wirusem SARS-CoV-2), zamieszki, akty wandalizmu, strajki, zakazy importu i eksportu, blokady granic i portów oraz inne podobne zdarzenia poza kontrola stron umowy, a powodujące niemożliwość bądź znaczne utrudnienie wywiązania się z umowy w do</w:t>
      </w:r>
      <w:r w:rsidR="00CB327D">
        <w:t>tychczas ustalonym terminie.</w:t>
      </w:r>
    </w:p>
    <w:p w14:paraId="5AEF0ADF" w14:textId="77777777" w:rsidR="00CB327D" w:rsidRDefault="00AB1F93" w:rsidP="00797AF3">
      <w:pPr>
        <w:pStyle w:val="Akapitzlist"/>
        <w:tabs>
          <w:tab w:val="left" w:pos="0"/>
        </w:tabs>
        <w:autoSpaceDE w:val="0"/>
        <w:autoSpaceDN w:val="0"/>
        <w:adjustRightInd w:val="0"/>
        <w:spacing w:line="276" w:lineRule="auto"/>
        <w:ind w:left="57"/>
        <w:jc w:val="both"/>
      </w:pPr>
      <w:r>
        <w:t xml:space="preserve">Termin wykonania umowy w przypadkach wskazanych w pkt 1-15 może ulec zmianie o czas, o jaki wyżej wskazane okoliczności wpłynęły na termin wykonania umowy przez Wykonawcę, to jest uniemożliwiły Wykonawcy terminową realizację przedmiotu umowy. </w:t>
      </w:r>
    </w:p>
    <w:p w14:paraId="1F80EDF9" w14:textId="77777777" w:rsidR="00CB327D"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przedmiotu umowy w przypadku, gdy: </w:t>
      </w:r>
    </w:p>
    <w:p w14:paraId="30361E95" w14:textId="77777777"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wystąpią nieprzewidziane w dokumentacji postępowania o udzielenie zamówienia publicznego okoliczności powodujące konieczność zmiany opisu przedmiotu zamówienia, w tym w szczególności, jeżeli informacje wynikające z opisu </w:t>
      </w:r>
      <w:r>
        <w:lastRenderedPageBreak/>
        <w:t xml:space="preserve">przedmiotu zamówienia okażą się nieprawidłowe, co spowoduje konieczność zmiany opisu przedmiotu zamówienia w zakresie cech, funkcjonalności lub innych wymagań Zamawiającego odnoszących się do projektowanego obiektu, a także zmian rozwiązań technicznych, technologicznych lub materiałowych. Wystąpienie powyższych okoliczności uprawnia strony do zmiany umowy w zakresie, w jakim informacje znajdujące się w dokumentacji postępowania okażą się niezgodne z zastanym stanem rzeczywistym. </w:t>
      </w:r>
    </w:p>
    <w:p w14:paraId="27400BA7" w14:textId="77777777" w:rsidR="00CB327D"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 trakcie realizacji zamówienia konieczna okaże się zmiana opisu przedmiotu zamówienia, której wprowadzenie jest wynikiem: </w:t>
      </w:r>
    </w:p>
    <w:p w14:paraId="5F0BD11F"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rozwoju technicznego, technologicznego lub w zakresie materiałów budowlanych, </w:t>
      </w:r>
      <w:r w:rsidR="00CD2D79">
        <w:br/>
      </w:r>
      <w:r>
        <w:t xml:space="preserve">a wprowadzenie zmiany spowoduje, że zaprojektowane rozwiązanie będzie przewidywać najbardziej aktualne lub odpowiednie rozwiązania techniczne, technologiczne lub </w:t>
      </w:r>
      <w:r w:rsidR="00CD2D79">
        <w:br/>
      </w:r>
      <w:r>
        <w:t xml:space="preserve">w zakresie stosowanych materiałów budowlanych, </w:t>
      </w:r>
    </w:p>
    <w:p w14:paraId="636268BA"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wymagań Zamawiającego lub organu konserwatorskiego co do przedmiotu zamówienia, które nie były przewidziane w pierwotnym opisie przedmiotu zamówienia, </w:t>
      </w:r>
      <w:r w:rsidR="00CD2D79">
        <w:br/>
      </w:r>
      <w:r>
        <w:t xml:space="preserve">a ich wprowadzenie jest zasadne ze względów funkcjonalnych projektowanego obiektu, </w:t>
      </w:r>
    </w:p>
    <w:p w14:paraId="515898F0"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zmian obowiązujących przepisów prawa, które weszły w życie po terminie składania ofert, powodujących konieczność zmiany zakresu przedmiotu zamówienia, w tym </w:t>
      </w:r>
      <w:r w:rsidR="00CD2D79">
        <w:br/>
      </w:r>
      <w:r>
        <w:t xml:space="preserve">w szczególności zmiany obowiązków Wykonawcy lub rozwiązań wynikających z opisu przedmiotu zamówienia, </w:t>
      </w:r>
    </w:p>
    <w:p w14:paraId="4EF00235" w14:textId="77777777" w:rsidR="00CB327D" w:rsidRDefault="00AB1F93" w:rsidP="00257E0D">
      <w:pPr>
        <w:pStyle w:val="Akapitzlist"/>
        <w:numPr>
          <w:ilvl w:val="0"/>
          <w:numId w:val="20"/>
        </w:numPr>
        <w:tabs>
          <w:tab w:val="left" w:pos="0"/>
        </w:tabs>
        <w:autoSpaceDE w:val="0"/>
        <w:autoSpaceDN w:val="0"/>
        <w:adjustRightInd w:val="0"/>
        <w:spacing w:line="276" w:lineRule="auto"/>
        <w:ind w:left="473"/>
        <w:jc w:val="both"/>
      </w:pPr>
      <w:r>
        <w:t xml:space="preserve">zaprzestania korzystania z rozwiązań, materiałów lub technologii przewidzianej w opisie przedmiotu zamówienia lub umowie i zastąpienie dotychczasowych postanowień w tym zakresie aktualnie stosowanymi rozwiązaniami, materiałami lub technologiami. </w:t>
      </w:r>
    </w:p>
    <w:p w14:paraId="68918EFB"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nastąpi ograniczenie zakresu przedmiotu zamówienia gdyż wykonanie niektórych prac projektowych okaże się zbędne, zmienią się okoliczności związane z wykonaniem umowy lub wykonanie poszczególnych prac projektowych nie będzie leżało w interesie publicznym lub Zamawiającego. Wynagrodzenie Wykonawcy zmniejsza się proporcjonalnie w stosunku do zmniejszonego zakresu (np. powierzchniowo). Zastrzega się, że zakres prac projektowych nie może zmniejszyć się o więcej niż 30%.</w:t>
      </w:r>
    </w:p>
    <w:p w14:paraId="33272A52"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wystąpią nieprzewidziane warunki archeologiczne, architektoniczne, geologiczne, geotechniczne, hydrologicznych, inne niż te wskazane przez Zamawiającego </w:t>
      </w:r>
      <w:r w:rsidR="00CD2D79">
        <w:br/>
      </w:r>
      <w:r>
        <w:t xml:space="preserve">w udostępnionej pomocniczo dokumentacji, powodujące konieczność zmiany w sposobie wykonania przedmiotu umowy, </w:t>
      </w:r>
    </w:p>
    <w:p w14:paraId="008F5E4A"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wystąpi konieczność wykonania nieprzewidzianych prac projektowych lub badań, których wykonanie jest konieczne z punktu widzenia celu, któremu ma służyć dokumentacja lub są wymagane przez organ konserwatorski, </w:t>
      </w:r>
    </w:p>
    <w:p w14:paraId="1720EFD6" w14:textId="77777777" w:rsidR="00C0799E" w:rsidRDefault="00AB1F93" w:rsidP="00257E0D">
      <w:pPr>
        <w:pStyle w:val="Akapitzlist"/>
        <w:numPr>
          <w:ilvl w:val="0"/>
          <w:numId w:val="19"/>
        </w:numPr>
        <w:tabs>
          <w:tab w:val="left" w:pos="0"/>
        </w:tabs>
        <w:autoSpaceDE w:val="0"/>
        <w:autoSpaceDN w:val="0"/>
        <w:adjustRightInd w:val="0"/>
        <w:spacing w:line="276" w:lineRule="auto"/>
        <w:ind w:left="473"/>
        <w:jc w:val="both"/>
      </w:pPr>
      <w:r>
        <w:t xml:space="preserve">nastąpi zmiana obowiązków Wykonawcy poprzez ich rozszerzenie lub ograniczenie, np. w zakresie odnoszącym się do uzyskania odpowiednich decyzji administracyjnych, pozwoleń, zgód lub uzgodnień, w sytuacji, gdy podmiot trzeci lub Zamawiający takich obowiązków nie wykonali lub ich wykonanie może się wiązać z utrudnieniami, które mogą wpłynąć na możliwość wykonania umowy przez Wykonawcę. Wystąpienie powyższych okoliczności umożliwia stronom zmianę umowy poprzez zmianę obowiązków Wykonawcy lub opisu przedmiotu zamówienia, w tym przede wszystkim poprzez wprowadzenie nowych lub innych rozwiązań technicznych, technologicznych, jakie mają </w:t>
      </w:r>
      <w:r>
        <w:lastRenderedPageBreak/>
        <w:t xml:space="preserve">być zastosowane w projektowanym obiekcie, albo zmiany materiałów oczekiwanych dotychczas przez Zamawiającego, albo zmiany zakresu prac pod warunkiem, że wprowadzane modyfikacje nie zmieniają przeznaczenia projektowanego obiektu oraz ogólnego charakteru umowy, a przy tym są niezbędne do realizacji celu umowy. </w:t>
      </w:r>
    </w:p>
    <w:p w14:paraId="659DAC00"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osób skierowanych do realizacji zamówienia w odniesieniu do osób wskazanych przez Wykonawcę na etapie postępowania o udzielenie zamówienia publicznego w sytuacji, gdy zmiana będzie polegać na zastąpieniu dotychczasowej osoby inną osobą, która będzie posiadać doświadczenie i uprawnienia potwierdzające spełnienie warunków udziału w postępowaniu przez Wykonawcę. </w:t>
      </w:r>
    </w:p>
    <w:p w14:paraId="6CDC575F"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przeprowadzenia odbiorów częściowych lub odbioru końcowego w sytuacji gdy taka zmiana okaże się konieczna do prawidłowej oceny należytego wykonania przedmiotu zamówienia przez Wykonawcę. </w:t>
      </w:r>
    </w:p>
    <w:p w14:paraId="5C10D816"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sposobu rozliczenia umowy lub dokonywania płatności na rzecz Wykonawcy </w:t>
      </w:r>
      <w:r w:rsidR="00CD2D79">
        <w:br/>
      </w:r>
      <w:r>
        <w:t xml:space="preserve">w przypadku przedłużenia terminu realizacji zamówienia z przyczyn nie wynikających </w:t>
      </w:r>
      <w:r w:rsidR="00CD2D79">
        <w:br/>
      </w:r>
      <w:r>
        <w:t xml:space="preserve">z przyczyn leżących po stronie Wykonawcy. </w:t>
      </w:r>
    </w:p>
    <w:p w14:paraId="0D3EB882" w14:textId="77777777" w:rsidR="00C0799E" w:rsidRDefault="00AB1F93" w:rsidP="00257E0D">
      <w:pPr>
        <w:pStyle w:val="Akapitzlist"/>
        <w:numPr>
          <w:ilvl w:val="0"/>
          <w:numId w:val="17"/>
        </w:numPr>
        <w:tabs>
          <w:tab w:val="left" w:pos="0"/>
        </w:tabs>
        <w:autoSpaceDE w:val="0"/>
        <w:autoSpaceDN w:val="0"/>
        <w:adjustRightInd w:val="0"/>
        <w:spacing w:line="276" w:lineRule="auto"/>
        <w:ind w:left="57"/>
        <w:jc w:val="both"/>
      </w:pPr>
      <w:r>
        <w:t xml:space="preserve">Zmiana wynagrodzenia jeżeli zmiany, o których mowa w ust. 1 i 2 mają wpływ na wysokość wynagrodzenia, z zastrzeżeniem, że zmiana wynagrodzenia nie przekroczy 30 % pierwotnej wartości zamówienia. </w:t>
      </w:r>
    </w:p>
    <w:p w14:paraId="3A391803" w14:textId="77777777" w:rsidR="00C0799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xml:space="preserve">§ </w:t>
      </w:r>
      <w:r w:rsidR="002F0423" w:rsidRPr="000B2FD8">
        <w:rPr>
          <w:b/>
        </w:rPr>
        <w:t>10</w:t>
      </w:r>
    </w:p>
    <w:p w14:paraId="3B5AFB30" w14:textId="77777777" w:rsidR="00C0799E" w:rsidRPr="00C0799E" w:rsidRDefault="00AB1F93" w:rsidP="00797AF3">
      <w:pPr>
        <w:pStyle w:val="Akapitzlist"/>
        <w:tabs>
          <w:tab w:val="left" w:pos="0"/>
        </w:tabs>
        <w:autoSpaceDE w:val="0"/>
        <w:autoSpaceDN w:val="0"/>
        <w:adjustRightInd w:val="0"/>
        <w:spacing w:line="276" w:lineRule="auto"/>
        <w:ind w:left="57"/>
        <w:jc w:val="center"/>
        <w:rPr>
          <w:u w:val="single"/>
        </w:rPr>
      </w:pPr>
      <w:r w:rsidRPr="000B2FD8">
        <w:rPr>
          <w:b/>
          <w:u w:val="single"/>
        </w:rPr>
        <w:t>Klauzule waloryzacyjne</w:t>
      </w:r>
    </w:p>
    <w:p w14:paraId="2C6340F2" w14:textId="77777777" w:rsidR="0022540E" w:rsidRPr="00875703" w:rsidRDefault="0022540E" w:rsidP="00257E0D">
      <w:pPr>
        <w:pStyle w:val="Akapitzlist"/>
        <w:numPr>
          <w:ilvl w:val="0"/>
          <w:numId w:val="24"/>
        </w:numPr>
        <w:spacing w:line="276" w:lineRule="auto"/>
        <w:ind w:left="57"/>
        <w:jc w:val="both"/>
        <w:rPr>
          <w:szCs w:val="24"/>
        </w:rPr>
      </w:pPr>
      <w:r w:rsidRPr="00875703">
        <w:rPr>
          <w:szCs w:val="24"/>
          <w:lang w:eastAsia="ar-SA"/>
        </w:rPr>
        <w:t>Zamawiają</w:t>
      </w:r>
      <w:r w:rsidR="00CD2D79">
        <w:rPr>
          <w:szCs w:val="24"/>
          <w:lang w:eastAsia="ar-SA"/>
        </w:rPr>
        <w:t xml:space="preserve">cy na podstawie art. 436 pkt 4 </w:t>
      </w:r>
      <w:proofErr w:type="spellStart"/>
      <w:r w:rsidR="00CD2D79">
        <w:rPr>
          <w:szCs w:val="24"/>
          <w:lang w:eastAsia="ar-SA"/>
        </w:rPr>
        <w:t>Pz</w:t>
      </w:r>
      <w:r w:rsidRPr="00875703">
        <w:rPr>
          <w:szCs w:val="24"/>
          <w:lang w:eastAsia="ar-SA"/>
        </w:rPr>
        <w:t>p</w:t>
      </w:r>
      <w:proofErr w:type="spellEnd"/>
      <w:r w:rsidR="00CD2D79">
        <w:rPr>
          <w:szCs w:val="24"/>
          <w:lang w:eastAsia="ar-SA"/>
        </w:rPr>
        <w:t xml:space="preserve"> </w:t>
      </w:r>
      <w:r w:rsidRPr="00875703">
        <w:rPr>
          <w:szCs w:val="24"/>
          <w:lang w:eastAsia="ar-SA"/>
        </w:rPr>
        <w:t>, przewiduje możliwość dokonania zmiany Wynagrodzenia w przypadku wystąpienia:</w:t>
      </w:r>
    </w:p>
    <w:p w14:paraId="76BF5BF4" w14:textId="77777777" w:rsidR="0022540E" w:rsidRPr="00875703" w:rsidRDefault="0022540E" w:rsidP="00257E0D">
      <w:pPr>
        <w:numPr>
          <w:ilvl w:val="1"/>
          <w:numId w:val="23"/>
        </w:numPr>
        <w:spacing w:line="276" w:lineRule="auto"/>
        <w:ind w:left="473"/>
        <w:jc w:val="both"/>
      </w:pPr>
      <w:r w:rsidRPr="00875703">
        <w:t>zmiany stawki podatku od towarów i usług;</w:t>
      </w:r>
    </w:p>
    <w:p w14:paraId="263789E4" w14:textId="77777777" w:rsidR="0022540E" w:rsidRPr="00875703" w:rsidRDefault="0022540E" w:rsidP="00257E0D">
      <w:pPr>
        <w:numPr>
          <w:ilvl w:val="1"/>
          <w:numId w:val="23"/>
        </w:numPr>
        <w:spacing w:line="276" w:lineRule="auto"/>
        <w:ind w:left="473"/>
        <w:jc w:val="both"/>
      </w:pPr>
      <w:r w:rsidRPr="00875703">
        <w:t>zmiany wysokości minimalnego wynagrodzenia za pracę albo wysokości minimalnej stawki godzinowej, ustalonych na podstawie ustawy z dnia</w:t>
      </w:r>
      <w:r w:rsidR="00797AF3">
        <w:t xml:space="preserve"> </w:t>
      </w:r>
      <w:r w:rsidRPr="00875703">
        <w:t xml:space="preserve">10 października 2002 r. </w:t>
      </w:r>
      <w:r w:rsidR="00CD2D79">
        <w:br/>
      </w:r>
      <w:r w:rsidRPr="00875703">
        <w:t>o minimalnym wynagrodzeniu za pracę;</w:t>
      </w:r>
    </w:p>
    <w:p w14:paraId="3BB1B92F" w14:textId="77777777" w:rsidR="0022540E" w:rsidRPr="00875703" w:rsidRDefault="0022540E" w:rsidP="00257E0D">
      <w:pPr>
        <w:numPr>
          <w:ilvl w:val="1"/>
          <w:numId w:val="23"/>
        </w:numPr>
        <w:spacing w:line="276" w:lineRule="auto"/>
        <w:ind w:left="473"/>
        <w:jc w:val="both"/>
      </w:pPr>
      <w:r w:rsidRPr="00875703">
        <w:t>zmiany zasad podlegania ubezpieczeniom społecznym lub ubezpieczeniu zdrowotnemu lub wysokości stawki składki na ubezpieczenia społeczne</w:t>
      </w:r>
      <w:r w:rsidR="00797AF3">
        <w:t xml:space="preserve"> </w:t>
      </w:r>
      <w:r w:rsidRPr="00875703">
        <w:t>lub zdrowotne lub;</w:t>
      </w:r>
    </w:p>
    <w:p w14:paraId="2C1A133F" w14:textId="77777777" w:rsidR="0022540E" w:rsidRPr="00875703" w:rsidRDefault="0022540E" w:rsidP="00257E0D">
      <w:pPr>
        <w:numPr>
          <w:ilvl w:val="1"/>
          <w:numId w:val="23"/>
        </w:numPr>
        <w:spacing w:line="276" w:lineRule="auto"/>
        <w:ind w:left="473"/>
        <w:jc w:val="both"/>
      </w:pPr>
      <w:r w:rsidRPr="00875703">
        <w:t xml:space="preserve">zmiany zasad gromadzenia i wysokości wpłat do pracowniczych planów kapitałowych, </w:t>
      </w:r>
      <w:r w:rsidR="001D03A1">
        <w:br/>
      </w:r>
      <w:r w:rsidRPr="00875703">
        <w:t xml:space="preserve">o których mowa w ustawie z dnia 4 października 2018 r. o pracowniczych planach kapitałowych </w:t>
      </w:r>
    </w:p>
    <w:p w14:paraId="7F612330" w14:textId="77777777" w:rsidR="0022540E" w:rsidRPr="00875703" w:rsidRDefault="0022540E" w:rsidP="00797AF3">
      <w:pPr>
        <w:tabs>
          <w:tab w:val="left" w:pos="851"/>
        </w:tabs>
        <w:spacing w:line="276" w:lineRule="auto"/>
        <w:ind w:left="57"/>
        <w:jc w:val="both"/>
      </w:pPr>
      <w:r w:rsidRPr="00875703">
        <w:t xml:space="preserve">- jeżeli zmiany te będą miały wpływ na koszty wykonania przedmiotu umowy przez Wykonawcę. </w:t>
      </w:r>
    </w:p>
    <w:p w14:paraId="4C8FD755" w14:textId="77777777" w:rsidR="0022540E" w:rsidRPr="00190CAF" w:rsidRDefault="0022540E" w:rsidP="00257E0D">
      <w:pPr>
        <w:pStyle w:val="Akapitzlist"/>
        <w:numPr>
          <w:ilvl w:val="0"/>
          <w:numId w:val="24"/>
        </w:numPr>
        <w:spacing w:line="276" w:lineRule="auto"/>
        <w:ind w:left="57"/>
        <w:jc w:val="both"/>
        <w:rPr>
          <w:szCs w:val="24"/>
        </w:rPr>
      </w:pPr>
      <w:r w:rsidRPr="00190CAF">
        <w:rPr>
          <w:szCs w:val="24"/>
        </w:rPr>
        <w:t>Zmiany wysokości Wynagrodzenia na podstawie ust. 1 będą dokonywane według zasad opisanych poniżej:</w:t>
      </w:r>
    </w:p>
    <w:p w14:paraId="4544AB20" w14:textId="77777777" w:rsidR="0022540E" w:rsidRPr="00190CAF" w:rsidRDefault="0022540E" w:rsidP="00257E0D">
      <w:pPr>
        <w:numPr>
          <w:ilvl w:val="1"/>
          <w:numId w:val="37"/>
        </w:numPr>
        <w:spacing w:line="276" w:lineRule="auto"/>
        <w:ind w:left="473"/>
        <w:jc w:val="both"/>
      </w:pPr>
      <w:r w:rsidRPr="00190CAF">
        <w:t xml:space="preserve">w przypadku wystąpienia okoliczności, o której mowa w ust. 1 pkt 1 cena brutto przedmiotu umowy ulegnie zmianie o wartość różnicy pomiędzy nową wartością podatku od towarów i usług (ustaloną w oparciu o nową stawkę podatku od towarów i usług), </w:t>
      </w:r>
      <w:r w:rsidR="001D03A1">
        <w:br/>
      </w:r>
      <w:r w:rsidRPr="00190CAF">
        <w:t>a dotychczasową wartością podatku od towarów i usług (ustaloną w oparciu o stawkę podatku od towarów i usług). W takiej sytuacji cena brutto, o której mowa</w:t>
      </w:r>
      <w:r>
        <w:t xml:space="preserve"> </w:t>
      </w:r>
      <w:r w:rsidRPr="00190CAF">
        <w:t xml:space="preserve">w zdaniu poprzednim będzie obejmowała stawkę i wartość podatku, wynikającą z przepisów obowiązujących w dniu wystawienia </w:t>
      </w:r>
      <w:r>
        <w:t>faktury. Cena netto Przedmiotu u</w:t>
      </w:r>
      <w:r w:rsidRPr="00190CAF">
        <w:t>mowy nie ulegną zmianie;</w:t>
      </w:r>
    </w:p>
    <w:p w14:paraId="7665BCE5" w14:textId="77777777" w:rsidR="0022540E" w:rsidRPr="000919EF" w:rsidRDefault="0022540E" w:rsidP="00257E0D">
      <w:pPr>
        <w:numPr>
          <w:ilvl w:val="1"/>
          <w:numId w:val="37"/>
        </w:numPr>
        <w:spacing w:line="276" w:lineRule="auto"/>
        <w:ind w:left="473"/>
        <w:jc w:val="both"/>
      </w:pPr>
      <w:r w:rsidRPr="000919EF">
        <w:lastRenderedPageBreak/>
        <w:t xml:space="preserve">w przypadku wystąpienia okoliczności, o której mowa w ust. 1 pkt 2 </w:t>
      </w:r>
      <w:bookmarkStart w:id="0" w:name="_Hlk22389349"/>
      <w:r w:rsidRPr="000919EF">
        <w:t xml:space="preserve">wynagrodzenie za wykonanie przedmiotu umowy </w:t>
      </w:r>
      <w:bookmarkEnd w:id="0"/>
      <w:r w:rsidRPr="000919EF">
        <w:t xml:space="preserve">zostanie zmienione o kwotę odpowiadającą wartości udokumentowanej zmiany kosztu Wykonawcy, wynikającej ze zmiany kwoty wynagrodzeń osób bezpośrednio wykonujących </w:t>
      </w:r>
      <w:bookmarkStart w:id="1" w:name="_Hlk20411634"/>
      <w:r w:rsidRPr="000919EF">
        <w:t xml:space="preserve">czynności objęte </w:t>
      </w:r>
      <w:bookmarkEnd w:id="1"/>
      <w:r w:rsidRPr="000919EF">
        <w:t>p</w:t>
      </w:r>
      <w:r>
        <w:t>rzedmiotem</w:t>
      </w:r>
      <w:r w:rsidRPr="000919EF">
        <w:t xml:space="preserve"> umowy do wysokości aktualnie obowiązującego minimalnego wynagrodzenia za pracę albo wysokości minimalnej stawki godzinowej, z uwzględnieniem wszystkich obciążeń publicznoprawnych od kwoty zmiany minimalnego wynagrodzenia albo wysokości minimalnej stawki godzinowej tych osób;</w:t>
      </w:r>
    </w:p>
    <w:p w14:paraId="380C87F7" w14:textId="77777777" w:rsidR="0022540E" w:rsidRPr="000919EF" w:rsidRDefault="0022540E" w:rsidP="00257E0D">
      <w:pPr>
        <w:numPr>
          <w:ilvl w:val="1"/>
          <w:numId w:val="37"/>
        </w:numPr>
        <w:spacing w:line="276" w:lineRule="auto"/>
        <w:ind w:left="473"/>
        <w:jc w:val="both"/>
      </w:pPr>
      <w:r w:rsidRPr="000919EF">
        <w:t xml:space="preserve">w przypadku wystąpienia okoliczności, o której mowa w ust. 1 pkt 3 </w:t>
      </w:r>
      <w:bookmarkStart w:id="2" w:name="_Hlk22389430"/>
      <w:r w:rsidRPr="000919EF">
        <w:t xml:space="preserve">wynagrodzenie za wykonanie przedmiotu umowy, </w:t>
      </w:r>
      <w:bookmarkEnd w:id="2"/>
      <w:r w:rsidRPr="000919EF">
        <w:t>zostanie zmienione o kwotę odpowiadającą zmianie kosztu Wykonawcy, jaką będzie on zobowiązany dodatkowo ponieść w celu uwzględnienia tej zmiany, przy zachowaniu dotychczasowej kwoty netto wynagrodzenia osób bezpośrednio wykonujących czynności objęte daną ceną elementu przedmiotu umowy;</w:t>
      </w:r>
    </w:p>
    <w:p w14:paraId="53C8E26D" w14:textId="77777777" w:rsidR="0022540E" w:rsidRPr="004107A2" w:rsidRDefault="0022540E" w:rsidP="00257E0D">
      <w:pPr>
        <w:numPr>
          <w:ilvl w:val="1"/>
          <w:numId w:val="37"/>
        </w:numPr>
        <w:spacing w:line="276" w:lineRule="auto"/>
        <w:ind w:left="473"/>
        <w:jc w:val="both"/>
      </w:pPr>
      <w:r w:rsidRPr="000919EF">
        <w:t xml:space="preserve">w przypadku wystąpienia okoliczności, o której mowa w ust. 1 pkt 4 wynagrodzenie za wykonanie przedmiotu umowy zostanie zmienione o kwotę odpowiadającą zmianie kosztu Wykonawcy, jaką będzie on zobowiązany dodatkowo ponieść w celu uwzględnienia tej zmiany, przy zachowaniu dotychczasowej kwoty netto </w:t>
      </w:r>
      <w:r w:rsidRPr="004107A2">
        <w:t xml:space="preserve">wynagrodzenia osób bezpośrednio wykonujących czynności objęte daną ceną </w:t>
      </w:r>
      <w:bookmarkStart w:id="3" w:name="_Hlk22389816"/>
      <w:r w:rsidRPr="004107A2">
        <w:t>elementu przedmiotu umowy</w:t>
      </w:r>
      <w:bookmarkEnd w:id="3"/>
      <w:r w:rsidRPr="004107A2">
        <w:t>.</w:t>
      </w:r>
    </w:p>
    <w:p w14:paraId="5CA34550" w14:textId="77777777" w:rsidR="0022540E" w:rsidRPr="004107A2" w:rsidRDefault="0022540E" w:rsidP="00257E0D">
      <w:pPr>
        <w:pStyle w:val="Akapitzlist"/>
        <w:numPr>
          <w:ilvl w:val="0"/>
          <w:numId w:val="24"/>
        </w:numPr>
        <w:spacing w:line="276" w:lineRule="auto"/>
        <w:ind w:left="57"/>
        <w:jc w:val="both"/>
        <w:rPr>
          <w:szCs w:val="24"/>
        </w:rPr>
      </w:pPr>
      <w:r w:rsidRPr="004107A2">
        <w:rPr>
          <w:szCs w:val="24"/>
        </w:rPr>
        <w:t xml:space="preserve">W przypadku wystąpienia okoliczności, o której mowa ust. 1 pkt 2-4 warunkiem dokonania zmiany cen elementu przedmiotu umowy jest złożenie przez Wykonawcę Zamawiającemu wniosku o dokonanie zmian wraz z dokumentami potwierdzającymi zasadność zmiany </w:t>
      </w:r>
      <w:bookmarkStart w:id="4" w:name="_Hlk22390251"/>
      <w:bookmarkStart w:id="5" w:name="_Hlk22390235"/>
      <w:r w:rsidRPr="004107A2">
        <w:rPr>
          <w:szCs w:val="24"/>
        </w:rPr>
        <w:t>kwoty za wykonanie przedmiotu umowy</w:t>
      </w:r>
      <w:bookmarkEnd w:id="4"/>
      <w:bookmarkEnd w:id="5"/>
      <w:r w:rsidRPr="004107A2">
        <w:rPr>
          <w:szCs w:val="24"/>
        </w:rPr>
        <w:t xml:space="preserve">, a w szczególności: </w:t>
      </w:r>
    </w:p>
    <w:p w14:paraId="7EA70678" w14:textId="77777777" w:rsidR="0022540E" w:rsidRPr="00007899" w:rsidRDefault="0022540E" w:rsidP="00257E0D">
      <w:pPr>
        <w:numPr>
          <w:ilvl w:val="2"/>
          <w:numId w:val="21"/>
        </w:numPr>
        <w:spacing w:line="276" w:lineRule="auto"/>
        <w:ind w:left="397" w:hanging="284"/>
        <w:jc w:val="both"/>
      </w:pPr>
      <w:r w:rsidRPr="00007899">
        <w:t xml:space="preserve">szczegółową kalkulacją kosztów pracy ponoszonych na realizację prac objętych </w:t>
      </w:r>
      <w:bookmarkStart w:id="6" w:name="_Hlk22390803"/>
      <w:r w:rsidRPr="00007899">
        <w:t xml:space="preserve">przedmiotem umowy </w:t>
      </w:r>
      <w:bookmarkEnd w:id="6"/>
      <w:r w:rsidRPr="00007899">
        <w:t xml:space="preserve">obejmującą: </w:t>
      </w:r>
    </w:p>
    <w:p w14:paraId="68B025D3" w14:textId="77777777" w:rsidR="0022540E" w:rsidRPr="00007899" w:rsidRDefault="0022540E" w:rsidP="00257E0D">
      <w:pPr>
        <w:numPr>
          <w:ilvl w:val="0"/>
          <w:numId w:val="25"/>
        </w:numPr>
        <w:spacing w:line="276" w:lineRule="auto"/>
        <w:ind w:left="397" w:hanging="284"/>
        <w:jc w:val="both"/>
      </w:pPr>
      <w:r w:rsidRPr="00007899">
        <w:t>imienny wykaz osób bezpośrednio wykonujących prace wraz ze wskazaniem wielkości ich zaangażowania czasowego w wykonywanie tych prac na rzecz Zamawiającego, tj. udziału procentowego prac wykonywanych przez te osoby na rzecz Zamawiającego w łącznym czasie pracy tych osób;</w:t>
      </w:r>
    </w:p>
    <w:p w14:paraId="48A7EFC9" w14:textId="77777777" w:rsidR="0022540E" w:rsidRPr="00092DAB" w:rsidRDefault="0022540E" w:rsidP="00257E0D">
      <w:pPr>
        <w:numPr>
          <w:ilvl w:val="0"/>
          <w:numId w:val="25"/>
        </w:numPr>
        <w:spacing w:line="276" w:lineRule="auto"/>
        <w:ind w:left="397" w:hanging="284"/>
        <w:jc w:val="both"/>
      </w:pPr>
      <w:r w:rsidRPr="00092DAB">
        <w:t xml:space="preserve">wysokość wynagrodzenia za pracę albo wysokość stawki godzinowej osób, </w:t>
      </w:r>
      <w:r w:rsidRPr="00092DAB">
        <w:br/>
        <w:t>o których mowa powyżej i związane z tym obciążenia publicznoprawne lub wysokość zmiany składek na ubezpieczenie społeczne bądź zdrowotne uiszczanych dla osób, będącą konsekwencją zmiany obowiązującego minimalnego wynagrodzenia albo minimalnej stawki godzinowej lub wysokość zmiany kosztów wynikających z wpłat na pracownicze plany kapitałowe i łączną kwotę wynagrodzenia należnego Wykonawcy w związku z ww. zmianami mającymi wpływ na wykonanie przedmiotu umowy;</w:t>
      </w:r>
    </w:p>
    <w:p w14:paraId="6DA6CD94" w14:textId="77777777" w:rsidR="0022540E" w:rsidRPr="00902C20" w:rsidRDefault="0022540E" w:rsidP="00257E0D">
      <w:pPr>
        <w:numPr>
          <w:ilvl w:val="0"/>
          <w:numId w:val="25"/>
        </w:numPr>
        <w:spacing w:line="276" w:lineRule="auto"/>
        <w:ind w:left="397" w:hanging="284"/>
        <w:jc w:val="both"/>
      </w:pPr>
      <w:r w:rsidRPr="00902C20">
        <w:t xml:space="preserve">określenie procentowego udziału elementów cenotwórczych składających </w:t>
      </w:r>
      <w:r w:rsidRPr="00902C20">
        <w:br/>
        <w:t xml:space="preserve">się na </w:t>
      </w:r>
      <w:r>
        <w:t>koszt wykonania</w:t>
      </w:r>
      <w:r w:rsidRPr="00902C20">
        <w:t xml:space="preserve"> przedmiotu umowy, ze szczególnym wykazaniem procentowanego udziału kosztów pracy ;</w:t>
      </w:r>
    </w:p>
    <w:p w14:paraId="3329A59F" w14:textId="77777777" w:rsidR="0022540E" w:rsidRPr="002150A9" w:rsidRDefault="0022540E" w:rsidP="00257E0D">
      <w:pPr>
        <w:numPr>
          <w:ilvl w:val="2"/>
          <w:numId w:val="21"/>
        </w:numPr>
        <w:spacing w:line="276" w:lineRule="auto"/>
        <w:ind w:left="397" w:hanging="284"/>
        <w:jc w:val="both"/>
      </w:pPr>
      <w:r w:rsidRPr="002150A9">
        <w:t xml:space="preserve">kopiami dokumentów potwierdzających ponoszenie przez Wykonawcę kosztów pracy </w:t>
      </w:r>
      <w:r w:rsidR="001D03A1">
        <w:br/>
      </w:r>
      <w:r w:rsidRPr="002150A9">
        <w:t>w kwotach wykazanych powyżej.</w:t>
      </w:r>
    </w:p>
    <w:p w14:paraId="5FC38C2B" w14:textId="77777777" w:rsidR="0022540E" w:rsidRPr="006C7FB5" w:rsidRDefault="0022540E" w:rsidP="00257E0D">
      <w:pPr>
        <w:pStyle w:val="Akapitzlist"/>
        <w:numPr>
          <w:ilvl w:val="0"/>
          <w:numId w:val="24"/>
        </w:numPr>
        <w:spacing w:line="276" w:lineRule="auto"/>
        <w:ind w:left="57"/>
        <w:jc w:val="both"/>
        <w:rPr>
          <w:szCs w:val="24"/>
        </w:rPr>
      </w:pPr>
      <w:r w:rsidRPr="006C7FB5">
        <w:rPr>
          <w:szCs w:val="24"/>
        </w:rPr>
        <w:t xml:space="preserve">Na podstawie dokumentów przedłożonych wraz z wnioskiem, o którym mowa powyżej, Wykonawca powinien wykazać, że zaistniała zmiana ma bezpośredni wpływ na koszty </w:t>
      </w:r>
      <w:r w:rsidRPr="006C7FB5">
        <w:rPr>
          <w:szCs w:val="24"/>
        </w:rPr>
        <w:lastRenderedPageBreak/>
        <w:t xml:space="preserve">wykonania prac objętych przedmiotem umowy oraz określić stopień, w jakim wpłynie ona na wysokość wynagrodzenia za wykonanie przedmiotu umowy. </w:t>
      </w:r>
    </w:p>
    <w:p w14:paraId="6BE52B6E" w14:textId="77777777" w:rsidR="0022540E" w:rsidRPr="003E1E68" w:rsidRDefault="0022540E" w:rsidP="00257E0D">
      <w:pPr>
        <w:pStyle w:val="Akapitzlist"/>
        <w:numPr>
          <w:ilvl w:val="0"/>
          <w:numId w:val="24"/>
        </w:numPr>
        <w:spacing w:line="276" w:lineRule="auto"/>
        <w:ind w:left="57"/>
        <w:jc w:val="both"/>
        <w:rPr>
          <w:szCs w:val="24"/>
        </w:rPr>
      </w:pPr>
      <w:r w:rsidRPr="00C22086">
        <w:rPr>
          <w:szCs w:val="24"/>
        </w:rPr>
        <w:t xml:space="preserve">Zamawiający może żądać od Wykonawcy dodatkowych wyjaśnień w zakresie odnoszącym się do przedstawionej kalkulacji kosztów, w tym w szczególności wyjaśnień, których celem jest jednoznaczne i wyczerpujące wykazanie, w jaki sposób zmiany przepisów, o których mowa </w:t>
      </w:r>
      <w:r w:rsidR="001D03A1">
        <w:rPr>
          <w:szCs w:val="24"/>
        </w:rPr>
        <w:br/>
      </w:r>
      <w:r w:rsidRPr="00C22086">
        <w:rPr>
          <w:szCs w:val="24"/>
        </w:rPr>
        <w:t xml:space="preserve">w ust. 1 pkt 2-4 wpłynęły na koszt wykonania przez </w:t>
      </w:r>
      <w:r w:rsidRPr="003E1E68">
        <w:rPr>
          <w:szCs w:val="24"/>
        </w:rPr>
        <w:t>Wykonawcę prac objętych przedmiotem umowy.</w:t>
      </w:r>
    </w:p>
    <w:p w14:paraId="51C004AF" w14:textId="77777777" w:rsidR="0022540E" w:rsidRPr="003E1E68" w:rsidRDefault="0022540E" w:rsidP="00257E0D">
      <w:pPr>
        <w:pStyle w:val="Akapitzlist"/>
        <w:numPr>
          <w:ilvl w:val="0"/>
          <w:numId w:val="24"/>
        </w:numPr>
        <w:spacing w:line="276" w:lineRule="auto"/>
        <w:ind w:left="57"/>
        <w:jc w:val="both"/>
        <w:rPr>
          <w:szCs w:val="24"/>
        </w:rPr>
      </w:pPr>
      <w:r w:rsidRPr="003E1E68">
        <w:rPr>
          <w:szCs w:val="24"/>
        </w:rPr>
        <w:t>Wniosek o dokonanie zmiany kwoty wynagrodzenia za wykonanie  przedmiotu umowy,  którym mowa w ust. 2:</w:t>
      </w:r>
    </w:p>
    <w:p w14:paraId="4E8092CD" w14:textId="77777777" w:rsidR="0022540E" w:rsidRPr="003E1E68" w:rsidRDefault="0022540E" w:rsidP="00257E0D">
      <w:pPr>
        <w:numPr>
          <w:ilvl w:val="3"/>
          <w:numId w:val="22"/>
        </w:numPr>
        <w:spacing w:line="276" w:lineRule="auto"/>
        <w:ind w:left="473"/>
        <w:jc w:val="both"/>
      </w:pPr>
      <w:bookmarkStart w:id="7" w:name="_Hlk20412571"/>
      <w:r w:rsidRPr="003E1E68">
        <w:t xml:space="preserve">dotyczący okoliczności wymienionych w ust. 1 pkt 2 lub 3 powinien zostać złożony przez Wykonawcę w terminie 30 dni od dnia wejścia w życie przepisów będących przyczyną ich zmian. Jeżeli Wykonawca w terminie, o którym mowa w zdaniu poprzednim nie wystąpi do Zamawiającego z wnioskiem o dokonanie zmian </w:t>
      </w:r>
      <w:r>
        <w:t>wynagrodzenia za wykonanie</w:t>
      </w:r>
      <w:r w:rsidRPr="003E1E68">
        <w:t xml:space="preserve"> przedmiotu umowy, to wówczas Strony przyjmować będą, że zmiana przepisów nie ma wpływu na koszty wykonania przedmiotu umowy przez Wykonawcę;</w:t>
      </w:r>
      <w:bookmarkEnd w:id="7"/>
    </w:p>
    <w:p w14:paraId="358CAB86" w14:textId="77777777" w:rsidR="0022540E" w:rsidRPr="00537CBE" w:rsidRDefault="0022540E" w:rsidP="00257E0D">
      <w:pPr>
        <w:numPr>
          <w:ilvl w:val="3"/>
          <w:numId w:val="22"/>
        </w:numPr>
        <w:spacing w:line="276" w:lineRule="auto"/>
        <w:ind w:left="473"/>
        <w:jc w:val="both"/>
      </w:pPr>
      <w:r w:rsidRPr="003E1E68">
        <w:t xml:space="preserve">dotyczący okoliczności wymienionych w ust. 1 pkt 4 powinien zostać wniesiony przez Wykonawcę w terminie 30 dni od dnia zawarcia umowy o prowadzenie pracowniczego planu kapitałowego będącego przyczyną ich zmian.  Jeżeli Wykonawca w terminie, </w:t>
      </w:r>
      <w:r w:rsidR="001D03A1">
        <w:br/>
      </w:r>
      <w:r w:rsidRPr="003E1E68">
        <w:t>o którym mowa w zdaniu poprzednim nie wystąpi</w:t>
      </w:r>
      <w:r w:rsidR="001D03A1">
        <w:t xml:space="preserve"> </w:t>
      </w:r>
      <w:r w:rsidRPr="003E1E68">
        <w:t xml:space="preserve">do Zamawiającego z wnioskiem o dokonanie zmian </w:t>
      </w:r>
      <w:r>
        <w:t>wynagrodzenia za wykonanie</w:t>
      </w:r>
      <w:r w:rsidRPr="003E1E68">
        <w:t xml:space="preserve"> przedmiotu umowy, to wówczas Strony przyjmować będą, że zmiana przepisów nie</w:t>
      </w:r>
      <w:r>
        <w:t xml:space="preserve"> </w:t>
      </w:r>
      <w:r w:rsidRPr="00537CBE">
        <w:t>ma wpływu na koszty wykonania przedmiotu umowy przez Wykonawcę.</w:t>
      </w:r>
    </w:p>
    <w:p w14:paraId="709D007B" w14:textId="77777777" w:rsidR="0022540E" w:rsidRPr="00537CBE" w:rsidRDefault="0022540E" w:rsidP="00257E0D">
      <w:pPr>
        <w:pStyle w:val="Akapitzlist"/>
        <w:numPr>
          <w:ilvl w:val="0"/>
          <w:numId w:val="24"/>
        </w:numPr>
        <w:spacing w:line="276" w:lineRule="auto"/>
        <w:ind w:left="57"/>
        <w:jc w:val="both"/>
        <w:rPr>
          <w:szCs w:val="24"/>
        </w:rPr>
      </w:pPr>
      <w:r w:rsidRPr="00537CBE">
        <w:rPr>
          <w:szCs w:val="24"/>
        </w:rPr>
        <w:t xml:space="preserve">Ciężar dowodu, że okoliczności wymienione w ust. 1 pkt 2-4 mają wpływ na koszty wykonania prac objętych </w:t>
      </w:r>
      <w:r>
        <w:rPr>
          <w:szCs w:val="24"/>
        </w:rPr>
        <w:t>przedmiotem</w:t>
      </w:r>
      <w:r w:rsidRPr="00537CBE">
        <w:rPr>
          <w:szCs w:val="24"/>
        </w:rPr>
        <w:t xml:space="preserve"> umowy spoczywa na Wykonawcy.</w:t>
      </w:r>
    </w:p>
    <w:p w14:paraId="52284F7D" w14:textId="77777777" w:rsidR="0022540E" w:rsidRPr="009F27E7" w:rsidRDefault="0022540E" w:rsidP="00257E0D">
      <w:pPr>
        <w:pStyle w:val="Akapitzlist"/>
        <w:numPr>
          <w:ilvl w:val="0"/>
          <w:numId w:val="24"/>
        </w:numPr>
        <w:spacing w:line="276" w:lineRule="auto"/>
        <w:ind w:left="57"/>
        <w:jc w:val="both"/>
        <w:rPr>
          <w:szCs w:val="24"/>
        </w:rPr>
      </w:pPr>
      <w:r w:rsidRPr="009F27E7">
        <w:rPr>
          <w:szCs w:val="24"/>
        </w:rPr>
        <w:t xml:space="preserve">Zmiana wysokości wynagrodzenia za wykonanie przedmiotu umowy w wysokości wskazanej odpowiednio w ust. 1 pkt 2-4, pod warunkiem ich wykazania przez Wykonawcę w sposób opisany w niniejszym paragrafie, nastąpi począwszy od zaistnienia zdarzenia, o który, mowa w ust. </w:t>
      </w:r>
      <w:bookmarkStart w:id="8" w:name="_Hlk20415025"/>
      <w:r w:rsidRPr="009F27E7">
        <w:rPr>
          <w:szCs w:val="24"/>
        </w:rPr>
        <w:t xml:space="preserve">1 pkt 2-4.  </w:t>
      </w:r>
      <w:bookmarkEnd w:id="8"/>
      <w:r w:rsidRPr="009F27E7">
        <w:rPr>
          <w:szCs w:val="24"/>
        </w:rPr>
        <w:t>Zmiany wysokości wynagrodzenia za wykonanie przedmiotu umowy zostaną potwierdzone przez Strony poprzez zawarcie aneksu do umowy.</w:t>
      </w:r>
    </w:p>
    <w:p w14:paraId="6F7E6252" w14:textId="77777777" w:rsidR="0022540E" w:rsidRPr="00E56B61" w:rsidRDefault="0022540E" w:rsidP="00257E0D">
      <w:pPr>
        <w:pStyle w:val="Akapitzlist"/>
        <w:numPr>
          <w:ilvl w:val="0"/>
          <w:numId w:val="24"/>
        </w:numPr>
        <w:spacing w:line="276" w:lineRule="auto"/>
        <w:ind w:left="57"/>
        <w:jc w:val="both"/>
        <w:rPr>
          <w:szCs w:val="24"/>
        </w:rPr>
      </w:pPr>
      <w:r w:rsidRPr="00E56B61">
        <w:rPr>
          <w:szCs w:val="24"/>
        </w:rPr>
        <w:t xml:space="preserve">W przypadku, gdy dana okoliczność wskazana w ust. 1 pkt 1-4 dotyczyć będzie Podwykonawcy, przy pomocy którego Wykonawca realizuje zadania będące przedmiotem umowy, to w takim przypadku Wykonawca do wniosku, obowiązany jest dołączyć dowody potwierdzające, iż zmiana wysokości wynagrodzenia za wykonanie przedmiotu umowy </w:t>
      </w:r>
      <w:r w:rsidR="001D03A1">
        <w:rPr>
          <w:szCs w:val="24"/>
        </w:rPr>
        <w:br/>
      </w:r>
      <w:r w:rsidRPr="00E56B61">
        <w:rPr>
          <w:szCs w:val="24"/>
        </w:rPr>
        <w:t>w wysokości wskazanej odpowiednio w ust. 1 pkt 1 – 4 została uwzględniona w umowie łączącej Wykonawcę z takim Podwykonawcą.</w:t>
      </w:r>
    </w:p>
    <w:p w14:paraId="5E8EE3EA" w14:textId="77777777" w:rsidR="000B2FD8" w:rsidRDefault="008C548E" w:rsidP="000B2FD8">
      <w:pPr>
        <w:pStyle w:val="Nagwek"/>
        <w:tabs>
          <w:tab w:val="left" w:pos="708"/>
        </w:tabs>
        <w:spacing w:before="240" w:line="288" w:lineRule="auto"/>
        <w:ind w:left="57" w:hanging="3538"/>
        <w:jc w:val="center"/>
        <w:rPr>
          <w:b/>
          <w:bCs/>
        </w:rPr>
      </w:pPr>
      <w:r>
        <w:rPr>
          <w:bCs/>
        </w:rPr>
        <w:t xml:space="preserve">                                                           </w:t>
      </w:r>
      <w:r w:rsidR="0022540E" w:rsidRPr="000B2FD8">
        <w:rPr>
          <w:b/>
          <w:bCs/>
        </w:rPr>
        <w:t xml:space="preserve">§ </w:t>
      </w:r>
      <w:r w:rsidR="008254C9" w:rsidRPr="000B2FD8">
        <w:rPr>
          <w:b/>
          <w:bCs/>
        </w:rPr>
        <w:t>1</w:t>
      </w:r>
      <w:r w:rsidR="002F0423" w:rsidRPr="000B2FD8">
        <w:rPr>
          <w:b/>
          <w:bCs/>
        </w:rPr>
        <w:t>1</w:t>
      </w:r>
    </w:p>
    <w:p w14:paraId="2ACA793A" w14:textId="77777777" w:rsidR="000B2FD8" w:rsidRPr="000B2FD8" w:rsidRDefault="000B2FD8" w:rsidP="000B2FD8">
      <w:pPr>
        <w:pStyle w:val="Nagwek"/>
        <w:spacing w:before="240" w:line="288" w:lineRule="auto"/>
        <w:ind w:left="2835" w:hanging="6316"/>
        <w:jc w:val="center"/>
        <w:rPr>
          <w:b/>
          <w:bCs/>
        </w:rPr>
      </w:pPr>
      <w:r>
        <w:rPr>
          <w:b/>
          <w:bCs/>
        </w:rPr>
        <w:t xml:space="preserve">                                                            Zmiany do umowy</w:t>
      </w:r>
    </w:p>
    <w:p w14:paraId="34996B28" w14:textId="77777777" w:rsidR="0022540E" w:rsidRDefault="0022540E" w:rsidP="00257E0D">
      <w:pPr>
        <w:pStyle w:val="Akapitzlist"/>
        <w:numPr>
          <w:ilvl w:val="3"/>
          <w:numId w:val="26"/>
        </w:numPr>
        <w:spacing w:line="276" w:lineRule="auto"/>
        <w:ind w:left="57"/>
        <w:jc w:val="both"/>
        <w:rPr>
          <w:color w:val="000000"/>
          <w:szCs w:val="24"/>
        </w:rPr>
      </w:pPr>
      <w:r w:rsidRPr="000B2911">
        <w:rPr>
          <w:color w:val="000000"/>
          <w:szCs w:val="24"/>
        </w:rPr>
        <w:t xml:space="preserve">Zamawiający na podstawie art. 439 </w:t>
      </w:r>
      <w:proofErr w:type="spellStart"/>
      <w:r w:rsidRPr="000B2911">
        <w:rPr>
          <w:color w:val="000000"/>
          <w:szCs w:val="24"/>
        </w:rPr>
        <w:t>P.z.p</w:t>
      </w:r>
      <w:proofErr w:type="spellEnd"/>
      <w:r w:rsidRPr="000B2911">
        <w:rPr>
          <w:color w:val="000000"/>
          <w:szCs w:val="24"/>
        </w:rPr>
        <w:t>., przewiduje możliwość zmiany wysokości wynagrodzenia w przypadku zmiany cen materiałów i kosztów zawiązanych z realizacją zamówienia innych niż te wskazane § 10.</w:t>
      </w:r>
    </w:p>
    <w:p w14:paraId="7CB0A323" w14:textId="77777777" w:rsidR="000B2FD8" w:rsidRDefault="000B2FD8" w:rsidP="000B2FD8">
      <w:pPr>
        <w:spacing w:line="276" w:lineRule="auto"/>
        <w:jc w:val="both"/>
        <w:rPr>
          <w:color w:val="000000"/>
          <w:szCs w:val="24"/>
        </w:rPr>
      </w:pPr>
    </w:p>
    <w:p w14:paraId="1F6F6C1B" w14:textId="77777777" w:rsidR="000B2FD8" w:rsidRPr="000B2FD8" w:rsidRDefault="000B2FD8" w:rsidP="000B2FD8">
      <w:pPr>
        <w:spacing w:line="276" w:lineRule="auto"/>
        <w:jc w:val="both"/>
        <w:rPr>
          <w:color w:val="000000"/>
          <w:szCs w:val="24"/>
        </w:rPr>
      </w:pPr>
    </w:p>
    <w:p w14:paraId="1092FAFD" w14:textId="77777777" w:rsidR="0022540E" w:rsidRPr="000B2911" w:rsidRDefault="0022540E" w:rsidP="00257E0D">
      <w:pPr>
        <w:pStyle w:val="Akapitzlist"/>
        <w:numPr>
          <w:ilvl w:val="3"/>
          <w:numId w:val="26"/>
        </w:numPr>
        <w:spacing w:line="276" w:lineRule="auto"/>
        <w:ind w:left="57"/>
        <w:jc w:val="both"/>
        <w:rPr>
          <w:color w:val="000000"/>
          <w:szCs w:val="24"/>
        </w:rPr>
      </w:pPr>
      <w:r w:rsidRPr="000B2911">
        <w:rPr>
          <w:szCs w:val="24"/>
        </w:rPr>
        <w:lastRenderedPageBreak/>
        <w:t>Zmiany wysokości wynagrodzenia będą dokonywane według zasad opisanych poniżej:</w:t>
      </w:r>
    </w:p>
    <w:p w14:paraId="71B371B5" w14:textId="77777777" w:rsidR="0022540E" w:rsidRPr="000B2911" w:rsidRDefault="0022540E" w:rsidP="00257E0D">
      <w:pPr>
        <w:numPr>
          <w:ilvl w:val="1"/>
          <w:numId w:val="28"/>
        </w:numPr>
        <w:spacing w:line="276" w:lineRule="auto"/>
        <w:ind w:left="396" w:hanging="283"/>
        <w:jc w:val="both"/>
      </w:pPr>
      <w:r w:rsidRPr="000B2911">
        <w:t xml:space="preserve">każda ze Stron może żądać zmiany wynagrodzenia (odpowiednio podwyższenia </w:t>
      </w:r>
      <w:r w:rsidRPr="000B2911">
        <w:br/>
        <w:t xml:space="preserve">lub obniżenia) w przypadku zmiany </w:t>
      </w:r>
      <w:r>
        <w:t xml:space="preserve">Wskaźnika GUS </w:t>
      </w:r>
      <w:r w:rsidRPr="000B2911">
        <w:t>ogłaszanego przez Prezesa</w:t>
      </w:r>
      <w:r>
        <w:t xml:space="preserve"> Głównego Urzędu Statystycznego</w:t>
      </w:r>
      <w:r w:rsidRPr="000B2911">
        <w:t xml:space="preserve"> o ponad 20 %;</w:t>
      </w:r>
    </w:p>
    <w:p w14:paraId="0C1E16A2" w14:textId="77777777" w:rsidR="0022540E" w:rsidRPr="000B2911" w:rsidRDefault="0022540E" w:rsidP="00257E0D">
      <w:pPr>
        <w:numPr>
          <w:ilvl w:val="1"/>
          <w:numId w:val="28"/>
        </w:numPr>
        <w:spacing w:line="276" w:lineRule="auto"/>
        <w:ind w:left="396" w:hanging="283"/>
        <w:jc w:val="both"/>
      </w:pPr>
      <w:r w:rsidRPr="000B2911">
        <w:t xml:space="preserve">wartość zmiany Wskaźnika GUS ogłaszanego przez Prezesa Głównego Urzędu Statystycznego w trakcie realizacji przedmiotu umowy porównywana będzie </w:t>
      </w:r>
      <w:r w:rsidRPr="000B2911">
        <w:br/>
        <w:t xml:space="preserve">do wartości Wskaźnika GUS ogłoszonego za </w:t>
      </w:r>
      <w:r>
        <w:t>poprzedni</w:t>
      </w:r>
      <w:r w:rsidRPr="000B2911">
        <w:t xml:space="preserve"> rok kalendarzowy </w:t>
      </w:r>
      <w:r>
        <w:t xml:space="preserve">w trakcie </w:t>
      </w:r>
      <w:r w:rsidRPr="000B2911">
        <w:t>obowiązywania umowy („Bazowy Wskaźnik GUS”);</w:t>
      </w:r>
    </w:p>
    <w:p w14:paraId="7956EB49" w14:textId="77777777" w:rsidR="0022540E" w:rsidRPr="00D4790F" w:rsidRDefault="0022540E" w:rsidP="00257E0D">
      <w:pPr>
        <w:numPr>
          <w:ilvl w:val="1"/>
          <w:numId w:val="28"/>
        </w:numPr>
        <w:spacing w:line="276" w:lineRule="auto"/>
        <w:ind w:left="396" w:hanging="283"/>
        <w:jc w:val="both"/>
      </w:pPr>
      <w:r w:rsidRPr="000B2911">
        <w:t xml:space="preserve">ewentualna zmiana wynagrodzenia nastąpi z początkiem każdego roku </w:t>
      </w:r>
      <w:r w:rsidRPr="00D4790F">
        <w:t xml:space="preserve">kalendarzowego </w:t>
      </w:r>
      <w:r w:rsidR="001D03A1">
        <w:br/>
      </w:r>
      <w:r w:rsidRPr="00D4790F">
        <w:t>w trakcie obowiązywania umowy w przypadku, gdy Wskaźnik GUS będzie większy albo mniejszy o 20 % niż Bazowy Wskaźnik GUS;</w:t>
      </w:r>
    </w:p>
    <w:p w14:paraId="168D56B1" w14:textId="77777777" w:rsidR="0022540E" w:rsidRDefault="0022540E" w:rsidP="00257E0D">
      <w:pPr>
        <w:numPr>
          <w:ilvl w:val="1"/>
          <w:numId w:val="28"/>
        </w:numPr>
        <w:spacing w:line="276" w:lineRule="auto"/>
        <w:ind w:left="396" w:hanging="283"/>
        <w:jc w:val="both"/>
      </w:pPr>
      <w:r w:rsidRPr="00D4790F">
        <w:t>ewentualna zmiana wynagrodzenia dotyczyć będzie części wynagrodzenia przypadającej do zapłaty po zaistnienie zdarzenia opisanego w pkt 3;</w:t>
      </w:r>
    </w:p>
    <w:p w14:paraId="474391DA" w14:textId="77777777" w:rsidR="0022540E" w:rsidRPr="00975E6B" w:rsidRDefault="0022540E" w:rsidP="00257E0D">
      <w:pPr>
        <w:pStyle w:val="Akapitzlist"/>
        <w:numPr>
          <w:ilvl w:val="3"/>
          <w:numId w:val="26"/>
        </w:numPr>
        <w:spacing w:line="276" w:lineRule="auto"/>
        <w:ind w:left="57"/>
        <w:jc w:val="both"/>
        <w:rPr>
          <w:szCs w:val="24"/>
        </w:rPr>
      </w:pPr>
      <w:r w:rsidRPr="00975E6B">
        <w:rPr>
          <w:szCs w:val="24"/>
        </w:rPr>
        <w:t>Strony ustalają maksymalną wartość zmiany wynagrodzenia w efekcie zastosowania powyższych postano</w:t>
      </w:r>
      <w:r w:rsidR="00797AF3">
        <w:rPr>
          <w:szCs w:val="24"/>
        </w:rPr>
        <w:t>wień na poziomie do 20</w:t>
      </w:r>
      <w:r w:rsidRPr="00975E6B">
        <w:rPr>
          <w:szCs w:val="24"/>
        </w:rPr>
        <w:t xml:space="preserve"> % kwoty nominalnej łącznego wynagrodzenia netto określonej w dniu zawarcia umowy. </w:t>
      </w:r>
    </w:p>
    <w:p w14:paraId="063F31F7" w14:textId="77777777" w:rsidR="0022540E" w:rsidRPr="00975E6B" w:rsidRDefault="0022540E" w:rsidP="00257E0D">
      <w:pPr>
        <w:pStyle w:val="Akapitzlist"/>
        <w:numPr>
          <w:ilvl w:val="3"/>
          <w:numId w:val="26"/>
        </w:numPr>
        <w:spacing w:line="276" w:lineRule="auto"/>
        <w:ind w:left="57"/>
        <w:jc w:val="both"/>
        <w:rPr>
          <w:szCs w:val="24"/>
        </w:rPr>
      </w:pPr>
      <w:r w:rsidRPr="00975E6B">
        <w:rPr>
          <w:szCs w:val="24"/>
        </w:rPr>
        <w:t xml:space="preserve">Wykonawca, którego Wynagrodzenie zostało zmienione zgodnie z postanowieniami </w:t>
      </w:r>
      <w:r w:rsidRPr="00975E6B">
        <w:rPr>
          <w:szCs w:val="24"/>
        </w:rPr>
        <w:br/>
        <w:t>ust. 2-3, zobowiązany jest do zmiany wynagrodzenia przysługującego Podwy</w:t>
      </w:r>
      <w:r>
        <w:rPr>
          <w:szCs w:val="24"/>
        </w:rPr>
        <w:t xml:space="preserve">konawcy, </w:t>
      </w:r>
      <w:r>
        <w:rPr>
          <w:szCs w:val="24"/>
        </w:rPr>
        <w:br/>
        <w:t>z którym zawarł umowę</w:t>
      </w:r>
      <w:r w:rsidRPr="00975E6B">
        <w:rPr>
          <w:szCs w:val="24"/>
        </w:rPr>
        <w:t xml:space="preserve"> w zakresie </w:t>
      </w:r>
      <w:r>
        <w:rPr>
          <w:szCs w:val="24"/>
        </w:rPr>
        <w:t>będącym przedmiotem zamówienia</w:t>
      </w:r>
      <w:r w:rsidRPr="00975E6B">
        <w:rPr>
          <w:szCs w:val="24"/>
        </w:rPr>
        <w:t>, jeżeli łącznie spełnione są następujące warunki:</w:t>
      </w:r>
    </w:p>
    <w:p w14:paraId="416C7512" w14:textId="77777777" w:rsidR="0022540E" w:rsidRPr="00975E6B" w:rsidRDefault="0022540E" w:rsidP="00257E0D">
      <w:pPr>
        <w:numPr>
          <w:ilvl w:val="2"/>
          <w:numId w:val="27"/>
        </w:numPr>
        <w:spacing w:line="276" w:lineRule="auto"/>
        <w:ind w:left="396" w:hanging="283"/>
        <w:jc w:val="both"/>
      </w:pPr>
      <w:r w:rsidRPr="00975E6B">
        <w:t>przedmiotem umowy są roboty budowlane lub usługi;</w:t>
      </w:r>
    </w:p>
    <w:p w14:paraId="78D4110C" w14:textId="77777777" w:rsidR="0022540E" w:rsidRPr="00975E6B" w:rsidRDefault="0022540E" w:rsidP="00257E0D">
      <w:pPr>
        <w:numPr>
          <w:ilvl w:val="2"/>
          <w:numId w:val="27"/>
        </w:numPr>
        <w:spacing w:line="276" w:lineRule="auto"/>
        <w:ind w:left="396" w:hanging="283"/>
        <w:jc w:val="both"/>
      </w:pPr>
      <w:r w:rsidRPr="00975E6B">
        <w:t>okres obowiązywania umowy przekracza 12 miesięcy.</w:t>
      </w:r>
    </w:p>
    <w:p w14:paraId="7A9EED92" w14:textId="77777777" w:rsidR="0022540E" w:rsidRPr="00975E6B" w:rsidRDefault="0022540E" w:rsidP="00257E0D">
      <w:pPr>
        <w:pStyle w:val="Akapitzlist"/>
        <w:numPr>
          <w:ilvl w:val="3"/>
          <w:numId w:val="26"/>
        </w:numPr>
        <w:spacing w:line="276" w:lineRule="auto"/>
        <w:ind w:left="57"/>
        <w:jc w:val="both"/>
        <w:rPr>
          <w:rFonts w:eastAsia="Arial Unicode MS"/>
          <w:color w:val="000000"/>
          <w:szCs w:val="24"/>
          <w:bdr w:val="nil"/>
        </w:rPr>
      </w:pPr>
      <w:r w:rsidRPr="00975E6B">
        <w:rPr>
          <w:rFonts w:eastAsia="Arial Unicode MS"/>
          <w:color w:val="000000"/>
          <w:szCs w:val="24"/>
          <w:bdr w:val="nil"/>
        </w:rPr>
        <w:t xml:space="preserve">Jeżeli w terminie, o którym mowa ust 2 Wykonawca wystąpi z wnioskiem o zmianę Wynagrodzenia jednocześnie na podstawie postanowień ust. </w:t>
      </w:r>
      <w:r w:rsidRPr="00975E6B">
        <w:rPr>
          <w:rFonts w:eastAsia="Arial Unicode MS"/>
          <w:szCs w:val="24"/>
          <w:bdr w:val="nil"/>
        </w:rPr>
        <w:t xml:space="preserve">2 i § 10, </w:t>
      </w:r>
      <w:r w:rsidRPr="00975E6B">
        <w:rPr>
          <w:rFonts w:eastAsia="Arial Unicode MS"/>
          <w:color w:val="000000"/>
          <w:szCs w:val="24"/>
          <w:bdr w:val="nil"/>
        </w:rPr>
        <w:t xml:space="preserve">to Wykonawcy będzie należny wzrost Wynagrodzenia jedynie w oparciu o jedną z tych podstaw, </w:t>
      </w:r>
      <w:r w:rsidRPr="00975E6B">
        <w:rPr>
          <w:rFonts w:eastAsia="Arial Unicode MS"/>
          <w:color w:val="000000"/>
          <w:szCs w:val="24"/>
          <w:bdr w:val="nil"/>
        </w:rPr>
        <w:br/>
        <w:t>w zależności od tego, która z kwot zmiany będzie wyższa.</w:t>
      </w:r>
    </w:p>
    <w:p w14:paraId="3E0CEFC0" w14:textId="77777777" w:rsidR="008C548E" w:rsidRPr="000B2FD8" w:rsidRDefault="008C548E" w:rsidP="008C548E">
      <w:pPr>
        <w:pStyle w:val="Akapitzlist"/>
        <w:tabs>
          <w:tab w:val="left" w:pos="0"/>
        </w:tabs>
        <w:autoSpaceDE w:val="0"/>
        <w:autoSpaceDN w:val="0"/>
        <w:adjustRightInd w:val="0"/>
        <w:spacing w:line="276" w:lineRule="auto"/>
        <w:ind w:left="57"/>
        <w:jc w:val="center"/>
        <w:rPr>
          <w:b/>
        </w:rPr>
      </w:pPr>
      <w:r w:rsidRPr="000B2FD8">
        <w:rPr>
          <w:b/>
        </w:rPr>
        <w:t>§ 12</w:t>
      </w:r>
    </w:p>
    <w:p w14:paraId="11568061" w14:textId="77777777" w:rsidR="0022540E" w:rsidRPr="000B2FD8" w:rsidRDefault="0022540E" w:rsidP="00797AF3">
      <w:pPr>
        <w:pStyle w:val="Akapitzlist"/>
        <w:tabs>
          <w:tab w:val="left" w:pos="0"/>
        </w:tabs>
        <w:autoSpaceDE w:val="0"/>
        <w:autoSpaceDN w:val="0"/>
        <w:adjustRightInd w:val="0"/>
        <w:spacing w:line="276" w:lineRule="auto"/>
        <w:ind w:left="57"/>
        <w:jc w:val="center"/>
        <w:rPr>
          <w:b/>
          <w:u w:val="single"/>
        </w:rPr>
      </w:pPr>
      <w:r w:rsidRPr="000B2FD8">
        <w:rPr>
          <w:b/>
          <w:u w:val="single"/>
        </w:rPr>
        <w:t>Postanowienia końcowe</w:t>
      </w:r>
    </w:p>
    <w:p w14:paraId="3E87C4BB" w14:textId="77777777" w:rsidR="0022540E" w:rsidRDefault="00AB1F93" w:rsidP="00797AF3">
      <w:pPr>
        <w:pStyle w:val="Akapitzlist"/>
        <w:tabs>
          <w:tab w:val="left" w:pos="0"/>
        </w:tabs>
        <w:autoSpaceDE w:val="0"/>
        <w:autoSpaceDN w:val="0"/>
        <w:adjustRightInd w:val="0"/>
        <w:spacing w:line="276" w:lineRule="auto"/>
        <w:ind w:left="57"/>
        <w:jc w:val="both"/>
      </w:pPr>
      <w:r>
        <w:t xml:space="preserve">Wykonawca nie może bez pisemnej zgody Zamawiającego przenosić wierzytelności wynikającej z niniejszej umowy osoby trzecie, ani rozporządzać nimi. W szczególności wierzytelność nie może być przedmiotem zabezpieczenia zobowiązań Wykonawcy, jak również Wykonawca nie może zawrzeć umowy z osobą trzecią o podstawienie w prawa wierzyciela, ani dokonywać żadnej innej czynności prawnej rodzącej taki skutek. </w:t>
      </w:r>
    </w:p>
    <w:p w14:paraId="79931C50"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3</w:t>
      </w:r>
    </w:p>
    <w:p w14:paraId="1BB215DC" w14:textId="77777777" w:rsidR="0022540E" w:rsidRDefault="00AB1F93" w:rsidP="00797AF3">
      <w:pPr>
        <w:pStyle w:val="Akapitzlist"/>
        <w:tabs>
          <w:tab w:val="left" w:pos="0"/>
        </w:tabs>
        <w:autoSpaceDE w:val="0"/>
        <w:autoSpaceDN w:val="0"/>
        <w:adjustRightInd w:val="0"/>
        <w:spacing w:line="276" w:lineRule="auto"/>
        <w:ind w:left="57"/>
        <w:jc w:val="both"/>
      </w:pPr>
      <w:r>
        <w:t xml:space="preserve">Wszelkie zmiany niniejszej umowy wymagają formy pisemnej pod rygorem nieważności takiej zmiany. </w:t>
      </w:r>
    </w:p>
    <w:p w14:paraId="19FD68DF"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4</w:t>
      </w:r>
    </w:p>
    <w:p w14:paraId="29AD0596" w14:textId="77777777" w:rsidR="0022540E" w:rsidRDefault="00AB1F93" w:rsidP="00797AF3">
      <w:pPr>
        <w:pStyle w:val="Akapitzlist"/>
        <w:tabs>
          <w:tab w:val="left" w:pos="0"/>
        </w:tabs>
        <w:autoSpaceDE w:val="0"/>
        <w:autoSpaceDN w:val="0"/>
        <w:adjustRightInd w:val="0"/>
        <w:spacing w:line="276" w:lineRule="auto"/>
        <w:ind w:left="57"/>
        <w:jc w:val="both"/>
      </w:pPr>
      <w:r>
        <w:t xml:space="preserve">W sprawach nieuregulowanych niniejszą umową stosuje się w szczególności przepisy ustawy prawo zamówień publicznych, kodeksu cywilnego, prawa budowlanego, oraz rozporządzeń wykonawczych. </w:t>
      </w:r>
    </w:p>
    <w:p w14:paraId="6DBC0569"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t>§ 1</w:t>
      </w:r>
      <w:r w:rsidR="002F0423" w:rsidRPr="000B2FD8">
        <w:rPr>
          <w:b/>
        </w:rPr>
        <w:t>5</w:t>
      </w:r>
    </w:p>
    <w:p w14:paraId="612876A4" w14:textId="77777777" w:rsidR="0022540E" w:rsidRDefault="00AB1F93" w:rsidP="00797AF3">
      <w:pPr>
        <w:pStyle w:val="Akapitzlist"/>
        <w:tabs>
          <w:tab w:val="left" w:pos="0"/>
        </w:tabs>
        <w:autoSpaceDE w:val="0"/>
        <w:autoSpaceDN w:val="0"/>
        <w:adjustRightInd w:val="0"/>
        <w:spacing w:line="276" w:lineRule="auto"/>
        <w:ind w:left="57"/>
        <w:jc w:val="both"/>
      </w:pPr>
      <w:r>
        <w:t xml:space="preserve">Spory wynikłe w toku realizacji niniejszej umowy będą rozstrzygane polubownie. </w:t>
      </w:r>
      <w:r w:rsidR="001D03A1">
        <w:br/>
      </w:r>
      <w:r>
        <w:t xml:space="preserve">W przypadku nie dojścia do porozumienia stron spory będą rozstrzygane przez sąd właściwy miejscowo i rzeczowo dla Zamawiającego. </w:t>
      </w:r>
    </w:p>
    <w:p w14:paraId="685C6830" w14:textId="77777777" w:rsidR="0022540E" w:rsidRPr="000B2FD8" w:rsidRDefault="00AB1F93" w:rsidP="00797AF3">
      <w:pPr>
        <w:pStyle w:val="Akapitzlist"/>
        <w:tabs>
          <w:tab w:val="left" w:pos="0"/>
        </w:tabs>
        <w:autoSpaceDE w:val="0"/>
        <w:autoSpaceDN w:val="0"/>
        <w:adjustRightInd w:val="0"/>
        <w:spacing w:line="276" w:lineRule="auto"/>
        <w:ind w:left="57"/>
        <w:jc w:val="center"/>
        <w:rPr>
          <w:b/>
        </w:rPr>
      </w:pPr>
      <w:r w:rsidRPr="000B2FD8">
        <w:rPr>
          <w:b/>
        </w:rPr>
        <w:lastRenderedPageBreak/>
        <w:t>§ 1</w:t>
      </w:r>
      <w:r w:rsidR="002F0423" w:rsidRPr="000B2FD8">
        <w:rPr>
          <w:b/>
        </w:rPr>
        <w:t>6</w:t>
      </w:r>
    </w:p>
    <w:p w14:paraId="3C15E7E2" w14:textId="77777777" w:rsidR="0022540E" w:rsidRPr="00325953" w:rsidRDefault="0022540E" w:rsidP="00797AF3">
      <w:pPr>
        <w:pStyle w:val="Nagwek"/>
        <w:tabs>
          <w:tab w:val="left" w:pos="708"/>
        </w:tabs>
        <w:spacing w:line="288" w:lineRule="auto"/>
        <w:ind w:left="57"/>
        <w:jc w:val="both"/>
        <w:rPr>
          <w:b/>
          <w:bCs/>
        </w:rPr>
      </w:pPr>
      <w:r w:rsidRPr="00325953">
        <w:t xml:space="preserve">Umowę sporządzono w dwóch  jednobrzmiących egzemplarzach  po jednym dla każdej </w:t>
      </w:r>
      <w:r w:rsidRPr="00325953">
        <w:br/>
        <w:t xml:space="preserve">ze stron. Wszelkie zmiany treści umowy mogą być dokonane wyłącznie w formie pisemnej pod rygorem nieważności. </w:t>
      </w:r>
    </w:p>
    <w:p w14:paraId="2F6D98E7" w14:textId="77777777" w:rsidR="0022540E" w:rsidRDefault="0022540E" w:rsidP="00797AF3">
      <w:pPr>
        <w:pStyle w:val="Akapitzlist"/>
        <w:tabs>
          <w:tab w:val="left" w:pos="0"/>
        </w:tabs>
        <w:autoSpaceDE w:val="0"/>
        <w:autoSpaceDN w:val="0"/>
        <w:adjustRightInd w:val="0"/>
        <w:spacing w:line="276" w:lineRule="auto"/>
        <w:ind w:left="57"/>
        <w:jc w:val="both"/>
      </w:pPr>
    </w:p>
    <w:p w14:paraId="1A8F9A8E" w14:textId="77777777" w:rsidR="0022540E" w:rsidRDefault="0022540E" w:rsidP="00797AF3">
      <w:pPr>
        <w:pStyle w:val="Akapitzlist"/>
        <w:tabs>
          <w:tab w:val="left" w:pos="0"/>
        </w:tabs>
        <w:autoSpaceDE w:val="0"/>
        <w:autoSpaceDN w:val="0"/>
        <w:adjustRightInd w:val="0"/>
        <w:spacing w:line="276" w:lineRule="auto"/>
        <w:ind w:left="57"/>
        <w:jc w:val="both"/>
      </w:pPr>
    </w:p>
    <w:p w14:paraId="1228FBC0" w14:textId="77777777" w:rsidR="0022540E" w:rsidRDefault="0022540E" w:rsidP="00797AF3">
      <w:pPr>
        <w:pStyle w:val="Akapitzlist"/>
        <w:tabs>
          <w:tab w:val="left" w:pos="0"/>
        </w:tabs>
        <w:autoSpaceDE w:val="0"/>
        <w:autoSpaceDN w:val="0"/>
        <w:adjustRightInd w:val="0"/>
        <w:spacing w:line="276" w:lineRule="auto"/>
        <w:ind w:left="57"/>
        <w:jc w:val="both"/>
      </w:pPr>
    </w:p>
    <w:p w14:paraId="494EB723" w14:textId="77777777" w:rsidR="00B54CB4" w:rsidRDefault="00AB1F93" w:rsidP="00797AF3">
      <w:pPr>
        <w:pStyle w:val="Akapitzlist"/>
        <w:tabs>
          <w:tab w:val="left" w:pos="0"/>
        </w:tabs>
        <w:autoSpaceDE w:val="0"/>
        <w:autoSpaceDN w:val="0"/>
        <w:adjustRightInd w:val="0"/>
        <w:spacing w:line="276" w:lineRule="auto"/>
        <w:ind w:left="57"/>
        <w:jc w:val="both"/>
      </w:pPr>
      <w:r>
        <w:t xml:space="preserve"> ZAMAWIAJĄCY: </w:t>
      </w:r>
      <w:r w:rsidR="0022540E">
        <w:t xml:space="preserve">                                                                               </w:t>
      </w:r>
      <w:r>
        <w:t xml:space="preserve">WYKONAWCA: </w:t>
      </w:r>
    </w:p>
    <w:sectPr w:rsidR="00B54C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6D088" w14:textId="77777777" w:rsidR="00BB0CE5" w:rsidRDefault="00BB0CE5" w:rsidP="000B2FD8">
      <w:r>
        <w:separator/>
      </w:r>
    </w:p>
  </w:endnote>
  <w:endnote w:type="continuationSeparator" w:id="0">
    <w:p w14:paraId="4600CAAB" w14:textId="77777777" w:rsidR="00BB0CE5" w:rsidRDefault="00BB0CE5" w:rsidP="000B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537488"/>
      <w:docPartObj>
        <w:docPartGallery w:val="Page Numbers (Bottom of Page)"/>
        <w:docPartUnique/>
      </w:docPartObj>
    </w:sdtPr>
    <w:sdtEndPr/>
    <w:sdtContent>
      <w:sdt>
        <w:sdtPr>
          <w:id w:val="860082579"/>
          <w:docPartObj>
            <w:docPartGallery w:val="Page Numbers (Top of Page)"/>
            <w:docPartUnique/>
          </w:docPartObj>
        </w:sdtPr>
        <w:sdtEndPr/>
        <w:sdtContent>
          <w:p w14:paraId="5D42DB9A" w14:textId="77777777" w:rsidR="000B2FD8" w:rsidRDefault="000B2FD8">
            <w:pPr>
              <w:pStyle w:val="Stopka"/>
              <w:jc w:val="right"/>
            </w:pPr>
            <w:r>
              <w:t xml:space="preserve">Strona </w:t>
            </w:r>
            <w:r>
              <w:rPr>
                <w:b/>
                <w:bCs/>
                <w:szCs w:val="24"/>
              </w:rPr>
              <w:fldChar w:fldCharType="begin"/>
            </w:r>
            <w:r>
              <w:rPr>
                <w:b/>
                <w:bCs/>
              </w:rPr>
              <w:instrText>PAGE</w:instrText>
            </w:r>
            <w:r>
              <w:rPr>
                <w:b/>
                <w:bCs/>
                <w:szCs w:val="24"/>
              </w:rPr>
              <w:fldChar w:fldCharType="separate"/>
            </w:r>
            <w:r w:rsidR="00DA0384">
              <w:rPr>
                <w:b/>
                <w:bCs/>
                <w:noProof/>
              </w:rPr>
              <w:t>2</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DA0384">
              <w:rPr>
                <w:b/>
                <w:bCs/>
                <w:noProof/>
              </w:rPr>
              <w:t>19</w:t>
            </w:r>
            <w:r>
              <w:rPr>
                <w:b/>
                <w:bCs/>
                <w:szCs w:val="24"/>
              </w:rPr>
              <w:fldChar w:fldCharType="end"/>
            </w:r>
          </w:p>
        </w:sdtContent>
      </w:sdt>
    </w:sdtContent>
  </w:sdt>
  <w:p w14:paraId="68EF88D8" w14:textId="77777777" w:rsidR="000B2FD8" w:rsidRDefault="000B2F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5972C" w14:textId="77777777" w:rsidR="00BB0CE5" w:rsidRDefault="00BB0CE5" w:rsidP="000B2FD8">
      <w:r>
        <w:separator/>
      </w:r>
    </w:p>
  </w:footnote>
  <w:footnote w:type="continuationSeparator" w:id="0">
    <w:p w14:paraId="1B7C4FBF" w14:textId="77777777" w:rsidR="00BB0CE5" w:rsidRDefault="00BB0CE5" w:rsidP="000B2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1"/>
    <w:multiLevelType w:val="multilevel"/>
    <w:tmpl w:val="C6F2C85A"/>
    <w:lvl w:ilvl="0">
      <w:start w:val="1"/>
      <w:numFmt w:val="decimal"/>
      <w:lvlText w:val="%1."/>
      <w:lvlJc w:val="left"/>
      <w:pPr>
        <w:ind w:left="476" w:hanging="327"/>
      </w:pPr>
      <w:rPr>
        <w:rFonts w:ascii="Times New Roman" w:hAnsi="Times New Roman" w:cs="Times New Roman" w:hint="default"/>
        <w:b w:val="0"/>
        <w:bCs w:val="0"/>
        <w:spacing w:val="-1"/>
        <w:w w:val="100"/>
        <w:sz w:val="24"/>
        <w:szCs w:val="24"/>
      </w:rPr>
    </w:lvl>
    <w:lvl w:ilvl="1">
      <w:start w:val="1"/>
      <w:numFmt w:val="decimal"/>
      <w:lvlText w:val="%2)"/>
      <w:lvlJc w:val="left"/>
      <w:pPr>
        <w:ind w:left="913" w:hanging="708"/>
      </w:pPr>
      <w:rPr>
        <w:rFonts w:ascii="Times New Roman" w:eastAsia="Times New Roman" w:hAnsi="Times New Roman" w:cs="Times New Roman" w:hint="default"/>
        <w:b w:val="0"/>
        <w:bCs w:val="0"/>
        <w:w w:val="100"/>
        <w:sz w:val="24"/>
        <w:szCs w:val="24"/>
      </w:rPr>
    </w:lvl>
    <w:lvl w:ilvl="2">
      <w:start w:val="1"/>
      <w:numFmt w:val="lowerLetter"/>
      <w:lvlText w:val="%3)"/>
      <w:lvlJc w:val="left"/>
      <w:pPr>
        <w:ind w:left="913" w:hanging="348"/>
      </w:pPr>
      <w:rPr>
        <w:rFonts w:ascii="Calibri" w:eastAsia="Times New Roman" w:hAnsi="Calibri" w:cs="Calibri"/>
        <w:b w:val="0"/>
        <w:bCs w:val="0"/>
        <w:spacing w:val="-1"/>
        <w:w w:val="100"/>
        <w:sz w:val="22"/>
        <w:szCs w:val="22"/>
      </w:rPr>
    </w:lvl>
    <w:lvl w:ilvl="3">
      <w:numFmt w:val="bullet"/>
      <w:lvlText w:val="•"/>
      <w:lvlJc w:val="left"/>
      <w:pPr>
        <w:ind w:left="2065" w:hanging="348"/>
      </w:pPr>
    </w:lvl>
    <w:lvl w:ilvl="4">
      <w:numFmt w:val="bullet"/>
      <w:lvlText w:val="•"/>
      <w:lvlJc w:val="left"/>
      <w:pPr>
        <w:ind w:left="3211" w:hanging="348"/>
      </w:pPr>
    </w:lvl>
    <w:lvl w:ilvl="5">
      <w:numFmt w:val="bullet"/>
      <w:lvlText w:val="•"/>
      <w:lvlJc w:val="left"/>
      <w:pPr>
        <w:ind w:left="4357" w:hanging="348"/>
      </w:pPr>
    </w:lvl>
    <w:lvl w:ilvl="6">
      <w:numFmt w:val="bullet"/>
      <w:lvlText w:val="•"/>
      <w:lvlJc w:val="left"/>
      <w:pPr>
        <w:ind w:left="5503" w:hanging="348"/>
      </w:pPr>
    </w:lvl>
    <w:lvl w:ilvl="7">
      <w:numFmt w:val="bullet"/>
      <w:lvlText w:val="•"/>
      <w:lvlJc w:val="left"/>
      <w:pPr>
        <w:ind w:left="6649" w:hanging="348"/>
      </w:pPr>
    </w:lvl>
    <w:lvl w:ilvl="8">
      <w:numFmt w:val="bullet"/>
      <w:lvlText w:val="•"/>
      <w:lvlJc w:val="left"/>
      <w:pPr>
        <w:ind w:left="7794" w:hanging="348"/>
      </w:pPr>
    </w:lvl>
  </w:abstractNum>
  <w:abstractNum w:abstractNumId="1" w15:restartNumberingAfterBreak="0">
    <w:nsid w:val="00000415"/>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2" w15:restartNumberingAfterBreak="0">
    <w:nsid w:val="039766AC"/>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6348ED"/>
    <w:multiLevelType w:val="hybridMultilevel"/>
    <w:tmpl w:val="D67CD634"/>
    <w:lvl w:ilvl="0" w:tplc="39F28746">
      <w:start w:val="1"/>
      <w:numFmt w:val="decimal"/>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73B02D0"/>
    <w:multiLevelType w:val="hybridMultilevel"/>
    <w:tmpl w:val="9A1CC686"/>
    <w:lvl w:ilvl="0" w:tplc="3CB68E0C">
      <w:start w:val="1"/>
      <w:numFmt w:val="decimal"/>
      <w:lvlText w:val="%1."/>
      <w:lvlJc w:val="left"/>
      <w:pPr>
        <w:tabs>
          <w:tab w:val="num" w:pos="502"/>
        </w:tabs>
        <w:ind w:left="502" w:hanging="360"/>
      </w:pPr>
      <w:rPr>
        <w:rFonts w:hint="default"/>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9104D8A6">
      <w:start w:val="1"/>
      <w:numFmt w:val="lowerLetter"/>
      <w:lvlText w:val="%3)"/>
      <w:lvlJc w:val="left"/>
      <w:pPr>
        <w:ind w:left="2122" w:hanging="360"/>
      </w:pPr>
      <w:rPr>
        <w:rFonts w:hint="default"/>
      </w:rPr>
    </w:lvl>
    <w:lvl w:ilvl="3" w:tplc="31C81DA6">
      <w:start w:val="1"/>
      <w:numFmt w:val="decimal"/>
      <w:lvlText w:val="%4)"/>
      <w:lvlJc w:val="left"/>
      <w:pPr>
        <w:ind w:left="2662" w:hanging="360"/>
      </w:pPr>
      <w:rPr>
        <w:rFonts w:hint="default"/>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5" w15:restartNumberingAfterBreak="0">
    <w:nsid w:val="08776444"/>
    <w:multiLevelType w:val="hybridMultilevel"/>
    <w:tmpl w:val="B0AE79A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0BF7417E"/>
    <w:multiLevelType w:val="hybridMultilevel"/>
    <w:tmpl w:val="731EE5FA"/>
    <w:lvl w:ilvl="0" w:tplc="04150017">
      <w:start w:val="1"/>
      <w:numFmt w:val="lowerLetter"/>
      <w:lvlText w:val="%1)"/>
      <w:lvlJc w:val="left"/>
      <w:pPr>
        <w:ind w:left="417" w:hanging="360"/>
      </w:p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0C140C93"/>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8E0053D"/>
    <w:multiLevelType w:val="hybridMultilevel"/>
    <w:tmpl w:val="578AE628"/>
    <w:lvl w:ilvl="0" w:tplc="384A011C">
      <w:start w:val="5"/>
      <w:numFmt w:val="decimal"/>
      <w:lvlText w:val="%1."/>
      <w:lvlJc w:val="left"/>
      <w:pPr>
        <w:ind w:left="2880" w:hanging="360"/>
      </w:pPr>
      <w:rPr>
        <w:rFonts w:hint="default"/>
        <w:b w:val="0"/>
        <w:bCs w:val="0"/>
      </w:rPr>
    </w:lvl>
    <w:lvl w:ilvl="1" w:tplc="04150011">
      <w:start w:val="1"/>
      <w:numFmt w:val="decimal"/>
      <w:lvlText w:val="%2)"/>
      <w:lvlJc w:val="left"/>
      <w:pPr>
        <w:ind w:left="4480" w:hanging="360"/>
      </w:pPr>
    </w:lvl>
    <w:lvl w:ilvl="2" w:tplc="0415001B">
      <w:start w:val="1"/>
      <w:numFmt w:val="lowerRoman"/>
      <w:lvlText w:val="%3."/>
      <w:lvlJc w:val="right"/>
      <w:pPr>
        <w:ind w:left="5200" w:hanging="180"/>
      </w:pPr>
    </w:lvl>
    <w:lvl w:ilvl="3" w:tplc="266A15CE">
      <w:start w:val="1"/>
      <w:numFmt w:val="decimal"/>
      <w:lvlText w:val="%4."/>
      <w:lvlJc w:val="left"/>
      <w:pPr>
        <w:ind w:left="5920" w:hanging="360"/>
      </w:pPr>
      <w:rPr>
        <w:b w:val="0"/>
      </w:rPr>
    </w:lvl>
    <w:lvl w:ilvl="4" w:tplc="04150019">
      <w:start w:val="1"/>
      <w:numFmt w:val="lowerLetter"/>
      <w:lvlText w:val="%5."/>
      <w:lvlJc w:val="left"/>
      <w:pPr>
        <w:ind w:left="6640" w:hanging="360"/>
      </w:pPr>
    </w:lvl>
    <w:lvl w:ilvl="5" w:tplc="0415001B">
      <w:start w:val="1"/>
      <w:numFmt w:val="lowerRoman"/>
      <w:lvlText w:val="%6."/>
      <w:lvlJc w:val="right"/>
      <w:pPr>
        <w:ind w:left="7360" w:hanging="180"/>
      </w:pPr>
    </w:lvl>
    <w:lvl w:ilvl="6" w:tplc="0415000F">
      <w:start w:val="1"/>
      <w:numFmt w:val="decimal"/>
      <w:lvlText w:val="%7."/>
      <w:lvlJc w:val="left"/>
      <w:pPr>
        <w:ind w:left="8080" w:hanging="360"/>
      </w:pPr>
    </w:lvl>
    <w:lvl w:ilvl="7" w:tplc="04150019">
      <w:start w:val="1"/>
      <w:numFmt w:val="lowerLetter"/>
      <w:lvlText w:val="%8."/>
      <w:lvlJc w:val="left"/>
      <w:pPr>
        <w:ind w:left="8800" w:hanging="360"/>
      </w:pPr>
    </w:lvl>
    <w:lvl w:ilvl="8" w:tplc="0415001B">
      <w:start w:val="1"/>
      <w:numFmt w:val="lowerRoman"/>
      <w:lvlText w:val="%9."/>
      <w:lvlJc w:val="right"/>
      <w:pPr>
        <w:ind w:left="9520" w:hanging="180"/>
      </w:pPr>
    </w:lvl>
  </w:abstractNum>
  <w:abstractNum w:abstractNumId="9" w15:restartNumberingAfterBreak="0">
    <w:nsid w:val="1AE440C2"/>
    <w:multiLevelType w:val="hybridMultilevel"/>
    <w:tmpl w:val="F4C008E0"/>
    <w:lvl w:ilvl="0" w:tplc="6450DB6A">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 w15:restartNumberingAfterBreak="0">
    <w:nsid w:val="26A25744"/>
    <w:multiLevelType w:val="hybridMultilevel"/>
    <w:tmpl w:val="2DBAC2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C931E8"/>
    <w:multiLevelType w:val="multilevel"/>
    <w:tmpl w:val="B948A434"/>
    <w:lvl w:ilvl="0">
      <w:start w:val="1"/>
      <w:numFmt w:val="decimal"/>
      <w:lvlText w:val="%1."/>
      <w:lvlJc w:val="left"/>
      <w:pPr>
        <w:ind w:left="620" w:hanging="428"/>
      </w:pPr>
      <w:rPr>
        <w:rFonts w:ascii="Arial" w:hAnsi="Arial" w:cs="Arial"/>
        <w:b w:val="0"/>
        <w:bCs w:val="0"/>
        <w:spacing w:val="-1"/>
        <w:w w:val="100"/>
        <w:sz w:val="22"/>
        <w:szCs w:val="22"/>
      </w:rPr>
    </w:lvl>
    <w:lvl w:ilvl="1">
      <w:start w:val="1"/>
      <w:numFmt w:val="decimal"/>
      <w:lvlText w:val="%2)"/>
      <w:lvlJc w:val="left"/>
      <w:pPr>
        <w:ind w:left="901" w:hanging="360"/>
      </w:pPr>
      <w:rPr>
        <w:rFonts w:ascii="Times New Roman" w:hAnsi="Times New Roman" w:cs="Times New Roman" w:hint="default"/>
        <w:b w:val="0"/>
        <w:bCs w:val="0"/>
        <w:spacing w:val="-1"/>
        <w:w w:val="100"/>
        <w:sz w:val="24"/>
        <w:szCs w:val="24"/>
      </w:rPr>
    </w:lvl>
    <w:lvl w:ilvl="2">
      <w:numFmt w:val="bullet"/>
      <w:lvlText w:val="•"/>
      <w:lvlJc w:val="left"/>
      <w:pPr>
        <w:ind w:left="1920" w:hanging="360"/>
      </w:pPr>
    </w:lvl>
    <w:lvl w:ilvl="3">
      <w:numFmt w:val="bullet"/>
      <w:lvlText w:val="•"/>
      <w:lvlJc w:val="left"/>
      <w:pPr>
        <w:ind w:left="2941" w:hanging="360"/>
      </w:pPr>
    </w:lvl>
    <w:lvl w:ilvl="4">
      <w:numFmt w:val="bullet"/>
      <w:lvlText w:val="•"/>
      <w:lvlJc w:val="left"/>
      <w:pPr>
        <w:ind w:left="3962" w:hanging="360"/>
      </w:pPr>
    </w:lvl>
    <w:lvl w:ilvl="5">
      <w:numFmt w:val="bullet"/>
      <w:lvlText w:val="•"/>
      <w:lvlJc w:val="left"/>
      <w:pPr>
        <w:ind w:left="4982" w:hanging="360"/>
      </w:pPr>
    </w:lvl>
    <w:lvl w:ilvl="6">
      <w:numFmt w:val="bullet"/>
      <w:lvlText w:val="•"/>
      <w:lvlJc w:val="left"/>
      <w:pPr>
        <w:ind w:left="6003" w:hanging="360"/>
      </w:pPr>
    </w:lvl>
    <w:lvl w:ilvl="7">
      <w:numFmt w:val="bullet"/>
      <w:lvlText w:val="•"/>
      <w:lvlJc w:val="left"/>
      <w:pPr>
        <w:ind w:left="7024" w:hanging="360"/>
      </w:pPr>
    </w:lvl>
    <w:lvl w:ilvl="8">
      <w:numFmt w:val="bullet"/>
      <w:lvlText w:val="•"/>
      <w:lvlJc w:val="left"/>
      <w:pPr>
        <w:ind w:left="8044" w:hanging="360"/>
      </w:pPr>
    </w:lvl>
  </w:abstractNum>
  <w:abstractNum w:abstractNumId="12" w15:restartNumberingAfterBreak="0">
    <w:nsid w:val="29DB676B"/>
    <w:multiLevelType w:val="hybridMultilevel"/>
    <w:tmpl w:val="BCAA7444"/>
    <w:lvl w:ilvl="0" w:tplc="E210316E">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9B4E76"/>
    <w:multiLevelType w:val="hybridMultilevel"/>
    <w:tmpl w:val="AF54A2C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32645B6D"/>
    <w:multiLevelType w:val="hybridMultilevel"/>
    <w:tmpl w:val="DEEED4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7C42FC"/>
    <w:multiLevelType w:val="hybridMultilevel"/>
    <w:tmpl w:val="1FE88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40757A"/>
    <w:multiLevelType w:val="hybridMultilevel"/>
    <w:tmpl w:val="4E02FBE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43AE30D3"/>
    <w:multiLevelType w:val="hybridMultilevel"/>
    <w:tmpl w:val="BF50F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E5DC1"/>
    <w:multiLevelType w:val="hybridMultilevel"/>
    <w:tmpl w:val="B6ECE914"/>
    <w:lvl w:ilvl="0" w:tplc="57E8EDA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493D0D"/>
    <w:multiLevelType w:val="hybridMultilevel"/>
    <w:tmpl w:val="5A12BDD8"/>
    <w:lvl w:ilvl="0" w:tplc="04150017">
      <w:start w:val="1"/>
      <w:numFmt w:val="lowerLetter"/>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0" w15:restartNumberingAfterBreak="0">
    <w:nsid w:val="457D1928"/>
    <w:multiLevelType w:val="hybridMultilevel"/>
    <w:tmpl w:val="731EE5F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4E986657"/>
    <w:multiLevelType w:val="hybridMultilevel"/>
    <w:tmpl w:val="9F04C96E"/>
    <w:lvl w:ilvl="0" w:tplc="04150017">
      <w:start w:val="1"/>
      <w:numFmt w:val="lowerLetter"/>
      <w:lvlText w:val="%1)"/>
      <w:lvlJc w:val="left"/>
      <w:pPr>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8320E3AE">
      <w:start w:val="1"/>
      <w:numFmt w:val="decimal"/>
      <w:lvlText w:val="%3)"/>
      <w:lvlJc w:val="left"/>
      <w:pPr>
        <w:ind w:left="2264" w:hanging="360"/>
      </w:pPr>
      <w:rPr>
        <w:rFonts w:hint="default"/>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2" w15:restartNumberingAfterBreak="0">
    <w:nsid w:val="4F8E53C9"/>
    <w:multiLevelType w:val="hybridMultilevel"/>
    <w:tmpl w:val="AD728B06"/>
    <w:lvl w:ilvl="0" w:tplc="F5F0B784">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574CA5"/>
    <w:multiLevelType w:val="hybridMultilevel"/>
    <w:tmpl w:val="4A3E9D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4A3814"/>
    <w:multiLevelType w:val="hybridMultilevel"/>
    <w:tmpl w:val="F4C008E0"/>
    <w:lvl w:ilvl="0" w:tplc="6450DB6A">
      <w:start w:val="1"/>
      <w:numFmt w:val="decimal"/>
      <w:lvlText w:val="%1)"/>
      <w:lvlJc w:val="left"/>
      <w:pPr>
        <w:ind w:left="4093" w:hanging="360"/>
      </w:pPr>
      <w:rPr>
        <w:rFonts w:hint="default"/>
      </w:rPr>
    </w:lvl>
    <w:lvl w:ilvl="1" w:tplc="04150019" w:tentative="1">
      <w:start w:val="1"/>
      <w:numFmt w:val="lowerLetter"/>
      <w:lvlText w:val="%2."/>
      <w:lvlJc w:val="left"/>
      <w:pPr>
        <w:ind w:left="4813" w:hanging="360"/>
      </w:pPr>
    </w:lvl>
    <w:lvl w:ilvl="2" w:tplc="0415001B" w:tentative="1">
      <w:start w:val="1"/>
      <w:numFmt w:val="lowerRoman"/>
      <w:lvlText w:val="%3."/>
      <w:lvlJc w:val="right"/>
      <w:pPr>
        <w:ind w:left="5533" w:hanging="180"/>
      </w:pPr>
    </w:lvl>
    <w:lvl w:ilvl="3" w:tplc="0415000F" w:tentative="1">
      <w:start w:val="1"/>
      <w:numFmt w:val="decimal"/>
      <w:lvlText w:val="%4."/>
      <w:lvlJc w:val="left"/>
      <w:pPr>
        <w:ind w:left="6253" w:hanging="360"/>
      </w:pPr>
    </w:lvl>
    <w:lvl w:ilvl="4" w:tplc="04150019" w:tentative="1">
      <w:start w:val="1"/>
      <w:numFmt w:val="lowerLetter"/>
      <w:lvlText w:val="%5."/>
      <w:lvlJc w:val="left"/>
      <w:pPr>
        <w:ind w:left="6973" w:hanging="360"/>
      </w:pPr>
    </w:lvl>
    <w:lvl w:ilvl="5" w:tplc="0415001B" w:tentative="1">
      <w:start w:val="1"/>
      <w:numFmt w:val="lowerRoman"/>
      <w:lvlText w:val="%6."/>
      <w:lvlJc w:val="right"/>
      <w:pPr>
        <w:ind w:left="7693" w:hanging="180"/>
      </w:pPr>
    </w:lvl>
    <w:lvl w:ilvl="6" w:tplc="0415000F" w:tentative="1">
      <w:start w:val="1"/>
      <w:numFmt w:val="decimal"/>
      <w:lvlText w:val="%7."/>
      <w:lvlJc w:val="left"/>
      <w:pPr>
        <w:ind w:left="8413" w:hanging="360"/>
      </w:pPr>
    </w:lvl>
    <w:lvl w:ilvl="7" w:tplc="04150019" w:tentative="1">
      <w:start w:val="1"/>
      <w:numFmt w:val="lowerLetter"/>
      <w:lvlText w:val="%8."/>
      <w:lvlJc w:val="left"/>
      <w:pPr>
        <w:ind w:left="9133" w:hanging="360"/>
      </w:pPr>
    </w:lvl>
    <w:lvl w:ilvl="8" w:tplc="0415001B" w:tentative="1">
      <w:start w:val="1"/>
      <w:numFmt w:val="lowerRoman"/>
      <w:lvlText w:val="%9."/>
      <w:lvlJc w:val="right"/>
      <w:pPr>
        <w:ind w:left="9853" w:hanging="180"/>
      </w:pPr>
    </w:lvl>
  </w:abstractNum>
  <w:abstractNum w:abstractNumId="25" w15:restartNumberingAfterBreak="0">
    <w:nsid w:val="559F05AB"/>
    <w:multiLevelType w:val="hybridMultilevel"/>
    <w:tmpl w:val="15DABD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937CCB"/>
    <w:multiLevelType w:val="hybridMultilevel"/>
    <w:tmpl w:val="3FDC55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E52834"/>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302A39"/>
    <w:multiLevelType w:val="hybridMultilevel"/>
    <w:tmpl w:val="5BC2A9C8"/>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3A46442"/>
    <w:multiLevelType w:val="hybridMultilevel"/>
    <w:tmpl w:val="B3CC2850"/>
    <w:lvl w:ilvl="0" w:tplc="D076B388">
      <w:start w:val="1"/>
      <w:numFmt w:val="decimal"/>
      <w:lvlText w:val="%1."/>
      <w:lvlJc w:val="left"/>
      <w:pPr>
        <w:tabs>
          <w:tab w:val="num" w:pos="540"/>
        </w:tabs>
        <w:ind w:left="540" w:hanging="360"/>
      </w:pPr>
    </w:lvl>
    <w:lvl w:ilvl="1" w:tplc="2786AAC4">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0" w15:restartNumberingAfterBreak="0">
    <w:nsid w:val="64F71DE4"/>
    <w:multiLevelType w:val="hybridMultilevel"/>
    <w:tmpl w:val="7EE6AF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5F524B1"/>
    <w:multiLevelType w:val="hybridMultilevel"/>
    <w:tmpl w:val="DCA406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AE222A0"/>
    <w:multiLevelType w:val="hybridMultilevel"/>
    <w:tmpl w:val="236E8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006480"/>
    <w:multiLevelType w:val="hybridMultilevel"/>
    <w:tmpl w:val="BC801E7C"/>
    <w:lvl w:ilvl="0" w:tplc="F20C3F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8AE6C50"/>
    <w:multiLevelType w:val="hybridMultilevel"/>
    <w:tmpl w:val="C54204D6"/>
    <w:lvl w:ilvl="0" w:tplc="ECFAC2D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A58490F"/>
    <w:multiLevelType w:val="hybridMultilevel"/>
    <w:tmpl w:val="359E7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F043D"/>
    <w:multiLevelType w:val="hybridMultilevel"/>
    <w:tmpl w:val="5C7A2972"/>
    <w:lvl w:ilvl="0" w:tplc="04150017">
      <w:start w:val="1"/>
      <w:numFmt w:val="lowerLetter"/>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23668970">
      <w:start w:val="1"/>
      <w:numFmt w:val="decimal"/>
      <w:lvlText w:val="%3)"/>
      <w:lvlJc w:val="left"/>
      <w:pPr>
        <w:ind w:left="2406" w:hanging="360"/>
      </w:pPr>
      <w:rPr>
        <w:rFonts w:hint="default"/>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num w:numId="1" w16cid:durableId="1081095952">
    <w:abstractNumId w:val="33"/>
  </w:num>
  <w:num w:numId="2" w16cid:durableId="523708265">
    <w:abstractNumId w:val="14"/>
  </w:num>
  <w:num w:numId="3" w16cid:durableId="1604536399">
    <w:abstractNumId w:val="24"/>
  </w:num>
  <w:num w:numId="4" w16cid:durableId="1473213567">
    <w:abstractNumId w:val="20"/>
  </w:num>
  <w:num w:numId="5" w16cid:durableId="1789160309">
    <w:abstractNumId w:val="13"/>
  </w:num>
  <w:num w:numId="6" w16cid:durableId="1181895646">
    <w:abstractNumId w:val="7"/>
  </w:num>
  <w:num w:numId="7" w16cid:durableId="1377584285">
    <w:abstractNumId w:val="18"/>
  </w:num>
  <w:num w:numId="8" w16cid:durableId="832768530">
    <w:abstractNumId w:val="15"/>
  </w:num>
  <w:num w:numId="9" w16cid:durableId="195783087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05692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0851192">
    <w:abstractNumId w:val="28"/>
  </w:num>
  <w:num w:numId="12" w16cid:durableId="714353676">
    <w:abstractNumId w:val="22"/>
  </w:num>
  <w:num w:numId="13" w16cid:durableId="693271142">
    <w:abstractNumId w:val="26"/>
  </w:num>
  <w:num w:numId="14" w16cid:durableId="1818230883">
    <w:abstractNumId w:val="10"/>
  </w:num>
  <w:num w:numId="15" w16cid:durableId="1799716066">
    <w:abstractNumId w:val="35"/>
  </w:num>
  <w:num w:numId="16" w16cid:durableId="1413353915">
    <w:abstractNumId w:val="16"/>
  </w:num>
  <w:num w:numId="17" w16cid:durableId="357975017">
    <w:abstractNumId w:val="30"/>
  </w:num>
  <w:num w:numId="18" w16cid:durableId="996106800">
    <w:abstractNumId w:val="23"/>
  </w:num>
  <w:num w:numId="19" w16cid:durableId="1535070172">
    <w:abstractNumId w:val="17"/>
  </w:num>
  <w:num w:numId="20" w16cid:durableId="1006174532">
    <w:abstractNumId w:val="5"/>
  </w:num>
  <w:num w:numId="21" w16cid:durableId="1642809019">
    <w:abstractNumId w:val="19"/>
  </w:num>
  <w:num w:numId="22" w16cid:durableId="1575359808">
    <w:abstractNumId w:val="4"/>
  </w:num>
  <w:num w:numId="23" w16cid:durableId="564030292">
    <w:abstractNumId w:val="1"/>
  </w:num>
  <w:num w:numId="24" w16cid:durableId="38552779">
    <w:abstractNumId w:val="0"/>
  </w:num>
  <w:num w:numId="25" w16cid:durableId="121310439">
    <w:abstractNumId w:val="21"/>
  </w:num>
  <w:num w:numId="26" w16cid:durableId="540363492">
    <w:abstractNumId w:val="8"/>
  </w:num>
  <w:num w:numId="27" w16cid:durableId="1719546065">
    <w:abstractNumId w:val="36"/>
  </w:num>
  <w:num w:numId="28" w16cid:durableId="836308534">
    <w:abstractNumId w:val="25"/>
  </w:num>
  <w:num w:numId="29" w16cid:durableId="101608648">
    <w:abstractNumId w:val="34"/>
  </w:num>
  <w:num w:numId="30" w16cid:durableId="160589027">
    <w:abstractNumId w:val="31"/>
  </w:num>
  <w:num w:numId="31" w16cid:durableId="669714831">
    <w:abstractNumId w:val="12"/>
  </w:num>
  <w:num w:numId="32" w16cid:durableId="1280720002">
    <w:abstractNumId w:val="32"/>
  </w:num>
  <w:num w:numId="33" w16cid:durableId="1391610570">
    <w:abstractNumId w:val="27"/>
  </w:num>
  <w:num w:numId="34" w16cid:durableId="339167062">
    <w:abstractNumId w:val="9"/>
  </w:num>
  <w:num w:numId="35" w16cid:durableId="15427345">
    <w:abstractNumId w:val="6"/>
  </w:num>
  <w:num w:numId="36" w16cid:durableId="172691521">
    <w:abstractNumId w:val="2"/>
  </w:num>
  <w:num w:numId="37" w16cid:durableId="740516767">
    <w:abstractNumId w:val="1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F93"/>
    <w:rsid w:val="00056D87"/>
    <w:rsid w:val="0006029C"/>
    <w:rsid w:val="000B2FD8"/>
    <w:rsid w:val="000D7F19"/>
    <w:rsid w:val="00110A2B"/>
    <w:rsid w:val="001A5DCD"/>
    <w:rsid w:val="001C4ABF"/>
    <w:rsid w:val="001D03A1"/>
    <w:rsid w:val="001F6F13"/>
    <w:rsid w:val="0020574E"/>
    <w:rsid w:val="0022540E"/>
    <w:rsid w:val="0023132E"/>
    <w:rsid w:val="00244BB1"/>
    <w:rsid w:val="00245B23"/>
    <w:rsid w:val="00257E0D"/>
    <w:rsid w:val="00282D06"/>
    <w:rsid w:val="002D0CAE"/>
    <w:rsid w:val="002F0423"/>
    <w:rsid w:val="0033618D"/>
    <w:rsid w:val="00340E95"/>
    <w:rsid w:val="003D7324"/>
    <w:rsid w:val="004416D5"/>
    <w:rsid w:val="00680C1C"/>
    <w:rsid w:val="006C1AF9"/>
    <w:rsid w:val="006C250D"/>
    <w:rsid w:val="006D32C3"/>
    <w:rsid w:val="0074090D"/>
    <w:rsid w:val="00797AF3"/>
    <w:rsid w:val="007A118E"/>
    <w:rsid w:val="007B45E7"/>
    <w:rsid w:val="007D0168"/>
    <w:rsid w:val="008254C9"/>
    <w:rsid w:val="00860105"/>
    <w:rsid w:val="008A396E"/>
    <w:rsid w:val="008B5D37"/>
    <w:rsid w:val="008C548E"/>
    <w:rsid w:val="00912252"/>
    <w:rsid w:val="00916346"/>
    <w:rsid w:val="00961C71"/>
    <w:rsid w:val="009B0DB0"/>
    <w:rsid w:val="009F0CDC"/>
    <w:rsid w:val="00A80703"/>
    <w:rsid w:val="00AB0DB6"/>
    <w:rsid w:val="00AB1F93"/>
    <w:rsid w:val="00B300B0"/>
    <w:rsid w:val="00B54CB4"/>
    <w:rsid w:val="00BA0E6F"/>
    <w:rsid w:val="00BB0CE5"/>
    <w:rsid w:val="00BD331B"/>
    <w:rsid w:val="00C0799E"/>
    <w:rsid w:val="00C33DD7"/>
    <w:rsid w:val="00C6429E"/>
    <w:rsid w:val="00CB327D"/>
    <w:rsid w:val="00CD2D79"/>
    <w:rsid w:val="00CE1A5D"/>
    <w:rsid w:val="00D836C5"/>
    <w:rsid w:val="00DA0384"/>
    <w:rsid w:val="00DD2E0D"/>
    <w:rsid w:val="00E02C1A"/>
    <w:rsid w:val="00F73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58035"/>
  <w15:docId w15:val="{673469A4-268C-4E12-8B4C-01A070A3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1F9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56D87"/>
    <w:pPr>
      <w:spacing w:after="0" w:line="240" w:lineRule="auto"/>
    </w:pPr>
    <w:rPr>
      <w:rFonts w:ascii="Calibri" w:eastAsia="Calibri" w:hAnsi="Calibri" w:cs="Times New Roman"/>
    </w:rPr>
  </w:style>
  <w:style w:type="paragraph" w:styleId="Akapitzlist">
    <w:name w:val="List Paragraph"/>
    <w:aliases w:val="Preambuła,normalny tekst,L1,Akapit z listą5,BulletC,Obiekt,List Paragraph1,Wyliczanie,Akapit z listą3,Akapit z listą31,Podsis rysunku"/>
    <w:basedOn w:val="Normalny"/>
    <w:link w:val="AkapitzlistZnak"/>
    <w:qFormat/>
    <w:rsid w:val="00056D87"/>
    <w:pPr>
      <w:ind w:left="720"/>
      <w:contextualSpacing/>
    </w:pPr>
  </w:style>
  <w:style w:type="paragraph" w:customStyle="1" w:styleId="Stopka1">
    <w:name w:val="Stopka1"/>
    <w:rsid w:val="00C6429E"/>
    <w:pPr>
      <w:widowControl w:val="0"/>
      <w:autoSpaceDE w:val="0"/>
      <w:autoSpaceDN w:val="0"/>
      <w:spacing w:after="0" w:line="240" w:lineRule="auto"/>
    </w:pPr>
    <w:rPr>
      <w:rFonts w:ascii="TimesNewRomanPS" w:eastAsia="Times New Roman" w:hAnsi="TimesNewRomanPS" w:cs="Times New Roman"/>
      <w:color w:val="000000"/>
      <w:sz w:val="24"/>
      <w:szCs w:val="24"/>
      <w:lang w:eastAsia="pl-PL"/>
    </w:rPr>
  </w:style>
  <w:style w:type="paragraph" w:styleId="Nagwek">
    <w:name w:val="header"/>
    <w:basedOn w:val="Normalny"/>
    <w:link w:val="NagwekZnak"/>
    <w:rsid w:val="0022540E"/>
    <w:pPr>
      <w:tabs>
        <w:tab w:val="center" w:pos="4536"/>
        <w:tab w:val="right" w:pos="9072"/>
      </w:tabs>
    </w:pPr>
    <w:rPr>
      <w:szCs w:val="24"/>
    </w:rPr>
  </w:style>
  <w:style w:type="character" w:customStyle="1" w:styleId="NagwekZnak">
    <w:name w:val="Nagłówek Znak"/>
    <w:basedOn w:val="Domylnaczcionkaakapitu"/>
    <w:link w:val="Nagwek"/>
    <w:rsid w:val="0022540E"/>
    <w:rPr>
      <w:rFonts w:ascii="Times New Roman" w:eastAsia="Times New Roman" w:hAnsi="Times New Roman" w:cs="Times New Roman"/>
      <w:sz w:val="24"/>
      <w:szCs w:val="24"/>
      <w:lang w:eastAsia="pl-PL"/>
    </w:rPr>
  </w:style>
  <w:style w:type="character" w:customStyle="1" w:styleId="AkapitzlistZnak">
    <w:name w:val="Akapit z listą Znak"/>
    <w:aliases w:val="Preambuła Znak,normalny tekst Znak,L1 Znak,Akapit z listą5 Znak,BulletC Znak,Obiekt Znak,List Paragraph1 Znak,Wyliczanie Znak,Akapit z listą3 Znak,Akapit z listą31 Znak,Podsis rysunku Znak"/>
    <w:link w:val="Akapitzlist"/>
    <w:qFormat/>
    <w:locked/>
    <w:rsid w:val="0022540E"/>
    <w:rPr>
      <w:rFonts w:ascii="Times New Roman" w:eastAsia="Times New Roman" w:hAnsi="Times New Roman" w:cs="Times New Roman"/>
      <w:sz w:val="24"/>
      <w:szCs w:val="20"/>
      <w:lang w:eastAsia="pl-PL"/>
    </w:rPr>
  </w:style>
  <w:style w:type="paragraph" w:customStyle="1" w:styleId="Style6">
    <w:name w:val="Style6"/>
    <w:basedOn w:val="Normalny"/>
    <w:next w:val="Normalny"/>
    <w:rsid w:val="008254C9"/>
    <w:pPr>
      <w:widowControl w:val="0"/>
      <w:suppressAutoHyphens/>
      <w:autoSpaceDE w:val="0"/>
    </w:pPr>
    <w:rPr>
      <w:rFonts w:ascii="Arial" w:eastAsia="Arial" w:hAnsi="Arial" w:cs="Arial"/>
      <w:kern w:val="1"/>
      <w:szCs w:val="24"/>
      <w:lang w:eastAsia="hi-IN" w:bidi="hi-IN"/>
    </w:rPr>
  </w:style>
  <w:style w:type="character" w:customStyle="1" w:styleId="FontStyle25">
    <w:name w:val="Font Style25"/>
    <w:rsid w:val="003D7324"/>
    <w:rPr>
      <w:rFonts w:ascii="Times New Roman" w:eastAsia="Times New Roman" w:hAnsi="Times New Roman" w:cs="Times New Roman"/>
      <w:b/>
      <w:bCs/>
      <w:sz w:val="18"/>
      <w:szCs w:val="18"/>
    </w:rPr>
  </w:style>
  <w:style w:type="paragraph" w:customStyle="1" w:styleId="Style8">
    <w:name w:val="Style8"/>
    <w:basedOn w:val="Normalny"/>
    <w:next w:val="Normalny"/>
    <w:rsid w:val="003D7324"/>
    <w:pPr>
      <w:widowControl w:val="0"/>
      <w:suppressAutoHyphens/>
      <w:autoSpaceDE w:val="0"/>
    </w:pPr>
    <w:rPr>
      <w:rFonts w:ascii="Arial" w:eastAsia="Arial" w:hAnsi="Arial" w:cs="Arial"/>
      <w:kern w:val="1"/>
      <w:szCs w:val="24"/>
      <w:lang w:eastAsia="hi-IN" w:bidi="hi-IN"/>
    </w:rPr>
  </w:style>
  <w:style w:type="paragraph" w:styleId="Tekstdymka">
    <w:name w:val="Balloon Text"/>
    <w:basedOn w:val="Normalny"/>
    <w:link w:val="TekstdymkaZnak"/>
    <w:uiPriority w:val="99"/>
    <w:semiHidden/>
    <w:unhideWhenUsed/>
    <w:rsid w:val="006C1A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1AF9"/>
    <w:rPr>
      <w:rFonts w:ascii="Segoe UI" w:eastAsia="Times New Roman" w:hAnsi="Segoe UI" w:cs="Segoe UI"/>
      <w:sz w:val="18"/>
      <w:szCs w:val="18"/>
      <w:lang w:eastAsia="pl-PL"/>
    </w:rPr>
  </w:style>
  <w:style w:type="paragraph" w:styleId="Stopka">
    <w:name w:val="footer"/>
    <w:basedOn w:val="Normalny"/>
    <w:link w:val="StopkaZnak"/>
    <w:uiPriority w:val="99"/>
    <w:unhideWhenUsed/>
    <w:rsid w:val="000B2FD8"/>
    <w:pPr>
      <w:tabs>
        <w:tab w:val="center" w:pos="4536"/>
        <w:tab w:val="right" w:pos="9072"/>
      </w:tabs>
    </w:pPr>
  </w:style>
  <w:style w:type="character" w:customStyle="1" w:styleId="StopkaZnak">
    <w:name w:val="Stopka Znak"/>
    <w:basedOn w:val="Domylnaczcionkaakapitu"/>
    <w:link w:val="Stopka"/>
    <w:uiPriority w:val="99"/>
    <w:rsid w:val="000B2FD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7298</Words>
  <Characters>43791</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Kaczmarek</dc:creator>
  <cp:keywords/>
  <dc:description/>
  <cp:lastModifiedBy>Agnieszka Sudziarska</cp:lastModifiedBy>
  <cp:revision>4</cp:revision>
  <cp:lastPrinted>2023-05-25T10:34:00Z</cp:lastPrinted>
  <dcterms:created xsi:type="dcterms:W3CDTF">2023-09-13T11:25:00Z</dcterms:created>
  <dcterms:modified xsi:type="dcterms:W3CDTF">2023-10-12T07:43:00Z</dcterms:modified>
</cp:coreProperties>
</file>