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78DE30A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57528">
        <w:rPr>
          <w:rFonts w:cs="Arial"/>
          <w:iCs/>
          <w:sz w:val="20"/>
          <w:szCs w:val="20"/>
          <w:lang w:eastAsia="en-US"/>
        </w:rPr>
        <w:t>30</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6A0E935" w14:textId="49E2A725" w:rsidR="00966F3D" w:rsidRDefault="00966F3D" w:rsidP="00694C3B">
      <w:pPr>
        <w:keepNext/>
        <w:spacing w:before="120" w:after="120" w:line="23" w:lineRule="atLeast"/>
        <w:jc w:val="center"/>
        <w:outlineLvl w:val="3"/>
        <w:rPr>
          <w:rFonts w:eastAsia="Calibri" w:cs="Arial"/>
          <w:b/>
          <w:sz w:val="28"/>
          <w:szCs w:val="28"/>
          <w:lang w:eastAsia="en-US"/>
        </w:rPr>
      </w:pPr>
    </w:p>
    <w:p w14:paraId="5A8093EB" w14:textId="6A043B8D" w:rsidR="00566E88" w:rsidRDefault="00457528" w:rsidP="00064093">
      <w:pPr>
        <w:spacing w:before="120" w:after="120"/>
        <w:jc w:val="center"/>
        <w:rPr>
          <w:rFonts w:eastAsia="Calibri" w:cs="Arial"/>
          <w:b/>
          <w:sz w:val="28"/>
          <w:szCs w:val="28"/>
          <w:lang w:eastAsia="en-US"/>
        </w:rPr>
      </w:pPr>
      <w:r w:rsidRPr="00457528">
        <w:rPr>
          <w:rFonts w:eastAsia="Calibri" w:cs="Arial"/>
          <w:b/>
          <w:sz w:val="28"/>
          <w:szCs w:val="28"/>
          <w:lang w:eastAsia="en-US"/>
        </w:rPr>
        <w:t>Budowa sieci wodociągowo-kanalizacyjnych na terenie Gminy Czersk z podziałem na części</w:t>
      </w:r>
    </w:p>
    <w:p w14:paraId="0DF82D75" w14:textId="77777777" w:rsidR="000441C2" w:rsidRDefault="000441C2" w:rsidP="00064093">
      <w:pPr>
        <w:spacing w:before="120" w:after="120"/>
        <w:jc w:val="center"/>
        <w:rPr>
          <w:rFonts w:eastAsia="Calibri" w:cs="Arial"/>
          <w:b/>
          <w:sz w:val="28"/>
          <w:szCs w:val="28"/>
          <w:lang w:eastAsia="en-US"/>
        </w:rPr>
      </w:pPr>
    </w:p>
    <w:p w14:paraId="143072DC" w14:textId="5716B05F" w:rsidR="00457528" w:rsidRDefault="000441C2" w:rsidP="000441C2">
      <w:pPr>
        <w:spacing w:line="276" w:lineRule="auto"/>
        <w:jc w:val="center"/>
        <w:rPr>
          <w:b/>
          <w:bCs/>
          <w:i/>
          <w:iCs/>
          <w:sz w:val="20"/>
          <w:szCs w:val="20"/>
        </w:rPr>
      </w:pPr>
      <w:r w:rsidRPr="000441C2">
        <w:rPr>
          <w:b/>
          <w:bCs/>
          <w:i/>
          <w:iCs/>
          <w:sz w:val="20"/>
          <w:szCs w:val="20"/>
        </w:rPr>
        <w:t xml:space="preserve">Zadanie współfinansowane ze środków Funduszu Przeciwdziałania COVID-19 na zadania inwestycyjne dla jednostek samorządu terytorialnego w ramach Rządowego Funduszu </w:t>
      </w:r>
      <w:r>
        <w:rPr>
          <w:b/>
          <w:bCs/>
          <w:i/>
          <w:iCs/>
          <w:sz w:val="20"/>
          <w:szCs w:val="20"/>
        </w:rPr>
        <w:br/>
      </w:r>
      <w:r w:rsidRPr="000441C2">
        <w:rPr>
          <w:b/>
          <w:bCs/>
          <w:i/>
          <w:iCs/>
          <w:sz w:val="20"/>
          <w:szCs w:val="20"/>
        </w:rPr>
        <w:t>Inwestycji Lokalnych</w:t>
      </w:r>
    </w:p>
    <w:p w14:paraId="3E230F3A" w14:textId="77777777" w:rsidR="000441C2" w:rsidRPr="000441C2" w:rsidRDefault="000441C2" w:rsidP="000441C2">
      <w:pPr>
        <w:spacing w:line="276" w:lineRule="auto"/>
        <w:jc w:val="center"/>
        <w:rPr>
          <w:i/>
          <w:iCs/>
          <w:sz w:val="20"/>
          <w:szCs w:val="20"/>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95C65A9" w14:textId="1C79235A" w:rsidR="00966F3D" w:rsidRPr="000441C2" w:rsidRDefault="0029707B" w:rsidP="000441C2">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08818A5B"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57528">
        <w:rPr>
          <w:rFonts w:cs="Arial"/>
          <w:sz w:val="28"/>
          <w:szCs w:val="28"/>
          <w:vertAlign w:val="superscript"/>
          <w:lang w:eastAsia="en-US"/>
        </w:rPr>
        <w:t>6 lipca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6CD387FF" w:rsidR="00A7104F" w:rsidRPr="00A25FF0" w:rsidRDefault="00915605" w:rsidP="00A25FF0">
      <w:pPr>
        <w:keepNext/>
        <w:numPr>
          <w:ilvl w:val="1"/>
          <w:numId w:val="1"/>
        </w:numPr>
        <w:spacing w:before="120" w:after="120" w:line="276" w:lineRule="auto"/>
        <w:ind w:left="709" w:hanging="425"/>
        <w:jc w:val="both"/>
        <w:outlineLvl w:val="3"/>
        <w:rPr>
          <w:rFonts w:cs="Arial"/>
          <w:b/>
          <w:bCs/>
          <w:sz w:val="20"/>
          <w:szCs w:val="20"/>
        </w:rPr>
      </w:pPr>
      <w:r w:rsidRPr="00A25FF0">
        <w:rPr>
          <w:rFonts w:cs="Arial"/>
          <w:b/>
          <w:bCs/>
          <w:sz w:val="20"/>
          <w:szCs w:val="20"/>
        </w:rPr>
        <w:t>Przedmiotem zamówienia jest:</w:t>
      </w:r>
      <w:r w:rsidRPr="00CD4038">
        <w:rPr>
          <w:rFonts w:cs="Arial"/>
          <w:b/>
          <w:bCs/>
          <w:sz w:val="20"/>
          <w:szCs w:val="20"/>
        </w:rPr>
        <w:t xml:space="preserve"> </w:t>
      </w:r>
      <w:r w:rsidR="000441C2" w:rsidRPr="00A25FF0">
        <w:rPr>
          <w:rFonts w:cs="Arial"/>
          <w:b/>
          <w:bCs/>
          <w:sz w:val="20"/>
          <w:szCs w:val="20"/>
        </w:rPr>
        <w:t>Budowa sieci wodociągowo-kanalizacyjnych na terenie Gminy Czersk z podziałem na części</w:t>
      </w:r>
      <w:r w:rsidR="00064093" w:rsidRPr="000441C2">
        <w:rPr>
          <w:rFonts w:cs="Arial"/>
          <w:b/>
          <w:bCs/>
          <w:sz w:val="20"/>
          <w:szCs w:val="20"/>
        </w:rPr>
        <w:t>.</w:t>
      </w:r>
      <w:r w:rsidR="00064093" w:rsidRPr="00064093">
        <w:rPr>
          <w:rFonts w:cs="Arial"/>
          <w:b/>
          <w:bCs/>
          <w:sz w:val="20"/>
          <w:szCs w:val="20"/>
        </w:rPr>
        <w:t xml:space="preserve"> </w:t>
      </w:r>
      <w:bookmarkStart w:id="0" w:name="_Hlk115436883"/>
      <w:r w:rsidR="00A25FF0" w:rsidRPr="00A25FF0">
        <w:rPr>
          <w:rFonts w:cs="Arial"/>
          <w:i/>
          <w:iCs/>
          <w:sz w:val="20"/>
          <w:szCs w:val="20"/>
        </w:rPr>
        <w:t xml:space="preserve">Zadanie współfinansowane ze środków Funduszu Przeciwdziałania COVID-19 na zadania inwestycyjne dla jednostek samorządu terytorialnego </w:t>
      </w:r>
      <w:r w:rsidR="00A25FF0">
        <w:rPr>
          <w:rFonts w:cs="Arial"/>
          <w:i/>
          <w:iCs/>
          <w:sz w:val="20"/>
          <w:szCs w:val="20"/>
        </w:rPr>
        <w:br/>
      </w:r>
      <w:r w:rsidR="00A25FF0" w:rsidRPr="00A25FF0">
        <w:rPr>
          <w:rFonts w:cs="Arial"/>
          <w:i/>
          <w:iCs/>
          <w:sz w:val="20"/>
          <w:szCs w:val="20"/>
        </w:rPr>
        <w:t>w ramach Rządowego Funduszu Inwestycji Lokalnych</w:t>
      </w:r>
      <w:bookmarkEnd w:id="0"/>
      <w:r w:rsidR="00A25FF0">
        <w:rPr>
          <w:rFonts w:cs="Arial"/>
          <w:i/>
          <w:iCs/>
          <w:sz w:val="20"/>
          <w:szCs w:val="20"/>
        </w:rPr>
        <w:t>.</w:t>
      </w:r>
    </w:p>
    <w:p w14:paraId="4C09FCB2" w14:textId="7050C644" w:rsidR="00566E88" w:rsidRPr="00277118" w:rsidRDefault="00566E88" w:rsidP="00566E88">
      <w:pPr>
        <w:keepNext/>
        <w:numPr>
          <w:ilvl w:val="1"/>
          <w:numId w:val="1"/>
        </w:numPr>
        <w:spacing w:before="120" w:after="120" w:line="276" w:lineRule="auto"/>
        <w:ind w:left="709" w:hanging="425"/>
        <w:jc w:val="both"/>
        <w:outlineLvl w:val="3"/>
        <w:rPr>
          <w:rFonts w:cs="Arial"/>
          <w:b/>
          <w:bCs/>
          <w:sz w:val="20"/>
          <w:szCs w:val="20"/>
        </w:rPr>
      </w:pPr>
      <w:r w:rsidRPr="00277118">
        <w:rPr>
          <w:rFonts w:cs="Arial"/>
          <w:sz w:val="20"/>
          <w:szCs w:val="20"/>
        </w:rPr>
        <w:t xml:space="preserve">Przedmiot zamówienia obejmuje </w:t>
      </w:r>
      <w:r w:rsidR="00A25FF0">
        <w:rPr>
          <w:rFonts w:cs="Arial"/>
          <w:sz w:val="20"/>
          <w:szCs w:val="20"/>
        </w:rPr>
        <w:t>cztery</w:t>
      </w:r>
      <w:r w:rsidRPr="00277118">
        <w:rPr>
          <w:rFonts w:cs="Arial"/>
          <w:sz w:val="20"/>
          <w:szCs w:val="20"/>
        </w:rPr>
        <w:t xml:space="preserve"> części:</w:t>
      </w:r>
    </w:p>
    <w:p w14:paraId="3630149A" w14:textId="46FB340A" w:rsidR="00566E88" w:rsidRPr="00A25FF0" w:rsidRDefault="00566E88" w:rsidP="00566E8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w:t>
      </w:r>
      <w:r w:rsidRPr="00A25FF0">
        <w:rPr>
          <w:rFonts w:cs="Arial"/>
          <w:b/>
          <w:bCs/>
          <w:sz w:val="20"/>
          <w:szCs w:val="20"/>
        </w:rPr>
        <w:t xml:space="preserve">Część 1. </w:t>
      </w:r>
      <w:r w:rsidR="00A25FF0" w:rsidRPr="00A25FF0">
        <w:rPr>
          <w:rFonts w:cs="Arial"/>
          <w:b/>
          <w:bCs/>
          <w:sz w:val="20"/>
          <w:szCs w:val="20"/>
        </w:rPr>
        <w:t>Budowa sieci wod.-kan. w ul. Gołębiej w Malachinie</w:t>
      </w:r>
      <w:r w:rsidRPr="00A25FF0">
        <w:rPr>
          <w:rFonts w:cs="Arial"/>
          <w:b/>
          <w:bCs/>
          <w:sz w:val="20"/>
          <w:szCs w:val="20"/>
        </w:rPr>
        <w:t>.</w:t>
      </w:r>
    </w:p>
    <w:p w14:paraId="5E465A7B" w14:textId="317566B8" w:rsidR="00566E88" w:rsidRPr="00A25FF0" w:rsidRDefault="00566E88" w:rsidP="00566E88">
      <w:pPr>
        <w:keepNext/>
        <w:numPr>
          <w:ilvl w:val="2"/>
          <w:numId w:val="1"/>
        </w:numPr>
        <w:spacing w:before="120" w:after="120" w:line="276" w:lineRule="auto"/>
        <w:jc w:val="both"/>
        <w:outlineLvl w:val="3"/>
        <w:rPr>
          <w:rFonts w:cs="Arial"/>
          <w:b/>
          <w:bCs/>
          <w:sz w:val="20"/>
          <w:szCs w:val="20"/>
        </w:rPr>
      </w:pPr>
      <w:r w:rsidRPr="00A25FF0">
        <w:rPr>
          <w:rFonts w:cs="Arial"/>
          <w:b/>
          <w:bCs/>
          <w:sz w:val="20"/>
          <w:szCs w:val="20"/>
        </w:rPr>
        <w:t xml:space="preserve"> Część 2. </w:t>
      </w:r>
      <w:r w:rsidR="00A25FF0" w:rsidRPr="00A25FF0">
        <w:rPr>
          <w:rFonts w:cs="Arial"/>
          <w:b/>
          <w:bCs/>
          <w:sz w:val="20"/>
          <w:szCs w:val="20"/>
        </w:rPr>
        <w:t>Modernizacja sieci wodociągowej w miejscowości Zapora</w:t>
      </w:r>
      <w:r w:rsidRPr="00A25FF0">
        <w:rPr>
          <w:rFonts w:cs="Arial"/>
          <w:b/>
          <w:bCs/>
          <w:sz w:val="20"/>
          <w:szCs w:val="20"/>
        </w:rPr>
        <w:t>.</w:t>
      </w:r>
    </w:p>
    <w:p w14:paraId="06D1299F" w14:textId="3E6400E4" w:rsidR="00566E88" w:rsidRPr="00A25FF0" w:rsidRDefault="00A25FF0" w:rsidP="00566E88">
      <w:pPr>
        <w:keepNext/>
        <w:numPr>
          <w:ilvl w:val="2"/>
          <w:numId w:val="1"/>
        </w:numPr>
        <w:spacing w:before="120" w:after="120" w:line="276" w:lineRule="auto"/>
        <w:jc w:val="both"/>
        <w:outlineLvl w:val="3"/>
        <w:rPr>
          <w:rFonts w:cs="Arial"/>
          <w:b/>
          <w:bCs/>
          <w:sz w:val="20"/>
          <w:szCs w:val="20"/>
        </w:rPr>
      </w:pPr>
      <w:r w:rsidRPr="00A25FF0">
        <w:rPr>
          <w:rFonts w:cs="Arial"/>
          <w:b/>
          <w:bCs/>
          <w:sz w:val="20"/>
          <w:szCs w:val="20"/>
        </w:rPr>
        <w:t xml:space="preserve"> </w:t>
      </w:r>
      <w:r w:rsidR="00566E88" w:rsidRPr="00A25FF0">
        <w:rPr>
          <w:rFonts w:cs="Arial"/>
          <w:b/>
          <w:bCs/>
          <w:sz w:val="20"/>
          <w:szCs w:val="20"/>
        </w:rPr>
        <w:t xml:space="preserve">Część 3. </w:t>
      </w:r>
      <w:r w:rsidRPr="00A25FF0">
        <w:rPr>
          <w:rFonts w:cs="Arial"/>
          <w:b/>
          <w:bCs/>
          <w:sz w:val="20"/>
          <w:szCs w:val="20"/>
        </w:rPr>
        <w:t xml:space="preserve">Budowa sieci wodociągowej w miejscowości Złotowo, Wyb. pod </w:t>
      </w:r>
      <w:proofErr w:type="spellStart"/>
      <w:r w:rsidRPr="00A25FF0">
        <w:rPr>
          <w:rFonts w:cs="Arial"/>
          <w:b/>
          <w:bCs/>
          <w:sz w:val="20"/>
          <w:szCs w:val="20"/>
        </w:rPr>
        <w:t>Łubnę</w:t>
      </w:r>
      <w:proofErr w:type="spellEnd"/>
      <w:r w:rsidRPr="00A25FF0">
        <w:rPr>
          <w:rFonts w:cs="Arial"/>
          <w:b/>
          <w:bCs/>
          <w:sz w:val="20"/>
          <w:szCs w:val="20"/>
        </w:rPr>
        <w:t>.</w:t>
      </w:r>
    </w:p>
    <w:p w14:paraId="4F5CAC1E" w14:textId="75466A2B" w:rsidR="00A25FF0" w:rsidRPr="00A25FF0" w:rsidRDefault="00A25FF0" w:rsidP="00566E88">
      <w:pPr>
        <w:keepNext/>
        <w:numPr>
          <w:ilvl w:val="2"/>
          <w:numId w:val="1"/>
        </w:numPr>
        <w:spacing w:before="120" w:after="120" w:line="276" w:lineRule="auto"/>
        <w:jc w:val="both"/>
        <w:outlineLvl w:val="3"/>
        <w:rPr>
          <w:rFonts w:cs="Arial"/>
          <w:b/>
          <w:bCs/>
          <w:sz w:val="20"/>
          <w:szCs w:val="20"/>
        </w:rPr>
      </w:pPr>
      <w:r w:rsidRPr="00A25FF0">
        <w:rPr>
          <w:rFonts w:cs="Arial"/>
          <w:b/>
          <w:bCs/>
          <w:sz w:val="20"/>
          <w:szCs w:val="20"/>
        </w:rPr>
        <w:t xml:space="preserve"> Część 4. </w:t>
      </w:r>
      <w:r w:rsidRPr="00A25FF0">
        <w:rPr>
          <w:b/>
          <w:bCs/>
          <w:sz w:val="20"/>
          <w:szCs w:val="20"/>
        </w:rPr>
        <w:t>Budowa sieci wod.-kan. w ul. Łukowskiej w Czersku</w:t>
      </w:r>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47390">
        <w:rPr>
          <w:rFonts w:cs="Arial"/>
          <w:bCs/>
          <w:sz w:val="20"/>
          <w:szCs w:val="20"/>
          <w:lang w:eastAsia="en-US"/>
        </w:rPr>
        <w:lastRenderedPageBreak/>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47390">
        <w:rPr>
          <w:rFonts w:cs="Arial"/>
          <w:bCs/>
          <w:sz w:val="20"/>
          <w:szCs w:val="20"/>
          <w:lang w:eastAsia="en-US"/>
        </w:rPr>
        <w:t>Pzp</w:t>
      </w:r>
      <w:proofErr w:type="spellEnd"/>
      <w:r w:rsidRPr="00C47390">
        <w:rPr>
          <w:rFonts w:cs="Arial"/>
          <w:bCs/>
          <w:sz w:val="20"/>
          <w:szCs w:val="20"/>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49EADC68" w:rsidR="008B32B2" w:rsidRPr="00E2287D" w:rsidRDefault="00915605" w:rsidP="008B32B2">
      <w:pPr>
        <w:keepNext/>
        <w:numPr>
          <w:ilvl w:val="1"/>
          <w:numId w:val="1"/>
        </w:numPr>
        <w:spacing w:before="120" w:after="200" w:line="276" w:lineRule="auto"/>
        <w:ind w:left="709" w:hanging="425"/>
        <w:jc w:val="both"/>
        <w:outlineLvl w:val="3"/>
        <w:rPr>
          <w:rFonts w:cs="Arial"/>
          <w:bCs/>
          <w:i/>
          <w:iCs/>
          <w:sz w:val="20"/>
          <w:szCs w:val="20"/>
          <w:lang w:eastAsia="en-US"/>
        </w:rPr>
      </w:pPr>
      <w:r w:rsidRPr="005C43DE">
        <w:rPr>
          <w:rFonts w:cs="Arial"/>
          <w:bCs/>
          <w:sz w:val="20"/>
          <w:szCs w:val="20"/>
          <w:lang w:eastAsia="en-US"/>
        </w:rPr>
        <w:t xml:space="preserve">Wspólny słownik CPV: Główny Przedmiot: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A25FF0">
        <w:rPr>
          <w:rFonts w:cs="Arial"/>
          <w:bCs/>
          <w:sz w:val="20"/>
          <w:szCs w:val="20"/>
          <w:lang w:eastAsia="en-US"/>
        </w:rPr>
        <w:t>13.00-8</w:t>
      </w:r>
      <w:r w:rsidR="00064093" w:rsidRPr="00064093">
        <w:rPr>
          <w:rFonts w:cs="Arial"/>
          <w:bCs/>
          <w:sz w:val="20"/>
          <w:szCs w:val="20"/>
          <w:lang w:eastAsia="en-US"/>
        </w:rPr>
        <w:t xml:space="preserve"> Roboty w zakresie budowy </w:t>
      </w:r>
      <w:r w:rsidR="00A25FF0">
        <w:rPr>
          <w:rFonts w:cs="Arial"/>
          <w:bCs/>
          <w:sz w:val="20"/>
          <w:szCs w:val="20"/>
          <w:lang w:eastAsia="en-US"/>
        </w:rPr>
        <w:t>wodociągów i rurociągów do odprowadzania ścieków</w:t>
      </w:r>
      <w:r w:rsidR="00064093" w:rsidRPr="00064093">
        <w:rPr>
          <w:rFonts w:cs="Arial"/>
          <w:bCs/>
          <w:sz w:val="20"/>
          <w:szCs w:val="20"/>
          <w:lang w:eastAsia="en-US"/>
        </w:rPr>
        <w:t>,</w:t>
      </w:r>
      <w:r w:rsidR="00064093">
        <w:rPr>
          <w:rFonts w:cs="Arial"/>
          <w:bCs/>
          <w:sz w:val="20"/>
          <w:szCs w:val="20"/>
          <w:lang w:eastAsia="en-US"/>
        </w:rPr>
        <w:t xml:space="preserve"> </w:t>
      </w:r>
      <w:r w:rsidR="008B32B2" w:rsidRPr="008B32B2">
        <w:rPr>
          <w:rFonts w:cs="Arial"/>
          <w:bCs/>
          <w:sz w:val="20"/>
          <w:szCs w:val="20"/>
          <w:lang w:eastAsia="en-US"/>
        </w:rPr>
        <w:t>45</w:t>
      </w:r>
      <w:r w:rsidR="00A25FF0">
        <w:rPr>
          <w:rFonts w:cs="Arial"/>
          <w:bCs/>
          <w:sz w:val="20"/>
          <w:szCs w:val="20"/>
          <w:lang w:eastAsia="en-US"/>
        </w:rPr>
        <w:t>.</w:t>
      </w:r>
      <w:r w:rsidR="008B32B2" w:rsidRPr="008B32B2">
        <w:rPr>
          <w:rFonts w:cs="Arial"/>
          <w:bCs/>
          <w:sz w:val="20"/>
          <w:szCs w:val="20"/>
          <w:lang w:eastAsia="en-US"/>
        </w:rPr>
        <w:t>10</w:t>
      </w:r>
      <w:r w:rsidR="00A25FF0">
        <w:rPr>
          <w:rFonts w:cs="Arial"/>
          <w:bCs/>
          <w:sz w:val="20"/>
          <w:szCs w:val="20"/>
          <w:lang w:eastAsia="en-US"/>
        </w:rPr>
        <w:t>.</w:t>
      </w:r>
      <w:r w:rsidR="008B32B2" w:rsidRPr="008B32B2">
        <w:rPr>
          <w:rFonts w:cs="Arial"/>
          <w:bCs/>
          <w:sz w:val="20"/>
          <w:szCs w:val="20"/>
          <w:lang w:eastAsia="en-US"/>
        </w:rPr>
        <w:t>00</w:t>
      </w:r>
      <w:r w:rsidR="00A25FF0">
        <w:rPr>
          <w:rFonts w:cs="Arial"/>
          <w:bCs/>
          <w:sz w:val="20"/>
          <w:szCs w:val="20"/>
          <w:lang w:eastAsia="en-US"/>
        </w:rPr>
        <w:t>.</w:t>
      </w:r>
      <w:r w:rsidR="008B32B2" w:rsidRPr="008B32B2">
        <w:rPr>
          <w:rFonts w:cs="Arial"/>
          <w:bCs/>
          <w:sz w:val="20"/>
          <w:szCs w:val="20"/>
          <w:lang w:eastAsia="en-US"/>
        </w:rPr>
        <w:t>00-8 Przygotowanie terenu pod budowę</w:t>
      </w:r>
      <w:r w:rsidR="008B32B2">
        <w:rPr>
          <w:rFonts w:cs="Arial"/>
          <w:bCs/>
          <w:sz w:val="20"/>
          <w:szCs w:val="20"/>
          <w:lang w:eastAsia="en-US"/>
        </w:rPr>
        <w:t xml:space="preserve">, </w:t>
      </w:r>
      <w:r w:rsidR="00A25FF0">
        <w:rPr>
          <w:rFonts w:cs="Arial"/>
          <w:bCs/>
          <w:sz w:val="20"/>
          <w:szCs w:val="20"/>
          <w:lang w:eastAsia="en-US"/>
        </w:rPr>
        <w:t xml:space="preserve"> 45.23.31.42-6 Roboty w zakresie naprawy dróg.</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3892F2DD" w14:textId="77777777" w:rsidR="00652E81" w:rsidRPr="006A37C1" w:rsidRDefault="00652E81" w:rsidP="00652E8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wykonywanie czynności związanych z robotami ziemnymi,</w:t>
      </w:r>
    </w:p>
    <w:p w14:paraId="787BE651" w14:textId="77777777" w:rsidR="00652E81" w:rsidRPr="006A37C1" w:rsidRDefault="00652E81" w:rsidP="00652E8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wykonywanie prac związanych z obsługą koparki i innych pojazdów wykorzystywanych podczas budowy,</w:t>
      </w:r>
    </w:p>
    <w:p w14:paraId="48419089" w14:textId="302BDC38" w:rsidR="006A37C1" w:rsidRPr="006A37C1" w:rsidRDefault="00652E81" w:rsidP="00652E8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wykonywanie prac związanych z układaniem rur sieci kanalizacyjnych</w:t>
      </w:r>
      <w:r w:rsidR="006A37C1" w:rsidRPr="006A37C1">
        <w:rPr>
          <w:rFonts w:cs="Arial"/>
          <w:bCs/>
          <w:sz w:val="18"/>
          <w:szCs w:val="18"/>
          <w:lang w:eastAsia="en-US"/>
        </w:rPr>
        <w:t xml:space="preserve"> (dot. części 1 i części  </w:t>
      </w:r>
      <w:r w:rsidR="006A37C1">
        <w:rPr>
          <w:rFonts w:cs="Arial"/>
          <w:bCs/>
          <w:sz w:val="18"/>
          <w:szCs w:val="18"/>
          <w:lang w:eastAsia="en-US"/>
        </w:rPr>
        <w:t>4</w:t>
      </w:r>
      <w:r w:rsidR="006A37C1" w:rsidRPr="006A37C1">
        <w:rPr>
          <w:rFonts w:cs="Arial"/>
          <w:bCs/>
          <w:sz w:val="18"/>
          <w:szCs w:val="18"/>
          <w:lang w:eastAsia="en-US"/>
        </w:rPr>
        <w:t>)</w:t>
      </w:r>
    </w:p>
    <w:p w14:paraId="443FB00E" w14:textId="4F8EF014" w:rsidR="00652E81" w:rsidRPr="006A37C1" w:rsidRDefault="00652E81" w:rsidP="006A37C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 xml:space="preserve"> </w:t>
      </w:r>
      <w:r w:rsidR="006A37C1" w:rsidRPr="006A37C1">
        <w:rPr>
          <w:rFonts w:cs="Arial"/>
          <w:bCs/>
          <w:sz w:val="18"/>
          <w:szCs w:val="18"/>
          <w:lang w:eastAsia="en-US"/>
        </w:rPr>
        <w:t>wykonywanie prac związanych z układaniem rur sieci</w:t>
      </w:r>
      <w:r w:rsidRPr="006A37C1">
        <w:rPr>
          <w:rFonts w:cs="Arial"/>
          <w:bCs/>
          <w:sz w:val="18"/>
          <w:szCs w:val="18"/>
          <w:lang w:eastAsia="en-US"/>
        </w:rPr>
        <w:t xml:space="preserve"> wodociągowych,</w:t>
      </w:r>
      <w:r w:rsidR="006A37C1" w:rsidRPr="006A37C1">
        <w:rPr>
          <w:rFonts w:cs="Arial"/>
          <w:bCs/>
          <w:sz w:val="18"/>
          <w:szCs w:val="18"/>
          <w:lang w:eastAsia="en-US"/>
        </w:rPr>
        <w:t xml:space="preserve"> (dot. wszystkich części)</w:t>
      </w:r>
    </w:p>
    <w:p w14:paraId="5A51E206" w14:textId="77777777" w:rsidR="00652E81" w:rsidRPr="006A37C1" w:rsidRDefault="00652E81" w:rsidP="00652E8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wykonywanie robót instalacyjnych (sanitarne),</w:t>
      </w:r>
    </w:p>
    <w:p w14:paraId="1258F153" w14:textId="77777777" w:rsidR="00652E81" w:rsidRPr="006A37C1" w:rsidRDefault="00652E81" w:rsidP="00652E8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wykonywanie prac związanych z obsługą zagęszczarki,</w:t>
      </w:r>
    </w:p>
    <w:p w14:paraId="4C5C10C9" w14:textId="77777777" w:rsidR="00652E81" w:rsidRPr="006A37C1" w:rsidRDefault="00652E81" w:rsidP="00652E8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wykonywanie robót drogowych (przywracanie nawierzchni dróg do stanu pierwotnego).</w:t>
      </w:r>
    </w:p>
    <w:p w14:paraId="6EEFF4E5" w14:textId="1604AC8B" w:rsidR="004E209E" w:rsidRPr="006A37C1" w:rsidRDefault="00EE0271" w:rsidP="00652E81">
      <w:pPr>
        <w:keepNext/>
        <w:numPr>
          <w:ilvl w:val="2"/>
          <w:numId w:val="1"/>
        </w:numPr>
        <w:spacing w:before="120" w:after="120" w:line="276" w:lineRule="auto"/>
        <w:jc w:val="both"/>
        <w:outlineLvl w:val="3"/>
        <w:rPr>
          <w:rFonts w:cs="Arial"/>
          <w:bCs/>
          <w:sz w:val="18"/>
          <w:szCs w:val="18"/>
          <w:lang w:eastAsia="en-US"/>
        </w:rPr>
      </w:pPr>
      <w:r w:rsidRPr="006A37C1">
        <w:rPr>
          <w:rFonts w:cs="Arial"/>
          <w:bCs/>
          <w:sz w:val="18"/>
          <w:szCs w:val="18"/>
          <w:lang w:eastAsia="en-US"/>
        </w:rPr>
        <w:t>Obowiązki Wykonawcy z tytułu spełnienia wymogów, o których m</w:t>
      </w:r>
      <w:r w:rsidR="0057024C" w:rsidRPr="006A37C1">
        <w:rPr>
          <w:rFonts w:cs="Arial"/>
          <w:bCs/>
          <w:sz w:val="18"/>
          <w:szCs w:val="18"/>
          <w:lang w:eastAsia="en-US"/>
        </w:rPr>
        <w:t>owa w pkt 5</w:t>
      </w:r>
      <w:r w:rsidR="008F3D1D" w:rsidRPr="006A37C1">
        <w:rPr>
          <w:rFonts w:cs="Arial"/>
          <w:bCs/>
          <w:sz w:val="18"/>
          <w:szCs w:val="18"/>
          <w:lang w:eastAsia="en-US"/>
        </w:rPr>
        <w:t>.</w:t>
      </w:r>
      <w:r w:rsidR="00E2287D" w:rsidRPr="006A37C1">
        <w:rPr>
          <w:rFonts w:cs="Arial"/>
          <w:bCs/>
          <w:sz w:val="18"/>
          <w:szCs w:val="18"/>
          <w:lang w:eastAsia="en-US"/>
        </w:rPr>
        <w:t>8</w:t>
      </w:r>
      <w:r w:rsidR="00766FB0" w:rsidRPr="006A37C1">
        <w:rPr>
          <w:rFonts w:cs="Arial"/>
          <w:bCs/>
          <w:sz w:val="18"/>
          <w:szCs w:val="18"/>
          <w:lang w:eastAsia="en-US"/>
        </w:rPr>
        <w:t xml:space="preserve"> S</w:t>
      </w:r>
      <w:r w:rsidRPr="006A37C1">
        <w:rPr>
          <w:rFonts w:cs="Arial"/>
          <w:bCs/>
          <w:sz w:val="18"/>
          <w:szCs w:val="18"/>
          <w:lang w:eastAsia="en-US"/>
        </w:rPr>
        <w:t xml:space="preserve">WZ określają </w:t>
      </w:r>
      <w:r w:rsidR="0057024C" w:rsidRPr="006A37C1">
        <w:rPr>
          <w:rFonts w:cs="Arial"/>
          <w:bCs/>
          <w:sz w:val="18"/>
          <w:szCs w:val="18"/>
          <w:lang w:eastAsia="en-US"/>
        </w:rPr>
        <w:t xml:space="preserve">Projektowane Postanowienia </w:t>
      </w:r>
      <w:r w:rsidRPr="006A37C1">
        <w:rPr>
          <w:rFonts w:cs="Arial"/>
          <w:bCs/>
          <w:sz w:val="18"/>
          <w:szCs w:val="18"/>
          <w:lang w:eastAsia="en-US"/>
        </w:rPr>
        <w:t>Umowy (</w:t>
      </w:r>
      <w:r w:rsidR="0057024C" w:rsidRPr="006A37C1">
        <w:rPr>
          <w:rFonts w:cs="Arial"/>
          <w:bCs/>
          <w:sz w:val="18"/>
          <w:szCs w:val="18"/>
          <w:lang w:eastAsia="en-US"/>
        </w:rPr>
        <w:t>PP</w:t>
      </w:r>
      <w:r w:rsidRPr="006A37C1">
        <w:rPr>
          <w:rFonts w:cs="Arial"/>
          <w:bCs/>
          <w:sz w:val="18"/>
          <w:szCs w:val="18"/>
          <w:lang w:eastAsia="en-US"/>
        </w:rPr>
        <w:t>U).</w:t>
      </w:r>
    </w:p>
    <w:p w14:paraId="24A8FBCC" w14:textId="140B652B"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dopuszcza składani</w:t>
      </w:r>
      <w:r w:rsidR="00E2287D">
        <w:rPr>
          <w:rFonts w:cs="Arial"/>
          <w:b/>
          <w:sz w:val="20"/>
          <w:szCs w:val="20"/>
          <w:lang w:eastAsia="en-US"/>
        </w:rPr>
        <w:t>e</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r w:rsidR="00E2287D">
        <w:rPr>
          <w:rFonts w:cs="Arial"/>
          <w:b/>
          <w:sz w:val="20"/>
          <w:szCs w:val="20"/>
          <w:lang w:eastAsia="en-US"/>
        </w:rPr>
        <w:t>Wykonawca może złożyć ofertę na jedną, dwie</w:t>
      </w:r>
      <w:r w:rsidR="00652E81">
        <w:rPr>
          <w:rFonts w:cs="Arial"/>
          <w:b/>
          <w:sz w:val="20"/>
          <w:szCs w:val="20"/>
          <w:lang w:eastAsia="en-US"/>
        </w:rPr>
        <w:t>,</w:t>
      </w:r>
      <w:r w:rsidR="00E2287D">
        <w:rPr>
          <w:rFonts w:cs="Arial"/>
          <w:b/>
          <w:sz w:val="20"/>
          <w:szCs w:val="20"/>
          <w:lang w:eastAsia="en-US"/>
        </w:rPr>
        <w:t xml:space="preserve"> trzy </w:t>
      </w:r>
      <w:r w:rsidR="00652E81">
        <w:rPr>
          <w:rFonts w:cs="Arial"/>
          <w:b/>
          <w:sz w:val="20"/>
          <w:szCs w:val="20"/>
          <w:lang w:eastAsia="en-US"/>
        </w:rPr>
        <w:t xml:space="preserve">lub cztery </w:t>
      </w:r>
      <w:r w:rsidR="00E2287D">
        <w:rPr>
          <w:rFonts w:cs="Arial"/>
          <w:b/>
          <w:sz w:val="20"/>
          <w:szCs w:val="20"/>
          <w:lang w:eastAsia="en-US"/>
        </w:rPr>
        <w:t>części.</w:t>
      </w:r>
    </w:p>
    <w:p w14:paraId="38EF63CE" w14:textId="4A412E22" w:rsidR="00694C3B" w:rsidRPr="00D603EE" w:rsidRDefault="00694C3B" w:rsidP="003D402F">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4DD7A2C8"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E2287D">
        <w:rPr>
          <w:rFonts w:cs="Arial"/>
          <w:sz w:val="20"/>
          <w:szCs w:val="20"/>
        </w:rPr>
        <w:t xml:space="preserve"> </w:t>
      </w:r>
      <w:r w:rsidR="00E2287D" w:rsidRPr="00E2287D">
        <w:rPr>
          <w:rFonts w:cs="Arial"/>
          <w:i/>
          <w:iCs/>
          <w:sz w:val="20"/>
          <w:szCs w:val="20"/>
        </w:rPr>
        <w:t>(wszystkie części)</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652E81">
        <w:rPr>
          <w:b/>
          <w:bCs/>
          <w:sz w:val="20"/>
          <w:szCs w:val="20"/>
        </w:rPr>
        <w:t>3</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w:t>
      </w:r>
      <w:r w:rsidRPr="008C0D66">
        <w:rPr>
          <w:rFonts w:ascii="Arial" w:hAnsi="Arial" w:cs="Arial"/>
          <w:sz w:val="20"/>
          <w:szCs w:val="20"/>
        </w:rPr>
        <w:lastRenderedPageBreak/>
        <w:t xml:space="preserve">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0D55FAF" w14:textId="42E4161E" w:rsidR="00942162" w:rsidRPr="006A37C1" w:rsidRDefault="00A70B20" w:rsidP="0094216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bookmarkStart w:id="2" w:name="_Hlk81208411"/>
    </w:p>
    <w:p w14:paraId="62B8259C" w14:textId="412893C5" w:rsidR="001140A0" w:rsidRPr="00A07F0E" w:rsidRDefault="00321EF5" w:rsidP="00A07F0E">
      <w:pPr>
        <w:keepNext/>
        <w:numPr>
          <w:ilvl w:val="3"/>
          <w:numId w:val="1"/>
        </w:numPr>
        <w:spacing w:before="120" w:after="120" w:line="276" w:lineRule="auto"/>
        <w:ind w:left="1985" w:hanging="905"/>
        <w:jc w:val="both"/>
        <w:outlineLvl w:val="3"/>
        <w:rPr>
          <w:rFonts w:cs="Arial"/>
          <w:sz w:val="20"/>
          <w:szCs w:val="20"/>
          <w:lang w:eastAsia="en-US"/>
        </w:rPr>
      </w:pPr>
      <w:r w:rsidRPr="00321EF5">
        <w:rPr>
          <w:rFonts w:cs="Arial"/>
          <w:b/>
          <w:bCs/>
          <w:i/>
          <w:iCs/>
          <w:sz w:val="20"/>
          <w:szCs w:val="20"/>
          <w:u w:val="single"/>
          <w:lang w:eastAsia="en-US"/>
        </w:rPr>
        <w:t xml:space="preserve">Dotyczy </w:t>
      </w:r>
      <w:r w:rsidR="00942162">
        <w:rPr>
          <w:rFonts w:cs="Arial"/>
          <w:b/>
          <w:bCs/>
          <w:i/>
          <w:iCs/>
          <w:sz w:val="20"/>
          <w:szCs w:val="20"/>
          <w:u w:val="single"/>
          <w:lang w:eastAsia="en-US"/>
        </w:rPr>
        <w:t xml:space="preserve">wszystkich </w:t>
      </w:r>
      <w:r w:rsidRPr="00321EF5">
        <w:rPr>
          <w:rFonts w:cs="Arial"/>
          <w:b/>
          <w:bCs/>
          <w:i/>
          <w:iCs/>
          <w:sz w:val="20"/>
          <w:szCs w:val="20"/>
          <w:u w:val="single"/>
          <w:lang w:eastAsia="en-US"/>
        </w:rPr>
        <w:t>części:</w:t>
      </w:r>
      <w:r>
        <w:rPr>
          <w:rFonts w:cs="Arial"/>
          <w:sz w:val="20"/>
          <w:szCs w:val="20"/>
          <w:lang w:eastAsia="en-US"/>
        </w:rPr>
        <w:t xml:space="preserve"> </w:t>
      </w:r>
      <w:r w:rsidR="001140A0" w:rsidRPr="00A07F0E">
        <w:rPr>
          <w:rFonts w:cs="Arial"/>
          <w:sz w:val="20"/>
          <w:szCs w:val="20"/>
          <w:lang w:eastAsia="en-US"/>
        </w:rPr>
        <w:t>Zamawiający żąda od Wykonawcy wskazania osobami, które będą uczestniczyć w wykonywaniu zamówienia, legitymujące się kwalifikacjami zawodowymi i doświadczeniem odpowiednim do funkcji, jakie zostaną im powierzone. Wykonawca na funkcję wymienioną poniżej, wskaże osobę, którą musi mieć dostępną na etapie realizacji zamówienia, spełniającą następujące wymagania:</w:t>
      </w:r>
    </w:p>
    <w:p w14:paraId="7AF5C2F5" w14:textId="3CAC82F4" w:rsidR="00DF0E6B" w:rsidRDefault="00DF0E6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w rozumieniu ustawy z dnia 7 lipca 1994 r. Prawo budowlane (t. j. - Dz. U. z 202</w:t>
      </w:r>
      <w:r w:rsidR="006A37C1">
        <w:rPr>
          <w:rFonts w:cs="Arial"/>
          <w:sz w:val="20"/>
          <w:szCs w:val="20"/>
          <w:lang w:eastAsia="en-US"/>
        </w:rPr>
        <w:t>3</w:t>
      </w:r>
      <w:r w:rsidRPr="00A07F0E">
        <w:rPr>
          <w:rFonts w:cs="Arial"/>
          <w:sz w:val="20"/>
          <w:szCs w:val="20"/>
          <w:lang w:eastAsia="en-US"/>
        </w:rPr>
        <w:t xml:space="preserve"> r. poz. </w:t>
      </w:r>
      <w:r w:rsidR="006A37C1">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w:t>
      </w:r>
    </w:p>
    <w:p w14:paraId="5652C08B" w14:textId="471299A6"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A07F0E">
        <w:rPr>
          <w:rFonts w:ascii="Arial" w:hAnsi="Arial" w:cs="Arial"/>
          <w:b w:val="0"/>
          <w:i/>
          <w:sz w:val="20"/>
        </w:rPr>
        <w:lastRenderedPageBreak/>
        <w:t>oraz Konfederacji Szwajcarskiej, z zastrzeżeniem art. 12a oraz innych przepisów ustawy Prawo Budowlane (t. j. – Dz. U. z 202</w:t>
      </w:r>
      <w:r w:rsidR="00A60D94">
        <w:rPr>
          <w:rFonts w:ascii="Arial" w:hAnsi="Arial" w:cs="Arial"/>
          <w:b w:val="0"/>
          <w:i/>
          <w:sz w:val="20"/>
        </w:rPr>
        <w:t>3</w:t>
      </w:r>
      <w:r w:rsidRPr="00A07F0E">
        <w:rPr>
          <w:rFonts w:ascii="Arial" w:hAnsi="Arial" w:cs="Arial"/>
          <w:b w:val="0"/>
          <w:i/>
          <w:sz w:val="20"/>
        </w:rPr>
        <w:t xml:space="preserve"> r. poz. </w:t>
      </w:r>
      <w:r w:rsidR="00A60D94">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3"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3"/>
    </w:p>
    <w:bookmarkEnd w:id="2"/>
    <w:p w14:paraId="0F2B82E1" w14:textId="1AE0EBB2" w:rsidR="00DF0E6B" w:rsidRPr="00A07F0E" w:rsidRDefault="00A70B20" w:rsidP="00A07F0E">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52211FCD"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317A1D">
        <w:rPr>
          <w:rFonts w:cs="Arial"/>
          <w:b/>
          <w:sz w:val="20"/>
          <w:szCs w:val="20"/>
          <w:lang w:eastAsia="en-US"/>
        </w:rPr>
        <w:t>0</w:t>
      </w:r>
      <w:r w:rsidRPr="00A920AF">
        <w:rPr>
          <w:rFonts w:cs="Arial"/>
          <w:b/>
          <w:sz w:val="20"/>
          <w:szCs w:val="20"/>
          <w:lang w:eastAsia="en-US"/>
        </w:rPr>
        <w:t xml:space="preserve"> do SWZ.</w:t>
      </w:r>
    </w:p>
    <w:p w14:paraId="00DEC23A" w14:textId="0406FE05"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317A1D">
        <w:rPr>
          <w:rFonts w:cs="Arial"/>
          <w:b/>
          <w:sz w:val="20"/>
          <w:szCs w:val="20"/>
          <w:lang w:eastAsia="en-US"/>
        </w:rPr>
        <w:t>9</w:t>
      </w:r>
      <w:r>
        <w:rPr>
          <w:rFonts w:cs="Arial"/>
          <w:b/>
          <w:sz w:val="20"/>
          <w:szCs w:val="20"/>
          <w:lang w:eastAsia="en-US"/>
        </w:rPr>
        <w:t xml:space="preserve"> </w:t>
      </w:r>
      <w:r w:rsidRPr="00A920AF">
        <w:rPr>
          <w:rFonts w:cs="Arial"/>
          <w:b/>
          <w:sz w:val="20"/>
          <w:szCs w:val="20"/>
          <w:lang w:eastAsia="en-US"/>
        </w:rPr>
        <w:t>do SWZ.</w:t>
      </w:r>
    </w:p>
    <w:p w14:paraId="7CCDCA9D" w14:textId="449FD1F1"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317A1D">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BF867C7" w14:textId="6B210999"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w:t>
      </w:r>
      <w:r w:rsidRPr="00B62C15">
        <w:rPr>
          <w:rFonts w:ascii="Arial" w:hAnsi="Arial" w:cs="Arial"/>
          <w:b w:val="0"/>
          <w:sz w:val="20"/>
        </w:rPr>
        <w:lastRenderedPageBreak/>
        <w:t xml:space="preserve">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 xml:space="preserve">zoru stanowiącego załącznik nr </w:t>
      </w:r>
      <w:r w:rsidR="000463E1">
        <w:rPr>
          <w:rFonts w:ascii="Arial" w:hAnsi="Arial" w:cs="Arial"/>
          <w:sz w:val="20"/>
        </w:rPr>
        <w:t>3</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15A7908"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4"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0463E1">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5F3EBB46"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463E1">
        <w:rPr>
          <w:rFonts w:cs="Arial"/>
          <w:b/>
          <w:sz w:val="20"/>
          <w:szCs w:val="20"/>
          <w:highlight w:val="lightGray"/>
          <w:lang w:eastAsia="en-US"/>
        </w:rPr>
        <w:t>19</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0463E1">
        <w:rPr>
          <w:rFonts w:cs="Arial"/>
          <w:b/>
          <w:sz w:val="20"/>
          <w:szCs w:val="20"/>
          <w:highlight w:val="lightGray"/>
          <w:lang w:eastAsia="en-US"/>
        </w:rPr>
        <w:t>8</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18B691D"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0463E1">
        <w:rPr>
          <w:rFonts w:cs="Arial"/>
          <w:b/>
          <w:sz w:val="20"/>
          <w:szCs w:val="20"/>
          <w:highlight w:val="lightGray"/>
          <w:lang w:eastAsia="en-US"/>
        </w:rPr>
        <w:t>21</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0463E1">
        <w:rPr>
          <w:rFonts w:cs="Arial"/>
          <w:b/>
          <w:sz w:val="20"/>
          <w:szCs w:val="20"/>
          <w:highlight w:val="lightGray"/>
          <w:lang w:eastAsia="en-US"/>
        </w:rPr>
        <w:t>7</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 xml:space="preserve">oraz </w:t>
      </w:r>
      <w:r w:rsidRPr="00B42EB2">
        <w:rPr>
          <w:rFonts w:cs="Arial"/>
          <w:sz w:val="20"/>
          <w:szCs w:val="20"/>
          <w:lang w:eastAsia="en-US"/>
        </w:rPr>
        <w:lastRenderedPageBreak/>
        <w:t>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5D939C80" w:rsidR="005B36A7" w:rsidRPr="001E3207"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0463E1">
        <w:rPr>
          <w:rFonts w:cs="Arial"/>
          <w:b/>
          <w:sz w:val="20"/>
          <w:szCs w:val="20"/>
          <w:highlight w:val="lightGray"/>
          <w:lang w:eastAsia="en-US"/>
        </w:rPr>
        <w:t>21</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0463E1">
        <w:rPr>
          <w:rFonts w:cs="Arial"/>
          <w:b/>
          <w:sz w:val="20"/>
          <w:szCs w:val="20"/>
          <w:highlight w:val="lightGray"/>
          <w:lang w:eastAsia="en-US"/>
        </w:rPr>
        <w:t>7</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w:t>
      </w:r>
      <w:r w:rsidR="000558F3" w:rsidRPr="001E3207">
        <w:rPr>
          <w:rFonts w:cs="Arial"/>
          <w:b/>
          <w:sz w:val="20"/>
          <w:szCs w:val="20"/>
          <w:lang w:eastAsia="en-US"/>
        </w:rPr>
        <w:t xml:space="preserve"> o godz. </w:t>
      </w:r>
      <w:r w:rsidR="00421CDA" w:rsidRPr="001E3207">
        <w:rPr>
          <w:rFonts w:cs="Arial"/>
          <w:b/>
          <w:sz w:val="20"/>
          <w:szCs w:val="20"/>
          <w:lang w:eastAsia="en-US"/>
        </w:rPr>
        <w:t>9</w:t>
      </w:r>
      <w:r w:rsidR="000558F3" w:rsidRPr="001E3207">
        <w:rPr>
          <w:rFonts w:cs="Arial"/>
          <w:b/>
          <w:sz w:val="20"/>
          <w:szCs w:val="20"/>
          <w:lang w:eastAsia="en-US"/>
        </w:rPr>
        <w:t>:0</w:t>
      </w:r>
      <w:r w:rsidRPr="001E3207">
        <w:rPr>
          <w:rFonts w:cs="Arial"/>
          <w:b/>
          <w:sz w:val="20"/>
          <w:szCs w:val="20"/>
          <w:lang w:eastAsia="en-US"/>
        </w:rPr>
        <w:t xml:space="preserve">5., </w:t>
      </w:r>
      <w:r w:rsidRPr="001E3207">
        <w:rPr>
          <w:rFonts w:cs="Arial"/>
          <w:sz w:val="20"/>
          <w:szCs w:val="20"/>
          <w:lang w:eastAsia="en-US"/>
        </w:rPr>
        <w:t xml:space="preserve">tj. zgodnie z art. 222 ust. 1 ustawy </w:t>
      </w:r>
      <w:proofErr w:type="spellStart"/>
      <w:r w:rsidRPr="001E3207">
        <w:rPr>
          <w:rFonts w:cs="Arial"/>
          <w:sz w:val="20"/>
          <w:szCs w:val="20"/>
          <w:lang w:eastAsia="en-US"/>
        </w:rPr>
        <w:t>Pzp</w:t>
      </w:r>
      <w:proofErr w:type="spellEnd"/>
      <w:r w:rsidRPr="001E3207">
        <w:rPr>
          <w:rFonts w:cs="Arial"/>
          <w:sz w:val="20"/>
          <w:szCs w:val="20"/>
          <w:lang w:eastAsia="en-US"/>
        </w:rPr>
        <w:t>.</w:t>
      </w:r>
      <w:r w:rsidR="005B36A7" w:rsidRPr="001E3207">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62F5126" w14:textId="77777777" w:rsidR="00D066AF" w:rsidRDefault="00D066AF" w:rsidP="00D066AF">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3048E6AA" w14:textId="3A528328"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Pr>
          <w:rFonts w:cs="Arial"/>
          <w:b/>
          <w:sz w:val="20"/>
          <w:szCs w:val="20"/>
          <w:lang w:eastAsia="en-US"/>
        </w:rPr>
        <w:t>1.000</w:t>
      </w:r>
      <w:r w:rsidRPr="00EB0D20">
        <w:rPr>
          <w:rFonts w:cs="Arial"/>
          <w:b/>
          <w:sz w:val="20"/>
          <w:szCs w:val="20"/>
          <w:lang w:eastAsia="en-US"/>
        </w:rPr>
        <w:t>,00 zł</w:t>
      </w:r>
      <w:r w:rsidRPr="00EB0D20">
        <w:rPr>
          <w:rFonts w:cs="Arial"/>
          <w:sz w:val="20"/>
          <w:szCs w:val="20"/>
          <w:lang w:eastAsia="en-US"/>
        </w:rPr>
        <w:t xml:space="preserve"> (słownie złotych: </w:t>
      </w:r>
      <w:r w:rsidR="000463E1">
        <w:rPr>
          <w:rFonts w:cs="Arial"/>
          <w:sz w:val="20"/>
          <w:szCs w:val="20"/>
          <w:lang w:eastAsia="en-US"/>
        </w:rPr>
        <w:t>jeden</w:t>
      </w:r>
      <w:r>
        <w:rPr>
          <w:rFonts w:cs="Arial"/>
          <w:sz w:val="20"/>
          <w:szCs w:val="20"/>
          <w:lang w:eastAsia="en-US"/>
        </w:rPr>
        <w:t xml:space="preserve"> tysi</w:t>
      </w:r>
      <w:r w:rsidR="000463E1">
        <w:rPr>
          <w:rFonts w:cs="Arial"/>
          <w:sz w:val="20"/>
          <w:szCs w:val="20"/>
          <w:lang w:eastAsia="en-US"/>
        </w:rPr>
        <w:t>ąc</w:t>
      </w:r>
      <w:r w:rsidRPr="00EB0D20">
        <w:rPr>
          <w:rFonts w:cs="Arial"/>
          <w:sz w:val="20"/>
          <w:szCs w:val="20"/>
          <w:lang w:eastAsia="en-US"/>
        </w:rPr>
        <w:t xml:space="preserve"> złotych 00/100).</w:t>
      </w:r>
    </w:p>
    <w:p w14:paraId="77C5C2A6" w14:textId="3DC6DCC0"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sidR="000463E1">
        <w:rPr>
          <w:rFonts w:cs="Arial"/>
          <w:b/>
          <w:sz w:val="20"/>
          <w:szCs w:val="20"/>
          <w:lang w:eastAsia="en-US"/>
        </w:rPr>
        <w:t>5</w:t>
      </w:r>
      <w:r>
        <w:rPr>
          <w:rFonts w:cs="Arial"/>
          <w:b/>
          <w:sz w:val="20"/>
          <w:szCs w:val="20"/>
          <w:lang w:eastAsia="en-US"/>
        </w:rPr>
        <w:t>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w:t>
      </w:r>
      <w:r w:rsidR="000463E1">
        <w:rPr>
          <w:rFonts w:cs="Arial"/>
          <w:sz w:val="20"/>
          <w:szCs w:val="20"/>
          <w:lang w:eastAsia="en-US"/>
        </w:rPr>
        <w:t xml:space="preserve">set </w:t>
      </w:r>
      <w:r w:rsidRPr="00EB0D20">
        <w:rPr>
          <w:rFonts w:cs="Arial"/>
          <w:sz w:val="20"/>
          <w:szCs w:val="20"/>
          <w:lang w:eastAsia="en-US"/>
        </w:rPr>
        <w:t>złotych 00/100).</w:t>
      </w:r>
    </w:p>
    <w:p w14:paraId="01B1AE93" w14:textId="691BC8F7"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3: </w:t>
      </w:r>
      <w:r w:rsidR="000463E1">
        <w:rPr>
          <w:rFonts w:cs="Arial"/>
          <w:b/>
          <w:sz w:val="20"/>
          <w:szCs w:val="20"/>
          <w:lang w:eastAsia="en-US"/>
        </w:rPr>
        <w:t>500</w:t>
      </w:r>
      <w:r w:rsidR="000463E1" w:rsidRPr="00EB0D20">
        <w:rPr>
          <w:rFonts w:cs="Arial"/>
          <w:b/>
          <w:sz w:val="20"/>
          <w:szCs w:val="20"/>
          <w:lang w:eastAsia="en-US"/>
        </w:rPr>
        <w:t>,00 zł</w:t>
      </w:r>
      <w:r w:rsidR="000463E1" w:rsidRPr="00EB0D20">
        <w:rPr>
          <w:rFonts w:cs="Arial"/>
          <w:sz w:val="20"/>
          <w:szCs w:val="20"/>
          <w:lang w:eastAsia="en-US"/>
        </w:rPr>
        <w:t xml:space="preserve"> (słownie złotych: </w:t>
      </w:r>
      <w:r w:rsidR="000463E1">
        <w:rPr>
          <w:rFonts w:cs="Arial"/>
          <w:sz w:val="20"/>
          <w:szCs w:val="20"/>
          <w:lang w:eastAsia="en-US"/>
        </w:rPr>
        <w:t xml:space="preserve">pięćset </w:t>
      </w:r>
      <w:r w:rsidR="000463E1" w:rsidRPr="00EB0D20">
        <w:rPr>
          <w:rFonts w:cs="Arial"/>
          <w:sz w:val="20"/>
          <w:szCs w:val="20"/>
          <w:lang w:eastAsia="en-US"/>
        </w:rPr>
        <w:t>złotych 00/100).</w:t>
      </w:r>
    </w:p>
    <w:p w14:paraId="07B74C23" w14:textId="542F9E2B" w:rsidR="000463E1" w:rsidRPr="000463E1" w:rsidRDefault="000463E1" w:rsidP="000463E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4: </w:t>
      </w:r>
      <w:r>
        <w:rPr>
          <w:rFonts w:cs="Arial"/>
          <w:b/>
          <w:sz w:val="20"/>
          <w:szCs w:val="20"/>
          <w:lang w:eastAsia="en-US"/>
        </w:rPr>
        <w:t>Nie żąda wniesienia wadium.</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2C378F23"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00AD7723">
        <w:rPr>
          <w:rFonts w:cs="Arial"/>
          <w:b/>
          <w:sz w:val="20"/>
          <w:szCs w:val="20"/>
          <w:lang w:eastAsia="en-US"/>
        </w:rPr>
        <w:t xml:space="preserve"> i nr części</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w:t>
      </w:r>
      <w:r w:rsidRPr="00AA165A">
        <w:rPr>
          <w:rFonts w:cs="Arial"/>
          <w:sz w:val="20"/>
          <w:szCs w:val="20"/>
          <w:lang w:eastAsia="en-US"/>
        </w:rPr>
        <w:lastRenderedPageBreak/>
        <w:t xml:space="preserve">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0CB51DD1"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EF4AE2">
        <w:rPr>
          <w:sz w:val="20"/>
          <w:szCs w:val="20"/>
        </w:rPr>
        <w:t xml:space="preserve"> </w:t>
      </w:r>
      <w:r w:rsidR="00EF4AE2" w:rsidRPr="00EF4AE2">
        <w:rPr>
          <w:b/>
          <w:bCs/>
          <w:i/>
          <w:iCs/>
          <w:sz w:val="20"/>
          <w:szCs w:val="20"/>
        </w:rPr>
        <w:t>(ODDZIELNIE DLA KAŻDEJ CZĘŚCI)</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0543286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7C71592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375D1F6" w14:textId="77777777" w:rsidR="00942162" w:rsidRPr="00A07F0E"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A048508"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708CBA"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D3891E"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0404406"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C7E8B65"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942162">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70764B57" w:rsidR="00942162" w:rsidRPr="000463E1" w:rsidRDefault="00942162"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94216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131A2B19" w:rsidR="00930270" w:rsidRPr="00930270" w:rsidRDefault="00930270"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EF4AE2">
        <w:rPr>
          <w:rFonts w:cs="Arial"/>
          <w:b/>
          <w:sz w:val="20"/>
          <w:szCs w:val="20"/>
          <w:lang w:eastAsia="en-US"/>
        </w:rPr>
        <w:t>, 7A</w:t>
      </w:r>
      <w:r w:rsidR="000463E1">
        <w:rPr>
          <w:rFonts w:cs="Arial"/>
          <w:b/>
          <w:sz w:val="20"/>
          <w:szCs w:val="20"/>
          <w:lang w:eastAsia="en-US"/>
        </w:rPr>
        <w:t>,</w:t>
      </w:r>
      <w:r w:rsidR="00EF4AE2">
        <w:rPr>
          <w:rFonts w:cs="Arial"/>
          <w:b/>
          <w:sz w:val="20"/>
          <w:szCs w:val="20"/>
          <w:lang w:eastAsia="en-US"/>
        </w:rPr>
        <w:t xml:space="preserve"> 7B</w:t>
      </w:r>
      <w:r w:rsidR="000463E1">
        <w:rPr>
          <w:rFonts w:cs="Arial"/>
          <w:b/>
          <w:sz w:val="20"/>
          <w:szCs w:val="20"/>
          <w:lang w:eastAsia="en-US"/>
        </w:rPr>
        <w:t xml:space="preserve"> i 7C</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E671392"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942162">
        <w:rPr>
          <w:rFonts w:cs="Arial"/>
          <w:sz w:val="20"/>
          <w:szCs w:val="20"/>
          <w:lang w:eastAsia="en-US"/>
        </w:rPr>
        <w:t xml:space="preserve"> </w:t>
      </w:r>
      <w:r w:rsidR="00942162" w:rsidRPr="00942162">
        <w:rPr>
          <w:rFonts w:cs="Arial"/>
          <w:i/>
          <w:iCs/>
          <w:sz w:val="20"/>
          <w:szCs w:val="20"/>
          <w:lang w:eastAsia="en-US"/>
        </w:rPr>
        <w:t>(dla każdej części oddzielnie)</w:t>
      </w:r>
      <w:r w:rsidRPr="00942162">
        <w:rPr>
          <w:rFonts w:cs="Arial"/>
          <w:i/>
          <w:iCs/>
          <w:sz w:val="20"/>
          <w:szCs w:val="20"/>
          <w:lang w:eastAsia="en-US"/>
        </w:rPr>
        <w:t>,</w:t>
      </w:r>
      <w:r w:rsidRPr="00B15CFC">
        <w:rPr>
          <w:rFonts w:cs="Arial"/>
          <w:sz w:val="20"/>
          <w:szCs w:val="20"/>
          <w:lang w:eastAsia="en-US"/>
        </w:rPr>
        <w:t xml:space="preserve"> </w:t>
      </w:r>
    </w:p>
    <w:p w14:paraId="710B2767" w14:textId="763EEFC0" w:rsidR="00BF763B" w:rsidRPr="00B15CFC"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00942162" w:rsidRPr="00942162">
        <w:rPr>
          <w:rFonts w:cs="Arial"/>
          <w:i/>
          <w:iCs/>
          <w:sz w:val="20"/>
          <w:szCs w:val="20"/>
          <w:lang w:eastAsia="en-US"/>
        </w:rPr>
        <w:t xml:space="preserve"> (dla każdej części oddzielnie),</w:t>
      </w:r>
    </w:p>
    <w:p w14:paraId="53F37C59" w14:textId="38AF7321" w:rsidR="00BF763B" w:rsidRPr="00915605"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942162">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42162">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10F2E85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konieczności uzyskania niemożliwych do przewidzenia na etapie planowania inwestycji: danych, zgód lub pozwoleń osób trzecich albo właściwych organów,</w:t>
      </w:r>
    </w:p>
    <w:p w14:paraId="1965D3C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bookmarkStart w:id="5"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5"/>
    </w:p>
    <w:p w14:paraId="0964F62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942162">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34F16ED" w:rsidR="00D37A39" w:rsidRPr="001D1E2B" w:rsidRDefault="00D37A39"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EF4AE2">
        <w:rPr>
          <w:rFonts w:cs="Arial"/>
          <w:b/>
          <w:sz w:val="20"/>
          <w:szCs w:val="20"/>
          <w:lang w:eastAsia="en-US"/>
        </w:rPr>
        <w:t>, 7A</w:t>
      </w:r>
      <w:r w:rsidR="000463E1">
        <w:rPr>
          <w:rFonts w:cs="Arial"/>
          <w:b/>
          <w:sz w:val="20"/>
          <w:szCs w:val="20"/>
          <w:lang w:eastAsia="en-US"/>
        </w:rPr>
        <w:t xml:space="preserve">, </w:t>
      </w:r>
      <w:r w:rsidR="00EF4AE2">
        <w:rPr>
          <w:rFonts w:cs="Arial"/>
          <w:b/>
          <w:sz w:val="20"/>
          <w:szCs w:val="20"/>
          <w:lang w:eastAsia="en-US"/>
        </w:rPr>
        <w:t>7B</w:t>
      </w:r>
      <w:r w:rsidR="000463E1">
        <w:rPr>
          <w:rFonts w:cs="Arial"/>
          <w:b/>
          <w:sz w:val="20"/>
          <w:szCs w:val="20"/>
          <w:lang w:eastAsia="en-US"/>
        </w:rPr>
        <w:t xml:space="preserve"> i 7C</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942162">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79B9FE2F"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C3CBA5"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lastRenderedPageBreak/>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9693771"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w:t>
      </w:r>
      <w:r w:rsidR="00F93B3E" w:rsidRPr="00736535">
        <w:rPr>
          <w:rFonts w:cs="Arial"/>
          <w:sz w:val="20"/>
          <w:szCs w:val="20"/>
          <w:lang w:eastAsia="en-US"/>
        </w:rPr>
        <w:t>ur</w:t>
      </w:r>
      <w:r w:rsidR="00736535">
        <w:rPr>
          <w:rFonts w:cs="Arial"/>
          <w:sz w:val="20"/>
          <w:szCs w:val="20"/>
          <w:lang w:eastAsia="en-US"/>
        </w:rPr>
        <w:t>y</w:t>
      </w:r>
      <w:r w:rsidR="00D901D4" w:rsidRPr="00736535">
        <w:rPr>
          <w:rFonts w:cs="Arial"/>
          <w:sz w:val="20"/>
          <w:szCs w:val="20"/>
          <w:lang w:eastAsia="en-US"/>
        </w:rPr>
        <w:t xml:space="preserve">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942162">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942162">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942162">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942162">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942162">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942162">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942162">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B71B04B" w14:textId="2D127873"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A9E9430"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4</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352E75D8" w:rsidR="00736873" w:rsidRPr="000463E1"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504329BA" w14:textId="12093705" w:rsidR="000463E1" w:rsidRPr="000463E1" w:rsidRDefault="000463E1" w:rsidP="000463E1">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FC5AEA">
        <w:rPr>
          <w:rFonts w:cs="Arial"/>
          <w:bCs/>
          <w:sz w:val="20"/>
          <w:szCs w:val="20"/>
          <w:lang w:eastAsia="en-US"/>
        </w:rPr>
        <w:t xml:space="preserve"> </w:t>
      </w:r>
      <w:r>
        <w:rPr>
          <w:rFonts w:cs="Arial"/>
          <w:bCs/>
          <w:sz w:val="20"/>
          <w:szCs w:val="20"/>
          <w:lang w:eastAsia="en-US"/>
        </w:rPr>
        <w:t>do OPZ</w:t>
      </w:r>
    </w:p>
    <w:p w14:paraId="7804612E" w14:textId="0E40A165"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7A,7B</w:t>
      </w:r>
      <w:r w:rsidR="000463E1">
        <w:rPr>
          <w:rFonts w:cs="Arial"/>
          <w:bCs/>
          <w:sz w:val="20"/>
          <w:szCs w:val="20"/>
          <w:lang w:eastAsia="en-US"/>
        </w:rPr>
        <w:t>, 7C</w:t>
      </w:r>
      <w:r w:rsidR="00EF4AE2">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3C4334B0" w14:textId="4A654AA1"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0463E1">
        <w:rPr>
          <w:rFonts w:cs="Arial"/>
          <w:bCs/>
          <w:sz w:val="20"/>
          <w:szCs w:val="20"/>
          <w:lang w:eastAsia="en-US"/>
        </w:rPr>
        <w:t>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5CFE067A"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0463E1">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1FC45EBC"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0463E1">
        <w:rPr>
          <w:rFonts w:ascii="Arial" w:eastAsia="Times New Roman" w:hAnsi="Arial" w:cs="Arial"/>
          <w:bCs/>
          <w:sz w:val="20"/>
          <w:szCs w:val="20"/>
        </w:rPr>
        <w:t>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20092EAC"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w:t>
      </w:r>
      <w:r w:rsidR="009D2EB2">
        <w:rPr>
          <w:rFonts w:cs="Arial"/>
          <w:bCs/>
          <w:sz w:val="20"/>
          <w:szCs w:val="20"/>
          <w:lang w:eastAsia="en-US"/>
        </w:rPr>
        <w:t xml:space="preserve">, </w:t>
      </w:r>
      <w:r w:rsidR="00D24C41">
        <w:rPr>
          <w:rFonts w:cs="Arial"/>
          <w:bCs/>
          <w:sz w:val="20"/>
          <w:szCs w:val="20"/>
          <w:lang w:eastAsia="en-US"/>
        </w:rPr>
        <w:t>PZT</w:t>
      </w:r>
      <w:r>
        <w:rPr>
          <w:rFonts w:cs="Arial"/>
          <w:bCs/>
          <w:sz w:val="20"/>
          <w:szCs w:val="20"/>
          <w:lang w:eastAsia="en-US"/>
        </w:rPr>
        <w:t>, uzgodnienia</w:t>
      </w:r>
      <w:r w:rsidR="00FC5AEA">
        <w:rPr>
          <w:rFonts w:cs="Arial"/>
          <w:bCs/>
          <w:sz w:val="20"/>
          <w:szCs w:val="20"/>
          <w:lang w:eastAsia="en-US"/>
        </w:rPr>
        <w:t>, opis zakresu prac.</w:t>
      </w:r>
    </w:p>
    <w:p w14:paraId="7A4FE644" w14:textId="77777777"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6C091BA4"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Przedmiary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5710" w14:textId="77777777" w:rsidR="000951EF" w:rsidRDefault="000951EF">
      <w:r>
        <w:separator/>
      </w:r>
    </w:p>
  </w:endnote>
  <w:endnote w:type="continuationSeparator" w:id="0">
    <w:p w14:paraId="61E6B563" w14:textId="77777777" w:rsidR="000951EF" w:rsidRDefault="0009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B447" w14:textId="77777777" w:rsidR="000951EF" w:rsidRDefault="000951EF">
      <w:r>
        <w:separator/>
      </w:r>
    </w:p>
  </w:footnote>
  <w:footnote w:type="continuationSeparator" w:id="0">
    <w:p w14:paraId="6C2F8F1C" w14:textId="77777777" w:rsidR="000951EF" w:rsidRDefault="0009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6" w:name="_Hlk3180678"/>
          <w:bookmarkStart w:id="7" w:name="_Hlk81211798"/>
        </w:p>
      </w:tc>
      <w:bookmarkEnd w:id="6"/>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7"/>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AC1C0F"/>
    <w:multiLevelType w:val="hybridMultilevel"/>
    <w:tmpl w:val="67FE15B2"/>
    <w:lvl w:ilvl="0" w:tplc="BC2EAE70">
      <w:start w:val="1"/>
      <w:numFmt w:val="decimal"/>
      <w:lvlText w:val="%1."/>
      <w:lvlJc w:val="left"/>
      <w:pPr>
        <w:tabs>
          <w:tab w:val="num" w:pos="700"/>
        </w:tabs>
        <w:ind w:left="700" w:hanging="340"/>
      </w:pPr>
    </w:lvl>
    <w:lvl w:ilvl="1" w:tplc="6B867CBE">
      <w:start w:val="1"/>
      <w:numFmt w:val="lowerLetter"/>
      <w:lvlText w:val="%2."/>
      <w:lvlJc w:val="left"/>
      <w:pPr>
        <w:tabs>
          <w:tab w:val="num" w:pos="1440"/>
        </w:tabs>
        <w:ind w:left="1440" w:hanging="360"/>
      </w:pPr>
    </w:lvl>
    <w:lvl w:ilvl="2" w:tplc="15246BA2">
      <w:start w:val="1"/>
      <w:numFmt w:val="lowerRoman"/>
      <w:lvlText w:val="%3."/>
      <w:lvlJc w:val="right"/>
      <w:pPr>
        <w:tabs>
          <w:tab w:val="num" w:pos="2160"/>
        </w:tabs>
        <w:ind w:left="2160" w:hanging="180"/>
      </w:pPr>
    </w:lvl>
    <w:lvl w:ilvl="3" w:tplc="B26EB036">
      <w:start w:val="1"/>
      <w:numFmt w:val="decimal"/>
      <w:lvlText w:val="%4."/>
      <w:lvlJc w:val="left"/>
      <w:pPr>
        <w:tabs>
          <w:tab w:val="num" w:pos="2880"/>
        </w:tabs>
        <w:ind w:left="2880" w:hanging="360"/>
      </w:pPr>
    </w:lvl>
    <w:lvl w:ilvl="4" w:tplc="84E2639A">
      <w:start w:val="1"/>
      <w:numFmt w:val="lowerLetter"/>
      <w:lvlText w:val="%5."/>
      <w:lvlJc w:val="left"/>
      <w:pPr>
        <w:tabs>
          <w:tab w:val="num" w:pos="3600"/>
        </w:tabs>
        <w:ind w:left="3600" w:hanging="360"/>
      </w:pPr>
    </w:lvl>
    <w:lvl w:ilvl="5" w:tplc="64C09DC0">
      <w:start w:val="1"/>
      <w:numFmt w:val="lowerRoman"/>
      <w:lvlText w:val="%6."/>
      <w:lvlJc w:val="right"/>
      <w:pPr>
        <w:tabs>
          <w:tab w:val="num" w:pos="4320"/>
        </w:tabs>
        <w:ind w:left="4320" w:hanging="180"/>
      </w:pPr>
    </w:lvl>
    <w:lvl w:ilvl="6" w:tplc="4322DA30">
      <w:start w:val="1"/>
      <w:numFmt w:val="decimal"/>
      <w:lvlText w:val="%7."/>
      <w:lvlJc w:val="left"/>
      <w:pPr>
        <w:tabs>
          <w:tab w:val="num" w:pos="5040"/>
        </w:tabs>
        <w:ind w:left="5040" w:hanging="360"/>
      </w:pPr>
    </w:lvl>
    <w:lvl w:ilvl="7" w:tplc="FCA4A578">
      <w:start w:val="1"/>
      <w:numFmt w:val="lowerLetter"/>
      <w:lvlText w:val="%8."/>
      <w:lvlJc w:val="left"/>
      <w:pPr>
        <w:tabs>
          <w:tab w:val="num" w:pos="5760"/>
        </w:tabs>
        <w:ind w:left="5760" w:hanging="360"/>
      </w:pPr>
    </w:lvl>
    <w:lvl w:ilvl="8" w:tplc="616ABE18">
      <w:start w:val="1"/>
      <w:numFmt w:val="lowerRoman"/>
      <w:lvlText w:val="%9."/>
      <w:lvlJc w:val="right"/>
      <w:pPr>
        <w:tabs>
          <w:tab w:val="num" w:pos="6480"/>
        </w:tabs>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B6F81"/>
    <w:multiLevelType w:val="multilevel"/>
    <w:tmpl w:val="E2FEE6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7"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8"/>
  </w:num>
  <w:num w:numId="9" w16cid:durableId="1775320878">
    <w:abstractNumId w:val="35"/>
  </w:num>
  <w:num w:numId="10" w16cid:durableId="167410100">
    <w:abstractNumId w:val="35"/>
  </w:num>
  <w:num w:numId="11" w16cid:durableId="1766806255">
    <w:abstractNumId w:val="36"/>
  </w:num>
  <w:num w:numId="12" w16cid:durableId="1126659267">
    <w:abstractNumId w:val="40"/>
  </w:num>
  <w:num w:numId="13" w16cid:durableId="511725893">
    <w:abstractNumId w:val="6"/>
  </w:num>
  <w:num w:numId="14" w16cid:durableId="1222407930">
    <w:abstractNumId w:val="5"/>
  </w:num>
  <w:num w:numId="15" w16cid:durableId="153843390">
    <w:abstractNumId w:val="42"/>
  </w:num>
  <w:num w:numId="16" w16cid:durableId="78914600">
    <w:abstractNumId w:val="16"/>
  </w:num>
  <w:num w:numId="17" w16cid:durableId="767386646">
    <w:abstractNumId w:val="22"/>
  </w:num>
  <w:num w:numId="18" w16cid:durableId="231162481">
    <w:abstractNumId w:val="27"/>
  </w:num>
  <w:num w:numId="19" w16cid:durableId="1946843217">
    <w:abstractNumId w:val="30"/>
  </w:num>
  <w:num w:numId="20" w16cid:durableId="1349715216">
    <w:abstractNumId w:val="31"/>
  </w:num>
  <w:num w:numId="21" w16cid:durableId="1763454949">
    <w:abstractNumId w:val="33"/>
  </w:num>
  <w:num w:numId="22" w16cid:durableId="1385324296">
    <w:abstractNumId w:val="17"/>
  </w:num>
  <w:num w:numId="23" w16cid:durableId="1229655251">
    <w:abstractNumId w:val="34"/>
  </w:num>
  <w:num w:numId="24" w16cid:durableId="795174360">
    <w:abstractNumId w:val="25"/>
  </w:num>
  <w:num w:numId="25" w16cid:durableId="531459811">
    <w:abstractNumId w:val="41"/>
  </w:num>
  <w:num w:numId="26" w16cid:durableId="1215316434">
    <w:abstractNumId w:val="7"/>
  </w:num>
  <w:num w:numId="27" w16cid:durableId="1404108842">
    <w:abstractNumId w:val="39"/>
  </w:num>
  <w:num w:numId="28" w16cid:durableId="455835410">
    <w:abstractNumId w:val="28"/>
  </w:num>
  <w:num w:numId="29" w16cid:durableId="412121034">
    <w:abstractNumId w:val="2"/>
  </w:num>
  <w:num w:numId="30" w16cid:durableId="1341811807">
    <w:abstractNumId w:val="11"/>
  </w:num>
  <w:num w:numId="31" w16cid:durableId="1755589150">
    <w:abstractNumId w:val="44"/>
  </w:num>
  <w:num w:numId="32" w16cid:durableId="907035896">
    <w:abstractNumId w:val="47"/>
  </w:num>
  <w:num w:numId="33" w16cid:durableId="1849053713">
    <w:abstractNumId w:val="9"/>
  </w:num>
  <w:num w:numId="34" w16cid:durableId="683284999">
    <w:abstractNumId w:val="21"/>
  </w:num>
  <w:num w:numId="35" w16cid:durableId="184828672">
    <w:abstractNumId w:val="37"/>
  </w:num>
  <w:num w:numId="36" w16cid:durableId="827481457">
    <w:abstractNumId w:val="14"/>
  </w:num>
  <w:num w:numId="37" w16cid:durableId="383259738">
    <w:abstractNumId w:val="18"/>
  </w:num>
  <w:num w:numId="38" w16cid:durableId="66732370">
    <w:abstractNumId w:val="46"/>
  </w:num>
  <w:num w:numId="39" w16cid:durableId="238248302">
    <w:abstractNumId w:val="45"/>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6"/>
  </w:num>
  <w:num w:numId="45" w16cid:durableId="436828993">
    <w:abstractNumId w:val="24"/>
  </w:num>
  <w:num w:numId="46" w16cid:durableId="1878394362">
    <w:abstractNumId w:val="29"/>
  </w:num>
  <w:num w:numId="47" w16cid:durableId="2039770309">
    <w:abstractNumId w:val="43"/>
  </w:num>
  <w:num w:numId="48" w16cid:durableId="1210727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67269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41C2"/>
    <w:rsid w:val="000463E1"/>
    <w:rsid w:val="00047766"/>
    <w:rsid w:val="000477E7"/>
    <w:rsid w:val="000512C3"/>
    <w:rsid w:val="00053230"/>
    <w:rsid w:val="000558F3"/>
    <w:rsid w:val="00061F20"/>
    <w:rsid w:val="000636F9"/>
    <w:rsid w:val="00064093"/>
    <w:rsid w:val="00075FBD"/>
    <w:rsid w:val="00080D83"/>
    <w:rsid w:val="00081585"/>
    <w:rsid w:val="0008187F"/>
    <w:rsid w:val="000951E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02599"/>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3207"/>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17A1D"/>
    <w:rsid w:val="00320AAC"/>
    <w:rsid w:val="00321EF5"/>
    <w:rsid w:val="00323AAC"/>
    <w:rsid w:val="00325198"/>
    <w:rsid w:val="003253D9"/>
    <w:rsid w:val="00326AC6"/>
    <w:rsid w:val="00326C8C"/>
    <w:rsid w:val="00333E51"/>
    <w:rsid w:val="00334595"/>
    <w:rsid w:val="003349B1"/>
    <w:rsid w:val="00335174"/>
    <w:rsid w:val="00343798"/>
    <w:rsid w:val="00343E15"/>
    <w:rsid w:val="00346874"/>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57528"/>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F540D"/>
    <w:rsid w:val="005F57A4"/>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2E81"/>
    <w:rsid w:val="00653E28"/>
    <w:rsid w:val="00662028"/>
    <w:rsid w:val="00692FAF"/>
    <w:rsid w:val="006943EC"/>
    <w:rsid w:val="00694C3B"/>
    <w:rsid w:val="0069621B"/>
    <w:rsid w:val="006A148E"/>
    <w:rsid w:val="006A37C1"/>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1E3E"/>
    <w:rsid w:val="007337EB"/>
    <w:rsid w:val="00736535"/>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669A"/>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5FF0"/>
    <w:rsid w:val="00A269C1"/>
    <w:rsid w:val="00A310D8"/>
    <w:rsid w:val="00A33253"/>
    <w:rsid w:val="00A373B3"/>
    <w:rsid w:val="00A40DD3"/>
    <w:rsid w:val="00A500FB"/>
    <w:rsid w:val="00A5016D"/>
    <w:rsid w:val="00A6003B"/>
    <w:rsid w:val="00A60D94"/>
    <w:rsid w:val="00A6191D"/>
    <w:rsid w:val="00A7042C"/>
    <w:rsid w:val="00A70B20"/>
    <w:rsid w:val="00A7104F"/>
    <w:rsid w:val="00A733B9"/>
    <w:rsid w:val="00A8311B"/>
    <w:rsid w:val="00A85A46"/>
    <w:rsid w:val="00A87338"/>
    <w:rsid w:val="00A920AF"/>
    <w:rsid w:val="00A95B80"/>
    <w:rsid w:val="00AA165A"/>
    <w:rsid w:val="00AA3533"/>
    <w:rsid w:val="00AA7CED"/>
    <w:rsid w:val="00AB658D"/>
    <w:rsid w:val="00AB77A6"/>
    <w:rsid w:val="00AC6555"/>
    <w:rsid w:val="00AC6D68"/>
    <w:rsid w:val="00AD0BF8"/>
    <w:rsid w:val="00AD3DF6"/>
    <w:rsid w:val="00AD4036"/>
    <w:rsid w:val="00AD5E47"/>
    <w:rsid w:val="00AD7723"/>
    <w:rsid w:val="00AD7DD0"/>
    <w:rsid w:val="00AE2A03"/>
    <w:rsid w:val="00AE427C"/>
    <w:rsid w:val="00AE4C76"/>
    <w:rsid w:val="00AE64DB"/>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5AEA"/>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4747</TotalTime>
  <Pages>28</Pages>
  <Words>13177</Words>
  <Characters>79066</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26</cp:revision>
  <cp:lastPrinted>2022-08-09T06:40:00Z</cp:lastPrinted>
  <dcterms:created xsi:type="dcterms:W3CDTF">2020-01-30T07:13:00Z</dcterms:created>
  <dcterms:modified xsi:type="dcterms:W3CDTF">2023-07-06T11:22:00Z</dcterms:modified>
</cp:coreProperties>
</file>