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0A5722" w14:textId="77777777" w:rsidR="00B75293" w:rsidRPr="00F15D34" w:rsidRDefault="00B75293" w:rsidP="00676AEA">
      <w:pPr>
        <w:pStyle w:val="Nagwek1"/>
        <w:rPr>
          <w:rFonts w:ascii="Times New Roman" w:hAnsi="Times New Roman" w:cs="Times New Roman"/>
          <w:sz w:val="24"/>
          <w:szCs w:val="24"/>
        </w:rPr>
      </w:pPr>
    </w:p>
    <w:p w14:paraId="7CBD8818" w14:textId="77777777" w:rsidR="00B75293" w:rsidRPr="00F15D34" w:rsidRDefault="00B75293">
      <w:pPr>
        <w:pStyle w:val="Stopka"/>
        <w:tabs>
          <w:tab w:val="left" w:pos="708"/>
        </w:tabs>
        <w:rPr>
          <w:rFonts w:ascii="Times New Roman" w:hAnsi="Times New Roman" w:cs="Times New Roman"/>
          <w:b/>
          <w:szCs w:val="24"/>
        </w:rPr>
      </w:pPr>
    </w:p>
    <w:p w14:paraId="0E1AEB45" w14:textId="77777777" w:rsidR="00B75293" w:rsidRPr="00F15D34" w:rsidRDefault="00B75293">
      <w:pPr>
        <w:pStyle w:val="Stopka"/>
        <w:tabs>
          <w:tab w:val="left" w:pos="708"/>
        </w:tabs>
        <w:rPr>
          <w:rFonts w:ascii="Times New Roman" w:hAnsi="Times New Roman" w:cs="Times New Roman"/>
          <w:b/>
          <w:szCs w:val="24"/>
        </w:rPr>
      </w:pPr>
    </w:p>
    <w:p w14:paraId="39C074EF" w14:textId="77777777" w:rsidR="00B75293" w:rsidRPr="00F15D34" w:rsidRDefault="00B75293">
      <w:pPr>
        <w:pStyle w:val="Tekstpodstawowy21"/>
        <w:snapToGrid w:val="0"/>
        <w:rPr>
          <w:rFonts w:ascii="Times New Roman" w:hAnsi="Times New Roman" w:cs="Times New Roman"/>
          <w:b w:val="0"/>
          <w:sz w:val="24"/>
          <w:szCs w:val="24"/>
        </w:rPr>
      </w:pPr>
    </w:p>
    <w:p w14:paraId="2752B783" w14:textId="77777777" w:rsidR="00B75293" w:rsidRPr="00F15D34" w:rsidRDefault="00B75293">
      <w:pPr>
        <w:pStyle w:val="Tekstpodstawowy21"/>
        <w:snapToGrid w:val="0"/>
        <w:rPr>
          <w:rFonts w:ascii="Times New Roman" w:hAnsi="Times New Roman" w:cs="Times New Roman"/>
          <w:sz w:val="24"/>
          <w:szCs w:val="24"/>
        </w:rPr>
      </w:pPr>
      <w:bookmarkStart w:id="0" w:name="_Hlk72921324"/>
      <w:r w:rsidRPr="00F15D34">
        <w:rPr>
          <w:rFonts w:ascii="Times New Roman" w:hAnsi="Times New Roman" w:cs="Times New Roman"/>
          <w:sz w:val="24"/>
          <w:szCs w:val="24"/>
        </w:rPr>
        <w:t>Gmina Nowy Tomyśl</w:t>
      </w:r>
    </w:p>
    <w:p w14:paraId="2B56E965" w14:textId="77777777" w:rsidR="00B75293" w:rsidRPr="00F15D34" w:rsidRDefault="00B75293">
      <w:pPr>
        <w:pStyle w:val="Tekstpodstawowy21"/>
        <w:snapToGrid w:val="0"/>
        <w:rPr>
          <w:rFonts w:ascii="Times New Roman" w:hAnsi="Times New Roman" w:cs="Times New Roman"/>
          <w:sz w:val="24"/>
          <w:szCs w:val="24"/>
        </w:rPr>
      </w:pPr>
      <w:r w:rsidRPr="00F15D34">
        <w:rPr>
          <w:rFonts w:ascii="Times New Roman" w:hAnsi="Times New Roman" w:cs="Times New Roman"/>
          <w:sz w:val="24"/>
          <w:szCs w:val="24"/>
        </w:rPr>
        <w:t>ul. Poznańska 33</w:t>
      </w:r>
    </w:p>
    <w:p w14:paraId="40448223" w14:textId="77777777" w:rsidR="00B75293" w:rsidRPr="00F15D34" w:rsidRDefault="00B75293">
      <w:pPr>
        <w:pStyle w:val="Tekstpodstawowy21"/>
        <w:snapToGrid w:val="0"/>
        <w:rPr>
          <w:rFonts w:ascii="Times New Roman" w:hAnsi="Times New Roman" w:cs="Times New Roman"/>
          <w:sz w:val="24"/>
          <w:szCs w:val="24"/>
        </w:rPr>
      </w:pPr>
      <w:r w:rsidRPr="00F15D34">
        <w:rPr>
          <w:rFonts w:ascii="Times New Roman" w:hAnsi="Times New Roman" w:cs="Times New Roman"/>
          <w:sz w:val="24"/>
          <w:szCs w:val="24"/>
        </w:rPr>
        <w:t>64-300 Nowy Tomyśl</w:t>
      </w:r>
    </w:p>
    <w:bookmarkEnd w:id="0"/>
    <w:p w14:paraId="1F414645" w14:textId="77777777" w:rsidR="00B75293" w:rsidRPr="00F15D34" w:rsidRDefault="00B75293">
      <w:pPr>
        <w:pStyle w:val="Tekstpodstawowy21"/>
        <w:snapToGrid w:val="0"/>
        <w:rPr>
          <w:rFonts w:ascii="Times New Roman" w:hAnsi="Times New Roman" w:cs="Times New Roman"/>
          <w:sz w:val="24"/>
          <w:szCs w:val="24"/>
        </w:rPr>
      </w:pPr>
    </w:p>
    <w:p w14:paraId="26317878" w14:textId="77777777" w:rsidR="00B75293" w:rsidRPr="00F15D34" w:rsidRDefault="00B75293">
      <w:pPr>
        <w:pStyle w:val="Stopka"/>
        <w:tabs>
          <w:tab w:val="left" w:pos="708"/>
        </w:tabs>
        <w:rPr>
          <w:rFonts w:ascii="Times New Roman" w:hAnsi="Times New Roman" w:cs="Times New Roman"/>
          <w:b/>
          <w:szCs w:val="24"/>
        </w:rPr>
      </w:pPr>
    </w:p>
    <w:p w14:paraId="52E75E4C" w14:textId="77777777" w:rsidR="00B75293" w:rsidRPr="00F15D34" w:rsidRDefault="00B75293">
      <w:pPr>
        <w:pStyle w:val="Tekstpodstawowy21"/>
        <w:snapToGrid w:val="0"/>
        <w:rPr>
          <w:rFonts w:ascii="Times New Roman" w:hAnsi="Times New Roman" w:cs="Times New Roman"/>
          <w:b w:val="0"/>
          <w:sz w:val="24"/>
          <w:szCs w:val="24"/>
        </w:rPr>
      </w:pPr>
    </w:p>
    <w:p w14:paraId="11196720" w14:textId="77777777" w:rsidR="00B75293" w:rsidRPr="00F15D34" w:rsidRDefault="00B75293">
      <w:pPr>
        <w:pStyle w:val="Tekstpodstawowy21"/>
        <w:snapToGrid w:val="0"/>
        <w:rPr>
          <w:rFonts w:ascii="Times New Roman" w:hAnsi="Times New Roman" w:cs="Times New Roman"/>
          <w:sz w:val="24"/>
          <w:szCs w:val="24"/>
        </w:rPr>
      </w:pPr>
      <w:r w:rsidRPr="00F15D34">
        <w:rPr>
          <w:rFonts w:ascii="Times New Roman" w:hAnsi="Times New Roman" w:cs="Times New Roman"/>
          <w:sz w:val="24"/>
          <w:szCs w:val="24"/>
        </w:rPr>
        <w:t>SPECYFIKACJA WARUNKÓW ZAMÓWIENIA</w:t>
      </w:r>
    </w:p>
    <w:p w14:paraId="1695DE1D" w14:textId="77777777" w:rsidR="00B75293" w:rsidRPr="00F15D34" w:rsidRDefault="00B75293">
      <w:pPr>
        <w:pStyle w:val="Tekstpodstawowy21"/>
        <w:snapToGrid w:val="0"/>
        <w:jc w:val="right"/>
        <w:rPr>
          <w:rFonts w:ascii="Times New Roman" w:hAnsi="Times New Roman" w:cs="Times New Roman"/>
          <w:sz w:val="24"/>
          <w:szCs w:val="24"/>
        </w:rPr>
      </w:pPr>
    </w:p>
    <w:p w14:paraId="0E76CDD0" w14:textId="77777777" w:rsidR="00B75293" w:rsidRPr="00F15D34" w:rsidRDefault="00B75293">
      <w:pPr>
        <w:pStyle w:val="Tekstpodstawowy21"/>
        <w:snapToGrid w:val="0"/>
        <w:rPr>
          <w:rFonts w:ascii="Times New Roman" w:hAnsi="Times New Roman" w:cs="Times New Roman"/>
          <w:sz w:val="24"/>
          <w:szCs w:val="24"/>
        </w:rPr>
      </w:pPr>
      <w:r w:rsidRPr="00F15D34">
        <w:rPr>
          <w:rFonts w:ascii="Times New Roman" w:hAnsi="Times New Roman" w:cs="Times New Roman"/>
          <w:b w:val="0"/>
          <w:bCs/>
          <w:sz w:val="24"/>
          <w:szCs w:val="24"/>
        </w:rPr>
        <w:t>Dla zadania:</w:t>
      </w:r>
    </w:p>
    <w:p w14:paraId="7EC25EC7" w14:textId="77777777" w:rsidR="00DE3804" w:rsidRDefault="00DE3804" w:rsidP="0053125F">
      <w:pPr>
        <w:autoSpaceDE w:val="0"/>
      </w:pPr>
      <w:bookmarkStart w:id="1" w:name="_Hlk72921449"/>
    </w:p>
    <w:bookmarkEnd w:id="1"/>
    <w:p w14:paraId="01BAFDAB" w14:textId="6FC967DA" w:rsidR="0053125F" w:rsidRDefault="00F32CF8" w:rsidP="00F32CF8">
      <w:pPr>
        <w:autoSpaceDE w:val="0"/>
        <w:jc w:val="center"/>
        <w:rPr>
          <w:b/>
          <w:bCs/>
        </w:rPr>
      </w:pPr>
      <w:r>
        <w:rPr>
          <w:b/>
          <w:bCs/>
        </w:rPr>
        <w:t>„</w:t>
      </w:r>
      <w:r w:rsidR="00F86E52">
        <w:rPr>
          <w:b/>
          <w:bCs/>
        </w:rPr>
        <w:t>Usługi pocztowe</w:t>
      </w:r>
      <w:r>
        <w:rPr>
          <w:b/>
          <w:bCs/>
        </w:rPr>
        <w:t>”</w:t>
      </w:r>
    </w:p>
    <w:p w14:paraId="7DA248E2" w14:textId="77777777" w:rsidR="00F32CF8" w:rsidRPr="00F15D34" w:rsidRDefault="00F32CF8" w:rsidP="00F32CF8">
      <w:pPr>
        <w:autoSpaceDE w:val="0"/>
        <w:jc w:val="center"/>
        <w:rPr>
          <w:b/>
          <w:bCs/>
        </w:rPr>
      </w:pPr>
    </w:p>
    <w:p w14:paraId="55D2F60C" w14:textId="77777777" w:rsidR="00B75293" w:rsidRPr="00F15D34" w:rsidRDefault="00B75293">
      <w:pPr>
        <w:pStyle w:val="Tekstpodstawowy21"/>
        <w:snapToGrid w:val="0"/>
        <w:jc w:val="both"/>
        <w:rPr>
          <w:rFonts w:ascii="Times New Roman" w:hAnsi="Times New Roman" w:cs="Times New Roman"/>
          <w:sz w:val="24"/>
          <w:szCs w:val="24"/>
        </w:rPr>
      </w:pPr>
      <w:r w:rsidRPr="00F15D34">
        <w:rPr>
          <w:rFonts w:ascii="Times New Roman" w:hAnsi="Times New Roman" w:cs="Times New Roman"/>
          <w:sz w:val="24"/>
          <w:szCs w:val="24"/>
        </w:rPr>
        <w:t>Tryb postępowania: Postępowanie o udzielenie zamówienia publicznego w trybie podstawowym bez negocjacji</w:t>
      </w:r>
    </w:p>
    <w:p w14:paraId="19360327" w14:textId="77777777" w:rsidR="00B75293" w:rsidRPr="00F15D34" w:rsidRDefault="00B75293">
      <w:pPr>
        <w:pStyle w:val="Tekstpodstawowy21"/>
        <w:snapToGrid w:val="0"/>
        <w:jc w:val="both"/>
        <w:rPr>
          <w:rFonts w:ascii="Times New Roman" w:hAnsi="Times New Roman" w:cs="Times New Roman"/>
          <w:sz w:val="24"/>
          <w:szCs w:val="24"/>
        </w:rPr>
      </w:pPr>
    </w:p>
    <w:p w14:paraId="4823AC02" w14:textId="36E8281C" w:rsidR="00B75293" w:rsidRPr="00F15D34" w:rsidRDefault="00B75293">
      <w:pPr>
        <w:pStyle w:val="Tekstpodstawowy21"/>
        <w:snapToGrid w:val="0"/>
        <w:jc w:val="both"/>
        <w:rPr>
          <w:rFonts w:ascii="Times New Roman" w:hAnsi="Times New Roman" w:cs="Times New Roman"/>
          <w:sz w:val="24"/>
          <w:szCs w:val="24"/>
        </w:rPr>
      </w:pPr>
      <w:r w:rsidRPr="00F15D34">
        <w:rPr>
          <w:rFonts w:ascii="Times New Roman" w:hAnsi="Times New Roman" w:cs="Times New Roman"/>
          <w:sz w:val="24"/>
          <w:szCs w:val="24"/>
        </w:rPr>
        <w:t xml:space="preserve">Podstawa prawna – art. 275 pkt. 1) </w:t>
      </w:r>
      <w:r w:rsidR="00F86E52" w:rsidRPr="00F86E52">
        <w:rPr>
          <w:rFonts w:ascii="Times New Roman" w:hAnsi="Times New Roman" w:cs="Times New Roman"/>
          <w:sz w:val="24"/>
          <w:szCs w:val="24"/>
        </w:rPr>
        <w:t>w związku z art. 359 pkt 2</w:t>
      </w:r>
      <w:r w:rsidR="00F86E52">
        <w:rPr>
          <w:rFonts w:ascii="Times New Roman" w:hAnsi="Times New Roman" w:cs="Times New Roman"/>
          <w:sz w:val="24"/>
          <w:szCs w:val="24"/>
        </w:rPr>
        <w:t xml:space="preserve"> </w:t>
      </w:r>
      <w:r w:rsidRPr="00F15D34">
        <w:rPr>
          <w:rFonts w:ascii="Times New Roman" w:hAnsi="Times New Roman" w:cs="Times New Roman"/>
          <w:sz w:val="24"/>
          <w:szCs w:val="24"/>
        </w:rPr>
        <w:t>ustawy z dnia 11 września 2019 r. Prawo zamówień publicznych (t</w:t>
      </w:r>
      <w:r w:rsidR="00F32CF8">
        <w:rPr>
          <w:rFonts w:ascii="Times New Roman" w:hAnsi="Times New Roman" w:cs="Times New Roman"/>
          <w:sz w:val="24"/>
          <w:szCs w:val="24"/>
        </w:rPr>
        <w:t>.</w:t>
      </w:r>
      <w:r w:rsidRPr="00F15D34">
        <w:rPr>
          <w:rFonts w:ascii="Times New Roman" w:hAnsi="Times New Roman" w:cs="Times New Roman"/>
          <w:sz w:val="24"/>
          <w:szCs w:val="24"/>
        </w:rPr>
        <w:t>j. Dz. U. z 20</w:t>
      </w:r>
      <w:r w:rsidR="008124F5" w:rsidRPr="00F15D34">
        <w:rPr>
          <w:rFonts w:ascii="Times New Roman" w:hAnsi="Times New Roman" w:cs="Times New Roman"/>
          <w:sz w:val="24"/>
          <w:szCs w:val="24"/>
        </w:rPr>
        <w:t>2</w:t>
      </w:r>
      <w:r w:rsidR="009B25E9">
        <w:rPr>
          <w:rFonts w:ascii="Times New Roman" w:hAnsi="Times New Roman" w:cs="Times New Roman"/>
          <w:sz w:val="24"/>
          <w:szCs w:val="24"/>
        </w:rPr>
        <w:t>3</w:t>
      </w:r>
      <w:r w:rsidRPr="00F15D34">
        <w:rPr>
          <w:rFonts w:ascii="Times New Roman" w:hAnsi="Times New Roman" w:cs="Times New Roman"/>
          <w:sz w:val="24"/>
          <w:szCs w:val="24"/>
        </w:rPr>
        <w:t xml:space="preserve"> r. poz. </w:t>
      </w:r>
      <w:r w:rsidR="009B25E9">
        <w:rPr>
          <w:rFonts w:ascii="Times New Roman" w:hAnsi="Times New Roman" w:cs="Times New Roman"/>
          <w:sz w:val="24"/>
          <w:szCs w:val="24"/>
        </w:rPr>
        <w:t>1605</w:t>
      </w:r>
      <w:r w:rsidRPr="00F15D34">
        <w:rPr>
          <w:rFonts w:ascii="Times New Roman" w:hAnsi="Times New Roman" w:cs="Times New Roman"/>
          <w:sz w:val="24"/>
          <w:szCs w:val="24"/>
        </w:rPr>
        <w:t xml:space="preserve"> </w:t>
      </w:r>
      <w:r w:rsidR="00F32CF8">
        <w:rPr>
          <w:rFonts w:ascii="Times New Roman" w:hAnsi="Times New Roman" w:cs="Times New Roman"/>
          <w:sz w:val="24"/>
          <w:szCs w:val="24"/>
        </w:rPr>
        <w:t>ze zm.</w:t>
      </w:r>
      <w:r w:rsidRPr="00F15D34">
        <w:rPr>
          <w:rFonts w:ascii="Times New Roman" w:hAnsi="Times New Roman" w:cs="Times New Roman"/>
          <w:sz w:val="24"/>
          <w:szCs w:val="24"/>
        </w:rPr>
        <w:t>), zwanej dalej w skrócie: Pzp</w:t>
      </w:r>
    </w:p>
    <w:p w14:paraId="1B8AB573" w14:textId="77777777" w:rsidR="00B75293" w:rsidRPr="00F15D34" w:rsidRDefault="00B75293">
      <w:pPr>
        <w:pStyle w:val="Tekstpodstawowy21"/>
        <w:snapToGrid w:val="0"/>
        <w:rPr>
          <w:rFonts w:ascii="Times New Roman" w:hAnsi="Times New Roman" w:cs="Times New Roman"/>
          <w:sz w:val="24"/>
          <w:szCs w:val="24"/>
        </w:rPr>
      </w:pPr>
    </w:p>
    <w:p w14:paraId="335FC5C2" w14:textId="77777777" w:rsidR="00B75293" w:rsidRPr="00F15D34" w:rsidRDefault="00B75293">
      <w:pPr>
        <w:pStyle w:val="Tekstpodstawowy21"/>
        <w:snapToGrid w:val="0"/>
        <w:ind w:left="3402"/>
        <w:rPr>
          <w:rFonts w:ascii="Times New Roman" w:hAnsi="Times New Roman" w:cs="Times New Roman"/>
          <w:b w:val="0"/>
          <w:sz w:val="24"/>
          <w:szCs w:val="24"/>
        </w:rPr>
      </w:pPr>
    </w:p>
    <w:p w14:paraId="7C327A2A" w14:textId="13C1ACDA" w:rsidR="00B75293" w:rsidRPr="00F15D34" w:rsidRDefault="00B75293">
      <w:pPr>
        <w:jc w:val="right"/>
      </w:pPr>
      <w:r w:rsidRPr="00F15D34">
        <w:rPr>
          <w:lang w:eastAsia="en-US"/>
        </w:rPr>
        <w:t>Nowy Tomyśl, dnia</w:t>
      </w:r>
      <w:r w:rsidR="00C63130">
        <w:rPr>
          <w:lang w:eastAsia="en-US"/>
        </w:rPr>
        <w:t xml:space="preserve"> </w:t>
      </w:r>
      <w:r w:rsidR="00235BF1">
        <w:rPr>
          <w:lang w:eastAsia="en-US"/>
        </w:rPr>
        <w:t>05</w:t>
      </w:r>
      <w:r w:rsidR="00B8739A">
        <w:rPr>
          <w:lang w:eastAsia="en-US"/>
        </w:rPr>
        <w:t xml:space="preserve"> </w:t>
      </w:r>
      <w:r w:rsidR="00F86E52">
        <w:rPr>
          <w:lang w:eastAsia="en-US"/>
        </w:rPr>
        <w:t>grudnia</w:t>
      </w:r>
      <w:r w:rsidR="00BA7A31" w:rsidRPr="00F15D34">
        <w:rPr>
          <w:lang w:eastAsia="en-US"/>
        </w:rPr>
        <w:t xml:space="preserve"> 202</w:t>
      </w:r>
      <w:r w:rsidR="00F86E52">
        <w:rPr>
          <w:lang w:eastAsia="en-US"/>
        </w:rPr>
        <w:t>3</w:t>
      </w:r>
      <w:r w:rsidRPr="00F15D34">
        <w:rPr>
          <w:lang w:eastAsia="en-US"/>
        </w:rPr>
        <w:t xml:space="preserve"> r.</w:t>
      </w:r>
    </w:p>
    <w:p w14:paraId="3785A388" w14:textId="77777777" w:rsidR="00B75293" w:rsidRPr="00F15D34" w:rsidRDefault="00B75293">
      <w:pPr>
        <w:pStyle w:val="Tekstpodstawowy21"/>
        <w:snapToGrid w:val="0"/>
        <w:ind w:left="3402"/>
        <w:rPr>
          <w:rFonts w:ascii="Times New Roman" w:hAnsi="Times New Roman" w:cs="Times New Roman"/>
          <w:b w:val="0"/>
          <w:sz w:val="24"/>
          <w:szCs w:val="24"/>
        </w:rPr>
      </w:pPr>
    </w:p>
    <w:p w14:paraId="1CDF5F11" w14:textId="77777777" w:rsidR="00B75293" w:rsidRPr="00F15D34" w:rsidRDefault="00B75293">
      <w:pPr>
        <w:pStyle w:val="Tekstpodstawowy21"/>
        <w:snapToGrid w:val="0"/>
        <w:ind w:left="3402"/>
        <w:jc w:val="right"/>
        <w:rPr>
          <w:rFonts w:ascii="Times New Roman" w:hAnsi="Times New Roman" w:cs="Times New Roman"/>
          <w:sz w:val="24"/>
          <w:szCs w:val="24"/>
        </w:rPr>
      </w:pPr>
      <w:r w:rsidRPr="00F15D34">
        <w:rPr>
          <w:rFonts w:ascii="Times New Roman" w:hAnsi="Times New Roman" w:cs="Times New Roman"/>
          <w:b w:val="0"/>
          <w:sz w:val="24"/>
          <w:szCs w:val="24"/>
        </w:rPr>
        <w:t>Zatwierdzenie Specyfikacji:</w:t>
      </w:r>
    </w:p>
    <w:p w14:paraId="404ECDAB" w14:textId="77777777" w:rsidR="00B75293" w:rsidRPr="00F15D34" w:rsidRDefault="00B75293">
      <w:pPr>
        <w:pStyle w:val="Tekstpodstawowy21"/>
        <w:snapToGrid w:val="0"/>
        <w:ind w:left="3402"/>
        <w:jc w:val="right"/>
        <w:rPr>
          <w:rFonts w:ascii="Times New Roman" w:hAnsi="Times New Roman" w:cs="Times New Roman"/>
          <w:sz w:val="24"/>
          <w:szCs w:val="24"/>
        </w:rPr>
      </w:pPr>
      <w:r w:rsidRPr="00F15D34">
        <w:rPr>
          <w:rFonts w:ascii="Times New Roman" w:hAnsi="Times New Roman" w:cs="Times New Roman"/>
          <w:b w:val="0"/>
          <w:i/>
          <w:sz w:val="24"/>
          <w:szCs w:val="24"/>
        </w:rPr>
        <w:t xml:space="preserve">Burmistrz </w:t>
      </w:r>
      <w:r w:rsidR="00834988">
        <w:rPr>
          <w:rFonts w:ascii="Times New Roman" w:hAnsi="Times New Roman" w:cs="Times New Roman"/>
          <w:b w:val="0"/>
          <w:i/>
          <w:sz w:val="24"/>
          <w:szCs w:val="24"/>
        </w:rPr>
        <w:t>Nowego Tomyśla</w:t>
      </w:r>
    </w:p>
    <w:p w14:paraId="2A34DF55" w14:textId="77777777" w:rsidR="00B75293" w:rsidRPr="00F15D34" w:rsidRDefault="00B75293">
      <w:pPr>
        <w:pStyle w:val="Tekstpodstawowy21"/>
        <w:snapToGrid w:val="0"/>
        <w:ind w:left="2124"/>
        <w:rPr>
          <w:rFonts w:ascii="Times New Roman" w:hAnsi="Times New Roman" w:cs="Times New Roman"/>
          <w:b w:val="0"/>
          <w:i/>
          <w:sz w:val="24"/>
          <w:szCs w:val="24"/>
        </w:rPr>
      </w:pPr>
    </w:p>
    <w:p w14:paraId="49687AEC" w14:textId="77777777" w:rsidR="00B75293" w:rsidRPr="00F15D34" w:rsidRDefault="00B75293">
      <w:pPr>
        <w:pStyle w:val="Tekstpodstawowy21"/>
        <w:snapToGrid w:val="0"/>
        <w:ind w:left="2124"/>
        <w:rPr>
          <w:rFonts w:ascii="Times New Roman" w:hAnsi="Times New Roman" w:cs="Times New Roman"/>
          <w:b w:val="0"/>
          <w:sz w:val="24"/>
          <w:szCs w:val="24"/>
        </w:rPr>
      </w:pPr>
    </w:p>
    <w:p w14:paraId="48408EAB" w14:textId="77777777" w:rsidR="00B75293" w:rsidRPr="00F15D34" w:rsidRDefault="00B75293">
      <w:pPr>
        <w:pStyle w:val="Tekstpodstawowy21"/>
        <w:snapToGrid w:val="0"/>
        <w:ind w:left="2124"/>
        <w:rPr>
          <w:rFonts w:ascii="Times New Roman" w:hAnsi="Times New Roman" w:cs="Times New Roman"/>
          <w:b w:val="0"/>
          <w:sz w:val="24"/>
          <w:szCs w:val="24"/>
        </w:rPr>
      </w:pPr>
    </w:p>
    <w:p w14:paraId="6FAE1547" w14:textId="008B7803" w:rsidR="00B75293" w:rsidRPr="00F15D34" w:rsidRDefault="00B75293">
      <w:r w:rsidRPr="00F15D34">
        <w:t>Znak sprawy:</w:t>
      </w:r>
      <w:r w:rsidRPr="00F15D34">
        <w:rPr>
          <w:lang w:eastAsia="en-US"/>
        </w:rPr>
        <w:t xml:space="preserve"> </w:t>
      </w:r>
      <w:bookmarkStart w:id="2" w:name="_Hlk127205481"/>
      <w:r w:rsidR="0053125F" w:rsidRPr="0053125F">
        <w:rPr>
          <w:b/>
          <w:bCs/>
        </w:rPr>
        <w:t>ZP.271.</w:t>
      </w:r>
      <w:r w:rsidR="00F86E52">
        <w:rPr>
          <w:b/>
          <w:bCs/>
        </w:rPr>
        <w:t>50</w:t>
      </w:r>
      <w:r w:rsidR="00B8739A">
        <w:rPr>
          <w:b/>
          <w:bCs/>
        </w:rPr>
        <w:t>.</w:t>
      </w:r>
      <w:r w:rsidR="0053125F" w:rsidRPr="0053125F">
        <w:rPr>
          <w:b/>
          <w:bCs/>
        </w:rPr>
        <w:t>2023</w:t>
      </w:r>
      <w:bookmarkEnd w:id="2"/>
    </w:p>
    <w:p w14:paraId="047338DC" w14:textId="77777777" w:rsidR="00B75293" w:rsidRPr="00F15D34" w:rsidRDefault="00B75293">
      <w:pPr>
        <w:jc w:val="center"/>
        <w:rPr>
          <w:lang w:eastAsia="en-US"/>
        </w:rPr>
      </w:pPr>
    </w:p>
    <w:p w14:paraId="53591155" w14:textId="77777777" w:rsidR="00B75293" w:rsidRDefault="00B75293">
      <w:pPr>
        <w:jc w:val="center"/>
        <w:rPr>
          <w:lang w:eastAsia="en-US"/>
        </w:rPr>
      </w:pPr>
    </w:p>
    <w:p w14:paraId="1AFAD9AD" w14:textId="77777777" w:rsidR="00677DED" w:rsidRDefault="00677DED">
      <w:pPr>
        <w:jc w:val="center"/>
        <w:rPr>
          <w:lang w:eastAsia="en-US"/>
        </w:rPr>
      </w:pPr>
    </w:p>
    <w:p w14:paraId="247D75A0" w14:textId="77777777" w:rsidR="00677DED" w:rsidRDefault="00677DED">
      <w:pPr>
        <w:jc w:val="center"/>
        <w:rPr>
          <w:lang w:eastAsia="en-US"/>
        </w:rPr>
      </w:pPr>
    </w:p>
    <w:p w14:paraId="7C16424E" w14:textId="77777777" w:rsidR="00677DED" w:rsidRDefault="00677DED">
      <w:pPr>
        <w:jc w:val="center"/>
        <w:rPr>
          <w:lang w:eastAsia="en-US"/>
        </w:rPr>
      </w:pPr>
    </w:p>
    <w:p w14:paraId="7CFA999A" w14:textId="77777777" w:rsidR="00677DED" w:rsidRDefault="00677DED">
      <w:pPr>
        <w:jc w:val="center"/>
        <w:rPr>
          <w:lang w:eastAsia="en-US"/>
        </w:rPr>
      </w:pPr>
    </w:p>
    <w:p w14:paraId="34E39F1C" w14:textId="77777777" w:rsidR="00677DED" w:rsidRDefault="00677DED">
      <w:pPr>
        <w:jc w:val="center"/>
        <w:rPr>
          <w:lang w:eastAsia="en-US"/>
        </w:rPr>
      </w:pPr>
    </w:p>
    <w:p w14:paraId="1B5BB9E2" w14:textId="77777777" w:rsidR="00677DED" w:rsidRDefault="00677DED">
      <w:pPr>
        <w:jc w:val="center"/>
        <w:rPr>
          <w:lang w:eastAsia="en-US"/>
        </w:rPr>
      </w:pPr>
    </w:p>
    <w:p w14:paraId="28F6DC3C" w14:textId="77777777" w:rsidR="00677DED" w:rsidRDefault="00677DED">
      <w:pPr>
        <w:jc w:val="center"/>
        <w:rPr>
          <w:lang w:eastAsia="en-US"/>
        </w:rPr>
      </w:pPr>
    </w:p>
    <w:p w14:paraId="216BA811" w14:textId="77777777" w:rsidR="00677DED" w:rsidRDefault="00677DED">
      <w:pPr>
        <w:jc w:val="center"/>
        <w:rPr>
          <w:lang w:eastAsia="en-US"/>
        </w:rPr>
      </w:pPr>
    </w:p>
    <w:p w14:paraId="3A1B457B" w14:textId="77777777" w:rsidR="00677DED" w:rsidRDefault="00677DED">
      <w:pPr>
        <w:jc w:val="center"/>
        <w:rPr>
          <w:lang w:eastAsia="en-US"/>
        </w:rPr>
      </w:pPr>
    </w:p>
    <w:p w14:paraId="43454717" w14:textId="77777777" w:rsidR="00677DED" w:rsidRDefault="00677DED">
      <w:pPr>
        <w:jc w:val="center"/>
        <w:rPr>
          <w:lang w:eastAsia="en-US"/>
        </w:rPr>
      </w:pPr>
    </w:p>
    <w:p w14:paraId="53C51B2A" w14:textId="77777777" w:rsidR="00677DED" w:rsidRDefault="00677DED">
      <w:pPr>
        <w:jc w:val="center"/>
        <w:rPr>
          <w:lang w:eastAsia="en-US"/>
        </w:rPr>
      </w:pPr>
    </w:p>
    <w:p w14:paraId="4BB003FB" w14:textId="77777777" w:rsidR="00677DED" w:rsidRDefault="00677DED">
      <w:pPr>
        <w:jc w:val="center"/>
        <w:rPr>
          <w:lang w:eastAsia="en-US"/>
        </w:rPr>
      </w:pPr>
    </w:p>
    <w:p w14:paraId="3A959956" w14:textId="77777777" w:rsidR="00677DED" w:rsidRDefault="00677DED">
      <w:pPr>
        <w:jc w:val="center"/>
        <w:rPr>
          <w:lang w:eastAsia="en-US"/>
        </w:rPr>
      </w:pPr>
    </w:p>
    <w:p w14:paraId="18285A53" w14:textId="77777777" w:rsidR="00677DED" w:rsidRDefault="00677DED">
      <w:pPr>
        <w:jc w:val="center"/>
        <w:rPr>
          <w:lang w:eastAsia="en-US"/>
        </w:rPr>
      </w:pPr>
    </w:p>
    <w:p w14:paraId="5F1DF313" w14:textId="77777777" w:rsidR="00677DED" w:rsidRDefault="00677DED">
      <w:pPr>
        <w:jc w:val="center"/>
        <w:rPr>
          <w:lang w:eastAsia="en-US"/>
        </w:rPr>
      </w:pPr>
    </w:p>
    <w:p w14:paraId="1B030056" w14:textId="77777777" w:rsidR="00677DED" w:rsidRDefault="00677DED">
      <w:pPr>
        <w:jc w:val="center"/>
        <w:rPr>
          <w:lang w:eastAsia="en-US"/>
        </w:rPr>
      </w:pPr>
    </w:p>
    <w:p w14:paraId="5D30B450" w14:textId="77777777" w:rsidR="00677DED" w:rsidRDefault="00677DED">
      <w:pPr>
        <w:jc w:val="center"/>
        <w:rPr>
          <w:lang w:eastAsia="en-US"/>
        </w:rPr>
      </w:pPr>
    </w:p>
    <w:p w14:paraId="30824F6F" w14:textId="77777777" w:rsidR="00677DED" w:rsidRDefault="00677DED">
      <w:pPr>
        <w:jc w:val="center"/>
        <w:rPr>
          <w:lang w:eastAsia="en-US"/>
        </w:rPr>
      </w:pPr>
    </w:p>
    <w:p w14:paraId="122E1E28" w14:textId="77777777" w:rsidR="00B75293" w:rsidRPr="00F15D34" w:rsidRDefault="00B75293" w:rsidP="001C25A4">
      <w:pPr>
        <w:pStyle w:val="Akapitzlist"/>
        <w:pageBreakBefore/>
        <w:ind w:left="0"/>
        <w:rPr>
          <w:szCs w:val="24"/>
        </w:rPr>
      </w:pPr>
    </w:p>
    <w:p w14:paraId="0E47AD4A" w14:textId="77777777" w:rsidR="00B75293" w:rsidRPr="00F15D34" w:rsidRDefault="00B75293" w:rsidP="000D69EA">
      <w:pPr>
        <w:numPr>
          <w:ilvl w:val="0"/>
          <w:numId w:val="12"/>
        </w:numPr>
      </w:pPr>
      <w:r w:rsidRPr="00F15D34">
        <w:rPr>
          <w:b/>
        </w:rPr>
        <w:t xml:space="preserve">Dane Zamawiającego </w:t>
      </w:r>
    </w:p>
    <w:p w14:paraId="6ECFB1AB" w14:textId="77777777" w:rsidR="00B75293" w:rsidRPr="00F15D34" w:rsidRDefault="00B75293">
      <w:pPr>
        <w:shd w:val="clear" w:color="auto" w:fill="FFFFFF"/>
        <w:ind w:firstLine="283"/>
      </w:pPr>
    </w:p>
    <w:p w14:paraId="30DFD965" w14:textId="77777777" w:rsidR="00B75293" w:rsidRPr="00F15D34" w:rsidRDefault="00B75293" w:rsidP="00BA7A31">
      <w:pPr>
        <w:shd w:val="clear" w:color="auto" w:fill="FFFFFF"/>
        <w:ind w:firstLine="360"/>
      </w:pPr>
      <w:r w:rsidRPr="00F15D34">
        <w:t>Zamawiający:</w:t>
      </w:r>
    </w:p>
    <w:p w14:paraId="16A3BD4D" w14:textId="77777777" w:rsidR="00B75293" w:rsidRPr="00F15D34" w:rsidRDefault="00B75293">
      <w:pPr>
        <w:pStyle w:val="Tekstpodstawowy21"/>
        <w:snapToGrid w:val="0"/>
        <w:ind w:left="360"/>
        <w:jc w:val="both"/>
        <w:rPr>
          <w:rFonts w:ascii="Times New Roman" w:hAnsi="Times New Roman" w:cs="Times New Roman"/>
          <w:sz w:val="24"/>
          <w:szCs w:val="24"/>
        </w:rPr>
      </w:pPr>
      <w:r w:rsidRPr="00F15D34">
        <w:rPr>
          <w:rFonts w:ascii="Times New Roman" w:hAnsi="Times New Roman" w:cs="Times New Roman"/>
          <w:b w:val="0"/>
          <w:bCs/>
          <w:sz w:val="24"/>
          <w:szCs w:val="24"/>
        </w:rPr>
        <w:t>Gmina Nowy Tomyśl</w:t>
      </w:r>
    </w:p>
    <w:p w14:paraId="22A20300" w14:textId="77777777" w:rsidR="00B75293" w:rsidRPr="00F15D34" w:rsidRDefault="00B75293">
      <w:pPr>
        <w:pStyle w:val="Tekstpodstawowy21"/>
        <w:snapToGrid w:val="0"/>
        <w:ind w:left="360"/>
        <w:jc w:val="both"/>
        <w:rPr>
          <w:rFonts w:ascii="Times New Roman" w:hAnsi="Times New Roman" w:cs="Times New Roman"/>
          <w:sz w:val="24"/>
          <w:szCs w:val="24"/>
        </w:rPr>
      </w:pPr>
      <w:r w:rsidRPr="00F15D34">
        <w:rPr>
          <w:rFonts w:ascii="Times New Roman" w:hAnsi="Times New Roman" w:cs="Times New Roman"/>
          <w:b w:val="0"/>
          <w:bCs/>
          <w:sz w:val="24"/>
          <w:szCs w:val="24"/>
        </w:rPr>
        <w:t>ul. Poznańska 33</w:t>
      </w:r>
    </w:p>
    <w:p w14:paraId="3C59CA2D" w14:textId="77777777" w:rsidR="00B75293" w:rsidRPr="00F15D34" w:rsidRDefault="00B75293">
      <w:pPr>
        <w:pStyle w:val="Tekstpodstawowy21"/>
        <w:snapToGrid w:val="0"/>
        <w:ind w:left="360"/>
        <w:jc w:val="both"/>
        <w:rPr>
          <w:rFonts w:ascii="Times New Roman" w:hAnsi="Times New Roman" w:cs="Times New Roman"/>
          <w:sz w:val="24"/>
          <w:szCs w:val="24"/>
        </w:rPr>
      </w:pPr>
      <w:r w:rsidRPr="00F15D34">
        <w:rPr>
          <w:rFonts w:ascii="Times New Roman" w:hAnsi="Times New Roman" w:cs="Times New Roman"/>
          <w:b w:val="0"/>
          <w:bCs/>
          <w:sz w:val="24"/>
          <w:szCs w:val="24"/>
        </w:rPr>
        <w:t>64-300 Nowy Tomyśl</w:t>
      </w:r>
    </w:p>
    <w:p w14:paraId="5BADFC82" w14:textId="77777777" w:rsidR="00B75293" w:rsidRPr="00F15D34" w:rsidRDefault="00B75293">
      <w:pPr>
        <w:pStyle w:val="Tekstpodstawowy21"/>
        <w:snapToGrid w:val="0"/>
        <w:ind w:left="360"/>
        <w:jc w:val="both"/>
        <w:rPr>
          <w:rFonts w:ascii="Times New Roman" w:hAnsi="Times New Roman" w:cs="Times New Roman"/>
          <w:sz w:val="24"/>
          <w:szCs w:val="24"/>
        </w:rPr>
      </w:pPr>
      <w:r w:rsidRPr="00F15D34">
        <w:rPr>
          <w:rFonts w:ascii="Times New Roman" w:hAnsi="Times New Roman" w:cs="Times New Roman"/>
          <w:b w:val="0"/>
          <w:bCs/>
          <w:sz w:val="24"/>
          <w:szCs w:val="24"/>
        </w:rPr>
        <w:t xml:space="preserve">NIP: </w:t>
      </w:r>
      <w:r w:rsidR="001F14AD" w:rsidRPr="001F14AD">
        <w:rPr>
          <w:rFonts w:ascii="Times New Roman" w:hAnsi="Times New Roman" w:cs="Times New Roman"/>
          <w:b w:val="0"/>
          <w:bCs/>
          <w:sz w:val="24"/>
          <w:szCs w:val="24"/>
        </w:rPr>
        <w:t>7881916753</w:t>
      </w:r>
    </w:p>
    <w:p w14:paraId="3CBCF11A" w14:textId="77777777" w:rsidR="00B75293" w:rsidRPr="00F15D34" w:rsidRDefault="00B75293">
      <w:pPr>
        <w:shd w:val="clear" w:color="auto" w:fill="FFFFFF"/>
        <w:rPr>
          <w:b/>
          <w:bCs/>
          <w:lang w:val="en-US"/>
        </w:rPr>
      </w:pPr>
    </w:p>
    <w:p w14:paraId="377A3F2C" w14:textId="77777777" w:rsidR="00B75293" w:rsidRPr="00F15D34" w:rsidRDefault="00C77560" w:rsidP="000D69EA">
      <w:pPr>
        <w:numPr>
          <w:ilvl w:val="0"/>
          <w:numId w:val="10"/>
        </w:numPr>
        <w:shd w:val="clear" w:color="auto" w:fill="FFFFFF"/>
        <w:rPr>
          <w:lang w:val="de-DE"/>
        </w:rPr>
      </w:pPr>
      <w:r w:rsidRPr="00F15D34">
        <w:t>A</w:t>
      </w:r>
      <w:r w:rsidR="00B75293" w:rsidRPr="00F15D34">
        <w:t xml:space="preserve">dres poczty elektronicznej:   </w:t>
      </w:r>
      <w:hyperlink r:id="rId8" w:history="1">
        <w:r w:rsidR="00B75293" w:rsidRPr="00F15D34">
          <w:rPr>
            <w:rStyle w:val="Hipercze"/>
            <w:b/>
            <w:bCs/>
            <w:color w:val="auto"/>
          </w:rPr>
          <w:t>zamowienia@nowytomysl.pl</w:t>
        </w:r>
      </w:hyperlink>
    </w:p>
    <w:p w14:paraId="67D654D2" w14:textId="77777777" w:rsidR="00B75293" w:rsidRPr="00884274" w:rsidRDefault="00C77560" w:rsidP="000D69EA">
      <w:pPr>
        <w:numPr>
          <w:ilvl w:val="0"/>
          <w:numId w:val="10"/>
        </w:numPr>
        <w:shd w:val="clear" w:color="auto" w:fill="FFFFFF"/>
        <w:autoSpaceDE w:val="0"/>
        <w:rPr>
          <w:b/>
        </w:rPr>
      </w:pPr>
      <w:r w:rsidRPr="00884274">
        <w:t>S</w:t>
      </w:r>
      <w:r w:rsidR="00B75293" w:rsidRPr="00884274">
        <w:t>trona internetowa prowadzonego postępowani</w:t>
      </w:r>
      <w:r w:rsidR="00884274" w:rsidRPr="00884274">
        <w:t>a</w:t>
      </w:r>
      <w:r w:rsidR="00266148" w:rsidRPr="00884274">
        <w:t>:</w:t>
      </w:r>
    </w:p>
    <w:p w14:paraId="2480F454" w14:textId="56C80D6E" w:rsidR="00266148" w:rsidRDefault="00266148" w:rsidP="00266148">
      <w:pPr>
        <w:shd w:val="clear" w:color="auto" w:fill="FFFFFF"/>
        <w:autoSpaceDE w:val="0"/>
        <w:ind w:left="720"/>
        <w:rPr>
          <w:color w:val="0000CC"/>
          <w:u w:val="single"/>
          <w:shd w:val="clear" w:color="auto" w:fill="FFFFFF"/>
        </w:rPr>
      </w:pPr>
      <w:r w:rsidRPr="00266148">
        <w:rPr>
          <w:color w:val="666666"/>
          <w:shd w:val="clear" w:color="auto" w:fill="FFFFFF"/>
        </w:rPr>
        <w:t> </w:t>
      </w:r>
      <w:r w:rsidR="00235BF1" w:rsidRPr="00235BF1">
        <w:rPr>
          <w:color w:val="0000CC"/>
          <w:u w:val="single"/>
          <w:shd w:val="clear" w:color="auto" w:fill="FFFFFF"/>
        </w:rPr>
        <w:t>https://platformazakupowa.pl/transakcja/858711</w:t>
      </w:r>
    </w:p>
    <w:p w14:paraId="0229ED8C" w14:textId="77777777" w:rsidR="00F37605" w:rsidRPr="00F37605" w:rsidRDefault="00F37605" w:rsidP="00266148">
      <w:pPr>
        <w:shd w:val="clear" w:color="auto" w:fill="FFFFFF"/>
        <w:autoSpaceDE w:val="0"/>
        <w:ind w:left="720"/>
        <w:rPr>
          <w:color w:val="0000CC"/>
          <w:u w:val="single"/>
          <w:shd w:val="clear" w:color="auto" w:fill="FFFFFF"/>
        </w:rPr>
      </w:pPr>
    </w:p>
    <w:p w14:paraId="1D8ABBB9" w14:textId="77777777" w:rsidR="00C63130" w:rsidRPr="00266148" w:rsidRDefault="00C63130" w:rsidP="00266148">
      <w:pPr>
        <w:shd w:val="clear" w:color="auto" w:fill="FFFFFF"/>
        <w:autoSpaceDE w:val="0"/>
        <w:ind w:left="720"/>
        <w:rPr>
          <w:b/>
        </w:rPr>
      </w:pPr>
    </w:p>
    <w:p w14:paraId="6E5073F6" w14:textId="77777777" w:rsidR="00B75293" w:rsidRPr="00F15D34" w:rsidRDefault="00B75293">
      <w:pPr>
        <w:shd w:val="clear" w:color="auto" w:fill="FFFFFF"/>
        <w:jc w:val="both"/>
        <w:rPr>
          <w:b/>
        </w:rPr>
      </w:pPr>
    </w:p>
    <w:p w14:paraId="1F7D875A" w14:textId="77777777" w:rsidR="00B75293" w:rsidRPr="00F15D34" w:rsidRDefault="00B75293" w:rsidP="000D69EA">
      <w:pPr>
        <w:numPr>
          <w:ilvl w:val="0"/>
          <w:numId w:val="12"/>
        </w:numPr>
        <w:shd w:val="clear" w:color="auto" w:fill="FFFFFF"/>
        <w:jc w:val="both"/>
      </w:pPr>
      <w:r w:rsidRPr="00F15D34">
        <w:rPr>
          <w:b/>
        </w:rPr>
        <w:t>Tryb udzielania zamówienia</w:t>
      </w:r>
    </w:p>
    <w:p w14:paraId="2DBE3939" w14:textId="77777777" w:rsidR="00B75293" w:rsidRPr="00F15D34" w:rsidRDefault="00B75293">
      <w:pPr>
        <w:shd w:val="clear" w:color="auto" w:fill="FFFFFF"/>
        <w:jc w:val="both"/>
        <w:rPr>
          <w:b/>
        </w:rPr>
      </w:pPr>
    </w:p>
    <w:p w14:paraId="75A61C04" w14:textId="7429564C" w:rsidR="00B75293" w:rsidRPr="00F15D34" w:rsidRDefault="00B75293" w:rsidP="006B3514">
      <w:pPr>
        <w:pStyle w:val="Tekstpodstawowy"/>
        <w:widowControl w:val="0"/>
        <w:numPr>
          <w:ilvl w:val="1"/>
          <w:numId w:val="2"/>
        </w:numPr>
        <w:tabs>
          <w:tab w:val="left" w:pos="867"/>
        </w:tabs>
        <w:kinsoku w:val="0"/>
        <w:overflowPunct w:val="0"/>
        <w:autoSpaceDE w:val="0"/>
        <w:spacing w:after="0"/>
        <w:ind w:left="709" w:right="134" w:hanging="567"/>
        <w:jc w:val="both"/>
      </w:pPr>
      <w:r w:rsidRPr="00F15D34">
        <w:t>Postępowanie</w:t>
      </w:r>
      <w:r w:rsidRPr="00F15D34">
        <w:rPr>
          <w:spacing w:val="17"/>
        </w:rPr>
        <w:t xml:space="preserve"> </w:t>
      </w:r>
      <w:r w:rsidRPr="00F15D34">
        <w:t>prowadzone</w:t>
      </w:r>
      <w:r w:rsidRPr="00F15D34">
        <w:rPr>
          <w:spacing w:val="18"/>
        </w:rPr>
        <w:t xml:space="preserve"> </w:t>
      </w:r>
      <w:r w:rsidRPr="00F15D34">
        <w:t>jest</w:t>
      </w:r>
      <w:r w:rsidRPr="00F15D34">
        <w:rPr>
          <w:spacing w:val="18"/>
        </w:rPr>
        <w:t xml:space="preserve"> </w:t>
      </w:r>
      <w:r w:rsidRPr="00F15D34">
        <w:t>w</w:t>
      </w:r>
      <w:r w:rsidRPr="00F15D34">
        <w:rPr>
          <w:spacing w:val="18"/>
        </w:rPr>
        <w:t xml:space="preserve"> </w:t>
      </w:r>
      <w:r w:rsidRPr="00F15D34">
        <w:t>trybie</w:t>
      </w:r>
      <w:r w:rsidRPr="00F15D34">
        <w:rPr>
          <w:spacing w:val="18"/>
        </w:rPr>
        <w:t xml:space="preserve"> </w:t>
      </w:r>
      <w:r w:rsidRPr="00F15D34">
        <w:t xml:space="preserve">podstawowym na podstawie art. 275 pkt 1) </w:t>
      </w:r>
      <w:r w:rsidR="000E70AF" w:rsidRPr="000E70AF">
        <w:t>w związku z art. 359 pkt 2</w:t>
      </w:r>
      <w:r w:rsidR="000E70AF">
        <w:t xml:space="preserve"> </w:t>
      </w:r>
      <w:r w:rsidRPr="00F15D34">
        <w:t>ustawy z dnia 11 września 2019 roku Prawo zamówień publicznych (</w:t>
      </w:r>
      <w:r w:rsidR="007F164D">
        <w:t xml:space="preserve">t.j. </w:t>
      </w:r>
      <w:r w:rsidRPr="00F15D34">
        <w:t>Dz.U. z 20</w:t>
      </w:r>
      <w:r w:rsidR="00802C17" w:rsidRPr="00F15D34">
        <w:t>2</w:t>
      </w:r>
      <w:r w:rsidR="009B25E9">
        <w:t>3</w:t>
      </w:r>
      <w:r w:rsidRPr="00F15D34">
        <w:t xml:space="preserve"> poz. </w:t>
      </w:r>
      <w:r w:rsidR="009B25E9">
        <w:t xml:space="preserve">1605 </w:t>
      </w:r>
      <w:r w:rsidR="00F32CF8">
        <w:t>ze zm.</w:t>
      </w:r>
      <w:r w:rsidRPr="00F15D34">
        <w:t>) oraz aktów wykonawczych do Pzp.</w:t>
      </w:r>
    </w:p>
    <w:p w14:paraId="008DBD45" w14:textId="77777777" w:rsidR="00B75293" w:rsidRPr="00F15D34" w:rsidRDefault="00B75293" w:rsidP="006B3514">
      <w:pPr>
        <w:pStyle w:val="Tekstpodstawowy"/>
        <w:widowControl w:val="0"/>
        <w:numPr>
          <w:ilvl w:val="1"/>
          <w:numId w:val="2"/>
        </w:numPr>
        <w:tabs>
          <w:tab w:val="left" w:pos="867"/>
        </w:tabs>
        <w:kinsoku w:val="0"/>
        <w:overflowPunct w:val="0"/>
        <w:autoSpaceDE w:val="0"/>
        <w:spacing w:after="0"/>
        <w:ind w:left="709" w:right="133" w:hanging="567"/>
        <w:jc w:val="both"/>
      </w:pPr>
      <w:r w:rsidRPr="00F15D34">
        <w:t>W sprawach nieuregulowanych powyższą ustawą mają zastosowanie przepisy Kodeksu cywilnego.</w:t>
      </w:r>
    </w:p>
    <w:p w14:paraId="58A29E43" w14:textId="77777777" w:rsidR="00B75293" w:rsidRPr="00F15D34" w:rsidRDefault="00B75293" w:rsidP="006B3514">
      <w:pPr>
        <w:pStyle w:val="Tekstpodstawowy"/>
        <w:widowControl w:val="0"/>
        <w:numPr>
          <w:ilvl w:val="1"/>
          <w:numId w:val="2"/>
        </w:numPr>
        <w:tabs>
          <w:tab w:val="left" w:pos="867"/>
        </w:tabs>
        <w:kinsoku w:val="0"/>
        <w:overflowPunct w:val="0"/>
        <w:autoSpaceDE w:val="0"/>
        <w:spacing w:after="0"/>
        <w:ind w:left="709" w:right="133" w:hanging="567"/>
        <w:jc w:val="both"/>
      </w:pPr>
      <w:r w:rsidRPr="00F15D34">
        <w:t>Podstawa prawna opracowania SWZ:</w:t>
      </w:r>
    </w:p>
    <w:p w14:paraId="719E51E5" w14:textId="77777777" w:rsidR="00B75293" w:rsidRDefault="00B75293" w:rsidP="000D69EA">
      <w:pPr>
        <w:numPr>
          <w:ilvl w:val="2"/>
          <w:numId w:val="10"/>
        </w:numPr>
        <w:jc w:val="both"/>
      </w:pPr>
      <w:r w:rsidRPr="00F15D34">
        <w:t xml:space="preserve">Ustawa z dnia 11 września 2019 r. Prawo zamówień publicznych </w:t>
      </w:r>
    </w:p>
    <w:p w14:paraId="61B8B686" w14:textId="77777777" w:rsidR="00086CAB" w:rsidRPr="00086CAB" w:rsidRDefault="00086CAB" w:rsidP="000D69EA">
      <w:pPr>
        <w:numPr>
          <w:ilvl w:val="2"/>
          <w:numId w:val="10"/>
        </w:numPr>
        <w:jc w:val="both"/>
      </w:pPr>
      <w:r w:rsidRPr="00086CAB">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9" w:history="1">
        <w:r w:rsidRPr="00086CAB">
          <w:t>(M.P. z 2021 r. poz. 1177)</w:t>
        </w:r>
      </w:hyperlink>
      <w:r>
        <w:t>,</w:t>
      </w:r>
    </w:p>
    <w:p w14:paraId="063F2819" w14:textId="77777777" w:rsidR="00B75293" w:rsidRPr="00F15D34" w:rsidRDefault="00B75293" w:rsidP="000D69EA">
      <w:pPr>
        <w:numPr>
          <w:ilvl w:val="2"/>
          <w:numId w:val="10"/>
        </w:numPr>
        <w:jc w:val="both"/>
      </w:pPr>
      <w:r w:rsidRPr="00F15D34">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3FF1EC66" w14:textId="77777777" w:rsidR="00B75293" w:rsidRPr="00F15D34" w:rsidRDefault="00B75293" w:rsidP="000D69EA">
      <w:pPr>
        <w:numPr>
          <w:ilvl w:val="2"/>
          <w:numId w:val="10"/>
        </w:numPr>
        <w:jc w:val="both"/>
      </w:pPr>
      <w:r w:rsidRPr="00F15D34">
        <w:t>Rozporządzenie Ministra Rozwoju, Pracy i Technologii z dnia 23 grudnia 2020 r. w sprawie podmiotowych środków dowodowych oraz innych dokumentów lub oświadczeń, jakich może żądać zamawiający od wykonawcy (Dz. U. z 2020 poz. 2415).</w:t>
      </w:r>
    </w:p>
    <w:p w14:paraId="3F06CA10" w14:textId="441BE058" w:rsidR="00B75293" w:rsidRPr="00F15D34" w:rsidRDefault="00B75293" w:rsidP="006B3514">
      <w:pPr>
        <w:numPr>
          <w:ilvl w:val="1"/>
          <w:numId w:val="2"/>
        </w:numPr>
        <w:ind w:left="709" w:hanging="567"/>
        <w:jc w:val="both"/>
      </w:pPr>
      <w:r w:rsidRPr="00F15D34">
        <w:t xml:space="preserve">Rodzaj przedmiotu zamówienia: </w:t>
      </w:r>
      <w:r w:rsidR="000E70AF">
        <w:rPr>
          <w:b/>
          <w:bCs/>
        </w:rPr>
        <w:t>usługa</w:t>
      </w:r>
      <w:r w:rsidRPr="00F15D34">
        <w:rPr>
          <w:b/>
          <w:bCs/>
        </w:rPr>
        <w:t>.</w:t>
      </w:r>
    </w:p>
    <w:p w14:paraId="0282ACD2" w14:textId="77777777" w:rsidR="00B75293" w:rsidRPr="00F15D34" w:rsidRDefault="00B75293" w:rsidP="006B3514">
      <w:pPr>
        <w:numPr>
          <w:ilvl w:val="1"/>
          <w:numId w:val="2"/>
        </w:numPr>
        <w:ind w:left="709" w:hanging="567"/>
        <w:jc w:val="both"/>
      </w:pPr>
      <w:r w:rsidRPr="00F15D34">
        <w:t>Zamawiający nie dopuszcza składania ofert wariantowych.</w:t>
      </w:r>
    </w:p>
    <w:p w14:paraId="6A2CA211" w14:textId="77777777" w:rsidR="00B75293" w:rsidRDefault="00B75293" w:rsidP="006B3514">
      <w:pPr>
        <w:numPr>
          <w:ilvl w:val="1"/>
          <w:numId w:val="2"/>
        </w:numPr>
        <w:ind w:left="709" w:hanging="567"/>
        <w:jc w:val="both"/>
      </w:pPr>
      <w:r w:rsidRPr="00F15D34">
        <w:t>Zamawiający nie przewiduje zawarcia umowy ramowej.</w:t>
      </w:r>
    </w:p>
    <w:p w14:paraId="4D5265B5" w14:textId="77777777" w:rsidR="00D36C7B" w:rsidRPr="00086CAB" w:rsidRDefault="00D36C7B" w:rsidP="00D36C7B">
      <w:pPr>
        <w:numPr>
          <w:ilvl w:val="1"/>
          <w:numId w:val="2"/>
        </w:numPr>
        <w:ind w:left="709" w:hanging="567"/>
        <w:jc w:val="both"/>
      </w:pPr>
      <w:r w:rsidRPr="00086CAB">
        <w:t xml:space="preserve">Zamawiający nie dopuszcza składania ofert częściowych Przedmiot zamówienia nie został podzielony na części. Wykonawca może złożyć jedną ofertę na zamówienie będące przedmiotem niniejszego postępowania. </w:t>
      </w:r>
    </w:p>
    <w:p w14:paraId="6D14A113" w14:textId="02B73E91" w:rsidR="00D36C7B" w:rsidRDefault="000E70AF" w:rsidP="00D36C7B">
      <w:pPr>
        <w:numPr>
          <w:ilvl w:val="1"/>
          <w:numId w:val="2"/>
        </w:numPr>
        <w:ind w:left="709" w:hanging="552"/>
        <w:jc w:val="both"/>
      </w:pPr>
      <w:r w:rsidRPr="000E70AF">
        <w:t xml:space="preserve">Zamawiający nie dokonał podziału zamówienia na części, ponieważ podział na części spowodowałby nieuzasadniony wzrost kosztów. Podział czynności przy realizacji zamówienia groziłby także nadmiernymi trudnościami technicznymi i organizacyjnymi Trudności techniczne realizacji zamówienia wynikałyby z dopuszczenia kilku firm m.in. do ważnych zasobów danych osobowych mieszkańców gminy (adresy), co ma znaczący wpływ na zachowanie bezpieczeństwa danych osobowych, spełnienia wewnętrznych procedur i obowiązujących przepisów prawa. Ponadto podział zadań dla każdej z firm mógłby być niemożliwy do wskazania, z uwagi na techniczne </w:t>
      </w:r>
      <w:r w:rsidRPr="000E70AF">
        <w:lastRenderedPageBreak/>
        <w:t>ograniczenia (problem z określeniem odpowiedzialności każdej z firm). Zakres zamówienia w pełni uzasadnia udzielenie zamówienia jednemu wykonawcy, który przyjmie na siebie odpowiedzialność za ryzyko niepowodzenia realizacji zamówienia, a dokonanie podziału zamówienia na części mogłoby to ryzyko przenieść na Zamawiającego i w konsekwencji uczynić niemożliwym osiągnięcie celu zamówienia publicznego</w:t>
      </w:r>
      <w:r w:rsidR="00D36C7B" w:rsidRPr="00086CAB">
        <w:t>.</w:t>
      </w:r>
    </w:p>
    <w:p w14:paraId="4B744B51" w14:textId="77777777" w:rsidR="00B75293" w:rsidRPr="00F15D34" w:rsidRDefault="00B75293" w:rsidP="00D36C7B">
      <w:pPr>
        <w:numPr>
          <w:ilvl w:val="1"/>
          <w:numId w:val="2"/>
        </w:numPr>
        <w:ind w:left="709" w:hanging="552"/>
        <w:jc w:val="both"/>
      </w:pPr>
      <w:r w:rsidRPr="00F15D34">
        <w:t>Zamawiający nie przewiduje wyboru oferty najkorzystniejszej z zastosowaniem aukcji elektronicznej.</w:t>
      </w:r>
    </w:p>
    <w:p w14:paraId="477A2E2E" w14:textId="77777777" w:rsidR="00B75293" w:rsidRPr="00F15D34" w:rsidRDefault="00B75293">
      <w:pPr>
        <w:numPr>
          <w:ilvl w:val="1"/>
          <w:numId w:val="2"/>
        </w:numPr>
        <w:ind w:left="709" w:hanging="552"/>
        <w:jc w:val="both"/>
      </w:pPr>
      <w:r w:rsidRPr="00F15D34">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4A66B0" w14:textId="77777777" w:rsidR="00B75293" w:rsidRPr="00F15D34" w:rsidRDefault="00B75293">
      <w:pPr>
        <w:numPr>
          <w:ilvl w:val="1"/>
          <w:numId w:val="2"/>
        </w:numPr>
        <w:ind w:left="709" w:hanging="552"/>
        <w:jc w:val="both"/>
      </w:pPr>
      <w:r w:rsidRPr="00F15D34">
        <w:t>Postępowanie o udzielenie zamówienia prowadzone jest w języku polskim.</w:t>
      </w:r>
    </w:p>
    <w:p w14:paraId="02524ED3" w14:textId="77777777" w:rsidR="00B75293" w:rsidRPr="00F15D34" w:rsidRDefault="00B75293">
      <w:pPr>
        <w:autoSpaceDE w:val="0"/>
        <w:ind w:left="709"/>
        <w:jc w:val="both"/>
      </w:pPr>
    </w:p>
    <w:p w14:paraId="2AA6A2CF" w14:textId="77777777" w:rsidR="001C25A4" w:rsidRPr="00F15D34" w:rsidRDefault="001C25A4" w:rsidP="00CF3D45">
      <w:pPr>
        <w:autoSpaceDE w:val="0"/>
        <w:jc w:val="both"/>
      </w:pPr>
    </w:p>
    <w:p w14:paraId="55C0B4D8" w14:textId="77777777" w:rsidR="00937FA1" w:rsidRPr="00F15D34" w:rsidRDefault="00B75293" w:rsidP="000D69EA">
      <w:pPr>
        <w:numPr>
          <w:ilvl w:val="0"/>
          <w:numId w:val="12"/>
        </w:numPr>
        <w:autoSpaceDE w:val="0"/>
        <w:ind w:left="709" w:hanging="349"/>
        <w:jc w:val="both"/>
      </w:pPr>
      <w:r w:rsidRPr="00F15D34">
        <w:rPr>
          <w:b/>
        </w:rPr>
        <w:t>Opis przedmiotu zamówienia wraz z oznaczeniem wynikającym ze wspólnego słownika zamówień CPV:</w:t>
      </w:r>
    </w:p>
    <w:p w14:paraId="5CE6A48C" w14:textId="77777777" w:rsidR="00632D00" w:rsidRPr="00F15D34" w:rsidRDefault="00632D00" w:rsidP="00BA7A31">
      <w:pPr>
        <w:ind w:left="720"/>
        <w:jc w:val="both"/>
        <w:rPr>
          <w:rFonts w:eastAsia="TTE18484D0t00"/>
        </w:rPr>
      </w:pPr>
    </w:p>
    <w:p w14:paraId="1C431C48" w14:textId="19007F23" w:rsidR="007C0D3D" w:rsidRPr="007C0D3D" w:rsidRDefault="007C0D3D" w:rsidP="007C0D3D">
      <w:pPr>
        <w:numPr>
          <w:ilvl w:val="6"/>
          <w:numId w:val="10"/>
        </w:numPr>
        <w:spacing w:line="276" w:lineRule="auto"/>
        <w:ind w:left="720" w:hanging="720"/>
        <w:jc w:val="both"/>
        <w:rPr>
          <w:rFonts w:eastAsia="TTE18484D0t00"/>
          <w:b/>
          <w:bCs/>
        </w:rPr>
      </w:pPr>
      <w:r w:rsidRPr="007C0D3D">
        <w:rPr>
          <w:rFonts w:eastAsia="TTE18484D0t00"/>
          <w:b/>
          <w:bCs/>
        </w:rPr>
        <w:t>Przedmiotem zamówienia jest świadczenie usług pocztowych w rozumieniu art. 2 ustawy z dnia 23 listopada 2012 r. - Prawo pocztowe (Dz. U. z 2023 r. poz. 1640) w obrocie krajowym i zagranicznym, w zakresie przyjmowania, przemieszczania i doręczania przesyłek pocztowych, paczek pocztowych, przesyłek kurierskich oraz ich ewentualnych zwrotów, a także usługi odbioru przesyłek z siedziby Zamawiającego w 2024 roku.</w:t>
      </w:r>
    </w:p>
    <w:p w14:paraId="1BC43970" w14:textId="77777777" w:rsidR="007C0D3D" w:rsidRDefault="007C0D3D" w:rsidP="007C0D3D">
      <w:pPr>
        <w:spacing w:line="276" w:lineRule="auto"/>
        <w:ind w:left="720"/>
        <w:jc w:val="both"/>
        <w:rPr>
          <w:rFonts w:eastAsia="TTE18484D0t00"/>
        </w:rPr>
      </w:pPr>
    </w:p>
    <w:p w14:paraId="550D240F" w14:textId="63687827" w:rsidR="000C31CB" w:rsidRPr="00FD597A" w:rsidRDefault="00BA7A31" w:rsidP="00213603">
      <w:pPr>
        <w:numPr>
          <w:ilvl w:val="0"/>
          <w:numId w:val="37"/>
        </w:numPr>
        <w:ind w:hanging="720"/>
        <w:jc w:val="both"/>
        <w:rPr>
          <w:rFonts w:eastAsia="TTE18484D0t00"/>
          <w:b/>
          <w:bCs/>
          <w:color w:val="000000"/>
        </w:rPr>
      </w:pPr>
      <w:r w:rsidRPr="00FD597A">
        <w:rPr>
          <w:rFonts w:eastAsia="TTE18484D0t00"/>
          <w:b/>
          <w:bCs/>
          <w:color w:val="000000"/>
        </w:rPr>
        <w:t xml:space="preserve">Dokładny opis przedmiotu zamówienia zawarty jest w </w:t>
      </w:r>
      <w:r w:rsidR="0077045A" w:rsidRPr="00FD597A">
        <w:rPr>
          <w:rFonts w:eastAsia="TTE18484D0t00"/>
          <w:b/>
          <w:bCs/>
          <w:color w:val="000000"/>
        </w:rPr>
        <w:t>opisie przedmiotu zamówienia</w:t>
      </w:r>
      <w:r w:rsidR="000D6DBC" w:rsidRPr="00FD597A">
        <w:rPr>
          <w:rFonts w:eastAsia="TTE18484D0t00"/>
          <w:b/>
          <w:bCs/>
          <w:color w:val="000000"/>
        </w:rPr>
        <w:t>, stanowiącym załącznik nr 1 do niniejszej SWZ</w:t>
      </w:r>
      <w:r w:rsidR="00507CBC">
        <w:rPr>
          <w:rFonts w:eastAsia="TTE18484D0t00"/>
          <w:b/>
          <w:bCs/>
          <w:color w:val="000000"/>
        </w:rPr>
        <w:t>.</w:t>
      </w:r>
      <w:r w:rsidR="00E550D7">
        <w:rPr>
          <w:rFonts w:eastAsia="TTE18484D0t00"/>
          <w:b/>
          <w:bCs/>
          <w:color w:val="000000"/>
        </w:rPr>
        <w:t xml:space="preserve"> </w:t>
      </w:r>
    </w:p>
    <w:p w14:paraId="742D286A" w14:textId="77777777" w:rsidR="00D03AD0" w:rsidRDefault="00D03AD0" w:rsidP="00D50355">
      <w:pPr>
        <w:pStyle w:val="Akapitzlist"/>
        <w:ind w:left="0"/>
      </w:pPr>
    </w:p>
    <w:p w14:paraId="3E5C68C1" w14:textId="77777777" w:rsidR="000E70AF" w:rsidRDefault="00A372AC" w:rsidP="00213603">
      <w:pPr>
        <w:numPr>
          <w:ilvl w:val="0"/>
          <w:numId w:val="37"/>
        </w:numPr>
        <w:ind w:left="709" w:hanging="709"/>
        <w:jc w:val="both"/>
        <w:rPr>
          <w:rFonts w:eastAsia="TTE18484D0t00"/>
          <w:b/>
          <w:bCs/>
        </w:rPr>
      </w:pPr>
      <w:r w:rsidRPr="00F15D34">
        <w:t xml:space="preserve">Przedmiotem niniejszego zamówienia </w:t>
      </w:r>
      <w:bookmarkStart w:id="3" w:name="OLE_LINK4"/>
      <w:bookmarkStart w:id="4" w:name="OLE_LINK3"/>
      <w:r w:rsidRPr="00F15D34">
        <w:t xml:space="preserve">jest </w:t>
      </w:r>
      <w:bookmarkEnd w:id="3"/>
      <w:bookmarkEnd w:id="4"/>
      <w:r w:rsidRPr="00F15D34">
        <w:t>Kod i nazwa zamówienia według Wspólnego Słownika Zamówień (CPV):</w:t>
      </w:r>
    </w:p>
    <w:p w14:paraId="7A2B83E9" w14:textId="77777777" w:rsidR="000E70AF" w:rsidRDefault="000E70AF" w:rsidP="000E70AF">
      <w:pPr>
        <w:pStyle w:val="Akapitzlist"/>
        <w:rPr>
          <w:b/>
          <w:bCs/>
        </w:rPr>
      </w:pPr>
    </w:p>
    <w:p w14:paraId="7617A644" w14:textId="77777777" w:rsidR="000E70AF" w:rsidRDefault="000E70AF" w:rsidP="000E70AF">
      <w:pPr>
        <w:ind w:left="709"/>
        <w:jc w:val="both"/>
        <w:rPr>
          <w:rFonts w:eastAsia="TTE18484D0t00"/>
          <w:b/>
          <w:bCs/>
        </w:rPr>
      </w:pPr>
      <w:r w:rsidRPr="000E70AF">
        <w:rPr>
          <w:b/>
          <w:bCs/>
        </w:rPr>
        <w:t xml:space="preserve">64110000-0 - </w:t>
      </w:r>
      <w:r w:rsidRPr="000E70AF">
        <w:t>usługi pocztowe,</w:t>
      </w:r>
    </w:p>
    <w:p w14:paraId="43A3A052" w14:textId="77777777" w:rsidR="000E70AF" w:rsidRDefault="000E70AF" w:rsidP="000E70AF">
      <w:pPr>
        <w:ind w:left="709"/>
        <w:jc w:val="both"/>
        <w:rPr>
          <w:rFonts w:eastAsia="TTE18484D0t00"/>
          <w:b/>
          <w:bCs/>
        </w:rPr>
      </w:pPr>
      <w:r w:rsidRPr="000E70AF">
        <w:rPr>
          <w:b/>
          <w:bCs/>
        </w:rPr>
        <w:t xml:space="preserve">64112000-4 - </w:t>
      </w:r>
      <w:r w:rsidRPr="000E70AF">
        <w:t>usługi pocztowe dotyczące listów,</w:t>
      </w:r>
    </w:p>
    <w:p w14:paraId="7ED6A1CC" w14:textId="6C84F478" w:rsidR="0065647D" w:rsidRDefault="000E70AF" w:rsidP="000E70AF">
      <w:pPr>
        <w:ind w:left="709"/>
        <w:jc w:val="both"/>
        <w:rPr>
          <w:b/>
          <w:bCs/>
        </w:rPr>
      </w:pPr>
      <w:r w:rsidRPr="000E70AF">
        <w:rPr>
          <w:b/>
          <w:bCs/>
        </w:rPr>
        <w:t xml:space="preserve">64113000-1 - </w:t>
      </w:r>
      <w:r w:rsidRPr="000E70AF">
        <w:t>usługi pocztowe dotyczące paczek</w:t>
      </w:r>
      <w:r w:rsidRPr="000E70AF">
        <w:rPr>
          <w:b/>
          <w:bCs/>
        </w:rPr>
        <w:t>.</w:t>
      </w:r>
    </w:p>
    <w:p w14:paraId="776D4505" w14:textId="77777777" w:rsidR="000E70AF" w:rsidRPr="000E70AF" w:rsidRDefault="000E70AF" w:rsidP="000E70AF">
      <w:pPr>
        <w:ind w:left="709"/>
        <w:jc w:val="both"/>
        <w:rPr>
          <w:rFonts w:eastAsia="TTE18484D0t00"/>
          <w:b/>
          <w:bCs/>
        </w:rPr>
      </w:pPr>
    </w:p>
    <w:p w14:paraId="1F0BAC26" w14:textId="77777777" w:rsidR="007000E3" w:rsidRDefault="00B75293" w:rsidP="00213603">
      <w:pPr>
        <w:numPr>
          <w:ilvl w:val="0"/>
          <w:numId w:val="37"/>
        </w:numPr>
        <w:ind w:left="709" w:hanging="709"/>
        <w:jc w:val="both"/>
        <w:rPr>
          <w:rFonts w:eastAsia="TTE18484D0t00"/>
        </w:rPr>
      </w:pPr>
      <w:r w:rsidRPr="00F15D34">
        <w:t xml:space="preserve">Wykonawca może złożyć tylko jedną ofertę. </w:t>
      </w:r>
    </w:p>
    <w:p w14:paraId="1DD7F49D" w14:textId="77777777" w:rsidR="007000E3" w:rsidRDefault="007000E3" w:rsidP="00D50355">
      <w:pPr>
        <w:pStyle w:val="Akapitzlist"/>
        <w:ind w:left="0"/>
      </w:pPr>
    </w:p>
    <w:p w14:paraId="00CFF777" w14:textId="77777777" w:rsidR="007000E3" w:rsidRDefault="00C205A4" w:rsidP="00213603">
      <w:pPr>
        <w:numPr>
          <w:ilvl w:val="0"/>
          <w:numId w:val="37"/>
        </w:numPr>
        <w:ind w:left="709" w:hanging="709"/>
        <w:jc w:val="both"/>
        <w:rPr>
          <w:rFonts w:eastAsia="TTE18484D0t00"/>
        </w:rPr>
      </w:pPr>
      <w:r w:rsidRPr="00F15D34">
        <w:t xml:space="preserve">Warunki realizacji Przedmiotu Zamówienia zawarte zostały również w Projektowanych Postanowieniach Umowy, stanowiących zał. nr </w:t>
      </w:r>
      <w:r w:rsidR="00D50355">
        <w:t>7</w:t>
      </w:r>
      <w:r w:rsidR="0094129D" w:rsidRPr="00F15D34">
        <w:t xml:space="preserve"> do SWZ.</w:t>
      </w:r>
    </w:p>
    <w:p w14:paraId="45554E32" w14:textId="77777777" w:rsidR="007000E3" w:rsidRDefault="007000E3" w:rsidP="007000E3">
      <w:pPr>
        <w:pStyle w:val="Akapitzlist"/>
      </w:pPr>
    </w:p>
    <w:p w14:paraId="3B66220D" w14:textId="77777777" w:rsidR="00BD4422" w:rsidRDefault="00B75293" w:rsidP="00213603">
      <w:pPr>
        <w:numPr>
          <w:ilvl w:val="0"/>
          <w:numId w:val="37"/>
        </w:numPr>
        <w:ind w:left="709" w:hanging="709"/>
        <w:jc w:val="both"/>
        <w:rPr>
          <w:rFonts w:eastAsia="TTE18484D0t00"/>
        </w:rPr>
      </w:pPr>
      <w:r w:rsidRPr="00F15D34">
        <w:t>Podwykonawstwo:</w:t>
      </w:r>
      <w:r w:rsidR="00937FA1" w:rsidRPr="00F15D34">
        <w:t xml:space="preserve"> </w:t>
      </w:r>
      <w:r w:rsidRPr="00F15D34">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58352E5A" w14:textId="77777777" w:rsidR="00BD4422" w:rsidRDefault="00BD4422" w:rsidP="00BD4422">
      <w:pPr>
        <w:pStyle w:val="Akapitzlist"/>
        <w:rPr>
          <w:rFonts w:eastAsia="TTE18484D0t00"/>
        </w:rPr>
      </w:pPr>
    </w:p>
    <w:p w14:paraId="1F30AC4C" w14:textId="77777777" w:rsidR="004C79D2" w:rsidRDefault="00BD4422" w:rsidP="00213603">
      <w:pPr>
        <w:numPr>
          <w:ilvl w:val="0"/>
          <w:numId w:val="37"/>
        </w:numPr>
        <w:ind w:left="709" w:hanging="709"/>
        <w:jc w:val="both"/>
        <w:rPr>
          <w:rFonts w:eastAsia="TTE18484D0t00"/>
        </w:rPr>
      </w:pPr>
      <w:r w:rsidRPr="00BD4422">
        <w:rPr>
          <w:rFonts w:eastAsia="TTE18484D0t00"/>
        </w:rPr>
        <w:t xml:space="preserve">Zamawiający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w:t>
      </w:r>
      <w:r w:rsidRPr="00BD4422">
        <w:rPr>
          <w:rFonts w:eastAsia="TTE18484D0t00"/>
        </w:rPr>
        <w:lastRenderedPageBreak/>
        <w:t>czerwca 1974 r. - Kodeks pracy (t.j. Dz.U. z 2023 r. poz. 1465</w:t>
      </w:r>
      <w:r>
        <w:rPr>
          <w:rFonts w:eastAsia="TTE18484D0t00"/>
        </w:rPr>
        <w:t xml:space="preserve"> ze zm.</w:t>
      </w:r>
      <w:r w:rsidRPr="00BD4422">
        <w:rPr>
          <w:rFonts w:eastAsia="TTE18484D0t00"/>
        </w:rPr>
        <w:t>) tj.: nadzór i kontrola, obsługa handlowa (pełnienie funkcji opiekuna umowy)</w:t>
      </w:r>
    </w:p>
    <w:p w14:paraId="294EB16F" w14:textId="77777777" w:rsidR="004C79D2" w:rsidRDefault="004C79D2" w:rsidP="004C79D2">
      <w:pPr>
        <w:pStyle w:val="Akapitzlist"/>
      </w:pPr>
    </w:p>
    <w:p w14:paraId="672D23D6" w14:textId="11204CD8" w:rsidR="004C79D2" w:rsidRPr="004C79D2" w:rsidRDefault="004C79D2" w:rsidP="00213603">
      <w:pPr>
        <w:numPr>
          <w:ilvl w:val="0"/>
          <w:numId w:val="37"/>
        </w:numPr>
        <w:ind w:left="709" w:hanging="709"/>
        <w:jc w:val="both"/>
        <w:rPr>
          <w:rFonts w:eastAsia="TTE18484D0t00"/>
        </w:rPr>
      </w:pPr>
      <w:r w:rsidRPr="00281C85">
        <w:t>Zamawiający</w:t>
      </w:r>
      <w:r w:rsidRPr="004C79D2">
        <w:rPr>
          <w:spacing w:val="-1"/>
        </w:rPr>
        <w:t xml:space="preserve"> </w:t>
      </w:r>
      <w:r w:rsidRPr="00281C85">
        <w:t>w</w:t>
      </w:r>
      <w:r w:rsidRPr="004C79D2">
        <w:rPr>
          <w:spacing w:val="-2"/>
        </w:rPr>
        <w:t xml:space="preserve"> </w:t>
      </w:r>
      <w:r w:rsidRPr="00281C85">
        <w:t>treści</w:t>
      </w:r>
      <w:r w:rsidRPr="004C79D2">
        <w:rPr>
          <w:spacing w:val="-1"/>
        </w:rPr>
        <w:t xml:space="preserve"> projektu </w:t>
      </w:r>
      <w:r w:rsidRPr="00281C85">
        <w:t>umowy</w:t>
      </w:r>
      <w:r w:rsidRPr="004C79D2">
        <w:rPr>
          <w:spacing w:val="-1"/>
        </w:rPr>
        <w:t xml:space="preserve"> </w:t>
      </w:r>
      <w:r w:rsidRPr="004C79D2">
        <w:rPr>
          <w:spacing w:val="-2"/>
        </w:rPr>
        <w:t>określi:</w:t>
      </w:r>
    </w:p>
    <w:p w14:paraId="49C4C606" w14:textId="77777777" w:rsidR="004C79D2" w:rsidRDefault="004C79D2" w:rsidP="000D69EA">
      <w:pPr>
        <w:pStyle w:val="Akapitzlist"/>
        <w:widowControl w:val="0"/>
        <w:numPr>
          <w:ilvl w:val="1"/>
          <w:numId w:val="35"/>
        </w:numPr>
        <w:tabs>
          <w:tab w:val="left" w:pos="1365"/>
        </w:tabs>
        <w:suppressAutoHyphens w:val="0"/>
        <w:autoSpaceDE w:val="0"/>
        <w:autoSpaceDN w:val="0"/>
        <w:spacing w:line="276" w:lineRule="auto"/>
        <w:ind w:hanging="261"/>
        <w:jc w:val="both"/>
      </w:pPr>
      <w:r>
        <w:t>sposób</w:t>
      </w:r>
      <w:r>
        <w:rPr>
          <w:spacing w:val="-4"/>
        </w:rPr>
        <w:t xml:space="preserve"> </w:t>
      </w:r>
      <w:r>
        <w:t>dokumentowania</w:t>
      </w:r>
      <w:r>
        <w:rPr>
          <w:spacing w:val="-1"/>
        </w:rPr>
        <w:t xml:space="preserve"> </w:t>
      </w:r>
      <w:r>
        <w:t>zatrudnienia</w:t>
      </w:r>
      <w:r>
        <w:rPr>
          <w:spacing w:val="-2"/>
        </w:rPr>
        <w:t xml:space="preserve"> </w:t>
      </w:r>
      <w:r>
        <w:t>osób</w:t>
      </w:r>
      <w:r>
        <w:rPr>
          <w:spacing w:val="-1"/>
        </w:rPr>
        <w:t xml:space="preserve"> </w:t>
      </w:r>
      <w:r>
        <w:t>na podstawie</w:t>
      </w:r>
      <w:r>
        <w:rPr>
          <w:spacing w:val="-2"/>
        </w:rPr>
        <w:t xml:space="preserve"> </w:t>
      </w:r>
      <w:r>
        <w:t>umowy</w:t>
      </w:r>
      <w:r>
        <w:rPr>
          <w:spacing w:val="-1"/>
        </w:rPr>
        <w:t xml:space="preserve"> </w:t>
      </w:r>
      <w:r>
        <w:t>o</w:t>
      </w:r>
      <w:r>
        <w:rPr>
          <w:spacing w:val="-1"/>
        </w:rPr>
        <w:t xml:space="preserve"> </w:t>
      </w:r>
      <w:r>
        <w:rPr>
          <w:spacing w:val="-2"/>
        </w:rPr>
        <w:t>pracę,</w:t>
      </w:r>
    </w:p>
    <w:p w14:paraId="1CEDA2A2" w14:textId="77777777" w:rsidR="004C79D2" w:rsidRDefault="004C79D2" w:rsidP="000D69EA">
      <w:pPr>
        <w:pStyle w:val="Akapitzlist"/>
        <w:widowControl w:val="0"/>
        <w:numPr>
          <w:ilvl w:val="1"/>
          <w:numId w:val="35"/>
        </w:numPr>
        <w:tabs>
          <w:tab w:val="left" w:pos="1436"/>
        </w:tabs>
        <w:suppressAutoHyphens w:val="0"/>
        <w:autoSpaceDE w:val="0"/>
        <w:autoSpaceDN w:val="0"/>
        <w:spacing w:line="276" w:lineRule="auto"/>
        <w:ind w:left="1104" w:right="116" w:firstLine="0"/>
        <w:jc w:val="both"/>
      </w:pPr>
      <w:r w:rsidRPr="0008303F">
        <w:t>uprawnienia Zamawiającego w zakresie kontroli spełniania przez Wykonawcę wymagań</w:t>
      </w:r>
      <w:r w:rsidRPr="0008303F">
        <w:rPr>
          <w:spacing w:val="-1"/>
        </w:rPr>
        <w:t xml:space="preserve"> </w:t>
      </w:r>
      <w:r w:rsidRPr="0008303F">
        <w:t>dotyczących</w:t>
      </w:r>
      <w:r w:rsidRPr="0008303F">
        <w:rPr>
          <w:spacing w:val="-1"/>
        </w:rPr>
        <w:t xml:space="preserve"> </w:t>
      </w:r>
      <w:r w:rsidRPr="0008303F">
        <w:t>zatrudnienia</w:t>
      </w:r>
      <w:r w:rsidRPr="0008303F">
        <w:rPr>
          <w:spacing w:val="-2"/>
        </w:rPr>
        <w:t xml:space="preserve"> </w:t>
      </w:r>
      <w:r w:rsidRPr="0008303F">
        <w:t>na</w:t>
      </w:r>
      <w:r w:rsidRPr="0008303F">
        <w:rPr>
          <w:spacing w:val="-2"/>
        </w:rPr>
        <w:t xml:space="preserve"> </w:t>
      </w:r>
      <w:r w:rsidRPr="0008303F">
        <w:t>podstawie umowy</w:t>
      </w:r>
      <w:r w:rsidRPr="0008303F">
        <w:rPr>
          <w:spacing w:val="-1"/>
        </w:rPr>
        <w:t xml:space="preserve"> </w:t>
      </w:r>
      <w:r w:rsidRPr="0008303F">
        <w:t>o</w:t>
      </w:r>
      <w:r w:rsidRPr="0008303F">
        <w:rPr>
          <w:spacing w:val="-1"/>
        </w:rPr>
        <w:t xml:space="preserve"> </w:t>
      </w:r>
      <w:r w:rsidRPr="0008303F">
        <w:t>pracę</w:t>
      </w:r>
      <w:r w:rsidRPr="0008303F">
        <w:rPr>
          <w:spacing w:val="-2"/>
        </w:rPr>
        <w:t xml:space="preserve"> </w:t>
      </w:r>
      <w:r w:rsidRPr="0008303F">
        <w:t>oraz</w:t>
      </w:r>
      <w:r w:rsidRPr="0008303F">
        <w:rPr>
          <w:spacing w:val="-2"/>
        </w:rPr>
        <w:t xml:space="preserve"> </w:t>
      </w:r>
      <w:r w:rsidRPr="0008303F">
        <w:t>sankcje</w:t>
      </w:r>
      <w:r w:rsidRPr="0008303F">
        <w:rPr>
          <w:spacing w:val="-2"/>
        </w:rPr>
        <w:t xml:space="preserve"> </w:t>
      </w:r>
      <w:r w:rsidRPr="0008303F">
        <w:t>z</w:t>
      </w:r>
      <w:r w:rsidRPr="0008303F">
        <w:rPr>
          <w:spacing w:val="-2"/>
        </w:rPr>
        <w:t xml:space="preserve"> </w:t>
      </w:r>
      <w:r w:rsidRPr="0008303F">
        <w:t xml:space="preserve">tytułu niespełnienia tych wymagań.   </w:t>
      </w:r>
    </w:p>
    <w:p w14:paraId="01DA8389" w14:textId="77777777" w:rsidR="004C79D2" w:rsidRPr="00BD4422" w:rsidRDefault="004C79D2" w:rsidP="004C79D2">
      <w:pPr>
        <w:ind w:left="709"/>
        <w:jc w:val="both"/>
        <w:rPr>
          <w:rFonts w:eastAsia="TTE18484D0t00"/>
        </w:rPr>
      </w:pPr>
    </w:p>
    <w:p w14:paraId="14504B26" w14:textId="77777777" w:rsidR="00B75293" w:rsidRPr="00F15D34" w:rsidRDefault="00B75293" w:rsidP="00D50355">
      <w:pPr>
        <w:pStyle w:val="Akapitzlist"/>
        <w:widowControl w:val="0"/>
        <w:ind w:left="0"/>
        <w:jc w:val="both"/>
        <w:textAlignment w:val="baseline"/>
        <w:rPr>
          <w:szCs w:val="24"/>
          <w:u w:val="single"/>
        </w:rPr>
      </w:pPr>
    </w:p>
    <w:p w14:paraId="675F9EE2" w14:textId="77777777" w:rsidR="003517B5" w:rsidRPr="00F15D34" w:rsidRDefault="003517B5">
      <w:pPr>
        <w:pStyle w:val="Akapitzlist"/>
        <w:widowControl w:val="0"/>
        <w:jc w:val="both"/>
        <w:textAlignment w:val="baseline"/>
        <w:rPr>
          <w:szCs w:val="24"/>
        </w:rPr>
      </w:pPr>
    </w:p>
    <w:p w14:paraId="5A5F3923" w14:textId="15B51822" w:rsidR="00B75293" w:rsidRPr="00F15D34" w:rsidRDefault="00B75293" w:rsidP="000D69EA">
      <w:pPr>
        <w:numPr>
          <w:ilvl w:val="0"/>
          <w:numId w:val="12"/>
        </w:numPr>
        <w:autoSpaceDE w:val="0"/>
        <w:jc w:val="both"/>
      </w:pPr>
      <w:r w:rsidRPr="00F15D34">
        <w:rPr>
          <w:rFonts w:eastAsia="TimesNewRoman"/>
          <w:b/>
          <w:bCs/>
        </w:rPr>
        <w:t xml:space="preserve">Zamówienia udzielane na podstawie art. 214 ust. 1 pkt </w:t>
      </w:r>
      <w:r w:rsidR="002D6FB7">
        <w:rPr>
          <w:rFonts w:eastAsia="TimesNewRoman"/>
          <w:b/>
          <w:bCs/>
        </w:rPr>
        <w:t>7</w:t>
      </w:r>
      <w:r w:rsidRPr="00F15D34">
        <w:rPr>
          <w:rFonts w:eastAsia="TimesNewRoman"/>
          <w:b/>
          <w:bCs/>
        </w:rPr>
        <w:t xml:space="preserve"> Pzp</w:t>
      </w:r>
    </w:p>
    <w:p w14:paraId="121FE948" w14:textId="77777777" w:rsidR="00B75293" w:rsidRPr="00F15D34" w:rsidRDefault="00B75293">
      <w:pPr>
        <w:autoSpaceDE w:val="0"/>
        <w:ind w:left="1080"/>
        <w:jc w:val="both"/>
        <w:rPr>
          <w:rFonts w:eastAsia="TimesNewRoman"/>
          <w:b/>
          <w:bCs/>
        </w:rPr>
      </w:pPr>
    </w:p>
    <w:p w14:paraId="5658A6BD" w14:textId="3C61C05A" w:rsidR="00924254" w:rsidRPr="002D6FB7" w:rsidRDefault="005839BA" w:rsidP="000D69EA">
      <w:pPr>
        <w:pStyle w:val="Akapitzlist"/>
        <w:widowControl w:val="0"/>
        <w:numPr>
          <w:ilvl w:val="0"/>
          <w:numId w:val="33"/>
        </w:numPr>
        <w:suppressAutoHyphens w:val="0"/>
        <w:autoSpaceDE w:val="0"/>
        <w:autoSpaceDN w:val="0"/>
        <w:adjustRightInd w:val="0"/>
        <w:spacing w:beforeLines="60" w:before="144" w:afterLines="60" w:after="144"/>
        <w:jc w:val="both"/>
        <w:rPr>
          <w:rFonts w:eastAsia="TimesNewRoman"/>
          <w:b/>
          <w:bCs/>
        </w:rPr>
      </w:pPr>
      <w:bookmarkStart w:id="5" w:name="_Hlk150778496"/>
      <w:r w:rsidRPr="005839BA">
        <w:rPr>
          <w:szCs w:val="24"/>
        </w:rPr>
        <w:t>Zamawiający</w:t>
      </w:r>
      <w:r w:rsidR="002D6FB7">
        <w:rPr>
          <w:szCs w:val="24"/>
          <w:lang w:val="pl-PL"/>
        </w:rPr>
        <w:t xml:space="preserve"> nie</w:t>
      </w:r>
      <w:r w:rsidRPr="005839BA">
        <w:rPr>
          <w:szCs w:val="24"/>
        </w:rPr>
        <w:t xml:space="preserve"> przewiduje możliwość udzielenia zamówień, o których mowa w art. 214 ust. 1 pkt </w:t>
      </w:r>
      <w:r w:rsidR="002D6FB7">
        <w:rPr>
          <w:szCs w:val="24"/>
          <w:lang w:val="pl-PL"/>
        </w:rPr>
        <w:t>7</w:t>
      </w:r>
      <w:r w:rsidRPr="005839BA">
        <w:rPr>
          <w:szCs w:val="24"/>
        </w:rPr>
        <w:t xml:space="preserve"> PZP. </w:t>
      </w:r>
      <w:bookmarkEnd w:id="5"/>
    </w:p>
    <w:p w14:paraId="7EB80D31" w14:textId="77777777" w:rsidR="002D6FB7" w:rsidRPr="00F15D34" w:rsidRDefault="002D6FB7" w:rsidP="002D6FB7">
      <w:pPr>
        <w:pStyle w:val="Akapitzlist"/>
        <w:widowControl w:val="0"/>
        <w:suppressAutoHyphens w:val="0"/>
        <w:autoSpaceDE w:val="0"/>
        <w:autoSpaceDN w:val="0"/>
        <w:adjustRightInd w:val="0"/>
        <w:spacing w:beforeLines="60" w:before="144" w:afterLines="60" w:after="144"/>
        <w:ind w:left="390"/>
        <w:jc w:val="both"/>
        <w:rPr>
          <w:rFonts w:eastAsia="TimesNewRoman"/>
          <w:b/>
          <w:bCs/>
        </w:rPr>
      </w:pPr>
    </w:p>
    <w:p w14:paraId="22018477" w14:textId="77777777" w:rsidR="00B75293" w:rsidRPr="00F15D34" w:rsidRDefault="00B75293" w:rsidP="000D69EA">
      <w:pPr>
        <w:numPr>
          <w:ilvl w:val="0"/>
          <w:numId w:val="12"/>
        </w:numPr>
        <w:autoSpaceDE w:val="0"/>
        <w:jc w:val="both"/>
      </w:pPr>
      <w:r w:rsidRPr="00F15D34">
        <w:rPr>
          <w:b/>
        </w:rPr>
        <w:t>Termin wykonania przedmiotu zamówienia</w:t>
      </w:r>
    </w:p>
    <w:p w14:paraId="2F43A0F9" w14:textId="77777777" w:rsidR="00B75293" w:rsidRPr="00F15D34" w:rsidRDefault="00B75293">
      <w:pPr>
        <w:autoSpaceDE w:val="0"/>
        <w:ind w:left="1080"/>
        <w:jc w:val="both"/>
        <w:rPr>
          <w:b/>
        </w:rPr>
      </w:pPr>
    </w:p>
    <w:p w14:paraId="50833ED5" w14:textId="2B3394EF" w:rsidR="00B75293" w:rsidRPr="0077045A" w:rsidRDefault="00B75293" w:rsidP="00D36C7B">
      <w:pPr>
        <w:pStyle w:val="Akapitzlist"/>
        <w:ind w:left="0"/>
        <w:jc w:val="both"/>
        <w:rPr>
          <w:szCs w:val="24"/>
          <w:lang w:val="pl-PL"/>
        </w:rPr>
      </w:pPr>
      <w:bookmarkStart w:id="6" w:name="_Hlk130222922"/>
      <w:r w:rsidRPr="00F15D34">
        <w:rPr>
          <w:szCs w:val="24"/>
        </w:rPr>
        <w:t>Przedmiot zamówienia będzie realizowany w terminie</w:t>
      </w:r>
      <w:r w:rsidR="00922968">
        <w:rPr>
          <w:szCs w:val="24"/>
          <w:lang w:val="pl-PL"/>
        </w:rPr>
        <w:t xml:space="preserve"> </w:t>
      </w:r>
      <w:r w:rsidR="002D6FB7" w:rsidRPr="002D6FB7">
        <w:rPr>
          <w:szCs w:val="24"/>
          <w:lang w:val="pl-PL"/>
        </w:rPr>
        <w:t>od dnia 01.01.202</w:t>
      </w:r>
      <w:r w:rsidR="002D6FB7">
        <w:rPr>
          <w:szCs w:val="24"/>
          <w:lang w:val="pl-PL"/>
        </w:rPr>
        <w:t>4</w:t>
      </w:r>
      <w:r w:rsidR="002D6FB7" w:rsidRPr="002D6FB7">
        <w:rPr>
          <w:szCs w:val="24"/>
          <w:lang w:val="pl-PL"/>
        </w:rPr>
        <w:t xml:space="preserve"> r. do 31.12.202</w:t>
      </w:r>
      <w:r w:rsidR="002D6FB7">
        <w:rPr>
          <w:szCs w:val="24"/>
          <w:lang w:val="pl-PL"/>
        </w:rPr>
        <w:t>4</w:t>
      </w:r>
      <w:r w:rsidR="002D6FB7" w:rsidRPr="002D6FB7">
        <w:rPr>
          <w:szCs w:val="24"/>
          <w:lang w:val="pl-PL"/>
        </w:rPr>
        <w:t xml:space="preserve"> r</w:t>
      </w:r>
      <w:r w:rsidR="00B1575B">
        <w:rPr>
          <w:szCs w:val="24"/>
          <w:lang w:val="pl-PL"/>
        </w:rPr>
        <w:t>.</w:t>
      </w:r>
    </w:p>
    <w:bookmarkEnd w:id="6"/>
    <w:p w14:paraId="560E4B11" w14:textId="77777777" w:rsidR="00B75293" w:rsidRPr="00F15D34" w:rsidRDefault="00B75293">
      <w:pPr>
        <w:pStyle w:val="Podstawowy2"/>
        <w:widowControl/>
        <w:suppressAutoHyphens w:val="0"/>
        <w:autoSpaceDE w:val="0"/>
        <w:spacing w:line="240" w:lineRule="auto"/>
        <w:rPr>
          <w:szCs w:val="24"/>
        </w:rPr>
      </w:pPr>
    </w:p>
    <w:p w14:paraId="7D62B545" w14:textId="77777777" w:rsidR="00B75293" w:rsidRPr="00F15D34" w:rsidRDefault="00B75293">
      <w:pPr>
        <w:pStyle w:val="Podstawowy2"/>
        <w:widowControl/>
        <w:suppressAutoHyphens w:val="0"/>
        <w:autoSpaceDE w:val="0"/>
        <w:spacing w:line="240" w:lineRule="auto"/>
        <w:rPr>
          <w:szCs w:val="24"/>
        </w:rPr>
      </w:pPr>
    </w:p>
    <w:p w14:paraId="4ED12010" w14:textId="77777777" w:rsidR="00B75293" w:rsidRPr="00F15D34" w:rsidRDefault="00B75293" w:rsidP="000D69EA">
      <w:pPr>
        <w:pStyle w:val="Podstawowy2"/>
        <w:widowControl/>
        <w:numPr>
          <w:ilvl w:val="0"/>
          <w:numId w:val="12"/>
        </w:numPr>
        <w:suppressAutoHyphens w:val="0"/>
        <w:autoSpaceDE w:val="0"/>
        <w:spacing w:line="240" w:lineRule="auto"/>
        <w:rPr>
          <w:szCs w:val="24"/>
        </w:rPr>
      </w:pPr>
      <w:r w:rsidRPr="00F15D34">
        <w:rPr>
          <w:b/>
          <w:bCs/>
          <w:szCs w:val="24"/>
        </w:rPr>
        <w:t xml:space="preserve">Warunki udziału w postępowaniu </w:t>
      </w:r>
    </w:p>
    <w:p w14:paraId="47C7D35D" w14:textId="77777777" w:rsidR="00B75293" w:rsidRPr="00F15D34" w:rsidRDefault="00B75293">
      <w:pPr>
        <w:rPr>
          <w:b/>
          <w:bCs/>
        </w:rPr>
      </w:pPr>
    </w:p>
    <w:p w14:paraId="5804708C" w14:textId="77777777" w:rsidR="00B75293" w:rsidRPr="00F15D34" w:rsidRDefault="00B75293" w:rsidP="000D69EA">
      <w:pPr>
        <w:pStyle w:val="Tekstpodstawowy"/>
        <w:numPr>
          <w:ilvl w:val="3"/>
          <w:numId w:val="7"/>
        </w:numPr>
        <w:kinsoku w:val="0"/>
        <w:overflowPunct w:val="0"/>
        <w:spacing w:after="0"/>
        <w:ind w:left="426" w:hanging="426"/>
        <w:jc w:val="both"/>
      </w:pPr>
      <w:r w:rsidRPr="00F15D34">
        <w:t>O udzielenie zamówienia mogą ubiegać się Wykonawcy, którzy spełniają warunki udziału w postępowaniu, o których mowa w art. 112 ustawy Prawo zamówień publicznych, dotyczące:</w:t>
      </w:r>
    </w:p>
    <w:p w14:paraId="3D5E9BED" w14:textId="77777777" w:rsidR="00B75293" w:rsidRPr="00F15D34" w:rsidRDefault="00B75293">
      <w:pPr>
        <w:pStyle w:val="Tekstpodstawowy"/>
        <w:kinsoku w:val="0"/>
        <w:overflowPunct w:val="0"/>
        <w:spacing w:after="0"/>
        <w:ind w:right="415" w:firstLine="426"/>
        <w:jc w:val="both"/>
        <w:rPr>
          <w:b/>
        </w:rPr>
      </w:pPr>
    </w:p>
    <w:p w14:paraId="7190B09B" w14:textId="77777777" w:rsidR="00B75293" w:rsidRPr="00F15D34" w:rsidRDefault="00B75293">
      <w:pPr>
        <w:pStyle w:val="Tekstpodstawowy"/>
        <w:kinsoku w:val="0"/>
        <w:overflowPunct w:val="0"/>
        <w:spacing w:after="0"/>
        <w:ind w:right="415" w:firstLine="708"/>
        <w:jc w:val="both"/>
      </w:pPr>
      <w:r w:rsidRPr="00F15D34">
        <w:rPr>
          <w:b/>
        </w:rPr>
        <w:t xml:space="preserve">1) zdolności do występowania w obrocie gospodarczym: </w:t>
      </w:r>
    </w:p>
    <w:p w14:paraId="56D41E85" w14:textId="77777777" w:rsidR="00D50355" w:rsidRDefault="00D50355" w:rsidP="00AB46E7">
      <w:pPr>
        <w:pStyle w:val="Tekstpodstawowy"/>
        <w:kinsoku w:val="0"/>
        <w:overflowPunct w:val="0"/>
        <w:spacing w:after="0"/>
        <w:ind w:left="993"/>
        <w:jc w:val="both"/>
      </w:pPr>
    </w:p>
    <w:p w14:paraId="22A3CA08" w14:textId="77777777" w:rsidR="00B75293" w:rsidRPr="00F15D34" w:rsidRDefault="00B75293" w:rsidP="00AB46E7">
      <w:pPr>
        <w:pStyle w:val="Tekstpodstawowy"/>
        <w:kinsoku w:val="0"/>
        <w:overflowPunct w:val="0"/>
        <w:spacing w:after="0"/>
        <w:ind w:left="993"/>
        <w:jc w:val="both"/>
      </w:pPr>
      <w:r w:rsidRPr="00F15D34">
        <w:t xml:space="preserve">Zamawiający nie stawia szczególnych wymagań w zakresie opisu spełnienia tego warunku udziału w postępowaniu. </w:t>
      </w:r>
    </w:p>
    <w:p w14:paraId="008A5619" w14:textId="77777777" w:rsidR="00AB46E7" w:rsidRPr="00F15D34" w:rsidRDefault="00AB46E7">
      <w:pPr>
        <w:pStyle w:val="Tekstpodstawowy"/>
        <w:kinsoku w:val="0"/>
        <w:overflowPunct w:val="0"/>
        <w:spacing w:after="0"/>
        <w:jc w:val="both"/>
      </w:pPr>
    </w:p>
    <w:p w14:paraId="70BECF49" w14:textId="77777777" w:rsidR="004C79D2" w:rsidRDefault="00B75293" w:rsidP="004C79D2">
      <w:pPr>
        <w:pStyle w:val="Tekstpodstawowy"/>
        <w:widowControl w:val="0"/>
        <w:kinsoku w:val="0"/>
        <w:overflowPunct w:val="0"/>
        <w:autoSpaceDE w:val="0"/>
        <w:spacing w:after="0"/>
        <w:ind w:left="993" w:hanging="285"/>
        <w:jc w:val="both"/>
      </w:pPr>
      <w:r w:rsidRPr="00F15D34">
        <w:rPr>
          <w:b/>
        </w:rPr>
        <w:t>2) kompetencji lub uprawnień do prowadzenia określonej działalności zawodowej, o ile wynika to z odrębnych przepisów:</w:t>
      </w:r>
    </w:p>
    <w:p w14:paraId="107F05EE" w14:textId="77777777" w:rsidR="004C79D2" w:rsidRDefault="004C79D2" w:rsidP="004C79D2">
      <w:pPr>
        <w:pStyle w:val="Tekstpodstawowy"/>
        <w:widowControl w:val="0"/>
        <w:kinsoku w:val="0"/>
        <w:overflowPunct w:val="0"/>
        <w:autoSpaceDE w:val="0"/>
        <w:spacing w:after="0"/>
        <w:ind w:left="993" w:hanging="285"/>
        <w:jc w:val="both"/>
      </w:pPr>
    </w:p>
    <w:p w14:paraId="604A9571" w14:textId="34392CF8" w:rsidR="00AB46E7" w:rsidRDefault="004C79D2" w:rsidP="004C79D2">
      <w:pPr>
        <w:pStyle w:val="Tekstpodstawowy"/>
        <w:widowControl w:val="0"/>
        <w:kinsoku w:val="0"/>
        <w:overflowPunct w:val="0"/>
        <w:autoSpaceDE w:val="0"/>
        <w:spacing w:after="0"/>
        <w:ind w:left="1428"/>
        <w:jc w:val="both"/>
      </w:pPr>
      <w:r w:rsidRPr="004C79D2">
        <w:t>Wykonawca musi posiadać uprawnienia do wykonywania działalności pocztowej na podstawie aktualnego wpisu do rejestru operatorów pocztowych prowadzonego przez Prezesa Urzędu Komunikacji Elektronicznej zgodnie z art. 6 ust. 1 ustawy z dnia 23 listopada 2012 r. Prawo pocztowe (t. j. Dz.U. z 2023 r. poz. 1640).</w:t>
      </w:r>
    </w:p>
    <w:p w14:paraId="7EA599DF" w14:textId="77777777" w:rsidR="004C79D2" w:rsidRDefault="004C79D2" w:rsidP="004C79D2">
      <w:pPr>
        <w:pStyle w:val="Tekstpodstawowy"/>
        <w:widowControl w:val="0"/>
        <w:kinsoku w:val="0"/>
        <w:overflowPunct w:val="0"/>
        <w:autoSpaceDE w:val="0"/>
        <w:spacing w:after="0"/>
        <w:ind w:left="1428"/>
        <w:jc w:val="both"/>
      </w:pPr>
    </w:p>
    <w:p w14:paraId="650839D7" w14:textId="77777777" w:rsidR="004C79D2" w:rsidRDefault="004C79D2" w:rsidP="004C79D2">
      <w:pPr>
        <w:pStyle w:val="Tekstpodstawowy"/>
        <w:widowControl w:val="0"/>
        <w:kinsoku w:val="0"/>
        <w:overflowPunct w:val="0"/>
        <w:autoSpaceDE w:val="0"/>
        <w:ind w:left="1428"/>
        <w:jc w:val="both"/>
      </w:pPr>
      <w:r>
        <w:t>UWAGA 1!</w:t>
      </w:r>
    </w:p>
    <w:p w14:paraId="378912D5" w14:textId="079FD6C2" w:rsidR="004C79D2" w:rsidRDefault="004C79D2" w:rsidP="004C79D2">
      <w:pPr>
        <w:pStyle w:val="Tekstpodstawowy"/>
        <w:widowControl w:val="0"/>
        <w:kinsoku w:val="0"/>
        <w:overflowPunct w:val="0"/>
        <w:autoSpaceDE w:val="0"/>
        <w:spacing w:after="0"/>
        <w:ind w:left="1428"/>
        <w:jc w:val="both"/>
      </w:pPr>
      <w:r>
        <w:t>W przypadku Wykonawców wspólnie ubiegających się o udzielenie zamówienia powyższy warunek musi spełniać co najmniej jeden z tych Wykonawców, który zrealizuje usługi, do których realizacji te uprawnienia są wymagane.</w:t>
      </w:r>
    </w:p>
    <w:p w14:paraId="2F0E76A8" w14:textId="77777777" w:rsidR="004C79D2" w:rsidRPr="00F15D34" w:rsidRDefault="004C79D2" w:rsidP="004C79D2">
      <w:pPr>
        <w:pStyle w:val="Tekstpodstawowy"/>
        <w:widowControl w:val="0"/>
        <w:kinsoku w:val="0"/>
        <w:overflowPunct w:val="0"/>
        <w:autoSpaceDE w:val="0"/>
        <w:spacing w:after="0"/>
        <w:ind w:left="1428"/>
        <w:jc w:val="both"/>
      </w:pPr>
    </w:p>
    <w:p w14:paraId="28540CF5" w14:textId="77777777" w:rsidR="00D50355" w:rsidRDefault="00B75293" w:rsidP="00D50355">
      <w:pPr>
        <w:ind w:firstLine="708"/>
        <w:jc w:val="both"/>
      </w:pPr>
      <w:r w:rsidRPr="00F15D34">
        <w:rPr>
          <w:b/>
          <w:bCs/>
        </w:rPr>
        <w:t>3) zdolności technicznej lub zawodowej:</w:t>
      </w:r>
    </w:p>
    <w:p w14:paraId="3B81E4FA" w14:textId="77777777" w:rsidR="00DC1E43" w:rsidRPr="00DC1E43" w:rsidRDefault="00DC1E43" w:rsidP="007F164D">
      <w:pPr>
        <w:jc w:val="both"/>
        <w:rPr>
          <w:b/>
          <w:bCs/>
        </w:rPr>
      </w:pPr>
    </w:p>
    <w:p w14:paraId="42918E76" w14:textId="11B12BA6" w:rsidR="004C79D2" w:rsidRDefault="00DC1E43" w:rsidP="00213603">
      <w:pPr>
        <w:numPr>
          <w:ilvl w:val="2"/>
          <w:numId w:val="37"/>
        </w:numPr>
        <w:ind w:left="1349" w:hanging="357"/>
        <w:jc w:val="both"/>
      </w:pPr>
      <w:r w:rsidRPr="004C79D2">
        <w:rPr>
          <w:b/>
          <w:bCs/>
        </w:rPr>
        <w:lastRenderedPageBreak/>
        <w:t>Warunek zdolności technicznej zostanie uznany za spełniony, jeżeli Wykonawca wykaże, że</w:t>
      </w:r>
      <w:r w:rsidR="004C79D2">
        <w:t xml:space="preserve"> w okresie ostatnich trzech lat przed upływem terminu składania ofert, a jeżeli okres prowadzenia działalności jest krótszy - w tym okresie, wykonał należycie (a w przypadku świadczeń okresowych lub ciągłych wykonuje należycie), co najmniej jedną usługę polegającą na świadczeniu usług pocztowych w obrocie krajowym i zagranicznym, w zakresie przyjmowania, przemieszczania i doręczania przesyłek pocztowych, paczek pocztowych oraz ich ewentualnych zwrotów o wartości nie mniejszej niż 200 000 zł brutto.</w:t>
      </w:r>
    </w:p>
    <w:p w14:paraId="34E2BF52" w14:textId="77777777" w:rsidR="000543C9" w:rsidRDefault="000543C9" w:rsidP="000543C9">
      <w:pPr>
        <w:ind w:left="1440"/>
        <w:jc w:val="both"/>
      </w:pPr>
    </w:p>
    <w:p w14:paraId="1F0674D4" w14:textId="77777777" w:rsidR="000543C9" w:rsidRDefault="000543C9" w:rsidP="000543C9">
      <w:pPr>
        <w:ind w:left="1349"/>
        <w:jc w:val="both"/>
      </w:pPr>
      <w:r>
        <w:t>UWAGA 2!</w:t>
      </w:r>
    </w:p>
    <w:p w14:paraId="7D993031" w14:textId="347B5F6B" w:rsidR="000543C9" w:rsidRDefault="000543C9" w:rsidP="000543C9">
      <w:pPr>
        <w:ind w:left="1349"/>
        <w:jc w:val="both"/>
      </w:pPr>
      <w:r>
        <w:t>Przez jedną usługę należy rozumieć świadczenie realizowane lub zrealizowane na podstawie jednej umowy.</w:t>
      </w:r>
    </w:p>
    <w:p w14:paraId="38D3CDE4" w14:textId="678F1BAB" w:rsidR="000543C9" w:rsidRDefault="000543C9" w:rsidP="000543C9">
      <w:pPr>
        <w:ind w:left="1349"/>
        <w:jc w:val="both"/>
      </w:pPr>
      <w:r>
        <w:t>UWAGA 3!</w:t>
      </w:r>
    </w:p>
    <w:p w14:paraId="308E6398" w14:textId="77777777" w:rsidR="000543C9" w:rsidRDefault="000543C9" w:rsidP="000543C9">
      <w:pPr>
        <w:ind w:left="1349"/>
        <w:jc w:val="both"/>
      </w:pPr>
      <w:r>
        <w:t>W przypadku Wykonawców wspólnie ubiegających się o udzielenie zamówienia powyższy warunek musi spełniać w całości co najmniej jeden z tych Wykonawców.</w:t>
      </w:r>
    </w:p>
    <w:p w14:paraId="4FBC8881" w14:textId="618F87CC" w:rsidR="004C79D2" w:rsidRDefault="000543C9" w:rsidP="000543C9">
      <w:pPr>
        <w:ind w:left="1349"/>
        <w:jc w:val="both"/>
      </w:pPr>
      <w:r>
        <w:t>W przypadku polegania przez Wykonawcę na zdolnościach podmiotu udostępniającego zasoby, w myśl art. 118 ustawy Pzp, powyższy warunek musi spełniać w całości podmiot udostępniający zasoby.</w:t>
      </w:r>
    </w:p>
    <w:p w14:paraId="5FC6ECDF" w14:textId="77777777" w:rsidR="000543C9" w:rsidRDefault="000543C9" w:rsidP="000543C9">
      <w:pPr>
        <w:ind w:left="1349"/>
        <w:jc w:val="both"/>
      </w:pPr>
    </w:p>
    <w:p w14:paraId="7C7AB687" w14:textId="77777777" w:rsidR="00B75293" w:rsidRDefault="00B75293">
      <w:pPr>
        <w:pStyle w:val="Tekstpodstawowy"/>
        <w:widowControl w:val="0"/>
        <w:kinsoku w:val="0"/>
        <w:overflowPunct w:val="0"/>
        <w:autoSpaceDE w:val="0"/>
        <w:spacing w:after="0"/>
        <w:ind w:left="866" w:right="415"/>
        <w:jc w:val="both"/>
        <w:rPr>
          <w:b/>
        </w:rPr>
      </w:pPr>
      <w:r w:rsidRPr="00F15D34">
        <w:rPr>
          <w:b/>
        </w:rPr>
        <w:t>4) sytuacji ekonomicznej lub finansowej:</w:t>
      </w:r>
    </w:p>
    <w:p w14:paraId="0AB948CD" w14:textId="77777777" w:rsidR="00D50355" w:rsidRDefault="00D50355">
      <w:pPr>
        <w:pStyle w:val="Tekstpodstawowy"/>
        <w:widowControl w:val="0"/>
        <w:kinsoku w:val="0"/>
        <w:overflowPunct w:val="0"/>
        <w:autoSpaceDE w:val="0"/>
        <w:spacing w:after="0"/>
        <w:ind w:left="866" w:right="415"/>
        <w:jc w:val="both"/>
        <w:rPr>
          <w:bCs/>
        </w:rPr>
      </w:pPr>
    </w:p>
    <w:p w14:paraId="012AA3FD" w14:textId="77777777" w:rsidR="00681B6D" w:rsidRPr="00F15D34" w:rsidRDefault="00681B6D">
      <w:pPr>
        <w:pStyle w:val="Tekstpodstawowy"/>
        <w:widowControl w:val="0"/>
        <w:kinsoku w:val="0"/>
        <w:overflowPunct w:val="0"/>
        <w:autoSpaceDE w:val="0"/>
        <w:spacing w:after="0"/>
        <w:ind w:left="866" w:right="415"/>
        <w:jc w:val="both"/>
      </w:pPr>
      <w:r w:rsidRPr="00681B6D">
        <w:rPr>
          <w:bCs/>
        </w:rPr>
        <w:t>Zamawiający nie stawia szczególnych wymagań w zakresie opisu spełnienia tego warunku udziału</w:t>
      </w:r>
      <w:r w:rsidRPr="00F15D34">
        <w:t xml:space="preserve"> w postępowaniu</w:t>
      </w:r>
      <w:r>
        <w:t>.</w:t>
      </w:r>
    </w:p>
    <w:p w14:paraId="5BE1C746" w14:textId="77777777" w:rsidR="00AB46E7" w:rsidRPr="00F15D34" w:rsidRDefault="00AB46E7">
      <w:pPr>
        <w:pStyle w:val="Tekstpodstawowy"/>
        <w:kinsoku w:val="0"/>
        <w:overflowPunct w:val="0"/>
        <w:spacing w:after="0"/>
        <w:ind w:right="415"/>
        <w:jc w:val="both"/>
      </w:pPr>
    </w:p>
    <w:p w14:paraId="2CAAE4F2" w14:textId="77777777" w:rsidR="00B75293" w:rsidRDefault="00B75293" w:rsidP="000D69EA">
      <w:pPr>
        <w:pStyle w:val="Tekstpodstawowy"/>
        <w:numPr>
          <w:ilvl w:val="0"/>
          <w:numId w:val="7"/>
        </w:numPr>
        <w:kinsoku w:val="0"/>
        <w:overflowPunct w:val="0"/>
        <w:spacing w:after="0"/>
        <w:jc w:val="both"/>
      </w:pPr>
      <w:r w:rsidRPr="00F15D34">
        <w:t>Ocena spełnia warunków udziału w postępowaniu dokonana zostanie zgodnie z formułą „spełnia” / „nie spełnia”, w oparciu o informacje zawarte w dokumentach lub oświadczeniach złożonych przez Wykonawców, o których mowa w rozdziale nr VIII SWZ.</w:t>
      </w:r>
    </w:p>
    <w:p w14:paraId="331DEE02" w14:textId="77777777" w:rsidR="007F164D" w:rsidRDefault="007F164D" w:rsidP="007F164D">
      <w:pPr>
        <w:pStyle w:val="Tekstpodstawowy"/>
        <w:kinsoku w:val="0"/>
        <w:overflowPunct w:val="0"/>
        <w:spacing w:after="0"/>
        <w:jc w:val="both"/>
      </w:pPr>
    </w:p>
    <w:p w14:paraId="1E409141" w14:textId="77777777" w:rsidR="00B75293" w:rsidRPr="00F15D34" w:rsidRDefault="00B75293">
      <w:pPr>
        <w:jc w:val="both"/>
        <w:rPr>
          <w:b/>
          <w:i/>
        </w:rPr>
      </w:pPr>
    </w:p>
    <w:p w14:paraId="2E112BE1" w14:textId="77777777" w:rsidR="00B75293" w:rsidRPr="00F15D34" w:rsidRDefault="00B75293" w:rsidP="000D69EA">
      <w:pPr>
        <w:numPr>
          <w:ilvl w:val="0"/>
          <w:numId w:val="12"/>
        </w:numPr>
        <w:jc w:val="both"/>
      </w:pPr>
      <w:r w:rsidRPr="00F15D34">
        <w:rPr>
          <w:b/>
          <w:bCs/>
        </w:rPr>
        <w:t>Podstawy wykluczenia</w:t>
      </w:r>
    </w:p>
    <w:p w14:paraId="63CD123B" w14:textId="77777777" w:rsidR="00B75293" w:rsidRPr="00F15D34" w:rsidRDefault="00B75293">
      <w:pPr>
        <w:jc w:val="both"/>
        <w:rPr>
          <w:b/>
          <w:bCs/>
        </w:rPr>
      </w:pPr>
    </w:p>
    <w:p w14:paraId="4D4143D0" w14:textId="77777777" w:rsidR="00B75293" w:rsidRPr="00681B6D" w:rsidRDefault="00B75293" w:rsidP="000D69EA">
      <w:pPr>
        <w:numPr>
          <w:ilvl w:val="1"/>
          <w:numId w:val="7"/>
        </w:numPr>
        <w:ind w:left="426" w:hanging="426"/>
        <w:jc w:val="both"/>
        <w:rPr>
          <w:rFonts w:ascii="Arial" w:hAnsi="Arial" w:cs="Arial"/>
        </w:rPr>
      </w:pPr>
      <w:r w:rsidRPr="00F15D34">
        <w:t>W postępowaniu mogą brać udział Wykonawcy, którzy nie podlegają wykluczeniu z postępowania o udzielenie zamówienia w okolicznościach, o których mowa w art. 108 ust. 1 ustawy Pzp</w:t>
      </w:r>
      <w:r w:rsidR="00D9357D" w:rsidRPr="00F15D34">
        <w:t xml:space="preserve"> oraz</w:t>
      </w:r>
      <w:r w:rsidR="00681B6D">
        <w:t xml:space="preserve"> </w:t>
      </w:r>
      <w:bookmarkStart w:id="7" w:name="_Hlk102534683"/>
      <w:r w:rsidR="00681B6D" w:rsidRPr="00681B6D">
        <w:t xml:space="preserve">art. 7 ust.1 ustawy z dnia 13 kwietnia 2022 r. o szczególnych rozwiązaniach w zakresie przeciwdziałania wspieraniu agresji na Ukrainę oraz służących </w:t>
      </w:r>
      <w:r w:rsidR="00B50F6A">
        <w:t>ochronie</w:t>
      </w:r>
      <w:r w:rsidR="00681B6D" w:rsidRPr="00681B6D">
        <w:t xml:space="preserve"> bezpieczeństwa narodowego</w:t>
      </w:r>
      <w:bookmarkEnd w:id="7"/>
      <w:r w:rsidR="00681B6D" w:rsidRPr="009E468F">
        <w:rPr>
          <w:rFonts w:ascii="Arial" w:hAnsi="Arial" w:cs="Arial"/>
          <w:bCs/>
        </w:rPr>
        <w:t>.</w:t>
      </w:r>
    </w:p>
    <w:p w14:paraId="5BD36F5B" w14:textId="77777777" w:rsidR="00B75293" w:rsidRPr="00F15D34" w:rsidRDefault="00B75293" w:rsidP="000D69EA">
      <w:pPr>
        <w:numPr>
          <w:ilvl w:val="1"/>
          <w:numId w:val="7"/>
        </w:numPr>
        <w:ind w:left="426" w:hanging="426"/>
        <w:jc w:val="both"/>
      </w:pPr>
      <w:r w:rsidRPr="00F15D34">
        <w:t xml:space="preserve">Wykonawca może zostać wykluczony przez </w:t>
      </w:r>
      <w:r w:rsidR="00A52C44" w:rsidRPr="00F15D34">
        <w:t>Z</w:t>
      </w:r>
      <w:r w:rsidRPr="00F15D34">
        <w:t>amawiającego na każdym etapie postępowania o udzielenie zamówienia.</w:t>
      </w:r>
    </w:p>
    <w:p w14:paraId="5963EC5E" w14:textId="77777777" w:rsidR="00B75293" w:rsidRPr="00F15D34" w:rsidRDefault="00B75293" w:rsidP="000D69EA">
      <w:pPr>
        <w:numPr>
          <w:ilvl w:val="1"/>
          <w:numId w:val="7"/>
        </w:numPr>
        <w:ind w:left="426" w:hanging="426"/>
        <w:jc w:val="both"/>
      </w:pPr>
      <w:r w:rsidRPr="00F15D34">
        <w:t xml:space="preserve">Wykonawca nie podlega wykluczeniu w okolicznościach określonych w art. 108 ust. 1 pkt 1, 2 i 5 Pzp, jeżeli udowodni </w:t>
      </w:r>
      <w:r w:rsidR="00A52C44" w:rsidRPr="00F15D34">
        <w:t>Z</w:t>
      </w:r>
      <w:r w:rsidRPr="00F15D34">
        <w:t>amawiającemu, że spełnił łącznie następujące przesłanki:</w:t>
      </w:r>
    </w:p>
    <w:p w14:paraId="696FCB15" w14:textId="77777777" w:rsidR="00B75293" w:rsidRPr="00F15D34" w:rsidRDefault="00B75293" w:rsidP="000D69EA">
      <w:pPr>
        <w:numPr>
          <w:ilvl w:val="4"/>
          <w:numId w:val="7"/>
        </w:numPr>
        <w:ind w:left="1418" w:hanging="284"/>
        <w:jc w:val="both"/>
      </w:pPr>
      <w:r w:rsidRPr="00F15D34">
        <w:t>naprawił lub zobowiązał się do naprawienia szkody wyrządzonej przestępstwem, wykroczeniem lub swoim nieprawidłowym postępowaniem, w tym poprzez zadośćuczynienie pieniężne;</w:t>
      </w:r>
      <w:bookmarkStart w:id="8" w:name="mip51080620"/>
      <w:bookmarkEnd w:id="8"/>
    </w:p>
    <w:p w14:paraId="00CEC4EA" w14:textId="77777777" w:rsidR="00B75293" w:rsidRPr="00F15D34" w:rsidRDefault="00B75293" w:rsidP="000D69EA">
      <w:pPr>
        <w:numPr>
          <w:ilvl w:val="4"/>
          <w:numId w:val="7"/>
        </w:numPr>
        <w:ind w:left="1418" w:hanging="284"/>
        <w:jc w:val="both"/>
      </w:pPr>
      <w:r w:rsidRPr="00F15D34">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9" w:name="mip51080621"/>
      <w:bookmarkEnd w:id="9"/>
    </w:p>
    <w:p w14:paraId="17650825" w14:textId="77777777" w:rsidR="00B75293" w:rsidRPr="00F15D34" w:rsidRDefault="00B75293" w:rsidP="000D69EA">
      <w:pPr>
        <w:numPr>
          <w:ilvl w:val="0"/>
          <w:numId w:val="8"/>
        </w:numPr>
        <w:jc w:val="both"/>
      </w:pPr>
      <w:r w:rsidRPr="00F15D34">
        <w:t>podjął konkretne środki techniczne, organizacyjne i kadrowe, odpowiednie dla zapobiegania dalszym przestępstwom, wykroczeniom lub nieprawidłowemu postępowaniu, w szczególności:</w:t>
      </w:r>
    </w:p>
    <w:p w14:paraId="19F643B2" w14:textId="77777777" w:rsidR="00B75293" w:rsidRPr="00F15D34" w:rsidRDefault="00B75293" w:rsidP="000D69EA">
      <w:pPr>
        <w:numPr>
          <w:ilvl w:val="1"/>
          <w:numId w:val="8"/>
        </w:numPr>
        <w:jc w:val="both"/>
      </w:pPr>
      <w:r w:rsidRPr="00F15D34">
        <w:t>zerwał wszelkie powiązania z osobami lub podmiotami odpowiedzialnymi za nieprawidłowe postępowanie wykonawcy,</w:t>
      </w:r>
    </w:p>
    <w:p w14:paraId="178FB0E3" w14:textId="77777777" w:rsidR="00B75293" w:rsidRPr="00F15D34" w:rsidRDefault="00B75293" w:rsidP="000D69EA">
      <w:pPr>
        <w:numPr>
          <w:ilvl w:val="1"/>
          <w:numId w:val="8"/>
        </w:numPr>
        <w:jc w:val="both"/>
      </w:pPr>
      <w:r w:rsidRPr="00F15D34">
        <w:lastRenderedPageBreak/>
        <w:t>zreorganizował personel,</w:t>
      </w:r>
    </w:p>
    <w:p w14:paraId="7E81AC8C" w14:textId="77777777" w:rsidR="00B75293" w:rsidRPr="00F15D34" w:rsidRDefault="00B75293" w:rsidP="000D69EA">
      <w:pPr>
        <w:numPr>
          <w:ilvl w:val="1"/>
          <w:numId w:val="8"/>
        </w:numPr>
        <w:jc w:val="both"/>
      </w:pPr>
      <w:r w:rsidRPr="00F15D34">
        <w:t>wdrożył system sprawozdawczości i kontroli,</w:t>
      </w:r>
    </w:p>
    <w:p w14:paraId="4FC56245" w14:textId="77777777" w:rsidR="00B75293" w:rsidRPr="00F15D34" w:rsidRDefault="00B75293" w:rsidP="000D69EA">
      <w:pPr>
        <w:numPr>
          <w:ilvl w:val="1"/>
          <w:numId w:val="8"/>
        </w:numPr>
        <w:jc w:val="both"/>
      </w:pPr>
      <w:r w:rsidRPr="00F15D34">
        <w:t>utworzył struktury audytu wewnętrznego do monitorowania przestrzegania przepisów, wewnętrznych regulacji lub standardów,</w:t>
      </w:r>
    </w:p>
    <w:p w14:paraId="6257C668" w14:textId="77777777" w:rsidR="00B75293" w:rsidRPr="00F15D34" w:rsidRDefault="00B75293" w:rsidP="000D69EA">
      <w:pPr>
        <w:numPr>
          <w:ilvl w:val="1"/>
          <w:numId w:val="8"/>
        </w:numPr>
        <w:ind w:left="2127" w:hanging="273"/>
        <w:jc w:val="both"/>
      </w:pPr>
      <w:r w:rsidRPr="00F15D34">
        <w:t>wprowadził wewnętrzne regulacje dotyczące odpowiedzialności i odszkodowań za nieprzestrzeganie przepisów, wewnętrznych regulacji lub standardów.</w:t>
      </w:r>
      <w:bookmarkStart w:id="10" w:name="mip51080622"/>
      <w:bookmarkEnd w:id="10"/>
    </w:p>
    <w:p w14:paraId="5C637FB6" w14:textId="77777777" w:rsidR="00847833" w:rsidRDefault="00B75293" w:rsidP="000D69EA">
      <w:pPr>
        <w:pStyle w:val="Default"/>
        <w:numPr>
          <w:ilvl w:val="1"/>
          <w:numId w:val="7"/>
        </w:numPr>
        <w:ind w:left="426" w:hanging="426"/>
        <w:jc w:val="both"/>
        <w:rPr>
          <w:color w:val="auto"/>
        </w:rPr>
      </w:pPr>
      <w:r w:rsidRPr="00F15D34">
        <w:rPr>
          <w:color w:val="auto"/>
        </w:rPr>
        <w:t xml:space="preserve">Zamawiający ocenia, czy podjęte przez wykonawcę czynności, o których mowa w pkt. 3., są wystarczające do wykazania jego rzetelności, uwzględniając wagę i szczególne okoliczności czynu </w:t>
      </w:r>
      <w:r w:rsidR="00A52C44" w:rsidRPr="00F15D34">
        <w:rPr>
          <w:color w:val="auto"/>
        </w:rPr>
        <w:t>W</w:t>
      </w:r>
      <w:r w:rsidRPr="00F15D34">
        <w:rPr>
          <w:color w:val="auto"/>
        </w:rPr>
        <w:t xml:space="preserve">ykonawcy. Jeżeli podjęte przez </w:t>
      </w:r>
      <w:r w:rsidR="00A52C44" w:rsidRPr="00F15D34">
        <w:rPr>
          <w:color w:val="auto"/>
        </w:rPr>
        <w:t>W</w:t>
      </w:r>
      <w:r w:rsidRPr="00F15D34">
        <w:rPr>
          <w:color w:val="auto"/>
        </w:rPr>
        <w:t xml:space="preserve">ykonawcę czynności, o których mowa powyżej, nie są wystarczające do wykazania jego rzetelności, </w:t>
      </w:r>
      <w:r w:rsidR="00A52C44" w:rsidRPr="00F15D34">
        <w:rPr>
          <w:color w:val="auto"/>
        </w:rPr>
        <w:t>Z</w:t>
      </w:r>
      <w:r w:rsidRPr="00F15D34">
        <w:rPr>
          <w:color w:val="auto"/>
        </w:rPr>
        <w:t xml:space="preserve">amawiający wyklucza </w:t>
      </w:r>
      <w:r w:rsidR="00A52C44" w:rsidRPr="00F15D34">
        <w:rPr>
          <w:color w:val="auto"/>
        </w:rPr>
        <w:t>W</w:t>
      </w:r>
      <w:r w:rsidRPr="00F15D34">
        <w:rPr>
          <w:color w:val="auto"/>
        </w:rPr>
        <w:t>ykonawcę.</w:t>
      </w:r>
    </w:p>
    <w:p w14:paraId="70275396" w14:textId="77777777" w:rsidR="00847833" w:rsidRPr="00847833" w:rsidRDefault="00847833" w:rsidP="000D69EA">
      <w:pPr>
        <w:pStyle w:val="Default"/>
        <w:numPr>
          <w:ilvl w:val="1"/>
          <w:numId w:val="7"/>
        </w:numPr>
        <w:ind w:left="426" w:hanging="426"/>
        <w:jc w:val="both"/>
        <w:rPr>
          <w:color w:val="auto"/>
        </w:rPr>
      </w:pPr>
      <w:r w:rsidRPr="00847833">
        <w:rPr>
          <w:color w:val="auto"/>
        </w:rPr>
        <w:t>Zgodnie z art. 7 ust. 1 ustawy z dnia 13 kwietnia 2022 r. o szczególnych rozwiązaniach w zakresie przeciwdziałania wspieraniu agresji na Ukrainę oraz służących ochronie bezpieczeństwa narodowego (</w:t>
      </w:r>
      <w:r w:rsidR="00107999">
        <w:rPr>
          <w:color w:val="auto"/>
        </w:rPr>
        <w:t xml:space="preserve">t.j. </w:t>
      </w:r>
      <w:r w:rsidRPr="00847833">
        <w:rPr>
          <w:color w:val="auto"/>
        </w:rPr>
        <w:t>Dz. U. 202</w:t>
      </w:r>
      <w:r w:rsidR="00107999">
        <w:rPr>
          <w:color w:val="auto"/>
        </w:rPr>
        <w:t>3</w:t>
      </w:r>
      <w:r w:rsidRPr="00847833">
        <w:rPr>
          <w:color w:val="auto"/>
        </w:rPr>
        <w:t xml:space="preserve"> r., poz. </w:t>
      </w:r>
      <w:r w:rsidR="00107999">
        <w:rPr>
          <w:color w:val="auto"/>
        </w:rPr>
        <w:t>1497 ze zm.</w:t>
      </w:r>
      <w:r w:rsidRPr="00847833">
        <w:rPr>
          <w:color w:val="auto"/>
        </w:rPr>
        <w:t>) z postępowania o udzielenie zamówienia publicznego lub konkursu prowadzonego na podstawie ustawy z dnia 11 września 2019 r. - Prawo zamówień publicznych wyklucza się:</w:t>
      </w:r>
    </w:p>
    <w:p w14:paraId="2FBEA5F7" w14:textId="77777777" w:rsidR="00847833" w:rsidRDefault="00847833" w:rsidP="000D69EA">
      <w:pPr>
        <w:pStyle w:val="Default"/>
        <w:numPr>
          <w:ilvl w:val="0"/>
          <w:numId w:val="26"/>
        </w:numPr>
        <w:jc w:val="both"/>
        <w:rPr>
          <w:color w:val="auto"/>
        </w:rPr>
      </w:pPr>
      <w:r w:rsidRPr="00847833">
        <w:rPr>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FF1D3F7" w14:textId="77777777" w:rsidR="00847833" w:rsidRDefault="00847833" w:rsidP="000D69EA">
      <w:pPr>
        <w:pStyle w:val="Default"/>
        <w:numPr>
          <w:ilvl w:val="0"/>
          <w:numId w:val="26"/>
        </w:numPr>
        <w:jc w:val="both"/>
        <w:rPr>
          <w:color w:val="auto"/>
        </w:rPr>
      </w:pPr>
      <w:r w:rsidRPr="00847833">
        <w:rPr>
          <w:color w:val="auto"/>
        </w:rPr>
        <w:t>wykonawcę oraz uczestnika konkursu, którego beneficjentem rzeczywistym w rozumieniu ustawy z dnia 1 marca 2018 r. o przeciwdziałaniu praniu pieniędzy oraz finansowaniu terroryzmu (Dz.U. z 202</w:t>
      </w:r>
      <w:r w:rsidR="00922A5A">
        <w:rPr>
          <w:color w:val="auto"/>
        </w:rPr>
        <w:t>3</w:t>
      </w:r>
      <w:r w:rsidRPr="00847833">
        <w:rPr>
          <w:color w:val="auto"/>
        </w:rPr>
        <w:t xml:space="preserve"> r. poz. </w:t>
      </w:r>
      <w:r w:rsidR="00922A5A">
        <w:rPr>
          <w:color w:val="auto"/>
        </w:rPr>
        <w:t xml:space="preserve">1124 ze zm. </w:t>
      </w:r>
      <w:r w:rsidRPr="00847833">
        <w:rPr>
          <w:color w:val="auto"/>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B5D7F66" w14:textId="77777777" w:rsidR="00847833" w:rsidRPr="00847833" w:rsidRDefault="00847833" w:rsidP="000D69EA">
      <w:pPr>
        <w:pStyle w:val="Default"/>
        <w:numPr>
          <w:ilvl w:val="0"/>
          <w:numId w:val="26"/>
        </w:numPr>
        <w:jc w:val="both"/>
        <w:rPr>
          <w:color w:val="auto"/>
        </w:rPr>
      </w:pPr>
      <w:r w:rsidRPr="00847833">
        <w:rPr>
          <w:color w:val="auto"/>
        </w:rPr>
        <w:t>wykonawcę oraz uczestnika konkursu, którego jednostką dominującą w rozumieniu art. 3 ust. 1 pkt 37 ustawy z dnia 29 września 1994 r. o rachunkowości (</w:t>
      </w:r>
      <w:r w:rsidR="00C05505">
        <w:rPr>
          <w:color w:val="auto"/>
        </w:rPr>
        <w:t xml:space="preserve">t.j. </w:t>
      </w:r>
      <w:r w:rsidRPr="00847833">
        <w:rPr>
          <w:color w:val="auto"/>
        </w:rPr>
        <w:t>Dz.U. z 202</w:t>
      </w:r>
      <w:r w:rsidR="00C05505">
        <w:rPr>
          <w:color w:val="auto"/>
        </w:rPr>
        <w:t>3</w:t>
      </w:r>
      <w:r w:rsidRPr="00847833">
        <w:rPr>
          <w:color w:val="auto"/>
        </w:rPr>
        <w:t xml:space="preserve">r. poz. </w:t>
      </w:r>
      <w:r w:rsidR="00C05505">
        <w:rPr>
          <w:color w:val="auto"/>
        </w:rPr>
        <w:t>120 ze zm.</w:t>
      </w:r>
      <w:r w:rsidRPr="00847833">
        <w:rPr>
          <w:color w:val="auto"/>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ED4FA3" w14:textId="77777777" w:rsidR="00847833" w:rsidRDefault="00847833" w:rsidP="000D69EA">
      <w:pPr>
        <w:pStyle w:val="Default"/>
        <w:numPr>
          <w:ilvl w:val="0"/>
          <w:numId w:val="25"/>
        </w:numPr>
        <w:jc w:val="both"/>
        <w:rPr>
          <w:color w:val="auto"/>
        </w:rPr>
      </w:pPr>
      <w:r w:rsidRPr="00847833">
        <w:rPr>
          <w:color w:val="auto"/>
        </w:rPr>
        <w:t xml:space="preserve">Wykluczenie następuje na okres trwania okoliczności określonych w ustępie poprzedzającym. </w:t>
      </w:r>
    </w:p>
    <w:p w14:paraId="0714E30E" w14:textId="77777777" w:rsidR="00847833" w:rsidRDefault="00847833" w:rsidP="000D69EA">
      <w:pPr>
        <w:pStyle w:val="Default"/>
        <w:numPr>
          <w:ilvl w:val="0"/>
          <w:numId w:val="25"/>
        </w:numPr>
        <w:jc w:val="both"/>
        <w:rPr>
          <w:color w:val="auto"/>
        </w:rPr>
      </w:pPr>
      <w:r w:rsidRPr="00847833">
        <w:rPr>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47574476" w14:textId="77777777" w:rsidR="00847833" w:rsidRPr="00847833" w:rsidRDefault="00847833" w:rsidP="000D69EA">
      <w:pPr>
        <w:pStyle w:val="Default"/>
        <w:numPr>
          <w:ilvl w:val="0"/>
          <w:numId w:val="25"/>
        </w:numPr>
        <w:jc w:val="both"/>
        <w:rPr>
          <w:color w:val="auto"/>
        </w:rPr>
      </w:pPr>
      <w:r w:rsidRPr="00847833">
        <w:rPr>
          <w:color w:val="auto"/>
        </w:rPr>
        <w:t>Zamawiający będzie weryfikował przesłankę wykluczenia, o której mowa w ust. 5 powyżej na podstawie:</w:t>
      </w:r>
    </w:p>
    <w:p w14:paraId="79EA3B6E" w14:textId="77777777" w:rsidR="00847833" w:rsidRDefault="00847833" w:rsidP="000D69EA">
      <w:pPr>
        <w:pStyle w:val="Default"/>
        <w:numPr>
          <w:ilvl w:val="0"/>
          <w:numId w:val="27"/>
        </w:numPr>
        <w:jc w:val="both"/>
        <w:rPr>
          <w:color w:val="auto"/>
        </w:rPr>
      </w:pPr>
      <w:r w:rsidRPr="00847833">
        <w:rPr>
          <w:color w:val="auto"/>
        </w:rPr>
        <w:t>wykazów określonych w rozporządzeniu 765/2006 i rozporządzeniu 269/2014;</w:t>
      </w:r>
    </w:p>
    <w:p w14:paraId="29F6DFA0" w14:textId="77777777" w:rsidR="00B75293" w:rsidRDefault="00847833" w:rsidP="000D69EA">
      <w:pPr>
        <w:pStyle w:val="Default"/>
        <w:numPr>
          <w:ilvl w:val="0"/>
          <w:numId w:val="27"/>
        </w:numPr>
        <w:jc w:val="both"/>
        <w:rPr>
          <w:color w:val="auto"/>
        </w:rPr>
      </w:pPr>
      <w:r w:rsidRPr="00847833">
        <w:rPr>
          <w:color w:val="auto"/>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7EEDCFEB" w14:textId="77777777" w:rsidR="00D90432" w:rsidRPr="00F62948" w:rsidRDefault="00D90432" w:rsidP="00D90432">
      <w:pPr>
        <w:pStyle w:val="Default"/>
        <w:ind w:left="720"/>
        <w:jc w:val="both"/>
        <w:rPr>
          <w:color w:val="auto"/>
        </w:rPr>
      </w:pPr>
    </w:p>
    <w:p w14:paraId="044E5F90" w14:textId="77777777" w:rsidR="00B75293" w:rsidRPr="00F15D34" w:rsidRDefault="00B75293" w:rsidP="000D69EA">
      <w:pPr>
        <w:numPr>
          <w:ilvl w:val="0"/>
          <w:numId w:val="12"/>
        </w:numPr>
        <w:tabs>
          <w:tab w:val="left" w:pos="284"/>
          <w:tab w:val="left" w:pos="426"/>
        </w:tabs>
        <w:jc w:val="both"/>
      </w:pPr>
      <w:r w:rsidRPr="00F15D34">
        <w:rPr>
          <w:b/>
        </w:rPr>
        <w:t>Wykaz oświadczeń i dokumentów, potwierdzających spełnianie warunków udziału w postępowaniu oraz brak podstaw wykluczenia</w:t>
      </w:r>
    </w:p>
    <w:p w14:paraId="4DB4CE16" w14:textId="77777777" w:rsidR="00B75293" w:rsidRPr="00F15D34" w:rsidRDefault="00B75293">
      <w:pPr>
        <w:tabs>
          <w:tab w:val="left" w:pos="284"/>
          <w:tab w:val="left" w:pos="426"/>
        </w:tabs>
        <w:ind w:left="360"/>
        <w:jc w:val="both"/>
        <w:rPr>
          <w:b/>
        </w:rPr>
      </w:pPr>
    </w:p>
    <w:p w14:paraId="2C52F35E" w14:textId="77777777" w:rsidR="00B75293" w:rsidRPr="00F15D34" w:rsidRDefault="00B75293" w:rsidP="000D69EA">
      <w:pPr>
        <w:pStyle w:val="Tekstpodstawowy"/>
        <w:numPr>
          <w:ilvl w:val="3"/>
          <w:numId w:val="25"/>
        </w:numPr>
        <w:tabs>
          <w:tab w:val="left" w:pos="142"/>
        </w:tabs>
        <w:kinsoku w:val="0"/>
        <w:overflowPunct w:val="0"/>
        <w:spacing w:after="0"/>
        <w:ind w:left="426" w:right="121" w:hanging="426"/>
        <w:jc w:val="both"/>
      </w:pPr>
      <w:r w:rsidRPr="00F15D34">
        <w:rPr>
          <w:spacing w:val="-1"/>
        </w:rPr>
        <w:lastRenderedPageBreak/>
        <w:t>Na</w:t>
      </w:r>
      <w:r w:rsidRPr="00F15D34">
        <w:rPr>
          <w:spacing w:val="5"/>
        </w:rPr>
        <w:t xml:space="preserve"> </w:t>
      </w:r>
      <w:r w:rsidRPr="00F15D34">
        <w:rPr>
          <w:spacing w:val="-1"/>
        </w:rPr>
        <w:t>etapie</w:t>
      </w:r>
      <w:r w:rsidRPr="00F15D34">
        <w:rPr>
          <w:spacing w:val="5"/>
        </w:rPr>
        <w:t xml:space="preserve"> </w:t>
      </w:r>
      <w:r w:rsidRPr="00F15D34">
        <w:rPr>
          <w:spacing w:val="-1"/>
        </w:rPr>
        <w:t>składania</w:t>
      </w:r>
      <w:r w:rsidRPr="00F15D34">
        <w:rPr>
          <w:spacing w:val="5"/>
        </w:rPr>
        <w:t xml:space="preserve"> </w:t>
      </w:r>
      <w:r w:rsidRPr="00F15D34">
        <w:rPr>
          <w:spacing w:val="-1"/>
        </w:rPr>
        <w:t>ofert</w:t>
      </w:r>
      <w:r w:rsidRPr="00F15D34">
        <w:rPr>
          <w:spacing w:val="1"/>
        </w:rPr>
        <w:t xml:space="preserve"> </w:t>
      </w:r>
      <w:r w:rsidRPr="00F15D34">
        <w:t>Wykonawca</w:t>
      </w:r>
      <w:r w:rsidRPr="00F15D34">
        <w:rPr>
          <w:spacing w:val="5"/>
        </w:rPr>
        <w:t xml:space="preserve"> </w:t>
      </w:r>
      <w:r w:rsidRPr="00F15D34">
        <w:rPr>
          <w:spacing w:val="-1"/>
        </w:rPr>
        <w:t>ubiegający</w:t>
      </w:r>
      <w:r w:rsidRPr="00F15D34">
        <w:rPr>
          <w:spacing w:val="5"/>
        </w:rPr>
        <w:t xml:space="preserve"> </w:t>
      </w:r>
      <w:r w:rsidRPr="00F15D34">
        <w:rPr>
          <w:spacing w:val="-1"/>
        </w:rPr>
        <w:t>się</w:t>
      </w:r>
      <w:r w:rsidRPr="00F15D34">
        <w:rPr>
          <w:spacing w:val="5"/>
        </w:rPr>
        <w:t xml:space="preserve"> </w:t>
      </w:r>
      <w:r w:rsidRPr="00F15D34">
        <w:t>o</w:t>
      </w:r>
      <w:r w:rsidRPr="00F15D34">
        <w:rPr>
          <w:spacing w:val="5"/>
        </w:rPr>
        <w:t xml:space="preserve"> </w:t>
      </w:r>
      <w:r w:rsidRPr="00F15D34">
        <w:rPr>
          <w:spacing w:val="-1"/>
        </w:rPr>
        <w:t>udzielenie</w:t>
      </w:r>
      <w:r w:rsidRPr="00F15D34">
        <w:rPr>
          <w:spacing w:val="7"/>
        </w:rPr>
        <w:t xml:space="preserve"> </w:t>
      </w:r>
      <w:r w:rsidRPr="00F15D34">
        <w:rPr>
          <w:spacing w:val="-1"/>
        </w:rPr>
        <w:t>zamówienia</w:t>
      </w:r>
      <w:r w:rsidRPr="00F15D34">
        <w:rPr>
          <w:spacing w:val="7"/>
        </w:rPr>
        <w:t xml:space="preserve"> </w:t>
      </w:r>
      <w:r w:rsidRPr="00F15D34">
        <w:rPr>
          <w:spacing w:val="-1"/>
        </w:rPr>
        <w:t>zobowiązany</w:t>
      </w:r>
      <w:r w:rsidRPr="00F15D34">
        <w:rPr>
          <w:spacing w:val="55"/>
        </w:rPr>
        <w:t xml:space="preserve"> </w:t>
      </w:r>
      <w:r w:rsidRPr="00F15D34">
        <w:t xml:space="preserve">jest </w:t>
      </w:r>
      <w:r w:rsidRPr="00F15D34">
        <w:rPr>
          <w:spacing w:val="50"/>
        </w:rPr>
        <w:t xml:space="preserve"> </w:t>
      </w:r>
      <w:r w:rsidRPr="00F15D34">
        <w:rPr>
          <w:spacing w:val="-2"/>
        </w:rPr>
        <w:t>przedłożyć</w:t>
      </w:r>
      <w:r w:rsidRPr="00F15D34">
        <w:t xml:space="preserve"> </w:t>
      </w:r>
      <w:r w:rsidRPr="00F15D34">
        <w:rPr>
          <w:spacing w:val="52"/>
        </w:rPr>
        <w:t xml:space="preserve"> </w:t>
      </w:r>
      <w:r w:rsidRPr="00F15D34">
        <w:rPr>
          <w:spacing w:val="-1"/>
        </w:rPr>
        <w:t>oświadczenia</w:t>
      </w:r>
      <w:r w:rsidRPr="00F15D34">
        <w:t xml:space="preserve"> </w:t>
      </w:r>
      <w:r w:rsidRPr="00F15D34">
        <w:rPr>
          <w:spacing w:val="52"/>
        </w:rPr>
        <w:t xml:space="preserve"> </w:t>
      </w:r>
      <w:r w:rsidRPr="00F15D34">
        <w:rPr>
          <w:spacing w:val="-1"/>
        </w:rPr>
        <w:t>wstępnie</w:t>
      </w:r>
      <w:r w:rsidRPr="00F15D34">
        <w:t xml:space="preserve"> </w:t>
      </w:r>
      <w:r w:rsidRPr="00F15D34">
        <w:rPr>
          <w:spacing w:val="51"/>
        </w:rPr>
        <w:t xml:space="preserve"> </w:t>
      </w:r>
      <w:r w:rsidRPr="00F15D34">
        <w:rPr>
          <w:spacing w:val="-1"/>
        </w:rPr>
        <w:t>potwierdzające,</w:t>
      </w:r>
      <w:r w:rsidRPr="00F15D34">
        <w:t xml:space="preserve"> </w:t>
      </w:r>
      <w:r w:rsidRPr="00F15D34">
        <w:rPr>
          <w:spacing w:val="51"/>
        </w:rPr>
        <w:t xml:space="preserve"> </w:t>
      </w:r>
      <w:r w:rsidRPr="00F15D34">
        <w:rPr>
          <w:spacing w:val="-2"/>
        </w:rPr>
        <w:t>że</w:t>
      </w:r>
      <w:r w:rsidRPr="00F15D34">
        <w:t xml:space="preserve"> </w:t>
      </w:r>
      <w:r w:rsidRPr="00F15D34">
        <w:rPr>
          <w:spacing w:val="52"/>
        </w:rPr>
        <w:t xml:space="preserve"> </w:t>
      </w:r>
      <w:r w:rsidRPr="00F15D34">
        <w:rPr>
          <w:spacing w:val="-1"/>
        </w:rPr>
        <w:t>nie</w:t>
      </w:r>
      <w:r w:rsidRPr="00F15D34">
        <w:t xml:space="preserve"> </w:t>
      </w:r>
      <w:r w:rsidRPr="00F15D34">
        <w:rPr>
          <w:spacing w:val="50"/>
        </w:rPr>
        <w:t xml:space="preserve"> </w:t>
      </w:r>
      <w:r w:rsidRPr="00F15D34">
        <w:rPr>
          <w:spacing w:val="-1"/>
        </w:rPr>
        <w:t>podlega</w:t>
      </w:r>
      <w:r w:rsidRPr="00F15D34">
        <w:t xml:space="preserve"> </w:t>
      </w:r>
      <w:r w:rsidRPr="00F15D34">
        <w:rPr>
          <w:spacing w:val="49"/>
        </w:rPr>
        <w:t xml:space="preserve"> </w:t>
      </w:r>
      <w:r w:rsidRPr="00F15D34">
        <w:rPr>
          <w:spacing w:val="-1"/>
        </w:rPr>
        <w:t>wykluczeniu</w:t>
      </w:r>
      <w:r w:rsidRPr="00F15D34">
        <w:rPr>
          <w:spacing w:val="61"/>
        </w:rPr>
        <w:t xml:space="preserve"> </w:t>
      </w:r>
      <w:r w:rsidRPr="00F15D34">
        <w:t>z</w:t>
      </w:r>
      <w:r w:rsidRPr="00F15D34">
        <w:rPr>
          <w:spacing w:val="-2"/>
        </w:rPr>
        <w:t xml:space="preserve"> </w:t>
      </w:r>
      <w:r w:rsidRPr="00F15D34">
        <w:rPr>
          <w:spacing w:val="-1"/>
        </w:rPr>
        <w:t>udziału</w:t>
      </w:r>
      <w:r w:rsidRPr="00F15D34">
        <w:rPr>
          <w:spacing w:val="3"/>
        </w:rPr>
        <w:t xml:space="preserve"> </w:t>
      </w:r>
      <w:r w:rsidRPr="00F15D34">
        <w:t>w</w:t>
      </w:r>
      <w:r w:rsidRPr="00F15D34">
        <w:rPr>
          <w:spacing w:val="-3"/>
        </w:rPr>
        <w:t xml:space="preserve"> </w:t>
      </w:r>
      <w:r w:rsidRPr="00F15D34">
        <w:rPr>
          <w:spacing w:val="-1"/>
        </w:rPr>
        <w:t>postępowaniu,</w:t>
      </w:r>
      <w:r w:rsidRPr="00F15D34">
        <w:rPr>
          <w:spacing w:val="2"/>
        </w:rPr>
        <w:t xml:space="preserve"> </w:t>
      </w:r>
      <w:r w:rsidRPr="00F15D34">
        <w:t>oraz</w:t>
      </w:r>
      <w:r w:rsidRPr="00F15D34">
        <w:rPr>
          <w:spacing w:val="-2"/>
        </w:rPr>
        <w:t xml:space="preserve"> że</w:t>
      </w:r>
      <w:r w:rsidRPr="00F15D34">
        <w:rPr>
          <w:spacing w:val="1"/>
        </w:rPr>
        <w:t xml:space="preserve"> </w:t>
      </w:r>
      <w:r w:rsidRPr="00F15D34">
        <w:rPr>
          <w:spacing w:val="-1"/>
        </w:rPr>
        <w:t>spełnia</w:t>
      </w:r>
      <w:r w:rsidRPr="00F15D34">
        <w:rPr>
          <w:spacing w:val="3"/>
        </w:rPr>
        <w:t xml:space="preserve"> </w:t>
      </w:r>
      <w:r w:rsidRPr="00F15D34">
        <w:rPr>
          <w:spacing w:val="-1"/>
        </w:rPr>
        <w:t>warunki</w:t>
      </w:r>
      <w:r w:rsidRPr="00F15D34">
        <w:t xml:space="preserve"> </w:t>
      </w:r>
      <w:r w:rsidRPr="00F15D34">
        <w:rPr>
          <w:spacing w:val="-2"/>
        </w:rPr>
        <w:t>udziału</w:t>
      </w:r>
      <w:r w:rsidRPr="00F15D34">
        <w:rPr>
          <w:spacing w:val="3"/>
        </w:rPr>
        <w:t xml:space="preserve"> </w:t>
      </w:r>
      <w:r w:rsidRPr="00F15D34">
        <w:t>w</w:t>
      </w:r>
      <w:r w:rsidRPr="00F15D34">
        <w:rPr>
          <w:spacing w:val="-3"/>
        </w:rPr>
        <w:t xml:space="preserve"> </w:t>
      </w:r>
      <w:r w:rsidRPr="00F15D34">
        <w:rPr>
          <w:spacing w:val="-1"/>
        </w:rPr>
        <w:t>postępowaniu</w:t>
      </w:r>
      <w:r w:rsidRPr="00F15D34">
        <w:t xml:space="preserve"> </w:t>
      </w:r>
      <w:r w:rsidRPr="00F15D34">
        <w:rPr>
          <w:spacing w:val="-1"/>
        </w:rPr>
        <w:t>określone</w:t>
      </w:r>
      <w:r w:rsidRPr="00F15D34">
        <w:t xml:space="preserve"> w</w:t>
      </w:r>
      <w:r w:rsidRPr="00F15D34">
        <w:rPr>
          <w:spacing w:val="-2"/>
        </w:rPr>
        <w:t xml:space="preserve"> </w:t>
      </w:r>
      <w:r w:rsidRPr="00F15D34">
        <w:t>roz</w:t>
      </w:r>
      <w:r w:rsidR="00A52C44" w:rsidRPr="00F15D34">
        <w:t>dz</w:t>
      </w:r>
      <w:r w:rsidRPr="00F15D34">
        <w:t xml:space="preserve">. VI </w:t>
      </w:r>
      <w:r w:rsidRPr="00F15D34">
        <w:rPr>
          <w:spacing w:val="-1"/>
        </w:rPr>
        <w:t>SWZ, tj.:</w:t>
      </w:r>
    </w:p>
    <w:p w14:paraId="054F1AAB" w14:textId="77777777" w:rsidR="00B75293" w:rsidRPr="00F15D34" w:rsidRDefault="00B75293" w:rsidP="000D69EA">
      <w:pPr>
        <w:pStyle w:val="Tekstpodstawowy"/>
        <w:numPr>
          <w:ilvl w:val="4"/>
          <w:numId w:val="25"/>
        </w:numPr>
        <w:tabs>
          <w:tab w:val="left" w:pos="1252"/>
        </w:tabs>
        <w:kinsoku w:val="0"/>
        <w:overflowPunct w:val="0"/>
        <w:spacing w:after="0"/>
        <w:ind w:left="1276" w:right="125" w:hanging="283"/>
        <w:jc w:val="both"/>
      </w:pPr>
      <w:r w:rsidRPr="00F15D34">
        <w:rPr>
          <w:spacing w:val="-1"/>
        </w:rPr>
        <w:t>oświadczenie</w:t>
      </w:r>
      <w:r w:rsidRPr="00F15D34">
        <w:rPr>
          <w:spacing w:val="17"/>
        </w:rPr>
        <w:t xml:space="preserve"> </w:t>
      </w:r>
      <w:r w:rsidRPr="00F15D34">
        <w:t>Wykonawcy</w:t>
      </w:r>
      <w:r w:rsidRPr="00F15D34">
        <w:rPr>
          <w:spacing w:val="17"/>
        </w:rPr>
        <w:t xml:space="preserve"> </w:t>
      </w:r>
      <w:r w:rsidRPr="00F15D34">
        <w:rPr>
          <w:spacing w:val="-1"/>
        </w:rPr>
        <w:t>dotyczące</w:t>
      </w:r>
      <w:r w:rsidRPr="00F15D34">
        <w:rPr>
          <w:spacing w:val="19"/>
        </w:rPr>
        <w:t xml:space="preserve"> </w:t>
      </w:r>
      <w:r w:rsidRPr="00F15D34">
        <w:rPr>
          <w:spacing w:val="-1"/>
        </w:rPr>
        <w:t>braku podstaw do</w:t>
      </w:r>
      <w:r w:rsidRPr="00F15D34">
        <w:rPr>
          <w:spacing w:val="22"/>
        </w:rPr>
        <w:t xml:space="preserve"> </w:t>
      </w:r>
      <w:r w:rsidRPr="00F15D34">
        <w:rPr>
          <w:spacing w:val="-2"/>
        </w:rPr>
        <w:t>wykluczenia</w:t>
      </w:r>
      <w:r w:rsidRPr="00F15D34">
        <w:rPr>
          <w:spacing w:val="22"/>
        </w:rPr>
        <w:t xml:space="preserve"> </w:t>
      </w:r>
      <w:r w:rsidRPr="00F15D34">
        <w:t>z</w:t>
      </w:r>
      <w:r w:rsidRPr="00F15D34">
        <w:rPr>
          <w:spacing w:val="22"/>
        </w:rPr>
        <w:t xml:space="preserve"> </w:t>
      </w:r>
      <w:r w:rsidRPr="00F15D34">
        <w:rPr>
          <w:spacing w:val="-1"/>
        </w:rPr>
        <w:t>postępowania</w:t>
      </w:r>
      <w:r w:rsidRPr="00F15D34">
        <w:rPr>
          <w:spacing w:val="53"/>
        </w:rPr>
        <w:t xml:space="preserve"> </w:t>
      </w:r>
      <w:r w:rsidRPr="00F15D34">
        <w:rPr>
          <w:spacing w:val="-1"/>
        </w:rPr>
        <w:t>składane</w:t>
      </w:r>
      <w:r w:rsidRPr="00F15D34">
        <w:rPr>
          <w:spacing w:val="-2"/>
        </w:rPr>
        <w:t xml:space="preserve"> </w:t>
      </w:r>
      <w:r w:rsidRPr="00F15D34">
        <w:t xml:space="preserve">na </w:t>
      </w:r>
      <w:r w:rsidRPr="00F15D34">
        <w:rPr>
          <w:spacing w:val="-2"/>
        </w:rPr>
        <w:t>podstawie</w:t>
      </w:r>
      <w:r w:rsidRPr="00F15D34">
        <w:t xml:space="preserve"> </w:t>
      </w:r>
      <w:r w:rsidRPr="00F15D34">
        <w:rPr>
          <w:spacing w:val="-1"/>
        </w:rPr>
        <w:t>art.</w:t>
      </w:r>
      <w:r w:rsidRPr="00F15D34">
        <w:rPr>
          <w:spacing w:val="2"/>
        </w:rPr>
        <w:t xml:space="preserve"> </w:t>
      </w:r>
      <w:r w:rsidRPr="00F15D34">
        <w:rPr>
          <w:spacing w:val="-1"/>
        </w:rPr>
        <w:t>125</w:t>
      </w:r>
      <w:r w:rsidRPr="00F15D34">
        <w:rPr>
          <w:spacing w:val="-2"/>
        </w:rPr>
        <w:t xml:space="preserve"> </w:t>
      </w:r>
      <w:r w:rsidRPr="00F15D34">
        <w:rPr>
          <w:spacing w:val="-1"/>
        </w:rPr>
        <w:t>ust.</w:t>
      </w:r>
      <w:r w:rsidRPr="00F15D34">
        <w:rPr>
          <w:spacing w:val="2"/>
        </w:rPr>
        <w:t xml:space="preserve"> </w:t>
      </w:r>
      <w:r w:rsidRPr="00F15D34">
        <w:t>1</w:t>
      </w:r>
      <w:r w:rsidRPr="00F15D34">
        <w:rPr>
          <w:spacing w:val="-2"/>
        </w:rPr>
        <w:t xml:space="preserve"> ustawy</w:t>
      </w:r>
      <w:r w:rsidRPr="00F15D34">
        <w:t xml:space="preserve"> </w:t>
      </w:r>
      <w:r w:rsidRPr="00F15D34">
        <w:rPr>
          <w:spacing w:val="-1"/>
        </w:rPr>
        <w:t>(wg</w:t>
      </w:r>
      <w:r w:rsidRPr="00F15D34">
        <w:t xml:space="preserve"> </w:t>
      </w:r>
      <w:r w:rsidRPr="00F15D34">
        <w:rPr>
          <w:spacing w:val="-1"/>
        </w:rPr>
        <w:t>wzoru</w:t>
      </w:r>
      <w:r w:rsidRPr="00F15D34">
        <w:rPr>
          <w:spacing w:val="1"/>
        </w:rPr>
        <w:t xml:space="preserve"> </w:t>
      </w:r>
      <w:r w:rsidRPr="00F15D34">
        <w:t xml:space="preserve">– </w:t>
      </w:r>
      <w:r w:rsidRPr="00F15D34">
        <w:rPr>
          <w:b/>
          <w:spacing w:val="-2"/>
        </w:rPr>
        <w:t xml:space="preserve">załącznik nr 3a </w:t>
      </w:r>
      <w:r w:rsidRPr="00F15D34">
        <w:t>do</w:t>
      </w:r>
      <w:r w:rsidRPr="00F15D34">
        <w:rPr>
          <w:spacing w:val="-2"/>
        </w:rPr>
        <w:t xml:space="preserve"> </w:t>
      </w:r>
      <w:r w:rsidRPr="00F15D34">
        <w:rPr>
          <w:spacing w:val="-1"/>
        </w:rPr>
        <w:t>SWZ);</w:t>
      </w:r>
    </w:p>
    <w:p w14:paraId="46BECA78" w14:textId="77777777" w:rsidR="00B75293" w:rsidRPr="00F15D34" w:rsidRDefault="00B75293" w:rsidP="000D69EA">
      <w:pPr>
        <w:pStyle w:val="Tekstpodstawowy"/>
        <w:numPr>
          <w:ilvl w:val="4"/>
          <w:numId w:val="25"/>
        </w:numPr>
        <w:tabs>
          <w:tab w:val="left" w:pos="1252"/>
        </w:tabs>
        <w:kinsoku w:val="0"/>
        <w:overflowPunct w:val="0"/>
        <w:spacing w:after="0"/>
        <w:ind w:left="1276" w:right="125" w:hanging="283"/>
        <w:jc w:val="both"/>
      </w:pPr>
      <w:r w:rsidRPr="00F15D34">
        <w:rPr>
          <w:spacing w:val="-1"/>
        </w:rPr>
        <w:t>oświadczenie</w:t>
      </w:r>
      <w:r w:rsidRPr="00F15D34">
        <w:rPr>
          <w:spacing w:val="43"/>
        </w:rPr>
        <w:t xml:space="preserve"> </w:t>
      </w:r>
      <w:r w:rsidRPr="00F15D34">
        <w:rPr>
          <w:spacing w:val="-1"/>
        </w:rPr>
        <w:t>Wykonawcy</w:t>
      </w:r>
      <w:r w:rsidRPr="00F15D34">
        <w:rPr>
          <w:spacing w:val="44"/>
        </w:rPr>
        <w:t xml:space="preserve"> </w:t>
      </w:r>
      <w:r w:rsidRPr="00F15D34">
        <w:rPr>
          <w:spacing w:val="-1"/>
        </w:rPr>
        <w:t>dotyczące</w:t>
      </w:r>
      <w:r w:rsidRPr="00F15D34">
        <w:rPr>
          <w:spacing w:val="45"/>
        </w:rPr>
        <w:t xml:space="preserve"> </w:t>
      </w:r>
      <w:r w:rsidRPr="00F15D34">
        <w:rPr>
          <w:spacing w:val="-1"/>
        </w:rPr>
        <w:t>spełnienia</w:t>
      </w:r>
      <w:r w:rsidRPr="00F15D34">
        <w:rPr>
          <w:spacing w:val="48"/>
        </w:rPr>
        <w:t xml:space="preserve"> </w:t>
      </w:r>
      <w:r w:rsidRPr="00F15D34">
        <w:rPr>
          <w:spacing w:val="-1"/>
        </w:rPr>
        <w:t>warunków</w:t>
      </w:r>
      <w:r w:rsidRPr="00F15D34">
        <w:rPr>
          <w:spacing w:val="42"/>
        </w:rPr>
        <w:t xml:space="preserve"> </w:t>
      </w:r>
      <w:r w:rsidRPr="00F15D34">
        <w:rPr>
          <w:spacing w:val="-1"/>
        </w:rPr>
        <w:t>udziału</w:t>
      </w:r>
      <w:r w:rsidRPr="00F15D34">
        <w:rPr>
          <w:spacing w:val="46"/>
        </w:rPr>
        <w:t xml:space="preserve"> </w:t>
      </w:r>
      <w:r w:rsidRPr="00F15D34">
        <w:t>w</w:t>
      </w:r>
      <w:r w:rsidRPr="00F15D34">
        <w:rPr>
          <w:spacing w:val="44"/>
        </w:rPr>
        <w:t xml:space="preserve"> </w:t>
      </w:r>
      <w:r w:rsidRPr="00F15D34">
        <w:rPr>
          <w:spacing w:val="-1"/>
        </w:rPr>
        <w:t>postępowaniu</w:t>
      </w:r>
      <w:r w:rsidRPr="00F15D34">
        <w:rPr>
          <w:spacing w:val="55"/>
        </w:rPr>
        <w:t xml:space="preserve"> </w:t>
      </w:r>
      <w:r w:rsidRPr="00F15D34">
        <w:rPr>
          <w:spacing w:val="-1"/>
        </w:rPr>
        <w:t>składane</w:t>
      </w:r>
      <w:r w:rsidRPr="00F15D34">
        <w:rPr>
          <w:spacing w:val="-2"/>
        </w:rPr>
        <w:t xml:space="preserve"> </w:t>
      </w:r>
      <w:r w:rsidRPr="00F15D34">
        <w:t xml:space="preserve">na </w:t>
      </w:r>
      <w:r w:rsidRPr="00F15D34">
        <w:rPr>
          <w:spacing w:val="-2"/>
        </w:rPr>
        <w:t>podstawie</w:t>
      </w:r>
      <w:r w:rsidRPr="00F15D34">
        <w:t xml:space="preserve"> </w:t>
      </w:r>
      <w:r w:rsidRPr="00F15D34">
        <w:rPr>
          <w:spacing w:val="-1"/>
        </w:rPr>
        <w:t>art.</w:t>
      </w:r>
      <w:r w:rsidRPr="00F15D34">
        <w:rPr>
          <w:spacing w:val="2"/>
        </w:rPr>
        <w:t xml:space="preserve"> </w:t>
      </w:r>
      <w:r w:rsidRPr="00F15D34">
        <w:rPr>
          <w:spacing w:val="-1"/>
        </w:rPr>
        <w:t>125</w:t>
      </w:r>
      <w:r w:rsidRPr="00F15D34">
        <w:rPr>
          <w:spacing w:val="-2"/>
        </w:rPr>
        <w:t xml:space="preserve"> </w:t>
      </w:r>
      <w:r w:rsidRPr="00F15D34">
        <w:rPr>
          <w:spacing w:val="-1"/>
        </w:rPr>
        <w:t>ust.</w:t>
      </w:r>
      <w:r w:rsidRPr="00F15D34">
        <w:rPr>
          <w:spacing w:val="2"/>
        </w:rPr>
        <w:t xml:space="preserve"> </w:t>
      </w:r>
      <w:r w:rsidRPr="00F15D34">
        <w:t>1</w:t>
      </w:r>
      <w:r w:rsidRPr="00F15D34">
        <w:rPr>
          <w:spacing w:val="-2"/>
        </w:rPr>
        <w:t xml:space="preserve"> ustawy </w:t>
      </w:r>
      <w:r w:rsidRPr="00F15D34">
        <w:rPr>
          <w:spacing w:val="-1"/>
        </w:rPr>
        <w:t>(wg</w:t>
      </w:r>
      <w:r w:rsidRPr="00F15D34">
        <w:rPr>
          <w:spacing w:val="4"/>
        </w:rPr>
        <w:t xml:space="preserve"> </w:t>
      </w:r>
      <w:r w:rsidRPr="00F15D34">
        <w:rPr>
          <w:spacing w:val="-1"/>
        </w:rPr>
        <w:t>wzoru</w:t>
      </w:r>
      <w:r w:rsidRPr="00F15D34">
        <w:rPr>
          <w:spacing w:val="1"/>
        </w:rPr>
        <w:t xml:space="preserve"> </w:t>
      </w:r>
      <w:r w:rsidRPr="00F15D34">
        <w:t xml:space="preserve">– </w:t>
      </w:r>
      <w:r w:rsidRPr="00F15D34">
        <w:rPr>
          <w:b/>
          <w:spacing w:val="-2"/>
        </w:rPr>
        <w:t>załącznik nr 3b</w:t>
      </w:r>
      <w:r w:rsidRPr="00F15D34">
        <w:rPr>
          <w:b/>
          <w:spacing w:val="2"/>
        </w:rPr>
        <w:t xml:space="preserve"> </w:t>
      </w:r>
      <w:r w:rsidRPr="00F15D34">
        <w:t>do</w:t>
      </w:r>
      <w:r w:rsidRPr="00F15D34">
        <w:rPr>
          <w:spacing w:val="-2"/>
        </w:rPr>
        <w:t xml:space="preserve"> </w:t>
      </w:r>
      <w:r w:rsidRPr="00F15D34">
        <w:rPr>
          <w:spacing w:val="-1"/>
        </w:rPr>
        <w:t>SWZ).</w:t>
      </w:r>
    </w:p>
    <w:p w14:paraId="206A27DA" w14:textId="77777777" w:rsidR="00B75293" w:rsidRPr="00F15D34" w:rsidRDefault="00B75293" w:rsidP="000D69EA">
      <w:pPr>
        <w:pStyle w:val="Tekstpodstawowy"/>
        <w:widowControl w:val="0"/>
        <w:numPr>
          <w:ilvl w:val="3"/>
          <w:numId w:val="25"/>
        </w:numPr>
        <w:kinsoku w:val="0"/>
        <w:overflowPunct w:val="0"/>
        <w:autoSpaceDE w:val="0"/>
        <w:spacing w:after="0"/>
        <w:ind w:left="425" w:right="79" w:hanging="425"/>
        <w:jc w:val="both"/>
      </w:pPr>
      <w:r w:rsidRPr="00F15D34">
        <w:rPr>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F15D34">
        <w:rPr>
          <w:b/>
          <w:u w:val="single"/>
        </w:rPr>
        <w:t>załączniki nr 3c i 3d</w:t>
      </w:r>
      <w:r w:rsidRPr="00F15D34">
        <w:rPr>
          <w:u w:val="single"/>
        </w:rPr>
        <w:t xml:space="preserve"> do SWZ).</w:t>
      </w:r>
    </w:p>
    <w:p w14:paraId="238789E6" w14:textId="77777777" w:rsidR="00B75293" w:rsidRPr="00F15D34" w:rsidRDefault="00B75293" w:rsidP="000D69EA">
      <w:pPr>
        <w:pStyle w:val="Tekstpodstawowy"/>
        <w:numPr>
          <w:ilvl w:val="3"/>
          <w:numId w:val="25"/>
        </w:numPr>
        <w:tabs>
          <w:tab w:val="left" w:pos="426"/>
        </w:tabs>
        <w:kinsoku w:val="0"/>
        <w:overflowPunct w:val="0"/>
        <w:spacing w:after="0"/>
        <w:ind w:left="426" w:right="125" w:hanging="426"/>
        <w:jc w:val="both"/>
      </w:pPr>
      <w:r w:rsidRPr="00F15D34">
        <w:t>W</w:t>
      </w:r>
      <w:r w:rsidRPr="00F15D34">
        <w:rPr>
          <w:spacing w:val="29"/>
        </w:rPr>
        <w:t xml:space="preserve"> </w:t>
      </w:r>
      <w:r w:rsidRPr="00F15D34">
        <w:rPr>
          <w:spacing w:val="-1"/>
        </w:rPr>
        <w:t>przypadku</w:t>
      </w:r>
      <w:r w:rsidRPr="00F15D34">
        <w:rPr>
          <w:spacing w:val="27"/>
        </w:rPr>
        <w:t xml:space="preserve"> </w:t>
      </w:r>
      <w:r w:rsidRPr="00F15D34">
        <w:rPr>
          <w:spacing w:val="-1"/>
        </w:rPr>
        <w:t>wspólnego</w:t>
      </w:r>
      <w:r w:rsidRPr="00F15D34">
        <w:rPr>
          <w:spacing w:val="27"/>
        </w:rPr>
        <w:t xml:space="preserve"> </w:t>
      </w:r>
      <w:r w:rsidRPr="00F15D34">
        <w:rPr>
          <w:spacing w:val="-1"/>
        </w:rPr>
        <w:t>ubiegania</w:t>
      </w:r>
      <w:r w:rsidRPr="00F15D34">
        <w:rPr>
          <w:spacing w:val="27"/>
        </w:rPr>
        <w:t xml:space="preserve"> </w:t>
      </w:r>
      <w:r w:rsidRPr="00F15D34">
        <w:rPr>
          <w:spacing w:val="-1"/>
        </w:rPr>
        <w:t>się</w:t>
      </w:r>
      <w:r w:rsidRPr="00F15D34">
        <w:rPr>
          <w:spacing w:val="27"/>
        </w:rPr>
        <w:t xml:space="preserve"> </w:t>
      </w:r>
      <w:r w:rsidRPr="00F15D34">
        <w:t>o</w:t>
      </w:r>
      <w:r w:rsidRPr="00F15D34">
        <w:rPr>
          <w:spacing w:val="27"/>
        </w:rPr>
        <w:t xml:space="preserve"> </w:t>
      </w:r>
      <w:r w:rsidRPr="00F15D34">
        <w:rPr>
          <w:spacing w:val="-1"/>
        </w:rPr>
        <w:t>zamówienie</w:t>
      </w:r>
      <w:r w:rsidRPr="00F15D34">
        <w:rPr>
          <w:spacing w:val="27"/>
        </w:rPr>
        <w:t xml:space="preserve"> </w:t>
      </w:r>
      <w:r w:rsidRPr="00F15D34">
        <w:rPr>
          <w:spacing w:val="-1"/>
        </w:rPr>
        <w:t>przez</w:t>
      </w:r>
      <w:r w:rsidRPr="00F15D34">
        <w:rPr>
          <w:spacing w:val="24"/>
        </w:rPr>
        <w:t xml:space="preserve"> </w:t>
      </w:r>
      <w:r w:rsidRPr="00F15D34">
        <w:t>Wykonawców</w:t>
      </w:r>
      <w:r w:rsidRPr="00F15D34">
        <w:rPr>
          <w:spacing w:val="23"/>
        </w:rPr>
        <w:t xml:space="preserve"> </w:t>
      </w:r>
      <w:r w:rsidRPr="00F15D34">
        <w:rPr>
          <w:spacing w:val="-1"/>
        </w:rPr>
        <w:t>oświadczenia,</w:t>
      </w:r>
      <w:r w:rsidRPr="00F15D34">
        <w:rPr>
          <w:spacing w:val="33"/>
        </w:rPr>
        <w:t xml:space="preserve"> </w:t>
      </w:r>
      <w:r w:rsidRPr="00F15D34">
        <w:t>o</w:t>
      </w:r>
      <w:r w:rsidRPr="00F15D34">
        <w:rPr>
          <w:spacing w:val="41"/>
        </w:rPr>
        <w:t xml:space="preserve"> </w:t>
      </w:r>
      <w:r w:rsidRPr="00F15D34">
        <w:rPr>
          <w:spacing w:val="-1"/>
        </w:rPr>
        <w:t>których</w:t>
      </w:r>
      <w:r w:rsidRPr="00F15D34">
        <w:rPr>
          <w:spacing w:val="41"/>
        </w:rPr>
        <w:t xml:space="preserve"> </w:t>
      </w:r>
      <w:r w:rsidRPr="00F15D34">
        <w:rPr>
          <w:spacing w:val="-1"/>
        </w:rPr>
        <w:t>mowa</w:t>
      </w:r>
      <w:r w:rsidRPr="00F15D34">
        <w:rPr>
          <w:spacing w:val="42"/>
        </w:rPr>
        <w:t xml:space="preserve"> </w:t>
      </w:r>
      <w:r w:rsidRPr="00F15D34">
        <w:t>w</w:t>
      </w:r>
      <w:r w:rsidRPr="00F15D34">
        <w:rPr>
          <w:spacing w:val="38"/>
        </w:rPr>
        <w:t xml:space="preserve"> </w:t>
      </w:r>
      <w:r w:rsidRPr="00F15D34">
        <w:t>pkt</w:t>
      </w:r>
      <w:r w:rsidRPr="00F15D34">
        <w:rPr>
          <w:spacing w:val="40"/>
        </w:rPr>
        <w:t xml:space="preserve"> </w:t>
      </w:r>
      <w:r w:rsidRPr="00F15D34">
        <w:rPr>
          <w:spacing w:val="-1"/>
        </w:rPr>
        <w:t>1.</w:t>
      </w:r>
      <w:r w:rsidRPr="00F15D34">
        <w:rPr>
          <w:spacing w:val="42"/>
        </w:rPr>
        <w:t xml:space="preserve"> </w:t>
      </w:r>
      <w:r w:rsidRPr="00F15D34">
        <w:rPr>
          <w:spacing w:val="-1"/>
        </w:rPr>
        <w:t>ppkt</w:t>
      </w:r>
      <w:r w:rsidRPr="00F15D34">
        <w:rPr>
          <w:spacing w:val="43"/>
        </w:rPr>
        <w:t xml:space="preserve"> </w:t>
      </w:r>
      <w:r w:rsidRPr="00F15D34">
        <w:t>1)</w:t>
      </w:r>
      <w:r w:rsidRPr="00F15D34">
        <w:rPr>
          <w:spacing w:val="41"/>
        </w:rPr>
        <w:t xml:space="preserve"> </w:t>
      </w:r>
      <w:r w:rsidRPr="00F15D34">
        <w:t>i</w:t>
      </w:r>
      <w:r w:rsidRPr="00F15D34">
        <w:rPr>
          <w:spacing w:val="40"/>
        </w:rPr>
        <w:t xml:space="preserve"> </w:t>
      </w:r>
      <w:r w:rsidRPr="00F15D34">
        <w:t>2)</w:t>
      </w:r>
      <w:r w:rsidRPr="00F15D34">
        <w:rPr>
          <w:spacing w:val="41"/>
        </w:rPr>
        <w:t xml:space="preserve"> SWZ </w:t>
      </w:r>
      <w:r w:rsidRPr="00F15D34">
        <w:rPr>
          <w:spacing w:val="-1"/>
        </w:rPr>
        <w:t>składa</w:t>
      </w:r>
      <w:r w:rsidRPr="00F15D34">
        <w:rPr>
          <w:spacing w:val="38"/>
        </w:rPr>
        <w:t xml:space="preserve"> </w:t>
      </w:r>
      <w:r w:rsidRPr="00F15D34">
        <w:rPr>
          <w:spacing w:val="-1"/>
        </w:rPr>
        <w:t>każdy</w:t>
      </w:r>
      <w:r w:rsidRPr="00F15D34">
        <w:rPr>
          <w:spacing w:val="38"/>
        </w:rPr>
        <w:t xml:space="preserve"> </w:t>
      </w:r>
      <w:r w:rsidRPr="00F15D34">
        <w:t>z</w:t>
      </w:r>
      <w:r w:rsidRPr="00F15D34">
        <w:rPr>
          <w:spacing w:val="37"/>
        </w:rPr>
        <w:t xml:space="preserve"> </w:t>
      </w:r>
      <w:r w:rsidRPr="00F15D34">
        <w:rPr>
          <w:spacing w:val="-1"/>
        </w:rPr>
        <w:t>Wykonawców</w:t>
      </w:r>
      <w:r w:rsidRPr="00F15D34">
        <w:rPr>
          <w:spacing w:val="40"/>
        </w:rPr>
        <w:t xml:space="preserve"> </w:t>
      </w:r>
      <w:r w:rsidRPr="00F15D34">
        <w:rPr>
          <w:spacing w:val="-1"/>
        </w:rPr>
        <w:t>ubiegających</w:t>
      </w:r>
      <w:r w:rsidRPr="00F15D34">
        <w:rPr>
          <w:spacing w:val="41"/>
        </w:rPr>
        <w:t xml:space="preserve"> </w:t>
      </w:r>
      <w:r w:rsidRPr="00F15D34">
        <w:rPr>
          <w:spacing w:val="-1"/>
        </w:rPr>
        <w:t>się</w:t>
      </w:r>
      <w:r w:rsidRPr="00F15D34">
        <w:rPr>
          <w:spacing w:val="61"/>
        </w:rPr>
        <w:t xml:space="preserve"> </w:t>
      </w:r>
      <w:r w:rsidRPr="00F15D34">
        <w:t xml:space="preserve">o  </w:t>
      </w:r>
      <w:r w:rsidRPr="00F15D34">
        <w:rPr>
          <w:spacing w:val="45"/>
        </w:rPr>
        <w:t xml:space="preserve"> </w:t>
      </w:r>
      <w:r w:rsidRPr="00F15D34">
        <w:rPr>
          <w:spacing w:val="-1"/>
        </w:rPr>
        <w:t>zamówienie.</w:t>
      </w:r>
      <w:r w:rsidRPr="00F15D34">
        <w:t xml:space="preserve">   </w:t>
      </w:r>
      <w:r w:rsidRPr="00F15D34">
        <w:rPr>
          <w:spacing w:val="46"/>
        </w:rPr>
        <w:t xml:space="preserve"> </w:t>
      </w:r>
      <w:r w:rsidRPr="00F15D34">
        <w:rPr>
          <w:spacing w:val="-1"/>
        </w:rPr>
        <w:t>Oświadczenia</w:t>
      </w:r>
      <w:r w:rsidRPr="00F15D34">
        <w:t xml:space="preserve">   </w:t>
      </w:r>
      <w:r w:rsidRPr="00F15D34">
        <w:rPr>
          <w:spacing w:val="45"/>
        </w:rPr>
        <w:t xml:space="preserve"> </w:t>
      </w:r>
      <w:r w:rsidRPr="00F15D34">
        <w:t xml:space="preserve">te   </w:t>
      </w:r>
      <w:r w:rsidRPr="00F15D34">
        <w:rPr>
          <w:spacing w:val="45"/>
        </w:rPr>
        <w:t xml:space="preserve"> </w:t>
      </w:r>
      <w:r w:rsidRPr="00F15D34">
        <w:rPr>
          <w:spacing w:val="-1"/>
        </w:rPr>
        <w:t>potwierdzają</w:t>
      </w:r>
      <w:r w:rsidRPr="00F15D34">
        <w:t xml:space="preserve"> </w:t>
      </w:r>
      <w:r w:rsidRPr="00F15D34">
        <w:rPr>
          <w:spacing w:val="-1"/>
        </w:rPr>
        <w:t>spełnienie</w:t>
      </w:r>
      <w:r w:rsidRPr="00F15D34">
        <w:t xml:space="preserve">   </w:t>
      </w:r>
      <w:r w:rsidRPr="00F15D34">
        <w:rPr>
          <w:spacing w:val="47"/>
        </w:rPr>
        <w:t xml:space="preserve"> </w:t>
      </w:r>
      <w:r w:rsidRPr="00F15D34">
        <w:rPr>
          <w:spacing w:val="-1"/>
        </w:rPr>
        <w:t>warunków</w:t>
      </w:r>
      <w:r w:rsidRPr="00F15D34">
        <w:t xml:space="preserve">   </w:t>
      </w:r>
      <w:r w:rsidRPr="00F15D34">
        <w:rPr>
          <w:spacing w:val="42"/>
        </w:rPr>
        <w:t xml:space="preserve"> </w:t>
      </w:r>
      <w:r w:rsidRPr="00F15D34">
        <w:rPr>
          <w:spacing w:val="-1"/>
        </w:rPr>
        <w:t>udziału</w:t>
      </w:r>
      <w:r w:rsidRPr="00F15D34">
        <w:rPr>
          <w:spacing w:val="35"/>
        </w:rPr>
        <w:t xml:space="preserve"> </w:t>
      </w:r>
      <w:r w:rsidRPr="00F15D34">
        <w:t xml:space="preserve">w  </w:t>
      </w:r>
      <w:r w:rsidRPr="00F15D34">
        <w:rPr>
          <w:spacing w:val="17"/>
        </w:rPr>
        <w:t xml:space="preserve"> </w:t>
      </w:r>
      <w:r w:rsidRPr="00F15D34">
        <w:rPr>
          <w:spacing w:val="-1"/>
        </w:rPr>
        <w:t>postępowaniu</w:t>
      </w:r>
      <w:r w:rsidRPr="00F15D34">
        <w:t xml:space="preserve">  </w:t>
      </w:r>
      <w:r w:rsidRPr="00F15D34">
        <w:rPr>
          <w:spacing w:val="19"/>
        </w:rPr>
        <w:t xml:space="preserve"> </w:t>
      </w:r>
      <w:r w:rsidRPr="00F15D34">
        <w:t xml:space="preserve">oraz  </w:t>
      </w:r>
      <w:r w:rsidRPr="00F15D34">
        <w:rPr>
          <w:spacing w:val="20"/>
        </w:rPr>
        <w:t xml:space="preserve"> </w:t>
      </w:r>
      <w:r w:rsidRPr="00F15D34">
        <w:rPr>
          <w:spacing w:val="-1"/>
        </w:rPr>
        <w:t>brak</w:t>
      </w:r>
      <w:r w:rsidRPr="00F15D34">
        <w:t xml:space="preserve">  </w:t>
      </w:r>
      <w:r w:rsidRPr="00F15D34">
        <w:rPr>
          <w:spacing w:val="22"/>
        </w:rPr>
        <w:t xml:space="preserve"> </w:t>
      </w:r>
      <w:r w:rsidRPr="00F15D34">
        <w:rPr>
          <w:spacing w:val="-1"/>
        </w:rPr>
        <w:t>podstaw</w:t>
      </w:r>
      <w:r w:rsidRPr="00F15D34">
        <w:t xml:space="preserve">  </w:t>
      </w:r>
      <w:r w:rsidRPr="00F15D34">
        <w:rPr>
          <w:spacing w:val="-1"/>
        </w:rPr>
        <w:t>wykluczenia</w:t>
      </w:r>
      <w:r w:rsidRPr="00F15D34">
        <w:t xml:space="preserve">  </w:t>
      </w:r>
      <w:r w:rsidRPr="00F15D34">
        <w:rPr>
          <w:spacing w:val="22"/>
        </w:rPr>
        <w:t xml:space="preserve"> </w:t>
      </w:r>
      <w:r w:rsidRPr="00F15D34">
        <w:t xml:space="preserve">w  </w:t>
      </w:r>
      <w:r w:rsidRPr="00F15D34">
        <w:rPr>
          <w:spacing w:val="17"/>
        </w:rPr>
        <w:t xml:space="preserve"> </w:t>
      </w:r>
      <w:r w:rsidRPr="00F15D34">
        <w:rPr>
          <w:spacing w:val="-1"/>
        </w:rPr>
        <w:t>zakresie,</w:t>
      </w:r>
      <w:r w:rsidRPr="00F15D34">
        <w:t xml:space="preserve">  </w:t>
      </w:r>
      <w:r w:rsidRPr="00F15D34">
        <w:rPr>
          <w:spacing w:val="21"/>
        </w:rPr>
        <w:t xml:space="preserve"> </w:t>
      </w:r>
      <w:r w:rsidRPr="00F15D34">
        <w:t xml:space="preserve">w  </w:t>
      </w:r>
      <w:r w:rsidRPr="00F15D34">
        <w:rPr>
          <w:spacing w:val="17"/>
        </w:rPr>
        <w:t xml:space="preserve"> </w:t>
      </w:r>
      <w:r w:rsidRPr="00F15D34">
        <w:rPr>
          <w:spacing w:val="-1"/>
        </w:rPr>
        <w:t>którym</w:t>
      </w:r>
      <w:r w:rsidRPr="00F15D34">
        <w:t xml:space="preserve">  </w:t>
      </w:r>
      <w:r w:rsidRPr="00F15D34">
        <w:rPr>
          <w:spacing w:val="16"/>
        </w:rPr>
        <w:t xml:space="preserve"> </w:t>
      </w:r>
      <w:r w:rsidRPr="00F15D34">
        <w:rPr>
          <w:spacing w:val="-1"/>
        </w:rPr>
        <w:t>każdy</w:t>
      </w:r>
      <w:r w:rsidRPr="00F15D34">
        <w:rPr>
          <w:spacing w:val="45"/>
        </w:rPr>
        <w:t xml:space="preserve"> </w:t>
      </w:r>
      <w:r w:rsidRPr="00F15D34">
        <w:t>z</w:t>
      </w:r>
      <w:r w:rsidRPr="00F15D34">
        <w:rPr>
          <w:spacing w:val="-6"/>
        </w:rPr>
        <w:t xml:space="preserve"> </w:t>
      </w:r>
      <w:r w:rsidRPr="00F15D34">
        <w:t>Wykonawców</w:t>
      </w:r>
      <w:r w:rsidRPr="00F15D34">
        <w:rPr>
          <w:spacing w:val="-1"/>
        </w:rPr>
        <w:t xml:space="preserve"> wykazuje</w:t>
      </w:r>
      <w:r w:rsidRPr="00F15D34">
        <w:t xml:space="preserve"> </w:t>
      </w:r>
      <w:r w:rsidRPr="00F15D34">
        <w:rPr>
          <w:spacing w:val="-1"/>
        </w:rPr>
        <w:t>spełnienie</w:t>
      </w:r>
      <w:r w:rsidRPr="00F15D34">
        <w:t xml:space="preserve"> </w:t>
      </w:r>
      <w:r w:rsidRPr="00F15D34">
        <w:rPr>
          <w:spacing w:val="-1"/>
        </w:rPr>
        <w:t>warunków</w:t>
      </w:r>
      <w:r w:rsidRPr="00F15D34">
        <w:rPr>
          <w:spacing w:val="-3"/>
        </w:rPr>
        <w:t xml:space="preserve"> </w:t>
      </w:r>
      <w:r w:rsidRPr="00F15D34">
        <w:rPr>
          <w:spacing w:val="-1"/>
        </w:rPr>
        <w:t>udziału</w:t>
      </w:r>
      <w:r w:rsidRPr="00F15D34">
        <w:t xml:space="preserve"> w</w:t>
      </w:r>
      <w:r w:rsidRPr="00F15D34">
        <w:rPr>
          <w:spacing w:val="-2"/>
        </w:rPr>
        <w:t xml:space="preserve"> </w:t>
      </w:r>
      <w:r w:rsidRPr="00F15D34">
        <w:rPr>
          <w:spacing w:val="-1"/>
        </w:rPr>
        <w:t>postępowaniu</w:t>
      </w:r>
      <w:r w:rsidRPr="00F15D34">
        <w:t xml:space="preserve"> oraz</w:t>
      </w:r>
      <w:r w:rsidRPr="00F15D34">
        <w:rPr>
          <w:spacing w:val="-2"/>
        </w:rPr>
        <w:t xml:space="preserve"> </w:t>
      </w:r>
      <w:r w:rsidRPr="00F15D34">
        <w:rPr>
          <w:spacing w:val="-1"/>
        </w:rPr>
        <w:t>brak</w:t>
      </w:r>
      <w:r w:rsidRPr="00F15D34">
        <w:rPr>
          <w:spacing w:val="3"/>
        </w:rPr>
        <w:t xml:space="preserve"> </w:t>
      </w:r>
      <w:r w:rsidRPr="00F15D34">
        <w:rPr>
          <w:spacing w:val="-1"/>
        </w:rPr>
        <w:t>podstaw</w:t>
      </w:r>
      <w:r w:rsidRPr="00F15D34">
        <w:rPr>
          <w:spacing w:val="45"/>
        </w:rPr>
        <w:t xml:space="preserve"> </w:t>
      </w:r>
      <w:r w:rsidRPr="00F15D34">
        <w:rPr>
          <w:spacing w:val="-1"/>
        </w:rPr>
        <w:t>wykluczenia.</w:t>
      </w:r>
    </w:p>
    <w:p w14:paraId="21C1FCC5" w14:textId="13B0EC25" w:rsidR="00B75293" w:rsidRPr="00F15D34" w:rsidRDefault="00B75293" w:rsidP="000D69EA">
      <w:pPr>
        <w:pStyle w:val="Tekstpodstawowy"/>
        <w:numPr>
          <w:ilvl w:val="3"/>
          <w:numId w:val="25"/>
        </w:numPr>
        <w:tabs>
          <w:tab w:val="left" w:pos="426"/>
        </w:tabs>
        <w:kinsoku w:val="0"/>
        <w:overflowPunct w:val="0"/>
        <w:spacing w:after="0"/>
        <w:ind w:left="426" w:right="125" w:hanging="426"/>
        <w:jc w:val="both"/>
      </w:pPr>
      <w:r w:rsidRPr="00F15D34">
        <w:t xml:space="preserve">W przypadku, o którym mowa w art. 117 ust. 2 i 3 ustawy Pzp, wykonawcy wspólnie ubiegający się o udzielenie zamówienia składają  oświadczenie, z którego wynika, które </w:t>
      </w:r>
      <w:r w:rsidR="000543C9">
        <w:t>usługi</w:t>
      </w:r>
      <w:r w:rsidRPr="00F15D34">
        <w:t xml:space="preserve"> wykonają poszczególni wykonawcy.</w:t>
      </w:r>
    </w:p>
    <w:p w14:paraId="2A0ADE98" w14:textId="77777777" w:rsidR="00B75293" w:rsidRPr="00F15D34" w:rsidRDefault="00B75293" w:rsidP="000D69EA">
      <w:pPr>
        <w:pStyle w:val="Tekstpodstawowy"/>
        <w:numPr>
          <w:ilvl w:val="3"/>
          <w:numId w:val="25"/>
        </w:numPr>
        <w:tabs>
          <w:tab w:val="left" w:pos="426"/>
        </w:tabs>
        <w:kinsoku w:val="0"/>
        <w:overflowPunct w:val="0"/>
        <w:spacing w:after="0"/>
        <w:ind w:left="426" w:right="125" w:hanging="426"/>
        <w:jc w:val="both"/>
      </w:pPr>
      <w:r w:rsidRPr="00F15D34">
        <w:t xml:space="preserve">Wykonawca, który polega na zdolnościach lub sytuacji podmiotów udostępniających zasoby, </w:t>
      </w:r>
      <w:r w:rsidRPr="00F15D34">
        <w:rPr>
          <w:b/>
          <w:bCs/>
        </w:rPr>
        <w:t>składa wraz z ofertą, zobowiązanie podmiotu udostępniającego zasoby do oddania mu do dyspozycji niezbędnych zasobów</w:t>
      </w:r>
      <w:r w:rsidRPr="00F15D34">
        <w:t xml:space="preserve"> na potrzeby realizacji danego zamówienia lub inny podmiotowy środek dowodowy potwierdzający, że wykonawca realizując zamówienie, będzie dysponował niezbędnymi zasobami tych podmiotów. Wzór zobowiązania stanowi </w:t>
      </w:r>
      <w:r w:rsidRPr="00F15D34">
        <w:rPr>
          <w:b/>
        </w:rPr>
        <w:t>załącznik nr 4</w:t>
      </w:r>
      <w:r w:rsidRPr="00F15D34">
        <w:t xml:space="preserve"> do SWZ.</w:t>
      </w:r>
      <w:bookmarkStart w:id="11" w:name="mip51080670"/>
      <w:bookmarkEnd w:id="11"/>
    </w:p>
    <w:p w14:paraId="7E0A3C90" w14:textId="77777777" w:rsidR="00B75293" w:rsidRPr="00F15D34" w:rsidRDefault="00B75293" w:rsidP="000D69EA">
      <w:pPr>
        <w:pStyle w:val="Tekstpodstawowy"/>
        <w:numPr>
          <w:ilvl w:val="3"/>
          <w:numId w:val="25"/>
        </w:numPr>
        <w:tabs>
          <w:tab w:val="left" w:pos="426"/>
        </w:tabs>
        <w:kinsoku w:val="0"/>
        <w:overflowPunct w:val="0"/>
        <w:spacing w:after="0"/>
        <w:ind w:left="426" w:right="125" w:hanging="426"/>
        <w:jc w:val="both"/>
      </w:pPr>
      <w:r w:rsidRPr="00F15D34">
        <w:t xml:space="preserve">Zobowiązanie podmiotu udostępniającego zasoby, o którym mowa w pkt. </w:t>
      </w:r>
      <w:r w:rsidR="00A52C44" w:rsidRPr="00F15D34">
        <w:t>5</w:t>
      </w:r>
      <w:r w:rsidRPr="00F15D34">
        <w:t>., musi potwierdzać, że stosunek łączący wykonawcę z podmiotami udostępniającymi zasoby gwarantuje rzeczywisty dostęp do tych zasobów oraz określać w szczególności:</w:t>
      </w:r>
    </w:p>
    <w:p w14:paraId="69C26E39" w14:textId="77777777" w:rsidR="00B75293" w:rsidRPr="00F15D34" w:rsidRDefault="00B75293" w:rsidP="000D69EA">
      <w:pPr>
        <w:pStyle w:val="Tekstpodstawowy"/>
        <w:numPr>
          <w:ilvl w:val="4"/>
          <w:numId w:val="25"/>
        </w:numPr>
        <w:tabs>
          <w:tab w:val="left" w:pos="1418"/>
        </w:tabs>
        <w:kinsoku w:val="0"/>
        <w:overflowPunct w:val="0"/>
        <w:spacing w:after="0"/>
        <w:ind w:left="1418" w:right="415" w:hanging="284"/>
        <w:jc w:val="both"/>
      </w:pPr>
      <w:bookmarkStart w:id="12" w:name="mip51080672"/>
      <w:bookmarkEnd w:id="12"/>
      <w:r w:rsidRPr="00F15D34">
        <w:t xml:space="preserve">zakres dostępnych </w:t>
      </w:r>
      <w:r w:rsidR="00A52C44" w:rsidRPr="00F15D34">
        <w:t>W</w:t>
      </w:r>
      <w:r w:rsidRPr="00F15D34">
        <w:t>ykonawcy zasobów podmiotu udostępniającego</w:t>
      </w:r>
      <w:r w:rsidR="00A52C44" w:rsidRPr="00F15D34">
        <w:t xml:space="preserve"> </w:t>
      </w:r>
      <w:r w:rsidRPr="00F15D34">
        <w:t>zasoby;</w:t>
      </w:r>
      <w:bookmarkStart w:id="13" w:name="mip51080673"/>
      <w:bookmarkEnd w:id="13"/>
    </w:p>
    <w:p w14:paraId="630B821B" w14:textId="77777777" w:rsidR="00B75293" w:rsidRPr="00F15D34" w:rsidRDefault="00B75293" w:rsidP="000D69EA">
      <w:pPr>
        <w:pStyle w:val="Tekstpodstawowy"/>
        <w:numPr>
          <w:ilvl w:val="4"/>
          <w:numId w:val="25"/>
        </w:numPr>
        <w:kinsoku w:val="0"/>
        <w:overflowPunct w:val="0"/>
        <w:spacing w:after="0"/>
        <w:ind w:left="1418" w:hanging="284"/>
        <w:jc w:val="both"/>
      </w:pPr>
      <w:r w:rsidRPr="00F15D34">
        <w:t xml:space="preserve">sposób i okres udostępnienia </w:t>
      </w:r>
      <w:r w:rsidR="00A52C44" w:rsidRPr="00F15D34">
        <w:t>W</w:t>
      </w:r>
      <w:r w:rsidRPr="00F15D34">
        <w:t>ykonawcy i wykorzystania przez niego zasobów podmiotu udostępniającego te zasoby przy wykonywaniu zamówienia;</w:t>
      </w:r>
      <w:bookmarkStart w:id="14" w:name="mip51080674"/>
      <w:bookmarkEnd w:id="14"/>
    </w:p>
    <w:p w14:paraId="4B8B3A3F" w14:textId="055FF6F3" w:rsidR="00B75293" w:rsidRPr="00F15D34" w:rsidRDefault="00B75293" w:rsidP="000D69EA">
      <w:pPr>
        <w:pStyle w:val="Tekstpodstawowy"/>
        <w:numPr>
          <w:ilvl w:val="4"/>
          <w:numId w:val="25"/>
        </w:numPr>
        <w:kinsoku w:val="0"/>
        <w:overflowPunct w:val="0"/>
        <w:spacing w:after="0"/>
        <w:ind w:left="1418" w:hanging="284"/>
        <w:jc w:val="both"/>
      </w:pPr>
      <w:r w:rsidRPr="00F15D34">
        <w:t xml:space="preserve">czy i w jakim zakresie podmiot udostępniający zasoby, na zdolnościach którego </w:t>
      </w:r>
      <w:r w:rsidR="00A52C44" w:rsidRPr="00F15D34">
        <w:t>W</w:t>
      </w:r>
      <w:r w:rsidRPr="00F15D34">
        <w:t>ykonawca polega w odniesieniu do warunków udziału w postępowaniu dotyczących wykształcenia, kwalifikacji zawodowych lub doświadczenia, zrealizuje usługi, których wskazane zdolności dotyczą.</w:t>
      </w:r>
    </w:p>
    <w:p w14:paraId="37466711" w14:textId="77777777" w:rsidR="00B75293" w:rsidRPr="00F15D34" w:rsidRDefault="00B75293" w:rsidP="000D69EA">
      <w:pPr>
        <w:pStyle w:val="Default"/>
        <w:numPr>
          <w:ilvl w:val="0"/>
          <w:numId w:val="31"/>
        </w:numPr>
        <w:jc w:val="both"/>
        <w:rPr>
          <w:color w:val="auto"/>
        </w:rPr>
      </w:pPr>
      <w:r w:rsidRPr="00F15D34">
        <w:rPr>
          <w:color w:val="auto"/>
          <w:spacing w:val="-1"/>
        </w:rPr>
        <w:t>Zamawiający,</w:t>
      </w:r>
      <w:r w:rsidRPr="00F15D34">
        <w:rPr>
          <w:color w:val="auto"/>
          <w:spacing w:val="23"/>
        </w:rPr>
        <w:t xml:space="preserve"> </w:t>
      </w:r>
      <w:r w:rsidRPr="00F15D34">
        <w:rPr>
          <w:color w:val="auto"/>
          <w:spacing w:val="-1"/>
        </w:rPr>
        <w:t>zgodnie</w:t>
      </w:r>
      <w:r w:rsidRPr="00F15D34">
        <w:rPr>
          <w:color w:val="auto"/>
          <w:spacing w:val="22"/>
        </w:rPr>
        <w:t xml:space="preserve"> </w:t>
      </w:r>
      <w:r w:rsidRPr="00F15D34">
        <w:rPr>
          <w:color w:val="auto"/>
        </w:rPr>
        <w:t>z</w:t>
      </w:r>
      <w:r w:rsidRPr="00F15D34">
        <w:rPr>
          <w:color w:val="auto"/>
          <w:spacing w:val="22"/>
        </w:rPr>
        <w:t xml:space="preserve"> </w:t>
      </w:r>
      <w:r w:rsidRPr="00F15D34">
        <w:rPr>
          <w:color w:val="auto"/>
        </w:rPr>
        <w:t>art.</w:t>
      </w:r>
      <w:r w:rsidRPr="00F15D34">
        <w:rPr>
          <w:color w:val="auto"/>
          <w:spacing w:val="23"/>
        </w:rPr>
        <w:t xml:space="preserve"> </w:t>
      </w:r>
      <w:r w:rsidRPr="00F15D34">
        <w:rPr>
          <w:color w:val="auto"/>
        </w:rPr>
        <w:t>274</w:t>
      </w:r>
      <w:r w:rsidRPr="00F15D34">
        <w:rPr>
          <w:color w:val="auto"/>
          <w:spacing w:val="21"/>
        </w:rPr>
        <w:t xml:space="preserve"> </w:t>
      </w:r>
      <w:r w:rsidRPr="00F15D34">
        <w:rPr>
          <w:color w:val="auto"/>
        </w:rPr>
        <w:t>ust.</w:t>
      </w:r>
      <w:r w:rsidRPr="00F15D34">
        <w:rPr>
          <w:color w:val="auto"/>
          <w:spacing w:val="24"/>
        </w:rPr>
        <w:t xml:space="preserve"> </w:t>
      </w:r>
      <w:r w:rsidRPr="00F15D34">
        <w:rPr>
          <w:color w:val="auto"/>
        </w:rPr>
        <w:t>1</w:t>
      </w:r>
      <w:r w:rsidRPr="00F15D34">
        <w:rPr>
          <w:color w:val="auto"/>
          <w:spacing w:val="22"/>
        </w:rPr>
        <w:t xml:space="preserve"> </w:t>
      </w:r>
      <w:r w:rsidRPr="00F15D34">
        <w:rPr>
          <w:color w:val="auto"/>
          <w:spacing w:val="-1"/>
        </w:rPr>
        <w:t>ustawy Pzp,</w:t>
      </w:r>
      <w:r w:rsidRPr="00F15D34">
        <w:rPr>
          <w:color w:val="auto"/>
          <w:spacing w:val="26"/>
        </w:rPr>
        <w:t xml:space="preserve"> </w:t>
      </w:r>
      <w:r w:rsidRPr="00F15D34">
        <w:rPr>
          <w:color w:val="auto"/>
          <w:spacing w:val="-2"/>
        </w:rPr>
        <w:t>wezwie</w:t>
      </w:r>
      <w:r w:rsidRPr="00F15D34">
        <w:rPr>
          <w:color w:val="auto"/>
          <w:spacing w:val="19"/>
        </w:rPr>
        <w:t xml:space="preserve"> </w:t>
      </w:r>
      <w:r w:rsidRPr="00F15D34">
        <w:rPr>
          <w:color w:val="auto"/>
        </w:rPr>
        <w:t>Wykonawcę,</w:t>
      </w:r>
      <w:r w:rsidRPr="00F15D34">
        <w:rPr>
          <w:color w:val="auto"/>
          <w:spacing w:val="23"/>
        </w:rPr>
        <w:t xml:space="preserve"> </w:t>
      </w:r>
      <w:r w:rsidRPr="00F15D34">
        <w:rPr>
          <w:color w:val="auto"/>
          <w:spacing w:val="-1"/>
        </w:rPr>
        <w:t>którego</w:t>
      </w:r>
      <w:r w:rsidRPr="00F15D34">
        <w:rPr>
          <w:color w:val="auto"/>
          <w:spacing w:val="22"/>
        </w:rPr>
        <w:t xml:space="preserve"> </w:t>
      </w:r>
      <w:r w:rsidRPr="00F15D34">
        <w:rPr>
          <w:color w:val="auto"/>
          <w:spacing w:val="-1"/>
        </w:rPr>
        <w:t>oferta</w:t>
      </w:r>
      <w:r w:rsidRPr="00F15D34">
        <w:rPr>
          <w:color w:val="auto"/>
          <w:spacing w:val="22"/>
        </w:rPr>
        <w:t xml:space="preserve"> </w:t>
      </w:r>
      <w:r w:rsidRPr="00F15D34">
        <w:rPr>
          <w:color w:val="auto"/>
          <w:spacing w:val="-1"/>
        </w:rPr>
        <w:t>została</w:t>
      </w:r>
      <w:r w:rsidRPr="00F15D34">
        <w:rPr>
          <w:color w:val="auto"/>
          <w:spacing w:val="45"/>
        </w:rPr>
        <w:t xml:space="preserve">  </w:t>
      </w:r>
      <w:r w:rsidRPr="00F15D34">
        <w:rPr>
          <w:color w:val="auto"/>
          <w:spacing w:val="-1"/>
        </w:rPr>
        <w:t>najwyżej</w:t>
      </w:r>
      <w:r w:rsidRPr="00F15D34">
        <w:rPr>
          <w:color w:val="auto"/>
          <w:spacing w:val="9"/>
        </w:rPr>
        <w:t xml:space="preserve"> </w:t>
      </w:r>
      <w:r w:rsidRPr="00F15D34">
        <w:rPr>
          <w:color w:val="auto"/>
          <w:spacing w:val="-1"/>
        </w:rPr>
        <w:t>oceniona</w:t>
      </w:r>
      <w:r w:rsidRPr="00F15D34">
        <w:rPr>
          <w:color w:val="auto"/>
          <w:spacing w:val="8"/>
        </w:rPr>
        <w:t xml:space="preserve"> </w:t>
      </w:r>
      <w:r w:rsidRPr="00F15D34">
        <w:rPr>
          <w:color w:val="auto"/>
        </w:rPr>
        <w:t>do</w:t>
      </w:r>
      <w:r w:rsidRPr="00F15D34">
        <w:rPr>
          <w:color w:val="auto"/>
          <w:spacing w:val="9"/>
        </w:rPr>
        <w:t xml:space="preserve"> </w:t>
      </w:r>
      <w:r w:rsidRPr="00F15D34">
        <w:rPr>
          <w:color w:val="auto"/>
          <w:spacing w:val="-1"/>
        </w:rPr>
        <w:t>złożenia</w:t>
      </w:r>
      <w:r w:rsidRPr="00F15D34">
        <w:rPr>
          <w:color w:val="auto"/>
          <w:spacing w:val="10"/>
        </w:rPr>
        <w:t xml:space="preserve"> </w:t>
      </w:r>
      <w:r w:rsidRPr="00F15D34">
        <w:rPr>
          <w:color w:val="auto"/>
          <w:spacing w:val="7"/>
        </w:rPr>
        <w:t xml:space="preserve">w wyznaczonym terminie, nie krótszym niż 5 dni od dnia wezwania, </w:t>
      </w:r>
      <w:r w:rsidRPr="00F15D34">
        <w:rPr>
          <w:color w:val="auto"/>
          <w:spacing w:val="-1"/>
        </w:rPr>
        <w:t>aktualnych</w:t>
      </w:r>
      <w:r w:rsidRPr="00F15D34">
        <w:rPr>
          <w:color w:val="auto"/>
          <w:spacing w:val="45"/>
        </w:rPr>
        <w:t xml:space="preserve"> </w:t>
      </w:r>
      <w:r w:rsidRPr="00F15D34">
        <w:rPr>
          <w:color w:val="auto"/>
        </w:rPr>
        <w:t>na</w:t>
      </w:r>
      <w:r w:rsidRPr="00F15D34">
        <w:rPr>
          <w:color w:val="auto"/>
          <w:spacing w:val="45"/>
        </w:rPr>
        <w:t xml:space="preserve"> </w:t>
      </w:r>
      <w:r w:rsidRPr="00F15D34">
        <w:rPr>
          <w:color w:val="auto"/>
          <w:spacing w:val="-1"/>
        </w:rPr>
        <w:t>dzień</w:t>
      </w:r>
      <w:r w:rsidRPr="00F15D34">
        <w:rPr>
          <w:color w:val="auto"/>
          <w:spacing w:val="45"/>
        </w:rPr>
        <w:t xml:space="preserve"> </w:t>
      </w:r>
      <w:r w:rsidRPr="00F15D34">
        <w:rPr>
          <w:color w:val="auto"/>
          <w:spacing w:val="-1"/>
        </w:rPr>
        <w:t>złożenia</w:t>
      </w:r>
      <w:r w:rsidRPr="00F15D34">
        <w:rPr>
          <w:color w:val="auto"/>
          <w:spacing w:val="46"/>
        </w:rPr>
        <w:t xml:space="preserve"> </w:t>
      </w:r>
      <w:r w:rsidRPr="00F15D34">
        <w:rPr>
          <w:color w:val="auto"/>
          <w:spacing w:val="-1"/>
        </w:rPr>
        <w:t>podmiotowych środków dowodowych</w:t>
      </w:r>
      <w:r w:rsidRPr="00F15D34">
        <w:rPr>
          <w:color w:val="auto"/>
          <w:spacing w:val="43"/>
        </w:rPr>
        <w:t xml:space="preserve"> </w:t>
      </w:r>
      <w:r w:rsidRPr="00F15D34">
        <w:rPr>
          <w:color w:val="auto"/>
          <w:spacing w:val="-1"/>
        </w:rPr>
        <w:t>tj.:</w:t>
      </w:r>
    </w:p>
    <w:p w14:paraId="22ECCB66" w14:textId="77777777" w:rsidR="00B75293" w:rsidRPr="00F15D34" w:rsidRDefault="00B75293">
      <w:pPr>
        <w:pStyle w:val="Default"/>
        <w:ind w:left="360"/>
        <w:jc w:val="both"/>
        <w:rPr>
          <w:color w:val="auto"/>
          <w:spacing w:val="-1"/>
        </w:rPr>
      </w:pPr>
    </w:p>
    <w:p w14:paraId="7143C1D2" w14:textId="77777777" w:rsidR="00B75293" w:rsidRPr="00F15D34" w:rsidRDefault="00B75293">
      <w:pPr>
        <w:pStyle w:val="Tekstpodstawowy"/>
        <w:widowControl w:val="0"/>
        <w:tabs>
          <w:tab w:val="left" w:pos="1560"/>
        </w:tabs>
        <w:kinsoku w:val="0"/>
        <w:overflowPunct w:val="0"/>
        <w:autoSpaceDE w:val="0"/>
        <w:spacing w:after="0"/>
        <w:ind w:left="1418" w:right="127" w:hanging="284"/>
        <w:jc w:val="both"/>
      </w:pPr>
      <w:r w:rsidRPr="00F15D34">
        <w:t xml:space="preserve">1) w  </w:t>
      </w:r>
      <w:r w:rsidRPr="00F15D34">
        <w:rPr>
          <w:spacing w:val="5"/>
        </w:rPr>
        <w:t xml:space="preserve"> </w:t>
      </w:r>
      <w:r w:rsidRPr="00F15D34">
        <w:rPr>
          <w:spacing w:val="-1"/>
        </w:rPr>
        <w:t>celu</w:t>
      </w:r>
      <w:r w:rsidRPr="00F15D34">
        <w:t xml:space="preserve">  </w:t>
      </w:r>
      <w:r w:rsidRPr="00F15D34">
        <w:rPr>
          <w:spacing w:val="8"/>
        </w:rPr>
        <w:t xml:space="preserve"> </w:t>
      </w:r>
      <w:r w:rsidRPr="00F15D34">
        <w:rPr>
          <w:spacing w:val="-1"/>
        </w:rPr>
        <w:t>potwierdzenia</w:t>
      </w:r>
      <w:r w:rsidRPr="00F15D34">
        <w:t xml:space="preserve">  </w:t>
      </w:r>
      <w:r w:rsidRPr="00F15D34">
        <w:rPr>
          <w:spacing w:val="10"/>
        </w:rPr>
        <w:t xml:space="preserve"> </w:t>
      </w:r>
      <w:r w:rsidRPr="00F15D34">
        <w:rPr>
          <w:spacing w:val="-1"/>
        </w:rPr>
        <w:t>braku</w:t>
      </w:r>
      <w:r w:rsidRPr="00F15D34">
        <w:t xml:space="preserve">  </w:t>
      </w:r>
      <w:r w:rsidRPr="00F15D34">
        <w:rPr>
          <w:spacing w:val="7"/>
        </w:rPr>
        <w:t xml:space="preserve"> </w:t>
      </w:r>
      <w:r w:rsidRPr="00F15D34">
        <w:rPr>
          <w:spacing w:val="-1"/>
        </w:rPr>
        <w:t>podstaw</w:t>
      </w:r>
      <w:r w:rsidRPr="00F15D34">
        <w:t xml:space="preserve">  </w:t>
      </w:r>
      <w:r w:rsidRPr="00F15D34">
        <w:rPr>
          <w:spacing w:val="5"/>
        </w:rPr>
        <w:t xml:space="preserve"> </w:t>
      </w:r>
      <w:r w:rsidRPr="00F15D34">
        <w:rPr>
          <w:b/>
        </w:rPr>
        <w:t xml:space="preserve">do  </w:t>
      </w:r>
      <w:r w:rsidRPr="00F15D34">
        <w:rPr>
          <w:b/>
          <w:spacing w:val="7"/>
        </w:rPr>
        <w:t xml:space="preserve"> </w:t>
      </w:r>
      <w:r w:rsidRPr="00F15D34">
        <w:rPr>
          <w:b/>
          <w:spacing w:val="-1"/>
        </w:rPr>
        <w:t>wykluczenia</w:t>
      </w:r>
      <w:r w:rsidRPr="00F15D34">
        <w:t xml:space="preserve">  </w:t>
      </w:r>
      <w:r w:rsidRPr="00F15D34">
        <w:rPr>
          <w:spacing w:val="8"/>
        </w:rPr>
        <w:t xml:space="preserve"> </w:t>
      </w:r>
      <w:r w:rsidRPr="00F15D34">
        <w:rPr>
          <w:spacing w:val="-1"/>
        </w:rPr>
        <w:t>Wykonawcy</w:t>
      </w:r>
      <w:r w:rsidRPr="00F15D34">
        <w:t xml:space="preserve">  </w:t>
      </w:r>
      <w:r w:rsidRPr="00F15D34">
        <w:rPr>
          <w:spacing w:val="8"/>
        </w:rPr>
        <w:t xml:space="preserve"> </w:t>
      </w:r>
      <w:r w:rsidRPr="00F15D34">
        <w:t xml:space="preserve">z  </w:t>
      </w:r>
      <w:r w:rsidRPr="00F15D34">
        <w:rPr>
          <w:spacing w:val="5"/>
        </w:rPr>
        <w:t xml:space="preserve"> </w:t>
      </w:r>
      <w:r w:rsidRPr="00F15D34">
        <w:rPr>
          <w:spacing w:val="-1"/>
        </w:rPr>
        <w:t>udziału</w:t>
      </w:r>
      <w:r w:rsidRPr="00F15D34">
        <w:rPr>
          <w:spacing w:val="61"/>
        </w:rPr>
        <w:t xml:space="preserve"> </w:t>
      </w:r>
      <w:r w:rsidRPr="00F15D34">
        <w:t>w</w:t>
      </w:r>
      <w:r w:rsidRPr="00F15D34">
        <w:rPr>
          <w:spacing w:val="-3"/>
        </w:rPr>
        <w:t xml:space="preserve"> </w:t>
      </w:r>
      <w:r w:rsidRPr="00F15D34">
        <w:rPr>
          <w:spacing w:val="-1"/>
        </w:rPr>
        <w:t>postępowaniu:</w:t>
      </w:r>
    </w:p>
    <w:p w14:paraId="4F6F9737" w14:textId="77777777" w:rsidR="00B75293" w:rsidRPr="00F15D34" w:rsidRDefault="00B75293">
      <w:pPr>
        <w:pStyle w:val="Tekstpodstawowy"/>
        <w:widowControl w:val="0"/>
        <w:tabs>
          <w:tab w:val="left" w:pos="1560"/>
        </w:tabs>
        <w:kinsoku w:val="0"/>
        <w:overflowPunct w:val="0"/>
        <w:autoSpaceDE w:val="0"/>
        <w:spacing w:after="0"/>
        <w:ind w:left="1418" w:right="127" w:hanging="284"/>
        <w:jc w:val="both"/>
        <w:rPr>
          <w:spacing w:val="-1"/>
        </w:rPr>
      </w:pPr>
    </w:p>
    <w:p w14:paraId="57679F81" w14:textId="6542F9BE" w:rsidR="00847833" w:rsidRDefault="00847833" w:rsidP="000D69EA">
      <w:pPr>
        <w:pStyle w:val="Tekstpodstawowy"/>
        <w:widowControl w:val="0"/>
        <w:numPr>
          <w:ilvl w:val="0"/>
          <w:numId w:val="28"/>
        </w:numPr>
        <w:tabs>
          <w:tab w:val="left" w:pos="1252"/>
        </w:tabs>
        <w:kinsoku w:val="0"/>
        <w:overflowPunct w:val="0"/>
        <w:autoSpaceDE w:val="0"/>
        <w:ind w:left="2410" w:right="127"/>
        <w:jc w:val="both"/>
      </w:pPr>
      <w:r>
        <w:t xml:space="preserve">oświadczenia Wykonawcy o aktualności informacji zawartych w oświadczeniu, o którym mowa w art. 125 ust. 1 ustawy PZP, w zakresie podstaw wykluczenia z postępowania wskazanych przez </w:t>
      </w:r>
      <w:r>
        <w:lastRenderedPageBreak/>
        <w:t xml:space="preserve">Zamawiającego, o których mowa w art. 108 ust. 1 pkt </w:t>
      </w:r>
      <w:r w:rsidR="00D36C7B">
        <w:t>3</w:t>
      </w:r>
      <w:r>
        <w:t xml:space="preserve">-6 PZP oraz art. 7 ust.1 ustawy z dnia 13 kwietnia 2022 r. o szczególnych rozwiązaniach w zakresie przeciwdziałania wspieraniu agresji na Ukrainę oraz służących </w:t>
      </w:r>
      <w:r w:rsidR="00D36C7B">
        <w:t>ochronie</w:t>
      </w:r>
      <w:r>
        <w:t xml:space="preserve"> bezpieczeństwa narodowego (wg wzoru stanowiącego </w:t>
      </w:r>
      <w:r w:rsidRPr="008D0F8D">
        <w:rPr>
          <w:b/>
          <w:bCs/>
        </w:rPr>
        <w:t xml:space="preserve">załącznik nr </w:t>
      </w:r>
      <w:r w:rsidR="000543C9">
        <w:rPr>
          <w:b/>
          <w:bCs/>
        </w:rPr>
        <w:t>6</w:t>
      </w:r>
      <w:r w:rsidRPr="008D0F8D">
        <w:rPr>
          <w:b/>
          <w:bCs/>
        </w:rPr>
        <w:t xml:space="preserve"> do SWZ</w:t>
      </w:r>
      <w:r>
        <w:t>);</w:t>
      </w:r>
    </w:p>
    <w:p w14:paraId="3D5F0688" w14:textId="77777777" w:rsidR="00B75293" w:rsidRDefault="00B75293">
      <w:pPr>
        <w:pStyle w:val="Tekstpodstawowy"/>
        <w:widowControl w:val="0"/>
        <w:tabs>
          <w:tab w:val="left" w:pos="1252"/>
        </w:tabs>
        <w:kinsoku w:val="0"/>
        <w:overflowPunct w:val="0"/>
        <w:autoSpaceDE w:val="0"/>
        <w:spacing w:after="0"/>
        <w:ind w:left="1134" w:right="127"/>
        <w:jc w:val="both"/>
        <w:rPr>
          <w:spacing w:val="-1"/>
        </w:rPr>
      </w:pPr>
      <w:r w:rsidRPr="00F15D34">
        <w:t xml:space="preserve">2) w </w:t>
      </w:r>
      <w:r w:rsidRPr="00F15D34">
        <w:rPr>
          <w:spacing w:val="13"/>
        </w:rPr>
        <w:t xml:space="preserve"> </w:t>
      </w:r>
      <w:r w:rsidRPr="00F15D34">
        <w:rPr>
          <w:spacing w:val="-1"/>
        </w:rPr>
        <w:t>celu</w:t>
      </w:r>
      <w:r w:rsidRPr="00F15D34">
        <w:t xml:space="preserve"> </w:t>
      </w:r>
      <w:r w:rsidRPr="00F15D34">
        <w:rPr>
          <w:spacing w:val="16"/>
        </w:rPr>
        <w:t xml:space="preserve"> </w:t>
      </w:r>
      <w:r w:rsidRPr="00F15D34">
        <w:rPr>
          <w:spacing w:val="-1"/>
        </w:rPr>
        <w:t>potwierdzenia</w:t>
      </w:r>
      <w:r w:rsidRPr="00F15D34">
        <w:t xml:space="preserve"> </w:t>
      </w:r>
      <w:r w:rsidRPr="00F15D34">
        <w:rPr>
          <w:spacing w:val="16"/>
        </w:rPr>
        <w:t xml:space="preserve"> </w:t>
      </w:r>
      <w:r w:rsidRPr="00F15D34">
        <w:rPr>
          <w:spacing w:val="-1"/>
        </w:rPr>
        <w:t>spełnienia</w:t>
      </w:r>
      <w:r w:rsidRPr="00F15D34">
        <w:t xml:space="preserve"> </w:t>
      </w:r>
      <w:r w:rsidRPr="00F15D34">
        <w:rPr>
          <w:spacing w:val="18"/>
        </w:rPr>
        <w:t xml:space="preserve"> </w:t>
      </w:r>
      <w:r w:rsidRPr="00F15D34">
        <w:rPr>
          <w:b/>
          <w:spacing w:val="-1"/>
        </w:rPr>
        <w:t>warunków</w:t>
      </w:r>
      <w:r w:rsidRPr="00F15D34">
        <w:t xml:space="preserve"> </w:t>
      </w:r>
      <w:r w:rsidRPr="00F15D34">
        <w:rPr>
          <w:spacing w:val="12"/>
        </w:rPr>
        <w:t xml:space="preserve"> </w:t>
      </w:r>
      <w:r w:rsidRPr="00F15D34">
        <w:rPr>
          <w:spacing w:val="-1"/>
        </w:rPr>
        <w:t>udziału</w:t>
      </w:r>
      <w:r w:rsidRPr="00F15D34">
        <w:t xml:space="preserve"> </w:t>
      </w:r>
      <w:r w:rsidRPr="00F15D34">
        <w:rPr>
          <w:spacing w:val="16"/>
        </w:rPr>
        <w:t xml:space="preserve"> </w:t>
      </w:r>
      <w:r w:rsidRPr="00F15D34">
        <w:t xml:space="preserve">w </w:t>
      </w:r>
      <w:r w:rsidRPr="00F15D34">
        <w:rPr>
          <w:spacing w:val="13"/>
        </w:rPr>
        <w:t xml:space="preserve"> </w:t>
      </w:r>
      <w:r w:rsidRPr="00F15D34">
        <w:rPr>
          <w:spacing w:val="-1"/>
        </w:rPr>
        <w:t>postępowaniu:</w:t>
      </w:r>
    </w:p>
    <w:p w14:paraId="018A741D" w14:textId="77777777" w:rsidR="00D07CA9" w:rsidRPr="00F15D34" w:rsidRDefault="00D07CA9">
      <w:pPr>
        <w:pStyle w:val="Tekstpodstawowy"/>
        <w:widowControl w:val="0"/>
        <w:tabs>
          <w:tab w:val="left" w:pos="1252"/>
        </w:tabs>
        <w:kinsoku w:val="0"/>
        <w:overflowPunct w:val="0"/>
        <w:autoSpaceDE w:val="0"/>
        <w:spacing w:after="0"/>
        <w:ind w:left="1134" w:right="127"/>
        <w:jc w:val="both"/>
      </w:pPr>
    </w:p>
    <w:p w14:paraId="6D172701" w14:textId="397CECE6" w:rsidR="000543C9" w:rsidRPr="000543C9" w:rsidRDefault="000543C9" w:rsidP="000D69EA">
      <w:pPr>
        <w:pStyle w:val="Default"/>
        <w:widowControl w:val="0"/>
        <w:numPr>
          <w:ilvl w:val="1"/>
          <w:numId w:val="15"/>
        </w:numPr>
        <w:jc w:val="both"/>
        <w:rPr>
          <w:color w:val="auto"/>
        </w:rPr>
      </w:pPr>
      <w:r w:rsidRPr="000543C9">
        <w:rPr>
          <w:color w:val="auto"/>
        </w:rPr>
        <w:t>wpis do rejestru operatorów pocztowych prowadzonego przez Prezesa Urzędu Komunikacji Elektronicznej, zgodnie z art. 6 ustawy z dnia 23 listopada 2012 r. Prawo pocztowe (t. j.: Dz.U. z 2023 r. poz.</w:t>
      </w:r>
      <w:r>
        <w:rPr>
          <w:color w:val="auto"/>
        </w:rPr>
        <w:t xml:space="preserve"> </w:t>
      </w:r>
      <w:r w:rsidRPr="000543C9">
        <w:rPr>
          <w:color w:val="auto"/>
        </w:rPr>
        <w:t>1640)</w:t>
      </w:r>
    </w:p>
    <w:p w14:paraId="379534CF" w14:textId="0610B94E" w:rsidR="00D50355" w:rsidRPr="007F164D" w:rsidRDefault="000543C9" w:rsidP="000D69EA">
      <w:pPr>
        <w:pStyle w:val="Default"/>
        <w:widowControl w:val="0"/>
        <w:numPr>
          <w:ilvl w:val="1"/>
          <w:numId w:val="15"/>
        </w:numPr>
        <w:jc w:val="both"/>
        <w:rPr>
          <w:color w:val="auto"/>
        </w:rPr>
      </w:pPr>
      <w:r w:rsidRPr="000543C9">
        <w:rPr>
          <w:b/>
          <w:bCs/>
          <w:color w:val="auto"/>
        </w:rPr>
        <w:t>wykazu usług</w:t>
      </w:r>
      <w:r w:rsidRPr="000543C9">
        <w:rPr>
          <w:color w:val="auto"/>
        </w:rPr>
        <w:t>,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D50355" w:rsidRPr="00D50355">
        <w:rPr>
          <w:color w:val="auto"/>
        </w:rPr>
        <w:t xml:space="preserve"> - zgodnie z </w:t>
      </w:r>
      <w:r w:rsidR="00A05E1A">
        <w:rPr>
          <w:b/>
          <w:color w:val="auto"/>
        </w:rPr>
        <w:t>z</w:t>
      </w:r>
      <w:r w:rsidR="00D50355" w:rsidRPr="00D50355">
        <w:rPr>
          <w:b/>
          <w:color w:val="auto"/>
        </w:rPr>
        <w:t xml:space="preserve">ałącznikiem nr </w:t>
      </w:r>
      <w:r>
        <w:rPr>
          <w:b/>
          <w:color w:val="auto"/>
        </w:rPr>
        <w:t>5</w:t>
      </w:r>
      <w:r w:rsidR="007F164D">
        <w:rPr>
          <w:b/>
          <w:color w:val="auto"/>
        </w:rPr>
        <w:t xml:space="preserve"> </w:t>
      </w:r>
      <w:r w:rsidR="00D50355" w:rsidRPr="00D50355">
        <w:rPr>
          <w:b/>
          <w:color w:val="auto"/>
        </w:rPr>
        <w:t>do SWZ</w:t>
      </w:r>
    </w:p>
    <w:p w14:paraId="7217AC7C" w14:textId="77777777" w:rsidR="002375E7" w:rsidRDefault="002375E7" w:rsidP="002375E7">
      <w:pPr>
        <w:pStyle w:val="Default"/>
        <w:widowControl w:val="0"/>
        <w:ind w:left="2444"/>
        <w:jc w:val="both"/>
        <w:rPr>
          <w:b/>
          <w:color w:val="auto"/>
        </w:rPr>
      </w:pPr>
    </w:p>
    <w:p w14:paraId="1140FAB3" w14:textId="77777777" w:rsidR="002375E7" w:rsidRPr="002375E7" w:rsidRDefault="002375E7" w:rsidP="002375E7">
      <w:pPr>
        <w:pStyle w:val="Default"/>
        <w:widowControl w:val="0"/>
        <w:ind w:left="2444"/>
        <w:jc w:val="both"/>
        <w:rPr>
          <w:color w:val="auto"/>
        </w:rPr>
      </w:pPr>
      <w:r w:rsidRPr="002375E7">
        <w:rPr>
          <w:color w:val="auto"/>
        </w:rPr>
        <w:t xml:space="preserve">Dowodami, o których mowa wyżej są: </w:t>
      </w:r>
    </w:p>
    <w:p w14:paraId="04DE5D01" w14:textId="500607D0" w:rsidR="002375E7" w:rsidRPr="002375E7" w:rsidRDefault="002375E7" w:rsidP="002375E7">
      <w:pPr>
        <w:pStyle w:val="Default"/>
        <w:widowControl w:val="0"/>
        <w:ind w:left="2444"/>
        <w:jc w:val="both"/>
        <w:rPr>
          <w:color w:val="auto"/>
        </w:rPr>
      </w:pPr>
      <w:r w:rsidRPr="002375E7">
        <w:rPr>
          <w:color w:val="auto"/>
        </w:rPr>
        <w:t>1)</w:t>
      </w:r>
      <w:r w:rsidRPr="002375E7">
        <w:rPr>
          <w:color w:val="auto"/>
        </w:rPr>
        <w:tab/>
        <w:t xml:space="preserve">referencje bądź inne dokumenty wystawione przez podmiot, na rzecz którego </w:t>
      </w:r>
      <w:r w:rsidR="0057486F">
        <w:rPr>
          <w:color w:val="auto"/>
        </w:rPr>
        <w:t>usługi</w:t>
      </w:r>
      <w:r w:rsidRPr="002375E7">
        <w:rPr>
          <w:color w:val="auto"/>
        </w:rPr>
        <w:t xml:space="preserve"> były wykonywane, a w przypadku świadczeń okresowych lub ciągłych są wykonywane,</w:t>
      </w:r>
    </w:p>
    <w:p w14:paraId="61A296C6" w14:textId="77777777" w:rsidR="002375E7" w:rsidRPr="002375E7" w:rsidRDefault="002375E7" w:rsidP="002375E7">
      <w:pPr>
        <w:pStyle w:val="Default"/>
        <w:widowControl w:val="0"/>
        <w:ind w:left="2444"/>
        <w:jc w:val="both"/>
        <w:rPr>
          <w:color w:val="auto"/>
        </w:rPr>
      </w:pPr>
      <w:r w:rsidRPr="002375E7">
        <w:rPr>
          <w:color w:val="auto"/>
        </w:rPr>
        <w:t>2)</w:t>
      </w:r>
      <w:r w:rsidRPr="002375E7">
        <w:rPr>
          <w:color w:val="auto"/>
        </w:rPr>
        <w:tab/>
        <w:t>oświadczenie Wykonawcy – jeżeli z uzasadnionej przyczyny o obiektywnym charakterze Wykonawca nie jest w stanie uzyskać dokumentów, o których mowa powyżej,</w:t>
      </w:r>
    </w:p>
    <w:p w14:paraId="357F189A" w14:textId="77777777" w:rsidR="002375E7" w:rsidRPr="002375E7" w:rsidRDefault="002375E7" w:rsidP="002375E7">
      <w:pPr>
        <w:pStyle w:val="Default"/>
        <w:widowControl w:val="0"/>
        <w:ind w:left="2444"/>
        <w:jc w:val="both"/>
        <w:rPr>
          <w:color w:val="auto"/>
        </w:rPr>
      </w:pPr>
      <w:r w:rsidRPr="002375E7">
        <w:rPr>
          <w:color w:val="auto"/>
        </w:rPr>
        <w:t>3)</w:t>
      </w:r>
      <w:r w:rsidRPr="002375E7">
        <w:rPr>
          <w:color w:val="auto"/>
        </w:rPr>
        <w:tab/>
        <w:t xml:space="preserve">w przypadku świadczeń okresowych lub ciągłych nadal wykonywanych referencje bądź inne dokumenty potwierdzające ich należyte wykonanie powinny być wydane nie wcześniej niż 3 miesiące przed upływem terminu składania ofert. </w:t>
      </w:r>
    </w:p>
    <w:p w14:paraId="67DF8A49" w14:textId="77777777" w:rsidR="00D9357D" w:rsidRPr="00F15D34" w:rsidRDefault="00D9357D" w:rsidP="00D9357D">
      <w:pPr>
        <w:pStyle w:val="Default"/>
        <w:widowControl w:val="0"/>
        <w:jc w:val="both"/>
        <w:rPr>
          <w:color w:val="auto"/>
        </w:rPr>
      </w:pPr>
    </w:p>
    <w:p w14:paraId="05C8F128" w14:textId="089903BB" w:rsidR="00B75293" w:rsidRPr="00F15D34" w:rsidRDefault="00B75293" w:rsidP="000D69EA">
      <w:pPr>
        <w:widowControl w:val="0"/>
        <w:numPr>
          <w:ilvl w:val="0"/>
          <w:numId w:val="31"/>
        </w:numPr>
        <w:tabs>
          <w:tab w:val="left" w:pos="284"/>
        </w:tabs>
        <w:kinsoku w:val="0"/>
        <w:overflowPunct w:val="0"/>
        <w:autoSpaceDE w:val="0"/>
        <w:ind w:right="125"/>
        <w:jc w:val="both"/>
      </w:pPr>
      <w:r w:rsidRPr="00F15D34">
        <w:rPr>
          <w:spacing w:val="-1"/>
        </w:rPr>
        <w:t>Jeżeli wykaz, oświadczenia lub inne złożone przez Wykonawcę dokumenty budzą wątpliwość Zamawiającego, może on zwrócić się bezpośrednio do właściwego podmiotu, na rzecz którego usługi były wykonane, a w przypadku świadczeń okresowych lub ciągłych są wykonywane, o dodatkowe informacje lub dokumenty w tym zakresie.</w:t>
      </w:r>
    </w:p>
    <w:p w14:paraId="08D84ED2" w14:textId="0BCC5521" w:rsidR="00D36C7B" w:rsidRDefault="00D14885" w:rsidP="000D69EA">
      <w:pPr>
        <w:numPr>
          <w:ilvl w:val="0"/>
          <w:numId w:val="31"/>
        </w:numPr>
        <w:jc w:val="both"/>
      </w:pPr>
      <w:r w:rsidRPr="00D14885">
        <w:t>Wykonawca, który polega na zdolnościach lub sytuacji podmiotów udostępniających zasoby na zasadach określonych w art. 118 PZP, zobowiązany będzie do przedstawienia podmiotowych środków dowodowych, o których mowa w pkt 7 ppkt 1 lit. a) SWZ, dotyczących tych podmiotów, potwierdzających, że nie zachodzą wobec tych podmiotów podstawy wykluczenia z postępowania. Dokumenty, o których mowa w pkt 7 ppkt 1 lit. a</w:t>
      </w:r>
      <w:r w:rsidR="000D69EA">
        <w:t>)</w:t>
      </w:r>
      <w:r w:rsidRPr="00D14885">
        <w:t xml:space="preserve"> SWZ Wykonawca będzie obowiązany złożyć w terminie wskazanym przez Zamawiającego, nie krótszym niż 5 dni, określonym w wezwaniu wystosowanym przez Zamawiającego do Wykonawcy po otwarciu ofert w trybie art. 274 ust. 1 ustawy PZP.</w:t>
      </w:r>
    </w:p>
    <w:p w14:paraId="02473009" w14:textId="77777777" w:rsidR="00B75293" w:rsidRPr="00F15D34" w:rsidRDefault="00B75293" w:rsidP="000D69EA">
      <w:pPr>
        <w:numPr>
          <w:ilvl w:val="0"/>
          <w:numId w:val="31"/>
        </w:numPr>
        <w:autoSpaceDE w:val="0"/>
        <w:jc w:val="both"/>
      </w:pPr>
      <w:r w:rsidRPr="00F15D34">
        <w:rPr>
          <w:rFonts w:eastAsia="Calibri"/>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000A7D59" w14:textId="77777777" w:rsidR="00B75293" w:rsidRPr="00F15D34" w:rsidRDefault="00B75293" w:rsidP="000D69EA">
      <w:pPr>
        <w:numPr>
          <w:ilvl w:val="0"/>
          <w:numId w:val="31"/>
        </w:numPr>
        <w:autoSpaceDE w:val="0"/>
        <w:jc w:val="both"/>
      </w:pPr>
      <w:r w:rsidRPr="00F15D34">
        <w:t>W</w:t>
      </w:r>
      <w:r w:rsidRPr="00F15D34">
        <w:rPr>
          <w:spacing w:val="24"/>
        </w:rPr>
        <w:t xml:space="preserve"> </w:t>
      </w:r>
      <w:r w:rsidRPr="00F15D34">
        <w:t>przypadku</w:t>
      </w:r>
      <w:r w:rsidRPr="00F15D34">
        <w:rPr>
          <w:spacing w:val="25"/>
        </w:rPr>
        <w:t xml:space="preserve"> </w:t>
      </w:r>
      <w:r w:rsidRPr="00F15D34">
        <w:t>oferty</w:t>
      </w:r>
      <w:r w:rsidRPr="00F15D34">
        <w:rPr>
          <w:spacing w:val="25"/>
        </w:rPr>
        <w:t xml:space="preserve"> </w:t>
      </w:r>
      <w:r w:rsidR="000619D4" w:rsidRPr="00F15D34">
        <w:t>W</w:t>
      </w:r>
      <w:r w:rsidRPr="00F15D34">
        <w:t>ykonawców</w:t>
      </w:r>
      <w:r w:rsidRPr="00F15D34">
        <w:rPr>
          <w:spacing w:val="27"/>
        </w:rPr>
        <w:t xml:space="preserve"> </w:t>
      </w:r>
      <w:r w:rsidRPr="00F15D34">
        <w:t>wspólnie</w:t>
      </w:r>
      <w:r w:rsidRPr="00F15D34">
        <w:rPr>
          <w:spacing w:val="25"/>
        </w:rPr>
        <w:t xml:space="preserve"> </w:t>
      </w:r>
      <w:r w:rsidRPr="00F15D34">
        <w:t>ubiegających</w:t>
      </w:r>
      <w:r w:rsidRPr="00F15D34">
        <w:rPr>
          <w:spacing w:val="25"/>
        </w:rPr>
        <w:t xml:space="preserve"> </w:t>
      </w:r>
      <w:r w:rsidRPr="00F15D34">
        <w:t>się</w:t>
      </w:r>
      <w:r w:rsidRPr="00F15D34">
        <w:rPr>
          <w:spacing w:val="25"/>
        </w:rPr>
        <w:t xml:space="preserve"> </w:t>
      </w:r>
      <w:r w:rsidRPr="00F15D34">
        <w:t>o</w:t>
      </w:r>
      <w:r w:rsidRPr="00F15D34">
        <w:rPr>
          <w:spacing w:val="25"/>
        </w:rPr>
        <w:t xml:space="preserve"> </w:t>
      </w:r>
      <w:r w:rsidRPr="00F15D34">
        <w:rPr>
          <w:spacing w:val="-1"/>
        </w:rPr>
        <w:t>udzielenie</w:t>
      </w:r>
      <w:r w:rsidRPr="00F15D34">
        <w:rPr>
          <w:spacing w:val="25"/>
        </w:rPr>
        <w:t xml:space="preserve"> </w:t>
      </w:r>
      <w:r w:rsidRPr="00F15D34">
        <w:rPr>
          <w:spacing w:val="-1"/>
        </w:rPr>
        <w:t>zamówienia</w:t>
      </w:r>
      <w:r w:rsidRPr="00F15D34">
        <w:rPr>
          <w:spacing w:val="29"/>
          <w:w w:val="99"/>
        </w:rPr>
        <w:t xml:space="preserve"> </w:t>
      </w:r>
      <w:r w:rsidRPr="00F15D34">
        <w:t>(konsorcjum):</w:t>
      </w:r>
    </w:p>
    <w:p w14:paraId="2D777C07" w14:textId="77777777" w:rsidR="00B75293" w:rsidRPr="00F15D34" w:rsidRDefault="00B75293">
      <w:pPr>
        <w:widowControl w:val="0"/>
        <w:numPr>
          <w:ilvl w:val="2"/>
          <w:numId w:val="3"/>
        </w:numPr>
        <w:tabs>
          <w:tab w:val="left" w:pos="1556"/>
        </w:tabs>
        <w:kinsoku w:val="0"/>
        <w:overflowPunct w:val="0"/>
        <w:autoSpaceDE w:val="0"/>
        <w:ind w:left="1554" w:right="134" w:hanging="709"/>
        <w:jc w:val="both"/>
      </w:pPr>
      <w:r w:rsidRPr="00F15D34">
        <w:t>w</w:t>
      </w:r>
      <w:r w:rsidRPr="00F15D34">
        <w:rPr>
          <w:spacing w:val="43"/>
        </w:rPr>
        <w:t xml:space="preserve"> </w:t>
      </w:r>
      <w:r w:rsidRPr="00F15D34">
        <w:rPr>
          <w:spacing w:val="-1"/>
        </w:rPr>
        <w:t>formularzu</w:t>
      </w:r>
      <w:r w:rsidRPr="00F15D34">
        <w:rPr>
          <w:spacing w:val="43"/>
        </w:rPr>
        <w:t xml:space="preserve"> </w:t>
      </w:r>
      <w:r w:rsidRPr="00F15D34">
        <w:rPr>
          <w:spacing w:val="-1"/>
        </w:rPr>
        <w:t>oferty</w:t>
      </w:r>
      <w:r w:rsidRPr="00F15D34">
        <w:rPr>
          <w:spacing w:val="44"/>
        </w:rPr>
        <w:t xml:space="preserve"> </w:t>
      </w:r>
      <w:r w:rsidRPr="00F15D34">
        <w:rPr>
          <w:spacing w:val="-1"/>
        </w:rPr>
        <w:t>należy</w:t>
      </w:r>
      <w:r w:rsidRPr="00F15D34">
        <w:rPr>
          <w:spacing w:val="43"/>
        </w:rPr>
        <w:t xml:space="preserve"> </w:t>
      </w:r>
      <w:r w:rsidRPr="00F15D34">
        <w:rPr>
          <w:spacing w:val="-1"/>
        </w:rPr>
        <w:t>wskazać</w:t>
      </w:r>
      <w:r w:rsidRPr="00F15D34">
        <w:rPr>
          <w:spacing w:val="45"/>
        </w:rPr>
        <w:t xml:space="preserve"> </w:t>
      </w:r>
      <w:r w:rsidRPr="00F15D34">
        <w:rPr>
          <w:spacing w:val="-1"/>
        </w:rPr>
        <w:t>firmy</w:t>
      </w:r>
      <w:r w:rsidRPr="00F15D34">
        <w:rPr>
          <w:spacing w:val="43"/>
        </w:rPr>
        <w:t xml:space="preserve"> </w:t>
      </w:r>
      <w:r w:rsidRPr="00F15D34">
        <w:rPr>
          <w:spacing w:val="-1"/>
        </w:rPr>
        <w:t>(nazwy)</w:t>
      </w:r>
      <w:r w:rsidRPr="00F15D34">
        <w:rPr>
          <w:spacing w:val="43"/>
        </w:rPr>
        <w:t xml:space="preserve"> </w:t>
      </w:r>
      <w:r w:rsidRPr="00F15D34">
        <w:rPr>
          <w:spacing w:val="-1"/>
        </w:rPr>
        <w:t>wszystkich</w:t>
      </w:r>
      <w:r w:rsidRPr="00F15D34">
        <w:rPr>
          <w:spacing w:val="43"/>
        </w:rPr>
        <w:t xml:space="preserve"> </w:t>
      </w:r>
      <w:r w:rsidRPr="00F15D34">
        <w:t>Wykonawców</w:t>
      </w:r>
      <w:r w:rsidRPr="00F15D34">
        <w:rPr>
          <w:spacing w:val="71"/>
          <w:w w:val="99"/>
        </w:rPr>
        <w:t xml:space="preserve"> </w:t>
      </w:r>
      <w:r w:rsidRPr="00F15D34">
        <w:t>wspólnie</w:t>
      </w:r>
      <w:r w:rsidRPr="00F15D34">
        <w:rPr>
          <w:spacing w:val="-11"/>
        </w:rPr>
        <w:t xml:space="preserve"> </w:t>
      </w:r>
      <w:r w:rsidRPr="00F15D34">
        <w:t>ubiegających</w:t>
      </w:r>
      <w:r w:rsidRPr="00F15D34">
        <w:rPr>
          <w:spacing w:val="-10"/>
        </w:rPr>
        <w:t xml:space="preserve"> </w:t>
      </w:r>
      <w:r w:rsidRPr="00F15D34">
        <w:t>się</w:t>
      </w:r>
      <w:r w:rsidRPr="00F15D34">
        <w:rPr>
          <w:spacing w:val="-9"/>
        </w:rPr>
        <w:t xml:space="preserve"> </w:t>
      </w:r>
      <w:r w:rsidRPr="00F15D34">
        <w:t>o</w:t>
      </w:r>
      <w:r w:rsidRPr="00F15D34">
        <w:rPr>
          <w:spacing w:val="-10"/>
        </w:rPr>
        <w:t xml:space="preserve"> </w:t>
      </w:r>
      <w:r w:rsidRPr="00F15D34">
        <w:t>udzielenie</w:t>
      </w:r>
      <w:r w:rsidRPr="00F15D34">
        <w:rPr>
          <w:spacing w:val="-10"/>
        </w:rPr>
        <w:t xml:space="preserve"> </w:t>
      </w:r>
      <w:r w:rsidRPr="00F15D34">
        <w:t>zamówienia;</w:t>
      </w:r>
    </w:p>
    <w:p w14:paraId="5BDDE7F6" w14:textId="14B6F926" w:rsidR="00B75293" w:rsidRPr="00F15D34" w:rsidRDefault="00B75293">
      <w:pPr>
        <w:widowControl w:val="0"/>
        <w:numPr>
          <w:ilvl w:val="2"/>
          <w:numId w:val="3"/>
        </w:numPr>
        <w:tabs>
          <w:tab w:val="left" w:pos="1556"/>
        </w:tabs>
        <w:kinsoku w:val="0"/>
        <w:overflowPunct w:val="0"/>
        <w:autoSpaceDE w:val="0"/>
        <w:ind w:left="1554" w:right="134" w:hanging="709"/>
        <w:jc w:val="both"/>
      </w:pPr>
      <w:r w:rsidRPr="00F15D34">
        <w:t xml:space="preserve">do oferty należy załączyć </w:t>
      </w:r>
      <w:r w:rsidRPr="00F15D34">
        <w:rPr>
          <w:rFonts w:eastAsia="Calibri"/>
        </w:rPr>
        <w:t xml:space="preserve">oświadczenie, z którego wynika, które </w:t>
      </w:r>
      <w:r w:rsidR="000D69EA">
        <w:rPr>
          <w:rFonts w:eastAsia="Calibri"/>
        </w:rPr>
        <w:t>usługi</w:t>
      </w:r>
      <w:r w:rsidRPr="00F15D34">
        <w:rPr>
          <w:rFonts w:eastAsia="Calibri"/>
        </w:rPr>
        <w:t xml:space="preserve"> </w:t>
      </w:r>
      <w:r w:rsidRPr="00F15D34">
        <w:rPr>
          <w:rFonts w:eastAsia="Calibri"/>
        </w:rPr>
        <w:lastRenderedPageBreak/>
        <w:t>wykonają poszczególni wykonawcy;</w:t>
      </w:r>
    </w:p>
    <w:p w14:paraId="6B18A5EA" w14:textId="77777777" w:rsidR="00B75293" w:rsidRPr="00F15D34" w:rsidRDefault="00B75293">
      <w:pPr>
        <w:widowControl w:val="0"/>
        <w:numPr>
          <w:ilvl w:val="2"/>
          <w:numId w:val="3"/>
        </w:numPr>
        <w:tabs>
          <w:tab w:val="left" w:pos="1555"/>
        </w:tabs>
        <w:kinsoku w:val="0"/>
        <w:overflowPunct w:val="0"/>
        <w:autoSpaceDE w:val="0"/>
        <w:ind w:left="1554" w:right="134" w:hanging="709"/>
        <w:jc w:val="both"/>
      </w:pPr>
      <w:r w:rsidRPr="00F15D34">
        <w:t>oferta</w:t>
      </w:r>
      <w:r w:rsidRPr="00F15D34">
        <w:rPr>
          <w:spacing w:val="27"/>
        </w:rPr>
        <w:t xml:space="preserve"> </w:t>
      </w:r>
      <w:r w:rsidRPr="00F15D34">
        <w:t>musi</w:t>
      </w:r>
      <w:r w:rsidRPr="00F15D34">
        <w:rPr>
          <w:spacing w:val="27"/>
        </w:rPr>
        <w:t xml:space="preserve"> </w:t>
      </w:r>
      <w:r w:rsidRPr="00F15D34">
        <w:t>być</w:t>
      </w:r>
      <w:r w:rsidRPr="00F15D34">
        <w:rPr>
          <w:spacing w:val="28"/>
        </w:rPr>
        <w:t xml:space="preserve"> </w:t>
      </w:r>
      <w:r w:rsidRPr="00F15D34">
        <w:t>podpisana</w:t>
      </w:r>
      <w:r w:rsidRPr="00F15D34">
        <w:rPr>
          <w:spacing w:val="27"/>
        </w:rPr>
        <w:t xml:space="preserve"> </w:t>
      </w:r>
      <w:r w:rsidRPr="00F15D34">
        <w:t>w</w:t>
      </w:r>
      <w:r w:rsidRPr="00F15D34">
        <w:rPr>
          <w:spacing w:val="28"/>
        </w:rPr>
        <w:t xml:space="preserve"> </w:t>
      </w:r>
      <w:r w:rsidRPr="00F15D34">
        <w:t>taki</w:t>
      </w:r>
      <w:r w:rsidRPr="00F15D34">
        <w:rPr>
          <w:spacing w:val="28"/>
        </w:rPr>
        <w:t xml:space="preserve"> </w:t>
      </w:r>
      <w:r w:rsidRPr="00F15D34">
        <w:t>sposób,</w:t>
      </w:r>
      <w:r w:rsidRPr="00F15D34">
        <w:rPr>
          <w:spacing w:val="27"/>
        </w:rPr>
        <w:t xml:space="preserve"> </w:t>
      </w:r>
      <w:r w:rsidRPr="00F15D34">
        <w:rPr>
          <w:spacing w:val="-1"/>
        </w:rPr>
        <w:t>by</w:t>
      </w:r>
      <w:r w:rsidRPr="00F15D34">
        <w:rPr>
          <w:spacing w:val="29"/>
        </w:rPr>
        <w:t xml:space="preserve"> </w:t>
      </w:r>
      <w:r w:rsidRPr="00F15D34">
        <w:t>wiązała</w:t>
      </w:r>
      <w:r w:rsidRPr="00F15D34">
        <w:rPr>
          <w:spacing w:val="27"/>
        </w:rPr>
        <w:t xml:space="preserve"> </w:t>
      </w:r>
      <w:r w:rsidRPr="00F15D34">
        <w:t>prawnie</w:t>
      </w:r>
      <w:r w:rsidRPr="00F15D34">
        <w:rPr>
          <w:spacing w:val="27"/>
        </w:rPr>
        <w:t xml:space="preserve"> </w:t>
      </w:r>
      <w:r w:rsidRPr="00F15D34">
        <w:t>wszystkich</w:t>
      </w:r>
      <w:r w:rsidRPr="00F15D34">
        <w:rPr>
          <w:spacing w:val="25"/>
          <w:w w:val="99"/>
        </w:rPr>
        <w:t xml:space="preserve"> </w:t>
      </w:r>
      <w:r w:rsidRPr="00F15D34">
        <w:rPr>
          <w:spacing w:val="-1"/>
        </w:rPr>
        <w:t>Wykonawców</w:t>
      </w:r>
      <w:r w:rsidRPr="00F15D34">
        <w:rPr>
          <w:spacing w:val="8"/>
        </w:rPr>
        <w:t xml:space="preserve"> </w:t>
      </w:r>
      <w:r w:rsidRPr="00F15D34">
        <w:rPr>
          <w:spacing w:val="-1"/>
        </w:rPr>
        <w:t>wspólnie</w:t>
      </w:r>
      <w:r w:rsidRPr="00F15D34">
        <w:rPr>
          <w:spacing w:val="8"/>
        </w:rPr>
        <w:t xml:space="preserve"> </w:t>
      </w:r>
      <w:r w:rsidRPr="00F15D34">
        <w:rPr>
          <w:spacing w:val="-1"/>
        </w:rPr>
        <w:t>ubiegających</w:t>
      </w:r>
      <w:r w:rsidRPr="00F15D34">
        <w:rPr>
          <w:spacing w:val="7"/>
        </w:rPr>
        <w:t xml:space="preserve"> </w:t>
      </w:r>
      <w:r w:rsidRPr="00F15D34">
        <w:t>się</w:t>
      </w:r>
      <w:r w:rsidRPr="00F15D34">
        <w:rPr>
          <w:spacing w:val="8"/>
        </w:rPr>
        <w:t xml:space="preserve"> </w:t>
      </w:r>
      <w:r w:rsidRPr="00F15D34">
        <w:t>o</w:t>
      </w:r>
      <w:r w:rsidRPr="00F15D34">
        <w:rPr>
          <w:spacing w:val="7"/>
        </w:rPr>
        <w:t xml:space="preserve"> </w:t>
      </w:r>
      <w:r w:rsidRPr="00F15D34">
        <w:rPr>
          <w:spacing w:val="-1"/>
        </w:rPr>
        <w:t>udzielenie</w:t>
      </w:r>
      <w:r w:rsidRPr="00F15D34">
        <w:rPr>
          <w:spacing w:val="9"/>
        </w:rPr>
        <w:t xml:space="preserve"> </w:t>
      </w:r>
      <w:r w:rsidRPr="00F15D34">
        <w:rPr>
          <w:spacing w:val="-1"/>
        </w:rPr>
        <w:t>zamówienia.</w:t>
      </w:r>
      <w:r w:rsidRPr="00F15D34">
        <w:rPr>
          <w:spacing w:val="9"/>
        </w:rPr>
        <w:t xml:space="preserve"> </w:t>
      </w:r>
      <w:r w:rsidRPr="00F15D34">
        <w:t>Osoba</w:t>
      </w:r>
      <w:r w:rsidRPr="00F15D34">
        <w:rPr>
          <w:spacing w:val="69"/>
          <w:w w:val="99"/>
        </w:rPr>
        <w:t xml:space="preserve"> </w:t>
      </w:r>
      <w:r w:rsidRPr="00F15D34">
        <w:t>podpisująca</w:t>
      </w:r>
      <w:r w:rsidRPr="00F15D34">
        <w:rPr>
          <w:spacing w:val="18"/>
        </w:rPr>
        <w:t xml:space="preserve"> </w:t>
      </w:r>
      <w:r w:rsidRPr="00F15D34">
        <w:t>ofertę</w:t>
      </w:r>
      <w:r w:rsidRPr="00F15D34">
        <w:rPr>
          <w:spacing w:val="20"/>
        </w:rPr>
        <w:t xml:space="preserve"> </w:t>
      </w:r>
      <w:r w:rsidRPr="00F15D34">
        <w:t>musi</w:t>
      </w:r>
      <w:r w:rsidRPr="00F15D34">
        <w:rPr>
          <w:spacing w:val="19"/>
        </w:rPr>
        <w:t xml:space="preserve"> </w:t>
      </w:r>
      <w:r w:rsidRPr="00F15D34">
        <w:t>posiadać</w:t>
      </w:r>
      <w:r w:rsidRPr="00F15D34">
        <w:rPr>
          <w:spacing w:val="20"/>
        </w:rPr>
        <w:t xml:space="preserve"> </w:t>
      </w:r>
      <w:r w:rsidRPr="00F15D34">
        <w:t>umocowanie</w:t>
      </w:r>
      <w:r w:rsidRPr="00F15D34">
        <w:rPr>
          <w:spacing w:val="18"/>
        </w:rPr>
        <w:t xml:space="preserve"> </w:t>
      </w:r>
      <w:r w:rsidRPr="00F15D34">
        <w:t>prawne</w:t>
      </w:r>
      <w:r w:rsidRPr="00F15D34">
        <w:rPr>
          <w:spacing w:val="20"/>
        </w:rPr>
        <w:t xml:space="preserve"> </w:t>
      </w:r>
      <w:r w:rsidRPr="00F15D34">
        <w:t>do</w:t>
      </w:r>
      <w:r w:rsidRPr="00F15D34">
        <w:rPr>
          <w:spacing w:val="19"/>
        </w:rPr>
        <w:t xml:space="preserve"> </w:t>
      </w:r>
      <w:r w:rsidRPr="00F15D34">
        <w:rPr>
          <w:spacing w:val="-1"/>
        </w:rPr>
        <w:t>reprezentacji.</w:t>
      </w:r>
      <w:r w:rsidRPr="00F15D34">
        <w:rPr>
          <w:spacing w:val="20"/>
          <w:w w:val="99"/>
        </w:rPr>
        <w:t xml:space="preserve"> </w:t>
      </w:r>
      <w:r w:rsidRPr="00F15D34">
        <w:t>Umocowanie</w:t>
      </w:r>
      <w:r w:rsidRPr="00F15D34">
        <w:rPr>
          <w:spacing w:val="46"/>
        </w:rPr>
        <w:t xml:space="preserve"> </w:t>
      </w:r>
      <w:r w:rsidRPr="00F15D34">
        <w:rPr>
          <w:spacing w:val="-1"/>
        </w:rPr>
        <w:t>musi</w:t>
      </w:r>
      <w:r w:rsidRPr="00F15D34">
        <w:rPr>
          <w:spacing w:val="47"/>
        </w:rPr>
        <w:t xml:space="preserve"> </w:t>
      </w:r>
      <w:r w:rsidRPr="00F15D34">
        <w:t>wynikać</w:t>
      </w:r>
      <w:r w:rsidRPr="00F15D34">
        <w:rPr>
          <w:spacing w:val="46"/>
        </w:rPr>
        <w:t xml:space="preserve"> </w:t>
      </w:r>
      <w:r w:rsidRPr="00F15D34">
        <w:t>z  treści</w:t>
      </w:r>
      <w:r w:rsidRPr="00F15D34">
        <w:rPr>
          <w:spacing w:val="46"/>
        </w:rPr>
        <w:t xml:space="preserve"> </w:t>
      </w:r>
      <w:r w:rsidRPr="00F15D34">
        <w:t>pełnomocnictwa</w:t>
      </w:r>
      <w:r w:rsidRPr="00F15D34">
        <w:rPr>
          <w:spacing w:val="47"/>
        </w:rPr>
        <w:t xml:space="preserve"> </w:t>
      </w:r>
      <w:r w:rsidRPr="00F15D34">
        <w:rPr>
          <w:spacing w:val="-1"/>
        </w:rPr>
        <w:t>załączonego</w:t>
      </w:r>
      <w:r w:rsidRPr="00F15D34">
        <w:rPr>
          <w:spacing w:val="46"/>
        </w:rPr>
        <w:t xml:space="preserve"> </w:t>
      </w:r>
      <w:r w:rsidRPr="00F15D34">
        <w:t xml:space="preserve">do  </w:t>
      </w:r>
      <w:r w:rsidRPr="00F15D34">
        <w:rPr>
          <w:spacing w:val="-1"/>
        </w:rPr>
        <w:t>oferty</w:t>
      </w:r>
      <w:r w:rsidRPr="00F15D34">
        <w:rPr>
          <w:spacing w:val="45"/>
        </w:rPr>
        <w:t xml:space="preserve"> </w:t>
      </w:r>
      <w:r w:rsidRPr="00F15D34">
        <w:t>–</w:t>
      </w:r>
      <w:r w:rsidRPr="00F15D34">
        <w:rPr>
          <w:spacing w:val="42"/>
          <w:w w:val="99"/>
        </w:rPr>
        <w:t xml:space="preserve"> </w:t>
      </w:r>
      <w:r w:rsidRPr="00F15D34">
        <w:t>treść</w:t>
      </w:r>
      <w:r w:rsidRPr="00F15D34">
        <w:rPr>
          <w:spacing w:val="-11"/>
        </w:rPr>
        <w:t xml:space="preserve"> </w:t>
      </w:r>
      <w:r w:rsidRPr="00F15D34">
        <w:t>pełnomocnictwa</w:t>
      </w:r>
      <w:r w:rsidRPr="00F15D34">
        <w:rPr>
          <w:spacing w:val="-11"/>
        </w:rPr>
        <w:t xml:space="preserve"> </w:t>
      </w:r>
      <w:r w:rsidRPr="00F15D34">
        <w:t>powinna</w:t>
      </w:r>
      <w:r w:rsidRPr="00F15D34">
        <w:rPr>
          <w:spacing w:val="-11"/>
        </w:rPr>
        <w:t xml:space="preserve"> </w:t>
      </w:r>
      <w:r w:rsidRPr="00F15D34">
        <w:t>dokładnie</w:t>
      </w:r>
      <w:r w:rsidRPr="00F15D34">
        <w:rPr>
          <w:spacing w:val="-11"/>
        </w:rPr>
        <w:t xml:space="preserve"> </w:t>
      </w:r>
      <w:r w:rsidRPr="00F15D34">
        <w:t>określać</w:t>
      </w:r>
      <w:r w:rsidRPr="00F15D34">
        <w:rPr>
          <w:spacing w:val="-11"/>
        </w:rPr>
        <w:t xml:space="preserve"> </w:t>
      </w:r>
      <w:r w:rsidRPr="00F15D34">
        <w:rPr>
          <w:spacing w:val="-1"/>
        </w:rPr>
        <w:t>zakres</w:t>
      </w:r>
      <w:r w:rsidRPr="00F15D34">
        <w:rPr>
          <w:spacing w:val="-11"/>
        </w:rPr>
        <w:t xml:space="preserve"> </w:t>
      </w:r>
      <w:r w:rsidRPr="00F15D34">
        <w:rPr>
          <w:spacing w:val="-1"/>
        </w:rPr>
        <w:t>umocowania;</w:t>
      </w:r>
    </w:p>
    <w:p w14:paraId="2BA1E690" w14:textId="77777777" w:rsidR="00B75293" w:rsidRPr="00F15D34" w:rsidRDefault="00B75293">
      <w:pPr>
        <w:widowControl w:val="0"/>
        <w:numPr>
          <w:ilvl w:val="2"/>
          <w:numId w:val="3"/>
        </w:numPr>
        <w:tabs>
          <w:tab w:val="left" w:pos="1556"/>
        </w:tabs>
        <w:kinsoku w:val="0"/>
        <w:overflowPunct w:val="0"/>
        <w:autoSpaceDE w:val="0"/>
        <w:ind w:left="1554" w:right="134" w:hanging="709"/>
        <w:jc w:val="both"/>
      </w:pPr>
      <w:r w:rsidRPr="00F15D34">
        <w:t>wszyscy</w:t>
      </w:r>
      <w:r w:rsidRPr="00F15D34">
        <w:rPr>
          <w:spacing w:val="10"/>
        </w:rPr>
        <w:t xml:space="preserve"> </w:t>
      </w:r>
      <w:r w:rsidRPr="00F15D34">
        <w:t>Wykonawcy</w:t>
      </w:r>
      <w:r w:rsidRPr="00F15D34">
        <w:rPr>
          <w:spacing w:val="10"/>
        </w:rPr>
        <w:t xml:space="preserve"> </w:t>
      </w:r>
      <w:r w:rsidRPr="00F15D34">
        <w:t>wspólnie</w:t>
      </w:r>
      <w:r w:rsidRPr="00F15D34">
        <w:rPr>
          <w:spacing w:val="11"/>
        </w:rPr>
        <w:t xml:space="preserve"> </w:t>
      </w:r>
      <w:r w:rsidRPr="00F15D34">
        <w:rPr>
          <w:spacing w:val="-1"/>
        </w:rPr>
        <w:t>ubiegający</w:t>
      </w:r>
      <w:r w:rsidRPr="00F15D34">
        <w:rPr>
          <w:spacing w:val="10"/>
        </w:rPr>
        <w:t xml:space="preserve"> </w:t>
      </w:r>
      <w:r w:rsidRPr="00F15D34">
        <w:rPr>
          <w:spacing w:val="-1"/>
        </w:rPr>
        <w:t>się</w:t>
      </w:r>
      <w:r w:rsidRPr="00F15D34">
        <w:rPr>
          <w:spacing w:val="11"/>
        </w:rPr>
        <w:t xml:space="preserve"> </w:t>
      </w:r>
      <w:r w:rsidRPr="00F15D34">
        <w:t>o</w:t>
      </w:r>
      <w:r w:rsidRPr="00F15D34">
        <w:rPr>
          <w:spacing w:val="11"/>
        </w:rPr>
        <w:t xml:space="preserve"> </w:t>
      </w:r>
      <w:r w:rsidRPr="00F15D34">
        <w:rPr>
          <w:spacing w:val="-1"/>
        </w:rPr>
        <w:t>udzielenie</w:t>
      </w:r>
      <w:r w:rsidRPr="00F15D34">
        <w:rPr>
          <w:spacing w:val="12"/>
        </w:rPr>
        <w:t xml:space="preserve"> </w:t>
      </w:r>
      <w:r w:rsidRPr="00F15D34">
        <w:rPr>
          <w:spacing w:val="-1"/>
        </w:rPr>
        <w:t>zamówienia</w:t>
      </w:r>
      <w:r w:rsidRPr="00F15D34">
        <w:rPr>
          <w:spacing w:val="11"/>
        </w:rPr>
        <w:t xml:space="preserve"> </w:t>
      </w:r>
      <w:r w:rsidRPr="00F15D34">
        <w:rPr>
          <w:spacing w:val="-1"/>
        </w:rPr>
        <w:t>będą</w:t>
      </w:r>
      <w:r w:rsidRPr="00F15D34">
        <w:rPr>
          <w:spacing w:val="37"/>
          <w:w w:val="99"/>
        </w:rPr>
        <w:t xml:space="preserve"> </w:t>
      </w:r>
      <w:r w:rsidRPr="00F15D34">
        <w:t>ponosić</w:t>
      </w:r>
      <w:r w:rsidRPr="00F15D34">
        <w:rPr>
          <w:spacing w:val="-11"/>
        </w:rPr>
        <w:t xml:space="preserve"> </w:t>
      </w:r>
      <w:r w:rsidRPr="00F15D34">
        <w:t>odpowiedzialność</w:t>
      </w:r>
      <w:r w:rsidRPr="00F15D34">
        <w:rPr>
          <w:spacing w:val="-11"/>
        </w:rPr>
        <w:t xml:space="preserve"> </w:t>
      </w:r>
      <w:r w:rsidRPr="00F15D34">
        <w:t>solidarną</w:t>
      </w:r>
      <w:r w:rsidRPr="00F15D34">
        <w:rPr>
          <w:spacing w:val="-11"/>
        </w:rPr>
        <w:t xml:space="preserve"> </w:t>
      </w:r>
      <w:r w:rsidRPr="00F15D34">
        <w:t>za</w:t>
      </w:r>
      <w:r w:rsidRPr="00F15D34">
        <w:rPr>
          <w:spacing w:val="-10"/>
        </w:rPr>
        <w:t xml:space="preserve"> </w:t>
      </w:r>
      <w:r w:rsidRPr="00F15D34">
        <w:t>wykonanie</w:t>
      </w:r>
      <w:r w:rsidRPr="00F15D34">
        <w:rPr>
          <w:spacing w:val="-12"/>
        </w:rPr>
        <w:t xml:space="preserve"> </w:t>
      </w:r>
      <w:r w:rsidRPr="00F15D34">
        <w:t>umowy;</w:t>
      </w:r>
    </w:p>
    <w:p w14:paraId="7D16F328" w14:textId="77777777" w:rsidR="00B75293" w:rsidRDefault="00B75293">
      <w:pPr>
        <w:widowControl w:val="0"/>
        <w:numPr>
          <w:ilvl w:val="2"/>
          <w:numId w:val="3"/>
        </w:numPr>
        <w:tabs>
          <w:tab w:val="left" w:pos="1556"/>
        </w:tabs>
        <w:kinsoku w:val="0"/>
        <w:overflowPunct w:val="0"/>
        <w:autoSpaceDE w:val="0"/>
        <w:ind w:left="1554" w:right="134" w:hanging="709"/>
        <w:jc w:val="both"/>
      </w:pPr>
      <w:r w:rsidRPr="00F15D34">
        <w:t>Wykonawcy</w:t>
      </w:r>
      <w:r w:rsidRPr="00F15D34">
        <w:rPr>
          <w:spacing w:val="4"/>
        </w:rPr>
        <w:t xml:space="preserve"> </w:t>
      </w:r>
      <w:r w:rsidRPr="00F15D34">
        <w:t>wspólnie</w:t>
      </w:r>
      <w:r w:rsidRPr="00F15D34">
        <w:rPr>
          <w:spacing w:val="3"/>
        </w:rPr>
        <w:t xml:space="preserve"> </w:t>
      </w:r>
      <w:r w:rsidRPr="00F15D34">
        <w:t>ubiegający</w:t>
      </w:r>
      <w:r w:rsidRPr="00F15D34">
        <w:rPr>
          <w:spacing w:val="3"/>
        </w:rPr>
        <w:t xml:space="preserve"> </w:t>
      </w:r>
      <w:r w:rsidRPr="00F15D34">
        <w:t>się</w:t>
      </w:r>
      <w:r w:rsidRPr="00F15D34">
        <w:rPr>
          <w:spacing w:val="5"/>
        </w:rPr>
        <w:t xml:space="preserve"> </w:t>
      </w:r>
      <w:r w:rsidRPr="00F15D34">
        <w:t>o</w:t>
      </w:r>
      <w:r w:rsidRPr="00F15D34">
        <w:rPr>
          <w:spacing w:val="4"/>
        </w:rPr>
        <w:t xml:space="preserve"> </w:t>
      </w:r>
      <w:r w:rsidRPr="00F15D34">
        <w:t>udzielenie</w:t>
      </w:r>
      <w:r w:rsidRPr="00F15D34">
        <w:rPr>
          <w:spacing w:val="3"/>
        </w:rPr>
        <w:t xml:space="preserve"> </w:t>
      </w:r>
      <w:r w:rsidRPr="00F15D34">
        <w:t>zamówienia</w:t>
      </w:r>
      <w:r w:rsidRPr="00F15D34">
        <w:rPr>
          <w:spacing w:val="4"/>
        </w:rPr>
        <w:t xml:space="preserve"> </w:t>
      </w:r>
      <w:r w:rsidRPr="00F15D34">
        <w:t>wyznaczą</w:t>
      </w:r>
      <w:r w:rsidRPr="00F15D34">
        <w:rPr>
          <w:spacing w:val="4"/>
        </w:rPr>
        <w:t xml:space="preserve"> </w:t>
      </w:r>
      <w:r w:rsidRPr="00F15D34">
        <w:t>spośród</w:t>
      </w:r>
      <w:r w:rsidRPr="00F15D34">
        <w:rPr>
          <w:spacing w:val="21"/>
          <w:w w:val="99"/>
        </w:rPr>
        <w:t xml:space="preserve"> </w:t>
      </w:r>
      <w:r w:rsidRPr="00F15D34">
        <w:t>siebie</w:t>
      </w:r>
      <w:r w:rsidRPr="00F15D34">
        <w:rPr>
          <w:spacing w:val="26"/>
        </w:rPr>
        <w:t xml:space="preserve"> </w:t>
      </w:r>
      <w:r w:rsidRPr="00F15D34">
        <w:t>Wykonawcę</w:t>
      </w:r>
      <w:r w:rsidRPr="00F15D34">
        <w:rPr>
          <w:spacing w:val="28"/>
        </w:rPr>
        <w:t xml:space="preserve"> </w:t>
      </w:r>
      <w:r w:rsidRPr="00F15D34">
        <w:rPr>
          <w:spacing w:val="-1"/>
        </w:rPr>
        <w:t>kierującego</w:t>
      </w:r>
      <w:r w:rsidRPr="00F15D34">
        <w:rPr>
          <w:spacing w:val="28"/>
        </w:rPr>
        <w:t xml:space="preserve"> </w:t>
      </w:r>
      <w:r w:rsidRPr="00F15D34">
        <w:rPr>
          <w:spacing w:val="-1"/>
        </w:rPr>
        <w:t>(lidera),</w:t>
      </w:r>
      <w:r w:rsidRPr="00F15D34">
        <w:rPr>
          <w:spacing w:val="26"/>
        </w:rPr>
        <w:t xml:space="preserve"> </w:t>
      </w:r>
      <w:r w:rsidRPr="00F15D34">
        <w:rPr>
          <w:spacing w:val="-1"/>
        </w:rPr>
        <w:t>upoważnionego</w:t>
      </w:r>
      <w:r w:rsidRPr="00F15D34">
        <w:rPr>
          <w:spacing w:val="27"/>
        </w:rPr>
        <w:t xml:space="preserve"> </w:t>
      </w:r>
      <w:r w:rsidRPr="00F15D34">
        <w:t>do</w:t>
      </w:r>
      <w:r w:rsidRPr="00F15D34">
        <w:rPr>
          <w:spacing w:val="27"/>
        </w:rPr>
        <w:t xml:space="preserve"> </w:t>
      </w:r>
      <w:r w:rsidRPr="00F15D34">
        <w:rPr>
          <w:spacing w:val="-1"/>
        </w:rPr>
        <w:t>zaciągania</w:t>
      </w:r>
      <w:r w:rsidRPr="00F15D34">
        <w:rPr>
          <w:spacing w:val="53"/>
          <w:w w:val="99"/>
        </w:rPr>
        <w:t xml:space="preserve"> </w:t>
      </w:r>
      <w:r w:rsidRPr="00F15D34">
        <w:rPr>
          <w:spacing w:val="-1"/>
        </w:rPr>
        <w:t>zobowiązań,</w:t>
      </w:r>
      <w:r w:rsidRPr="00F15D34">
        <w:rPr>
          <w:spacing w:val="20"/>
        </w:rPr>
        <w:t xml:space="preserve"> </w:t>
      </w:r>
      <w:r w:rsidRPr="00F15D34">
        <w:rPr>
          <w:spacing w:val="-1"/>
        </w:rPr>
        <w:t>otrzymywania</w:t>
      </w:r>
      <w:r w:rsidRPr="00F15D34">
        <w:rPr>
          <w:spacing w:val="20"/>
        </w:rPr>
        <w:t xml:space="preserve"> </w:t>
      </w:r>
      <w:r w:rsidRPr="00F15D34">
        <w:rPr>
          <w:spacing w:val="-1"/>
        </w:rPr>
        <w:t>poleceń</w:t>
      </w:r>
      <w:r w:rsidRPr="00F15D34">
        <w:rPr>
          <w:spacing w:val="20"/>
        </w:rPr>
        <w:t xml:space="preserve"> </w:t>
      </w:r>
      <w:r w:rsidRPr="00F15D34">
        <w:rPr>
          <w:spacing w:val="-1"/>
        </w:rPr>
        <w:t>oraz</w:t>
      </w:r>
      <w:r w:rsidRPr="00F15D34">
        <w:rPr>
          <w:spacing w:val="20"/>
        </w:rPr>
        <w:t xml:space="preserve"> </w:t>
      </w:r>
      <w:r w:rsidRPr="00F15D34">
        <w:rPr>
          <w:spacing w:val="-1"/>
        </w:rPr>
        <w:t>instrukcji</w:t>
      </w:r>
      <w:r w:rsidRPr="00F15D34">
        <w:rPr>
          <w:spacing w:val="19"/>
        </w:rPr>
        <w:t xml:space="preserve"> </w:t>
      </w:r>
      <w:r w:rsidRPr="00F15D34">
        <w:t>dla</w:t>
      </w:r>
      <w:r w:rsidRPr="00F15D34">
        <w:rPr>
          <w:spacing w:val="20"/>
        </w:rPr>
        <w:t xml:space="preserve"> </w:t>
      </w:r>
      <w:r w:rsidRPr="00F15D34">
        <w:t>i</w:t>
      </w:r>
      <w:r w:rsidRPr="00F15D34">
        <w:rPr>
          <w:spacing w:val="18"/>
        </w:rPr>
        <w:t xml:space="preserve"> </w:t>
      </w:r>
      <w:r w:rsidRPr="00F15D34">
        <w:t>w</w:t>
      </w:r>
      <w:r w:rsidRPr="00F15D34">
        <w:rPr>
          <w:spacing w:val="20"/>
        </w:rPr>
        <w:t xml:space="preserve"> </w:t>
      </w:r>
      <w:r w:rsidRPr="00F15D34">
        <w:rPr>
          <w:spacing w:val="-1"/>
        </w:rPr>
        <w:t>imieniu</w:t>
      </w:r>
      <w:r w:rsidRPr="00F15D34">
        <w:rPr>
          <w:spacing w:val="19"/>
        </w:rPr>
        <w:t xml:space="preserve"> </w:t>
      </w:r>
      <w:r w:rsidRPr="00F15D34">
        <w:rPr>
          <w:spacing w:val="-1"/>
        </w:rPr>
        <w:t>każdego,</w:t>
      </w:r>
      <w:r w:rsidRPr="00F15D34">
        <w:rPr>
          <w:spacing w:val="20"/>
        </w:rPr>
        <w:t xml:space="preserve"> </w:t>
      </w:r>
      <w:r w:rsidRPr="00F15D34">
        <w:rPr>
          <w:spacing w:val="-1"/>
        </w:rPr>
        <w:t>jak</w:t>
      </w:r>
      <w:r w:rsidRPr="00F15D34">
        <w:rPr>
          <w:spacing w:val="72"/>
          <w:w w:val="99"/>
        </w:rPr>
        <w:t xml:space="preserve"> </w:t>
      </w:r>
      <w:r w:rsidRPr="00F15D34">
        <w:t>też</w:t>
      </w:r>
      <w:r w:rsidRPr="00F15D34">
        <w:rPr>
          <w:spacing w:val="-9"/>
        </w:rPr>
        <w:t xml:space="preserve"> </w:t>
      </w:r>
      <w:r w:rsidRPr="00F15D34">
        <w:t>dla</w:t>
      </w:r>
      <w:r w:rsidRPr="00F15D34">
        <w:rPr>
          <w:spacing w:val="-9"/>
        </w:rPr>
        <w:t xml:space="preserve"> </w:t>
      </w:r>
      <w:r w:rsidRPr="00F15D34">
        <w:t>wszystkich</w:t>
      </w:r>
      <w:r w:rsidRPr="00F15D34">
        <w:rPr>
          <w:spacing w:val="-9"/>
        </w:rPr>
        <w:t xml:space="preserve"> </w:t>
      </w:r>
      <w:r w:rsidRPr="00F15D34">
        <w:t>partnerów;</w:t>
      </w:r>
    </w:p>
    <w:p w14:paraId="747B455B" w14:textId="77777777" w:rsidR="00D36C7B" w:rsidRPr="00F15D34" w:rsidRDefault="00D36C7B">
      <w:pPr>
        <w:widowControl w:val="0"/>
        <w:numPr>
          <w:ilvl w:val="2"/>
          <w:numId w:val="3"/>
        </w:numPr>
        <w:tabs>
          <w:tab w:val="left" w:pos="1556"/>
        </w:tabs>
        <w:kinsoku w:val="0"/>
        <w:overflowPunct w:val="0"/>
        <w:autoSpaceDE w:val="0"/>
        <w:ind w:left="1554" w:right="134" w:hanging="709"/>
        <w:jc w:val="both"/>
      </w:pPr>
      <w:r w:rsidRPr="00D36C7B">
        <w:t>Zamawiający może w ramach odpowiedzialności solidarnej żądać wykonania umowy w całości przez lidera lub od wszystkich Wykonawców wspólnie</w:t>
      </w:r>
    </w:p>
    <w:p w14:paraId="3820AFC4" w14:textId="77777777" w:rsidR="00B75293" w:rsidRPr="00F15D34" w:rsidRDefault="00B75293">
      <w:pPr>
        <w:widowControl w:val="0"/>
        <w:numPr>
          <w:ilvl w:val="2"/>
          <w:numId w:val="3"/>
        </w:numPr>
        <w:tabs>
          <w:tab w:val="left" w:pos="1556"/>
        </w:tabs>
        <w:kinsoku w:val="0"/>
        <w:overflowPunct w:val="0"/>
        <w:autoSpaceDE w:val="0"/>
        <w:ind w:left="1554" w:hanging="709"/>
        <w:jc w:val="both"/>
      </w:pPr>
      <w:r w:rsidRPr="00F15D34">
        <w:t>W</w:t>
      </w:r>
      <w:r w:rsidRPr="00F15D34">
        <w:rPr>
          <w:spacing w:val="29"/>
        </w:rPr>
        <w:t xml:space="preserve"> </w:t>
      </w:r>
      <w:r w:rsidRPr="00F15D34">
        <w:rPr>
          <w:spacing w:val="-1"/>
        </w:rPr>
        <w:t>przypadku</w:t>
      </w:r>
      <w:r w:rsidRPr="00F15D34">
        <w:rPr>
          <w:spacing w:val="27"/>
        </w:rPr>
        <w:t xml:space="preserve"> </w:t>
      </w:r>
      <w:r w:rsidRPr="00F15D34">
        <w:rPr>
          <w:spacing w:val="-1"/>
        </w:rPr>
        <w:t>wspólnego</w:t>
      </w:r>
      <w:r w:rsidRPr="00F15D34">
        <w:rPr>
          <w:spacing w:val="27"/>
        </w:rPr>
        <w:t xml:space="preserve"> </w:t>
      </w:r>
      <w:r w:rsidRPr="00F15D34">
        <w:rPr>
          <w:spacing w:val="-1"/>
        </w:rPr>
        <w:t>ubiegania</w:t>
      </w:r>
      <w:r w:rsidRPr="00F15D34">
        <w:rPr>
          <w:spacing w:val="27"/>
        </w:rPr>
        <w:t xml:space="preserve"> </w:t>
      </w:r>
      <w:r w:rsidRPr="00F15D34">
        <w:rPr>
          <w:spacing w:val="-1"/>
        </w:rPr>
        <w:t>się</w:t>
      </w:r>
      <w:r w:rsidRPr="00F15D34">
        <w:rPr>
          <w:spacing w:val="27"/>
        </w:rPr>
        <w:t xml:space="preserve"> </w:t>
      </w:r>
      <w:r w:rsidRPr="00F15D34">
        <w:t>o</w:t>
      </w:r>
      <w:r w:rsidRPr="00F15D34">
        <w:rPr>
          <w:spacing w:val="27"/>
        </w:rPr>
        <w:t xml:space="preserve"> </w:t>
      </w:r>
      <w:r w:rsidRPr="00F15D34">
        <w:rPr>
          <w:spacing w:val="-1"/>
        </w:rPr>
        <w:t>zamówienie</w:t>
      </w:r>
      <w:r w:rsidRPr="00F15D34">
        <w:rPr>
          <w:spacing w:val="27"/>
        </w:rPr>
        <w:t xml:space="preserve"> </w:t>
      </w:r>
      <w:r w:rsidRPr="00F15D34">
        <w:rPr>
          <w:spacing w:val="-1"/>
        </w:rPr>
        <w:t>przez</w:t>
      </w:r>
      <w:r w:rsidRPr="00F15D34">
        <w:rPr>
          <w:spacing w:val="24"/>
        </w:rPr>
        <w:t xml:space="preserve"> </w:t>
      </w:r>
      <w:r w:rsidRPr="00F15D34">
        <w:t>Wykonawców</w:t>
      </w:r>
      <w:r w:rsidRPr="00F15D34">
        <w:rPr>
          <w:spacing w:val="23"/>
        </w:rPr>
        <w:t xml:space="preserve"> </w:t>
      </w:r>
      <w:r w:rsidRPr="00F15D34">
        <w:rPr>
          <w:spacing w:val="-1"/>
        </w:rPr>
        <w:t>oświadczenia,</w:t>
      </w:r>
      <w:r w:rsidRPr="00F15D34">
        <w:rPr>
          <w:spacing w:val="33"/>
        </w:rPr>
        <w:t xml:space="preserve"> </w:t>
      </w:r>
      <w:r w:rsidRPr="00F15D34">
        <w:t>o</w:t>
      </w:r>
      <w:r w:rsidRPr="00F15D34">
        <w:rPr>
          <w:spacing w:val="41"/>
        </w:rPr>
        <w:t xml:space="preserve"> </w:t>
      </w:r>
      <w:r w:rsidRPr="00F15D34">
        <w:rPr>
          <w:spacing w:val="-1"/>
        </w:rPr>
        <w:t>których</w:t>
      </w:r>
      <w:r w:rsidRPr="00F15D34">
        <w:rPr>
          <w:spacing w:val="41"/>
        </w:rPr>
        <w:t xml:space="preserve"> </w:t>
      </w:r>
      <w:r w:rsidRPr="00F15D34">
        <w:rPr>
          <w:spacing w:val="-1"/>
        </w:rPr>
        <w:t>mowa</w:t>
      </w:r>
      <w:r w:rsidRPr="00F15D34">
        <w:rPr>
          <w:spacing w:val="42"/>
        </w:rPr>
        <w:t xml:space="preserve"> </w:t>
      </w:r>
      <w:r w:rsidRPr="00F15D34">
        <w:t>w</w:t>
      </w:r>
      <w:r w:rsidRPr="00F15D34">
        <w:rPr>
          <w:spacing w:val="38"/>
        </w:rPr>
        <w:t xml:space="preserve"> </w:t>
      </w:r>
      <w:r w:rsidRPr="00F15D34">
        <w:t>pkt</w:t>
      </w:r>
      <w:r w:rsidRPr="00F15D34">
        <w:rPr>
          <w:spacing w:val="40"/>
        </w:rPr>
        <w:t xml:space="preserve"> </w:t>
      </w:r>
      <w:r w:rsidRPr="00F15D34">
        <w:rPr>
          <w:spacing w:val="-1"/>
        </w:rPr>
        <w:t>1.</w:t>
      </w:r>
      <w:r w:rsidRPr="00F15D34">
        <w:rPr>
          <w:spacing w:val="42"/>
        </w:rPr>
        <w:t xml:space="preserve"> </w:t>
      </w:r>
      <w:r w:rsidRPr="00F15D34">
        <w:rPr>
          <w:spacing w:val="-1"/>
        </w:rPr>
        <w:t>ppkt</w:t>
      </w:r>
      <w:r w:rsidRPr="00F15D34">
        <w:rPr>
          <w:spacing w:val="43"/>
        </w:rPr>
        <w:t xml:space="preserve"> </w:t>
      </w:r>
      <w:r w:rsidRPr="00F15D34">
        <w:t>1)</w:t>
      </w:r>
      <w:r w:rsidRPr="00F15D34">
        <w:rPr>
          <w:spacing w:val="41"/>
        </w:rPr>
        <w:t xml:space="preserve"> </w:t>
      </w:r>
      <w:r w:rsidRPr="00F15D34">
        <w:t>i</w:t>
      </w:r>
      <w:r w:rsidRPr="00F15D34">
        <w:rPr>
          <w:spacing w:val="40"/>
        </w:rPr>
        <w:t xml:space="preserve"> </w:t>
      </w:r>
      <w:r w:rsidRPr="00F15D34">
        <w:t>2)</w:t>
      </w:r>
      <w:r w:rsidRPr="00F15D34">
        <w:rPr>
          <w:spacing w:val="41"/>
        </w:rPr>
        <w:t xml:space="preserve"> rozdz. VIII SWZ </w:t>
      </w:r>
      <w:r w:rsidRPr="00F15D34">
        <w:rPr>
          <w:spacing w:val="-1"/>
        </w:rPr>
        <w:t>składa</w:t>
      </w:r>
      <w:r w:rsidRPr="00F15D34">
        <w:rPr>
          <w:spacing w:val="38"/>
        </w:rPr>
        <w:t xml:space="preserve"> </w:t>
      </w:r>
      <w:r w:rsidRPr="00F15D34">
        <w:rPr>
          <w:spacing w:val="-1"/>
        </w:rPr>
        <w:t>każdy</w:t>
      </w:r>
      <w:r w:rsidRPr="00F15D34">
        <w:rPr>
          <w:spacing w:val="38"/>
        </w:rPr>
        <w:t xml:space="preserve"> </w:t>
      </w:r>
      <w:r w:rsidRPr="00F15D34">
        <w:t>z</w:t>
      </w:r>
      <w:r w:rsidRPr="00F15D34">
        <w:rPr>
          <w:spacing w:val="37"/>
        </w:rPr>
        <w:t xml:space="preserve"> </w:t>
      </w:r>
      <w:r w:rsidRPr="00F15D34">
        <w:rPr>
          <w:spacing w:val="-1"/>
        </w:rPr>
        <w:t>Wykonawców</w:t>
      </w:r>
      <w:r w:rsidRPr="00F15D34">
        <w:rPr>
          <w:spacing w:val="40"/>
        </w:rPr>
        <w:t xml:space="preserve"> </w:t>
      </w:r>
      <w:r w:rsidRPr="00F15D34">
        <w:rPr>
          <w:spacing w:val="-1"/>
        </w:rPr>
        <w:t>ubiegających</w:t>
      </w:r>
      <w:r w:rsidRPr="00F15D34">
        <w:rPr>
          <w:spacing w:val="41"/>
        </w:rPr>
        <w:t xml:space="preserve"> </w:t>
      </w:r>
      <w:r w:rsidRPr="00F15D34">
        <w:rPr>
          <w:spacing w:val="-1"/>
        </w:rPr>
        <w:t>się</w:t>
      </w:r>
      <w:r w:rsidRPr="00F15D34">
        <w:rPr>
          <w:spacing w:val="61"/>
        </w:rPr>
        <w:t xml:space="preserve"> </w:t>
      </w:r>
      <w:r w:rsidRPr="00F15D34">
        <w:t xml:space="preserve">o  </w:t>
      </w:r>
      <w:r w:rsidRPr="00F15D34">
        <w:rPr>
          <w:spacing w:val="-1"/>
        </w:rPr>
        <w:t>zamówienie.</w:t>
      </w:r>
    </w:p>
    <w:p w14:paraId="5903C7D8" w14:textId="77777777" w:rsidR="00B75293" w:rsidRPr="00F15D34" w:rsidRDefault="00B75293" w:rsidP="000D69EA">
      <w:pPr>
        <w:numPr>
          <w:ilvl w:val="0"/>
          <w:numId w:val="31"/>
        </w:numPr>
        <w:autoSpaceDE w:val="0"/>
        <w:jc w:val="both"/>
      </w:pPr>
      <w:r w:rsidRPr="00F15D34">
        <w:rPr>
          <w:rFonts w:eastAsia="Calibri"/>
          <w:lang w:eastAsia="en-US"/>
        </w:rPr>
        <w:t xml:space="preserve">W przypadku </w:t>
      </w:r>
      <w:r w:rsidR="000619D4" w:rsidRPr="00F15D34">
        <w:rPr>
          <w:rFonts w:eastAsia="Calibri"/>
          <w:lang w:eastAsia="en-US"/>
        </w:rPr>
        <w:t>W</w:t>
      </w:r>
      <w:r w:rsidRPr="00F15D34">
        <w:rPr>
          <w:rFonts w:eastAsia="Calibri"/>
          <w:lang w:eastAsia="en-US"/>
        </w:rPr>
        <w:t xml:space="preserve">ykonawców wykonujących działalność w formie spółki cywilnej postanowienia dot. oferty wykonawców wspólnie ubiegających się o udzielenie zamówienia (konsorcjum) stosuje się odpowiednio. </w:t>
      </w:r>
    </w:p>
    <w:p w14:paraId="01169AEA" w14:textId="77777777" w:rsidR="00B75293" w:rsidRPr="00F15D34" w:rsidRDefault="00B75293" w:rsidP="000D69EA">
      <w:pPr>
        <w:numPr>
          <w:ilvl w:val="0"/>
          <w:numId w:val="31"/>
        </w:numPr>
        <w:autoSpaceDE w:val="0"/>
        <w:jc w:val="both"/>
      </w:pPr>
      <w:r w:rsidRPr="00F15D34">
        <w:rPr>
          <w:rFonts w:eastAsia="Calibri"/>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B41B6A2" w14:textId="77777777" w:rsidR="00B75293" w:rsidRPr="00F15D34" w:rsidRDefault="00B75293" w:rsidP="000D69EA">
      <w:pPr>
        <w:numPr>
          <w:ilvl w:val="0"/>
          <w:numId w:val="31"/>
        </w:numPr>
        <w:autoSpaceDE w:val="0"/>
        <w:jc w:val="both"/>
      </w:pPr>
      <w:r w:rsidRPr="00F15D34">
        <w:rPr>
          <w:rFonts w:eastAsia="Calibri"/>
          <w:lang w:eastAsia="en-US"/>
        </w:rPr>
        <w:t xml:space="preserve">Odpis lub informacja z </w:t>
      </w:r>
      <w:r w:rsidRPr="002375E7">
        <w:rPr>
          <w:rFonts w:eastAsia="Calibri"/>
          <w:b/>
          <w:lang w:eastAsia="en-US"/>
        </w:rPr>
        <w:t>KRS lub z CEiDG</w:t>
      </w:r>
      <w:r w:rsidRPr="00F15D34">
        <w:rPr>
          <w:rFonts w:eastAsia="Calibri"/>
          <w:lang w:eastAsia="en-US"/>
        </w:rPr>
        <w:t xml:space="preserve">, jeżeli odrębne przepisy wymagają wpisu do rejestru lub ewidencji, w celu potwierdzenia, że osoba działająca w imieniu Wykonawcy jest uprawomocniona do jego reprezentowania. </w:t>
      </w:r>
    </w:p>
    <w:p w14:paraId="03084477" w14:textId="77777777" w:rsidR="00B75293" w:rsidRPr="00F15D34" w:rsidRDefault="00B75293" w:rsidP="000D69EA">
      <w:pPr>
        <w:numPr>
          <w:ilvl w:val="0"/>
          <w:numId w:val="31"/>
        </w:numPr>
        <w:autoSpaceDE w:val="0"/>
        <w:jc w:val="both"/>
      </w:pPr>
      <w:r w:rsidRPr="00F15D34">
        <w:rPr>
          <w:rFonts w:eastAsia="Calibri"/>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A04DD3" w:rsidRPr="00F15D34">
        <w:rPr>
          <w:rFonts w:eastAsia="Calibri"/>
          <w:lang w:eastAsia="en-US"/>
        </w:rPr>
        <w:t>21</w:t>
      </w:r>
      <w:r w:rsidRPr="00F15D34">
        <w:rPr>
          <w:rFonts w:eastAsia="Calibri"/>
          <w:lang w:eastAsia="en-US"/>
        </w:rPr>
        <w:t xml:space="preserve"> r. poz. </w:t>
      </w:r>
      <w:r w:rsidR="00A04DD3" w:rsidRPr="00F15D34">
        <w:rPr>
          <w:rFonts w:eastAsia="Calibri"/>
          <w:lang w:eastAsia="en-US"/>
        </w:rPr>
        <w:t>2070</w:t>
      </w:r>
      <w:r w:rsidRPr="00F15D34">
        <w:rPr>
          <w:rFonts w:eastAsia="Calibri"/>
          <w:lang w:eastAsia="en-US"/>
        </w:rPr>
        <w:t xml:space="preserve"> </w:t>
      </w:r>
      <w:r w:rsidR="00A04DD3" w:rsidRPr="00F15D34">
        <w:rPr>
          <w:rFonts w:eastAsia="Calibri"/>
          <w:lang w:eastAsia="en-US"/>
        </w:rPr>
        <w:t>ze zm.</w:t>
      </w:r>
      <w:r w:rsidRPr="00F15D34">
        <w:rPr>
          <w:rFonts w:eastAsia="Calibri"/>
          <w:lang w:eastAsia="en-US"/>
        </w:rPr>
        <w:t>). W takiej sytuacji Wykonawca winien wskazać w ofercie dane umożliwiające zlokalizowanie stosownych dokumentów. Zamawiający samodzielnie pobierze z tej bazy danych wskazany przez Wykonawcę dokument.</w:t>
      </w:r>
    </w:p>
    <w:p w14:paraId="6F373F7A" w14:textId="77777777" w:rsidR="00B75293" w:rsidRPr="00F15D34" w:rsidRDefault="00B75293" w:rsidP="000D69EA">
      <w:pPr>
        <w:numPr>
          <w:ilvl w:val="0"/>
          <w:numId w:val="31"/>
        </w:numPr>
        <w:autoSpaceDE w:val="0"/>
        <w:jc w:val="both"/>
      </w:pPr>
      <w:r w:rsidRPr="00F15D34">
        <w:rPr>
          <w:rFonts w:eastAsia="Calibri"/>
          <w:bCs/>
          <w:lang w:eastAsia="en-US"/>
        </w:rPr>
        <w:t xml:space="preserve">Poświadczenia za zgodność z oryginałem dokonuje odpowiednio </w:t>
      </w:r>
      <w:r w:rsidR="000619D4" w:rsidRPr="00F15D34">
        <w:rPr>
          <w:rFonts w:eastAsia="Calibri"/>
          <w:bCs/>
          <w:lang w:eastAsia="en-US"/>
        </w:rPr>
        <w:t>W</w:t>
      </w:r>
      <w:r w:rsidRPr="00F15D34">
        <w:rPr>
          <w:rFonts w:eastAsia="Calibri"/>
          <w:bCs/>
          <w:lang w:eastAsia="en-US"/>
        </w:rPr>
        <w:t xml:space="preserve">ykonawca, podmiot, na którego zdolnościach lub sytuacji polega </w:t>
      </w:r>
      <w:r w:rsidR="000619D4" w:rsidRPr="00F15D34">
        <w:rPr>
          <w:rFonts w:eastAsia="Calibri"/>
          <w:bCs/>
          <w:lang w:eastAsia="en-US"/>
        </w:rPr>
        <w:t>W</w:t>
      </w:r>
      <w:r w:rsidRPr="00F15D34">
        <w:rPr>
          <w:rFonts w:eastAsia="Calibri"/>
          <w:bCs/>
          <w:lang w:eastAsia="en-US"/>
        </w:rPr>
        <w:t xml:space="preserve">ykonawca albo </w:t>
      </w:r>
      <w:r w:rsidR="000619D4" w:rsidRPr="00F15D34">
        <w:rPr>
          <w:rFonts w:eastAsia="Calibri"/>
          <w:bCs/>
          <w:lang w:eastAsia="en-US"/>
        </w:rPr>
        <w:t>W</w:t>
      </w:r>
      <w:r w:rsidRPr="00F15D34">
        <w:rPr>
          <w:rFonts w:eastAsia="Calibri"/>
          <w:bCs/>
          <w:lang w:eastAsia="en-US"/>
        </w:rPr>
        <w:t>ykonawcy wspólnie ubiegający się o udzielenie zamówienia publicznego, w zakresie dokumentów lub oświadczeń, które każdego z nich dotyczą.</w:t>
      </w:r>
    </w:p>
    <w:p w14:paraId="358B18A5" w14:textId="77777777" w:rsidR="00B75293" w:rsidRPr="00F15D34" w:rsidRDefault="00B75293">
      <w:pPr>
        <w:ind w:left="1080" w:hanging="360"/>
        <w:jc w:val="both"/>
        <w:rPr>
          <w:rFonts w:eastAsia="Calibri"/>
          <w:strike/>
          <w:lang w:eastAsia="en-US"/>
        </w:rPr>
      </w:pPr>
    </w:p>
    <w:p w14:paraId="343D3CF2" w14:textId="77777777" w:rsidR="00B75293" w:rsidRPr="00F15D34" w:rsidRDefault="00B75293" w:rsidP="000D69EA">
      <w:pPr>
        <w:numPr>
          <w:ilvl w:val="0"/>
          <w:numId w:val="12"/>
        </w:numPr>
        <w:tabs>
          <w:tab w:val="right" w:pos="284"/>
          <w:tab w:val="left" w:pos="408"/>
        </w:tabs>
        <w:autoSpaceDE w:val="0"/>
        <w:ind w:left="709" w:hanging="349"/>
        <w:jc w:val="both"/>
      </w:pPr>
      <w:r w:rsidRPr="00F15D34">
        <w:rPr>
          <w:b/>
        </w:rPr>
        <w:t>Informacje o sposobie porozumiewania się Zamawiającego z Wykonawcami oraz przekazywania oświadczeń lub dokumentów, a także wskazanie osób uprawnionych do porozumiewania się z Wykonawcami</w:t>
      </w:r>
    </w:p>
    <w:p w14:paraId="2C57E2F0" w14:textId="77777777" w:rsidR="00B75293" w:rsidRPr="00F15D34" w:rsidRDefault="00B75293">
      <w:pPr>
        <w:tabs>
          <w:tab w:val="right" w:pos="284"/>
          <w:tab w:val="left" w:pos="408"/>
        </w:tabs>
        <w:autoSpaceDE w:val="0"/>
        <w:ind w:left="709"/>
        <w:jc w:val="both"/>
        <w:rPr>
          <w:b/>
        </w:rPr>
      </w:pPr>
    </w:p>
    <w:p w14:paraId="42A9CE8E" w14:textId="77777777" w:rsidR="00B75293" w:rsidRPr="00F15D34" w:rsidRDefault="00B75293" w:rsidP="000D69EA">
      <w:pPr>
        <w:pStyle w:val="Tekstpodstawowy"/>
        <w:numPr>
          <w:ilvl w:val="1"/>
          <w:numId w:val="31"/>
        </w:numPr>
        <w:tabs>
          <w:tab w:val="left" w:pos="284"/>
        </w:tabs>
        <w:kinsoku w:val="0"/>
        <w:overflowPunct w:val="0"/>
        <w:spacing w:after="0"/>
        <w:ind w:left="284" w:right="125" w:hanging="284"/>
        <w:jc w:val="both"/>
      </w:pPr>
      <w:r w:rsidRPr="00F15D34">
        <w:lastRenderedPageBreak/>
        <w:t xml:space="preserve">W postepowaniu o udzielenie zamówienia komunikacja pomiędzy zamawiającym a wykonawcami odbywa się przy użyciu następujących narządzi: </w:t>
      </w:r>
    </w:p>
    <w:p w14:paraId="0765EE5D" w14:textId="77777777" w:rsidR="00B75293" w:rsidRPr="00F15D34" w:rsidRDefault="00B75293" w:rsidP="000D69EA">
      <w:pPr>
        <w:pStyle w:val="Tekstpodstawowy"/>
        <w:numPr>
          <w:ilvl w:val="2"/>
          <w:numId w:val="31"/>
        </w:numPr>
        <w:tabs>
          <w:tab w:val="left" w:pos="284"/>
        </w:tabs>
        <w:kinsoku w:val="0"/>
        <w:overflowPunct w:val="0"/>
        <w:spacing w:after="0"/>
        <w:ind w:right="125"/>
        <w:jc w:val="both"/>
      </w:pPr>
      <w:r w:rsidRPr="00F15D34">
        <w:t xml:space="preserve">www.platformazakupowa.pl </w:t>
      </w:r>
    </w:p>
    <w:p w14:paraId="6C7611EA" w14:textId="77777777" w:rsidR="00B75293" w:rsidRPr="00F15D34" w:rsidRDefault="00B75293" w:rsidP="000D69EA">
      <w:pPr>
        <w:pStyle w:val="Tekstpodstawowy"/>
        <w:numPr>
          <w:ilvl w:val="2"/>
          <w:numId w:val="31"/>
        </w:numPr>
        <w:tabs>
          <w:tab w:val="left" w:pos="284"/>
        </w:tabs>
        <w:kinsoku w:val="0"/>
        <w:overflowPunct w:val="0"/>
        <w:spacing w:after="0"/>
        <w:ind w:right="125"/>
        <w:jc w:val="both"/>
      </w:pPr>
      <w:r w:rsidRPr="00F15D34">
        <w:t>poczta elektroniczna:</w:t>
      </w:r>
      <w:r w:rsidRPr="00F15D34">
        <w:rPr>
          <w:b/>
          <w:bCs/>
        </w:rPr>
        <w:t xml:space="preserve"> </w:t>
      </w:r>
      <w:hyperlink r:id="rId10" w:history="1">
        <w:r w:rsidRPr="00F15D34">
          <w:rPr>
            <w:rStyle w:val="Hipercze"/>
            <w:b/>
            <w:bCs/>
            <w:color w:val="auto"/>
          </w:rPr>
          <w:t>zamowienia@nowytomysl.pl</w:t>
        </w:r>
      </w:hyperlink>
    </w:p>
    <w:p w14:paraId="089A3DB0" w14:textId="77777777" w:rsidR="00B75293" w:rsidRPr="00F15D34" w:rsidRDefault="00B75293">
      <w:pPr>
        <w:pStyle w:val="Tekstpodstawowy"/>
        <w:tabs>
          <w:tab w:val="left" w:pos="284"/>
        </w:tabs>
        <w:kinsoku w:val="0"/>
        <w:overflowPunct w:val="0"/>
        <w:spacing w:after="0"/>
        <w:ind w:right="125"/>
        <w:jc w:val="both"/>
      </w:pPr>
      <w:r w:rsidRPr="00F15D34">
        <w:t xml:space="preserve"> </w:t>
      </w:r>
    </w:p>
    <w:p w14:paraId="203D5032" w14:textId="77777777" w:rsidR="00B75293" w:rsidRPr="00F15D34" w:rsidRDefault="00B75293" w:rsidP="000D69EA">
      <w:pPr>
        <w:pStyle w:val="Tekstpodstawowy"/>
        <w:numPr>
          <w:ilvl w:val="1"/>
          <w:numId w:val="31"/>
        </w:numPr>
        <w:tabs>
          <w:tab w:val="left" w:pos="284"/>
        </w:tabs>
        <w:kinsoku w:val="0"/>
        <w:overflowPunct w:val="0"/>
        <w:spacing w:after="0"/>
        <w:ind w:left="284" w:right="125" w:hanging="284"/>
        <w:jc w:val="both"/>
      </w:pPr>
      <w:r w:rsidRPr="00F15D34">
        <w:t xml:space="preserve">Sposób komunikowania się zamawiającego z wykonawcami </w:t>
      </w:r>
      <w:r w:rsidRPr="00F15D34">
        <w:rPr>
          <w:b/>
          <w:bCs/>
          <w:u w:val="single"/>
        </w:rPr>
        <w:t>(nie dotyczy składania ofert):</w:t>
      </w:r>
      <w:r w:rsidRPr="00F15D34">
        <w:rPr>
          <w:b/>
          <w:bCs/>
          <w:spacing w:val="-1"/>
          <w:u w:val="single"/>
        </w:rPr>
        <w:t xml:space="preserve"> </w:t>
      </w:r>
    </w:p>
    <w:p w14:paraId="6B3A5E09" w14:textId="77777777" w:rsidR="00B75293" w:rsidRPr="00F15D34" w:rsidRDefault="00B75293" w:rsidP="000D69EA">
      <w:pPr>
        <w:pStyle w:val="Tekstpodstawowy"/>
        <w:numPr>
          <w:ilvl w:val="4"/>
          <w:numId w:val="31"/>
        </w:numPr>
        <w:tabs>
          <w:tab w:val="left" w:pos="284"/>
        </w:tabs>
        <w:kinsoku w:val="0"/>
        <w:overflowPunct w:val="0"/>
        <w:spacing w:after="0"/>
        <w:ind w:left="709" w:right="125" w:hanging="425"/>
        <w:jc w:val="both"/>
      </w:pPr>
      <w:r w:rsidRPr="00F15D34">
        <w:t xml:space="preserve">w postępowaniu o udzielenie zamówienia komunikacja pomiędzy Zamawiającym a Wykonawcami w szczególności składanie oświadczeń, wniosków, zawiadomień oraz przekazywanie informacji odbywa się elektronicznie, za pośrednictwem </w:t>
      </w:r>
      <w:r w:rsidRPr="00F15D34">
        <w:rPr>
          <w:rFonts w:eastAsia="Calibri"/>
        </w:rPr>
        <w:t xml:space="preserve"> </w:t>
      </w:r>
      <w:hyperlink r:id="rId11" w:history="1">
        <w:r w:rsidRPr="00F15D34">
          <w:rPr>
            <w:rStyle w:val="Hipercze"/>
            <w:rFonts w:eastAsia="Calibri"/>
            <w:color w:val="auto"/>
          </w:rPr>
          <w:t>platformazakupowa.pl</w:t>
        </w:r>
      </w:hyperlink>
      <w:r w:rsidRPr="00F15D34">
        <w:rPr>
          <w:rFonts w:eastAsia="Calibri"/>
        </w:rPr>
        <w:t xml:space="preserve"> i formularza „Wyślij wiadomość do zamawiającego” </w:t>
      </w:r>
      <w:r w:rsidR="00D36C7B" w:rsidRPr="00D36C7B">
        <w:rPr>
          <w:rFonts w:eastAsia="Calibri"/>
        </w:rPr>
        <w:t>lub w przypadku sytuacji awaryjnej poczty elektronicznej</w:t>
      </w:r>
      <w:r w:rsidR="00D36C7B">
        <w:rPr>
          <w:rFonts w:eastAsia="Calibri"/>
        </w:rPr>
        <w:t>:</w:t>
      </w:r>
      <w:r w:rsidR="00D36C7B" w:rsidRPr="00D36C7B">
        <w:rPr>
          <w:rFonts w:eastAsia="Calibri"/>
        </w:rPr>
        <w:t xml:space="preserve"> </w:t>
      </w:r>
      <w:r w:rsidRPr="00F15D34">
        <w:rPr>
          <w:rFonts w:eastAsia="Calibri"/>
          <w:b/>
          <w:bCs/>
        </w:rPr>
        <w:t>zam</w:t>
      </w:r>
      <w:r w:rsidR="00C65D45">
        <w:rPr>
          <w:rFonts w:eastAsia="Calibri"/>
          <w:b/>
          <w:bCs/>
        </w:rPr>
        <w:t>o</w:t>
      </w:r>
      <w:r w:rsidRPr="00F15D34">
        <w:rPr>
          <w:rFonts w:eastAsia="Calibri"/>
          <w:b/>
          <w:bCs/>
        </w:rPr>
        <w:t>wienia@nowytomysl.pl.</w:t>
      </w:r>
    </w:p>
    <w:p w14:paraId="3936713C" w14:textId="77777777" w:rsidR="00B75293" w:rsidRPr="00F15D34" w:rsidRDefault="00B75293" w:rsidP="000D69EA">
      <w:pPr>
        <w:pStyle w:val="Tekstpodstawowy"/>
        <w:numPr>
          <w:ilvl w:val="4"/>
          <w:numId w:val="31"/>
        </w:numPr>
        <w:tabs>
          <w:tab w:val="left" w:pos="284"/>
        </w:tabs>
        <w:kinsoku w:val="0"/>
        <w:overflowPunct w:val="0"/>
        <w:spacing w:after="0"/>
        <w:ind w:left="709" w:right="125" w:hanging="425"/>
        <w:jc w:val="both"/>
      </w:pPr>
      <w:r w:rsidRPr="00F15D34">
        <w:rPr>
          <w:rFonts w:eastAsia="Calibri"/>
        </w:rPr>
        <w:t xml:space="preserve">Za datę przekazania (wpływu) oświadczeń, wniosków, zawiadomień oraz informacji przyjmuje się datę ich przesłania za pośrednictwem </w:t>
      </w:r>
      <w:hyperlink r:id="rId12" w:history="1">
        <w:r w:rsidRPr="00F15D34">
          <w:rPr>
            <w:rStyle w:val="Hipercze"/>
            <w:rFonts w:eastAsia="Calibri"/>
            <w:color w:val="auto"/>
          </w:rPr>
          <w:t>platformazakupowa.pl</w:t>
        </w:r>
      </w:hyperlink>
      <w:r w:rsidRPr="00F15D34">
        <w:rPr>
          <w:rFonts w:eastAsia="Calibri"/>
        </w:rPr>
        <w:t xml:space="preserve"> poprzez kliknięcie przycisku  „Wyślij wiadomość do zamawiającego” po których pojawi się komunikat, że wiadomość została wysłana do </w:t>
      </w:r>
      <w:r w:rsidR="009F19DC" w:rsidRPr="00F15D34">
        <w:rPr>
          <w:rFonts w:eastAsia="Calibri"/>
        </w:rPr>
        <w:t>Z</w:t>
      </w:r>
      <w:r w:rsidRPr="00F15D34">
        <w:rPr>
          <w:rFonts w:eastAsia="Calibri"/>
        </w:rPr>
        <w:t>amawiającego.</w:t>
      </w:r>
    </w:p>
    <w:p w14:paraId="78A2EF46" w14:textId="77777777" w:rsidR="00B75293" w:rsidRPr="00F15D34" w:rsidRDefault="00B75293" w:rsidP="000D69EA">
      <w:pPr>
        <w:pStyle w:val="Tekstpodstawowy"/>
        <w:numPr>
          <w:ilvl w:val="4"/>
          <w:numId w:val="31"/>
        </w:numPr>
        <w:tabs>
          <w:tab w:val="left" w:pos="284"/>
        </w:tabs>
        <w:kinsoku w:val="0"/>
        <w:overflowPunct w:val="0"/>
        <w:spacing w:after="0"/>
        <w:ind w:left="709" w:right="125" w:hanging="425"/>
        <w:jc w:val="both"/>
      </w:pPr>
      <w:r w:rsidRPr="00F15D34">
        <w:rPr>
          <w:rFonts w:eastAsia="Calibri"/>
        </w:rPr>
        <w:t xml:space="preserve">Zamawiający będzie przekazywał wykonawcom informacje za pośrednictwem </w:t>
      </w:r>
      <w:hyperlink r:id="rId13" w:history="1">
        <w:r w:rsidRPr="00F15D34">
          <w:rPr>
            <w:rStyle w:val="Hipercze"/>
            <w:rFonts w:eastAsia="Calibri"/>
            <w:color w:val="auto"/>
          </w:rPr>
          <w:t>platformazakupowa.pl</w:t>
        </w:r>
      </w:hyperlink>
      <w:r w:rsidRPr="00F15D34">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F15D34">
          <w:rPr>
            <w:rStyle w:val="Hipercze"/>
            <w:rFonts w:eastAsia="Calibri"/>
            <w:color w:val="auto"/>
          </w:rPr>
          <w:t>platformazakupowa.pl</w:t>
        </w:r>
      </w:hyperlink>
      <w:r w:rsidRPr="00F15D34">
        <w:rPr>
          <w:rFonts w:eastAsia="Calibri"/>
        </w:rPr>
        <w:t xml:space="preserve"> do konkretnego </w:t>
      </w:r>
      <w:r w:rsidR="009F19DC" w:rsidRPr="00F15D34">
        <w:rPr>
          <w:rFonts w:eastAsia="Calibri"/>
        </w:rPr>
        <w:t>W</w:t>
      </w:r>
      <w:r w:rsidRPr="00F15D34">
        <w:rPr>
          <w:rFonts w:eastAsia="Calibri"/>
        </w:rPr>
        <w:t>ykonawcy.</w:t>
      </w:r>
    </w:p>
    <w:p w14:paraId="1DC24086" w14:textId="77777777" w:rsidR="00B75293" w:rsidRPr="00F15D34" w:rsidRDefault="00B75293" w:rsidP="000D69EA">
      <w:pPr>
        <w:pStyle w:val="Tekstpodstawowy"/>
        <w:numPr>
          <w:ilvl w:val="4"/>
          <w:numId w:val="31"/>
        </w:numPr>
        <w:tabs>
          <w:tab w:val="left" w:pos="284"/>
        </w:tabs>
        <w:kinsoku w:val="0"/>
        <w:overflowPunct w:val="0"/>
        <w:spacing w:after="0"/>
        <w:ind w:left="709" w:right="125" w:hanging="425"/>
        <w:jc w:val="both"/>
      </w:pPr>
      <w:r w:rsidRPr="00F15D34">
        <w:rPr>
          <w:rFonts w:eastAsia="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0322454" w14:textId="77777777" w:rsidR="00B75293" w:rsidRPr="00F15D34" w:rsidRDefault="00B75293" w:rsidP="000D69EA">
      <w:pPr>
        <w:pStyle w:val="Tekstpodstawowy"/>
        <w:numPr>
          <w:ilvl w:val="4"/>
          <w:numId w:val="31"/>
        </w:numPr>
        <w:tabs>
          <w:tab w:val="left" w:pos="284"/>
        </w:tabs>
        <w:kinsoku w:val="0"/>
        <w:overflowPunct w:val="0"/>
        <w:spacing w:after="0"/>
        <w:ind w:left="709" w:right="125" w:hanging="425"/>
        <w:jc w:val="both"/>
      </w:pPr>
      <w:r w:rsidRPr="00F15D34">
        <w:rPr>
          <w:rFonts w:eastAsia="Calibri"/>
        </w:rPr>
        <w:t xml:space="preserve">Zamawiający, zgodnie z Rozporządzeniem </w:t>
      </w:r>
      <w:r w:rsidRPr="00F15D34">
        <w:rPr>
          <w:rFonts w:eastAsia="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15D34">
        <w:rPr>
          <w:rFonts w:eastAsia="Calibri"/>
        </w:rPr>
        <w:t xml:space="preserve">, określa niezbędne wymagania sprzętowo - aplikacyjne umożliwiające pracę na </w:t>
      </w:r>
      <w:hyperlink r:id="rId15" w:history="1">
        <w:r w:rsidRPr="00F15D34">
          <w:rPr>
            <w:rStyle w:val="Hipercze"/>
            <w:rFonts w:eastAsia="Calibri"/>
            <w:color w:val="auto"/>
          </w:rPr>
          <w:t>platformazakupowa.pl</w:t>
        </w:r>
      </w:hyperlink>
      <w:r w:rsidRPr="00F15D34">
        <w:rPr>
          <w:rFonts w:eastAsia="Calibri"/>
        </w:rPr>
        <w:t>, tj.:</w:t>
      </w:r>
    </w:p>
    <w:p w14:paraId="5EA88793" w14:textId="77777777" w:rsidR="00B75293" w:rsidRPr="00F15D34" w:rsidRDefault="00B75293" w:rsidP="000D69EA">
      <w:pPr>
        <w:numPr>
          <w:ilvl w:val="1"/>
          <w:numId w:val="6"/>
        </w:numPr>
        <w:jc w:val="both"/>
      </w:pPr>
      <w:r w:rsidRPr="00F15D34">
        <w:rPr>
          <w:rFonts w:eastAsia="Calibri"/>
        </w:rPr>
        <w:t>stały dostęp do sieci Internet o gwarantowanej przepustowości nie mniejszej niż 512 kb/s,</w:t>
      </w:r>
    </w:p>
    <w:p w14:paraId="0266032C" w14:textId="77777777" w:rsidR="00B75293" w:rsidRPr="00F15D34" w:rsidRDefault="00B75293" w:rsidP="000D69EA">
      <w:pPr>
        <w:numPr>
          <w:ilvl w:val="1"/>
          <w:numId w:val="6"/>
        </w:numPr>
        <w:jc w:val="both"/>
      </w:pPr>
      <w:r w:rsidRPr="00F15D34">
        <w:rPr>
          <w:rFonts w:eastAsia="Calibri"/>
        </w:rPr>
        <w:t>komputer klasy PC lub MAC o następującej konfiguracji: pamięć min. 2 GB Ram, procesor Intel IV 2 GHZ lub jego nowsza wersja, jeden z systemów operacyjnych - MS Windows 7, Mac Os x 10 4, Linux, lub ich nowsze wersje,</w:t>
      </w:r>
    </w:p>
    <w:p w14:paraId="1E9470A0" w14:textId="77777777" w:rsidR="00B75293" w:rsidRPr="00F15D34" w:rsidRDefault="00B75293" w:rsidP="000D69EA">
      <w:pPr>
        <w:numPr>
          <w:ilvl w:val="1"/>
          <w:numId w:val="6"/>
        </w:numPr>
        <w:jc w:val="both"/>
      </w:pPr>
      <w:r w:rsidRPr="00F15D34">
        <w:rPr>
          <w:rFonts w:eastAsia="Calibri"/>
        </w:rPr>
        <w:t>zainstalowana dowolna przeglądarka internetowa, w przypadku Internet Explorer minimalnie wersja 10.0,</w:t>
      </w:r>
    </w:p>
    <w:p w14:paraId="3FB16219" w14:textId="77777777" w:rsidR="00B75293" w:rsidRPr="00F15D34" w:rsidRDefault="00B75293" w:rsidP="000D69EA">
      <w:pPr>
        <w:numPr>
          <w:ilvl w:val="1"/>
          <w:numId w:val="6"/>
        </w:numPr>
        <w:jc w:val="both"/>
      </w:pPr>
      <w:r w:rsidRPr="00F15D34">
        <w:rPr>
          <w:rFonts w:eastAsia="Calibri"/>
        </w:rPr>
        <w:t>włączona obsługa JavaScript,</w:t>
      </w:r>
    </w:p>
    <w:p w14:paraId="130D3DDD" w14:textId="77777777" w:rsidR="00B75293" w:rsidRPr="00F15D34" w:rsidRDefault="00B75293" w:rsidP="000D69EA">
      <w:pPr>
        <w:numPr>
          <w:ilvl w:val="1"/>
          <w:numId w:val="6"/>
        </w:numPr>
        <w:jc w:val="both"/>
      </w:pPr>
      <w:r w:rsidRPr="00F15D34">
        <w:rPr>
          <w:rFonts w:eastAsia="Calibri"/>
        </w:rPr>
        <w:t>zainstalowany program Adobe Acrobat Reader lub inny obsługujący format plików .pdf,</w:t>
      </w:r>
    </w:p>
    <w:p w14:paraId="7E0B0685" w14:textId="77777777" w:rsidR="00B75293" w:rsidRPr="00F15D34" w:rsidRDefault="00B75293" w:rsidP="000D69EA">
      <w:pPr>
        <w:numPr>
          <w:ilvl w:val="1"/>
          <w:numId w:val="6"/>
        </w:numPr>
        <w:jc w:val="both"/>
      </w:pPr>
      <w:r w:rsidRPr="00F15D34">
        <w:rPr>
          <w:rFonts w:eastAsia="Calibri"/>
        </w:rPr>
        <w:t>Szyfrowanie na platformazakupowa.pl odbywa się za pomocą protokołu TLS 1.3.</w:t>
      </w:r>
    </w:p>
    <w:p w14:paraId="08062836" w14:textId="77777777" w:rsidR="00B75293" w:rsidRPr="00F15D34" w:rsidRDefault="00B75293" w:rsidP="000D69EA">
      <w:pPr>
        <w:numPr>
          <w:ilvl w:val="1"/>
          <w:numId w:val="6"/>
        </w:numPr>
        <w:jc w:val="both"/>
      </w:pPr>
      <w:r w:rsidRPr="00F15D34">
        <w:rPr>
          <w:rFonts w:eastAsia="Calibri"/>
        </w:rPr>
        <w:t>Oznaczenie czasu odbioru danych przez platformę zakupową stanowi datę oraz dokładny czas (hh:mm:ss) generowany wg. czasu lokalnego serwera synchronizowanego z zegarem Głównego Urzędu Miar.</w:t>
      </w:r>
    </w:p>
    <w:p w14:paraId="6F4157E3" w14:textId="77777777" w:rsidR="00B75293" w:rsidRPr="00F15D34" w:rsidRDefault="00B75293" w:rsidP="000D69EA">
      <w:pPr>
        <w:numPr>
          <w:ilvl w:val="0"/>
          <w:numId w:val="34"/>
        </w:numPr>
        <w:jc w:val="both"/>
      </w:pPr>
      <w:r w:rsidRPr="00F15D34">
        <w:rPr>
          <w:rFonts w:eastAsia="Calibri"/>
        </w:rPr>
        <w:t>Wykonawca, przystępując do niniejszego postępowania o udzielenie zamówienia publicznego:</w:t>
      </w:r>
    </w:p>
    <w:p w14:paraId="38D5891D" w14:textId="77777777" w:rsidR="00B75293" w:rsidRPr="00F15D34" w:rsidRDefault="00B75293" w:rsidP="000D69EA">
      <w:pPr>
        <w:numPr>
          <w:ilvl w:val="1"/>
          <w:numId w:val="34"/>
        </w:numPr>
        <w:jc w:val="both"/>
      </w:pPr>
      <w:r w:rsidRPr="00F15D34">
        <w:rPr>
          <w:rFonts w:eastAsia="Calibri"/>
        </w:rPr>
        <w:t xml:space="preserve">akceptuje warunki korzystania z </w:t>
      </w:r>
      <w:hyperlink r:id="rId16" w:history="1">
        <w:r w:rsidRPr="00F15D34">
          <w:rPr>
            <w:rStyle w:val="Hipercze"/>
            <w:rFonts w:eastAsia="Calibri"/>
            <w:color w:val="auto"/>
          </w:rPr>
          <w:t>platformazakupowa.pl</w:t>
        </w:r>
      </w:hyperlink>
      <w:r w:rsidRPr="00F15D34">
        <w:rPr>
          <w:rFonts w:eastAsia="Calibri"/>
        </w:rPr>
        <w:t xml:space="preserve"> określone w Regulaminie zamieszczonym na stronie internetowej </w:t>
      </w:r>
      <w:hyperlink r:id="rId17" w:history="1">
        <w:r w:rsidRPr="00F15D34">
          <w:rPr>
            <w:rStyle w:val="Hipercze"/>
            <w:rFonts w:eastAsia="Calibri"/>
            <w:color w:val="auto"/>
          </w:rPr>
          <w:t>pod linkiem</w:t>
        </w:r>
      </w:hyperlink>
      <w:r w:rsidRPr="00F15D34">
        <w:rPr>
          <w:rFonts w:eastAsia="Calibri"/>
        </w:rPr>
        <w:t xml:space="preserve">  w zakładce „Regulamin" oraz uznaje go za wiążący,</w:t>
      </w:r>
    </w:p>
    <w:p w14:paraId="72F9FBDE" w14:textId="77777777" w:rsidR="00B75293" w:rsidRPr="00F15D34" w:rsidRDefault="00B75293" w:rsidP="000D69EA">
      <w:pPr>
        <w:numPr>
          <w:ilvl w:val="1"/>
          <w:numId w:val="34"/>
        </w:numPr>
        <w:jc w:val="both"/>
      </w:pPr>
      <w:r w:rsidRPr="00F15D34">
        <w:rPr>
          <w:rFonts w:eastAsia="Calibri"/>
        </w:rPr>
        <w:lastRenderedPageBreak/>
        <w:t xml:space="preserve">zapoznał i stosuje się do Instrukcji składania ofert/wniosków dostępnej </w:t>
      </w:r>
      <w:hyperlink r:id="rId18" w:history="1">
        <w:r w:rsidRPr="00F15D34">
          <w:rPr>
            <w:rStyle w:val="Hipercze"/>
            <w:rFonts w:eastAsia="Calibri"/>
            <w:color w:val="auto"/>
          </w:rPr>
          <w:t>pod linkiem</w:t>
        </w:r>
      </w:hyperlink>
      <w:r w:rsidRPr="00F15D34">
        <w:rPr>
          <w:rFonts w:eastAsia="Calibri"/>
        </w:rPr>
        <w:t xml:space="preserve">. </w:t>
      </w:r>
    </w:p>
    <w:p w14:paraId="7B4067C9" w14:textId="77777777" w:rsidR="00B75293" w:rsidRPr="00F15D34" w:rsidRDefault="00B75293">
      <w:pPr>
        <w:pStyle w:val="Tekstpodstawowy"/>
        <w:tabs>
          <w:tab w:val="left" w:pos="284"/>
        </w:tabs>
        <w:kinsoku w:val="0"/>
        <w:overflowPunct w:val="0"/>
        <w:spacing w:after="0"/>
        <w:ind w:right="125"/>
        <w:jc w:val="both"/>
        <w:rPr>
          <w:rFonts w:eastAsia="Calibri"/>
        </w:rPr>
      </w:pPr>
    </w:p>
    <w:p w14:paraId="70DA78D6" w14:textId="77777777" w:rsidR="00B75293" w:rsidRPr="00F15D34" w:rsidRDefault="00B75293" w:rsidP="000D69EA">
      <w:pPr>
        <w:pStyle w:val="Akapitzlist"/>
        <w:widowControl w:val="0"/>
        <w:numPr>
          <w:ilvl w:val="0"/>
          <w:numId w:val="34"/>
        </w:numPr>
        <w:autoSpaceDE w:val="0"/>
        <w:jc w:val="both"/>
        <w:rPr>
          <w:szCs w:val="24"/>
        </w:rPr>
      </w:pPr>
      <w:r w:rsidRPr="00F15D34">
        <w:rPr>
          <w:spacing w:val="-1"/>
          <w:szCs w:val="24"/>
        </w:rPr>
        <w:t>Osobami</w:t>
      </w:r>
      <w:r w:rsidRPr="00F15D34">
        <w:rPr>
          <w:szCs w:val="24"/>
        </w:rPr>
        <w:t xml:space="preserve"> uprawnionymi do</w:t>
      </w:r>
      <w:r w:rsidRPr="00F15D34">
        <w:rPr>
          <w:spacing w:val="-2"/>
          <w:szCs w:val="24"/>
        </w:rPr>
        <w:t xml:space="preserve"> </w:t>
      </w:r>
      <w:r w:rsidRPr="00F15D34">
        <w:rPr>
          <w:spacing w:val="-1"/>
          <w:szCs w:val="24"/>
        </w:rPr>
        <w:t>kontaktowania</w:t>
      </w:r>
      <w:r w:rsidRPr="00F15D34">
        <w:rPr>
          <w:szCs w:val="24"/>
        </w:rPr>
        <w:t xml:space="preserve"> się z</w:t>
      </w:r>
      <w:r w:rsidRPr="00F15D34">
        <w:rPr>
          <w:spacing w:val="-2"/>
          <w:szCs w:val="24"/>
        </w:rPr>
        <w:t xml:space="preserve"> </w:t>
      </w:r>
      <w:r w:rsidRPr="00F15D34">
        <w:rPr>
          <w:spacing w:val="-1"/>
          <w:szCs w:val="24"/>
        </w:rPr>
        <w:t>Wykonawcami</w:t>
      </w:r>
      <w:r w:rsidRPr="00F15D34">
        <w:rPr>
          <w:szCs w:val="24"/>
        </w:rPr>
        <w:t xml:space="preserve"> są:</w:t>
      </w:r>
    </w:p>
    <w:p w14:paraId="085A9C76" w14:textId="1F9ED96D" w:rsidR="00B75293" w:rsidRPr="00F15D34" w:rsidRDefault="00B75293">
      <w:pPr>
        <w:pStyle w:val="Tekstpodstawowywcity31"/>
        <w:tabs>
          <w:tab w:val="left" w:pos="709"/>
        </w:tabs>
        <w:spacing w:after="0"/>
        <w:ind w:left="709"/>
        <w:rPr>
          <w:sz w:val="24"/>
          <w:szCs w:val="24"/>
        </w:rPr>
      </w:pPr>
      <w:r w:rsidRPr="00F15D34">
        <w:rPr>
          <w:sz w:val="24"/>
          <w:szCs w:val="24"/>
        </w:rPr>
        <w:t xml:space="preserve">1) p. </w:t>
      </w:r>
      <w:r w:rsidR="0052768B">
        <w:rPr>
          <w:sz w:val="24"/>
          <w:szCs w:val="24"/>
        </w:rPr>
        <w:t>Damian Lehmann</w:t>
      </w:r>
      <w:r w:rsidRPr="00F15D34">
        <w:rPr>
          <w:sz w:val="24"/>
          <w:szCs w:val="24"/>
        </w:rPr>
        <w:t xml:space="preserve">, p. </w:t>
      </w:r>
      <w:r w:rsidR="005150E7">
        <w:rPr>
          <w:sz w:val="24"/>
          <w:szCs w:val="24"/>
        </w:rPr>
        <w:t>Rafał Kornosz</w:t>
      </w:r>
      <w:r w:rsidRPr="00F15D34">
        <w:rPr>
          <w:sz w:val="24"/>
          <w:szCs w:val="24"/>
        </w:rPr>
        <w:t xml:space="preserve"> email: </w:t>
      </w:r>
      <w:hyperlink r:id="rId19" w:history="1">
        <w:r w:rsidRPr="00F15D34">
          <w:rPr>
            <w:rStyle w:val="Hipercze"/>
            <w:color w:val="auto"/>
            <w:sz w:val="24"/>
            <w:szCs w:val="24"/>
          </w:rPr>
          <w:t>zamowienia@nowytomysl.pl</w:t>
        </w:r>
      </w:hyperlink>
      <w:r w:rsidRPr="00F15D34">
        <w:rPr>
          <w:sz w:val="24"/>
          <w:szCs w:val="24"/>
        </w:rPr>
        <w:t xml:space="preserve"> </w:t>
      </w:r>
    </w:p>
    <w:p w14:paraId="173111F1" w14:textId="77777777" w:rsidR="00B75293" w:rsidRPr="00F15D34" w:rsidRDefault="00B75293">
      <w:pPr>
        <w:pStyle w:val="Tekstpodstawowy"/>
        <w:widowControl w:val="0"/>
        <w:tabs>
          <w:tab w:val="left" w:pos="709"/>
        </w:tabs>
        <w:kinsoku w:val="0"/>
        <w:overflowPunct w:val="0"/>
        <w:autoSpaceDE w:val="0"/>
        <w:spacing w:after="0"/>
        <w:jc w:val="both"/>
      </w:pPr>
    </w:p>
    <w:p w14:paraId="508A116F" w14:textId="77777777" w:rsidR="00B75293" w:rsidRPr="00F15D34" w:rsidRDefault="00B75293" w:rsidP="000D69EA">
      <w:pPr>
        <w:numPr>
          <w:ilvl w:val="0"/>
          <w:numId w:val="12"/>
        </w:numPr>
        <w:jc w:val="both"/>
      </w:pPr>
      <w:r w:rsidRPr="00F15D34">
        <w:rPr>
          <w:b/>
        </w:rPr>
        <w:t>Informacje dotyczące wadium</w:t>
      </w:r>
    </w:p>
    <w:p w14:paraId="5BCBA2B8" w14:textId="77777777" w:rsidR="00B75293" w:rsidRPr="00F15D34" w:rsidRDefault="00B75293">
      <w:pPr>
        <w:ind w:left="360"/>
        <w:jc w:val="both"/>
        <w:rPr>
          <w:b/>
          <w:bCs/>
        </w:rPr>
      </w:pPr>
    </w:p>
    <w:p w14:paraId="2E2E4D0E" w14:textId="77777777" w:rsidR="002375E7" w:rsidRPr="002375E7" w:rsidRDefault="002375E7" w:rsidP="002375E7">
      <w:pPr>
        <w:pStyle w:val="Nagwek3"/>
        <w:numPr>
          <w:ilvl w:val="0"/>
          <w:numId w:val="0"/>
        </w:numPr>
        <w:spacing w:before="75"/>
        <w:ind w:hanging="11"/>
        <w:rPr>
          <w:rFonts w:cs="Calibri"/>
          <w:b w:val="0"/>
        </w:rPr>
      </w:pPr>
      <w:r w:rsidRPr="002375E7">
        <w:rPr>
          <w:rFonts w:cs="Calibri"/>
          <w:b w:val="0"/>
        </w:rPr>
        <w:t>Zamawiający nie wymaga wniesienia wadium.</w:t>
      </w:r>
    </w:p>
    <w:p w14:paraId="414ECE41" w14:textId="77777777" w:rsidR="00B75293" w:rsidRPr="00F15D34" w:rsidRDefault="00B75293">
      <w:pPr>
        <w:pStyle w:val="Default"/>
        <w:jc w:val="both"/>
        <w:rPr>
          <w:color w:val="auto"/>
        </w:rPr>
      </w:pPr>
    </w:p>
    <w:p w14:paraId="074B67FC" w14:textId="77777777" w:rsidR="00B75293" w:rsidRPr="00F15D34" w:rsidRDefault="00B75293" w:rsidP="000D69EA">
      <w:pPr>
        <w:numPr>
          <w:ilvl w:val="0"/>
          <w:numId w:val="12"/>
        </w:numPr>
        <w:ind w:left="1077"/>
        <w:jc w:val="both"/>
      </w:pPr>
      <w:r w:rsidRPr="00F15D34">
        <w:rPr>
          <w:b/>
        </w:rPr>
        <w:t>Termin związania ofertą.</w:t>
      </w:r>
    </w:p>
    <w:p w14:paraId="72E0F640" w14:textId="77777777" w:rsidR="00B75293" w:rsidRPr="00F15D34" w:rsidRDefault="00B75293">
      <w:pPr>
        <w:ind w:left="1077"/>
        <w:jc w:val="both"/>
        <w:rPr>
          <w:b/>
        </w:rPr>
      </w:pPr>
    </w:p>
    <w:p w14:paraId="3B53EEEF" w14:textId="741E9C02" w:rsidR="00B75293" w:rsidRPr="00F15D34" w:rsidRDefault="00B75293" w:rsidP="000D69EA">
      <w:pPr>
        <w:pStyle w:val="Tekstpodstawowy"/>
        <w:numPr>
          <w:ilvl w:val="0"/>
          <w:numId w:val="5"/>
        </w:numPr>
        <w:tabs>
          <w:tab w:val="left" w:pos="709"/>
        </w:tabs>
        <w:kinsoku w:val="0"/>
        <w:overflowPunct w:val="0"/>
        <w:spacing w:after="0"/>
        <w:ind w:right="119"/>
        <w:jc w:val="both"/>
      </w:pPr>
      <w:r w:rsidRPr="00F15D34">
        <w:t xml:space="preserve">Wykonawca jest </w:t>
      </w:r>
      <w:r w:rsidRPr="00F15D34">
        <w:rPr>
          <w:spacing w:val="-1"/>
        </w:rPr>
        <w:t>związany</w:t>
      </w:r>
      <w:r w:rsidRPr="00F15D34">
        <w:t xml:space="preserve"> ofertą od dnia upływu terminu składania ofert do dnia</w:t>
      </w:r>
      <w:r w:rsidR="00A05E1A">
        <w:rPr>
          <w:b/>
        </w:rPr>
        <w:t xml:space="preserve"> </w:t>
      </w:r>
      <w:r w:rsidR="00482630">
        <w:rPr>
          <w:b/>
        </w:rPr>
        <w:br/>
        <w:t>12</w:t>
      </w:r>
      <w:r w:rsidR="00142E73">
        <w:rPr>
          <w:b/>
        </w:rPr>
        <w:t xml:space="preserve"> </w:t>
      </w:r>
      <w:r w:rsidR="0052768B">
        <w:rPr>
          <w:b/>
        </w:rPr>
        <w:t>stycznia</w:t>
      </w:r>
      <w:r w:rsidR="00142E73">
        <w:rPr>
          <w:b/>
        </w:rPr>
        <w:t xml:space="preserve"> </w:t>
      </w:r>
      <w:r w:rsidRPr="00F15D34">
        <w:rPr>
          <w:b/>
        </w:rPr>
        <w:t>202</w:t>
      </w:r>
      <w:r w:rsidR="0052768B">
        <w:rPr>
          <w:b/>
        </w:rPr>
        <w:t>4</w:t>
      </w:r>
      <w:r w:rsidRPr="00F15D34">
        <w:rPr>
          <w:b/>
        </w:rPr>
        <w:t xml:space="preserve"> </w:t>
      </w:r>
      <w:r w:rsidRPr="00F15D34">
        <w:rPr>
          <w:b/>
          <w:bCs/>
        </w:rPr>
        <w:t xml:space="preserve">r., tj. przez 30 dni, </w:t>
      </w:r>
      <w:r w:rsidRPr="00F15D34">
        <w:t>przy czym pierwszym dniem terminu związania ofertą jest dzień, w którym upływa termin składania ofert.</w:t>
      </w:r>
    </w:p>
    <w:p w14:paraId="1E022011" w14:textId="77777777" w:rsidR="00B75293" w:rsidRPr="00F15D34" w:rsidRDefault="00B75293" w:rsidP="000D69EA">
      <w:pPr>
        <w:pStyle w:val="Tekstpodstawowy"/>
        <w:numPr>
          <w:ilvl w:val="0"/>
          <w:numId w:val="5"/>
        </w:numPr>
        <w:tabs>
          <w:tab w:val="left" w:pos="709"/>
        </w:tabs>
        <w:kinsoku w:val="0"/>
        <w:overflowPunct w:val="0"/>
        <w:spacing w:after="0"/>
        <w:ind w:right="119"/>
        <w:jc w:val="both"/>
      </w:pPr>
      <w:r w:rsidRPr="00F15D34">
        <w:rPr>
          <w:rFonts w:eastAsia="Verdana"/>
        </w:rPr>
        <w:t xml:space="preserve">W przypadku gdy wybór najkorzystniejszej oferty nie nastąpi przed upływem terminu związania ofertą określonego w SWZ, </w:t>
      </w:r>
      <w:r w:rsidR="0016107F" w:rsidRPr="00F15D34">
        <w:rPr>
          <w:rFonts w:eastAsia="Verdana"/>
        </w:rPr>
        <w:t>Z</w:t>
      </w:r>
      <w:r w:rsidRPr="00F15D34">
        <w:rPr>
          <w:rFonts w:eastAsia="Verdana"/>
        </w:rPr>
        <w:t xml:space="preserve">amawiający przed upływem terminu związania ofertą zwraca się </w:t>
      </w:r>
      <w:r w:rsidRPr="00F15D34">
        <w:rPr>
          <w:spacing w:val="-1"/>
        </w:rPr>
        <w:t>jednokrotnie</w:t>
      </w:r>
      <w:r w:rsidRPr="00F15D34">
        <w:rPr>
          <w:rFonts w:eastAsia="Verdana"/>
        </w:rPr>
        <w:t xml:space="preserve"> do wykonawców o wyrażenie zgody na przedłużenie tego terminu o wskazywany przez niego okres, nie dłuższy niż 30 dni.</w:t>
      </w:r>
    </w:p>
    <w:p w14:paraId="5294EC77" w14:textId="77777777" w:rsidR="00B75293" w:rsidRPr="00F15D34" w:rsidRDefault="00B75293" w:rsidP="000D69EA">
      <w:pPr>
        <w:pStyle w:val="Tekstpodstawowy"/>
        <w:numPr>
          <w:ilvl w:val="0"/>
          <w:numId w:val="5"/>
        </w:numPr>
        <w:tabs>
          <w:tab w:val="left" w:pos="709"/>
        </w:tabs>
        <w:kinsoku w:val="0"/>
        <w:overflowPunct w:val="0"/>
        <w:spacing w:after="0"/>
        <w:ind w:right="119"/>
        <w:jc w:val="both"/>
      </w:pPr>
      <w:r w:rsidRPr="00F15D34">
        <w:rPr>
          <w:spacing w:val="-1"/>
        </w:rPr>
        <w:t>Przedłużenie</w:t>
      </w:r>
      <w:r w:rsidRPr="00F15D34">
        <w:rPr>
          <w:rFonts w:eastAsia="Verdana"/>
        </w:rPr>
        <w:t xml:space="preserve"> terminu związania ofertą wymaga złożenia przez </w:t>
      </w:r>
      <w:r w:rsidR="0016107F" w:rsidRPr="00F15D34">
        <w:rPr>
          <w:rFonts w:eastAsia="Verdana"/>
        </w:rPr>
        <w:t>W</w:t>
      </w:r>
      <w:r w:rsidRPr="00F15D34">
        <w:rPr>
          <w:rFonts w:eastAsia="Verdana"/>
        </w:rPr>
        <w:t>ykonawcę pisemnego oświadczenia o wyrażeniu zgody na przedłużenie terminu związania ofertą.</w:t>
      </w:r>
    </w:p>
    <w:p w14:paraId="3640653A" w14:textId="77777777" w:rsidR="00B75293" w:rsidRPr="00F15D34" w:rsidRDefault="00B75293">
      <w:pPr>
        <w:jc w:val="both"/>
      </w:pPr>
    </w:p>
    <w:p w14:paraId="5F782D4C" w14:textId="77777777" w:rsidR="00B75293" w:rsidRPr="00F15D34" w:rsidRDefault="00B75293" w:rsidP="000D69EA">
      <w:pPr>
        <w:numPr>
          <w:ilvl w:val="0"/>
          <w:numId w:val="12"/>
        </w:numPr>
        <w:jc w:val="both"/>
      </w:pPr>
      <w:r w:rsidRPr="00F15D34">
        <w:rPr>
          <w:b/>
        </w:rPr>
        <w:t>Opis sposobu przygotowywania ofert.</w:t>
      </w:r>
    </w:p>
    <w:p w14:paraId="206EA48A" w14:textId="77777777" w:rsidR="00B75293" w:rsidRPr="00F15D34" w:rsidRDefault="00B75293">
      <w:pPr>
        <w:ind w:left="1080"/>
        <w:jc w:val="both"/>
        <w:rPr>
          <w:b/>
        </w:rPr>
      </w:pPr>
    </w:p>
    <w:p w14:paraId="4FAAF323" w14:textId="77777777" w:rsidR="00B75293" w:rsidRPr="00F15D34" w:rsidRDefault="00B75293" w:rsidP="000D69EA">
      <w:pPr>
        <w:numPr>
          <w:ilvl w:val="1"/>
          <w:numId w:val="17"/>
        </w:numPr>
        <w:ind w:left="284" w:hanging="284"/>
        <w:jc w:val="both"/>
      </w:pPr>
      <w:r w:rsidRPr="00F15D34">
        <w:t>Każdy Wykonawca może złożyć w niniejszym postępowaniu tylko jedną ofertę.</w:t>
      </w:r>
    </w:p>
    <w:p w14:paraId="6C3E579C" w14:textId="77777777" w:rsidR="00B75293" w:rsidRPr="00F15D34" w:rsidRDefault="00B75293" w:rsidP="000D69EA">
      <w:pPr>
        <w:numPr>
          <w:ilvl w:val="1"/>
          <w:numId w:val="17"/>
        </w:numPr>
        <w:ind w:left="284" w:hanging="284"/>
        <w:jc w:val="both"/>
      </w:pPr>
      <w:r w:rsidRPr="00F15D34">
        <w:t>Oferta musi obejmować cały zakres przedmiotu zamówienia, a jej treść musi odpowiadać treści SWZ.</w:t>
      </w:r>
    </w:p>
    <w:p w14:paraId="2EB3E9F8" w14:textId="77777777" w:rsidR="00B75293" w:rsidRPr="00F15D34" w:rsidRDefault="00B75293" w:rsidP="000D69EA">
      <w:pPr>
        <w:numPr>
          <w:ilvl w:val="1"/>
          <w:numId w:val="17"/>
        </w:numPr>
        <w:ind w:left="284" w:hanging="284"/>
        <w:jc w:val="both"/>
      </w:pPr>
      <w:r w:rsidRPr="00F15D34">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472390F5" w14:textId="77777777" w:rsidR="00B75293" w:rsidRPr="00F15D34" w:rsidRDefault="00B75293" w:rsidP="000D69EA">
      <w:pPr>
        <w:numPr>
          <w:ilvl w:val="1"/>
          <w:numId w:val="17"/>
        </w:numPr>
        <w:ind w:left="284" w:hanging="284"/>
        <w:jc w:val="both"/>
      </w:pPr>
      <w:r w:rsidRPr="00F15D34">
        <w:t>Wszelkie informacje stanowiące tajemnicę przedsiębiorstwa w rozumieniu ustawy z dnia 16 kwietnia 1993 r. o zwalczaniu nieuczciwej konkurencji (tj. Dz. U. z 202</w:t>
      </w:r>
      <w:r w:rsidR="00F62948">
        <w:t>2</w:t>
      </w:r>
      <w:r w:rsidRPr="00F15D34">
        <w:t xml:space="preserve"> r., poz. </w:t>
      </w:r>
      <w:r w:rsidR="00F62948">
        <w:t>1233</w:t>
      </w:r>
      <w:r w:rsidRPr="00F15D34">
        <w:t xml:space="preserve"> ze zm.), które Wykonawca zastrzeże jako tajemnicę przedsiębiorstwa, powinny zostać złożone w osobnym pliku wraz z jednoczesnym zaznaczeniem „Załącznik stanowiący tajemnicę przedsiębiorstwa”</w:t>
      </w:r>
      <w:r w:rsidR="005150E7">
        <w:t xml:space="preserve">. </w:t>
      </w:r>
      <w:r w:rsidRPr="00F15D34">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w:t>
      </w:r>
      <w:r w:rsidR="005150E7">
        <w:br/>
      </w:r>
      <w:r w:rsidRPr="00F15D34">
        <w:t>art. 18 ust. 3 Ustawy.</w:t>
      </w:r>
    </w:p>
    <w:p w14:paraId="3A7CD3E2" w14:textId="77777777" w:rsidR="00B75293" w:rsidRPr="00F15D34" w:rsidRDefault="00B75293" w:rsidP="000D69EA">
      <w:pPr>
        <w:numPr>
          <w:ilvl w:val="1"/>
          <w:numId w:val="17"/>
        </w:numPr>
        <w:ind w:left="284" w:hanging="284"/>
        <w:jc w:val="both"/>
      </w:pPr>
      <w:r w:rsidRPr="00F15D34">
        <w:rPr>
          <w:b/>
          <w:bCs/>
        </w:rPr>
        <w:t>Oferta musi być sporządzona w postaci elektronicznej opatrzonej kwalifikowanym podpisem elektronicznym, podpisem zaufanym lub podpisem osobistym</w:t>
      </w:r>
      <w:r w:rsidRPr="00F15D34">
        <w:t xml:space="preserve">. </w:t>
      </w:r>
    </w:p>
    <w:p w14:paraId="61D94683" w14:textId="77777777" w:rsidR="00B75293" w:rsidRPr="00F15D34" w:rsidRDefault="00B75293" w:rsidP="000D69EA">
      <w:pPr>
        <w:numPr>
          <w:ilvl w:val="1"/>
          <w:numId w:val="17"/>
        </w:numPr>
        <w:ind w:left="284" w:hanging="284"/>
        <w:jc w:val="both"/>
      </w:pPr>
      <w:r w:rsidRPr="00F15D34">
        <w:t xml:space="preserve">Do przygotowania oferty konieczne jest posiadanie przez osobę upoważnioną do reprezentowania Wykonawcy kwalifikowanego podpisu elektronicznego, podpisu osobistego lub podpisu zaufanego. </w:t>
      </w:r>
    </w:p>
    <w:p w14:paraId="6772FF61" w14:textId="77777777" w:rsidR="00B75293" w:rsidRPr="00F15D34" w:rsidRDefault="00B75293" w:rsidP="000D69EA">
      <w:pPr>
        <w:numPr>
          <w:ilvl w:val="1"/>
          <w:numId w:val="17"/>
        </w:numPr>
        <w:ind w:left="284" w:hanging="284"/>
        <w:jc w:val="both"/>
      </w:pPr>
      <w:r w:rsidRPr="00F15D34">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w:t>
      </w:r>
      <w:r w:rsidRPr="00F15D34">
        <w:lastRenderedPageBreak/>
        <w:t xml:space="preserve">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BC2CBE" w14:textId="77777777" w:rsidR="00B75293" w:rsidRPr="00F15D34" w:rsidRDefault="00B75293" w:rsidP="000D69EA">
      <w:pPr>
        <w:numPr>
          <w:ilvl w:val="1"/>
          <w:numId w:val="17"/>
        </w:numPr>
        <w:ind w:left="284" w:hanging="284"/>
        <w:jc w:val="both"/>
      </w:pPr>
      <w:r w:rsidRPr="00F15D34">
        <w:t xml:space="preserve">Dokumenty sporządzone w języku obcym są składane wraz z tłumaczeniem na język polski. </w:t>
      </w:r>
    </w:p>
    <w:p w14:paraId="6B0D3C34" w14:textId="77777777" w:rsidR="0016107F" w:rsidRPr="00F15D34" w:rsidRDefault="00B75293" w:rsidP="000D69EA">
      <w:pPr>
        <w:numPr>
          <w:ilvl w:val="1"/>
          <w:numId w:val="17"/>
        </w:numPr>
        <w:ind w:left="284" w:hanging="284"/>
        <w:jc w:val="both"/>
      </w:pPr>
      <w:r w:rsidRPr="00F15D34">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75CB8628" w14:textId="77777777" w:rsidR="00B75293" w:rsidRPr="00F15D34" w:rsidRDefault="00B75293" w:rsidP="000D69EA">
      <w:pPr>
        <w:numPr>
          <w:ilvl w:val="1"/>
          <w:numId w:val="17"/>
        </w:numPr>
        <w:ind w:left="284" w:hanging="284"/>
        <w:jc w:val="both"/>
      </w:pPr>
      <w:r w:rsidRPr="00F15D34">
        <w:rPr>
          <w:spacing w:val="-1"/>
        </w:rPr>
        <w:t>Wykonawcy ponoszą wszelkie koszty związane z przygotowaniem i złożeniem oferty.</w:t>
      </w:r>
    </w:p>
    <w:p w14:paraId="1BE6A2B2" w14:textId="77777777" w:rsidR="00B75293" w:rsidRPr="00F15D34" w:rsidRDefault="00B75293" w:rsidP="000D69EA">
      <w:pPr>
        <w:numPr>
          <w:ilvl w:val="1"/>
          <w:numId w:val="17"/>
        </w:numPr>
        <w:ind w:left="284" w:hanging="284"/>
        <w:jc w:val="both"/>
      </w:pPr>
      <w:r w:rsidRPr="00F15D34">
        <w:rPr>
          <w:spacing w:val="-1"/>
        </w:rPr>
        <w:t>Wykonawcy</w:t>
      </w:r>
      <w:r w:rsidRPr="00F15D34">
        <w:rPr>
          <w:spacing w:val="15"/>
        </w:rPr>
        <w:t xml:space="preserve"> </w:t>
      </w:r>
      <w:r w:rsidRPr="00F15D34">
        <w:t>mogą</w:t>
      </w:r>
      <w:r w:rsidRPr="00F15D34">
        <w:rPr>
          <w:spacing w:val="15"/>
        </w:rPr>
        <w:t xml:space="preserve"> </w:t>
      </w:r>
      <w:r w:rsidRPr="00F15D34">
        <w:rPr>
          <w:spacing w:val="-1"/>
        </w:rPr>
        <w:t>wspólnie</w:t>
      </w:r>
      <w:r w:rsidRPr="00F15D34">
        <w:rPr>
          <w:spacing w:val="17"/>
        </w:rPr>
        <w:t xml:space="preserve"> </w:t>
      </w:r>
      <w:r w:rsidRPr="00F15D34">
        <w:rPr>
          <w:spacing w:val="-1"/>
        </w:rPr>
        <w:t>ubiegać</w:t>
      </w:r>
      <w:r w:rsidRPr="00F15D34">
        <w:rPr>
          <w:spacing w:val="15"/>
        </w:rPr>
        <w:t xml:space="preserve"> </w:t>
      </w:r>
      <w:r w:rsidRPr="00F15D34">
        <w:rPr>
          <w:spacing w:val="-1"/>
        </w:rPr>
        <w:t>się</w:t>
      </w:r>
      <w:r w:rsidRPr="00F15D34">
        <w:rPr>
          <w:spacing w:val="17"/>
        </w:rPr>
        <w:t xml:space="preserve"> </w:t>
      </w:r>
      <w:r w:rsidRPr="00F15D34">
        <w:t>o</w:t>
      </w:r>
      <w:r w:rsidRPr="00F15D34">
        <w:rPr>
          <w:spacing w:val="17"/>
        </w:rPr>
        <w:t xml:space="preserve"> </w:t>
      </w:r>
      <w:r w:rsidRPr="00F15D34">
        <w:rPr>
          <w:spacing w:val="-2"/>
        </w:rPr>
        <w:t>udzielenie</w:t>
      </w:r>
      <w:r w:rsidRPr="00F15D34">
        <w:rPr>
          <w:spacing w:val="17"/>
        </w:rPr>
        <w:t xml:space="preserve"> </w:t>
      </w:r>
      <w:r w:rsidRPr="00F15D34">
        <w:rPr>
          <w:spacing w:val="-1"/>
        </w:rPr>
        <w:t>zamówienia.</w:t>
      </w:r>
      <w:r w:rsidRPr="00F15D34">
        <w:rPr>
          <w:spacing w:val="13"/>
        </w:rPr>
        <w:t xml:space="preserve"> </w:t>
      </w:r>
      <w:r w:rsidRPr="00F15D34">
        <w:t>W</w:t>
      </w:r>
      <w:r w:rsidRPr="00F15D34">
        <w:rPr>
          <w:spacing w:val="22"/>
        </w:rPr>
        <w:t xml:space="preserve"> </w:t>
      </w:r>
      <w:r w:rsidRPr="00F15D34">
        <w:rPr>
          <w:spacing w:val="-1"/>
        </w:rPr>
        <w:t>takim</w:t>
      </w:r>
      <w:r w:rsidRPr="00F15D34">
        <w:rPr>
          <w:spacing w:val="18"/>
        </w:rPr>
        <w:t xml:space="preserve"> </w:t>
      </w:r>
      <w:r w:rsidRPr="00F15D34">
        <w:rPr>
          <w:spacing w:val="-1"/>
        </w:rPr>
        <w:t>przypadku</w:t>
      </w:r>
      <w:r w:rsidRPr="00F15D34">
        <w:rPr>
          <w:spacing w:val="17"/>
        </w:rPr>
        <w:t xml:space="preserve"> </w:t>
      </w:r>
      <w:r w:rsidRPr="00F15D34">
        <w:rPr>
          <w:spacing w:val="-1"/>
        </w:rPr>
        <w:t>ich</w:t>
      </w:r>
      <w:r w:rsidRPr="00F15D34">
        <w:rPr>
          <w:spacing w:val="61"/>
        </w:rPr>
        <w:t xml:space="preserve"> </w:t>
      </w:r>
      <w:r w:rsidRPr="00F15D34">
        <w:rPr>
          <w:spacing w:val="-1"/>
        </w:rPr>
        <w:t>oferta</w:t>
      </w:r>
      <w:r w:rsidRPr="00F15D34">
        <w:rPr>
          <w:spacing w:val="-2"/>
        </w:rPr>
        <w:t xml:space="preserve"> </w:t>
      </w:r>
      <w:r w:rsidRPr="00F15D34">
        <w:t>musi</w:t>
      </w:r>
      <w:r w:rsidRPr="00F15D34">
        <w:rPr>
          <w:spacing w:val="-1"/>
        </w:rPr>
        <w:t xml:space="preserve"> spełniać</w:t>
      </w:r>
      <w:r w:rsidRPr="00F15D34">
        <w:t xml:space="preserve"> </w:t>
      </w:r>
      <w:r w:rsidRPr="00F15D34">
        <w:rPr>
          <w:spacing w:val="-1"/>
        </w:rPr>
        <w:t>następujące</w:t>
      </w:r>
      <w:r w:rsidRPr="00F15D34">
        <w:t xml:space="preserve"> </w:t>
      </w:r>
      <w:r w:rsidRPr="00F15D34">
        <w:rPr>
          <w:spacing w:val="-1"/>
        </w:rPr>
        <w:t>wymagania:</w:t>
      </w:r>
    </w:p>
    <w:p w14:paraId="79FC4B5F" w14:textId="18AABCE3" w:rsidR="00B75293" w:rsidRPr="00F15D34" w:rsidRDefault="00B75293" w:rsidP="000D69EA">
      <w:pPr>
        <w:pStyle w:val="Tekstpodstawowy"/>
        <w:widowControl w:val="0"/>
        <w:numPr>
          <w:ilvl w:val="2"/>
          <w:numId w:val="19"/>
        </w:numPr>
        <w:tabs>
          <w:tab w:val="left" w:pos="1187"/>
        </w:tabs>
        <w:kinsoku w:val="0"/>
        <w:overflowPunct w:val="0"/>
        <w:autoSpaceDE w:val="0"/>
        <w:spacing w:after="0"/>
        <w:ind w:left="1186" w:right="123" w:hanging="360"/>
        <w:jc w:val="both"/>
      </w:pPr>
      <w:r w:rsidRPr="00F15D34">
        <w:rPr>
          <w:spacing w:val="-1"/>
        </w:rPr>
        <w:t>oferta</w:t>
      </w:r>
      <w:r w:rsidRPr="00F15D34">
        <w:rPr>
          <w:spacing w:val="5"/>
        </w:rPr>
        <w:t xml:space="preserve"> </w:t>
      </w:r>
      <w:r w:rsidRPr="00F15D34">
        <w:t>musi</w:t>
      </w:r>
      <w:r w:rsidRPr="00F15D34">
        <w:rPr>
          <w:spacing w:val="4"/>
        </w:rPr>
        <w:t xml:space="preserve"> </w:t>
      </w:r>
      <w:r w:rsidRPr="00F15D34">
        <w:rPr>
          <w:spacing w:val="-1"/>
        </w:rPr>
        <w:t>być</w:t>
      </w:r>
      <w:r w:rsidRPr="00F15D34">
        <w:rPr>
          <w:spacing w:val="5"/>
        </w:rPr>
        <w:t xml:space="preserve"> </w:t>
      </w:r>
      <w:r w:rsidRPr="00F15D34">
        <w:rPr>
          <w:spacing w:val="-1"/>
        </w:rPr>
        <w:t>podpisana</w:t>
      </w:r>
      <w:r w:rsidRPr="00F15D34">
        <w:rPr>
          <w:spacing w:val="5"/>
        </w:rPr>
        <w:t xml:space="preserve"> </w:t>
      </w:r>
      <w:r w:rsidRPr="00F15D34">
        <w:t>w</w:t>
      </w:r>
      <w:r w:rsidRPr="00F15D34">
        <w:rPr>
          <w:spacing w:val="2"/>
        </w:rPr>
        <w:t xml:space="preserve"> </w:t>
      </w:r>
      <w:r w:rsidRPr="00F15D34">
        <w:t>taki</w:t>
      </w:r>
      <w:r w:rsidRPr="00F15D34">
        <w:rPr>
          <w:spacing w:val="4"/>
        </w:rPr>
        <w:t xml:space="preserve"> </w:t>
      </w:r>
      <w:r w:rsidRPr="00F15D34">
        <w:rPr>
          <w:spacing w:val="-1"/>
        </w:rPr>
        <w:t>sposób,</w:t>
      </w:r>
      <w:r w:rsidRPr="00F15D34">
        <w:rPr>
          <w:spacing w:val="6"/>
        </w:rPr>
        <w:t xml:space="preserve"> </w:t>
      </w:r>
      <w:r w:rsidRPr="00F15D34">
        <w:rPr>
          <w:spacing w:val="-1"/>
        </w:rPr>
        <w:t>aby</w:t>
      </w:r>
      <w:r w:rsidRPr="00F15D34">
        <w:rPr>
          <w:spacing w:val="3"/>
        </w:rPr>
        <w:t xml:space="preserve"> </w:t>
      </w:r>
      <w:r w:rsidRPr="00F15D34">
        <w:rPr>
          <w:spacing w:val="-1"/>
        </w:rPr>
        <w:t>zobowiązywać</w:t>
      </w:r>
      <w:r w:rsidRPr="00F15D34">
        <w:rPr>
          <w:spacing w:val="7"/>
        </w:rPr>
        <w:t xml:space="preserve"> </w:t>
      </w:r>
      <w:r w:rsidRPr="00F15D34">
        <w:rPr>
          <w:spacing w:val="-1"/>
        </w:rPr>
        <w:t>wszystkich</w:t>
      </w:r>
      <w:r w:rsidRPr="00F15D34">
        <w:rPr>
          <w:spacing w:val="3"/>
        </w:rPr>
        <w:t xml:space="preserve"> </w:t>
      </w:r>
      <w:r w:rsidRPr="00F15D34">
        <w:rPr>
          <w:spacing w:val="-1"/>
        </w:rPr>
        <w:t>Wykonawców</w:t>
      </w:r>
      <w:r w:rsidRPr="00F15D34">
        <w:rPr>
          <w:spacing w:val="51"/>
        </w:rPr>
        <w:t xml:space="preserve"> </w:t>
      </w:r>
      <w:r w:rsidRPr="00F15D34">
        <w:rPr>
          <w:spacing w:val="-1"/>
        </w:rPr>
        <w:t>występujących</w:t>
      </w:r>
      <w:r w:rsidRPr="00F15D34">
        <w:rPr>
          <w:spacing w:val="24"/>
        </w:rPr>
        <w:t xml:space="preserve"> </w:t>
      </w:r>
      <w:r w:rsidRPr="00F15D34">
        <w:rPr>
          <w:spacing w:val="-1"/>
        </w:rPr>
        <w:t>wspólnie</w:t>
      </w:r>
      <w:r w:rsidRPr="00F15D34">
        <w:rPr>
          <w:spacing w:val="23"/>
        </w:rPr>
        <w:t xml:space="preserve"> </w:t>
      </w:r>
      <w:r w:rsidRPr="00F15D34">
        <w:t>-</w:t>
      </w:r>
      <w:r w:rsidRPr="00F15D34">
        <w:rPr>
          <w:spacing w:val="19"/>
        </w:rPr>
        <w:t xml:space="preserve"> </w:t>
      </w:r>
      <w:r w:rsidRPr="00F15D34">
        <w:t>Wykonawcy</w:t>
      </w:r>
      <w:r w:rsidRPr="00F15D34">
        <w:rPr>
          <w:spacing w:val="22"/>
        </w:rPr>
        <w:t xml:space="preserve"> </w:t>
      </w:r>
      <w:r w:rsidRPr="00F15D34">
        <w:rPr>
          <w:spacing w:val="-1"/>
        </w:rPr>
        <w:t>wspólnie</w:t>
      </w:r>
      <w:r w:rsidRPr="00F15D34">
        <w:rPr>
          <w:spacing w:val="22"/>
        </w:rPr>
        <w:t xml:space="preserve"> </w:t>
      </w:r>
      <w:r w:rsidRPr="00F15D34">
        <w:rPr>
          <w:spacing w:val="-1"/>
        </w:rPr>
        <w:t>ubiegający</w:t>
      </w:r>
      <w:r w:rsidRPr="00F15D34">
        <w:rPr>
          <w:spacing w:val="19"/>
        </w:rPr>
        <w:t xml:space="preserve"> </w:t>
      </w:r>
      <w:r w:rsidRPr="00F15D34">
        <w:rPr>
          <w:spacing w:val="-1"/>
        </w:rPr>
        <w:t>się</w:t>
      </w:r>
      <w:r w:rsidRPr="00F15D34">
        <w:rPr>
          <w:spacing w:val="26"/>
        </w:rPr>
        <w:t xml:space="preserve"> </w:t>
      </w:r>
      <w:r w:rsidRPr="00F15D34">
        <w:t>o</w:t>
      </w:r>
      <w:r w:rsidRPr="00F15D34">
        <w:rPr>
          <w:spacing w:val="22"/>
        </w:rPr>
        <w:t xml:space="preserve"> </w:t>
      </w:r>
      <w:r w:rsidRPr="00F15D34">
        <w:rPr>
          <w:spacing w:val="-1"/>
        </w:rPr>
        <w:t>udzielenie</w:t>
      </w:r>
      <w:r w:rsidRPr="00F15D34">
        <w:rPr>
          <w:spacing w:val="37"/>
        </w:rPr>
        <w:t xml:space="preserve"> </w:t>
      </w:r>
      <w:r w:rsidRPr="00F15D34">
        <w:rPr>
          <w:spacing w:val="-1"/>
        </w:rPr>
        <w:t>zamówienia</w:t>
      </w:r>
      <w:r w:rsidRPr="00F15D34">
        <w:rPr>
          <w:spacing w:val="60"/>
        </w:rPr>
        <w:t xml:space="preserve"> </w:t>
      </w:r>
      <w:r w:rsidRPr="00F15D34">
        <w:rPr>
          <w:spacing w:val="-1"/>
        </w:rPr>
        <w:t>ponoszą</w:t>
      </w:r>
      <w:r w:rsidRPr="00F15D34">
        <w:rPr>
          <w:spacing w:val="1"/>
        </w:rPr>
        <w:t xml:space="preserve"> </w:t>
      </w:r>
      <w:r w:rsidRPr="00F15D34">
        <w:rPr>
          <w:spacing w:val="-1"/>
        </w:rPr>
        <w:t>solidarną</w:t>
      </w:r>
      <w:r w:rsidRPr="00F15D34">
        <w:rPr>
          <w:spacing w:val="60"/>
        </w:rPr>
        <w:t xml:space="preserve"> </w:t>
      </w:r>
      <w:r w:rsidRPr="00F15D34">
        <w:rPr>
          <w:spacing w:val="-1"/>
        </w:rPr>
        <w:t>odpowiedzialność</w:t>
      </w:r>
      <w:r w:rsidRPr="00F15D34">
        <w:rPr>
          <w:spacing w:val="60"/>
        </w:rPr>
        <w:t xml:space="preserve"> </w:t>
      </w:r>
      <w:r w:rsidRPr="00F15D34">
        <w:rPr>
          <w:spacing w:val="-2"/>
        </w:rPr>
        <w:t>za</w:t>
      </w:r>
      <w:r w:rsidRPr="00F15D34">
        <w:rPr>
          <w:spacing w:val="2"/>
        </w:rPr>
        <w:t xml:space="preserve"> </w:t>
      </w:r>
      <w:r w:rsidRPr="00F15D34">
        <w:rPr>
          <w:spacing w:val="-1"/>
        </w:rPr>
        <w:t>wykonanie</w:t>
      </w:r>
      <w:r w:rsidRPr="00F15D34">
        <w:rPr>
          <w:spacing w:val="60"/>
        </w:rPr>
        <w:t xml:space="preserve"> </w:t>
      </w:r>
      <w:r w:rsidRPr="00F15D34">
        <w:rPr>
          <w:spacing w:val="-1"/>
        </w:rPr>
        <w:t>umowy</w:t>
      </w:r>
      <w:r w:rsidRPr="00F15D34">
        <w:rPr>
          <w:spacing w:val="60"/>
        </w:rPr>
        <w:t xml:space="preserve"> </w:t>
      </w:r>
      <w:r w:rsidRPr="00F15D34">
        <w:t>w</w:t>
      </w:r>
      <w:r w:rsidRPr="00F15D34">
        <w:rPr>
          <w:spacing w:val="59"/>
        </w:rPr>
        <w:t xml:space="preserve"> </w:t>
      </w:r>
      <w:r w:rsidRPr="00F15D34">
        <w:rPr>
          <w:spacing w:val="-1"/>
        </w:rPr>
        <w:t>sprawie</w:t>
      </w:r>
      <w:r w:rsidRPr="00F15D34">
        <w:rPr>
          <w:spacing w:val="61"/>
        </w:rPr>
        <w:t xml:space="preserve"> </w:t>
      </w:r>
      <w:r w:rsidRPr="00F15D34">
        <w:rPr>
          <w:spacing w:val="-1"/>
        </w:rPr>
        <w:t>zamówienia</w:t>
      </w:r>
      <w:r w:rsidRPr="00F15D34">
        <w:rPr>
          <w:spacing w:val="57"/>
        </w:rPr>
        <w:t xml:space="preserve"> </w:t>
      </w:r>
      <w:r w:rsidRPr="00F15D34">
        <w:rPr>
          <w:spacing w:val="-1"/>
        </w:rPr>
        <w:t>publicznego</w:t>
      </w:r>
      <w:r w:rsidRPr="00F15D34">
        <w:rPr>
          <w:spacing w:val="-2"/>
        </w:rPr>
        <w:t>;</w:t>
      </w:r>
    </w:p>
    <w:p w14:paraId="5EE46B01" w14:textId="77777777" w:rsidR="00B75293" w:rsidRPr="00F15D34" w:rsidRDefault="00B75293" w:rsidP="000D69EA">
      <w:pPr>
        <w:pStyle w:val="Tekstpodstawowy"/>
        <w:widowControl w:val="0"/>
        <w:numPr>
          <w:ilvl w:val="2"/>
          <w:numId w:val="19"/>
        </w:numPr>
        <w:tabs>
          <w:tab w:val="left" w:pos="1187"/>
        </w:tabs>
        <w:kinsoku w:val="0"/>
        <w:overflowPunct w:val="0"/>
        <w:autoSpaceDE w:val="0"/>
        <w:spacing w:after="0"/>
        <w:ind w:left="1186" w:right="127" w:hanging="360"/>
        <w:jc w:val="both"/>
      </w:pPr>
      <w:r w:rsidRPr="00F15D34">
        <w:rPr>
          <w:spacing w:val="-1"/>
        </w:rPr>
        <w:t>Wykonawcy</w:t>
      </w:r>
      <w:r w:rsidRPr="00F15D34">
        <w:rPr>
          <w:spacing w:val="30"/>
        </w:rPr>
        <w:t xml:space="preserve"> </w:t>
      </w:r>
      <w:r w:rsidRPr="00F15D34">
        <w:rPr>
          <w:spacing w:val="-1"/>
        </w:rPr>
        <w:t>wspólnie</w:t>
      </w:r>
      <w:r w:rsidRPr="00F15D34">
        <w:rPr>
          <w:spacing w:val="32"/>
        </w:rPr>
        <w:t xml:space="preserve"> </w:t>
      </w:r>
      <w:r w:rsidRPr="00F15D34">
        <w:rPr>
          <w:spacing w:val="-1"/>
        </w:rPr>
        <w:t>ubiegający</w:t>
      </w:r>
      <w:r w:rsidRPr="00F15D34">
        <w:rPr>
          <w:spacing w:val="28"/>
        </w:rPr>
        <w:t xml:space="preserve"> </w:t>
      </w:r>
      <w:r w:rsidRPr="00F15D34">
        <w:rPr>
          <w:spacing w:val="-1"/>
        </w:rPr>
        <w:t>się</w:t>
      </w:r>
      <w:r w:rsidRPr="00F15D34">
        <w:rPr>
          <w:spacing w:val="30"/>
        </w:rPr>
        <w:t xml:space="preserve"> </w:t>
      </w:r>
      <w:r w:rsidRPr="00F15D34">
        <w:t>o</w:t>
      </w:r>
      <w:r w:rsidRPr="00F15D34">
        <w:rPr>
          <w:spacing w:val="30"/>
        </w:rPr>
        <w:t xml:space="preserve"> </w:t>
      </w:r>
      <w:r w:rsidRPr="00F15D34">
        <w:rPr>
          <w:spacing w:val="-1"/>
        </w:rPr>
        <w:t>udzielenie</w:t>
      </w:r>
      <w:r w:rsidRPr="00F15D34">
        <w:rPr>
          <w:spacing w:val="32"/>
        </w:rPr>
        <w:t xml:space="preserve"> </w:t>
      </w:r>
      <w:r w:rsidRPr="00F15D34">
        <w:rPr>
          <w:spacing w:val="-1"/>
        </w:rPr>
        <w:t>zamówienia</w:t>
      </w:r>
      <w:r w:rsidRPr="00F15D34">
        <w:rPr>
          <w:spacing w:val="30"/>
        </w:rPr>
        <w:t xml:space="preserve"> </w:t>
      </w:r>
      <w:r w:rsidRPr="00F15D34">
        <w:rPr>
          <w:spacing w:val="-1"/>
        </w:rPr>
        <w:t>muszą</w:t>
      </w:r>
      <w:r w:rsidRPr="00F15D34">
        <w:rPr>
          <w:spacing w:val="31"/>
        </w:rPr>
        <w:t xml:space="preserve"> </w:t>
      </w:r>
      <w:r w:rsidRPr="00F15D34">
        <w:rPr>
          <w:spacing w:val="-1"/>
        </w:rPr>
        <w:t>ustanowić</w:t>
      </w:r>
      <w:r w:rsidRPr="00F15D34">
        <w:rPr>
          <w:spacing w:val="41"/>
        </w:rPr>
        <w:t xml:space="preserve"> </w:t>
      </w:r>
      <w:r w:rsidRPr="00F15D34">
        <w:rPr>
          <w:spacing w:val="-1"/>
        </w:rPr>
        <w:t>pełnomocnika</w:t>
      </w:r>
      <w:r w:rsidRPr="00F15D34">
        <w:rPr>
          <w:spacing w:val="42"/>
        </w:rPr>
        <w:t xml:space="preserve"> </w:t>
      </w:r>
      <w:r w:rsidRPr="00F15D34">
        <w:t>do</w:t>
      </w:r>
      <w:r w:rsidRPr="00F15D34">
        <w:rPr>
          <w:spacing w:val="42"/>
        </w:rPr>
        <w:t xml:space="preserve"> </w:t>
      </w:r>
      <w:r w:rsidRPr="00F15D34">
        <w:rPr>
          <w:spacing w:val="-2"/>
        </w:rPr>
        <w:t>reprezentowania</w:t>
      </w:r>
      <w:r w:rsidRPr="00F15D34">
        <w:rPr>
          <w:spacing w:val="42"/>
        </w:rPr>
        <w:t xml:space="preserve"> </w:t>
      </w:r>
      <w:r w:rsidRPr="00F15D34">
        <w:rPr>
          <w:spacing w:val="-1"/>
        </w:rPr>
        <w:t>ich</w:t>
      </w:r>
      <w:r w:rsidRPr="00F15D34">
        <w:rPr>
          <w:spacing w:val="44"/>
        </w:rPr>
        <w:t xml:space="preserve"> </w:t>
      </w:r>
      <w:r w:rsidRPr="00F15D34">
        <w:t>w</w:t>
      </w:r>
      <w:r w:rsidRPr="00F15D34">
        <w:rPr>
          <w:spacing w:val="41"/>
        </w:rPr>
        <w:t xml:space="preserve"> </w:t>
      </w:r>
      <w:r w:rsidRPr="00F15D34">
        <w:rPr>
          <w:spacing w:val="-1"/>
        </w:rPr>
        <w:t>niniejszym</w:t>
      </w:r>
      <w:r w:rsidRPr="00F15D34">
        <w:rPr>
          <w:spacing w:val="43"/>
        </w:rPr>
        <w:t xml:space="preserve"> </w:t>
      </w:r>
      <w:r w:rsidRPr="00F15D34">
        <w:rPr>
          <w:spacing w:val="-1"/>
        </w:rPr>
        <w:t>postępowaniu</w:t>
      </w:r>
      <w:r w:rsidRPr="00F15D34">
        <w:rPr>
          <w:spacing w:val="45"/>
        </w:rPr>
        <w:t xml:space="preserve"> </w:t>
      </w:r>
      <w:r w:rsidRPr="00F15D34">
        <w:t>o</w:t>
      </w:r>
      <w:r w:rsidRPr="00F15D34">
        <w:rPr>
          <w:spacing w:val="42"/>
        </w:rPr>
        <w:t xml:space="preserve"> </w:t>
      </w:r>
      <w:r w:rsidRPr="00F15D34">
        <w:rPr>
          <w:spacing w:val="-1"/>
        </w:rPr>
        <w:t>udzielenie</w:t>
      </w:r>
      <w:r w:rsidRPr="00F15D34">
        <w:rPr>
          <w:spacing w:val="59"/>
        </w:rPr>
        <w:t xml:space="preserve"> </w:t>
      </w:r>
      <w:r w:rsidRPr="00F15D34">
        <w:rPr>
          <w:spacing w:val="-2"/>
        </w:rPr>
        <w:t>zamówienia</w:t>
      </w:r>
      <w:r w:rsidRPr="00F15D34">
        <w:rPr>
          <w:spacing w:val="13"/>
        </w:rPr>
        <w:t xml:space="preserve"> </w:t>
      </w:r>
      <w:r w:rsidRPr="00F15D34">
        <w:rPr>
          <w:spacing w:val="-1"/>
        </w:rPr>
        <w:t>lub</w:t>
      </w:r>
      <w:r w:rsidRPr="00F15D34">
        <w:rPr>
          <w:spacing w:val="13"/>
        </w:rPr>
        <w:t xml:space="preserve"> </w:t>
      </w:r>
      <w:r w:rsidRPr="00F15D34">
        <w:t>do</w:t>
      </w:r>
      <w:r w:rsidRPr="00F15D34">
        <w:rPr>
          <w:spacing w:val="13"/>
        </w:rPr>
        <w:t xml:space="preserve"> </w:t>
      </w:r>
      <w:r w:rsidRPr="00F15D34">
        <w:rPr>
          <w:spacing w:val="-1"/>
        </w:rPr>
        <w:t>reprezentowania</w:t>
      </w:r>
      <w:r w:rsidRPr="00F15D34">
        <w:rPr>
          <w:spacing w:val="16"/>
        </w:rPr>
        <w:t xml:space="preserve"> </w:t>
      </w:r>
      <w:r w:rsidRPr="00F15D34">
        <w:rPr>
          <w:spacing w:val="-1"/>
        </w:rPr>
        <w:t>ich</w:t>
      </w:r>
      <w:r w:rsidRPr="00F15D34">
        <w:rPr>
          <w:spacing w:val="16"/>
        </w:rPr>
        <w:t xml:space="preserve"> </w:t>
      </w:r>
      <w:r w:rsidRPr="00F15D34">
        <w:t>w</w:t>
      </w:r>
      <w:r w:rsidRPr="00F15D34">
        <w:rPr>
          <w:spacing w:val="11"/>
        </w:rPr>
        <w:t xml:space="preserve"> </w:t>
      </w:r>
      <w:r w:rsidRPr="00F15D34">
        <w:rPr>
          <w:spacing w:val="-1"/>
        </w:rPr>
        <w:t>niniejszym</w:t>
      </w:r>
      <w:r w:rsidRPr="00F15D34">
        <w:rPr>
          <w:spacing w:val="15"/>
        </w:rPr>
        <w:t xml:space="preserve"> </w:t>
      </w:r>
      <w:r w:rsidRPr="00F15D34">
        <w:rPr>
          <w:spacing w:val="-1"/>
        </w:rPr>
        <w:t>postępowaniu</w:t>
      </w:r>
      <w:r w:rsidRPr="00F15D34">
        <w:rPr>
          <w:spacing w:val="16"/>
        </w:rPr>
        <w:t xml:space="preserve"> </w:t>
      </w:r>
      <w:r w:rsidRPr="00F15D34">
        <w:t>o</w:t>
      </w:r>
      <w:r w:rsidRPr="00F15D34">
        <w:rPr>
          <w:spacing w:val="13"/>
        </w:rPr>
        <w:t xml:space="preserve"> </w:t>
      </w:r>
      <w:r w:rsidRPr="00F15D34">
        <w:rPr>
          <w:spacing w:val="-1"/>
        </w:rPr>
        <w:t>udzielenie</w:t>
      </w:r>
      <w:r w:rsidRPr="00F15D34">
        <w:rPr>
          <w:spacing w:val="41"/>
        </w:rPr>
        <w:t xml:space="preserve"> </w:t>
      </w:r>
      <w:r w:rsidRPr="00F15D34">
        <w:rPr>
          <w:spacing w:val="-1"/>
        </w:rPr>
        <w:t>zamówienia</w:t>
      </w:r>
      <w:r w:rsidRPr="00F15D34">
        <w:t xml:space="preserve"> oraz</w:t>
      </w:r>
      <w:r w:rsidRPr="00F15D34">
        <w:rPr>
          <w:spacing w:val="-2"/>
        </w:rPr>
        <w:t xml:space="preserve"> </w:t>
      </w:r>
      <w:r w:rsidRPr="00F15D34">
        <w:rPr>
          <w:spacing w:val="-1"/>
        </w:rPr>
        <w:t>zawarcia</w:t>
      </w:r>
      <w:r w:rsidRPr="00F15D34">
        <w:t xml:space="preserve"> </w:t>
      </w:r>
      <w:r w:rsidRPr="00F15D34">
        <w:rPr>
          <w:spacing w:val="-1"/>
        </w:rPr>
        <w:t>umowy</w:t>
      </w:r>
      <w:r w:rsidRPr="00F15D34">
        <w:t xml:space="preserve"> w</w:t>
      </w:r>
      <w:r w:rsidRPr="00F15D34">
        <w:rPr>
          <w:spacing w:val="-3"/>
        </w:rPr>
        <w:t xml:space="preserve"> </w:t>
      </w:r>
      <w:r w:rsidRPr="00F15D34">
        <w:rPr>
          <w:spacing w:val="-1"/>
        </w:rPr>
        <w:t>sprawie</w:t>
      </w:r>
      <w:r w:rsidRPr="00F15D34">
        <w:t xml:space="preserve"> </w:t>
      </w:r>
      <w:r w:rsidRPr="00F15D34">
        <w:rPr>
          <w:spacing w:val="-1"/>
        </w:rPr>
        <w:t>niniejszego</w:t>
      </w:r>
      <w:r w:rsidRPr="00F15D34">
        <w:rPr>
          <w:spacing w:val="-2"/>
        </w:rPr>
        <w:t xml:space="preserve"> </w:t>
      </w:r>
      <w:r w:rsidRPr="00F15D34">
        <w:rPr>
          <w:spacing w:val="-1"/>
        </w:rPr>
        <w:t>zamówienia</w:t>
      </w:r>
      <w:r w:rsidRPr="00F15D34">
        <w:t xml:space="preserve"> </w:t>
      </w:r>
      <w:r w:rsidRPr="00F15D34">
        <w:rPr>
          <w:spacing w:val="-1"/>
        </w:rPr>
        <w:t>publicznego.</w:t>
      </w:r>
    </w:p>
    <w:p w14:paraId="7BE9E9FD" w14:textId="77777777" w:rsidR="00B75293" w:rsidRPr="00F15D34" w:rsidRDefault="00B75293">
      <w:pPr>
        <w:pStyle w:val="Tekstpodstawowy"/>
        <w:kinsoku w:val="0"/>
        <w:overflowPunct w:val="0"/>
        <w:spacing w:after="0"/>
        <w:ind w:left="1186" w:right="122"/>
        <w:jc w:val="both"/>
      </w:pPr>
      <w:r w:rsidRPr="00F15D34">
        <w:t>W</w:t>
      </w:r>
      <w:r w:rsidRPr="00F15D34">
        <w:rPr>
          <w:spacing w:val="20"/>
        </w:rPr>
        <w:t xml:space="preserve"> </w:t>
      </w:r>
      <w:r w:rsidRPr="00F15D34">
        <w:rPr>
          <w:spacing w:val="-2"/>
        </w:rPr>
        <w:t>związku</w:t>
      </w:r>
      <w:r w:rsidRPr="00F15D34">
        <w:rPr>
          <w:spacing w:val="15"/>
        </w:rPr>
        <w:t xml:space="preserve"> </w:t>
      </w:r>
      <w:r w:rsidRPr="00F15D34">
        <w:t>z</w:t>
      </w:r>
      <w:r w:rsidRPr="00F15D34">
        <w:rPr>
          <w:spacing w:val="13"/>
        </w:rPr>
        <w:t xml:space="preserve"> </w:t>
      </w:r>
      <w:r w:rsidRPr="00F15D34">
        <w:rPr>
          <w:spacing w:val="-1"/>
        </w:rPr>
        <w:t>powyższym</w:t>
      </w:r>
      <w:r w:rsidRPr="00F15D34">
        <w:rPr>
          <w:spacing w:val="16"/>
        </w:rPr>
        <w:t xml:space="preserve"> </w:t>
      </w:r>
      <w:r w:rsidRPr="00F15D34">
        <w:t>do</w:t>
      </w:r>
      <w:r w:rsidRPr="00F15D34">
        <w:rPr>
          <w:spacing w:val="14"/>
        </w:rPr>
        <w:t xml:space="preserve"> </w:t>
      </w:r>
      <w:r w:rsidRPr="00F15D34">
        <w:rPr>
          <w:spacing w:val="-1"/>
        </w:rPr>
        <w:t>oferty</w:t>
      </w:r>
      <w:r w:rsidRPr="00F15D34">
        <w:rPr>
          <w:spacing w:val="13"/>
        </w:rPr>
        <w:t xml:space="preserve"> </w:t>
      </w:r>
      <w:r w:rsidRPr="00F15D34">
        <w:rPr>
          <w:spacing w:val="-1"/>
        </w:rPr>
        <w:t>składanej</w:t>
      </w:r>
      <w:r w:rsidRPr="00F15D34">
        <w:rPr>
          <w:spacing w:val="16"/>
        </w:rPr>
        <w:t xml:space="preserve"> </w:t>
      </w:r>
      <w:r w:rsidRPr="00F15D34">
        <w:rPr>
          <w:spacing w:val="-1"/>
        </w:rPr>
        <w:t>przez</w:t>
      </w:r>
      <w:r w:rsidRPr="00F15D34">
        <w:rPr>
          <w:spacing w:val="7"/>
        </w:rPr>
        <w:t xml:space="preserve"> </w:t>
      </w:r>
      <w:r w:rsidRPr="00F15D34">
        <w:t>Wykonawców</w:t>
      </w:r>
      <w:r w:rsidRPr="00F15D34">
        <w:rPr>
          <w:spacing w:val="14"/>
        </w:rPr>
        <w:t xml:space="preserve"> </w:t>
      </w:r>
      <w:r w:rsidRPr="00F15D34">
        <w:rPr>
          <w:spacing w:val="-1"/>
        </w:rPr>
        <w:t>wspólnie</w:t>
      </w:r>
      <w:r w:rsidRPr="00F15D34">
        <w:rPr>
          <w:spacing w:val="45"/>
        </w:rPr>
        <w:t xml:space="preserve"> </w:t>
      </w:r>
      <w:r w:rsidRPr="00F15D34">
        <w:rPr>
          <w:spacing w:val="-1"/>
        </w:rPr>
        <w:t>ubiegających</w:t>
      </w:r>
      <w:r w:rsidRPr="00F15D34">
        <w:rPr>
          <w:spacing w:val="40"/>
        </w:rPr>
        <w:t xml:space="preserve"> </w:t>
      </w:r>
      <w:r w:rsidRPr="00F15D34">
        <w:rPr>
          <w:spacing w:val="-1"/>
        </w:rPr>
        <w:t>się</w:t>
      </w:r>
      <w:r w:rsidRPr="00F15D34">
        <w:rPr>
          <w:spacing w:val="40"/>
        </w:rPr>
        <w:t xml:space="preserve"> </w:t>
      </w:r>
      <w:r w:rsidRPr="00F15D34">
        <w:t>o</w:t>
      </w:r>
      <w:r w:rsidRPr="00F15D34">
        <w:rPr>
          <w:spacing w:val="40"/>
        </w:rPr>
        <w:t xml:space="preserve"> </w:t>
      </w:r>
      <w:r w:rsidRPr="00F15D34">
        <w:rPr>
          <w:spacing w:val="-1"/>
        </w:rPr>
        <w:t>udzielenie</w:t>
      </w:r>
      <w:r w:rsidRPr="00F15D34">
        <w:rPr>
          <w:spacing w:val="42"/>
        </w:rPr>
        <w:t xml:space="preserve"> </w:t>
      </w:r>
      <w:r w:rsidRPr="00F15D34">
        <w:rPr>
          <w:spacing w:val="-1"/>
        </w:rPr>
        <w:t>zamówienia</w:t>
      </w:r>
      <w:r w:rsidRPr="00F15D34">
        <w:rPr>
          <w:spacing w:val="40"/>
        </w:rPr>
        <w:t xml:space="preserve"> </w:t>
      </w:r>
      <w:r w:rsidRPr="00F15D34">
        <w:rPr>
          <w:spacing w:val="-1"/>
        </w:rPr>
        <w:t>należy</w:t>
      </w:r>
      <w:r w:rsidRPr="00F15D34">
        <w:rPr>
          <w:spacing w:val="40"/>
        </w:rPr>
        <w:t xml:space="preserve"> </w:t>
      </w:r>
      <w:r w:rsidRPr="00F15D34">
        <w:rPr>
          <w:spacing w:val="-1"/>
        </w:rPr>
        <w:t>załączyć</w:t>
      </w:r>
      <w:r w:rsidRPr="00F15D34">
        <w:rPr>
          <w:spacing w:val="41"/>
        </w:rPr>
        <w:t xml:space="preserve"> </w:t>
      </w:r>
      <w:r w:rsidRPr="00F15D34">
        <w:rPr>
          <w:spacing w:val="-1"/>
        </w:rPr>
        <w:t>pełnomocnictwo</w:t>
      </w:r>
      <w:r w:rsidRPr="00F15D34">
        <w:rPr>
          <w:spacing w:val="40"/>
        </w:rPr>
        <w:t xml:space="preserve"> </w:t>
      </w:r>
      <w:r w:rsidRPr="00F15D34">
        <w:rPr>
          <w:spacing w:val="-1"/>
        </w:rPr>
        <w:t>dla</w:t>
      </w:r>
      <w:r w:rsidRPr="00F15D34">
        <w:rPr>
          <w:spacing w:val="39"/>
        </w:rPr>
        <w:t xml:space="preserve"> </w:t>
      </w:r>
      <w:r w:rsidRPr="00F15D34">
        <w:rPr>
          <w:spacing w:val="-1"/>
        </w:rPr>
        <w:t>ustanowionego</w:t>
      </w:r>
      <w:r w:rsidRPr="00F15D34">
        <w:rPr>
          <w:spacing w:val="42"/>
        </w:rPr>
        <w:t xml:space="preserve"> </w:t>
      </w:r>
      <w:r w:rsidRPr="00F15D34">
        <w:rPr>
          <w:spacing w:val="-1"/>
        </w:rPr>
        <w:t>pełnomocnika,</w:t>
      </w:r>
      <w:r w:rsidRPr="00F15D34">
        <w:rPr>
          <w:spacing w:val="43"/>
        </w:rPr>
        <w:t xml:space="preserve"> </w:t>
      </w:r>
      <w:r w:rsidRPr="00F15D34">
        <w:t>z</w:t>
      </w:r>
      <w:r w:rsidRPr="00F15D34">
        <w:rPr>
          <w:spacing w:val="40"/>
        </w:rPr>
        <w:t xml:space="preserve"> </w:t>
      </w:r>
      <w:r w:rsidRPr="00F15D34">
        <w:rPr>
          <w:spacing w:val="-1"/>
        </w:rPr>
        <w:t>którego</w:t>
      </w:r>
      <w:r w:rsidRPr="00F15D34">
        <w:rPr>
          <w:spacing w:val="42"/>
        </w:rPr>
        <w:t xml:space="preserve"> </w:t>
      </w:r>
      <w:r w:rsidRPr="00F15D34">
        <w:rPr>
          <w:spacing w:val="-1"/>
        </w:rPr>
        <w:t>powinien</w:t>
      </w:r>
      <w:r w:rsidRPr="00F15D34">
        <w:rPr>
          <w:spacing w:val="44"/>
        </w:rPr>
        <w:t xml:space="preserve"> </w:t>
      </w:r>
      <w:r w:rsidRPr="00F15D34">
        <w:rPr>
          <w:spacing w:val="-1"/>
        </w:rPr>
        <w:t>wynikać</w:t>
      </w:r>
      <w:r w:rsidRPr="00F15D34">
        <w:rPr>
          <w:spacing w:val="42"/>
        </w:rPr>
        <w:t xml:space="preserve"> </w:t>
      </w:r>
      <w:r w:rsidRPr="00F15D34">
        <w:rPr>
          <w:spacing w:val="-1"/>
        </w:rPr>
        <w:t>zakres</w:t>
      </w:r>
      <w:r w:rsidRPr="00F15D34">
        <w:rPr>
          <w:spacing w:val="41"/>
        </w:rPr>
        <w:t xml:space="preserve"> </w:t>
      </w:r>
      <w:r w:rsidRPr="00F15D34">
        <w:rPr>
          <w:spacing w:val="-1"/>
        </w:rPr>
        <w:t>umocowania.</w:t>
      </w:r>
      <w:r w:rsidRPr="00F15D34">
        <w:rPr>
          <w:spacing w:val="55"/>
        </w:rPr>
        <w:t xml:space="preserve"> </w:t>
      </w:r>
    </w:p>
    <w:p w14:paraId="57C28CF0" w14:textId="77777777" w:rsidR="00B75293" w:rsidRPr="00F15D34" w:rsidRDefault="00B75293" w:rsidP="000D69EA">
      <w:pPr>
        <w:pStyle w:val="Tekstpodstawowy"/>
        <w:widowControl w:val="0"/>
        <w:numPr>
          <w:ilvl w:val="2"/>
          <w:numId w:val="19"/>
        </w:numPr>
        <w:kinsoku w:val="0"/>
        <w:overflowPunct w:val="0"/>
        <w:autoSpaceDE w:val="0"/>
        <w:spacing w:after="0"/>
        <w:ind w:left="1276" w:right="122" w:hanging="425"/>
        <w:jc w:val="both"/>
      </w:pPr>
      <w:r w:rsidRPr="00F15D34">
        <w:rPr>
          <w:spacing w:val="-1"/>
        </w:rPr>
        <w:t>w miejscu na wpisanie Wykonawcy należy wpisać firmy (nazwy) wszystkich Wykonawców wspólnie ubiegających się o udzielenie zamówienia.</w:t>
      </w:r>
      <w:bookmarkStart w:id="15" w:name="_Hlk60742688"/>
      <w:r w:rsidRPr="00F15D34">
        <w:rPr>
          <w:spacing w:val="-1"/>
        </w:rPr>
        <w:tab/>
      </w:r>
      <w:bookmarkEnd w:id="15"/>
    </w:p>
    <w:p w14:paraId="5DA5C11B" w14:textId="77777777" w:rsidR="00B75293" w:rsidRPr="00F15D34" w:rsidRDefault="00B75293" w:rsidP="000D69EA">
      <w:pPr>
        <w:pStyle w:val="Tekstpodstawowy"/>
        <w:widowControl w:val="0"/>
        <w:numPr>
          <w:ilvl w:val="1"/>
          <w:numId w:val="17"/>
        </w:numPr>
        <w:kinsoku w:val="0"/>
        <w:overflowPunct w:val="0"/>
        <w:autoSpaceDE w:val="0"/>
        <w:spacing w:after="0"/>
        <w:ind w:left="426" w:right="122" w:hanging="426"/>
        <w:jc w:val="both"/>
      </w:pPr>
      <w:r w:rsidRPr="00F15D34">
        <w:rPr>
          <w:b/>
          <w:bCs/>
          <w:spacing w:val="-1"/>
          <w:u w:val="single"/>
        </w:rPr>
        <w:t>Zestawienie dokumentów, które składają się na ofertę:</w:t>
      </w:r>
    </w:p>
    <w:p w14:paraId="3AEE148E"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rPr>
          <w:spacing w:val="-1"/>
        </w:rPr>
        <w:t xml:space="preserve">Wypełniony formularz ofertowy (wg wzoru – </w:t>
      </w:r>
      <w:r w:rsidRPr="00F15D34">
        <w:rPr>
          <w:b/>
          <w:bCs/>
          <w:spacing w:val="-1"/>
        </w:rPr>
        <w:t>załącznik nr 2</w:t>
      </w:r>
      <w:r w:rsidRPr="00F15D34">
        <w:rPr>
          <w:spacing w:val="-1"/>
        </w:rPr>
        <w:t xml:space="preserve"> do SWZ),</w:t>
      </w:r>
    </w:p>
    <w:p w14:paraId="5A976D11"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rPr>
          <w:spacing w:val="-1"/>
        </w:rPr>
        <w:t xml:space="preserve">Oświadczenie Wykonawcy dotyczące spełnienia warunków udziału w postępowaniu składne na podstawie art. 125 ust. 1 ustawy Pzp (wg wzoru – </w:t>
      </w:r>
      <w:r w:rsidRPr="00F15D34">
        <w:rPr>
          <w:b/>
          <w:bCs/>
          <w:spacing w:val="-1"/>
        </w:rPr>
        <w:t>załącznik nr 3a</w:t>
      </w:r>
      <w:r w:rsidRPr="00F15D34">
        <w:rPr>
          <w:spacing w:val="-1"/>
        </w:rPr>
        <w:t xml:space="preserve"> do SWZ);</w:t>
      </w:r>
    </w:p>
    <w:p w14:paraId="7E400B13"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rPr>
          <w:spacing w:val="-1"/>
        </w:rPr>
        <w:t xml:space="preserve">Oświadczenie Wykonawcy dotyczące braku podstaw do wykluczenia z postępowania składane na podstawie art. 125 ust. 1 ustawy Pzp (wg wzoru – </w:t>
      </w:r>
      <w:r w:rsidRPr="00F15D34">
        <w:rPr>
          <w:b/>
          <w:bCs/>
          <w:spacing w:val="-1"/>
        </w:rPr>
        <w:t xml:space="preserve">załącznik nr 3b </w:t>
      </w:r>
      <w:r w:rsidRPr="00F15D34">
        <w:rPr>
          <w:bCs/>
          <w:spacing w:val="-1"/>
        </w:rPr>
        <w:t>do</w:t>
      </w:r>
      <w:r w:rsidRPr="00F15D34">
        <w:rPr>
          <w:b/>
          <w:bCs/>
          <w:spacing w:val="-1"/>
        </w:rPr>
        <w:t xml:space="preserve"> </w:t>
      </w:r>
      <w:r w:rsidRPr="00F15D34">
        <w:rPr>
          <w:spacing w:val="-1"/>
        </w:rPr>
        <w:t>SWZ);</w:t>
      </w:r>
    </w:p>
    <w:p w14:paraId="79F5D94D"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rPr>
          <w:spacing w:val="-1"/>
        </w:rPr>
        <w:t>Oświadczenie</w:t>
      </w:r>
      <w:r w:rsidRPr="00F15D34">
        <w:rPr>
          <w:spacing w:val="31"/>
        </w:rPr>
        <w:t xml:space="preserve"> </w:t>
      </w:r>
      <w:r w:rsidRPr="00F15D34">
        <w:rPr>
          <w:spacing w:val="-1"/>
        </w:rPr>
        <w:t>dotyczące</w:t>
      </w:r>
      <w:r w:rsidRPr="00F15D34">
        <w:rPr>
          <w:spacing w:val="36"/>
        </w:rPr>
        <w:t xml:space="preserve"> </w:t>
      </w:r>
      <w:r w:rsidRPr="00F15D34">
        <w:rPr>
          <w:spacing w:val="-1"/>
        </w:rPr>
        <w:t>spełniania</w:t>
      </w:r>
      <w:r w:rsidRPr="00F15D34">
        <w:rPr>
          <w:spacing w:val="38"/>
        </w:rPr>
        <w:t xml:space="preserve"> </w:t>
      </w:r>
      <w:r w:rsidRPr="00F15D34">
        <w:t>warunków</w:t>
      </w:r>
      <w:r w:rsidRPr="00F15D34">
        <w:rPr>
          <w:spacing w:val="33"/>
        </w:rPr>
        <w:t xml:space="preserve"> </w:t>
      </w:r>
      <w:r w:rsidRPr="00F15D34">
        <w:rPr>
          <w:spacing w:val="-2"/>
        </w:rPr>
        <w:t>udziału</w:t>
      </w:r>
      <w:r w:rsidRPr="00F15D34">
        <w:rPr>
          <w:spacing w:val="38"/>
        </w:rPr>
        <w:t xml:space="preserve"> </w:t>
      </w:r>
      <w:r w:rsidRPr="00F15D34">
        <w:t>w</w:t>
      </w:r>
      <w:r w:rsidRPr="00F15D34">
        <w:rPr>
          <w:spacing w:val="34"/>
        </w:rPr>
        <w:t xml:space="preserve"> </w:t>
      </w:r>
      <w:r w:rsidRPr="00F15D34">
        <w:rPr>
          <w:spacing w:val="-1"/>
        </w:rPr>
        <w:t>postępowaniu</w:t>
      </w:r>
      <w:r w:rsidRPr="00F15D34">
        <w:rPr>
          <w:spacing w:val="39"/>
        </w:rPr>
        <w:t xml:space="preserve"> </w:t>
      </w:r>
      <w:r w:rsidRPr="00F15D34">
        <w:rPr>
          <w:spacing w:val="1"/>
        </w:rPr>
        <w:t>składane</w:t>
      </w:r>
      <w:r w:rsidRPr="00F15D34">
        <w:rPr>
          <w:spacing w:val="2"/>
        </w:rPr>
        <w:t xml:space="preserve"> </w:t>
      </w:r>
      <w:r w:rsidRPr="00F15D34">
        <w:t>na</w:t>
      </w:r>
      <w:r w:rsidRPr="00F15D34">
        <w:rPr>
          <w:spacing w:val="2"/>
        </w:rPr>
        <w:t xml:space="preserve"> </w:t>
      </w:r>
      <w:r w:rsidRPr="00F15D34">
        <w:t>podstawie</w:t>
      </w:r>
      <w:r w:rsidRPr="00F15D34">
        <w:rPr>
          <w:spacing w:val="2"/>
        </w:rPr>
        <w:t xml:space="preserve"> </w:t>
      </w:r>
      <w:r w:rsidRPr="00F15D34">
        <w:rPr>
          <w:spacing w:val="1"/>
        </w:rPr>
        <w:t>art.</w:t>
      </w:r>
      <w:r w:rsidRPr="00F15D34">
        <w:rPr>
          <w:spacing w:val="4"/>
        </w:rPr>
        <w:t xml:space="preserve"> </w:t>
      </w:r>
      <w:r w:rsidRPr="00F15D34">
        <w:t>125</w:t>
      </w:r>
      <w:r w:rsidRPr="00F15D34">
        <w:rPr>
          <w:spacing w:val="2"/>
        </w:rPr>
        <w:t xml:space="preserve"> </w:t>
      </w:r>
      <w:r w:rsidRPr="00F15D34">
        <w:t>ust.</w:t>
      </w:r>
      <w:r w:rsidRPr="00F15D34">
        <w:rPr>
          <w:spacing w:val="4"/>
        </w:rPr>
        <w:t xml:space="preserve"> </w:t>
      </w:r>
      <w:r w:rsidRPr="00F15D34">
        <w:t>1</w:t>
      </w:r>
      <w:r w:rsidRPr="00F15D34">
        <w:rPr>
          <w:spacing w:val="2"/>
        </w:rPr>
        <w:t xml:space="preserve"> </w:t>
      </w:r>
      <w:r w:rsidRPr="00F15D34">
        <w:t xml:space="preserve">ustawy Pzp przez podmiot udostępniający Wykonawcy zasoby (wg wzoru – </w:t>
      </w:r>
      <w:r w:rsidRPr="00F15D34">
        <w:rPr>
          <w:b/>
        </w:rPr>
        <w:t xml:space="preserve">załącznik nr 3c </w:t>
      </w:r>
      <w:r w:rsidRPr="00F15D34">
        <w:t>do</w:t>
      </w:r>
      <w:r w:rsidRPr="00F15D34">
        <w:rPr>
          <w:b/>
        </w:rPr>
        <w:t xml:space="preserve"> </w:t>
      </w:r>
      <w:r w:rsidRPr="00F15D34">
        <w:t>SWZ)</w:t>
      </w:r>
      <w:r w:rsidRPr="00F15D34">
        <w:rPr>
          <w:b/>
        </w:rPr>
        <w:t xml:space="preserve"> </w:t>
      </w:r>
      <w:r w:rsidRPr="00F15D34">
        <w:t>– jeśli dotyczy;</w:t>
      </w:r>
    </w:p>
    <w:p w14:paraId="679E537C"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rPr>
          <w:spacing w:val="-1"/>
        </w:rPr>
        <w:t>Oświadczenie</w:t>
      </w:r>
      <w:r w:rsidRPr="00F15D34">
        <w:rPr>
          <w:spacing w:val="31"/>
        </w:rPr>
        <w:t xml:space="preserve"> </w:t>
      </w:r>
      <w:r w:rsidRPr="00F15D34">
        <w:rPr>
          <w:spacing w:val="-1"/>
        </w:rPr>
        <w:t>dotyczące</w:t>
      </w:r>
      <w:r w:rsidRPr="00F15D34">
        <w:rPr>
          <w:spacing w:val="36"/>
        </w:rPr>
        <w:t xml:space="preserve"> </w:t>
      </w:r>
      <w:r w:rsidRPr="00F15D34">
        <w:rPr>
          <w:spacing w:val="-1"/>
        </w:rPr>
        <w:t>spełniania</w:t>
      </w:r>
      <w:r w:rsidRPr="00F15D34">
        <w:rPr>
          <w:spacing w:val="38"/>
        </w:rPr>
        <w:t xml:space="preserve"> </w:t>
      </w:r>
      <w:r w:rsidRPr="00F15D34">
        <w:t>warunków</w:t>
      </w:r>
      <w:r w:rsidRPr="00F15D34">
        <w:rPr>
          <w:spacing w:val="33"/>
        </w:rPr>
        <w:t xml:space="preserve"> </w:t>
      </w:r>
      <w:r w:rsidRPr="00F15D34">
        <w:rPr>
          <w:spacing w:val="-2"/>
        </w:rPr>
        <w:t>udziału</w:t>
      </w:r>
      <w:r w:rsidRPr="00F15D34">
        <w:rPr>
          <w:spacing w:val="38"/>
        </w:rPr>
        <w:t xml:space="preserve"> </w:t>
      </w:r>
      <w:r w:rsidRPr="00F15D34">
        <w:t>w</w:t>
      </w:r>
      <w:r w:rsidRPr="00F15D34">
        <w:rPr>
          <w:spacing w:val="34"/>
        </w:rPr>
        <w:t xml:space="preserve"> </w:t>
      </w:r>
      <w:r w:rsidRPr="00F15D34">
        <w:rPr>
          <w:spacing w:val="-1"/>
        </w:rPr>
        <w:t>postępowaniu</w:t>
      </w:r>
      <w:r w:rsidRPr="00F15D34">
        <w:rPr>
          <w:spacing w:val="39"/>
        </w:rPr>
        <w:t xml:space="preserve"> </w:t>
      </w:r>
      <w:r w:rsidRPr="00F15D34">
        <w:rPr>
          <w:spacing w:val="1"/>
        </w:rPr>
        <w:t>składane</w:t>
      </w:r>
      <w:r w:rsidRPr="00F15D34">
        <w:rPr>
          <w:spacing w:val="2"/>
        </w:rPr>
        <w:t xml:space="preserve"> </w:t>
      </w:r>
      <w:r w:rsidRPr="00F15D34">
        <w:t>na</w:t>
      </w:r>
      <w:r w:rsidRPr="00F15D34">
        <w:rPr>
          <w:spacing w:val="2"/>
        </w:rPr>
        <w:t xml:space="preserve"> </w:t>
      </w:r>
      <w:r w:rsidRPr="00F15D34">
        <w:t>podstawie</w:t>
      </w:r>
      <w:r w:rsidRPr="00F15D34">
        <w:rPr>
          <w:spacing w:val="2"/>
        </w:rPr>
        <w:t xml:space="preserve"> </w:t>
      </w:r>
      <w:r w:rsidRPr="00F15D34">
        <w:rPr>
          <w:spacing w:val="1"/>
        </w:rPr>
        <w:t>art.</w:t>
      </w:r>
      <w:r w:rsidRPr="00F15D34">
        <w:rPr>
          <w:spacing w:val="4"/>
        </w:rPr>
        <w:t xml:space="preserve"> </w:t>
      </w:r>
      <w:r w:rsidRPr="00F15D34">
        <w:t>125</w:t>
      </w:r>
      <w:r w:rsidRPr="00F15D34">
        <w:rPr>
          <w:spacing w:val="2"/>
        </w:rPr>
        <w:t xml:space="preserve"> </w:t>
      </w:r>
      <w:r w:rsidRPr="00F15D34">
        <w:t>ust.</w:t>
      </w:r>
      <w:r w:rsidRPr="00F15D34">
        <w:rPr>
          <w:spacing w:val="4"/>
        </w:rPr>
        <w:t xml:space="preserve"> </w:t>
      </w:r>
      <w:r w:rsidRPr="00F15D34">
        <w:t>1</w:t>
      </w:r>
      <w:r w:rsidRPr="00F15D34">
        <w:rPr>
          <w:spacing w:val="2"/>
        </w:rPr>
        <w:t xml:space="preserve"> </w:t>
      </w:r>
      <w:r w:rsidRPr="00F15D34">
        <w:t xml:space="preserve">ustawy Pzp przez podmiot udostępniający Wykonawcy zasoby (wg wzoru – </w:t>
      </w:r>
      <w:r w:rsidRPr="00F15D34">
        <w:rPr>
          <w:b/>
        </w:rPr>
        <w:t xml:space="preserve">załącznik nr 3d </w:t>
      </w:r>
      <w:r w:rsidRPr="00F15D34">
        <w:t>do SWZ) – jeśli dotyczy;</w:t>
      </w:r>
    </w:p>
    <w:p w14:paraId="3FF5A745" w14:textId="5D8026B1" w:rsidR="00B75293" w:rsidRPr="00F15D34" w:rsidRDefault="00B75293" w:rsidP="000D69EA">
      <w:pPr>
        <w:numPr>
          <w:ilvl w:val="0"/>
          <w:numId w:val="11"/>
        </w:numPr>
        <w:autoSpaceDE w:val="0"/>
        <w:jc w:val="both"/>
      </w:pPr>
      <w:r w:rsidRPr="00F15D34">
        <w:rPr>
          <w:rFonts w:eastAsia="Calibri"/>
        </w:rPr>
        <w:t xml:space="preserve">Oświadczenie, z którego wynika, które </w:t>
      </w:r>
      <w:r w:rsidR="0052768B">
        <w:rPr>
          <w:rFonts w:eastAsia="Calibri"/>
        </w:rPr>
        <w:t>usługi</w:t>
      </w:r>
      <w:r w:rsidRPr="00F15D34">
        <w:rPr>
          <w:rFonts w:eastAsia="Calibri"/>
        </w:rPr>
        <w:t xml:space="preserve"> wykonają poszczególni </w:t>
      </w:r>
      <w:r w:rsidR="0016107F" w:rsidRPr="00F15D34">
        <w:rPr>
          <w:rFonts w:eastAsia="Calibri"/>
        </w:rPr>
        <w:t>W</w:t>
      </w:r>
      <w:r w:rsidRPr="00F15D34">
        <w:rPr>
          <w:rFonts w:eastAsia="Calibri"/>
        </w:rPr>
        <w:t xml:space="preserve">ykonawcy – w przypadku </w:t>
      </w:r>
      <w:r w:rsidR="0016107F" w:rsidRPr="00F15D34">
        <w:rPr>
          <w:rFonts w:eastAsia="Calibri"/>
        </w:rPr>
        <w:t>W</w:t>
      </w:r>
      <w:r w:rsidRPr="00F15D34">
        <w:rPr>
          <w:rFonts w:eastAsia="Calibri"/>
        </w:rPr>
        <w:t>ykonawców wspólnie ubiegających się o udzielenie zamówienia;</w:t>
      </w:r>
    </w:p>
    <w:p w14:paraId="4E1ED922"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rPr>
          <w:spacing w:val="-1"/>
        </w:rPr>
        <w:t xml:space="preserve">zobowiązanie podmiotu trzeciego – jeżeli dotyczy (niewiążący wzór zobowiązania do oddania Wykonawcy do dyspozycji niezbędnych zasobów na potrzeby wykonania zamówienia stanowi </w:t>
      </w:r>
      <w:r w:rsidRPr="00F15D34">
        <w:rPr>
          <w:b/>
          <w:bCs/>
          <w:spacing w:val="-1"/>
        </w:rPr>
        <w:t>załącznik nr 4</w:t>
      </w:r>
      <w:r w:rsidRPr="00F15D34">
        <w:rPr>
          <w:spacing w:val="-1"/>
        </w:rPr>
        <w:t xml:space="preserve"> do SWZ);</w:t>
      </w:r>
    </w:p>
    <w:p w14:paraId="107CC9BE"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t>pełnomocnictwo</w:t>
      </w:r>
      <w:r w:rsidRPr="00F15D34">
        <w:rPr>
          <w:spacing w:val="50"/>
        </w:rPr>
        <w:t xml:space="preserve"> </w:t>
      </w:r>
      <w:r w:rsidRPr="00F15D34">
        <w:t>do</w:t>
      </w:r>
      <w:r w:rsidRPr="00F15D34">
        <w:rPr>
          <w:spacing w:val="50"/>
        </w:rPr>
        <w:t xml:space="preserve"> </w:t>
      </w:r>
      <w:r w:rsidRPr="00F15D34">
        <w:rPr>
          <w:spacing w:val="1"/>
        </w:rPr>
        <w:t>złożenia</w:t>
      </w:r>
      <w:r w:rsidRPr="00F15D34">
        <w:rPr>
          <w:spacing w:val="50"/>
        </w:rPr>
        <w:t xml:space="preserve"> </w:t>
      </w:r>
      <w:r w:rsidRPr="00F15D34">
        <w:rPr>
          <w:spacing w:val="1"/>
        </w:rPr>
        <w:t>oferty,</w:t>
      </w:r>
      <w:r w:rsidRPr="00F15D34">
        <w:rPr>
          <w:spacing w:val="51"/>
        </w:rPr>
        <w:t xml:space="preserve"> </w:t>
      </w:r>
      <w:r w:rsidRPr="00F15D34">
        <w:t>o</w:t>
      </w:r>
      <w:r w:rsidRPr="00F15D34">
        <w:rPr>
          <w:spacing w:val="50"/>
        </w:rPr>
        <w:t xml:space="preserve"> </w:t>
      </w:r>
      <w:r w:rsidRPr="00F15D34">
        <w:t>ile</w:t>
      </w:r>
      <w:r w:rsidRPr="00F15D34">
        <w:rPr>
          <w:spacing w:val="50"/>
        </w:rPr>
        <w:t xml:space="preserve"> </w:t>
      </w:r>
      <w:r w:rsidRPr="00F15D34">
        <w:t>prawo</w:t>
      </w:r>
      <w:r w:rsidRPr="00F15D34">
        <w:rPr>
          <w:spacing w:val="51"/>
        </w:rPr>
        <w:t xml:space="preserve"> </w:t>
      </w:r>
      <w:r w:rsidRPr="00F15D34">
        <w:t>do</w:t>
      </w:r>
      <w:r w:rsidRPr="00F15D34">
        <w:rPr>
          <w:spacing w:val="50"/>
        </w:rPr>
        <w:t xml:space="preserve"> </w:t>
      </w:r>
      <w:r w:rsidRPr="00F15D34">
        <w:rPr>
          <w:spacing w:val="1"/>
        </w:rPr>
        <w:t>podpisania</w:t>
      </w:r>
      <w:r w:rsidRPr="00F15D34">
        <w:rPr>
          <w:spacing w:val="50"/>
        </w:rPr>
        <w:t xml:space="preserve"> </w:t>
      </w:r>
      <w:r w:rsidRPr="00F15D34">
        <w:t>oferty</w:t>
      </w:r>
      <w:r w:rsidRPr="00F15D34">
        <w:rPr>
          <w:spacing w:val="48"/>
        </w:rPr>
        <w:t xml:space="preserve"> </w:t>
      </w:r>
      <w:r w:rsidRPr="00F15D34">
        <w:t>nie</w:t>
      </w:r>
      <w:r w:rsidRPr="00F15D34">
        <w:rPr>
          <w:spacing w:val="50"/>
        </w:rPr>
        <w:t xml:space="preserve"> </w:t>
      </w:r>
      <w:r w:rsidRPr="00F15D34">
        <w:rPr>
          <w:spacing w:val="1"/>
        </w:rPr>
        <w:t>wynika</w:t>
      </w:r>
      <w:r w:rsidRPr="00F15D34">
        <w:rPr>
          <w:spacing w:val="54"/>
        </w:rPr>
        <w:t xml:space="preserve"> </w:t>
      </w:r>
      <w:r w:rsidRPr="00F15D34">
        <w:t>z</w:t>
      </w:r>
      <w:r w:rsidRPr="00F15D34">
        <w:rPr>
          <w:spacing w:val="3"/>
        </w:rPr>
        <w:t xml:space="preserve"> </w:t>
      </w:r>
      <w:r w:rsidRPr="00F15D34">
        <w:t>innych</w:t>
      </w:r>
      <w:r w:rsidRPr="00F15D34">
        <w:rPr>
          <w:spacing w:val="5"/>
        </w:rPr>
        <w:t xml:space="preserve"> </w:t>
      </w:r>
      <w:r w:rsidRPr="00F15D34">
        <w:t>dokumentów</w:t>
      </w:r>
      <w:r w:rsidRPr="00F15D34">
        <w:rPr>
          <w:spacing w:val="2"/>
        </w:rPr>
        <w:t xml:space="preserve"> </w:t>
      </w:r>
      <w:r w:rsidRPr="00F15D34">
        <w:t>złożonych</w:t>
      </w:r>
      <w:r w:rsidRPr="00F15D34">
        <w:rPr>
          <w:spacing w:val="5"/>
        </w:rPr>
        <w:t xml:space="preserve"> </w:t>
      </w:r>
      <w:r w:rsidRPr="00F15D34">
        <w:t>wraz</w:t>
      </w:r>
      <w:r w:rsidRPr="00F15D34">
        <w:rPr>
          <w:spacing w:val="3"/>
        </w:rPr>
        <w:t xml:space="preserve"> </w:t>
      </w:r>
      <w:r w:rsidRPr="00F15D34">
        <w:t>z</w:t>
      </w:r>
      <w:r w:rsidRPr="00F15D34">
        <w:rPr>
          <w:spacing w:val="3"/>
        </w:rPr>
        <w:t xml:space="preserve"> </w:t>
      </w:r>
      <w:r w:rsidRPr="00F15D34">
        <w:rPr>
          <w:spacing w:val="1"/>
        </w:rPr>
        <w:t>ofertą;</w:t>
      </w:r>
    </w:p>
    <w:p w14:paraId="1E543014" w14:textId="77777777" w:rsidR="00B75293" w:rsidRPr="00F15D34" w:rsidRDefault="00B75293" w:rsidP="000D69EA">
      <w:pPr>
        <w:pStyle w:val="Tekstpodstawowy"/>
        <w:widowControl w:val="0"/>
        <w:numPr>
          <w:ilvl w:val="0"/>
          <w:numId w:val="11"/>
        </w:numPr>
        <w:kinsoku w:val="0"/>
        <w:overflowPunct w:val="0"/>
        <w:autoSpaceDE w:val="0"/>
        <w:spacing w:after="0"/>
        <w:ind w:right="122"/>
        <w:jc w:val="both"/>
      </w:pPr>
      <w:r w:rsidRPr="00F15D34">
        <w:rPr>
          <w:spacing w:val="2"/>
        </w:rPr>
        <w:t xml:space="preserve">odpis lub informacja z KRS lub z CEiDG, jeżeli odrębne przepisy wymagają wpisu </w:t>
      </w:r>
      <w:r w:rsidRPr="00F15D34">
        <w:rPr>
          <w:spacing w:val="2"/>
        </w:rPr>
        <w:lastRenderedPageBreak/>
        <w:t>do rejestru lub ewidencji, w celu potwierdzenia, że osoba działająca w imieniu Wykonawcy jest uprawomocniona do jego reprezentowania;</w:t>
      </w:r>
    </w:p>
    <w:p w14:paraId="1EC52FA2" w14:textId="77777777" w:rsidR="00B75293" w:rsidRPr="00E82FA4" w:rsidRDefault="00B75293">
      <w:pPr>
        <w:pStyle w:val="Tekstpodstawowy"/>
        <w:widowControl w:val="0"/>
        <w:kinsoku w:val="0"/>
        <w:overflowPunct w:val="0"/>
        <w:autoSpaceDE w:val="0"/>
        <w:spacing w:after="0"/>
        <w:ind w:left="284" w:right="122"/>
        <w:jc w:val="both"/>
        <w:rPr>
          <w:b/>
          <w:bCs/>
          <w:spacing w:val="-1"/>
        </w:rPr>
      </w:pPr>
    </w:p>
    <w:p w14:paraId="0DC10E74" w14:textId="77777777" w:rsidR="00B75293" w:rsidRPr="00F15D34" w:rsidRDefault="00B75293">
      <w:pPr>
        <w:pStyle w:val="Tekstpodstawowy"/>
        <w:tabs>
          <w:tab w:val="left" w:pos="0"/>
        </w:tabs>
        <w:kinsoku w:val="0"/>
        <w:overflowPunct w:val="0"/>
        <w:spacing w:after="0"/>
        <w:ind w:right="118"/>
        <w:jc w:val="both"/>
      </w:pPr>
      <w:r w:rsidRPr="00F15D34">
        <w:rPr>
          <w:spacing w:val="-1"/>
        </w:rPr>
        <w:t xml:space="preserve">Oferta składana przez Wykonawców wspólnie ubiegających się o udzielenie zamówienia (w tym spółka cywilna) powinna również zawierać </w:t>
      </w:r>
      <w:r w:rsidRPr="00F15D34">
        <w:t>pełnomocnictwo</w:t>
      </w:r>
      <w:r w:rsidRPr="00F15D34">
        <w:rPr>
          <w:spacing w:val="22"/>
        </w:rPr>
        <w:t xml:space="preserve"> udzielone przez </w:t>
      </w:r>
      <w:r w:rsidRPr="00F15D34">
        <w:rPr>
          <w:spacing w:val="1"/>
        </w:rPr>
        <w:t>Wykonawców</w:t>
      </w:r>
      <w:r w:rsidRPr="00F15D34">
        <w:rPr>
          <w:spacing w:val="26"/>
        </w:rPr>
        <w:t xml:space="preserve"> </w:t>
      </w:r>
      <w:r w:rsidRPr="00F15D34">
        <w:t>wspólnie</w:t>
      </w:r>
      <w:r w:rsidRPr="00F15D34">
        <w:rPr>
          <w:spacing w:val="26"/>
        </w:rPr>
        <w:t xml:space="preserve"> </w:t>
      </w:r>
      <w:r w:rsidRPr="00F15D34">
        <w:rPr>
          <w:spacing w:val="1"/>
        </w:rPr>
        <w:t>ubiegających</w:t>
      </w:r>
      <w:r w:rsidRPr="00F15D34">
        <w:rPr>
          <w:spacing w:val="26"/>
        </w:rPr>
        <w:t xml:space="preserve"> </w:t>
      </w:r>
      <w:r w:rsidRPr="00F15D34">
        <w:rPr>
          <w:spacing w:val="1"/>
        </w:rPr>
        <w:t>się</w:t>
      </w:r>
      <w:r w:rsidRPr="00F15D34">
        <w:rPr>
          <w:spacing w:val="26"/>
        </w:rPr>
        <w:t xml:space="preserve"> </w:t>
      </w:r>
      <w:r w:rsidRPr="00F15D34">
        <w:t>o</w:t>
      </w:r>
      <w:r w:rsidRPr="00F15D34">
        <w:rPr>
          <w:spacing w:val="26"/>
        </w:rPr>
        <w:t xml:space="preserve"> </w:t>
      </w:r>
      <w:r w:rsidRPr="00F15D34">
        <w:t>udzielenie</w:t>
      </w:r>
      <w:r w:rsidRPr="00F15D34">
        <w:rPr>
          <w:spacing w:val="26"/>
        </w:rPr>
        <w:t xml:space="preserve"> </w:t>
      </w:r>
      <w:r w:rsidRPr="00F15D34">
        <w:t>zamówienia</w:t>
      </w:r>
      <w:r w:rsidRPr="00F15D34">
        <w:rPr>
          <w:spacing w:val="66"/>
        </w:rPr>
        <w:t xml:space="preserve"> </w:t>
      </w:r>
      <w:r w:rsidRPr="00F15D34">
        <w:t xml:space="preserve">do </w:t>
      </w:r>
      <w:r w:rsidRPr="00F15D34">
        <w:rPr>
          <w:spacing w:val="9"/>
        </w:rPr>
        <w:t xml:space="preserve"> </w:t>
      </w:r>
      <w:r w:rsidRPr="00F15D34">
        <w:t xml:space="preserve">reprezentowania </w:t>
      </w:r>
      <w:r w:rsidRPr="00F15D34">
        <w:rPr>
          <w:spacing w:val="10"/>
        </w:rPr>
        <w:t xml:space="preserve"> </w:t>
      </w:r>
      <w:r w:rsidRPr="00F15D34">
        <w:rPr>
          <w:spacing w:val="1"/>
        </w:rPr>
        <w:t>ich</w:t>
      </w:r>
      <w:r w:rsidRPr="00F15D34">
        <w:t xml:space="preserve"> </w:t>
      </w:r>
      <w:r w:rsidRPr="00F15D34">
        <w:rPr>
          <w:spacing w:val="10"/>
        </w:rPr>
        <w:t xml:space="preserve"> </w:t>
      </w:r>
      <w:r w:rsidRPr="00F15D34">
        <w:t xml:space="preserve">w </w:t>
      </w:r>
      <w:r w:rsidRPr="00F15D34">
        <w:rPr>
          <w:spacing w:val="8"/>
        </w:rPr>
        <w:t xml:space="preserve"> </w:t>
      </w:r>
      <w:r w:rsidRPr="00F15D34">
        <w:t xml:space="preserve">postępowaniu </w:t>
      </w:r>
      <w:r w:rsidRPr="00F15D34">
        <w:rPr>
          <w:spacing w:val="10"/>
        </w:rPr>
        <w:t xml:space="preserve"> </w:t>
      </w:r>
      <w:r w:rsidRPr="00F15D34">
        <w:t xml:space="preserve">albo </w:t>
      </w:r>
      <w:r w:rsidRPr="00F15D34">
        <w:rPr>
          <w:spacing w:val="10"/>
        </w:rPr>
        <w:t xml:space="preserve"> </w:t>
      </w:r>
      <w:r w:rsidRPr="00F15D34">
        <w:t xml:space="preserve">reprezentowania </w:t>
      </w:r>
      <w:r w:rsidRPr="00F15D34">
        <w:rPr>
          <w:spacing w:val="10"/>
        </w:rPr>
        <w:t xml:space="preserve"> </w:t>
      </w:r>
      <w:r w:rsidRPr="00F15D34">
        <w:t xml:space="preserve">w </w:t>
      </w:r>
      <w:r w:rsidRPr="00F15D34">
        <w:rPr>
          <w:spacing w:val="8"/>
        </w:rPr>
        <w:t xml:space="preserve"> </w:t>
      </w:r>
      <w:r w:rsidRPr="00F15D34">
        <w:rPr>
          <w:spacing w:val="1"/>
        </w:rPr>
        <w:t>postępowaniu</w:t>
      </w:r>
      <w:r w:rsidRPr="00F15D34">
        <w:rPr>
          <w:spacing w:val="80"/>
        </w:rPr>
        <w:t xml:space="preserve"> </w:t>
      </w:r>
      <w:r w:rsidRPr="00F15D34">
        <w:t>i</w:t>
      </w:r>
      <w:r w:rsidRPr="00F15D34">
        <w:rPr>
          <w:spacing w:val="4"/>
        </w:rPr>
        <w:t xml:space="preserve"> </w:t>
      </w:r>
      <w:r w:rsidRPr="00F15D34">
        <w:t>zawarcia</w:t>
      </w:r>
      <w:r w:rsidRPr="00F15D34">
        <w:rPr>
          <w:spacing w:val="5"/>
        </w:rPr>
        <w:t xml:space="preserve"> </w:t>
      </w:r>
      <w:r w:rsidRPr="00F15D34">
        <w:t>umowy</w:t>
      </w:r>
      <w:r w:rsidRPr="00F15D34">
        <w:rPr>
          <w:spacing w:val="3"/>
        </w:rPr>
        <w:t xml:space="preserve"> </w:t>
      </w:r>
      <w:r w:rsidRPr="00F15D34">
        <w:t>w</w:t>
      </w:r>
      <w:r w:rsidRPr="00F15D34">
        <w:rPr>
          <w:spacing w:val="2"/>
        </w:rPr>
        <w:t xml:space="preserve"> </w:t>
      </w:r>
      <w:r w:rsidRPr="00F15D34">
        <w:t>sprawie</w:t>
      </w:r>
      <w:r w:rsidRPr="00F15D34">
        <w:rPr>
          <w:spacing w:val="5"/>
        </w:rPr>
        <w:t xml:space="preserve"> </w:t>
      </w:r>
      <w:r w:rsidRPr="00F15D34">
        <w:rPr>
          <w:spacing w:val="1"/>
        </w:rPr>
        <w:t>zamówienia</w:t>
      </w:r>
      <w:r w:rsidRPr="00F15D34">
        <w:rPr>
          <w:spacing w:val="5"/>
        </w:rPr>
        <w:t xml:space="preserve"> </w:t>
      </w:r>
      <w:r w:rsidRPr="00F15D34">
        <w:t xml:space="preserve">publicznego. Pełnomocnictwo </w:t>
      </w:r>
      <w:r w:rsidRPr="00F15D34">
        <w:rPr>
          <w:spacing w:val="6"/>
        </w:rPr>
        <w:t xml:space="preserve"> </w:t>
      </w:r>
      <w:r w:rsidRPr="00F15D34">
        <w:t xml:space="preserve">dla </w:t>
      </w:r>
      <w:r w:rsidRPr="00F15D34">
        <w:rPr>
          <w:spacing w:val="6"/>
        </w:rPr>
        <w:t xml:space="preserve"> </w:t>
      </w:r>
      <w:r w:rsidRPr="00F15D34">
        <w:t xml:space="preserve">pełnomocnika </w:t>
      </w:r>
      <w:r w:rsidRPr="00F15D34">
        <w:rPr>
          <w:spacing w:val="6"/>
        </w:rPr>
        <w:t xml:space="preserve"> </w:t>
      </w:r>
      <w:r w:rsidRPr="00F15D34">
        <w:t xml:space="preserve">ustanowionego </w:t>
      </w:r>
      <w:r w:rsidRPr="00F15D34">
        <w:rPr>
          <w:spacing w:val="6"/>
        </w:rPr>
        <w:t xml:space="preserve"> </w:t>
      </w:r>
      <w:r w:rsidRPr="00F15D34">
        <w:t>przez</w:t>
      </w:r>
      <w:r w:rsidRPr="00F15D34">
        <w:rPr>
          <w:spacing w:val="60"/>
        </w:rPr>
        <w:t xml:space="preserve"> </w:t>
      </w:r>
      <w:r w:rsidRPr="00F15D34">
        <w:rPr>
          <w:spacing w:val="1"/>
        </w:rPr>
        <w:t>Wykonawców</w:t>
      </w:r>
      <w:r w:rsidRPr="00F15D34">
        <w:t xml:space="preserve"> </w:t>
      </w:r>
      <w:r w:rsidRPr="00F15D34">
        <w:rPr>
          <w:spacing w:val="5"/>
        </w:rPr>
        <w:t xml:space="preserve"> </w:t>
      </w:r>
      <w:r w:rsidRPr="00F15D34">
        <w:t>wspólnie</w:t>
      </w:r>
      <w:r w:rsidRPr="00F15D34">
        <w:rPr>
          <w:spacing w:val="84"/>
        </w:rPr>
        <w:t xml:space="preserve"> </w:t>
      </w:r>
      <w:r w:rsidRPr="00F15D34">
        <w:rPr>
          <w:spacing w:val="1"/>
        </w:rPr>
        <w:t>ubiegających</w:t>
      </w:r>
      <w:r w:rsidRPr="00F15D34">
        <w:rPr>
          <w:spacing w:val="3"/>
        </w:rPr>
        <w:t xml:space="preserve"> </w:t>
      </w:r>
      <w:r w:rsidRPr="00F15D34">
        <w:rPr>
          <w:spacing w:val="1"/>
        </w:rPr>
        <w:t>się</w:t>
      </w:r>
      <w:r w:rsidRPr="00F15D34">
        <w:rPr>
          <w:spacing w:val="3"/>
        </w:rPr>
        <w:t xml:space="preserve"> </w:t>
      </w:r>
      <w:r w:rsidRPr="00F15D34">
        <w:t>o</w:t>
      </w:r>
      <w:r w:rsidRPr="00F15D34">
        <w:rPr>
          <w:spacing w:val="2"/>
        </w:rPr>
        <w:t xml:space="preserve"> </w:t>
      </w:r>
      <w:r w:rsidRPr="00F15D34">
        <w:t>udzielenie</w:t>
      </w:r>
      <w:r w:rsidRPr="00F15D34">
        <w:rPr>
          <w:spacing w:val="5"/>
        </w:rPr>
        <w:t xml:space="preserve"> </w:t>
      </w:r>
      <w:r w:rsidRPr="00F15D34">
        <w:t>zamówienia</w:t>
      </w:r>
      <w:r w:rsidRPr="00F15D34">
        <w:rPr>
          <w:spacing w:val="5"/>
        </w:rPr>
        <w:t xml:space="preserve"> </w:t>
      </w:r>
      <w:r w:rsidRPr="00F15D34">
        <w:t>powinno</w:t>
      </w:r>
      <w:r w:rsidRPr="00F15D34">
        <w:rPr>
          <w:spacing w:val="5"/>
        </w:rPr>
        <w:t xml:space="preserve"> </w:t>
      </w:r>
      <w:r w:rsidRPr="00F15D34">
        <w:t>zawierać:</w:t>
      </w:r>
    </w:p>
    <w:p w14:paraId="42543F3F" w14:textId="77777777" w:rsidR="00B75293" w:rsidRPr="00F15D34" w:rsidRDefault="00B75293" w:rsidP="000D69EA">
      <w:pPr>
        <w:pStyle w:val="Tekstpodstawowy"/>
        <w:numPr>
          <w:ilvl w:val="0"/>
          <w:numId w:val="14"/>
        </w:numPr>
        <w:kinsoku w:val="0"/>
        <w:overflowPunct w:val="0"/>
        <w:spacing w:after="0"/>
        <w:ind w:right="137"/>
        <w:jc w:val="both"/>
      </w:pPr>
      <w:r w:rsidRPr="00F15D34">
        <w:t>oznaczenie</w:t>
      </w:r>
      <w:r w:rsidRPr="00F15D34">
        <w:rPr>
          <w:spacing w:val="5"/>
        </w:rPr>
        <w:t xml:space="preserve"> </w:t>
      </w:r>
      <w:r w:rsidRPr="00F15D34">
        <w:t>postępowania,</w:t>
      </w:r>
      <w:r w:rsidRPr="00F15D34">
        <w:rPr>
          <w:spacing w:val="2"/>
        </w:rPr>
        <w:t xml:space="preserve"> </w:t>
      </w:r>
      <w:r w:rsidRPr="00F15D34">
        <w:rPr>
          <w:spacing w:val="1"/>
        </w:rPr>
        <w:t>którego</w:t>
      </w:r>
      <w:r w:rsidRPr="00F15D34">
        <w:rPr>
          <w:spacing w:val="3"/>
        </w:rPr>
        <w:t xml:space="preserve"> </w:t>
      </w:r>
      <w:r w:rsidRPr="00F15D34">
        <w:t>pełnomocnictwo</w:t>
      </w:r>
      <w:r w:rsidRPr="00F15D34">
        <w:rPr>
          <w:spacing w:val="5"/>
        </w:rPr>
        <w:t xml:space="preserve"> </w:t>
      </w:r>
      <w:r w:rsidRPr="00F15D34">
        <w:t>dotyczy;</w:t>
      </w:r>
    </w:p>
    <w:p w14:paraId="350B3C30" w14:textId="77777777" w:rsidR="00B75293" w:rsidRPr="00F15D34" w:rsidRDefault="00B75293" w:rsidP="000D69EA">
      <w:pPr>
        <w:pStyle w:val="Tekstpodstawowy"/>
        <w:numPr>
          <w:ilvl w:val="0"/>
          <w:numId w:val="14"/>
        </w:numPr>
        <w:kinsoku w:val="0"/>
        <w:overflowPunct w:val="0"/>
        <w:spacing w:after="0"/>
        <w:ind w:right="137"/>
        <w:jc w:val="both"/>
      </w:pPr>
      <w:r w:rsidRPr="00F15D34">
        <w:t xml:space="preserve">oznaczenie </w:t>
      </w:r>
      <w:r w:rsidRPr="00F15D34">
        <w:rPr>
          <w:spacing w:val="1"/>
        </w:rPr>
        <w:t>Wykonawców</w:t>
      </w:r>
      <w:r w:rsidRPr="00F15D34">
        <w:rPr>
          <w:spacing w:val="2"/>
        </w:rPr>
        <w:t xml:space="preserve"> </w:t>
      </w:r>
      <w:r w:rsidRPr="00F15D34">
        <w:t>wspólnie</w:t>
      </w:r>
      <w:r w:rsidRPr="00F15D34">
        <w:rPr>
          <w:spacing w:val="5"/>
        </w:rPr>
        <w:t xml:space="preserve"> </w:t>
      </w:r>
      <w:r w:rsidRPr="00F15D34">
        <w:t>ubiegających</w:t>
      </w:r>
      <w:r w:rsidRPr="00F15D34">
        <w:rPr>
          <w:spacing w:val="5"/>
        </w:rPr>
        <w:t xml:space="preserve"> </w:t>
      </w:r>
      <w:r w:rsidRPr="00F15D34">
        <w:rPr>
          <w:spacing w:val="1"/>
        </w:rPr>
        <w:t>się</w:t>
      </w:r>
      <w:r w:rsidRPr="00F15D34">
        <w:rPr>
          <w:spacing w:val="3"/>
        </w:rPr>
        <w:t xml:space="preserve"> </w:t>
      </w:r>
      <w:r w:rsidRPr="00F15D34">
        <w:t>o</w:t>
      </w:r>
      <w:r w:rsidRPr="00F15D34">
        <w:rPr>
          <w:spacing w:val="3"/>
        </w:rPr>
        <w:t xml:space="preserve"> </w:t>
      </w:r>
      <w:r w:rsidRPr="00F15D34">
        <w:rPr>
          <w:spacing w:val="1"/>
        </w:rPr>
        <w:t>udzielenie</w:t>
      </w:r>
      <w:r w:rsidRPr="00F15D34">
        <w:rPr>
          <w:spacing w:val="5"/>
        </w:rPr>
        <w:t xml:space="preserve"> </w:t>
      </w:r>
      <w:r w:rsidRPr="00F15D34">
        <w:t>zamówienia;</w:t>
      </w:r>
    </w:p>
    <w:p w14:paraId="0B10D149" w14:textId="77777777" w:rsidR="00B75293" w:rsidRPr="00F15D34" w:rsidRDefault="00B75293" w:rsidP="000D69EA">
      <w:pPr>
        <w:pStyle w:val="Tekstpodstawowy"/>
        <w:numPr>
          <w:ilvl w:val="0"/>
          <w:numId w:val="14"/>
        </w:numPr>
        <w:kinsoku w:val="0"/>
        <w:overflowPunct w:val="0"/>
        <w:spacing w:after="0"/>
        <w:ind w:right="137"/>
        <w:jc w:val="both"/>
      </w:pPr>
      <w:r w:rsidRPr="00F15D34">
        <w:t>wskazanie</w:t>
      </w:r>
      <w:r w:rsidRPr="00F15D34">
        <w:rPr>
          <w:spacing w:val="5"/>
        </w:rPr>
        <w:t xml:space="preserve"> </w:t>
      </w:r>
      <w:r w:rsidRPr="00F15D34">
        <w:t>pełnomocnika;</w:t>
      </w:r>
    </w:p>
    <w:p w14:paraId="1F399AD0" w14:textId="77777777" w:rsidR="00B75293" w:rsidRPr="00F15D34" w:rsidRDefault="00B75293" w:rsidP="000D69EA">
      <w:pPr>
        <w:pStyle w:val="Tekstpodstawowy"/>
        <w:numPr>
          <w:ilvl w:val="0"/>
          <w:numId w:val="14"/>
        </w:numPr>
        <w:kinsoku w:val="0"/>
        <w:overflowPunct w:val="0"/>
        <w:spacing w:after="0"/>
        <w:ind w:right="137"/>
        <w:jc w:val="both"/>
      </w:pPr>
      <w:r w:rsidRPr="00F15D34">
        <w:rPr>
          <w:spacing w:val="1"/>
        </w:rPr>
        <w:t>zakres</w:t>
      </w:r>
      <w:r w:rsidRPr="00F15D34">
        <w:rPr>
          <w:spacing w:val="3"/>
        </w:rPr>
        <w:t xml:space="preserve"> </w:t>
      </w:r>
      <w:r w:rsidRPr="00F15D34">
        <w:t>pełnomocnictwa;</w:t>
      </w:r>
    </w:p>
    <w:p w14:paraId="7FF4E75D" w14:textId="77777777" w:rsidR="00B75293" w:rsidRPr="00F15D34" w:rsidRDefault="00B75293" w:rsidP="000D69EA">
      <w:pPr>
        <w:pStyle w:val="Tekstpodstawowy"/>
        <w:numPr>
          <w:ilvl w:val="0"/>
          <w:numId w:val="14"/>
        </w:numPr>
        <w:kinsoku w:val="0"/>
        <w:overflowPunct w:val="0"/>
        <w:spacing w:after="0"/>
        <w:ind w:right="137"/>
        <w:jc w:val="both"/>
      </w:pPr>
      <w:r w:rsidRPr="00F15D34">
        <w:rPr>
          <w:spacing w:val="1"/>
        </w:rPr>
        <w:t>podpisy</w:t>
      </w:r>
      <w:r w:rsidRPr="00F15D34">
        <w:t xml:space="preserve"> </w:t>
      </w:r>
      <w:r w:rsidRPr="00F15D34">
        <w:rPr>
          <w:spacing w:val="42"/>
        </w:rPr>
        <w:t xml:space="preserve"> </w:t>
      </w:r>
      <w:r w:rsidRPr="00F15D34">
        <w:rPr>
          <w:spacing w:val="1"/>
        </w:rPr>
        <w:t>wszystkich</w:t>
      </w:r>
      <w:r w:rsidRPr="00F15D34">
        <w:t xml:space="preserve"> </w:t>
      </w:r>
      <w:r w:rsidRPr="00F15D34">
        <w:rPr>
          <w:spacing w:val="37"/>
        </w:rPr>
        <w:t xml:space="preserve"> </w:t>
      </w:r>
      <w:r w:rsidRPr="00F15D34">
        <w:rPr>
          <w:spacing w:val="1"/>
        </w:rPr>
        <w:t>Wykonawców</w:t>
      </w:r>
      <w:r w:rsidRPr="00F15D34">
        <w:t xml:space="preserve"> </w:t>
      </w:r>
      <w:r w:rsidRPr="00F15D34">
        <w:rPr>
          <w:spacing w:val="44"/>
        </w:rPr>
        <w:t xml:space="preserve"> </w:t>
      </w:r>
      <w:r w:rsidRPr="00F15D34">
        <w:t xml:space="preserve">wspólnie </w:t>
      </w:r>
      <w:r w:rsidRPr="00F15D34">
        <w:rPr>
          <w:spacing w:val="44"/>
        </w:rPr>
        <w:t xml:space="preserve"> </w:t>
      </w:r>
      <w:r w:rsidRPr="00F15D34">
        <w:rPr>
          <w:spacing w:val="1"/>
        </w:rPr>
        <w:t>ubiegających</w:t>
      </w:r>
      <w:r w:rsidRPr="00F15D34">
        <w:t xml:space="preserve"> </w:t>
      </w:r>
      <w:r w:rsidRPr="00F15D34">
        <w:rPr>
          <w:spacing w:val="44"/>
        </w:rPr>
        <w:t xml:space="preserve"> </w:t>
      </w:r>
      <w:r w:rsidRPr="00F15D34">
        <w:rPr>
          <w:spacing w:val="1"/>
        </w:rPr>
        <w:t>się</w:t>
      </w:r>
      <w:r w:rsidRPr="00F15D34">
        <w:t xml:space="preserve"> </w:t>
      </w:r>
      <w:r w:rsidRPr="00F15D34">
        <w:rPr>
          <w:spacing w:val="44"/>
        </w:rPr>
        <w:t xml:space="preserve"> </w:t>
      </w:r>
      <w:r w:rsidRPr="00F15D34">
        <w:t xml:space="preserve">o </w:t>
      </w:r>
      <w:r w:rsidRPr="00F15D34">
        <w:rPr>
          <w:spacing w:val="45"/>
        </w:rPr>
        <w:t xml:space="preserve"> </w:t>
      </w:r>
      <w:r w:rsidRPr="00F15D34">
        <w:t>udzielenie</w:t>
      </w:r>
      <w:r w:rsidRPr="00F15D34">
        <w:rPr>
          <w:spacing w:val="42"/>
        </w:rPr>
        <w:t xml:space="preserve"> </w:t>
      </w:r>
      <w:r w:rsidRPr="00F15D34">
        <w:t>zamówienia.</w:t>
      </w:r>
    </w:p>
    <w:p w14:paraId="715CD7C3" w14:textId="77777777" w:rsidR="00B75293" w:rsidRPr="00F15D34" w:rsidRDefault="00B75293" w:rsidP="000D69EA">
      <w:pPr>
        <w:pStyle w:val="Tekstpodstawowy"/>
        <w:widowControl w:val="0"/>
        <w:numPr>
          <w:ilvl w:val="1"/>
          <w:numId w:val="17"/>
        </w:numPr>
        <w:kinsoku w:val="0"/>
        <w:overflowPunct w:val="0"/>
        <w:autoSpaceDE w:val="0"/>
        <w:spacing w:after="0"/>
        <w:ind w:left="426" w:right="122" w:hanging="426"/>
        <w:jc w:val="both"/>
      </w:pPr>
      <w:r w:rsidRPr="00F15D34">
        <w:rPr>
          <w:rFonts w:eastAsia="Calibri"/>
          <w:b/>
        </w:rPr>
        <w:t xml:space="preserve">Zamawiający nie ponosi odpowiedzialności za złożenie oferty w sposób </w:t>
      </w:r>
      <w:r w:rsidRPr="00F15D34">
        <w:rPr>
          <w:b/>
          <w:bCs/>
          <w:spacing w:val="-1"/>
          <w:u w:val="single"/>
        </w:rPr>
        <w:t>niezgodny</w:t>
      </w:r>
      <w:r w:rsidRPr="00F15D34">
        <w:rPr>
          <w:rFonts w:eastAsia="Calibri"/>
          <w:b/>
        </w:rPr>
        <w:t xml:space="preserve"> z Instrukcją korzystania z </w:t>
      </w:r>
      <w:hyperlink r:id="rId20" w:history="1">
        <w:r w:rsidRPr="00F15D34">
          <w:rPr>
            <w:rStyle w:val="Hipercze"/>
            <w:rFonts w:eastAsia="Calibri"/>
            <w:b/>
            <w:color w:val="auto"/>
          </w:rPr>
          <w:t>platformazakupowa.pl</w:t>
        </w:r>
      </w:hyperlink>
      <w:r w:rsidRPr="00F15D34">
        <w:rPr>
          <w:rFonts w:eastAsia="Calibri"/>
        </w:rPr>
        <w:t xml:space="preserve">, w szczególności za sytuację, gdy zamawiający zapozna się z treścią oferty przed upływem terminu składania ofert (np. złożenie oferty w zakładce „Wyślij wiadomość do zamawiającego”). </w:t>
      </w:r>
      <w:r w:rsidRPr="00F15D34">
        <w:rPr>
          <w:rFonts w:eastAsia="Calibri"/>
        </w:rPr>
        <w:br/>
        <w:t>Taka oferta zostanie uznana przez Zamawiającego za ofertę handlową i nie będzie brana pod uwagę w przedmiotowym postępowaniu ponieważ nie został spełniony obowiązek narzucony w art. 221 Ustawy Prawo Zamówień Publicznych.</w:t>
      </w:r>
    </w:p>
    <w:p w14:paraId="11CE5325" w14:textId="77777777" w:rsidR="00B75293" w:rsidRPr="00F15D34" w:rsidRDefault="00B75293" w:rsidP="000D69EA">
      <w:pPr>
        <w:pStyle w:val="Tekstpodstawowy"/>
        <w:widowControl w:val="0"/>
        <w:numPr>
          <w:ilvl w:val="1"/>
          <w:numId w:val="17"/>
        </w:numPr>
        <w:kinsoku w:val="0"/>
        <w:overflowPunct w:val="0"/>
        <w:autoSpaceDE w:val="0"/>
        <w:spacing w:after="0"/>
        <w:ind w:left="426" w:right="122" w:hanging="426"/>
        <w:jc w:val="both"/>
      </w:pPr>
      <w:r w:rsidRPr="00F15D34">
        <w:rPr>
          <w:rFonts w:eastAsia="Calibri"/>
        </w:rPr>
        <w:t xml:space="preserve">Zamawiający informuje, że instrukcje korzystania z </w:t>
      </w:r>
      <w:hyperlink r:id="rId21" w:history="1">
        <w:r w:rsidRPr="00F15D34">
          <w:rPr>
            <w:rStyle w:val="Hipercze"/>
            <w:rFonts w:eastAsia="Calibri"/>
            <w:color w:val="auto"/>
          </w:rPr>
          <w:t>platformazakupowa.pl</w:t>
        </w:r>
      </w:hyperlink>
      <w:r w:rsidRPr="00F15D34">
        <w:rPr>
          <w:rFonts w:eastAsia="Calibri"/>
        </w:rPr>
        <w:t xml:space="preserve"> dotyczące w szczególności logowania, składania wniosków o wyjaśnienie treści SWZ, składania ofert oraz innych czynności podejmowanych w niniejszym postępowaniu przy użyciu </w:t>
      </w:r>
      <w:hyperlink r:id="rId22" w:history="1">
        <w:r w:rsidRPr="00F15D34">
          <w:rPr>
            <w:rStyle w:val="Hipercze"/>
            <w:rFonts w:eastAsia="Calibri"/>
            <w:color w:val="auto"/>
          </w:rPr>
          <w:t>platformazakupowa.pl</w:t>
        </w:r>
      </w:hyperlink>
      <w:r w:rsidRPr="00F15D34">
        <w:rPr>
          <w:rFonts w:eastAsia="Calibri"/>
        </w:rPr>
        <w:t xml:space="preserve"> znajdują się w zakładce „Instrukcje dla Wykonawców" na stronie internetowej pod adresem: </w:t>
      </w:r>
      <w:hyperlink r:id="rId23" w:history="1">
        <w:r w:rsidRPr="00F15D34">
          <w:rPr>
            <w:rStyle w:val="Hipercze"/>
            <w:rFonts w:eastAsia="Calibri"/>
            <w:color w:val="auto"/>
          </w:rPr>
          <w:t>https://platformazakupowa.pl/strona/45-instrukcje</w:t>
        </w:r>
      </w:hyperlink>
      <w:r w:rsidRPr="00F15D34">
        <w:rPr>
          <w:rFonts w:eastAsia="Calibri"/>
          <w:u w:val="single"/>
        </w:rPr>
        <w:t>.</w:t>
      </w:r>
    </w:p>
    <w:p w14:paraId="33587D4C" w14:textId="77777777" w:rsidR="00B75293" w:rsidRPr="00F15D34" w:rsidRDefault="00B75293" w:rsidP="000D69EA">
      <w:pPr>
        <w:pStyle w:val="Tekstpodstawowy"/>
        <w:widowControl w:val="0"/>
        <w:numPr>
          <w:ilvl w:val="1"/>
          <w:numId w:val="17"/>
        </w:numPr>
        <w:kinsoku w:val="0"/>
        <w:overflowPunct w:val="0"/>
        <w:autoSpaceDE w:val="0"/>
        <w:spacing w:after="0"/>
        <w:ind w:left="426" w:right="122" w:hanging="426"/>
        <w:jc w:val="both"/>
      </w:pPr>
      <w:r w:rsidRPr="00F15D34">
        <w:rPr>
          <w:rFonts w:eastAsia="Calibri"/>
          <w:b/>
          <w:bCs/>
          <w:u w:val="single"/>
        </w:rPr>
        <w:t>Dodatkowe zalecenia Zamawiającego:</w:t>
      </w:r>
    </w:p>
    <w:p w14:paraId="64CB91B1" w14:textId="77777777" w:rsidR="00B75293" w:rsidRPr="00F15D34" w:rsidRDefault="00B75293" w:rsidP="000D69EA">
      <w:pPr>
        <w:numPr>
          <w:ilvl w:val="0"/>
          <w:numId w:val="17"/>
        </w:numPr>
        <w:jc w:val="both"/>
      </w:pPr>
      <w:r w:rsidRPr="00F15D34">
        <w:rPr>
          <w:rFonts w:eastAsia="Calibri"/>
        </w:rPr>
        <w:t>Zamawiający rekomenduje wykorzystanie formatów: .pdf .doc .xls .jpg (.jpeg) ze szczególnym wskazani</w:t>
      </w:r>
      <w:r w:rsidRPr="00F15D34">
        <w:rPr>
          <w:rFonts w:eastAsia="Calibri"/>
          <w:bCs/>
        </w:rPr>
        <w:t>em</w:t>
      </w:r>
      <w:r w:rsidRPr="00F15D34">
        <w:rPr>
          <w:rFonts w:eastAsia="Calibri"/>
          <w:b/>
        </w:rPr>
        <w:t xml:space="preserve"> na .pdf</w:t>
      </w:r>
    </w:p>
    <w:p w14:paraId="70A11F45" w14:textId="77777777" w:rsidR="00B75293" w:rsidRPr="00F15D34" w:rsidRDefault="00B75293" w:rsidP="000D69EA">
      <w:pPr>
        <w:numPr>
          <w:ilvl w:val="0"/>
          <w:numId w:val="17"/>
        </w:numPr>
        <w:jc w:val="both"/>
      </w:pPr>
      <w:r w:rsidRPr="00F15D34">
        <w:rPr>
          <w:rFonts w:eastAsia="Calibri"/>
        </w:rPr>
        <w:t>W celu ewentualnej kompresji danych Zamawiający rekomenduje wykorzystanie jednego z formatów:</w:t>
      </w:r>
    </w:p>
    <w:p w14:paraId="70399073" w14:textId="77777777" w:rsidR="00B75293" w:rsidRPr="00F15D34" w:rsidRDefault="00B75293" w:rsidP="000D69EA">
      <w:pPr>
        <w:numPr>
          <w:ilvl w:val="1"/>
          <w:numId w:val="17"/>
        </w:numPr>
        <w:jc w:val="both"/>
      </w:pPr>
      <w:r w:rsidRPr="00F15D34">
        <w:rPr>
          <w:rFonts w:eastAsia="Calibri"/>
        </w:rPr>
        <w:t xml:space="preserve">.zip </w:t>
      </w:r>
    </w:p>
    <w:p w14:paraId="6B678BAD" w14:textId="77777777" w:rsidR="00B75293" w:rsidRPr="00F15D34" w:rsidRDefault="00B75293" w:rsidP="000D69EA">
      <w:pPr>
        <w:numPr>
          <w:ilvl w:val="1"/>
          <w:numId w:val="17"/>
        </w:numPr>
        <w:jc w:val="both"/>
      </w:pPr>
      <w:r w:rsidRPr="00F15D34">
        <w:rPr>
          <w:rFonts w:eastAsia="Calibri"/>
        </w:rPr>
        <w:t>.7Z</w:t>
      </w:r>
    </w:p>
    <w:p w14:paraId="7E666E72" w14:textId="77777777" w:rsidR="00B75293" w:rsidRPr="00F15D34" w:rsidRDefault="00B75293" w:rsidP="000D69EA">
      <w:pPr>
        <w:numPr>
          <w:ilvl w:val="0"/>
          <w:numId w:val="17"/>
        </w:numPr>
        <w:jc w:val="both"/>
      </w:pPr>
      <w:r w:rsidRPr="00F15D34">
        <w:rPr>
          <w:rFonts w:eastAsia="Calibri"/>
        </w:rPr>
        <w:t xml:space="preserve">Wśród formatów powszechnych a </w:t>
      </w:r>
      <w:r w:rsidRPr="00F15D34">
        <w:rPr>
          <w:rFonts w:eastAsia="Calibri"/>
          <w:b/>
        </w:rPr>
        <w:t>NIE występujących</w:t>
      </w:r>
      <w:r w:rsidRPr="00F15D34">
        <w:rPr>
          <w:rFonts w:eastAsia="Calibri"/>
        </w:rPr>
        <w:t xml:space="preserve"> w rozporządzeniu występują: .rar .gif .bmp .numbers .pages. </w:t>
      </w:r>
      <w:r w:rsidRPr="00F15D34">
        <w:rPr>
          <w:rFonts w:eastAsia="Calibri"/>
          <w:b/>
        </w:rPr>
        <w:t>Dokumenty złożone w takich plikach zostaną uznane za złożone nieskutecznie.</w:t>
      </w:r>
    </w:p>
    <w:p w14:paraId="3AA7FC55" w14:textId="77777777" w:rsidR="00B75293" w:rsidRPr="00F15D34" w:rsidRDefault="00B75293" w:rsidP="000D69EA">
      <w:pPr>
        <w:numPr>
          <w:ilvl w:val="0"/>
          <w:numId w:val="17"/>
        </w:numPr>
        <w:jc w:val="both"/>
      </w:pPr>
      <w:r w:rsidRPr="00F15D34">
        <w:rPr>
          <w:rFonts w:eastAsia="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81887" w14:textId="77777777" w:rsidR="00B75293" w:rsidRPr="00F15D34" w:rsidRDefault="00B75293" w:rsidP="000D69EA">
      <w:pPr>
        <w:numPr>
          <w:ilvl w:val="0"/>
          <w:numId w:val="17"/>
        </w:numPr>
        <w:jc w:val="both"/>
      </w:pPr>
      <w:r w:rsidRPr="00F15D34">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521D01A" w14:textId="77777777" w:rsidR="00B75293" w:rsidRPr="00F15D34" w:rsidRDefault="00B75293" w:rsidP="000D69EA">
      <w:pPr>
        <w:numPr>
          <w:ilvl w:val="0"/>
          <w:numId w:val="17"/>
        </w:numPr>
        <w:jc w:val="both"/>
      </w:pPr>
      <w:r w:rsidRPr="00F15D34">
        <w:rPr>
          <w:rFonts w:eastAsia="Calibri"/>
        </w:rPr>
        <w:t>Pliki w innych formatach niż PDF zaleca się opatrzyć zewnętrznym podpisem XAdES. Wykonawca powinien pamiętać, aby plik z podpisem przekazywać łącznie z dokumentem podpisywanym.</w:t>
      </w:r>
    </w:p>
    <w:p w14:paraId="0D396637" w14:textId="77777777" w:rsidR="00B75293" w:rsidRPr="00F15D34" w:rsidRDefault="00B75293" w:rsidP="000D69EA">
      <w:pPr>
        <w:numPr>
          <w:ilvl w:val="0"/>
          <w:numId w:val="17"/>
        </w:numPr>
        <w:jc w:val="both"/>
      </w:pPr>
      <w:r w:rsidRPr="00F15D34">
        <w:rPr>
          <w:rFonts w:eastAsia="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E130D9D" w14:textId="77777777" w:rsidR="00B75293" w:rsidRPr="00F15D34" w:rsidRDefault="00B75293" w:rsidP="000D69EA">
      <w:pPr>
        <w:numPr>
          <w:ilvl w:val="0"/>
          <w:numId w:val="17"/>
        </w:numPr>
        <w:jc w:val="both"/>
      </w:pPr>
      <w:r w:rsidRPr="00F15D34">
        <w:rPr>
          <w:rFonts w:eastAsia="Calibri"/>
        </w:rPr>
        <w:t>Zamawiający zaleca, aby Wykonawca z odpowiednim wyprzedzeniem przetestował możliwość prawidłowego wykorzystania wybranej metody podpisania plików oferty.</w:t>
      </w:r>
    </w:p>
    <w:p w14:paraId="6BFE44BB" w14:textId="77777777" w:rsidR="00B75293" w:rsidRPr="00F15D34" w:rsidRDefault="00B75293" w:rsidP="000D69EA">
      <w:pPr>
        <w:numPr>
          <w:ilvl w:val="0"/>
          <w:numId w:val="17"/>
        </w:numPr>
        <w:jc w:val="both"/>
      </w:pPr>
      <w:r w:rsidRPr="00F15D34">
        <w:rPr>
          <w:rFonts w:eastAsia="Calibri"/>
        </w:rPr>
        <w:lastRenderedPageBreak/>
        <w:t>Zaleca się, aby komunikacja z wykonawcami odbywała się tylko na Platformie za pośrednictwem formularza “Wyślij wiadomość do zamawiającego”, nie za pośrednictwem adresu email.</w:t>
      </w:r>
    </w:p>
    <w:p w14:paraId="149FAE26" w14:textId="77777777" w:rsidR="00B75293" w:rsidRPr="00F15D34" w:rsidRDefault="00B75293" w:rsidP="000D69EA">
      <w:pPr>
        <w:numPr>
          <w:ilvl w:val="0"/>
          <w:numId w:val="17"/>
        </w:numPr>
        <w:jc w:val="both"/>
      </w:pPr>
      <w:r w:rsidRPr="00F15D34">
        <w:rPr>
          <w:rFonts w:eastAsia="Calibri"/>
        </w:rPr>
        <w:t>Osobą składającą ofertę powinna być osoba kontaktowa podawana w dokumentacji.</w:t>
      </w:r>
    </w:p>
    <w:p w14:paraId="4CE8B727" w14:textId="77777777" w:rsidR="00B75293" w:rsidRPr="00F15D34" w:rsidRDefault="00B75293" w:rsidP="000D69EA">
      <w:pPr>
        <w:numPr>
          <w:ilvl w:val="0"/>
          <w:numId w:val="17"/>
        </w:numPr>
        <w:jc w:val="both"/>
      </w:pPr>
      <w:r w:rsidRPr="00F15D34">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C73AB9" w14:textId="77777777" w:rsidR="00B75293" w:rsidRPr="00F15D34" w:rsidRDefault="00B75293" w:rsidP="000D69EA">
      <w:pPr>
        <w:numPr>
          <w:ilvl w:val="0"/>
          <w:numId w:val="17"/>
        </w:numPr>
        <w:jc w:val="both"/>
      </w:pPr>
      <w:r w:rsidRPr="00F15D34">
        <w:rPr>
          <w:rFonts w:eastAsia="Calibri"/>
        </w:rPr>
        <w:t xml:space="preserve">Podczas podpisywania plików zaleca się stosowanie algorytmu skrótu SHA2 zamiast SHA1.  </w:t>
      </w:r>
    </w:p>
    <w:p w14:paraId="74247FBB" w14:textId="77777777" w:rsidR="00B75293" w:rsidRPr="00F15D34" w:rsidRDefault="00B75293" w:rsidP="000D69EA">
      <w:pPr>
        <w:numPr>
          <w:ilvl w:val="0"/>
          <w:numId w:val="17"/>
        </w:numPr>
        <w:jc w:val="both"/>
      </w:pPr>
      <w:r w:rsidRPr="00F15D34">
        <w:rPr>
          <w:rFonts w:eastAsia="Calibri"/>
        </w:rPr>
        <w:t xml:space="preserve">Jeśli wykonawca pakuje dokumenty np. w plik ZIP zalecamy wcześniejsze podpisanie każdego ze skompresowanych plików. </w:t>
      </w:r>
    </w:p>
    <w:p w14:paraId="37450F70" w14:textId="77777777" w:rsidR="00B75293" w:rsidRPr="00F15D34" w:rsidRDefault="00B75293" w:rsidP="000D69EA">
      <w:pPr>
        <w:numPr>
          <w:ilvl w:val="0"/>
          <w:numId w:val="17"/>
        </w:numPr>
        <w:jc w:val="both"/>
      </w:pPr>
      <w:r w:rsidRPr="00F15D34">
        <w:rPr>
          <w:rFonts w:eastAsia="Calibri"/>
        </w:rPr>
        <w:t>Zamawiający rekomenduje wykorzystanie podpisu z kwalifikowanym znacznikiem czasu.</w:t>
      </w:r>
    </w:p>
    <w:p w14:paraId="6F6E01BE" w14:textId="77777777" w:rsidR="00B75293" w:rsidRPr="00F15D34" w:rsidRDefault="00B75293" w:rsidP="000D69EA">
      <w:pPr>
        <w:numPr>
          <w:ilvl w:val="0"/>
          <w:numId w:val="17"/>
        </w:numPr>
        <w:jc w:val="both"/>
      </w:pPr>
      <w:r w:rsidRPr="00F15D34">
        <w:rPr>
          <w:rFonts w:eastAsia="Calibri"/>
        </w:rPr>
        <w:t xml:space="preserve">Zamawiający zaleca aby </w:t>
      </w:r>
      <w:r w:rsidRPr="00F15D34">
        <w:rPr>
          <w:rFonts w:eastAsia="Calibri"/>
          <w:u w:val="single"/>
        </w:rPr>
        <w:t>nie</w:t>
      </w:r>
      <w:r w:rsidRPr="00F15D34">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6A45CFDB" w14:textId="77777777" w:rsidR="00B75293" w:rsidRPr="00F15D34" w:rsidRDefault="00B75293">
      <w:pPr>
        <w:ind w:left="1077"/>
        <w:jc w:val="both"/>
        <w:rPr>
          <w:rFonts w:eastAsia="Calibri"/>
          <w:b/>
        </w:rPr>
      </w:pPr>
    </w:p>
    <w:p w14:paraId="1343EBE3" w14:textId="77777777" w:rsidR="00B75293" w:rsidRPr="00F15D34" w:rsidRDefault="00B75293" w:rsidP="000D69EA">
      <w:pPr>
        <w:numPr>
          <w:ilvl w:val="0"/>
          <w:numId w:val="12"/>
        </w:numPr>
        <w:ind w:left="1077"/>
        <w:jc w:val="both"/>
      </w:pPr>
      <w:r w:rsidRPr="00F15D34">
        <w:rPr>
          <w:b/>
        </w:rPr>
        <w:t>Miejsce oraz termin składania ofert i otwarcia ofert</w:t>
      </w:r>
    </w:p>
    <w:p w14:paraId="2FBD2973" w14:textId="77777777" w:rsidR="00B75293" w:rsidRPr="00F15D34" w:rsidRDefault="00B75293">
      <w:pPr>
        <w:ind w:left="1077"/>
        <w:jc w:val="both"/>
        <w:rPr>
          <w:b/>
        </w:rPr>
      </w:pPr>
    </w:p>
    <w:p w14:paraId="06EBED48" w14:textId="77777777" w:rsidR="00B75293" w:rsidRPr="00F15D34" w:rsidRDefault="00B75293" w:rsidP="000D69EA">
      <w:pPr>
        <w:numPr>
          <w:ilvl w:val="0"/>
          <w:numId w:val="18"/>
        </w:numPr>
        <w:autoSpaceDE w:val="0"/>
        <w:ind w:left="709"/>
        <w:jc w:val="both"/>
      </w:pPr>
      <w:r w:rsidRPr="00F15D34">
        <w:t xml:space="preserve">Ofertę wraz z załącznikami należy przygotować i złożyć zgodnie z wytycznymi opisanymi w rozdziale IX SWZ. </w:t>
      </w:r>
    </w:p>
    <w:p w14:paraId="23FAA818" w14:textId="3364E64A" w:rsidR="00B75293" w:rsidRPr="008B422C" w:rsidRDefault="00B75293" w:rsidP="000D69EA">
      <w:pPr>
        <w:numPr>
          <w:ilvl w:val="0"/>
          <w:numId w:val="18"/>
        </w:numPr>
        <w:autoSpaceDE w:val="0"/>
        <w:ind w:left="709"/>
        <w:jc w:val="both"/>
      </w:pPr>
      <w:r w:rsidRPr="00F15D34">
        <w:t>Ofertę należy złożyć w terminie do</w:t>
      </w:r>
      <w:r w:rsidR="00A05E1A">
        <w:t xml:space="preserve"> </w:t>
      </w:r>
      <w:r w:rsidR="0052768B">
        <w:rPr>
          <w:b/>
          <w:bCs/>
        </w:rPr>
        <w:t>14</w:t>
      </w:r>
      <w:r w:rsidR="00C56479">
        <w:rPr>
          <w:b/>
          <w:bCs/>
        </w:rPr>
        <w:t xml:space="preserve"> </w:t>
      </w:r>
      <w:r w:rsidR="0052768B">
        <w:rPr>
          <w:b/>
          <w:bCs/>
        </w:rPr>
        <w:t>grudnia</w:t>
      </w:r>
      <w:r w:rsidRPr="008B422C">
        <w:rPr>
          <w:b/>
        </w:rPr>
        <w:t xml:space="preserve"> 202</w:t>
      </w:r>
      <w:r w:rsidR="00963B49">
        <w:rPr>
          <w:b/>
        </w:rPr>
        <w:t>3</w:t>
      </w:r>
      <w:r w:rsidRPr="008B422C">
        <w:rPr>
          <w:b/>
        </w:rPr>
        <w:t xml:space="preserve"> r. do godziny </w:t>
      </w:r>
      <w:r w:rsidR="00004D08">
        <w:rPr>
          <w:b/>
        </w:rPr>
        <w:t>09</w:t>
      </w:r>
      <w:r w:rsidR="00AC4B60">
        <w:rPr>
          <w:b/>
        </w:rPr>
        <w:t>.</w:t>
      </w:r>
      <w:r w:rsidR="00C56479">
        <w:rPr>
          <w:b/>
        </w:rPr>
        <w:t>0</w:t>
      </w:r>
      <w:r w:rsidR="00AC4B60">
        <w:rPr>
          <w:b/>
        </w:rPr>
        <w:t>0</w:t>
      </w:r>
      <w:r w:rsidRPr="008B422C">
        <w:t xml:space="preserve"> dokonując przesłania zaszyfrowanej oferty za pośrednictwem www.platformazakupowa.pl. </w:t>
      </w:r>
    </w:p>
    <w:p w14:paraId="620F5864" w14:textId="77777777" w:rsidR="00B75293" w:rsidRPr="008B422C" w:rsidRDefault="00B75293" w:rsidP="000D69EA">
      <w:pPr>
        <w:numPr>
          <w:ilvl w:val="0"/>
          <w:numId w:val="18"/>
        </w:numPr>
        <w:autoSpaceDE w:val="0"/>
        <w:ind w:left="709"/>
        <w:jc w:val="both"/>
      </w:pPr>
      <w:r w:rsidRPr="008B422C">
        <w:t xml:space="preserve">Do upływu terminu składania ofert wykonawca może wycofać ofertę. </w:t>
      </w:r>
    </w:p>
    <w:p w14:paraId="01BECC99" w14:textId="77777777" w:rsidR="00B75293" w:rsidRPr="008B422C" w:rsidRDefault="00B75293" w:rsidP="000D69EA">
      <w:pPr>
        <w:numPr>
          <w:ilvl w:val="0"/>
          <w:numId w:val="18"/>
        </w:numPr>
        <w:autoSpaceDE w:val="0"/>
        <w:ind w:left="709"/>
        <w:jc w:val="both"/>
      </w:pPr>
      <w:r w:rsidRPr="008B422C">
        <w:t>Zamawiający odrzuca ofertę</w:t>
      </w:r>
      <w:r w:rsidR="0016107F" w:rsidRPr="008B422C">
        <w:t>,</w:t>
      </w:r>
      <w:r w:rsidRPr="008B422C">
        <w:t xml:space="preserve"> jeżeli została złożona po terminie składania ofert. </w:t>
      </w:r>
    </w:p>
    <w:p w14:paraId="0FBBBC03" w14:textId="77777777" w:rsidR="00B75293" w:rsidRPr="008B422C" w:rsidRDefault="00B75293" w:rsidP="000D69EA">
      <w:pPr>
        <w:numPr>
          <w:ilvl w:val="0"/>
          <w:numId w:val="18"/>
        </w:numPr>
        <w:autoSpaceDE w:val="0"/>
        <w:ind w:left="709"/>
        <w:jc w:val="both"/>
      </w:pPr>
      <w:r w:rsidRPr="008B422C">
        <w:t xml:space="preserve">Wykonawca nie może skutecznie wycofać oferty ani wprowadzić zmian w treści oferty po upływie terminu składania ofert. </w:t>
      </w:r>
    </w:p>
    <w:p w14:paraId="30287BEF" w14:textId="064996C2" w:rsidR="00B75293" w:rsidRPr="00F15D34" w:rsidRDefault="00B75293" w:rsidP="000D69EA">
      <w:pPr>
        <w:numPr>
          <w:ilvl w:val="0"/>
          <w:numId w:val="18"/>
        </w:numPr>
        <w:autoSpaceDE w:val="0"/>
        <w:ind w:left="709"/>
        <w:jc w:val="both"/>
      </w:pPr>
      <w:r w:rsidRPr="008B422C">
        <w:t>Otwarcie ofert nastąpi w dniu</w:t>
      </w:r>
      <w:r w:rsidR="00AC6CB0">
        <w:t xml:space="preserve"> </w:t>
      </w:r>
      <w:r w:rsidR="0052768B">
        <w:rPr>
          <w:b/>
          <w:bCs/>
        </w:rPr>
        <w:t>14</w:t>
      </w:r>
      <w:r w:rsidR="00C56479">
        <w:rPr>
          <w:b/>
          <w:bCs/>
        </w:rPr>
        <w:t xml:space="preserve"> </w:t>
      </w:r>
      <w:r w:rsidR="0052768B">
        <w:rPr>
          <w:b/>
          <w:bCs/>
        </w:rPr>
        <w:t>grudnia</w:t>
      </w:r>
      <w:r w:rsidR="00C56479">
        <w:rPr>
          <w:b/>
          <w:bCs/>
        </w:rPr>
        <w:t xml:space="preserve"> </w:t>
      </w:r>
      <w:r w:rsidR="00004D08">
        <w:rPr>
          <w:b/>
          <w:bCs/>
        </w:rPr>
        <w:t>2023</w:t>
      </w:r>
      <w:r w:rsidRPr="008B422C">
        <w:rPr>
          <w:b/>
        </w:rPr>
        <w:t xml:space="preserve"> r. o godzinie </w:t>
      </w:r>
      <w:r w:rsidR="00C56479">
        <w:rPr>
          <w:b/>
        </w:rPr>
        <w:t>1</w:t>
      </w:r>
      <w:r w:rsidR="00004D08">
        <w:rPr>
          <w:b/>
        </w:rPr>
        <w:t>0</w:t>
      </w:r>
      <w:r w:rsidR="00C56479">
        <w:rPr>
          <w:b/>
        </w:rPr>
        <w:t>.00</w:t>
      </w:r>
    </w:p>
    <w:p w14:paraId="1C275D30" w14:textId="77777777" w:rsidR="00B75293" w:rsidRPr="00F15D34" w:rsidRDefault="00B75293" w:rsidP="000D69EA">
      <w:pPr>
        <w:numPr>
          <w:ilvl w:val="0"/>
          <w:numId w:val="18"/>
        </w:numPr>
        <w:autoSpaceDE w:val="0"/>
        <w:ind w:left="709"/>
        <w:jc w:val="both"/>
      </w:pPr>
      <w:r w:rsidRPr="00F15D34">
        <w:t xml:space="preserve">Otwarcie ofert następuje poprzez użycie mechanizmu do odszyfrowania ofert. </w:t>
      </w:r>
    </w:p>
    <w:p w14:paraId="2D2EBA5A" w14:textId="77777777" w:rsidR="00B75293" w:rsidRPr="00F15D34" w:rsidRDefault="00B75293" w:rsidP="000D69EA">
      <w:pPr>
        <w:numPr>
          <w:ilvl w:val="0"/>
          <w:numId w:val="18"/>
        </w:numPr>
        <w:autoSpaceDE w:val="0"/>
        <w:ind w:left="709"/>
        <w:jc w:val="both"/>
      </w:pPr>
      <w:r w:rsidRPr="00F15D34">
        <w:t xml:space="preserve">Zamawiający, najpóźniej przed otwarciem ofert, udostępnia na stronie internetowej prowadzonego postepowania informację o kwocie, jaką zamierza przeznaczyć na sfinansowanie zamówienia. </w:t>
      </w:r>
    </w:p>
    <w:p w14:paraId="74AFE635" w14:textId="77777777" w:rsidR="00B75293" w:rsidRPr="00F15D34" w:rsidRDefault="00B75293" w:rsidP="000D69EA">
      <w:pPr>
        <w:numPr>
          <w:ilvl w:val="0"/>
          <w:numId w:val="18"/>
        </w:numPr>
        <w:autoSpaceDE w:val="0"/>
        <w:ind w:left="709"/>
        <w:jc w:val="both"/>
      </w:pPr>
      <w:r w:rsidRPr="00F15D34">
        <w:t>Zamawiający, niezwłocznie po otwarciu ofert, udostępni na stronie internetowej prowadzonego postępowania informacje, o:</w:t>
      </w:r>
    </w:p>
    <w:p w14:paraId="1B1F8574" w14:textId="77777777" w:rsidR="001B59B9" w:rsidRDefault="00B75293" w:rsidP="000D69EA">
      <w:pPr>
        <w:numPr>
          <w:ilvl w:val="0"/>
          <w:numId w:val="29"/>
        </w:numPr>
        <w:autoSpaceDE w:val="0"/>
        <w:jc w:val="both"/>
      </w:pPr>
      <w:r w:rsidRPr="00F15D34">
        <w:t xml:space="preserve">nazwach albo imionach i nazwiskach oraz siedzibach lub miejscach prowadzonej działalności gospodarczej albo miejscach zamieszkania wykonawców, których oferty zostały otwarte; </w:t>
      </w:r>
    </w:p>
    <w:p w14:paraId="234F72E8" w14:textId="77777777" w:rsidR="00B75293" w:rsidRPr="00F15D34" w:rsidRDefault="00B75293" w:rsidP="000D69EA">
      <w:pPr>
        <w:numPr>
          <w:ilvl w:val="0"/>
          <w:numId w:val="29"/>
        </w:numPr>
        <w:autoSpaceDE w:val="0"/>
        <w:jc w:val="both"/>
      </w:pPr>
      <w:r w:rsidRPr="00F15D34">
        <w:t>cenach lub kosztach zawartych w ofertach.</w:t>
      </w:r>
    </w:p>
    <w:p w14:paraId="39F7F7DD" w14:textId="77777777" w:rsidR="00B75293" w:rsidRPr="00F15D34" w:rsidRDefault="00B75293" w:rsidP="000D69EA">
      <w:pPr>
        <w:numPr>
          <w:ilvl w:val="0"/>
          <w:numId w:val="18"/>
        </w:numPr>
        <w:autoSpaceDE w:val="0"/>
        <w:ind w:left="709"/>
        <w:jc w:val="both"/>
      </w:pPr>
      <w:r w:rsidRPr="00F15D34">
        <w:t xml:space="preserve">W przypadku wystąpienia awarii systemu teleinformatycznego, która spowoduje brak możliwości otwarcia ofert w terminie określonym przez Zamawiającego, otwarcie ofert nastąpi niezwłocznie po usunięciu awarii. </w:t>
      </w:r>
    </w:p>
    <w:p w14:paraId="78EC9AFE" w14:textId="77777777" w:rsidR="00B75293" w:rsidRPr="00F15D34" w:rsidRDefault="00B75293" w:rsidP="000D69EA">
      <w:pPr>
        <w:numPr>
          <w:ilvl w:val="0"/>
          <w:numId w:val="18"/>
        </w:numPr>
        <w:autoSpaceDE w:val="0"/>
        <w:ind w:left="709"/>
        <w:jc w:val="both"/>
      </w:pPr>
      <w:r w:rsidRPr="00F15D34">
        <w:t>Zamawiający poinformuje o ewentualnej zmianie terminu otwarcia ofert na stronie internetowej prowadzonego postępowania.</w:t>
      </w:r>
    </w:p>
    <w:p w14:paraId="28030DF1" w14:textId="77777777" w:rsidR="00B75293" w:rsidRPr="00F15D34" w:rsidRDefault="00B75293">
      <w:pPr>
        <w:autoSpaceDE w:val="0"/>
        <w:jc w:val="both"/>
        <w:rPr>
          <w:b/>
        </w:rPr>
      </w:pPr>
    </w:p>
    <w:p w14:paraId="183AA035" w14:textId="77777777" w:rsidR="00B75293" w:rsidRPr="00F15D34" w:rsidRDefault="00B75293" w:rsidP="000D69EA">
      <w:pPr>
        <w:numPr>
          <w:ilvl w:val="0"/>
          <w:numId w:val="12"/>
        </w:numPr>
        <w:autoSpaceDE w:val="0"/>
        <w:jc w:val="both"/>
      </w:pPr>
      <w:r w:rsidRPr="00F15D34">
        <w:rPr>
          <w:b/>
        </w:rPr>
        <w:t>Opis sposobu obliczenia ceny</w:t>
      </w:r>
    </w:p>
    <w:p w14:paraId="1C20D9F0" w14:textId="77777777" w:rsidR="00B75293" w:rsidRPr="00F15D34" w:rsidRDefault="00B75293">
      <w:pPr>
        <w:autoSpaceDE w:val="0"/>
        <w:ind w:left="1080"/>
        <w:jc w:val="both"/>
        <w:rPr>
          <w:b/>
        </w:rPr>
      </w:pPr>
    </w:p>
    <w:p w14:paraId="33558702" w14:textId="77777777" w:rsidR="00970C39" w:rsidRPr="00970C39" w:rsidRDefault="00B75293" w:rsidP="000D69EA">
      <w:pPr>
        <w:pStyle w:val="Default"/>
        <w:widowControl w:val="0"/>
        <w:numPr>
          <w:ilvl w:val="1"/>
          <w:numId w:val="4"/>
        </w:numPr>
        <w:ind w:left="284" w:hanging="284"/>
        <w:jc w:val="both"/>
        <w:rPr>
          <w:color w:val="auto"/>
        </w:rPr>
      </w:pPr>
      <w:r w:rsidRPr="00F15D34">
        <w:rPr>
          <w:color w:val="auto"/>
        </w:rPr>
        <w:t>W formularzu oferty należy podać cenę netto, kwotę podatku od towarów i usług oraz cenę brutto za realizację przedmiotu zamówienia. Tak wyliczona cena stanowi cenę oferty.</w:t>
      </w:r>
      <w:r w:rsidR="00970C39">
        <w:rPr>
          <w:color w:val="auto"/>
        </w:rPr>
        <w:t xml:space="preserve"> </w:t>
      </w:r>
      <w:r w:rsidR="00970C39" w:rsidRPr="00970C39">
        <w:t>Cenę brutto oblicza się poprzez dodanie do ceny netto właściwej stawki VAT.</w:t>
      </w:r>
    </w:p>
    <w:p w14:paraId="732921C1" w14:textId="77777777" w:rsidR="00B75293" w:rsidRPr="00F15D34" w:rsidRDefault="00B75293" w:rsidP="000D69EA">
      <w:pPr>
        <w:pStyle w:val="Default"/>
        <w:widowControl w:val="0"/>
        <w:numPr>
          <w:ilvl w:val="1"/>
          <w:numId w:val="4"/>
        </w:numPr>
        <w:ind w:left="284" w:hanging="284"/>
        <w:jc w:val="both"/>
        <w:rPr>
          <w:color w:val="auto"/>
        </w:rPr>
      </w:pPr>
      <w:r w:rsidRPr="00F15D34">
        <w:rPr>
          <w:color w:val="auto"/>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t>
      </w:r>
      <w:r w:rsidRPr="00F15D34">
        <w:rPr>
          <w:color w:val="auto"/>
        </w:rPr>
        <w:lastRenderedPageBreak/>
        <w:t>wskazując ich wartość bez kwoty podatku.</w:t>
      </w:r>
    </w:p>
    <w:p w14:paraId="0C00D4A4" w14:textId="77777777" w:rsidR="00B75293" w:rsidRPr="008B422C" w:rsidRDefault="00B75293" w:rsidP="000D69EA">
      <w:pPr>
        <w:pStyle w:val="Default"/>
        <w:widowControl w:val="0"/>
        <w:numPr>
          <w:ilvl w:val="1"/>
          <w:numId w:val="4"/>
        </w:numPr>
        <w:ind w:left="284" w:hanging="284"/>
        <w:jc w:val="both"/>
        <w:rPr>
          <w:color w:val="auto"/>
        </w:rPr>
      </w:pPr>
      <w:r w:rsidRPr="00F15D34">
        <w:rPr>
          <w:color w:val="auto"/>
        </w:rPr>
        <w:t xml:space="preserve">Zaoferowana cena jest ceną ryczałtową i musi zawierać wszelkie koszty </w:t>
      </w:r>
      <w:r w:rsidR="0016107F" w:rsidRPr="00F15D34">
        <w:rPr>
          <w:color w:val="auto"/>
        </w:rPr>
        <w:t>W</w:t>
      </w:r>
      <w:r w:rsidRPr="00F15D34">
        <w:rPr>
          <w:color w:val="auto"/>
        </w:rPr>
        <w:t xml:space="preserve">ykonawcy związane z prawidłową i właściwą realizacją przedmiotu zamówienia, przy zastosowaniu obowiązujących norm, z uwzględnieniem ewentualnego ryzyka wynikającego z </w:t>
      </w:r>
      <w:r w:rsidRPr="008B422C">
        <w:rPr>
          <w:color w:val="auto"/>
        </w:rPr>
        <w:t>okoliczności, których nie można było przewidzieć w chwili składania oferty.</w:t>
      </w:r>
    </w:p>
    <w:p w14:paraId="16EA3DDF" w14:textId="77777777" w:rsidR="00B75293" w:rsidRPr="008B422C" w:rsidRDefault="00B75293" w:rsidP="000D69EA">
      <w:pPr>
        <w:pStyle w:val="Default"/>
        <w:widowControl w:val="0"/>
        <w:numPr>
          <w:ilvl w:val="1"/>
          <w:numId w:val="4"/>
        </w:numPr>
        <w:ind w:left="284" w:hanging="284"/>
        <w:jc w:val="both"/>
        <w:rPr>
          <w:color w:val="auto"/>
        </w:rPr>
      </w:pPr>
      <w:r w:rsidRPr="008B422C">
        <w:rPr>
          <w:color w:val="auto"/>
        </w:rPr>
        <w:t>Ceny muszą być wyrażone w złotych (PLN) z dokładnością do dwóch miejsc po przecinku.</w:t>
      </w:r>
    </w:p>
    <w:p w14:paraId="33544085" w14:textId="77777777" w:rsidR="00B75293" w:rsidRPr="008B422C" w:rsidRDefault="00B75293" w:rsidP="000D69EA">
      <w:pPr>
        <w:pStyle w:val="Default"/>
        <w:widowControl w:val="0"/>
        <w:numPr>
          <w:ilvl w:val="1"/>
          <w:numId w:val="4"/>
        </w:numPr>
        <w:ind w:left="284" w:hanging="284"/>
        <w:jc w:val="both"/>
        <w:rPr>
          <w:color w:val="auto"/>
        </w:rPr>
      </w:pPr>
      <w:r w:rsidRPr="008B422C">
        <w:rPr>
          <w:color w:val="auto"/>
        </w:rPr>
        <w:t>Prawidłowe ustalenie należnej stawki podatku VAT należy do obowiązków Wykonawcy.</w:t>
      </w:r>
    </w:p>
    <w:p w14:paraId="423C041C" w14:textId="77777777" w:rsidR="00B75293" w:rsidRPr="00F15D34" w:rsidRDefault="00B75293">
      <w:pPr>
        <w:widowControl w:val="0"/>
        <w:tabs>
          <w:tab w:val="left" w:pos="-2880"/>
        </w:tabs>
        <w:autoSpaceDE w:val="0"/>
        <w:jc w:val="both"/>
        <w:rPr>
          <w:b/>
          <w:bCs/>
          <w:u w:val="single"/>
        </w:rPr>
      </w:pPr>
    </w:p>
    <w:p w14:paraId="13767F31" w14:textId="77777777" w:rsidR="00B75293" w:rsidRPr="00F15D34" w:rsidRDefault="00B75293" w:rsidP="000D69EA">
      <w:pPr>
        <w:widowControl w:val="0"/>
        <w:numPr>
          <w:ilvl w:val="0"/>
          <w:numId w:val="12"/>
        </w:numPr>
        <w:tabs>
          <w:tab w:val="left" w:pos="-2880"/>
        </w:tabs>
        <w:autoSpaceDE w:val="0"/>
        <w:jc w:val="both"/>
      </w:pPr>
      <w:r w:rsidRPr="00F15D34">
        <w:rPr>
          <w:b/>
        </w:rPr>
        <w:t>Badanie i ocena ofert</w:t>
      </w:r>
    </w:p>
    <w:p w14:paraId="43FA262F" w14:textId="77777777" w:rsidR="00B75293" w:rsidRPr="00F15D34" w:rsidRDefault="00B75293">
      <w:pPr>
        <w:widowControl w:val="0"/>
        <w:tabs>
          <w:tab w:val="left" w:pos="-2880"/>
        </w:tabs>
        <w:autoSpaceDE w:val="0"/>
        <w:ind w:left="360"/>
        <w:jc w:val="both"/>
        <w:rPr>
          <w:b/>
        </w:rPr>
      </w:pPr>
    </w:p>
    <w:p w14:paraId="6E97B96E" w14:textId="77777777" w:rsidR="00B75293" w:rsidRPr="00F15D34" w:rsidRDefault="00B75293" w:rsidP="000D69EA">
      <w:pPr>
        <w:pStyle w:val="Default"/>
        <w:widowControl w:val="0"/>
        <w:numPr>
          <w:ilvl w:val="1"/>
          <w:numId w:val="11"/>
        </w:numPr>
        <w:ind w:left="284" w:hanging="284"/>
        <w:jc w:val="both"/>
        <w:rPr>
          <w:color w:val="auto"/>
        </w:rPr>
      </w:pPr>
      <w:r w:rsidRPr="00F15D34">
        <w:rPr>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4DB1A16E" w14:textId="77777777" w:rsidR="00B75293" w:rsidRPr="00F15D34" w:rsidRDefault="0016107F" w:rsidP="000D69EA">
      <w:pPr>
        <w:pStyle w:val="Default"/>
        <w:widowControl w:val="0"/>
        <w:numPr>
          <w:ilvl w:val="0"/>
          <w:numId w:val="20"/>
        </w:numPr>
        <w:jc w:val="both"/>
        <w:rPr>
          <w:color w:val="auto"/>
        </w:rPr>
      </w:pPr>
      <w:r w:rsidRPr="00F15D34">
        <w:rPr>
          <w:color w:val="auto"/>
        </w:rPr>
        <w:t>w</w:t>
      </w:r>
      <w:r w:rsidR="00B75293" w:rsidRPr="00F15D34">
        <w:rPr>
          <w:color w:val="auto"/>
        </w:rPr>
        <w:t>niosek o dopuszczenie do udziału w postępowaniu albo oferta wykonawcy podlegają odrzuceniu bez względu na ich złożenie, uzupełnienie lub poprawienie lub</w:t>
      </w:r>
    </w:p>
    <w:p w14:paraId="328AC52A" w14:textId="77777777" w:rsidR="00B75293" w:rsidRPr="00F15D34" w:rsidRDefault="0016107F" w:rsidP="000D69EA">
      <w:pPr>
        <w:pStyle w:val="Default"/>
        <w:widowControl w:val="0"/>
        <w:numPr>
          <w:ilvl w:val="0"/>
          <w:numId w:val="20"/>
        </w:numPr>
        <w:jc w:val="both"/>
        <w:rPr>
          <w:color w:val="auto"/>
        </w:rPr>
      </w:pPr>
      <w:r w:rsidRPr="00F15D34">
        <w:rPr>
          <w:color w:val="auto"/>
        </w:rPr>
        <w:t>z</w:t>
      </w:r>
      <w:r w:rsidR="00B75293" w:rsidRPr="00F15D34">
        <w:rPr>
          <w:color w:val="auto"/>
        </w:rPr>
        <w:t>achodzą przesłanki unieważnienia postępowania.</w:t>
      </w:r>
    </w:p>
    <w:p w14:paraId="10BAABAF" w14:textId="77777777" w:rsidR="00B75293" w:rsidRPr="00F15D34" w:rsidRDefault="00B75293" w:rsidP="000D69EA">
      <w:pPr>
        <w:pStyle w:val="Default"/>
        <w:widowControl w:val="0"/>
        <w:numPr>
          <w:ilvl w:val="1"/>
          <w:numId w:val="11"/>
        </w:numPr>
        <w:ind w:left="426" w:hanging="426"/>
        <w:jc w:val="both"/>
        <w:rPr>
          <w:color w:val="auto"/>
        </w:rPr>
      </w:pPr>
      <w:r w:rsidRPr="00F15D34">
        <w:rPr>
          <w:color w:val="auto"/>
        </w:rPr>
        <w:t xml:space="preserve">Zamawiający może żądać od </w:t>
      </w:r>
      <w:r w:rsidR="0016107F" w:rsidRPr="00F15D34">
        <w:rPr>
          <w:color w:val="auto"/>
        </w:rPr>
        <w:t>W</w:t>
      </w:r>
      <w:r w:rsidRPr="00F15D34">
        <w:rPr>
          <w:color w:val="auto"/>
        </w:rPr>
        <w:t>ykonawców wyjaśnień dotyczących treści oświadczenia, o którym mowa w art. 125 ust. 1, lub złożonych podmiotowych środków dowodowych lub innych dokumentów lub oświadczeń składanych w postępowaniu.</w:t>
      </w:r>
    </w:p>
    <w:p w14:paraId="645920BA" w14:textId="77777777" w:rsidR="00B75293" w:rsidRPr="00F15D34" w:rsidRDefault="00B75293" w:rsidP="000D69EA">
      <w:pPr>
        <w:pStyle w:val="Default"/>
        <w:widowControl w:val="0"/>
        <w:numPr>
          <w:ilvl w:val="1"/>
          <w:numId w:val="11"/>
        </w:numPr>
        <w:ind w:left="426" w:hanging="426"/>
        <w:jc w:val="both"/>
        <w:rPr>
          <w:color w:val="auto"/>
        </w:rPr>
      </w:pPr>
      <w:r w:rsidRPr="00F15D34">
        <w:rPr>
          <w:color w:val="auto"/>
        </w:rPr>
        <w:t>W toku badania i oceny ofert Zamawiający może żądać od Wykonawców wyjaśnień dotyczących treści złożonych ofert, zgodnie z art. 223 ust. 1 PZP.</w:t>
      </w:r>
    </w:p>
    <w:p w14:paraId="4A497CB3" w14:textId="77777777" w:rsidR="00B75293" w:rsidRPr="00F15D34" w:rsidRDefault="00B75293" w:rsidP="000D69EA">
      <w:pPr>
        <w:pStyle w:val="Default"/>
        <w:widowControl w:val="0"/>
        <w:numPr>
          <w:ilvl w:val="1"/>
          <w:numId w:val="11"/>
        </w:numPr>
        <w:ind w:left="426" w:hanging="426"/>
        <w:jc w:val="both"/>
        <w:rPr>
          <w:color w:val="auto"/>
        </w:rPr>
      </w:pPr>
      <w:r w:rsidRPr="00F15D34">
        <w:rPr>
          <w:color w:val="auto"/>
        </w:rPr>
        <w:t>Zamawiający poprawia w ofercie:</w:t>
      </w:r>
    </w:p>
    <w:p w14:paraId="0041C5E8" w14:textId="77777777" w:rsidR="00B75293" w:rsidRPr="00F15D34" w:rsidRDefault="00B75293" w:rsidP="000D69EA">
      <w:pPr>
        <w:pStyle w:val="Akapitzlist"/>
        <w:widowControl w:val="0"/>
        <w:numPr>
          <w:ilvl w:val="1"/>
          <w:numId w:val="16"/>
        </w:numPr>
        <w:autoSpaceDE w:val="0"/>
        <w:jc w:val="both"/>
        <w:rPr>
          <w:szCs w:val="24"/>
        </w:rPr>
      </w:pPr>
      <w:r w:rsidRPr="00F15D34">
        <w:rPr>
          <w:szCs w:val="24"/>
        </w:rPr>
        <w:t>oczywiste omyłki pisarskie,</w:t>
      </w:r>
    </w:p>
    <w:p w14:paraId="765217D1" w14:textId="77777777" w:rsidR="00B75293" w:rsidRPr="00F15D34" w:rsidRDefault="00B75293" w:rsidP="000D69EA">
      <w:pPr>
        <w:pStyle w:val="Akapitzlist"/>
        <w:widowControl w:val="0"/>
        <w:numPr>
          <w:ilvl w:val="1"/>
          <w:numId w:val="16"/>
        </w:numPr>
        <w:autoSpaceDE w:val="0"/>
        <w:jc w:val="both"/>
        <w:rPr>
          <w:szCs w:val="24"/>
        </w:rPr>
      </w:pPr>
      <w:r w:rsidRPr="00F15D34">
        <w:rPr>
          <w:szCs w:val="24"/>
        </w:rPr>
        <w:t>oczywiste omyłki rachunkowe, z uwzględnieniem konsekwencji rachunkowych dokonanych poprawek,</w:t>
      </w:r>
    </w:p>
    <w:p w14:paraId="46689228" w14:textId="77777777" w:rsidR="00B75293" w:rsidRPr="00F15D34" w:rsidRDefault="00B75293" w:rsidP="000D69EA">
      <w:pPr>
        <w:pStyle w:val="Akapitzlist"/>
        <w:widowControl w:val="0"/>
        <w:numPr>
          <w:ilvl w:val="1"/>
          <w:numId w:val="16"/>
        </w:numPr>
        <w:autoSpaceDE w:val="0"/>
        <w:jc w:val="both"/>
        <w:rPr>
          <w:szCs w:val="24"/>
        </w:rPr>
      </w:pPr>
      <w:r w:rsidRPr="00F15D34">
        <w:rPr>
          <w:szCs w:val="24"/>
        </w:rPr>
        <w:t>inne omyłki polegające na niezgodności oferty z dokumentami zamówienia, niepowodujące istotnych zmian w treści oferty</w:t>
      </w:r>
    </w:p>
    <w:p w14:paraId="34BBD9AE" w14:textId="77777777" w:rsidR="00B75293" w:rsidRPr="00F15D34" w:rsidRDefault="00B75293" w:rsidP="000D69EA">
      <w:pPr>
        <w:pStyle w:val="Akapitzlist"/>
        <w:widowControl w:val="0"/>
        <w:numPr>
          <w:ilvl w:val="1"/>
          <w:numId w:val="16"/>
        </w:numPr>
        <w:autoSpaceDE w:val="0"/>
        <w:jc w:val="both"/>
        <w:rPr>
          <w:szCs w:val="24"/>
        </w:rPr>
      </w:pPr>
      <w:r w:rsidRPr="00F15D34">
        <w:rPr>
          <w:szCs w:val="24"/>
        </w:rPr>
        <w:t>niezwłocznie zawiadamiając o tym Wykonawcę, którego oferta została poprawiona.</w:t>
      </w:r>
    </w:p>
    <w:p w14:paraId="259AB730" w14:textId="77777777" w:rsidR="00B75293" w:rsidRPr="00F15D34" w:rsidRDefault="00B75293" w:rsidP="000D69EA">
      <w:pPr>
        <w:pStyle w:val="Akapitzlist"/>
        <w:widowControl w:val="0"/>
        <w:numPr>
          <w:ilvl w:val="1"/>
          <w:numId w:val="11"/>
        </w:numPr>
        <w:autoSpaceDE w:val="0"/>
        <w:ind w:left="426" w:hanging="426"/>
        <w:jc w:val="both"/>
        <w:rPr>
          <w:szCs w:val="24"/>
        </w:rPr>
      </w:pPr>
      <w:r w:rsidRPr="00F15D34">
        <w:rPr>
          <w:szCs w:val="24"/>
        </w:rPr>
        <w:t xml:space="preserve">W przypadku, o którym mowa w pkt 4, </w:t>
      </w:r>
      <w:r w:rsidR="0016107F" w:rsidRPr="00F15D34">
        <w:rPr>
          <w:szCs w:val="24"/>
          <w:lang w:val="pl-PL"/>
        </w:rPr>
        <w:t>Z</w:t>
      </w:r>
      <w:r w:rsidRPr="00F15D34">
        <w:rPr>
          <w:szCs w:val="24"/>
        </w:rPr>
        <w:t>amawiający wyznacza wykonawcy odpowiedni termin na wyrażenie zgody na poprawienie w ofercie omyłki lub zakwestionowanie jej poprawienia. Brak odpowiedzi w wyznaczonym terminie uznaje się za wyrażenie zgody na poprawienie omyłki.</w:t>
      </w:r>
    </w:p>
    <w:p w14:paraId="3B727126" w14:textId="77777777" w:rsidR="00B75293" w:rsidRPr="00F15D34" w:rsidRDefault="00B75293" w:rsidP="000D69EA">
      <w:pPr>
        <w:pStyle w:val="Akapitzlist"/>
        <w:widowControl w:val="0"/>
        <w:numPr>
          <w:ilvl w:val="1"/>
          <w:numId w:val="11"/>
        </w:numPr>
        <w:autoSpaceDE w:val="0"/>
        <w:ind w:left="426" w:hanging="426"/>
        <w:jc w:val="both"/>
        <w:rPr>
          <w:szCs w:val="24"/>
        </w:rPr>
      </w:pPr>
      <w:r w:rsidRPr="00F15D34">
        <w:rPr>
          <w:szCs w:val="24"/>
        </w:rPr>
        <w:t>Zamawiający odrzuca ofertę, na podstawie przesłanek art. 226 Pzp.</w:t>
      </w:r>
    </w:p>
    <w:p w14:paraId="306B87F0" w14:textId="77777777" w:rsidR="00B75293" w:rsidRPr="00F15D34" w:rsidRDefault="00B75293" w:rsidP="000D69EA">
      <w:pPr>
        <w:pStyle w:val="Akapitzlist"/>
        <w:widowControl w:val="0"/>
        <w:numPr>
          <w:ilvl w:val="1"/>
          <w:numId w:val="11"/>
        </w:numPr>
        <w:autoSpaceDE w:val="0"/>
        <w:ind w:left="426" w:hanging="426"/>
        <w:jc w:val="both"/>
        <w:rPr>
          <w:szCs w:val="24"/>
        </w:rPr>
      </w:pPr>
      <w:r w:rsidRPr="00F15D34">
        <w:rPr>
          <w:szCs w:val="24"/>
        </w:rPr>
        <w:t>W celu ustalenia, czy oferta zawiera rażąco niską cenę w stosunku do przedmiotu zamówienia Zamawiający podejmuje działania uregulowane przepisami art. 224 Pzp.</w:t>
      </w:r>
    </w:p>
    <w:p w14:paraId="284AC074" w14:textId="77777777" w:rsidR="00B75293" w:rsidRPr="00F15D34" w:rsidRDefault="00B75293">
      <w:pPr>
        <w:widowControl w:val="0"/>
        <w:tabs>
          <w:tab w:val="left" w:pos="-2880"/>
        </w:tabs>
        <w:autoSpaceDE w:val="0"/>
        <w:jc w:val="both"/>
        <w:rPr>
          <w:b/>
        </w:rPr>
      </w:pPr>
    </w:p>
    <w:p w14:paraId="56C5F9CE" w14:textId="77777777" w:rsidR="00B75293" w:rsidRPr="00F15D34" w:rsidRDefault="00B75293" w:rsidP="000D69EA">
      <w:pPr>
        <w:widowControl w:val="0"/>
        <w:numPr>
          <w:ilvl w:val="0"/>
          <w:numId w:val="12"/>
        </w:numPr>
        <w:tabs>
          <w:tab w:val="left" w:pos="-2880"/>
        </w:tabs>
        <w:autoSpaceDE w:val="0"/>
        <w:jc w:val="both"/>
      </w:pPr>
      <w:r w:rsidRPr="00F15D34">
        <w:rPr>
          <w:b/>
        </w:rPr>
        <w:t>Opis kryteriów wraz z podaniem wag tych kryteriów i sposobu oceny ofert</w:t>
      </w:r>
    </w:p>
    <w:p w14:paraId="040D419C" w14:textId="77777777" w:rsidR="00B75293" w:rsidRPr="00F15D34" w:rsidRDefault="00B75293">
      <w:pPr>
        <w:widowControl w:val="0"/>
        <w:tabs>
          <w:tab w:val="left" w:pos="-2880"/>
        </w:tabs>
        <w:autoSpaceDE w:val="0"/>
        <w:ind w:left="1080"/>
        <w:jc w:val="both"/>
        <w:rPr>
          <w:b/>
        </w:rPr>
      </w:pPr>
    </w:p>
    <w:p w14:paraId="0B9AB51F" w14:textId="77777777" w:rsidR="00B75293" w:rsidRPr="00F15D34" w:rsidRDefault="00B75293" w:rsidP="000D69EA">
      <w:pPr>
        <w:pStyle w:val="Podstawowy2"/>
        <w:widowControl/>
        <w:numPr>
          <w:ilvl w:val="0"/>
          <w:numId w:val="22"/>
        </w:numPr>
        <w:suppressAutoHyphens w:val="0"/>
        <w:spacing w:line="240" w:lineRule="auto"/>
        <w:ind w:left="426" w:hanging="426"/>
        <w:rPr>
          <w:szCs w:val="24"/>
        </w:rPr>
      </w:pPr>
      <w:r w:rsidRPr="00F15D34">
        <w:rPr>
          <w:szCs w:val="24"/>
        </w:rPr>
        <w:t>Zamawiający przy wyborze Wykonawcy posługiwał się będzie następującym kryteriami oceny ofert:</w:t>
      </w:r>
    </w:p>
    <w:p w14:paraId="4923299F" w14:textId="77777777" w:rsidR="00B75293" w:rsidRPr="00F15D34" w:rsidRDefault="00B75293">
      <w:pPr>
        <w:ind w:left="1440"/>
      </w:pPr>
    </w:p>
    <w:p w14:paraId="65009DEA" w14:textId="77777777" w:rsidR="00B75293" w:rsidRPr="00F15D34" w:rsidRDefault="00B75293" w:rsidP="000D69EA">
      <w:pPr>
        <w:pStyle w:val="Podstawowy2"/>
        <w:widowControl/>
        <w:numPr>
          <w:ilvl w:val="0"/>
          <w:numId w:val="21"/>
        </w:numPr>
        <w:suppressAutoHyphens w:val="0"/>
        <w:spacing w:line="240" w:lineRule="auto"/>
        <w:rPr>
          <w:szCs w:val="24"/>
        </w:rPr>
      </w:pPr>
      <w:r w:rsidRPr="00F15D34">
        <w:rPr>
          <w:b/>
          <w:szCs w:val="24"/>
        </w:rPr>
        <w:t xml:space="preserve">Cena wykonania zamówienia waga: </w:t>
      </w:r>
      <w:r w:rsidR="001A0015">
        <w:rPr>
          <w:b/>
          <w:szCs w:val="24"/>
        </w:rPr>
        <w:t>6</w:t>
      </w:r>
      <w:r w:rsidRPr="00F15D34">
        <w:rPr>
          <w:b/>
          <w:szCs w:val="24"/>
        </w:rPr>
        <w:t>0%</w:t>
      </w:r>
    </w:p>
    <w:p w14:paraId="63B6FC16" w14:textId="77777777" w:rsidR="00B75293" w:rsidRPr="00F15D34" w:rsidRDefault="00B75293">
      <w:pPr>
        <w:pStyle w:val="Podstawowy2"/>
        <w:widowControl/>
        <w:suppressAutoHyphens w:val="0"/>
        <w:spacing w:line="240" w:lineRule="auto"/>
        <w:ind w:left="644"/>
        <w:rPr>
          <w:szCs w:val="24"/>
        </w:rPr>
      </w:pPr>
      <w:r w:rsidRPr="00F15D34">
        <w:rPr>
          <w:b/>
          <w:szCs w:val="24"/>
        </w:rPr>
        <w:t xml:space="preserve">Maksymalna do uzyskania ilość punktów: </w:t>
      </w:r>
      <w:r w:rsidR="001A0015">
        <w:rPr>
          <w:b/>
          <w:szCs w:val="24"/>
        </w:rPr>
        <w:t>6</w:t>
      </w:r>
      <w:r w:rsidRPr="00F15D34">
        <w:rPr>
          <w:b/>
          <w:szCs w:val="24"/>
        </w:rPr>
        <w:t>0</w:t>
      </w:r>
    </w:p>
    <w:p w14:paraId="7DF1CF46" w14:textId="77777777" w:rsidR="00B75293" w:rsidRDefault="00B75293">
      <w:pPr>
        <w:pStyle w:val="Nagwek9"/>
        <w:spacing w:before="0" w:after="0"/>
        <w:rPr>
          <w:rFonts w:ascii="Times New Roman" w:hAnsi="Times New Roman" w:cs="Times New Roman"/>
          <w:sz w:val="24"/>
          <w:szCs w:val="24"/>
        </w:rPr>
      </w:pPr>
      <w:r w:rsidRPr="00F15D34">
        <w:rPr>
          <w:rFonts w:ascii="Times New Roman" w:hAnsi="Times New Roman" w:cs="Times New Roman"/>
          <w:sz w:val="24"/>
          <w:szCs w:val="24"/>
        </w:rPr>
        <w:t xml:space="preserve">    Liczba punktów w tym kryterium zostanie obliczona wg następującego wzoru:</w:t>
      </w:r>
    </w:p>
    <w:p w14:paraId="40A9B73A" w14:textId="77777777" w:rsidR="005D2E17" w:rsidRPr="005D2E17" w:rsidRDefault="005D2E17" w:rsidP="005D2E17">
      <w:pPr>
        <w:rPr>
          <w:lang w:val="x-none"/>
        </w:rPr>
      </w:pPr>
    </w:p>
    <w:p w14:paraId="49E6FD38" w14:textId="61D9AE20" w:rsidR="00B75293" w:rsidRPr="00F15D34" w:rsidRDefault="00F86E52" w:rsidP="005D2E17">
      <w:pPr>
        <w:jc w:val="center"/>
      </w:pPr>
      <w:r w:rsidRPr="00F15D34">
        <w:rPr>
          <w:noProof/>
        </w:rPr>
        <w:drawing>
          <wp:inline distT="0" distB="0" distL="0" distR="0" wp14:anchorId="70CAB26E" wp14:editId="5DC17606">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3D8D1C52" w14:textId="77777777" w:rsidR="00B75293" w:rsidRPr="00F15D34" w:rsidRDefault="00B75293">
      <w:pPr>
        <w:jc w:val="center"/>
      </w:pPr>
    </w:p>
    <w:p w14:paraId="69843A7F" w14:textId="77777777" w:rsidR="00B75293" w:rsidRPr="00F15D34" w:rsidRDefault="00B75293">
      <w:pPr>
        <w:jc w:val="center"/>
      </w:pPr>
    </w:p>
    <w:p w14:paraId="10C509A2" w14:textId="77777777" w:rsidR="00B75293" w:rsidRPr="00F15D34" w:rsidRDefault="00B75293">
      <w:pPr>
        <w:pStyle w:val="Tekstpodstawowy22"/>
        <w:tabs>
          <w:tab w:val="left" w:pos="360"/>
        </w:tabs>
        <w:ind w:left="426"/>
        <w:rPr>
          <w:sz w:val="24"/>
          <w:szCs w:val="24"/>
        </w:rPr>
      </w:pPr>
      <w:r w:rsidRPr="00F15D34">
        <w:rPr>
          <w:b/>
          <w:sz w:val="24"/>
          <w:szCs w:val="24"/>
          <w:lang w:val="it-IT" w:eastAsia="pl-PL"/>
        </w:rPr>
        <w:lastRenderedPageBreak/>
        <w:tab/>
        <w:t xml:space="preserve">C </w:t>
      </w:r>
      <w:r w:rsidRPr="00F15D34">
        <w:rPr>
          <w:sz w:val="24"/>
          <w:szCs w:val="24"/>
          <w:lang w:val="it-IT" w:eastAsia="pl-PL"/>
        </w:rPr>
        <w:t xml:space="preserve">- </w:t>
      </w:r>
      <w:r w:rsidRPr="00F15D34">
        <w:rPr>
          <w:sz w:val="24"/>
          <w:szCs w:val="24"/>
        </w:rPr>
        <w:t>ilość punktów jaką uzyskała oferta na podstawie kryterium „Cena”</w:t>
      </w:r>
    </w:p>
    <w:p w14:paraId="720F4A1D" w14:textId="77777777" w:rsidR="00B75293" w:rsidRPr="00F15D34" w:rsidRDefault="00B75293">
      <w:pPr>
        <w:pStyle w:val="Tekstpodstawowy22"/>
        <w:tabs>
          <w:tab w:val="left" w:pos="360"/>
        </w:tabs>
        <w:ind w:left="426"/>
        <w:rPr>
          <w:sz w:val="24"/>
          <w:szCs w:val="24"/>
        </w:rPr>
      </w:pPr>
      <w:r w:rsidRPr="00F15D34">
        <w:rPr>
          <w:b/>
          <w:sz w:val="24"/>
          <w:szCs w:val="24"/>
        </w:rPr>
        <w:tab/>
        <w:t>C</w:t>
      </w:r>
      <w:r w:rsidRPr="00F15D34">
        <w:rPr>
          <w:b/>
          <w:sz w:val="24"/>
          <w:szCs w:val="24"/>
          <w:vertAlign w:val="subscript"/>
        </w:rPr>
        <w:t>n</w:t>
      </w:r>
      <w:r w:rsidRPr="00F15D34">
        <w:rPr>
          <w:b/>
          <w:sz w:val="24"/>
          <w:szCs w:val="24"/>
        </w:rPr>
        <w:t xml:space="preserve"> </w:t>
      </w:r>
      <w:r w:rsidRPr="00F15D34">
        <w:rPr>
          <w:sz w:val="24"/>
          <w:szCs w:val="24"/>
        </w:rPr>
        <w:t>-</w:t>
      </w:r>
      <w:r w:rsidRPr="00F15D34">
        <w:rPr>
          <w:sz w:val="24"/>
          <w:szCs w:val="24"/>
          <w:lang w:eastAsia="pl-PL"/>
        </w:rPr>
        <w:t xml:space="preserve"> najniższa cena spośród wszystkich ważnych ofert</w:t>
      </w:r>
    </w:p>
    <w:p w14:paraId="4F9B3890" w14:textId="77777777" w:rsidR="00B75293" w:rsidRPr="00F15D34" w:rsidRDefault="00B75293">
      <w:pPr>
        <w:pStyle w:val="Tekstpodstawowy22"/>
        <w:tabs>
          <w:tab w:val="left" w:pos="360"/>
        </w:tabs>
        <w:ind w:left="426"/>
        <w:rPr>
          <w:sz w:val="24"/>
          <w:szCs w:val="24"/>
        </w:rPr>
      </w:pPr>
      <w:r w:rsidRPr="00F15D34">
        <w:rPr>
          <w:b/>
          <w:sz w:val="24"/>
          <w:szCs w:val="24"/>
        </w:rPr>
        <w:tab/>
        <w:t>C</w:t>
      </w:r>
      <w:r w:rsidRPr="00F15D34">
        <w:rPr>
          <w:b/>
          <w:sz w:val="24"/>
          <w:szCs w:val="24"/>
          <w:vertAlign w:val="subscript"/>
        </w:rPr>
        <w:t xml:space="preserve">b </w:t>
      </w:r>
      <w:r w:rsidRPr="00F15D34">
        <w:rPr>
          <w:sz w:val="24"/>
          <w:szCs w:val="24"/>
        </w:rPr>
        <w:t xml:space="preserve">- </w:t>
      </w:r>
      <w:r w:rsidRPr="00F15D34">
        <w:rPr>
          <w:sz w:val="24"/>
          <w:szCs w:val="24"/>
          <w:lang w:val="it-IT" w:eastAsia="pl-PL"/>
        </w:rPr>
        <w:t>cena oferty badanej</w:t>
      </w:r>
    </w:p>
    <w:p w14:paraId="10D5DA3C" w14:textId="77777777" w:rsidR="00B75293" w:rsidRPr="00F15D34" w:rsidRDefault="00B75293">
      <w:pPr>
        <w:pStyle w:val="Tekstpodstawowy22"/>
        <w:tabs>
          <w:tab w:val="left" w:pos="360"/>
        </w:tabs>
        <w:ind w:left="426"/>
        <w:rPr>
          <w:sz w:val="24"/>
          <w:szCs w:val="24"/>
        </w:rPr>
      </w:pPr>
      <w:r w:rsidRPr="00F15D34">
        <w:rPr>
          <w:b/>
          <w:sz w:val="24"/>
          <w:szCs w:val="24"/>
          <w:lang w:val="it-IT" w:eastAsia="pl-PL"/>
        </w:rPr>
        <w:tab/>
      </w:r>
      <w:r w:rsidR="004F0403">
        <w:rPr>
          <w:b/>
          <w:sz w:val="24"/>
          <w:szCs w:val="24"/>
          <w:lang w:val="it-IT" w:eastAsia="pl-PL"/>
        </w:rPr>
        <w:t>6</w:t>
      </w:r>
      <w:r w:rsidRPr="00F15D34">
        <w:rPr>
          <w:b/>
          <w:sz w:val="24"/>
          <w:szCs w:val="24"/>
          <w:lang w:val="it-IT" w:eastAsia="pl-PL"/>
        </w:rPr>
        <w:t>0%</w:t>
      </w:r>
      <w:r w:rsidRPr="00F15D34">
        <w:rPr>
          <w:sz w:val="24"/>
          <w:szCs w:val="24"/>
          <w:lang w:val="it-IT" w:eastAsia="pl-PL"/>
        </w:rPr>
        <w:t xml:space="preserve"> - waga kryterium “Cena” </w:t>
      </w:r>
    </w:p>
    <w:p w14:paraId="7721F52D" w14:textId="77777777" w:rsidR="00B75293" w:rsidRPr="00F15D34" w:rsidRDefault="00B75293">
      <w:pPr>
        <w:pStyle w:val="Tekstpodstawowy22"/>
        <w:tabs>
          <w:tab w:val="left" w:pos="360"/>
        </w:tabs>
        <w:ind w:left="426"/>
        <w:rPr>
          <w:sz w:val="24"/>
          <w:szCs w:val="24"/>
          <w:lang w:eastAsia="pl-PL"/>
        </w:rPr>
      </w:pPr>
    </w:p>
    <w:p w14:paraId="6CC7C731" w14:textId="77777777" w:rsidR="00B75293" w:rsidRDefault="00B75293">
      <w:pPr>
        <w:rPr>
          <w:b/>
          <w:lang w:eastAsia="pl-PL"/>
        </w:rPr>
      </w:pPr>
    </w:p>
    <w:p w14:paraId="1A234ABF" w14:textId="77777777" w:rsidR="00A37969" w:rsidRPr="00F15D34" w:rsidRDefault="00A37969">
      <w:pPr>
        <w:rPr>
          <w:b/>
          <w:lang w:eastAsia="pl-PL"/>
        </w:rPr>
      </w:pPr>
    </w:p>
    <w:p w14:paraId="473188C7" w14:textId="28A3D553" w:rsidR="00B75293" w:rsidRPr="00F15D34" w:rsidRDefault="00A37969" w:rsidP="000D69EA">
      <w:pPr>
        <w:numPr>
          <w:ilvl w:val="0"/>
          <w:numId w:val="21"/>
        </w:numPr>
      </w:pPr>
      <w:bookmarkStart w:id="16" w:name="_Hlk152579473"/>
      <w:r w:rsidRPr="00A37969">
        <w:rPr>
          <w:b/>
        </w:rPr>
        <w:t>Czas reakcji w odpowiedzi na kontakt ze strony Zamawiającego</w:t>
      </w:r>
      <w:r w:rsidR="003D5023">
        <w:rPr>
          <w:b/>
        </w:rPr>
        <w:t xml:space="preserve"> </w:t>
      </w:r>
      <w:r w:rsidR="00B75293" w:rsidRPr="00F15D34">
        <w:rPr>
          <w:b/>
        </w:rPr>
        <w:t xml:space="preserve">– waga </w:t>
      </w:r>
      <w:r w:rsidR="001A0015">
        <w:rPr>
          <w:b/>
        </w:rPr>
        <w:t>4</w:t>
      </w:r>
      <w:r w:rsidR="00B75293" w:rsidRPr="00F15D34">
        <w:rPr>
          <w:b/>
        </w:rPr>
        <w:t>0%</w:t>
      </w:r>
    </w:p>
    <w:p w14:paraId="52591C60" w14:textId="77777777" w:rsidR="00B75293" w:rsidRPr="00F15D34" w:rsidRDefault="00B75293">
      <w:pPr>
        <w:ind w:left="644"/>
      </w:pPr>
      <w:r w:rsidRPr="00F15D34">
        <w:rPr>
          <w:b/>
        </w:rPr>
        <w:t xml:space="preserve">Maksymalna do uzyskania ilość punktów: </w:t>
      </w:r>
      <w:r w:rsidR="001A0015">
        <w:rPr>
          <w:b/>
        </w:rPr>
        <w:t>4</w:t>
      </w:r>
      <w:r w:rsidRPr="00F15D34">
        <w:rPr>
          <w:b/>
        </w:rPr>
        <w:t>0</w:t>
      </w:r>
    </w:p>
    <w:p w14:paraId="3FA25FCC" w14:textId="77777777" w:rsidR="00B75293" w:rsidRPr="00F15D34" w:rsidRDefault="00B75293">
      <w:pPr>
        <w:ind w:left="644"/>
        <w:rPr>
          <w:b/>
        </w:rPr>
      </w:pPr>
    </w:p>
    <w:p w14:paraId="2475A692" w14:textId="04B60E94" w:rsidR="00284E0C" w:rsidRDefault="00B75293" w:rsidP="00A37969">
      <w:pPr>
        <w:pStyle w:val="Nagwek9"/>
        <w:rPr>
          <w:rFonts w:ascii="Times New Roman" w:hAnsi="Times New Roman" w:cs="Times New Roman"/>
          <w:sz w:val="24"/>
          <w:szCs w:val="24"/>
        </w:rPr>
      </w:pPr>
      <w:r w:rsidRPr="00F15D34">
        <w:rPr>
          <w:rFonts w:ascii="Times New Roman" w:hAnsi="Times New Roman" w:cs="Times New Roman"/>
          <w:sz w:val="24"/>
          <w:szCs w:val="24"/>
        </w:rPr>
        <w:t xml:space="preserve"> </w:t>
      </w:r>
      <w:r w:rsidR="00A37969" w:rsidRPr="00A37969">
        <w:rPr>
          <w:rFonts w:ascii="Times New Roman" w:hAnsi="Times New Roman" w:cs="Times New Roman"/>
          <w:sz w:val="24"/>
          <w:szCs w:val="24"/>
        </w:rPr>
        <w:t>R – liczba punktów przyznanych ocenianej ofercie w kryterium „Czas reakcji w odpowiedzi na</w:t>
      </w:r>
      <w:r w:rsidR="00A37969">
        <w:rPr>
          <w:rFonts w:ascii="Times New Roman" w:hAnsi="Times New Roman" w:cs="Times New Roman"/>
          <w:sz w:val="24"/>
          <w:szCs w:val="24"/>
          <w:lang w:val="pl-PL"/>
        </w:rPr>
        <w:t xml:space="preserve"> </w:t>
      </w:r>
      <w:r w:rsidR="00A37969" w:rsidRPr="00A37969">
        <w:rPr>
          <w:rFonts w:ascii="Times New Roman" w:hAnsi="Times New Roman" w:cs="Times New Roman"/>
          <w:sz w:val="24"/>
          <w:szCs w:val="24"/>
        </w:rPr>
        <w:t>kontakt ze strony Zamawiającego”, zgodnie z poniższą tabelą:</w:t>
      </w:r>
    </w:p>
    <w:p w14:paraId="64019BF9" w14:textId="77777777" w:rsidR="00A37969" w:rsidRPr="00A37969" w:rsidRDefault="00A37969" w:rsidP="00A37969">
      <w:pPr>
        <w:rPr>
          <w:lang w:val="x-none"/>
        </w:rPr>
      </w:pPr>
    </w:p>
    <w:p w14:paraId="16F6C9E2" w14:textId="77777777" w:rsidR="00A37969" w:rsidRPr="00A37969" w:rsidRDefault="00A37969" w:rsidP="00A37969">
      <w:pPr>
        <w:rPr>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4571"/>
        <w:gridCol w:w="2752"/>
      </w:tblGrid>
      <w:tr w:rsidR="00A37969" w:rsidRPr="00A37969" w14:paraId="6A88BB26" w14:textId="77777777" w:rsidTr="00D302E0">
        <w:trPr>
          <w:trHeight w:val="232"/>
          <w:jc w:val="center"/>
        </w:trPr>
        <w:tc>
          <w:tcPr>
            <w:tcW w:w="933" w:type="dxa"/>
          </w:tcPr>
          <w:p w14:paraId="2C9E0DF3"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b/>
                <w:bCs/>
                <w:color w:val="000000"/>
                <w:sz w:val="22"/>
                <w:szCs w:val="22"/>
                <w:lang w:eastAsia="pl-PL"/>
              </w:rPr>
              <w:t xml:space="preserve">L.p. </w:t>
            </w:r>
          </w:p>
        </w:tc>
        <w:tc>
          <w:tcPr>
            <w:tcW w:w="4571" w:type="dxa"/>
          </w:tcPr>
          <w:p w14:paraId="4689E344" w14:textId="14A76170"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b/>
                <w:bCs/>
                <w:color w:val="000000"/>
                <w:sz w:val="22"/>
                <w:szCs w:val="22"/>
                <w:lang w:eastAsia="pl-PL"/>
              </w:rPr>
              <w:t>Czas reakcji w odpowiedzi na kontakt ze strony</w:t>
            </w:r>
            <w:r>
              <w:rPr>
                <w:rFonts w:ascii="Arial" w:hAnsi="Arial" w:cs="Arial"/>
                <w:b/>
                <w:bCs/>
                <w:color w:val="000000"/>
                <w:sz w:val="22"/>
                <w:szCs w:val="22"/>
                <w:lang w:eastAsia="pl-PL"/>
              </w:rPr>
              <w:t xml:space="preserve"> </w:t>
            </w:r>
            <w:r w:rsidRPr="00A37969">
              <w:rPr>
                <w:rFonts w:ascii="Arial" w:hAnsi="Arial" w:cs="Arial"/>
                <w:b/>
                <w:bCs/>
                <w:color w:val="000000"/>
                <w:sz w:val="22"/>
                <w:szCs w:val="22"/>
                <w:lang w:eastAsia="pl-PL"/>
              </w:rPr>
              <w:t xml:space="preserve">Zamawiającego </w:t>
            </w:r>
            <w:r>
              <w:rPr>
                <w:rFonts w:ascii="Arial" w:hAnsi="Arial" w:cs="Arial"/>
                <w:b/>
                <w:bCs/>
                <w:color w:val="000000"/>
                <w:sz w:val="22"/>
                <w:szCs w:val="22"/>
                <w:lang w:eastAsia="pl-PL"/>
              </w:rPr>
              <w:t>(godziny robocze)</w:t>
            </w:r>
          </w:p>
        </w:tc>
        <w:tc>
          <w:tcPr>
            <w:tcW w:w="2752" w:type="dxa"/>
          </w:tcPr>
          <w:p w14:paraId="32E08630"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b/>
                <w:bCs/>
                <w:color w:val="000000"/>
                <w:sz w:val="22"/>
                <w:szCs w:val="22"/>
                <w:lang w:eastAsia="pl-PL"/>
              </w:rPr>
              <w:t xml:space="preserve">Liczba punktów </w:t>
            </w:r>
          </w:p>
        </w:tc>
      </w:tr>
      <w:tr w:rsidR="00A37969" w:rsidRPr="00A37969" w14:paraId="36942AE3" w14:textId="77777777" w:rsidTr="00D302E0">
        <w:trPr>
          <w:trHeight w:val="230"/>
          <w:jc w:val="center"/>
        </w:trPr>
        <w:tc>
          <w:tcPr>
            <w:tcW w:w="933" w:type="dxa"/>
          </w:tcPr>
          <w:p w14:paraId="1A80873C"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1 </w:t>
            </w:r>
          </w:p>
        </w:tc>
        <w:tc>
          <w:tcPr>
            <w:tcW w:w="4571" w:type="dxa"/>
          </w:tcPr>
          <w:p w14:paraId="4FD0C7E3"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&gt; 6 godzin </w:t>
            </w:r>
          </w:p>
        </w:tc>
        <w:tc>
          <w:tcPr>
            <w:tcW w:w="2752" w:type="dxa"/>
          </w:tcPr>
          <w:p w14:paraId="1791270F"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Oferta podlega odrzuceniu </w:t>
            </w:r>
          </w:p>
        </w:tc>
      </w:tr>
      <w:tr w:rsidR="00A37969" w:rsidRPr="00A37969" w14:paraId="2E2262C4" w14:textId="77777777" w:rsidTr="00D302E0">
        <w:trPr>
          <w:trHeight w:val="103"/>
          <w:jc w:val="center"/>
        </w:trPr>
        <w:tc>
          <w:tcPr>
            <w:tcW w:w="933" w:type="dxa"/>
          </w:tcPr>
          <w:p w14:paraId="6D3E2865"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2 </w:t>
            </w:r>
          </w:p>
        </w:tc>
        <w:tc>
          <w:tcPr>
            <w:tcW w:w="4571" w:type="dxa"/>
          </w:tcPr>
          <w:p w14:paraId="04A0940B"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 6 godzin </w:t>
            </w:r>
          </w:p>
        </w:tc>
        <w:tc>
          <w:tcPr>
            <w:tcW w:w="2752" w:type="dxa"/>
          </w:tcPr>
          <w:p w14:paraId="1F5C2C76"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0 </w:t>
            </w:r>
          </w:p>
        </w:tc>
      </w:tr>
      <w:tr w:rsidR="00A37969" w:rsidRPr="00A37969" w14:paraId="5C6A5F63" w14:textId="77777777" w:rsidTr="00D302E0">
        <w:trPr>
          <w:trHeight w:val="103"/>
          <w:jc w:val="center"/>
        </w:trPr>
        <w:tc>
          <w:tcPr>
            <w:tcW w:w="933" w:type="dxa"/>
          </w:tcPr>
          <w:p w14:paraId="7833C002"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3 </w:t>
            </w:r>
          </w:p>
        </w:tc>
        <w:tc>
          <w:tcPr>
            <w:tcW w:w="4571" w:type="dxa"/>
          </w:tcPr>
          <w:p w14:paraId="7459FF84"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 5 godzin </w:t>
            </w:r>
          </w:p>
        </w:tc>
        <w:tc>
          <w:tcPr>
            <w:tcW w:w="2752" w:type="dxa"/>
          </w:tcPr>
          <w:p w14:paraId="3BAC4F48"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20 </w:t>
            </w:r>
          </w:p>
        </w:tc>
      </w:tr>
      <w:tr w:rsidR="00A37969" w:rsidRPr="00A37969" w14:paraId="09E70715" w14:textId="77777777" w:rsidTr="00D302E0">
        <w:trPr>
          <w:trHeight w:val="103"/>
          <w:jc w:val="center"/>
        </w:trPr>
        <w:tc>
          <w:tcPr>
            <w:tcW w:w="933" w:type="dxa"/>
          </w:tcPr>
          <w:p w14:paraId="77DA37D2"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4 </w:t>
            </w:r>
          </w:p>
        </w:tc>
        <w:tc>
          <w:tcPr>
            <w:tcW w:w="4571" w:type="dxa"/>
          </w:tcPr>
          <w:p w14:paraId="099C71D9"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 4 godzin </w:t>
            </w:r>
          </w:p>
        </w:tc>
        <w:tc>
          <w:tcPr>
            <w:tcW w:w="2752" w:type="dxa"/>
          </w:tcPr>
          <w:p w14:paraId="51C83D5D" w14:textId="77777777" w:rsidR="00A37969" w:rsidRPr="00A37969" w:rsidRDefault="00A37969" w:rsidP="00A37969">
            <w:pPr>
              <w:suppressAutoHyphens w:val="0"/>
              <w:autoSpaceDE w:val="0"/>
              <w:autoSpaceDN w:val="0"/>
              <w:adjustRightInd w:val="0"/>
              <w:rPr>
                <w:rFonts w:ascii="Arial" w:hAnsi="Arial" w:cs="Arial"/>
                <w:color w:val="000000"/>
                <w:sz w:val="22"/>
                <w:szCs w:val="22"/>
                <w:lang w:eastAsia="pl-PL"/>
              </w:rPr>
            </w:pPr>
            <w:r w:rsidRPr="00A37969">
              <w:rPr>
                <w:rFonts w:ascii="Arial" w:hAnsi="Arial" w:cs="Arial"/>
                <w:color w:val="000000"/>
                <w:sz w:val="22"/>
                <w:szCs w:val="22"/>
                <w:lang w:eastAsia="pl-PL"/>
              </w:rPr>
              <w:t xml:space="preserve">40 </w:t>
            </w:r>
          </w:p>
        </w:tc>
      </w:tr>
      <w:bookmarkEnd w:id="16"/>
    </w:tbl>
    <w:p w14:paraId="3299C9BF" w14:textId="77777777" w:rsidR="00A37969" w:rsidRPr="00A37969" w:rsidRDefault="00A37969" w:rsidP="00A37969">
      <w:pPr>
        <w:rPr>
          <w:lang w:val="x-none"/>
        </w:rPr>
      </w:pPr>
    </w:p>
    <w:p w14:paraId="0B6FB5A4" w14:textId="225D47DD" w:rsidR="00A37969" w:rsidRDefault="00A37969" w:rsidP="00A37969">
      <w:pPr>
        <w:pStyle w:val="NormalnyWeb"/>
        <w:ind w:left="709"/>
        <w:rPr>
          <w:sz w:val="24"/>
          <w:szCs w:val="24"/>
        </w:rPr>
      </w:pPr>
      <w:r w:rsidRPr="00A37969">
        <w:rPr>
          <w:sz w:val="24"/>
          <w:szCs w:val="24"/>
        </w:rPr>
        <w:t>Przez godzinę roboczą Zamawiający rozumie jedną godzinę (60 minut) w przedziale czasowym 7:30 – 15:30.</w:t>
      </w:r>
    </w:p>
    <w:p w14:paraId="2458F06E" w14:textId="4396CE28" w:rsidR="00A37969" w:rsidRDefault="00A37969" w:rsidP="00A37969">
      <w:pPr>
        <w:pStyle w:val="NormalnyWeb"/>
        <w:ind w:left="709"/>
        <w:rPr>
          <w:sz w:val="24"/>
          <w:szCs w:val="24"/>
        </w:rPr>
      </w:pPr>
      <w:r w:rsidRPr="00A37969">
        <w:rPr>
          <w:sz w:val="24"/>
          <w:szCs w:val="24"/>
        </w:rPr>
        <w:t>W przypadku, gdy Wykonawca nie zaznaczy żadnej odpowiedzi w formularzu ofertowym,</w:t>
      </w:r>
      <w:r>
        <w:rPr>
          <w:sz w:val="24"/>
          <w:szCs w:val="24"/>
        </w:rPr>
        <w:t xml:space="preserve"> </w:t>
      </w:r>
      <w:r w:rsidRPr="00A37969">
        <w:rPr>
          <w:sz w:val="24"/>
          <w:szCs w:val="24"/>
        </w:rPr>
        <w:t>Zamawiający przyjmie, że Wykonawca oświadcza, że czas reakcji w odpowiedzi na kontakt</w:t>
      </w:r>
      <w:r>
        <w:rPr>
          <w:sz w:val="24"/>
          <w:szCs w:val="24"/>
        </w:rPr>
        <w:t xml:space="preserve"> </w:t>
      </w:r>
      <w:r w:rsidRPr="00A37969">
        <w:rPr>
          <w:sz w:val="24"/>
          <w:szCs w:val="24"/>
        </w:rPr>
        <w:t>ze strony Zamawiającego będzie nie dłuższy niż 6 godzin od kontaktu ze strony</w:t>
      </w:r>
      <w:r>
        <w:rPr>
          <w:sz w:val="24"/>
          <w:szCs w:val="24"/>
        </w:rPr>
        <w:t xml:space="preserve"> </w:t>
      </w:r>
      <w:r w:rsidRPr="00A37969">
        <w:rPr>
          <w:sz w:val="24"/>
          <w:szCs w:val="24"/>
        </w:rPr>
        <w:t>Zamawiającego i przyzna ofercie 0 punktów w przedmiotowym kryterium.</w:t>
      </w:r>
    </w:p>
    <w:p w14:paraId="425C5881" w14:textId="315C033B" w:rsidR="00A37969" w:rsidRPr="00A37969" w:rsidRDefault="00A37969" w:rsidP="00A37969">
      <w:pPr>
        <w:pStyle w:val="NormalnyWeb"/>
        <w:ind w:left="709"/>
        <w:rPr>
          <w:sz w:val="24"/>
          <w:szCs w:val="24"/>
        </w:rPr>
      </w:pPr>
      <w:r w:rsidRPr="00A37969">
        <w:rPr>
          <w:sz w:val="24"/>
          <w:szCs w:val="24"/>
        </w:rPr>
        <w:t>W przypadku, gdy Wykonawca zadeklaruje czas reakcji w odpowiedzi na kontakt ze strony</w:t>
      </w:r>
      <w:r>
        <w:rPr>
          <w:sz w:val="24"/>
          <w:szCs w:val="24"/>
        </w:rPr>
        <w:t xml:space="preserve"> </w:t>
      </w:r>
      <w:r w:rsidRPr="00A37969">
        <w:rPr>
          <w:sz w:val="24"/>
          <w:szCs w:val="24"/>
        </w:rPr>
        <w:t>Zamawiającego powyżej 6 godzin, Zamawiający odrzuci ofertę jako niezgodną z treścią</w:t>
      </w:r>
      <w:r>
        <w:rPr>
          <w:sz w:val="24"/>
          <w:szCs w:val="24"/>
        </w:rPr>
        <w:t xml:space="preserve"> </w:t>
      </w:r>
      <w:r w:rsidRPr="00A37969">
        <w:rPr>
          <w:sz w:val="24"/>
          <w:szCs w:val="24"/>
        </w:rPr>
        <w:t>SWZ.</w:t>
      </w:r>
    </w:p>
    <w:p w14:paraId="76CCBB70" w14:textId="0E34C6E5" w:rsidR="00B75293" w:rsidRPr="00A37969" w:rsidRDefault="00A37969" w:rsidP="00A37969">
      <w:pPr>
        <w:pStyle w:val="NormalnyWeb"/>
        <w:ind w:left="709"/>
        <w:rPr>
          <w:sz w:val="24"/>
          <w:szCs w:val="24"/>
        </w:rPr>
      </w:pPr>
      <w:r w:rsidRPr="00A37969">
        <w:rPr>
          <w:sz w:val="24"/>
          <w:szCs w:val="24"/>
        </w:rPr>
        <w:t>W przypadku złożenia oświadczenia o czasie reakcji poniżej wymaganego dopuszczalnego,</w:t>
      </w:r>
      <w:r>
        <w:rPr>
          <w:sz w:val="24"/>
          <w:szCs w:val="24"/>
        </w:rPr>
        <w:t xml:space="preserve"> </w:t>
      </w:r>
      <w:r w:rsidRPr="00A37969">
        <w:rPr>
          <w:sz w:val="24"/>
          <w:szCs w:val="24"/>
        </w:rPr>
        <w:t>Wykonawca będzie zobowiązany przestrzegać tego zobowiązania w toku realizacji</w:t>
      </w:r>
      <w:r>
        <w:rPr>
          <w:sz w:val="24"/>
          <w:szCs w:val="24"/>
        </w:rPr>
        <w:t xml:space="preserve"> </w:t>
      </w:r>
      <w:r w:rsidRPr="00A37969">
        <w:rPr>
          <w:sz w:val="24"/>
          <w:szCs w:val="24"/>
        </w:rPr>
        <w:t>zamówienia pod rygorem zastosowania przez Zamawiającego kar umownych</w:t>
      </w:r>
      <w:r>
        <w:rPr>
          <w:sz w:val="24"/>
          <w:szCs w:val="24"/>
        </w:rPr>
        <w:t xml:space="preserve"> </w:t>
      </w:r>
      <w:r w:rsidRPr="00A37969">
        <w:rPr>
          <w:sz w:val="24"/>
          <w:szCs w:val="24"/>
        </w:rPr>
        <w:t xml:space="preserve">przewidzianych w </w:t>
      </w:r>
      <w:r>
        <w:rPr>
          <w:sz w:val="24"/>
          <w:szCs w:val="24"/>
        </w:rPr>
        <w:t>projekcie umowy</w:t>
      </w:r>
      <w:r w:rsidRPr="00A37969">
        <w:rPr>
          <w:sz w:val="24"/>
          <w:szCs w:val="24"/>
        </w:rPr>
        <w:t>.</w:t>
      </w:r>
    </w:p>
    <w:p w14:paraId="6B134A67" w14:textId="77777777" w:rsidR="00B75293" w:rsidRPr="00F15D34" w:rsidRDefault="00B75293">
      <w:pPr>
        <w:jc w:val="both"/>
      </w:pPr>
    </w:p>
    <w:p w14:paraId="5E1A3AD7" w14:textId="77777777" w:rsidR="00B75293" w:rsidRPr="00F15D34" w:rsidRDefault="00B75293" w:rsidP="000D69EA">
      <w:pPr>
        <w:pStyle w:val="justify"/>
        <w:numPr>
          <w:ilvl w:val="0"/>
          <w:numId w:val="9"/>
        </w:numPr>
        <w:tabs>
          <w:tab w:val="left" w:pos="426"/>
        </w:tabs>
        <w:spacing w:line="240" w:lineRule="auto"/>
        <w:ind w:hanging="720"/>
        <w:rPr>
          <w:rFonts w:ascii="Times New Roman" w:hAnsi="Times New Roman" w:cs="Times New Roman"/>
          <w:sz w:val="24"/>
          <w:szCs w:val="24"/>
        </w:rPr>
      </w:pPr>
      <w:r w:rsidRPr="00F15D34">
        <w:rPr>
          <w:rFonts w:ascii="Times New Roman" w:hAnsi="Times New Roman" w:cs="Times New Roman"/>
          <w:sz w:val="24"/>
          <w:szCs w:val="24"/>
        </w:rPr>
        <w:t>Oferta złożona przez wykonawcę może otrzymać 100 pkt.</w:t>
      </w:r>
    </w:p>
    <w:p w14:paraId="2F5039D3" w14:textId="77777777" w:rsidR="00B75293" w:rsidRPr="00F15D34" w:rsidRDefault="00B75293" w:rsidP="000D69EA">
      <w:pPr>
        <w:pStyle w:val="justify"/>
        <w:numPr>
          <w:ilvl w:val="0"/>
          <w:numId w:val="9"/>
        </w:numPr>
        <w:tabs>
          <w:tab w:val="left" w:pos="426"/>
        </w:tabs>
        <w:spacing w:line="240" w:lineRule="auto"/>
        <w:ind w:left="426" w:hanging="426"/>
        <w:rPr>
          <w:rFonts w:ascii="Times New Roman" w:hAnsi="Times New Roman" w:cs="Times New Roman"/>
          <w:sz w:val="24"/>
          <w:szCs w:val="24"/>
        </w:rPr>
      </w:pPr>
      <w:r w:rsidRPr="00F15D34">
        <w:rPr>
          <w:rFonts w:ascii="Times New Roman" w:hAnsi="Times New Roman" w:cs="Times New Roman"/>
          <w:sz w:val="24"/>
          <w:szCs w:val="24"/>
        </w:rPr>
        <w:t>W toku dokonywania badania i oceny ofert Zamawiający może żądać udzielenia przez wykonawcę wyjaśnień treści złożonych przez niego ofert.</w:t>
      </w:r>
    </w:p>
    <w:p w14:paraId="33C726D3" w14:textId="77777777" w:rsidR="00B75293" w:rsidRPr="00F15D34" w:rsidRDefault="00B75293" w:rsidP="000D69EA">
      <w:pPr>
        <w:pStyle w:val="justify"/>
        <w:numPr>
          <w:ilvl w:val="0"/>
          <w:numId w:val="9"/>
        </w:numPr>
        <w:tabs>
          <w:tab w:val="left" w:pos="426"/>
        </w:tabs>
        <w:spacing w:line="240" w:lineRule="auto"/>
        <w:ind w:left="426" w:hanging="426"/>
        <w:rPr>
          <w:rFonts w:ascii="Times New Roman" w:hAnsi="Times New Roman" w:cs="Times New Roman"/>
          <w:sz w:val="24"/>
          <w:szCs w:val="24"/>
        </w:rPr>
      </w:pPr>
      <w:r w:rsidRPr="00F15D34">
        <w:rPr>
          <w:rFonts w:ascii="Times New Roman" w:hAnsi="Times New Roman" w:cs="Times New Roman"/>
          <w:sz w:val="24"/>
          <w:szCs w:val="24"/>
        </w:rPr>
        <w:t>Zamawiający zastosuje zaokrąglanie każdego wyniku do dwóch miejsc po przecinku.</w:t>
      </w:r>
    </w:p>
    <w:p w14:paraId="7A2937F4" w14:textId="77777777" w:rsidR="00B75293" w:rsidRPr="00F15D34" w:rsidRDefault="00B75293">
      <w:pPr>
        <w:pStyle w:val="Tekstpodstawowy23"/>
        <w:spacing w:after="0" w:line="240" w:lineRule="auto"/>
        <w:jc w:val="both"/>
        <w:rPr>
          <w:b/>
        </w:rPr>
      </w:pPr>
    </w:p>
    <w:p w14:paraId="1A547A8A" w14:textId="77777777" w:rsidR="00B75293" w:rsidRPr="00F15D34" w:rsidRDefault="00B75293">
      <w:pPr>
        <w:pStyle w:val="Tekstpodstawowy23"/>
        <w:spacing w:after="0" w:line="240" w:lineRule="auto"/>
        <w:jc w:val="both"/>
      </w:pPr>
      <w:r w:rsidRPr="00F15D34">
        <w:rPr>
          <w:b/>
        </w:rPr>
        <w:t>Uwaga:</w:t>
      </w:r>
      <w:r w:rsidRPr="00F15D34">
        <w:rPr>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5EDAD04" w14:textId="77777777" w:rsidR="00B75293" w:rsidRPr="00F15D34" w:rsidRDefault="00B75293">
      <w:pPr>
        <w:pStyle w:val="Tekstpodstawowy23"/>
        <w:spacing w:after="0" w:line="240" w:lineRule="auto"/>
        <w:jc w:val="both"/>
        <w:rPr>
          <w:bCs/>
        </w:rPr>
      </w:pPr>
    </w:p>
    <w:p w14:paraId="7A1344B9" w14:textId="77777777" w:rsidR="00B75293" w:rsidRPr="00F15D34" w:rsidRDefault="00B75293" w:rsidP="000D69EA">
      <w:pPr>
        <w:pStyle w:val="Podstawowy2"/>
        <w:widowControl/>
        <w:numPr>
          <w:ilvl w:val="0"/>
          <w:numId w:val="9"/>
        </w:numPr>
        <w:tabs>
          <w:tab w:val="left" w:pos="0"/>
        </w:tabs>
        <w:suppressAutoHyphens w:val="0"/>
        <w:spacing w:line="240" w:lineRule="auto"/>
        <w:ind w:left="284" w:hanging="568"/>
        <w:rPr>
          <w:szCs w:val="24"/>
        </w:rPr>
      </w:pPr>
      <w:r w:rsidRPr="00F15D34">
        <w:rPr>
          <w:bCs/>
          <w:szCs w:val="24"/>
        </w:rPr>
        <w:lastRenderedPageBreak/>
        <w:t>Za najkorzystniejszą ofertę uznana zostanie oferta, która uzyska najwyższą liczbę punktów, będącą sumą punktów przyznanych w poszczególnych kryteriach, wg poniższego wzoru:</w:t>
      </w:r>
    </w:p>
    <w:p w14:paraId="504057FB" w14:textId="77777777" w:rsidR="00B75293" w:rsidRPr="00F15D34" w:rsidRDefault="00B75293">
      <w:pPr>
        <w:pStyle w:val="Tekstpodstawowy23"/>
        <w:spacing w:after="0" w:line="240" w:lineRule="auto"/>
        <w:ind w:left="720"/>
        <w:jc w:val="both"/>
        <w:rPr>
          <w:bCs/>
        </w:rPr>
      </w:pPr>
    </w:p>
    <w:p w14:paraId="4F7C0BE1" w14:textId="77777777" w:rsidR="00B75293" w:rsidRPr="00F15D34" w:rsidRDefault="00B75293">
      <w:pPr>
        <w:pStyle w:val="Tekstpodstawowy220"/>
        <w:ind w:left="426"/>
        <w:rPr>
          <w:bCs/>
          <w:sz w:val="24"/>
          <w:szCs w:val="24"/>
        </w:rPr>
      </w:pPr>
    </w:p>
    <w:p w14:paraId="64E08C74" w14:textId="57DAF717" w:rsidR="00B75293" w:rsidRPr="00F15D34" w:rsidRDefault="00D037AA">
      <w:pPr>
        <w:jc w:val="center"/>
        <w:rPr>
          <w:bCs/>
        </w:rPr>
      </w:pPr>
      <w:r>
        <w:rPr>
          <w:noProof/>
        </w:rPr>
        <w:t>W = C + R</w:t>
      </w:r>
    </w:p>
    <w:p w14:paraId="1579368E" w14:textId="77777777" w:rsidR="00B75293" w:rsidRPr="00F15D34" w:rsidRDefault="00B75293">
      <w:pPr>
        <w:pStyle w:val="Tekstpodstawowy220"/>
        <w:ind w:left="426"/>
        <w:rPr>
          <w:bCs/>
          <w:sz w:val="24"/>
          <w:szCs w:val="24"/>
        </w:rPr>
      </w:pPr>
    </w:p>
    <w:p w14:paraId="662E9517" w14:textId="77777777" w:rsidR="00B75293" w:rsidRPr="00F15D34" w:rsidRDefault="00B75293">
      <w:pPr>
        <w:pStyle w:val="NormalnyWeb"/>
        <w:spacing w:before="0" w:after="0"/>
        <w:ind w:left="426"/>
        <w:rPr>
          <w:sz w:val="24"/>
          <w:szCs w:val="24"/>
        </w:rPr>
      </w:pPr>
      <w:r w:rsidRPr="00F15D34">
        <w:rPr>
          <w:b/>
          <w:sz w:val="24"/>
          <w:szCs w:val="24"/>
        </w:rPr>
        <w:t xml:space="preserve">W - </w:t>
      </w:r>
      <w:r w:rsidRPr="00F15D34">
        <w:rPr>
          <w:sz w:val="24"/>
          <w:szCs w:val="24"/>
        </w:rPr>
        <w:t>łączna ilość punktów, jaką uzyskała oferta na podstawie kryteriów oceny ofert.</w:t>
      </w:r>
    </w:p>
    <w:p w14:paraId="241A7357" w14:textId="77777777" w:rsidR="00B75293" w:rsidRPr="00F15D34" w:rsidRDefault="00B75293">
      <w:pPr>
        <w:pStyle w:val="NormalnyWeb"/>
        <w:spacing w:before="0" w:after="0"/>
        <w:ind w:left="426"/>
        <w:rPr>
          <w:sz w:val="24"/>
          <w:szCs w:val="24"/>
        </w:rPr>
      </w:pPr>
      <w:r w:rsidRPr="00F15D34">
        <w:rPr>
          <w:b/>
          <w:sz w:val="24"/>
          <w:szCs w:val="24"/>
        </w:rPr>
        <w:t xml:space="preserve">C - </w:t>
      </w:r>
      <w:r w:rsidRPr="00F15D34">
        <w:rPr>
          <w:sz w:val="24"/>
          <w:szCs w:val="24"/>
        </w:rPr>
        <w:t>ilość punktów, jaką uzyskała oferta na podstawie kryterium „Cena”</w:t>
      </w:r>
    </w:p>
    <w:p w14:paraId="25C79E3C" w14:textId="24029A6F" w:rsidR="00B75293" w:rsidRPr="00F15D34" w:rsidRDefault="00D037AA">
      <w:pPr>
        <w:pStyle w:val="NormalnyWeb"/>
        <w:spacing w:before="0" w:after="0"/>
        <w:ind w:left="426"/>
        <w:rPr>
          <w:sz w:val="24"/>
          <w:szCs w:val="24"/>
        </w:rPr>
      </w:pPr>
      <w:r>
        <w:rPr>
          <w:b/>
          <w:sz w:val="24"/>
          <w:szCs w:val="24"/>
        </w:rPr>
        <w:t>R</w:t>
      </w:r>
      <w:r w:rsidR="00B75293" w:rsidRPr="00F15D34">
        <w:rPr>
          <w:b/>
          <w:sz w:val="24"/>
          <w:szCs w:val="24"/>
        </w:rPr>
        <w:t xml:space="preserve"> - </w:t>
      </w:r>
      <w:r w:rsidR="00B75293" w:rsidRPr="00F15D34">
        <w:rPr>
          <w:sz w:val="24"/>
          <w:szCs w:val="24"/>
        </w:rPr>
        <w:t>ilość punktów, jaką uzyskała oferta na podstawie kryterium „</w:t>
      </w:r>
      <w:r w:rsidRPr="00D037AA">
        <w:rPr>
          <w:sz w:val="24"/>
          <w:szCs w:val="24"/>
        </w:rPr>
        <w:t>Czas reakcji w odpowiedzi na kontakt ze strony Zamawiającego</w:t>
      </w:r>
      <w:r w:rsidR="00B75293" w:rsidRPr="00F15D34">
        <w:rPr>
          <w:sz w:val="24"/>
          <w:szCs w:val="24"/>
        </w:rPr>
        <w:t xml:space="preserve">” </w:t>
      </w:r>
    </w:p>
    <w:p w14:paraId="760E1E2A" w14:textId="77777777" w:rsidR="00B75293" w:rsidRPr="00F15D34" w:rsidRDefault="00B75293">
      <w:pPr>
        <w:pStyle w:val="Tekstpodstawowy23"/>
        <w:spacing w:after="0" w:line="240" w:lineRule="auto"/>
        <w:ind w:left="720"/>
        <w:jc w:val="both"/>
        <w:rPr>
          <w:bCs/>
        </w:rPr>
      </w:pPr>
    </w:p>
    <w:p w14:paraId="16A81E35" w14:textId="77777777" w:rsidR="00B75293" w:rsidRPr="00F15D34" w:rsidRDefault="00B75293" w:rsidP="000D69EA">
      <w:pPr>
        <w:numPr>
          <w:ilvl w:val="0"/>
          <w:numId w:val="12"/>
        </w:numPr>
        <w:jc w:val="both"/>
      </w:pPr>
      <w:r w:rsidRPr="00F15D34">
        <w:rPr>
          <w:b/>
        </w:rPr>
        <w:t xml:space="preserve">Informacja o formalnościach, jakie powinny zostać dopełnione po wyborze ofert w celu zawarcia umowy w sprawie zamówienia publicznego </w:t>
      </w:r>
    </w:p>
    <w:p w14:paraId="4A9B8EED" w14:textId="77777777" w:rsidR="00B75293" w:rsidRPr="00F15D34" w:rsidRDefault="00B75293">
      <w:pPr>
        <w:ind w:left="360"/>
        <w:jc w:val="both"/>
        <w:rPr>
          <w:b/>
        </w:rPr>
      </w:pPr>
    </w:p>
    <w:p w14:paraId="4CC6F25D" w14:textId="77777777" w:rsidR="00B75293" w:rsidRPr="00F15D34" w:rsidRDefault="00B75293" w:rsidP="000D69EA">
      <w:pPr>
        <w:numPr>
          <w:ilvl w:val="2"/>
          <w:numId w:val="13"/>
        </w:numPr>
        <w:tabs>
          <w:tab w:val="left" w:pos="284"/>
        </w:tabs>
        <w:ind w:left="284" w:hanging="284"/>
        <w:jc w:val="both"/>
      </w:pPr>
      <w:r w:rsidRPr="00F15D34">
        <w:t xml:space="preserve">Przed zawarciem umowy w sprawie zamówienia publicznego, Wykonawca, którego oferta została uznana za najkorzystniejszą zobowiązany jest dopełnić następujących formalności: </w:t>
      </w:r>
    </w:p>
    <w:p w14:paraId="074CB294" w14:textId="77777777" w:rsidR="00B75293" w:rsidRPr="00F15D34" w:rsidRDefault="00A533D4">
      <w:pPr>
        <w:ind w:left="1418" w:hanging="709"/>
        <w:jc w:val="both"/>
      </w:pPr>
      <w:r>
        <w:t>1</w:t>
      </w:r>
      <w:r w:rsidR="00B75293" w:rsidRPr="00F15D34">
        <w:t>)</w:t>
      </w:r>
      <w:r w:rsidR="00B75293" w:rsidRPr="00F15D34">
        <w:tab/>
        <w:t xml:space="preserve">przedłożyć Zamawiającemu: </w:t>
      </w:r>
    </w:p>
    <w:p w14:paraId="246B949C" w14:textId="77777777" w:rsidR="00B75293" w:rsidRPr="00F15D34" w:rsidRDefault="00B75293">
      <w:pPr>
        <w:ind w:left="2127" w:hanging="711"/>
        <w:jc w:val="both"/>
      </w:pPr>
      <w:r w:rsidRPr="00F15D34">
        <w:t>-</w:t>
      </w:r>
      <w:r w:rsidRPr="00F15D34">
        <w:tab/>
        <w:t xml:space="preserve">umowę konsorcjum, jeżeli zamówienie będzie realizowane przez </w:t>
      </w:r>
      <w:r w:rsidR="00160D4B" w:rsidRPr="00F15D34">
        <w:t>W</w:t>
      </w:r>
      <w:r w:rsidRPr="00F15D34">
        <w:t>ykonawców wspólnie ubiegających się o udzielenie zamówienia – oryginał lub kopia potwierdzona za zgodność z oryginałem przez upoważnioną do tego osobę,</w:t>
      </w:r>
    </w:p>
    <w:p w14:paraId="4E30EB07" w14:textId="77777777" w:rsidR="001B59B9" w:rsidRDefault="00B75293" w:rsidP="00D20CA1">
      <w:pPr>
        <w:ind w:left="2127" w:hanging="711"/>
        <w:jc w:val="both"/>
      </w:pPr>
      <w:r w:rsidRPr="00F15D34">
        <w:t>-</w:t>
      </w:r>
      <w:r w:rsidRPr="00F15D34">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45B55AE3" w14:textId="77777777" w:rsidR="00537538" w:rsidRPr="00F15D34" w:rsidRDefault="00537538" w:rsidP="00537538">
      <w:pPr>
        <w:ind w:left="2127" w:hanging="711"/>
        <w:jc w:val="both"/>
      </w:pPr>
    </w:p>
    <w:p w14:paraId="596C8D28" w14:textId="77777777" w:rsidR="00B75293" w:rsidRPr="00F15D34" w:rsidRDefault="00B75293">
      <w:pPr>
        <w:jc w:val="both"/>
      </w:pPr>
      <w:r w:rsidRPr="00F15D34">
        <w:t>Niedopełnienie formalności wskazanych w pkt. 1 będzie traktowane jako uchylenie się przez Wykonawcę od zawarcia umowy w sprawie zamówienia publicznego.</w:t>
      </w:r>
    </w:p>
    <w:p w14:paraId="34701771" w14:textId="77777777" w:rsidR="00B6566B" w:rsidRPr="00F15D34" w:rsidRDefault="00B6566B">
      <w:pPr>
        <w:jc w:val="both"/>
      </w:pPr>
    </w:p>
    <w:p w14:paraId="4B4010B5" w14:textId="77777777" w:rsidR="00B75293" w:rsidRPr="00F15D34" w:rsidRDefault="00B75293" w:rsidP="000D69EA">
      <w:pPr>
        <w:numPr>
          <w:ilvl w:val="0"/>
          <w:numId w:val="13"/>
        </w:numPr>
        <w:tabs>
          <w:tab w:val="left" w:pos="284"/>
        </w:tabs>
        <w:ind w:left="284" w:hanging="284"/>
        <w:jc w:val="both"/>
      </w:pPr>
      <w:r w:rsidRPr="00F15D34">
        <w:t xml:space="preserve">W dniu zawarcia umowy, w przypadku, gdy zamówienie realizują </w:t>
      </w:r>
      <w:r w:rsidR="00160D4B" w:rsidRPr="00F15D34">
        <w:t>W</w:t>
      </w:r>
      <w:r w:rsidRPr="00F15D34">
        <w:t>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73CDD49B" w14:textId="77777777" w:rsidR="00B6566B" w:rsidRPr="00F15D34" w:rsidRDefault="00B6566B" w:rsidP="00B6566B">
      <w:pPr>
        <w:tabs>
          <w:tab w:val="left" w:pos="284"/>
        </w:tabs>
        <w:ind w:left="284"/>
        <w:jc w:val="both"/>
      </w:pPr>
    </w:p>
    <w:p w14:paraId="3A622AE1" w14:textId="77777777" w:rsidR="00B75293" w:rsidRPr="00F15D34" w:rsidRDefault="00B75293" w:rsidP="000D69EA">
      <w:pPr>
        <w:numPr>
          <w:ilvl w:val="0"/>
          <w:numId w:val="13"/>
        </w:numPr>
        <w:tabs>
          <w:tab w:val="left" w:pos="284"/>
        </w:tabs>
        <w:ind w:left="284" w:hanging="284"/>
        <w:jc w:val="both"/>
      </w:pPr>
      <w:r w:rsidRPr="00F15D34">
        <w:t xml:space="preserve">Wszelkie istotne dla stron postanowienia zawiera wzór umowy stanowiący </w:t>
      </w:r>
      <w:r w:rsidRPr="00F15D34">
        <w:rPr>
          <w:bCs/>
        </w:rPr>
        <w:t xml:space="preserve">załącznik nr </w:t>
      </w:r>
      <w:r w:rsidR="00A533D4">
        <w:t>7</w:t>
      </w:r>
      <w:r w:rsidRPr="00F15D34">
        <w:t xml:space="preserve"> do SWZ</w:t>
      </w:r>
      <w:r w:rsidRPr="00F15D34">
        <w:rPr>
          <w:bCs/>
        </w:rPr>
        <w:t>.</w:t>
      </w:r>
      <w:r w:rsidRPr="00F15D34">
        <w:rPr>
          <w:b/>
          <w:bCs/>
        </w:rPr>
        <w:t xml:space="preserve"> </w:t>
      </w:r>
      <w:r w:rsidRPr="00F15D34">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6313DB38" w14:textId="77777777" w:rsidR="00B75293" w:rsidRPr="00F15D34" w:rsidRDefault="00B75293">
      <w:pPr>
        <w:ind w:left="709"/>
      </w:pPr>
    </w:p>
    <w:p w14:paraId="0BCDD940" w14:textId="77777777" w:rsidR="00B75293" w:rsidRPr="00F15D34" w:rsidRDefault="00B75293" w:rsidP="000D69EA">
      <w:pPr>
        <w:numPr>
          <w:ilvl w:val="0"/>
          <w:numId w:val="12"/>
        </w:numPr>
        <w:jc w:val="both"/>
      </w:pPr>
      <w:r w:rsidRPr="00F15D34">
        <w:rPr>
          <w:b/>
        </w:rPr>
        <w:t>Zabezpieczenie należytego wykonania umowy.</w:t>
      </w:r>
    </w:p>
    <w:p w14:paraId="731420EC" w14:textId="77777777" w:rsidR="00B75293" w:rsidRPr="00F15D34" w:rsidRDefault="00B75293">
      <w:pPr>
        <w:ind w:left="360"/>
        <w:jc w:val="both"/>
        <w:rPr>
          <w:b/>
        </w:rPr>
      </w:pPr>
    </w:p>
    <w:p w14:paraId="663FF22C" w14:textId="77777777" w:rsidR="00B75293" w:rsidRPr="00F15D34" w:rsidRDefault="00B75293" w:rsidP="00A533D4">
      <w:pPr>
        <w:tabs>
          <w:tab w:val="left" w:pos="284"/>
        </w:tabs>
        <w:ind w:left="284"/>
        <w:jc w:val="both"/>
      </w:pPr>
      <w:r w:rsidRPr="00F15D34">
        <w:t xml:space="preserve">Zamawiający </w:t>
      </w:r>
      <w:r w:rsidR="00A533D4">
        <w:t xml:space="preserve">nie </w:t>
      </w:r>
      <w:r w:rsidRPr="00F15D34">
        <w:t>wymaga wniesienia zabezpieczenia należytego wykonania umowy przez wykonawcę, którego oferta została uznana za najkorzystniejszą.</w:t>
      </w:r>
    </w:p>
    <w:p w14:paraId="3E3A6650" w14:textId="77777777" w:rsidR="00B75293" w:rsidRPr="00F15D34" w:rsidRDefault="00B75293">
      <w:pPr>
        <w:jc w:val="both"/>
        <w:rPr>
          <w:b/>
        </w:rPr>
      </w:pPr>
    </w:p>
    <w:p w14:paraId="6173ED38" w14:textId="77777777" w:rsidR="00B75293" w:rsidRPr="00F15D34" w:rsidRDefault="00B75293" w:rsidP="000D69EA">
      <w:pPr>
        <w:pStyle w:val="Nagwek4"/>
        <w:numPr>
          <w:ilvl w:val="0"/>
          <w:numId w:val="12"/>
        </w:numPr>
      </w:pPr>
      <w:r w:rsidRPr="00F15D34">
        <w:lastRenderedPageBreak/>
        <w:t>Pouczenie o środkach ochrony prawnej</w:t>
      </w:r>
    </w:p>
    <w:p w14:paraId="3760553C" w14:textId="77777777" w:rsidR="00B75293" w:rsidRPr="00F15D34" w:rsidRDefault="00B75293"/>
    <w:p w14:paraId="05B2BB1D" w14:textId="77777777" w:rsidR="00B75293" w:rsidRPr="00F15D34" w:rsidRDefault="00B75293">
      <w:pPr>
        <w:tabs>
          <w:tab w:val="left" w:pos="426"/>
        </w:tabs>
        <w:jc w:val="both"/>
      </w:pPr>
      <w:r w:rsidRPr="00F15D34">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34C0F29F" w14:textId="77777777" w:rsidR="00B75293" w:rsidRPr="00F15D34" w:rsidRDefault="00B75293">
      <w:pPr>
        <w:tabs>
          <w:tab w:val="left" w:pos="426"/>
        </w:tabs>
        <w:jc w:val="both"/>
      </w:pPr>
    </w:p>
    <w:p w14:paraId="6928823E" w14:textId="77777777" w:rsidR="00B75293" w:rsidRPr="00F15D34" w:rsidRDefault="00B75293" w:rsidP="000D69EA">
      <w:pPr>
        <w:numPr>
          <w:ilvl w:val="0"/>
          <w:numId w:val="12"/>
        </w:numPr>
        <w:tabs>
          <w:tab w:val="left" w:pos="426"/>
        </w:tabs>
        <w:ind w:hanging="654"/>
        <w:jc w:val="both"/>
      </w:pPr>
      <w:r w:rsidRPr="00F15D34">
        <w:rPr>
          <w:b/>
          <w:bCs/>
        </w:rPr>
        <w:t>Istotne dla stron postanowienia, które zostaną wprowadzone do treści zawieranej umowy w sprawie zamówienia publicznego.</w:t>
      </w:r>
    </w:p>
    <w:p w14:paraId="52198579" w14:textId="77777777" w:rsidR="00B75293" w:rsidRPr="00F15D34" w:rsidRDefault="00B75293">
      <w:pPr>
        <w:tabs>
          <w:tab w:val="left" w:pos="426"/>
        </w:tabs>
        <w:ind w:left="993" w:firstLine="141"/>
        <w:jc w:val="both"/>
        <w:rPr>
          <w:b/>
          <w:bCs/>
        </w:rPr>
      </w:pPr>
    </w:p>
    <w:p w14:paraId="382263F3" w14:textId="77777777" w:rsidR="00BD4BB6" w:rsidRDefault="00B75293" w:rsidP="000D69EA">
      <w:pPr>
        <w:numPr>
          <w:ilvl w:val="0"/>
          <w:numId w:val="30"/>
        </w:numPr>
        <w:tabs>
          <w:tab w:val="left" w:pos="142"/>
          <w:tab w:val="left" w:pos="426"/>
        </w:tabs>
        <w:ind w:left="426" w:hanging="426"/>
        <w:jc w:val="both"/>
      </w:pPr>
      <w:r w:rsidRPr="00F15D34">
        <w:t>Zamawiający podpisze umowę z Wykonawcą, który przedłoży najkorzystniejszą ofertę z punktu widzenia kryteriów przyjętych w niniejszej specyfikacji.</w:t>
      </w:r>
    </w:p>
    <w:p w14:paraId="1A6137D2" w14:textId="77777777" w:rsidR="00B75293" w:rsidRPr="00F15D34" w:rsidRDefault="00BD4BB6" w:rsidP="000D69EA">
      <w:pPr>
        <w:numPr>
          <w:ilvl w:val="0"/>
          <w:numId w:val="30"/>
        </w:numPr>
        <w:tabs>
          <w:tab w:val="left" w:pos="142"/>
          <w:tab w:val="left" w:pos="426"/>
        </w:tabs>
        <w:ind w:left="426" w:hanging="426"/>
        <w:jc w:val="both"/>
      </w:pPr>
      <w:r>
        <w:t xml:space="preserve">O </w:t>
      </w:r>
      <w:r w:rsidR="00B75293" w:rsidRPr="00F15D34">
        <w:t>miejscu i terminie podpisania umowy Zamawiający powiadomi Wykonawcę na piśmie.</w:t>
      </w:r>
    </w:p>
    <w:p w14:paraId="1EA74543" w14:textId="77777777" w:rsidR="00B75293" w:rsidRPr="00F15D34" w:rsidRDefault="00B75293" w:rsidP="000D69EA">
      <w:pPr>
        <w:numPr>
          <w:ilvl w:val="0"/>
          <w:numId w:val="30"/>
        </w:numPr>
        <w:tabs>
          <w:tab w:val="left" w:pos="142"/>
          <w:tab w:val="left" w:pos="426"/>
        </w:tabs>
        <w:ind w:left="426" w:hanging="426"/>
        <w:jc w:val="both"/>
      </w:pPr>
      <w:r w:rsidRPr="00F15D34">
        <w:t>Umowa zostanie zawarta z uwzględnieniem postanowień wynikających z treści niniejszej specyfikacji oraz danych zawartych w ofercie.</w:t>
      </w:r>
    </w:p>
    <w:p w14:paraId="1218EA3E" w14:textId="77777777" w:rsidR="00B75293" w:rsidRPr="00F15D34" w:rsidRDefault="00B75293" w:rsidP="000D69EA">
      <w:pPr>
        <w:numPr>
          <w:ilvl w:val="0"/>
          <w:numId w:val="30"/>
        </w:numPr>
        <w:tabs>
          <w:tab w:val="left" w:pos="142"/>
          <w:tab w:val="left" w:pos="426"/>
        </w:tabs>
        <w:ind w:left="426" w:hanging="426"/>
        <w:jc w:val="both"/>
      </w:pPr>
      <w:r w:rsidRPr="00F15D34">
        <w:t xml:space="preserve">Postanowienia umowy zawarto w projekcie umowy, który stanowi załącznik nr </w:t>
      </w:r>
      <w:r w:rsidR="00A533D4">
        <w:t>7</w:t>
      </w:r>
      <w:r w:rsidRPr="00F15D34">
        <w:t xml:space="preserve"> do SWZ.</w:t>
      </w:r>
    </w:p>
    <w:p w14:paraId="60DF0A43" w14:textId="77777777" w:rsidR="00B75293" w:rsidRPr="00F15D34" w:rsidRDefault="00B75293">
      <w:pPr>
        <w:tabs>
          <w:tab w:val="left" w:pos="426"/>
        </w:tabs>
        <w:jc w:val="both"/>
      </w:pPr>
    </w:p>
    <w:p w14:paraId="67999FF4" w14:textId="77777777" w:rsidR="00B75293" w:rsidRPr="00F15D34" w:rsidRDefault="00B75293" w:rsidP="000D69EA">
      <w:pPr>
        <w:numPr>
          <w:ilvl w:val="0"/>
          <w:numId w:val="12"/>
        </w:numPr>
        <w:tabs>
          <w:tab w:val="left" w:pos="426"/>
        </w:tabs>
        <w:jc w:val="both"/>
      </w:pPr>
      <w:r w:rsidRPr="00F15D34">
        <w:rPr>
          <w:b/>
          <w:bCs/>
        </w:rPr>
        <w:t>Informacja o obowiązku osobistego wykonania przez Wykonawcę kluczowych części zamówienia, jeżeli Zamawiający dokonuje takiego zastrzeżenia zgodnie z art. 60 i art. 121 pkt 1 Pzp.</w:t>
      </w:r>
    </w:p>
    <w:p w14:paraId="0B9A37E6" w14:textId="77777777" w:rsidR="00B75293" w:rsidRPr="00F15D34" w:rsidRDefault="00B75293">
      <w:pPr>
        <w:tabs>
          <w:tab w:val="left" w:pos="426"/>
        </w:tabs>
        <w:jc w:val="both"/>
        <w:rPr>
          <w:b/>
          <w:bCs/>
        </w:rPr>
      </w:pPr>
    </w:p>
    <w:p w14:paraId="365F2761" w14:textId="77777777" w:rsidR="00B75293" w:rsidRPr="00F15D34" w:rsidRDefault="00B75293">
      <w:pPr>
        <w:contextualSpacing/>
        <w:jc w:val="both"/>
      </w:pPr>
      <w:r w:rsidRPr="00F15D34">
        <w:rPr>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7B76903F" w14:textId="77777777" w:rsidR="00B75293" w:rsidRPr="00F15D34" w:rsidRDefault="00B75293">
      <w:pPr>
        <w:tabs>
          <w:tab w:val="left" w:pos="426"/>
        </w:tabs>
        <w:jc w:val="both"/>
        <w:rPr>
          <w:bCs/>
        </w:rPr>
      </w:pPr>
    </w:p>
    <w:p w14:paraId="0E88C331" w14:textId="77777777" w:rsidR="00B75293" w:rsidRPr="00F15D34" w:rsidRDefault="00B75293" w:rsidP="000D69EA">
      <w:pPr>
        <w:numPr>
          <w:ilvl w:val="0"/>
          <w:numId w:val="12"/>
        </w:numPr>
        <w:tabs>
          <w:tab w:val="left" w:pos="426"/>
        </w:tabs>
        <w:jc w:val="both"/>
      </w:pPr>
      <w:r w:rsidRPr="00F15D34">
        <w:rPr>
          <w:b/>
          <w:bCs/>
        </w:rPr>
        <w:t>Zwrot kosztów udziału w postępowaniu.</w:t>
      </w:r>
    </w:p>
    <w:p w14:paraId="2FB4DD7C" w14:textId="77777777" w:rsidR="00B75293" w:rsidRPr="00F15D34" w:rsidRDefault="00B75293">
      <w:pPr>
        <w:tabs>
          <w:tab w:val="left" w:pos="426"/>
        </w:tabs>
        <w:ind w:left="360"/>
        <w:jc w:val="both"/>
        <w:rPr>
          <w:b/>
          <w:bCs/>
        </w:rPr>
      </w:pPr>
    </w:p>
    <w:p w14:paraId="48A197BE" w14:textId="77777777" w:rsidR="00B75293" w:rsidRPr="00F15D34" w:rsidRDefault="00B75293">
      <w:pPr>
        <w:tabs>
          <w:tab w:val="left" w:pos="426"/>
        </w:tabs>
        <w:jc w:val="both"/>
      </w:pPr>
      <w:r w:rsidRPr="00F15D34">
        <w:t>Zamawiający nie przewiduje zwrotu kosztów udziału w postępowaniu.</w:t>
      </w:r>
    </w:p>
    <w:p w14:paraId="7A47289D" w14:textId="77777777" w:rsidR="00B75293" w:rsidRPr="00F15D34" w:rsidRDefault="00B75293">
      <w:pPr>
        <w:tabs>
          <w:tab w:val="left" w:pos="426"/>
        </w:tabs>
        <w:jc w:val="both"/>
      </w:pPr>
    </w:p>
    <w:p w14:paraId="16EE1203" w14:textId="77777777" w:rsidR="00B75293" w:rsidRPr="00F15D34" w:rsidRDefault="00B75293" w:rsidP="000D69EA">
      <w:pPr>
        <w:numPr>
          <w:ilvl w:val="0"/>
          <w:numId w:val="12"/>
        </w:numPr>
        <w:tabs>
          <w:tab w:val="left" w:pos="426"/>
        </w:tabs>
        <w:jc w:val="both"/>
      </w:pPr>
      <w:r w:rsidRPr="00F15D34">
        <w:rPr>
          <w:b/>
          <w:bCs/>
        </w:rPr>
        <w:t>Informacje dotyczące walut obcych, w jakich mogą być prowadzone rozliczenia między Zamawiającym a Wykonawcą.</w:t>
      </w:r>
    </w:p>
    <w:p w14:paraId="4635C40C" w14:textId="77777777" w:rsidR="00B75293" w:rsidRPr="00F15D34" w:rsidRDefault="00B75293">
      <w:pPr>
        <w:tabs>
          <w:tab w:val="left" w:pos="426"/>
        </w:tabs>
        <w:ind w:left="360"/>
        <w:jc w:val="both"/>
        <w:rPr>
          <w:b/>
          <w:bCs/>
        </w:rPr>
      </w:pPr>
    </w:p>
    <w:p w14:paraId="17AEDABA" w14:textId="77777777" w:rsidR="00B75293" w:rsidRPr="00F15D34" w:rsidRDefault="00B75293">
      <w:pPr>
        <w:tabs>
          <w:tab w:val="left" w:pos="426"/>
        </w:tabs>
        <w:jc w:val="both"/>
      </w:pPr>
      <w:r w:rsidRPr="00F15D34">
        <w:t>Zamawiający nie przewiduje rozliczeń z Wykonawcą w obcych walutach.</w:t>
      </w:r>
    </w:p>
    <w:p w14:paraId="2A09C74C" w14:textId="77777777" w:rsidR="00B75293" w:rsidRPr="00F15D34" w:rsidRDefault="00B75293">
      <w:pPr>
        <w:tabs>
          <w:tab w:val="left" w:pos="426"/>
        </w:tabs>
        <w:jc w:val="both"/>
      </w:pPr>
    </w:p>
    <w:p w14:paraId="542F6B27" w14:textId="77777777" w:rsidR="00B75293" w:rsidRPr="00F15D34" w:rsidRDefault="00B75293" w:rsidP="000D69EA">
      <w:pPr>
        <w:pStyle w:val="Nagwek4"/>
        <w:numPr>
          <w:ilvl w:val="0"/>
          <w:numId w:val="12"/>
        </w:numPr>
      </w:pPr>
      <w:r w:rsidRPr="00F15D34">
        <w:t>Klauzula informacyjna dotycząca przetwarzania danych osobowych.</w:t>
      </w:r>
    </w:p>
    <w:p w14:paraId="3A2E8804" w14:textId="77777777" w:rsidR="00442680" w:rsidRPr="00F15D34" w:rsidRDefault="00442680" w:rsidP="00442680">
      <w:pPr>
        <w:suppressAutoHyphens w:val="0"/>
        <w:autoSpaceDE w:val="0"/>
        <w:jc w:val="both"/>
        <w:rPr>
          <w:rFonts w:eastAsia="Calibri"/>
          <w:b/>
          <w:bCs/>
        </w:rPr>
      </w:pPr>
    </w:p>
    <w:p w14:paraId="2624DAEB" w14:textId="77777777" w:rsidR="001B59B9" w:rsidRPr="00442680" w:rsidRDefault="001B59B9" w:rsidP="001B59B9">
      <w:pPr>
        <w:suppressAutoHyphens w:val="0"/>
        <w:autoSpaceDE w:val="0"/>
        <w:jc w:val="both"/>
        <w:rPr>
          <w:rFonts w:eastAsia="Calibri"/>
          <w:lang w:val="x-none"/>
        </w:rPr>
      </w:pPr>
      <w:r w:rsidRPr="00442680">
        <w:rPr>
          <w:rFonts w:eastAsia="Calibri"/>
          <w:b/>
          <w:bCs/>
        </w:rPr>
        <w:t>Klauzula informacyjna z art. 13 RODO</w:t>
      </w:r>
      <w:r w:rsidRPr="00442680">
        <w:rPr>
          <w:rFonts w:eastAsia="Calibri"/>
          <w:lang w:eastAsia="pl-PL"/>
        </w:rPr>
        <w:t xml:space="preserve"> Zgodnie z art. 13 ust. 1 i 2 </w:t>
      </w:r>
      <w:r w:rsidRPr="00442680">
        <w:rPr>
          <w:rFonts w:eastAsia="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42680">
        <w:rPr>
          <w:rFonts w:eastAsia="Calibri"/>
          <w:lang w:eastAsia="pl-PL"/>
        </w:rPr>
        <w:t xml:space="preserve">dalej „RODO”, informuję, że: </w:t>
      </w:r>
    </w:p>
    <w:p w14:paraId="6EEF3E90" w14:textId="77777777" w:rsidR="001B59B9" w:rsidRPr="00442680" w:rsidRDefault="001B59B9" w:rsidP="001B59B9">
      <w:pPr>
        <w:suppressAutoHyphens w:val="0"/>
        <w:ind w:left="708"/>
        <w:rPr>
          <w:rFonts w:eastAsia="Calibri"/>
          <w:lang w:eastAsia="pl-PL"/>
        </w:rPr>
      </w:pPr>
      <w:r w:rsidRPr="00442680">
        <w:rPr>
          <w:rFonts w:eastAsia="Calibri"/>
          <w:lang w:eastAsia="pl-PL"/>
        </w:rPr>
        <w:t>1) administratorem Pani/Pana danych osobowych jest: Gmina Nowy Tomyśl z siedzibą w 64-300 Nowy Tomyśl, ul. Poznańska 33;.</w:t>
      </w:r>
    </w:p>
    <w:p w14:paraId="6B40084E" w14:textId="77777777" w:rsidR="001B59B9" w:rsidRPr="00442680" w:rsidRDefault="001B59B9" w:rsidP="001B59B9">
      <w:pPr>
        <w:suppressAutoHyphens w:val="0"/>
        <w:ind w:left="708"/>
        <w:rPr>
          <w:rFonts w:eastAsia="Calibri"/>
          <w:lang w:eastAsia="pl-PL"/>
        </w:rPr>
      </w:pPr>
      <w:r w:rsidRPr="00442680">
        <w:rPr>
          <w:rFonts w:eastAsia="Calibri"/>
          <w:lang w:eastAsia="pl-PL"/>
        </w:rPr>
        <w:t>2) z inspektorem ochrony danych osobowych w Urzędzie Miejskim w Nowym Tomyślu można się skontaktować pod nr tel. 61 4426650, e-mail:</w:t>
      </w:r>
      <w:r>
        <w:rPr>
          <w:rFonts w:eastAsia="Calibri"/>
          <w:lang w:eastAsia="pl-PL"/>
        </w:rPr>
        <w:t xml:space="preserve"> </w:t>
      </w:r>
      <w:hyperlink r:id="rId25" w:history="1">
        <w:r w:rsidRPr="00265E6F">
          <w:rPr>
            <w:rStyle w:val="Hipercze"/>
            <w:rFonts w:eastAsia="Calibri"/>
            <w:lang w:eastAsia="pl-PL"/>
          </w:rPr>
          <w:t>j.kimstacz@nowytomysl.pl</w:t>
        </w:r>
      </w:hyperlink>
      <w:r w:rsidRPr="00442680">
        <w:rPr>
          <w:rFonts w:eastAsia="Calibri"/>
          <w:lang w:eastAsia="pl-PL"/>
        </w:rPr>
        <w:t>"</w:t>
      </w:r>
    </w:p>
    <w:p w14:paraId="128B8B0E" w14:textId="77777777" w:rsidR="001B59B9" w:rsidRPr="00442680" w:rsidRDefault="001B59B9" w:rsidP="001B59B9">
      <w:pPr>
        <w:suppressAutoHyphens w:val="0"/>
        <w:autoSpaceDE w:val="0"/>
        <w:jc w:val="both"/>
        <w:rPr>
          <w:rFonts w:eastAsia="Calibri"/>
        </w:rPr>
      </w:pPr>
      <w:r w:rsidRPr="00442680">
        <w:rPr>
          <w:rFonts w:eastAsia="Calibri"/>
          <w:b/>
          <w:bCs/>
        </w:rPr>
        <w:t>2.</w:t>
      </w:r>
      <w:r w:rsidRPr="00442680">
        <w:rPr>
          <w:rFonts w:eastAsia="Calibri"/>
        </w:rPr>
        <w:t xml:space="preserve"> Zamawiający przetwarza dane osobowe zebrane w niniejszym postępowaniu o </w:t>
      </w:r>
      <w:r w:rsidRPr="00442680">
        <w:rPr>
          <w:rFonts w:eastAsia="Calibri"/>
          <w:b/>
          <w:bCs/>
        </w:rPr>
        <w:t>udzielenie</w:t>
      </w:r>
      <w:r w:rsidRPr="00442680">
        <w:rPr>
          <w:rFonts w:eastAsia="Calibri"/>
        </w:rPr>
        <w:t xml:space="preserve"> zamówienia publicznego w sposób gwarantujący zabezpieczenie przed ich bezprawnym rozpowszechnianiem. </w:t>
      </w:r>
    </w:p>
    <w:p w14:paraId="0E624F29" w14:textId="77777777" w:rsidR="001B59B9" w:rsidRPr="00442680" w:rsidRDefault="001B59B9" w:rsidP="001B59B9">
      <w:pPr>
        <w:suppressAutoHyphens w:val="0"/>
        <w:autoSpaceDE w:val="0"/>
        <w:jc w:val="both"/>
        <w:rPr>
          <w:rFonts w:eastAsia="Calibri"/>
          <w:lang w:val="x-none"/>
        </w:rPr>
      </w:pPr>
      <w:r w:rsidRPr="00442680">
        <w:rPr>
          <w:rFonts w:eastAsia="Calibri"/>
          <w:b/>
          <w:bCs/>
        </w:rPr>
        <w:t xml:space="preserve">3. </w:t>
      </w:r>
      <w:r w:rsidRPr="00442680">
        <w:rPr>
          <w:rFonts w:eastAsia="Calibri"/>
        </w:rPr>
        <w:t xml:space="preserve">Zamawiający udostępnia dane osobowe, o których mowa w art. 10 RODO w celu umożliwienia korzystania ze środków ochrony prawnej, o których mowa w dziale IX PZP, do upływu terminu do ich wniesienia. </w:t>
      </w:r>
    </w:p>
    <w:p w14:paraId="6C839EC6" w14:textId="77777777" w:rsidR="001B59B9" w:rsidRPr="00442680" w:rsidRDefault="001B59B9" w:rsidP="001B59B9">
      <w:pPr>
        <w:suppressAutoHyphens w:val="0"/>
        <w:autoSpaceDE w:val="0"/>
        <w:jc w:val="both"/>
        <w:rPr>
          <w:rFonts w:eastAsia="Calibri"/>
          <w:lang w:val="x-none"/>
        </w:rPr>
      </w:pPr>
      <w:r w:rsidRPr="00442680">
        <w:rPr>
          <w:rFonts w:eastAsia="Calibri"/>
          <w:b/>
          <w:bCs/>
        </w:rPr>
        <w:lastRenderedPageBreak/>
        <w:t xml:space="preserve">4. </w:t>
      </w:r>
      <w:r w:rsidRPr="00442680">
        <w:rPr>
          <w:rFonts w:eastAsia="Calibri"/>
        </w:rPr>
        <w:t xml:space="preserve">Do przetwarzania danych osobowych, o których mowa w art. 10 RODO mogą być dopuszczone wyłącznie osoby posiadające upoważnienie. Osoby dopuszczone do przetwarzania takich danych są obowiązane do zachowania ich w poufności. </w:t>
      </w:r>
    </w:p>
    <w:p w14:paraId="106F0BB1"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5.</w:t>
      </w:r>
      <w:r w:rsidRPr="00442680">
        <w:rPr>
          <w:rFonts w:eastAsia="Calibri"/>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0F203F39"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 xml:space="preserve">6. </w:t>
      </w:r>
      <w:r w:rsidRPr="00442680">
        <w:rPr>
          <w:rFonts w:eastAsia="Calibri"/>
          <w:lang w:eastAsia="pl-PL"/>
        </w:rPr>
        <w:t>Odbiorcami danych osobowych będą osoby lub podmioty, którym dokumentacja postępowania zostanie udostępniona w oparciu o przepisy PZP, a także na podstawie ustawy o dostępie do informacji publicznej.</w:t>
      </w:r>
    </w:p>
    <w:p w14:paraId="632630D7"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7.</w:t>
      </w:r>
      <w:r w:rsidRPr="00442680">
        <w:rPr>
          <w:rFonts w:eastAsia="Calibri"/>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4B2C9EB7"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8.</w:t>
      </w:r>
      <w:r w:rsidRPr="00442680">
        <w:rPr>
          <w:rFonts w:eastAsia="Calibri"/>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09D1C0EE"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9.</w:t>
      </w:r>
      <w:r w:rsidRPr="00442680">
        <w:rPr>
          <w:rFonts w:eastAsia="Calibri"/>
          <w:lang w:eastAsia="pl-PL"/>
        </w:rPr>
        <w:t xml:space="preserve"> Dane osobowe pozyskane w związku z prowadzeniem niniejszego postępowania o udzielenie zamówienia mogą zostać przekazane podmiotom świadczącym usługi doradcze, w tym usługi prawne, i konsultingowe. </w:t>
      </w:r>
    </w:p>
    <w:p w14:paraId="4EE313E5"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10.</w:t>
      </w:r>
      <w:r w:rsidRPr="00442680">
        <w:rPr>
          <w:rFonts w:eastAsia="Calibri"/>
          <w:lang w:eastAsia="pl-PL"/>
        </w:rPr>
        <w:t xml:space="preserve"> Stosownie do art. 22 RODO, decyzje dotyczące danych osobowych nie będą podejmowane w sposób zautomatyzowany.</w:t>
      </w:r>
    </w:p>
    <w:p w14:paraId="787F2330"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11.</w:t>
      </w:r>
      <w:r w:rsidRPr="00442680">
        <w:rPr>
          <w:rFonts w:eastAsia="Calibri"/>
          <w:lang w:eastAsia="pl-PL"/>
        </w:rPr>
        <w:t xml:space="preserve"> Osoba, której dotyczą pozyskane w związku z prowadzeniem niniejszego postępowania dane osobowe, ma prawo:</w:t>
      </w:r>
    </w:p>
    <w:p w14:paraId="4075D0F6" w14:textId="77777777" w:rsidR="001B59B9" w:rsidRPr="00442680" w:rsidRDefault="001B59B9" w:rsidP="000D69EA">
      <w:pPr>
        <w:numPr>
          <w:ilvl w:val="0"/>
          <w:numId w:val="23"/>
        </w:numPr>
        <w:suppressAutoHyphens w:val="0"/>
        <w:autoSpaceDE w:val="0"/>
        <w:jc w:val="both"/>
        <w:rPr>
          <w:rFonts w:eastAsia="Calibri"/>
          <w:lang w:val="x-none"/>
        </w:rPr>
      </w:pPr>
      <w:r w:rsidRPr="00442680">
        <w:rPr>
          <w:rFonts w:eastAsia="Calibri"/>
          <w:lang w:eastAsia="pl-PL"/>
        </w:rPr>
        <w:t xml:space="preserve">dostępu do swoich danych osobowych – zgodnie z art. 15 RODO, </w:t>
      </w:r>
      <w:r w:rsidRPr="00442680">
        <w:rPr>
          <w:rFonts w:eastAsia="Calibri"/>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2DE5632" w14:textId="77777777" w:rsidR="001B59B9" w:rsidRPr="00442680" w:rsidRDefault="001B59B9" w:rsidP="000D69EA">
      <w:pPr>
        <w:numPr>
          <w:ilvl w:val="0"/>
          <w:numId w:val="23"/>
        </w:numPr>
        <w:suppressAutoHyphens w:val="0"/>
        <w:autoSpaceDE w:val="0"/>
        <w:jc w:val="both"/>
        <w:rPr>
          <w:rFonts w:eastAsia="Calibri"/>
          <w:lang w:val="x-none"/>
        </w:rPr>
      </w:pPr>
      <w:r w:rsidRPr="00442680">
        <w:rPr>
          <w:rFonts w:eastAsia="Calibri"/>
          <w:lang w:eastAsia="pl-PL"/>
        </w:rPr>
        <w:t>do sprostowana swoich danych osobowych – zgodnie z art. 16 RODO,</w:t>
      </w:r>
      <w:r w:rsidRPr="00442680">
        <w:rPr>
          <w:rFonts w:eastAsia="Calibri"/>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69D7410" w14:textId="77777777" w:rsidR="001B59B9" w:rsidRPr="00442680" w:rsidRDefault="001B59B9" w:rsidP="000D69EA">
      <w:pPr>
        <w:numPr>
          <w:ilvl w:val="0"/>
          <w:numId w:val="23"/>
        </w:numPr>
        <w:suppressAutoHyphens w:val="0"/>
        <w:autoSpaceDE w:val="0"/>
        <w:jc w:val="both"/>
        <w:rPr>
          <w:rFonts w:eastAsia="Calibri"/>
          <w:lang w:val="x-none"/>
        </w:rPr>
      </w:pPr>
      <w:r w:rsidRPr="00442680">
        <w:rPr>
          <w:rFonts w:eastAsia="Calibri"/>
          <w:lang w:eastAsia="pl-PL"/>
        </w:rPr>
        <w:t xml:space="preserve">do żądania od Zamawiającego – jako administratora, ograniczenia przetwarzania danych osobowych z zastrzeżeniem przypadków, o których mowa w art. 18 ust. 2 RODO, </w:t>
      </w:r>
      <w:r w:rsidRPr="00442680">
        <w:rPr>
          <w:rFonts w:eastAsia="Calibri"/>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17A50A0" w14:textId="77777777" w:rsidR="001B59B9" w:rsidRPr="00442680" w:rsidRDefault="001B59B9" w:rsidP="000D69EA">
      <w:pPr>
        <w:numPr>
          <w:ilvl w:val="0"/>
          <w:numId w:val="23"/>
        </w:numPr>
        <w:suppressAutoHyphens w:val="0"/>
        <w:autoSpaceDE w:val="0"/>
        <w:jc w:val="both"/>
        <w:rPr>
          <w:rFonts w:eastAsia="Calibri"/>
          <w:lang w:val="x-none"/>
        </w:rPr>
      </w:pPr>
      <w:r w:rsidRPr="00442680">
        <w:rPr>
          <w:rFonts w:eastAsia="Calibri"/>
          <w:lang w:eastAsia="pl-PL"/>
        </w:rPr>
        <w:t>wniesienia skargi do Prezesa Urzędu Ochrony Danych Osobowych w przypadku uznania, iż przetwarzanie jej danych osobowych narusza przepisy o ochronie danych osobowych, w tym przepisy RODO.</w:t>
      </w:r>
    </w:p>
    <w:p w14:paraId="4C73C731"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12.</w:t>
      </w:r>
      <w:r w:rsidRPr="00442680">
        <w:rPr>
          <w:rFonts w:eastAsia="Calibri"/>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10AD7E11"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lastRenderedPageBreak/>
        <w:t>13.</w:t>
      </w:r>
      <w:r w:rsidRPr="00442680">
        <w:rPr>
          <w:rFonts w:eastAsia="Calibri"/>
          <w:lang w:eastAsia="pl-PL"/>
        </w:rPr>
        <w:t xml:space="preserve"> Osobie, której dane osobowe zostały pozyskane przez Zamawiającego w związku z prowadzeniem niniejszego postępowania o udzielenie zamówienia publicznego nie przysługuje:</w:t>
      </w:r>
    </w:p>
    <w:p w14:paraId="6ACA1A41" w14:textId="77777777" w:rsidR="001B59B9" w:rsidRPr="00442680" w:rsidRDefault="001B59B9" w:rsidP="000D69EA">
      <w:pPr>
        <w:numPr>
          <w:ilvl w:val="0"/>
          <w:numId w:val="24"/>
        </w:numPr>
        <w:suppressAutoHyphens w:val="0"/>
        <w:autoSpaceDE w:val="0"/>
        <w:jc w:val="both"/>
        <w:rPr>
          <w:rFonts w:eastAsia="Calibri"/>
          <w:lang w:val="x-none"/>
        </w:rPr>
      </w:pPr>
      <w:r w:rsidRPr="00442680">
        <w:rPr>
          <w:rFonts w:eastAsia="Calibri"/>
          <w:lang w:eastAsia="pl-PL"/>
        </w:rPr>
        <w:t xml:space="preserve">prawo do usunięcia danych osobowych, o czym przesadza art. 17 ust. 3 lit. b, d lub e RODO, </w:t>
      </w:r>
    </w:p>
    <w:p w14:paraId="665E25C6" w14:textId="77777777" w:rsidR="001B59B9" w:rsidRPr="00442680" w:rsidRDefault="001B59B9" w:rsidP="000D69EA">
      <w:pPr>
        <w:numPr>
          <w:ilvl w:val="0"/>
          <w:numId w:val="24"/>
        </w:numPr>
        <w:suppressAutoHyphens w:val="0"/>
        <w:autoSpaceDE w:val="0"/>
        <w:jc w:val="both"/>
        <w:rPr>
          <w:rFonts w:eastAsia="Calibri"/>
          <w:lang w:val="x-none"/>
        </w:rPr>
      </w:pPr>
      <w:r w:rsidRPr="00442680">
        <w:rPr>
          <w:rFonts w:eastAsia="Calibri"/>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4DC0801" w14:textId="77777777" w:rsidR="001B59B9" w:rsidRPr="00442680" w:rsidRDefault="001B59B9" w:rsidP="001B59B9">
      <w:pPr>
        <w:suppressAutoHyphens w:val="0"/>
        <w:autoSpaceDE w:val="0"/>
        <w:jc w:val="both"/>
        <w:rPr>
          <w:rFonts w:eastAsia="Calibri"/>
          <w:lang w:val="x-none"/>
        </w:rPr>
      </w:pPr>
      <w:r w:rsidRPr="00442680">
        <w:rPr>
          <w:rFonts w:eastAsia="Calibri"/>
          <w:b/>
          <w:bCs/>
          <w:lang w:eastAsia="pl-PL"/>
        </w:rPr>
        <w:t>14.</w:t>
      </w:r>
      <w:r w:rsidRPr="00442680">
        <w:rPr>
          <w:rFonts w:eastAsia="Calibri"/>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82BD77E" w14:textId="77777777" w:rsidR="00B75293" w:rsidRPr="00F15D34" w:rsidRDefault="00B75293">
      <w:pPr>
        <w:rPr>
          <w:b/>
        </w:rPr>
      </w:pPr>
    </w:p>
    <w:p w14:paraId="54F6E167" w14:textId="77777777" w:rsidR="00B75293" w:rsidRPr="00F15D34" w:rsidRDefault="00B75293">
      <w:pPr>
        <w:jc w:val="both"/>
        <w:rPr>
          <w:b/>
          <w:bCs/>
        </w:rPr>
      </w:pPr>
    </w:p>
    <w:p w14:paraId="1E320416" w14:textId="77777777" w:rsidR="00B75293" w:rsidRPr="00F15D34" w:rsidRDefault="00B75293" w:rsidP="000D69EA">
      <w:pPr>
        <w:numPr>
          <w:ilvl w:val="0"/>
          <w:numId w:val="12"/>
        </w:numPr>
        <w:jc w:val="both"/>
      </w:pPr>
      <w:r w:rsidRPr="00F15D34">
        <w:rPr>
          <w:b/>
          <w:bCs/>
        </w:rPr>
        <w:t>Załączniki do SWZ</w:t>
      </w:r>
    </w:p>
    <w:p w14:paraId="7FD38765" w14:textId="77777777" w:rsidR="00B75293" w:rsidRPr="00F15D34" w:rsidRDefault="00B75293">
      <w:pPr>
        <w:ind w:left="360"/>
        <w:jc w:val="both"/>
        <w:rPr>
          <w:b/>
          <w:bCs/>
        </w:rPr>
      </w:pPr>
    </w:p>
    <w:p w14:paraId="70FE31DD" w14:textId="77777777" w:rsidR="00B75293" w:rsidRDefault="00B75293">
      <w:pPr>
        <w:pStyle w:val="Tekstpodstawowy"/>
        <w:tabs>
          <w:tab w:val="left" w:pos="847"/>
        </w:tabs>
        <w:kinsoku w:val="0"/>
        <w:overflowPunct w:val="0"/>
        <w:spacing w:after="0"/>
        <w:jc w:val="both"/>
      </w:pPr>
      <w:r w:rsidRPr="00F15D34">
        <w:rPr>
          <w:b/>
          <w:bCs/>
        </w:rPr>
        <w:t>Załącznik nr 1</w:t>
      </w:r>
      <w:r w:rsidR="005031D5">
        <w:rPr>
          <w:b/>
          <w:bCs/>
        </w:rPr>
        <w:t xml:space="preserve"> </w:t>
      </w:r>
      <w:r w:rsidRPr="00F15D34">
        <w:t xml:space="preserve">– </w:t>
      </w:r>
      <w:r w:rsidR="004D2550" w:rsidRPr="004D2550">
        <w:t>opis przedmiotu zamówienia</w:t>
      </w:r>
      <w:r w:rsidR="007A57A5">
        <w:t xml:space="preserve"> </w:t>
      </w:r>
    </w:p>
    <w:p w14:paraId="62CBD502" w14:textId="77777777" w:rsidR="00B75293" w:rsidRPr="00F15D34" w:rsidRDefault="00B75293">
      <w:pPr>
        <w:pStyle w:val="Tekstpodstawowy"/>
        <w:tabs>
          <w:tab w:val="left" w:pos="847"/>
        </w:tabs>
        <w:kinsoku w:val="0"/>
        <w:overflowPunct w:val="0"/>
        <w:spacing w:after="0"/>
        <w:jc w:val="both"/>
      </w:pPr>
      <w:r w:rsidRPr="00F15D34">
        <w:rPr>
          <w:b/>
          <w:bCs/>
        </w:rPr>
        <w:t>Załącznik nr 2</w:t>
      </w:r>
      <w:r w:rsidRPr="00F15D34">
        <w:t xml:space="preserve"> –</w:t>
      </w:r>
      <w:r w:rsidRPr="00F15D34">
        <w:rPr>
          <w:spacing w:val="-8"/>
        </w:rPr>
        <w:t xml:space="preserve"> Formularz Ofertowy,</w:t>
      </w:r>
    </w:p>
    <w:p w14:paraId="40B792F4" w14:textId="77777777" w:rsidR="00B75293" w:rsidRPr="00F15D34" w:rsidRDefault="00B75293">
      <w:pPr>
        <w:pStyle w:val="Tekstpodstawowy"/>
        <w:tabs>
          <w:tab w:val="left" w:pos="847"/>
        </w:tabs>
        <w:kinsoku w:val="0"/>
        <w:overflowPunct w:val="0"/>
        <w:spacing w:after="0"/>
        <w:jc w:val="both"/>
      </w:pPr>
      <w:r w:rsidRPr="00F15D34">
        <w:rPr>
          <w:b/>
          <w:bCs/>
        </w:rPr>
        <w:t>Załącznik</w:t>
      </w:r>
      <w:r w:rsidRPr="00F15D34">
        <w:rPr>
          <w:b/>
          <w:bCs/>
          <w:spacing w:val="-7"/>
        </w:rPr>
        <w:t xml:space="preserve"> </w:t>
      </w:r>
      <w:r w:rsidRPr="00F15D34">
        <w:rPr>
          <w:b/>
          <w:bCs/>
        </w:rPr>
        <w:t>nr</w:t>
      </w:r>
      <w:r w:rsidRPr="00F15D34">
        <w:rPr>
          <w:b/>
          <w:bCs/>
          <w:spacing w:val="-6"/>
        </w:rPr>
        <w:t xml:space="preserve"> </w:t>
      </w:r>
      <w:r w:rsidRPr="00F15D34">
        <w:rPr>
          <w:b/>
          <w:bCs/>
        </w:rPr>
        <w:t>3</w:t>
      </w:r>
      <w:r w:rsidRPr="00F15D34">
        <w:rPr>
          <w:b/>
          <w:bCs/>
          <w:spacing w:val="-7"/>
        </w:rPr>
        <w:t>a</w:t>
      </w:r>
      <w:r w:rsidRPr="00F15D34">
        <w:rPr>
          <w:spacing w:val="-7"/>
        </w:rPr>
        <w:t xml:space="preserve"> - </w:t>
      </w:r>
      <w:r w:rsidRPr="00F15D34">
        <w:t>Oświadczenie</w:t>
      </w:r>
      <w:r w:rsidRPr="00F15D34">
        <w:rPr>
          <w:spacing w:val="-8"/>
        </w:rPr>
        <w:t xml:space="preserve"> </w:t>
      </w:r>
      <w:r w:rsidRPr="00F15D34">
        <w:t>o</w:t>
      </w:r>
      <w:r w:rsidRPr="00F15D34">
        <w:rPr>
          <w:spacing w:val="-8"/>
        </w:rPr>
        <w:t xml:space="preserve"> </w:t>
      </w:r>
      <w:r w:rsidRPr="00F15D34">
        <w:t>spełnieniu</w:t>
      </w:r>
      <w:r w:rsidRPr="00F15D34">
        <w:rPr>
          <w:spacing w:val="-8"/>
        </w:rPr>
        <w:t xml:space="preserve"> </w:t>
      </w:r>
      <w:r w:rsidRPr="00F15D34">
        <w:t>warunków</w:t>
      </w:r>
      <w:r w:rsidRPr="00F15D34">
        <w:rPr>
          <w:spacing w:val="-8"/>
        </w:rPr>
        <w:t xml:space="preserve"> </w:t>
      </w:r>
      <w:r w:rsidRPr="00F15D34">
        <w:t>udziału</w:t>
      </w:r>
      <w:r w:rsidRPr="00F15D34">
        <w:rPr>
          <w:spacing w:val="-6"/>
        </w:rPr>
        <w:t xml:space="preserve"> </w:t>
      </w:r>
      <w:r w:rsidRPr="00F15D34">
        <w:t>w</w:t>
      </w:r>
      <w:r w:rsidRPr="00F15D34">
        <w:rPr>
          <w:spacing w:val="-8"/>
        </w:rPr>
        <w:t xml:space="preserve"> </w:t>
      </w:r>
      <w:r w:rsidRPr="00F15D34">
        <w:t>postępowaniu,</w:t>
      </w:r>
    </w:p>
    <w:p w14:paraId="5D8D83B0" w14:textId="77777777" w:rsidR="00B75293" w:rsidRPr="00F15D34" w:rsidRDefault="00B75293">
      <w:pPr>
        <w:pStyle w:val="Tekstpodstawowy"/>
        <w:tabs>
          <w:tab w:val="left" w:pos="847"/>
        </w:tabs>
        <w:kinsoku w:val="0"/>
        <w:overflowPunct w:val="0"/>
        <w:spacing w:after="0"/>
        <w:jc w:val="both"/>
      </w:pPr>
      <w:r w:rsidRPr="00F15D34">
        <w:rPr>
          <w:b/>
          <w:bCs/>
        </w:rPr>
        <w:t>Załącznik</w:t>
      </w:r>
      <w:r w:rsidRPr="00F15D34">
        <w:rPr>
          <w:b/>
          <w:bCs/>
          <w:spacing w:val="-7"/>
        </w:rPr>
        <w:t xml:space="preserve"> </w:t>
      </w:r>
      <w:r w:rsidRPr="00F15D34">
        <w:rPr>
          <w:b/>
          <w:bCs/>
        </w:rPr>
        <w:t>nr</w:t>
      </w:r>
      <w:r w:rsidRPr="00F15D34">
        <w:rPr>
          <w:b/>
          <w:bCs/>
          <w:spacing w:val="-6"/>
        </w:rPr>
        <w:t xml:space="preserve"> </w:t>
      </w:r>
      <w:r w:rsidRPr="00F15D34">
        <w:rPr>
          <w:b/>
          <w:bCs/>
        </w:rPr>
        <w:t>3</w:t>
      </w:r>
      <w:r w:rsidRPr="00F15D34">
        <w:rPr>
          <w:b/>
          <w:bCs/>
          <w:spacing w:val="-7"/>
        </w:rPr>
        <w:t>b</w:t>
      </w:r>
      <w:r w:rsidRPr="00F15D34">
        <w:rPr>
          <w:spacing w:val="-7"/>
        </w:rPr>
        <w:t xml:space="preserve"> </w:t>
      </w:r>
      <w:r w:rsidRPr="00F15D34">
        <w:t>–</w:t>
      </w:r>
      <w:r w:rsidRPr="00F15D34">
        <w:rPr>
          <w:spacing w:val="-7"/>
        </w:rPr>
        <w:t xml:space="preserve"> </w:t>
      </w:r>
      <w:r w:rsidRPr="00F15D34">
        <w:rPr>
          <w:spacing w:val="-1"/>
        </w:rPr>
        <w:t>Oświadczenie</w:t>
      </w:r>
      <w:r w:rsidRPr="00F15D34">
        <w:rPr>
          <w:spacing w:val="-6"/>
        </w:rPr>
        <w:t xml:space="preserve"> </w:t>
      </w:r>
      <w:r w:rsidRPr="00F15D34">
        <w:t>o</w:t>
      </w:r>
      <w:r w:rsidRPr="00F15D34">
        <w:rPr>
          <w:spacing w:val="-8"/>
        </w:rPr>
        <w:t xml:space="preserve"> </w:t>
      </w:r>
      <w:r w:rsidRPr="00F15D34">
        <w:t>braku</w:t>
      </w:r>
      <w:r w:rsidRPr="00F15D34">
        <w:rPr>
          <w:spacing w:val="-7"/>
        </w:rPr>
        <w:t xml:space="preserve"> </w:t>
      </w:r>
      <w:r w:rsidRPr="00F15D34">
        <w:t>podstaw</w:t>
      </w:r>
      <w:r w:rsidRPr="00F15D34">
        <w:rPr>
          <w:spacing w:val="-6"/>
        </w:rPr>
        <w:t xml:space="preserve"> </w:t>
      </w:r>
      <w:r w:rsidRPr="00F15D34">
        <w:t>wykluczenia</w:t>
      </w:r>
      <w:r w:rsidRPr="00F15D34">
        <w:rPr>
          <w:spacing w:val="-7"/>
        </w:rPr>
        <w:t xml:space="preserve"> </w:t>
      </w:r>
      <w:r w:rsidRPr="00F15D34">
        <w:t>z</w:t>
      </w:r>
      <w:r w:rsidRPr="00F15D34">
        <w:rPr>
          <w:spacing w:val="-7"/>
        </w:rPr>
        <w:t xml:space="preserve"> </w:t>
      </w:r>
      <w:r w:rsidRPr="00F15D34">
        <w:t>postępowania,</w:t>
      </w:r>
    </w:p>
    <w:p w14:paraId="1901EA1B" w14:textId="77777777" w:rsidR="00B75293" w:rsidRPr="00F15D34" w:rsidRDefault="00B75293">
      <w:pPr>
        <w:pStyle w:val="Tekstpodstawowy"/>
        <w:tabs>
          <w:tab w:val="left" w:pos="847"/>
        </w:tabs>
        <w:kinsoku w:val="0"/>
        <w:overflowPunct w:val="0"/>
        <w:spacing w:after="0"/>
        <w:jc w:val="both"/>
      </w:pPr>
      <w:r w:rsidRPr="00F15D34">
        <w:rPr>
          <w:b/>
        </w:rPr>
        <w:t xml:space="preserve">Załącznik nr 3c </w:t>
      </w:r>
      <w:r w:rsidRPr="00F15D34">
        <w:t>– Oświadczenie o spełnieniu warunków udziału w postępowaniu składne przez podmiot udostępniający Wykonawcy zasoby,</w:t>
      </w:r>
    </w:p>
    <w:p w14:paraId="797EC840" w14:textId="77777777" w:rsidR="00B75293" w:rsidRPr="00F15D34" w:rsidRDefault="00B75293">
      <w:pPr>
        <w:pStyle w:val="Tekstpodstawowy"/>
        <w:tabs>
          <w:tab w:val="left" w:pos="847"/>
        </w:tabs>
        <w:kinsoku w:val="0"/>
        <w:overflowPunct w:val="0"/>
        <w:spacing w:after="0"/>
        <w:jc w:val="both"/>
      </w:pPr>
      <w:r w:rsidRPr="00F15D34">
        <w:rPr>
          <w:b/>
        </w:rPr>
        <w:t xml:space="preserve">Załącznik nr 3d </w:t>
      </w:r>
      <w:r w:rsidRPr="00F15D34">
        <w:t>– Oświadczenie o braku podstaw wykluczenia z postępowania składne przez podmiot udostępniający Wykonawcy zasoby,</w:t>
      </w:r>
    </w:p>
    <w:p w14:paraId="0FD5332B" w14:textId="77777777" w:rsidR="00B75293" w:rsidRPr="00F15D34" w:rsidRDefault="00B75293">
      <w:pPr>
        <w:pStyle w:val="Tekstpodstawowy"/>
        <w:tabs>
          <w:tab w:val="left" w:pos="0"/>
        </w:tabs>
        <w:kinsoku w:val="0"/>
        <w:overflowPunct w:val="0"/>
        <w:spacing w:after="0"/>
        <w:ind w:right="137"/>
        <w:jc w:val="both"/>
      </w:pPr>
      <w:r w:rsidRPr="00F15D34">
        <w:rPr>
          <w:b/>
          <w:bCs/>
          <w:spacing w:val="-1"/>
        </w:rPr>
        <w:t>Załącznik</w:t>
      </w:r>
      <w:r w:rsidRPr="00F15D34">
        <w:rPr>
          <w:b/>
          <w:bCs/>
          <w:spacing w:val="32"/>
        </w:rPr>
        <w:t xml:space="preserve"> </w:t>
      </w:r>
      <w:r w:rsidRPr="00F15D34">
        <w:rPr>
          <w:b/>
          <w:bCs/>
          <w:spacing w:val="-1"/>
        </w:rPr>
        <w:t>nr</w:t>
      </w:r>
      <w:r w:rsidRPr="00F15D34">
        <w:rPr>
          <w:b/>
          <w:bCs/>
          <w:spacing w:val="35"/>
        </w:rPr>
        <w:t xml:space="preserve"> </w:t>
      </w:r>
      <w:r w:rsidRPr="00F15D34">
        <w:rPr>
          <w:b/>
          <w:bCs/>
        </w:rPr>
        <w:t>4</w:t>
      </w:r>
      <w:r w:rsidRPr="00F15D34">
        <w:rPr>
          <w:spacing w:val="33"/>
        </w:rPr>
        <w:t xml:space="preserve"> </w:t>
      </w:r>
      <w:r w:rsidRPr="00F15D34">
        <w:t>–</w:t>
      </w:r>
      <w:r w:rsidRPr="00F15D34">
        <w:rPr>
          <w:spacing w:val="33"/>
        </w:rPr>
        <w:t xml:space="preserve"> </w:t>
      </w:r>
      <w:r w:rsidRPr="00F15D34">
        <w:rPr>
          <w:spacing w:val="-1"/>
        </w:rPr>
        <w:t>Niewiążący</w:t>
      </w:r>
      <w:r w:rsidRPr="00F15D34">
        <w:rPr>
          <w:spacing w:val="33"/>
        </w:rPr>
        <w:t xml:space="preserve"> </w:t>
      </w:r>
      <w:r w:rsidRPr="00F15D34">
        <w:rPr>
          <w:spacing w:val="-1"/>
        </w:rPr>
        <w:t>wzór</w:t>
      </w:r>
      <w:r w:rsidRPr="00F15D34">
        <w:rPr>
          <w:spacing w:val="33"/>
        </w:rPr>
        <w:t xml:space="preserve"> </w:t>
      </w:r>
      <w:r w:rsidRPr="00F15D34">
        <w:rPr>
          <w:spacing w:val="-1"/>
        </w:rPr>
        <w:t>zobowiązania</w:t>
      </w:r>
      <w:r w:rsidRPr="00F15D34">
        <w:rPr>
          <w:spacing w:val="32"/>
        </w:rPr>
        <w:t xml:space="preserve"> </w:t>
      </w:r>
      <w:r w:rsidRPr="00F15D34">
        <w:t>o</w:t>
      </w:r>
      <w:r w:rsidRPr="00F15D34">
        <w:rPr>
          <w:spacing w:val="33"/>
        </w:rPr>
        <w:t xml:space="preserve"> </w:t>
      </w:r>
      <w:r w:rsidRPr="00F15D34">
        <w:rPr>
          <w:spacing w:val="-1"/>
        </w:rPr>
        <w:t>oddanie</w:t>
      </w:r>
      <w:r w:rsidRPr="00F15D34">
        <w:rPr>
          <w:spacing w:val="33"/>
        </w:rPr>
        <w:t xml:space="preserve"> </w:t>
      </w:r>
      <w:r w:rsidRPr="00F15D34">
        <w:rPr>
          <w:spacing w:val="-1"/>
        </w:rPr>
        <w:t>wykonawcy</w:t>
      </w:r>
      <w:r w:rsidRPr="00F15D34">
        <w:rPr>
          <w:spacing w:val="33"/>
        </w:rPr>
        <w:t xml:space="preserve"> </w:t>
      </w:r>
      <w:r w:rsidRPr="00F15D34">
        <w:t>do</w:t>
      </w:r>
      <w:r w:rsidRPr="00F15D34">
        <w:rPr>
          <w:spacing w:val="34"/>
        </w:rPr>
        <w:t xml:space="preserve"> </w:t>
      </w:r>
      <w:r w:rsidRPr="00F15D34">
        <w:t>dyspozycji niezbędnych</w:t>
      </w:r>
      <w:r w:rsidRPr="00F15D34">
        <w:rPr>
          <w:spacing w:val="-11"/>
        </w:rPr>
        <w:t xml:space="preserve"> </w:t>
      </w:r>
      <w:r w:rsidRPr="00F15D34">
        <w:t>zasobów</w:t>
      </w:r>
      <w:r w:rsidRPr="00F15D34">
        <w:rPr>
          <w:spacing w:val="-11"/>
        </w:rPr>
        <w:t xml:space="preserve"> </w:t>
      </w:r>
      <w:r w:rsidRPr="00F15D34">
        <w:t>na</w:t>
      </w:r>
      <w:r w:rsidRPr="00F15D34">
        <w:rPr>
          <w:spacing w:val="-10"/>
        </w:rPr>
        <w:t xml:space="preserve"> </w:t>
      </w:r>
      <w:r w:rsidRPr="00F15D34">
        <w:t>potrzeby</w:t>
      </w:r>
      <w:r w:rsidRPr="00F15D34">
        <w:rPr>
          <w:spacing w:val="-11"/>
        </w:rPr>
        <w:t xml:space="preserve"> </w:t>
      </w:r>
      <w:r w:rsidRPr="00F15D34">
        <w:t>wykonania</w:t>
      </w:r>
      <w:r w:rsidRPr="00F15D34">
        <w:rPr>
          <w:spacing w:val="-11"/>
        </w:rPr>
        <w:t xml:space="preserve"> </w:t>
      </w:r>
      <w:r w:rsidRPr="00F15D34">
        <w:t>zamówienia (jeżeli dotyczy),</w:t>
      </w:r>
    </w:p>
    <w:p w14:paraId="2A8F0CC1" w14:textId="1E8773D0" w:rsidR="00B75293" w:rsidRDefault="00B75293">
      <w:pPr>
        <w:pStyle w:val="Tekstpodstawowy"/>
        <w:tabs>
          <w:tab w:val="left" w:pos="847"/>
        </w:tabs>
        <w:kinsoku w:val="0"/>
        <w:overflowPunct w:val="0"/>
        <w:spacing w:after="0"/>
        <w:jc w:val="both"/>
        <w:rPr>
          <w:spacing w:val="-1"/>
        </w:rPr>
      </w:pPr>
      <w:r w:rsidRPr="00F15D34">
        <w:rPr>
          <w:b/>
          <w:bCs/>
          <w:spacing w:val="-1"/>
        </w:rPr>
        <w:t xml:space="preserve">Załącznik nr </w:t>
      </w:r>
      <w:r w:rsidR="002D6FB7">
        <w:rPr>
          <w:b/>
          <w:bCs/>
          <w:spacing w:val="-1"/>
        </w:rPr>
        <w:t>5</w:t>
      </w:r>
      <w:r w:rsidR="006708E0">
        <w:rPr>
          <w:b/>
          <w:bCs/>
          <w:spacing w:val="-1"/>
        </w:rPr>
        <w:t xml:space="preserve"> </w:t>
      </w:r>
      <w:r w:rsidRPr="00F15D34">
        <w:rPr>
          <w:spacing w:val="-1"/>
        </w:rPr>
        <w:t xml:space="preserve">– Wykaz </w:t>
      </w:r>
      <w:r w:rsidR="002D6FB7">
        <w:rPr>
          <w:spacing w:val="-1"/>
        </w:rPr>
        <w:t>usług</w:t>
      </w:r>
      <w:r w:rsidRPr="00F15D34">
        <w:rPr>
          <w:spacing w:val="-1"/>
        </w:rPr>
        <w:t>,</w:t>
      </w:r>
    </w:p>
    <w:p w14:paraId="746FADFD" w14:textId="325AF9FA" w:rsidR="000543C9" w:rsidRDefault="000543C9">
      <w:pPr>
        <w:pStyle w:val="Tekstpodstawowy"/>
        <w:tabs>
          <w:tab w:val="left" w:pos="847"/>
        </w:tabs>
        <w:kinsoku w:val="0"/>
        <w:overflowPunct w:val="0"/>
        <w:spacing w:after="0"/>
        <w:jc w:val="both"/>
        <w:rPr>
          <w:spacing w:val="-1"/>
        </w:rPr>
      </w:pPr>
      <w:r w:rsidRPr="000543C9">
        <w:rPr>
          <w:b/>
          <w:bCs/>
          <w:spacing w:val="-1"/>
        </w:rPr>
        <w:t>Załącznik nr 6</w:t>
      </w:r>
      <w:r w:rsidRPr="000543C9">
        <w:rPr>
          <w:spacing w:val="-1"/>
        </w:rPr>
        <w:t xml:space="preserve"> – Oświadczenie o aktualności oświadczenia o braku podstaw do wykluczenia.</w:t>
      </w:r>
    </w:p>
    <w:p w14:paraId="4CE92181" w14:textId="77777777" w:rsidR="00B75293" w:rsidRDefault="00B75293">
      <w:pPr>
        <w:pStyle w:val="Tekstpodstawowy"/>
        <w:tabs>
          <w:tab w:val="left" w:pos="847"/>
        </w:tabs>
        <w:kinsoku w:val="0"/>
        <w:overflowPunct w:val="0"/>
        <w:spacing w:after="0"/>
        <w:jc w:val="both"/>
      </w:pPr>
      <w:r w:rsidRPr="00F15D34">
        <w:rPr>
          <w:b/>
          <w:bCs/>
        </w:rPr>
        <w:t xml:space="preserve">Załącznik nr </w:t>
      </w:r>
      <w:r w:rsidR="00A533D4">
        <w:rPr>
          <w:b/>
          <w:bCs/>
        </w:rPr>
        <w:t>7</w:t>
      </w:r>
      <w:r w:rsidRPr="00F15D34">
        <w:t xml:space="preserve"> – Wzór umowy</w:t>
      </w:r>
      <w:r w:rsidR="001B59B9">
        <w:t>,</w:t>
      </w:r>
    </w:p>
    <w:p w14:paraId="5C101A38" w14:textId="77777777" w:rsidR="00B75293" w:rsidRPr="00F15D34" w:rsidRDefault="00B75293">
      <w:pPr>
        <w:jc w:val="both"/>
      </w:pPr>
    </w:p>
    <w:sectPr w:rsidR="00B75293" w:rsidRPr="00F15D34">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65F5" w14:textId="77777777" w:rsidR="00EB7591" w:rsidRDefault="00EB7591">
      <w:r>
        <w:separator/>
      </w:r>
    </w:p>
  </w:endnote>
  <w:endnote w:type="continuationSeparator" w:id="0">
    <w:p w14:paraId="79B939E2" w14:textId="77777777" w:rsidR="00EB7591" w:rsidRDefault="00EB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Times New Roman"/>
    <w:charset w:val="EE"/>
    <w:family w:val="auto"/>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781816"/>
      <w:docPartObj>
        <w:docPartGallery w:val="Page Numbers (Bottom of Page)"/>
        <w:docPartUnique/>
      </w:docPartObj>
    </w:sdtPr>
    <w:sdtEndPr/>
    <w:sdtContent>
      <w:p w14:paraId="7E391021" w14:textId="1CA15EFC" w:rsidR="00D302E0" w:rsidRDefault="00D302E0">
        <w:pPr>
          <w:pStyle w:val="Stopka"/>
          <w:jc w:val="right"/>
        </w:pPr>
        <w:r>
          <w:fldChar w:fldCharType="begin"/>
        </w:r>
        <w:r>
          <w:instrText>PAGE   \* MERGEFORMAT</w:instrText>
        </w:r>
        <w:r>
          <w:fldChar w:fldCharType="separate"/>
        </w:r>
        <w:r>
          <w:rPr>
            <w:lang w:val="pl-PL"/>
          </w:rPr>
          <w:t>2</w:t>
        </w:r>
        <w:r>
          <w:fldChar w:fldCharType="end"/>
        </w:r>
      </w:p>
    </w:sdtContent>
  </w:sdt>
  <w:p w14:paraId="497BDEBD" w14:textId="4888CAC9" w:rsidR="00BC0DF3" w:rsidRDefault="00BC0D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863C" w14:textId="77777777" w:rsidR="00BC0DF3" w:rsidRDefault="00BC0DF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CA9A" w14:textId="77777777" w:rsidR="00EB7591" w:rsidRDefault="00EB7591">
      <w:r>
        <w:separator/>
      </w:r>
    </w:p>
  </w:footnote>
  <w:footnote w:type="continuationSeparator" w:id="0">
    <w:p w14:paraId="4D516BB6" w14:textId="77777777" w:rsidR="00EB7591" w:rsidRDefault="00EB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3E3A83DC"/>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b/>
        <w:bCs/>
        <w:lang w:val="pl-PL"/>
      </w:rPr>
    </w:lvl>
  </w:abstractNum>
  <w:abstractNum w:abstractNumId="11"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r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3" w15:restartNumberingAfterBreak="0">
    <w:nsid w:val="0000000E"/>
    <w:multiLevelType w:val="multilevel"/>
    <w:tmpl w:val="0F8E3186"/>
    <w:name w:val="WW8Num15"/>
    <w:lvl w:ilvl="0">
      <w:start w:val="1"/>
      <w:numFmt w:val="decimal"/>
      <w:lvlText w:val="%1."/>
      <w:lvlJc w:val="left"/>
      <w:pPr>
        <w:tabs>
          <w:tab w:val="num" w:pos="0"/>
        </w:tabs>
        <w:ind w:left="720" w:hanging="360"/>
      </w:pPr>
      <w:rPr>
        <w:rFonts w:hint="default"/>
        <w:b/>
        <w:bCs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5"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6"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color w:val="auto"/>
      </w:rPr>
    </w:lvl>
  </w:abstractNum>
  <w:abstractNum w:abstractNumId="19"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21"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2"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5" w15:restartNumberingAfterBreak="0">
    <w:nsid w:val="0000001A"/>
    <w:multiLevelType w:val="singleLevel"/>
    <w:tmpl w:val="0000001A"/>
    <w:name w:val="WW8Num28"/>
    <w:lvl w:ilvl="0">
      <w:start w:val="1"/>
      <w:numFmt w:val="decimal"/>
      <w:lvlText w:val="%1."/>
      <w:lvlJc w:val="left"/>
      <w:pPr>
        <w:tabs>
          <w:tab w:val="num" w:pos="0"/>
        </w:tabs>
        <w:ind w:left="1440" w:hanging="360"/>
      </w:pPr>
      <w:rPr>
        <w:lang w:val="pl-PL"/>
      </w:rPr>
    </w:lvl>
  </w:abstractNum>
  <w:abstractNum w:abstractNumId="26"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8"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9"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30"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31"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32"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33"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34"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35"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3EF2800"/>
    <w:multiLevelType w:val="hybridMultilevel"/>
    <w:tmpl w:val="891A49BC"/>
    <w:name w:val="WW8Num92332"/>
    <w:lvl w:ilvl="0" w:tplc="B6E06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A25B6F"/>
    <w:multiLevelType w:val="hybridMultilevel"/>
    <w:tmpl w:val="DF3A3A34"/>
    <w:lvl w:ilvl="0" w:tplc="381AA7E2">
      <w:start w:val="1"/>
      <w:numFmt w:val="decimal"/>
      <w:lvlText w:val="%1."/>
      <w:lvlJc w:val="left"/>
      <w:pPr>
        <w:ind w:left="1116" w:hanging="348"/>
        <w:jc w:val="right"/>
      </w:pPr>
      <w:rPr>
        <w:rFonts w:hint="default"/>
        <w:spacing w:val="-1"/>
        <w:w w:val="100"/>
        <w:lang w:val="pl-PL" w:eastAsia="en-US" w:bidi="ar-SA"/>
      </w:rPr>
    </w:lvl>
    <w:lvl w:ilvl="1" w:tplc="2F08B7CE">
      <w:start w:val="1"/>
      <w:numFmt w:val="decimal"/>
      <w:lvlText w:val="%2)"/>
      <w:lvlJc w:val="left"/>
      <w:pPr>
        <w:ind w:left="1364" w:hanging="260"/>
      </w:pPr>
      <w:rPr>
        <w:rFonts w:ascii="Times New Roman" w:eastAsia="Times New Roman" w:hAnsi="Times New Roman" w:cs="Times New Roman" w:hint="default"/>
        <w:b w:val="0"/>
        <w:bCs w:val="0"/>
        <w:i w:val="0"/>
        <w:iCs w:val="0"/>
        <w:w w:val="100"/>
        <w:sz w:val="24"/>
        <w:szCs w:val="24"/>
        <w:lang w:val="pl-PL" w:eastAsia="en-US" w:bidi="ar-SA"/>
      </w:rPr>
    </w:lvl>
    <w:lvl w:ilvl="2" w:tplc="0C44099A">
      <w:numFmt w:val="bullet"/>
      <w:lvlText w:val="•"/>
      <w:lvlJc w:val="left"/>
      <w:pPr>
        <w:ind w:left="2274" w:hanging="260"/>
      </w:pPr>
      <w:rPr>
        <w:rFonts w:hint="default"/>
        <w:lang w:val="pl-PL" w:eastAsia="en-US" w:bidi="ar-SA"/>
      </w:rPr>
    </w:lvl>
    <w:lvl w:ilvl="3" w:tplc="B7C22B54">
      <w:numFmt w:val="bullet"/>
      <w:lvlText w:val="•"/>
      <w:lvlJc w:val="left"/>
      <w:pPr>
        <w:ind w:left="3188" w:hanging="260"/>
      </w:pPr>
      <w:rPr>
        <w:rFonts w:hint="default"/>
        <w:lang w:val="pl-PL" w:eastAsia="en-US" w:bidi="ar-SA"/>
      </w:rPr>
    </w:lvl>
    <w:lvl w:ilvl="4" w:tplc="AE267F96">
      <w:numFmt w:val="bullet"/>
      <w:lvlText w:val="•"/>
      <w:lvlJc w:val="left"/>
      <w:pPr>
        <w:ind w:left="4102" w:hanging="260"/>
      </w:pPr>
      <w:rPr>
        <w:rFonts w:hint="default"/>
        <w:lang w:val="pl-PL" w:eastAsia="en-US" w:bidi="ar-SA"/>
      </w:rPr>
    </w:lvl>
    <w:lvl w:ilvl="5" w:tplc="3A588F9E">
      <w:numFmt w:val="bullet"/>
      <w:lvlText w:val="•"/>
      <w:lvlJc w:val="left"/>
      <w:pPr>
        <w:ind w:left="5016" w:hanging="260"/>
      </w:pPr>
      <w:rPr>
        <w:rFonts w:hint="default"/>
        <w:lang w:val="pl-PL" w:eastAsia="en-US" w:bidi="ar-SA"/>
      </w:rPr>
    </w:lvl>
    <w:lvl w:ilvl="6" w:tplc="267E0F30">
      <w:numFmt w:val="bullet"/>
      <w:lvlText w:val="•"/>
      <w:lvlJc w:val="left"/>
      <w:pPr>
        <w:ind w:left="5930" w:hanging="260"/>
      </w:pPr>
      <w:rPr>
        <w:rFonts w:hint="default"/>
        <w:lang w:val="pl-PL" w:eastAsia="en-US" w:bidi="ar-SA"/>
      </w:rPr>
    </w:lvl>
    <w:lvl w:ilvl="7" w:tplc="EB3636C4">
      <w:numFmt w:val="bullet"/>
      <w:lvlText w:val="•"/>
      <w:lvlJc w:val="left"/>
      <w:pPr>
        <w:ind w:left="6844" w:hanging="260"/>
      </w:pPr>
      <w:rPr>
        <w:rFonts w:hint="default"/>
        <w:lang w:val="pl-PL" w:eastAsia="en-US" w:bidi="ar-SA"/>
      </w:rPr>
    </w:lvl>
    <w:lvl w:ilvl="8" w:tplc="7EBEBE46">
      <w:numFmt w:val="bullet"/>
      <w:lvlText w:val="•"/>
      <w:lvlJc w:val="left"/>
      <w:pPr>
        <w:ind w:left="7758" w:hanging="260"/>
      </w:pPr>
      <w:rPr>
        <w:rFonts w:hint="default"/>
        <w:lang w:val="pl-PL" w:eastAsia="en-US" w:bidi="ar-SA"/>
      </w:rPr>
    </w:lvl>
  </w:abstractNum>
  <w:abstractNum w:abstractNumId="39" w15:restartNumberingAfterBreak="0">
    <w:nsid w:val="52CA68BD"/>
    <w:multiLevelType w:val="multilevel"/>
    <w:tmpl w:val="9A4CC5F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ind w:left="1440" w:hanging="360"/>
      </w:pPr>
      <w:rPr>
        <w:rFonts w:hint="default"/>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549766D8"/>
    <w:multiLevelType w:val="hybridMultilevel"/>
    <w:tmpl w:val="7D825646"/>
    <w:name w:val="WW8Num9232"/>
    <w:lvl w:ilvl="0" w:tplc="413275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4"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5"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07E4F54"/>
    <w:multiLevelType w:val="multilevel"/>
    <w:tmpl w:val="633A3F18"/>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ascii="Arial Narrow" w:eastAsia="Calibri" w:hAnsi="Arial Narrow" w:cs="Calibri"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8" w15:restartNumberingAfterBreak="0">
    <w:nsid w:val="772D4A7E"/>
    <w:multiLevelType w:val="multilevel"/>
    <w:tmpl w:val="FF8432CA"/>
    <w:name w:val="WW8Num9233"/>
    <w:lvl w:ilvl="0">
      <w:start w:val="3"/>
      <w:numFmt w:val="decimal"/>
      <w:lvlText w:val="%1."/>
      <w:lvlJc w:val="left"/>
      <w:pPr>
        <w:tabs>
          <w:tab w:val="num" w:pos="0"/>
        </w:tabs>
        <w:ind w:left="360" w:hanging="360"/>
      </w:pPr>
      <w:rPr>
        <w:rFonts w:cs="Times New Roman" w:hint="default"/>
        <w:i w:val="0"/>
        <w:strike w:val="0"/>
        <w:dstrike w:val="0"/>
        <w:color w:val="auto"/>
      </w:rPr>
    </w:lvl>
    <w:lvl w:ilvl="1">
      <w:start w:val="1"/>
      <w:numFmt w:val="lowerLetter"/>
      <w:lvlText w:val="%2)"/>
      <w:lvlJc w:val="left"/>
      <w:pPr>
        <w:ind w:left="1440" w:hanging="360"/>
      </w:p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9" w15:restartNumberingAfterBreak="0">
    <w:nsid w:val="7B780F85"/>
    <w:multiLevelType w:val="multilevel"/>
    <w:tmpl w:val="836C2FEC"/>
    <w:name w:val="WW8Num152"/>
    <w:lvl w:ilvl="0">
      <w:start w:val="2"/>
      <w:numFmt w:val="decimal"/>
      <w:lvlText w:val="%1."/>
      <w:lvlJc w:val="left"/>
      <w:pPr>
        <w:tabs>
          <w:tab w:val="num" w:pos="0"/>
        </w:tabs>
        <w:ind w:left="720" w:hanging="360"/>
      </w:pPr>
      <w:rPr>
        <w:rFonts w:hint="default"/>
        <w:b/>
        <w:bCs w:val="0"/>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7FF70B8F"/>
    <w:multiLevelType w:val="hybridMultilevel"/>
    <w:tmpl w:val="2F645B2C"/>
    <w:name w:val="WW8Num922"/>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7601748">
    <w:abstractNumId w:val="0"/>
  </w:num>
  <w:num w:numId="2" w16cid:durableId="1193300020">
    <w:abstractNumId w:val="1"/>
  </w:num>
  <w:num w:numId="3" w16cid:durableId="573274287">
    <w:abstractNumId w:val="2"/>
  </w:num>
  <w:num w:numId="4" w16cid:durableId="709037659">
    <w:abstractNumId w:val="4"/>
  </w:num>
  <w:num w:numId="5" w16cid:durableId="1739597409">
    <w:abstractNumId w:val="5"/>
  </w:num>
  <w:num w:numId="6" w16cid:durableId="28915082">
    <w:abstractNumId w:val="7"/>
  </w:num>
  <w:num w:numId="7" w16cid:durableId="902955700">
    <w:abstractNumId w:val="8"/>
  </w:num>
  <w:num w:numId="8" w16cid:durableId="1572160894">
    <w:abstractNumId w:val="9"/>
  </w:num>
  <w:num w:numId="9" w16cid:durableId="1015613268">
    <w:abstractNumId w:val="11"/>
  </w:num>
  <w:num w:numId="10" w16cid:durableId="1134056007">
    <w:abstractNumId w:val="13"/>
  </w:num>
  <w:num w:numId="11" w16cid:durableId="918056077">
    <w:abstractNumId w:val="16"/>
  </w:num>
  <w:num w:numId="12" w16cid:durableId="546571460">
    <w:abstractNumId w:val="17"/>
  </w:num>
  <w:num w:numId="13" w16cid:durableId="2114010473">
    <w:abstractNumId w:val="19"/>
  </w:num>
  <w:num w:numId="14" w16cid:durableId="386419602">
    <w:abstractNumId w:val="20"/>
  </w:num>
  <w:num w:numId="15" w16cid:durableId="1722945162">
    <w:abstractNumId w:val="21"/>
  </w:num>
  <w:num w:numId="16" w16cid:durableId="2092702330">
    <w:abstractNumId w:val="22"/>
  </w:num>
  <w:num w:numId="17" w16cid:durableId="2080980396">
    <w:abstractNumId w:val="23"/>
  </w:num>
  <w:num w:numId="18" w16cid:durableId="1110467414">
    <w:abstractNumId w:val="24"/>
  </w:num>
  <w:num w:numId="19" w16cid:durableId="1467166342">
    <w:abstractNumId w:val="32"/>
  </w:num>
  <w:num w:numId="20" w16cid:durableId="2096514242">
    <w:abstractNumId w:val="33"/>
  </w:num>
  <w:num w:numId="21" w16cid:durableId="115564114">
    <w:abstractNumId w:val="34"/>
  </w:num>
  <w:num w:numId="22" w16cid:durableId="1005480739">
    <w:abstractNumId w:val="42"/>
  </w:num>
  <w:num w:numId="23" w16cid:durableId="19959917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6394501">
    <w:abstractNumId w:val="29"/>
    <w:lvlOverride w:ilvl="0">
      <w:startOverride w:val="1"/>
    </w:lvlOverride>
  </w:num>
  <w:num w:numId="25" w16cid:durableId="1575316897">
    <w:abstractNumId w:val="47"/>
  </w:num>
  <w:num w:numId="26" w16cid:durableId="1979920092">
    <w:abstractNumId w:val="41"/>
  </w:num>
  <w:num w:numId="27" w16cid:durableId="1904758285">
    <w:abstractNumId w:val="35"/>
  </w:num>
  <w:num w:numId="28" w16cid:durableId="181166727">
    <w:abstractNumId w:val="45"/>
  </w:num>
  <w:num w:numId="29" w16cid:durableId="407699773">
    <w:abstractNumId w:val="43"/>
  </w:num>
  <w:num w:numId="30" w16cid:durableId="2119326115">
    <w:abstractNumId w:val="37"/>
  </w:num>
  <w:num w:numId="31" w16cid:durableId="22247716">
    <w:abstractNumId w:val="39"/>
  </w:num>
  <w:num w:numId="32" w16cid:durableId="582177409">
    <w:abstractNumId w:val="40"/>
  </w:num>
  <w:num w:numId="33" w16cid:durableId="1922564416">
    <w:abstractNumId w:val="46"/>
  </w:num>
  <w:num w:numId="34" w16cid:durableId="746341463">
    <w:abstractNumId w:val="48"/>
  </w:num>
  <w:num w:numId="35" w16cid:durableId="17171045">
    <w:abstractNumId w:val="38"/>
  </w:num>
  <w:num w:numId="36" w16cid:durableId="1289631646">
    <w:abstractNumId w:val="36"/>
  </w:num>
  <w:num w:numId="37" w16cid:durableId="1622302785">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93"/>
    <w:rsid w:val="00004D08"/>
    <w:rsid w:val="000105C8"/>
    <w:rsid w:val="00011D30"/>
    <w:rsid w:val="00013668"/>
    <w:rsid w:val="00031912"/>
    <w:rsid w:val="0004376C"/>
    <w:rsid w:val="000543C9"/>
    <w:rsid w:val="000565BE"/>
    <w:rsid w:val="000619D4"/>
    <w:rsid w:val="00086CAB"/>
    <w:rsid w:val="00096E99"/>
    <w:rsid w:val="000A6F11"/>
    <w:rsid w:val="000B3380"/>
    <w:rsid w:val="000B755A"/>
    <w:rsid w:val="000C2EA6"/>
    <w:rsid w:val="000C31CB"/>
    <w:rsid w:val="000C4860"/>
    <w:rsid w:val="000C6D28"/>
    <w:rsid w:val="000D69EA"/>
    <w:rsid w:val="000D6DBC"/>
    <w:rsid w:val="000E1CBA"/>
    <w:rsid w:val="000E70AF"/>
    <w:rsid w:val="000E7CA2"/>
    <w:rsid w:val="000F47A6"/>
    <w:rsid w:val="001013C5"/>
    <w:rsid w:val="001062C7"/>
    <w:rsid w:val="00107780"/>
    <w:rsid w:val="00107999"/>
    <w:rsid w:val="00111E86"/>
    <w:rsid w:val="00115AF6"/>
    <w:rsid w:val="00127F13"/>
    <w:rsid w:val="00141280"/>
    <w:rsid w:val="00142680"/>
    <w:rsid w:val="00142E73"/>
    <w:rsid w:val="001449AA"/>
    <w:rsid w:val="001455A0"/>
    <w:rsid w:val="00152E37"/>
    <w:rsid w:val="00160D4B"/>
    <w:rsid w:val="0016107F"/>
    <w:rsid w:val="00173684"/>
    <w:rsid w:val="0017447A"/>
    <w:rsid w:val="00176BF7"/>
    <w:rsid w:val="00185693"/>
    <w:rsid w:val="001A0015"/>
    <w:rsid w:val="001A044A"/>
    <w:rsid w:val="001B55CA"/>
    <w:rsid w:val="001B59B9"/>
    <w:rsid w:val="001B61FF"/>
    <w:rsid w:val="001B6865"/>
    <w:rsid w:val="001C00A5"/>
    <w:rsid w:val="001C25A4"/>
    <w:rsid w:val="001E6130"/>
    <w:rsid w:val="001F14AD"/>
    <w:rsid w:val="00213603"/>
    <w:rsid w:val="00235BF1"/>
    <w:rsid w:val="002375E7"/>
    <w:rsid w:val="002472BC"/>
    <w:rsid w:val="00256F99"/>
    <w:rsid w:val="002602E9"/>
    <w:rsid w:val="00266148"/>
    <w:rsid w:val="00275134"/>
    <w:rsid w:val="00284E0C"/>
    <w:rsid w:val="00284EE8"/>
    <w:rsid w:val="0028711B"/>
    <w:rsid w:val="00295C93"/>
    <w:rsid w:val="002A5FE9"/>
    <w:rsid w:val="002B145D"/>
    <w:rsid w:val="002B4237"/>
    <w:rsid w:val="002B57F7"/>
    <w:rsid w:val="002B5DEA"/>
    <w:rsid w:val="002C267F"/>
    <w:rsid w:val="002D055E"/>
    <w:rsid w:val="002D6FB7"/>
    <w:rsid w:val="002E6E54"/>
    <w:rsid w:val="00305A68"/>
    <w:rsid w:val="00316E0F"/>
    <w:rsid w:val="003407B7"/>
    <w:rsid w:val="00340915"/>
    <w:rsid w:val="0034560C"/>
    <w:rsid w:val="003517B5"/>
    <w:rsid w:val="00371445"/>
    <w:rsid w:val="00373386"/>
    <w:rsid w:val="00381FF2"/>
    <w:rsid w:val="00391288"/>
    <w:rsid w:val="00392119"/>
    <w:rsid w:val="003A0EAB"/>
    <w:rsid w:val="003A152C"/>
    <w:rsid w:val="003A4044"/>
    <w:rsid w:val="003A417C"/>
    <w:rsid w:val="003B4FCF"/>
    <w:rsid w:val="003D0835"/>
    <w:rsid w:val="003D4BAA"/>
    <w:rsid w:val="003D5023"/>
    <w:rsid w:val="003E301D"/>
    <w:rsid w:val="003E75CE"/>
    <w:rsid w:val="003F2764"/>
    <w:rsid w:val="003F5DB7"/>
    <w:rsid w:val="00404D94"/>
    <w:rsid w:val="00412B35"/>
    <w:rsid w:val="004165B1"/>
    <w:rsid w:val="0042687F"/>
    <w:rsid w:val="00442680"/>
    <w:rsid w:val="00445CF1"/>
    <w:rsid w:val="00452560"/>
    <w:rsid w:val="00454A25"/>
    <w:rsid w:val="00482630"/>
    <w:rsid w:val="00486A2E"/>
    <w:rsid w:val="004C4228"/>
    <w:rsid w:val="004C6ECA"/>
    <w:rsid w:val="004C79D2"/>
    <w:rsid w:val="004D2550"/>
    <w:rsid w:val="004D627B"/>
    <w:rsid w:val="004D7AAA"/>
    <w:rsid w:val="004E124E"/>
    <w:rsid w:val="004E2643"/>
    <w:rsid w:val="004F0403"/>
    <w:rsid w:val="004F2DC8"/>
    <w:rsid w:val="004F4A1F"/>
    <w:rsid w:val="005031D5"/>
    <w:rsid w:val="00507CBC"/>
    <w:rsid w:val="005150E7"/>
    <w:rsid w:val="00515437"/>
    <w:rsid w:val="00516FD3"/>
    <w:rsid w:val="0052768B"/>
    <w:rsid w:val="0053125F"/>
    <w:rsid w:val="00537538"/>
    <w:rsid w:val="00543E32"/>
    <w:rsid w:val="00543F4E"/>
    <w:rsid w:val="00546926"/>
    <w:rsid w:val="00571901"/>
    <w:rsid w:val="005736E5"/>
    <w:rsid w:val="0057486F"/>
    <w:rsid w:val="005839BA"/>
    <w:rsid w:val="005861F9"/>
    <w:rsid w:val="00587BE9"/>
    <w:rsid w:val="005923D5"/>
    <w:rsid w:val="005B4CF7"/>
    <w:rsid w:val="005B7ED4"/>
    <w:rsid w:val="005D2E17"/>
    <w:rsid w:val="005D3B19"/>
    <w:rsid w:val="005D6D88"/>
    <w:rsid w:val="005E1278"/>
    <w:rsid w:val="005E5986"/>
    <w:rsid w:val="005F4402"/>
    <w:rsid w:val="00605037"/>
    <w:rsid w:val="00623553"/>
    <w:rsid w:val="00632D00"/>
    <w:rsid w:val="00653771"/>
    <w:rsid w:val="00656222"/>
    <w:rsid w:val="00656311"/>
    <w:rsid w:val="0065647D"/>
    <w:rsid w:val="006708E0"/>
    <w:rsid w:val="00676AEA"/>
    <w:rsid w:val="00677DED"/>
    <w:rsid w:val="00681B6D"/>
    <w:rsid w:val="006964BC"/>
    <w:rsid w:val="006A102E"/>
    <w:rsid w:val="006B3514"/>
    <w:rsid w:val="006D41E8"/>
    <w:rsid w:val="006E6EAC"/>
    <w:rsid w:val="006F297B"/>
    <w:rsid w:val="007000E3"/>
    <w:rsid w:val="0071192A"/>
    <w:rsid w:val="00713F50"/>
    <w:rsid w:val="00715041"/>
    <w:rsid w:val="00715098"/>
    <w:rsid w:val="007157FD"/>
    <w:rsid w:val="00715AB6"/>
    <w:rsid w:val="007234A6"/>
    <w:rsid w:val="00730077"/>
    <w:rsid w:val="00731B56"/>
    <w:rsid w:val="0074497E"/>
    <w:rsid w:val="00746748"/>
    <w:rsid w:val="00746773"/>
    <w:rsid w:val="00754733"/>
    <w:rsid w:val="0076495E"/>
    <w:rsid w:val="007672E2"/>
    <w:rsid w:val="0077045A"/>
    <w:rsid w:val="007808B5"/>
    <w:rsid w:val="00784E45"/>
    <w:rsid w:val="007A1669"/>
    <w:rsid w:val="007A1FF3"/>
    <w:rsid w:val="007A57A5"/>
    <w:rsid w:val="007C0D3D"/>
    <w:rsid w:val="007C29F2"/>
    <w:rsid w:val="007C4721"/>
    <w:rsid w:val="007C775D"/>
    <w:rsid w:val="007D41B2"/>
    <w:rsid w:val="007E1283"/>
    <w:rsid w:val="007E1AF6"/>
    <w:rsid w:val="007E36A5"/>
    <w:rsid w:val="007F164D"/>
    <w:rsid w:val="007F7A00"/>
    <w:rsid w:val="00802C17"/>
    <w:rsid w:val="008124F5"/>
    <w:rsid w:val="00814814"/>
    <w:rsid w:val="00817282"/>
    <w:rsid w:val="00833A7A"/>
    <w:rsid w:val="00834988"/>
    <w:rsid w:val="00847833"/>
    <w:rsid w:val="0085147D"/>
    <w:rsid w:val="00855A2E"/>
    <w:rsid w:val="00880B9B"/>
    <w:rsid w:val="00884274"/>
    <w:rsid w:val="00891D16"/>
    <w:rsid w:val="00894C72"/>
    <w:rsid w:val="008A0533"/>
    <w:rsid w:val="008A4BFD"/>
    <w:rsid w:val="008A5CB4"/>
    <w:rsid w:val="008B41D4"/>
    <w:rsid w:val="008B422C"/>
    <w:rsid w:val="008C47C6"/>
    <w:rsid w:val="008D0F8D"/>
    <w:rsid w:val="008E14AE"/>
    <w:rsid w:val="00904343"/>
    <w:rsid w:val="00922968"/>
    <w:rsid w:val="00922A5A"/>
    <w:rsid w:val="00924254"/>
    <w:rsid w:val="00926046"/>
    <w:rsid w:val="00930B5E"/>
    <w:rsid w:val="009379E8"/>
    <w:rsid w:val="00937FA1"/>
    <w:rsid w:val="0094129D"/>
    <w:rsid w:val="009540B1"/>
    <w:rsid w:val="00961ABB"/>
    <w:rsid w:val="00963B49"/>
    <w:rsid w:val="00970C39"/>
    <w:rsid w:val="0097136D"/>
    <w:rsid w:val="00982EB8"/>
    <w:rsid w:val="00983F4B"/>
    <w:rsid w:val="00990BCE"/>
    <w:rsid w:val="00997295"/>
    <w:rsid w:val="009A283D"/>
    <w:rsid w:val="009A3F29"/>
    <w:rsid w:val="009B1B41"/>
    <w:rsid w:val="009B25E9"/>
    <w:rsid w:val="009B5707"/>
    <w:rsid w:val="009B6AB6"/>
    <w:rsid w:val="009C23B6"/>
    <w:rsid w:val="009E05F4"/>
    <w:rsid w:val="009E7B9E"/>
    <w:rsid w:val="009F19DC"/>
    <w:rsid w:val="009F618D"/>
    <w:rsid w:val="00A04DD3"/>
    <w:rsid w:val="00A05E1A"/>
    <w:rsid w:val="00A155AA"/>
    <w:rsid w:val="00A23444"/>
    <w:rsid w:val="00A251CD"/>
    <w:rsid w:val="00A372AC"/>
    <w:rsid w:val="00A37969"/>
    <w:rsid w:val="00A40F18"/>
    <w:rsid w:val="00A41FB4"/>
    <w:rsid w:val="00A44BD8"/>
    <w:rsid w:val="00A46EF4"/>
    <w:rsid w:val="00A47DCE"/>
    <w:rsid w:val="00A50CB3"/>
    <w:rsid w:val="00A51BCE"/>
    <w:rsid w:val="00A52C44"/>
    <w:rsid w:val="00A533D4"/>
    <w:rsid w:val="00A57D6C"/>
    <w:rsid w:val="00A64B18"/>
    <w:rsid w:val="00A83EE5"/>
    <w:rsid w:val="00A91D5B"/>
    <w:rsid w:val="00A9418A"/>
    <w:rsid w:val="00A951E9"/>
    <w:rsid w:val="00AA71F3"/>
    <w:rsid w:val="00AB46E7"/>
    <w:rsid w:val="00AC0FB9"/>
    <w:rsid w:val="00AC4B60"/>
    <w:rsid w:val="00AC6CB0"/>
    <w:rsid w:val="00AD02F4"/>
    <w:rsid w:val="00AD0D84"/>
    <w:rsid w:val="00AE60C0"/>
    <w:rsid w:val="00AF1C34"/>
    <w:rsid w:val="00B07FF2"/>
    <w:rsid w:val="00B12EC8"/>
    <w:rsid w:val="00B1575B"/>
    <w:rsid w:val="00B23FFF"/>
    <w:rsid w:val="00B3166F"/>
    <w:rsid w:val="00B40913"/>
    <w:rsid w:val="00B4325E"/>
    <w:rsid w:val="00B50F6A"/>
    <w:rsid w:val="00B518AD"/>
    <w:rsid w:val="00B646C4"/>
    <w:rsid w:val="00B6566B"/>
    <w:rsid w:val="00B65D1A"/>
    <w:rsid w:val="00B75293"/>
    <w:rsid w:val="00B84537"/>
    <w:rsid w:val="00B8739A"/>
    <w:rsid w:val="00B91F51"/>
    <w:rsid w:val="00BA26E8"/>
    <w:rsid w:val="00BA7A31"/>
    <w:rsid w:val="00BC0DF3"/>
    <w:rsid w:val="00BD23E8"/>
    <w:rsid w:val="00BD305B"/>
    <w:rsid w:val="00BD4422"/>
    <w:rsid w:val="00BD4BB6"/>
    <w:rsid w:val="00BE074F"/>
    <w:rsid w:val="00BE3459"/>
    <w:rsid w:val="00C05505"/>
    <w:rsid w:val="00C205A4"/>
    <w:rsid w:val="00C252EC"/>
    <w:rsid w:val="00C32E65"/>
    <w:rsid w:val="00C56479"/>
    <w:rsid w:val="00C63130"/>
    <w:rsid w:val="00C64A98"/>
    <w:rsid w:val="00C65D45"/>
    <w:rsid w:val="00C77560"/>
    <w:rsid w:val="00CB157A"/>
    <w:rsid w:val="00CC4A61"/>
    <w:rsid w:val="00CC6244"/>
    <w:rsid w:val="00CC669B"/>
    <w:rsid w:val="00CC6C37"/>
    <w:rsid w:val="00CF10B0"/>
    <w:rsid w:val="00CF1912"/>
    <w:rsid w:val="00CF1BA2"/>
    <w:rsid w:val="00CF1FBB"/>
    <w:rsid w:val="00CF3D45"/>
    <w:rsid w:val="00CF4A78"/>
    <w:rsid w:val="00D030BF"/>
    <w:rsid w:val="00D037AA"/>
    <w:rsid w:val="00D03AD0"/>
    <w:rsid w:val="00D05B02"/>
    <w:rsid w:val="00D07CA9"/>
    <w:rsid w:val="00D14885"/>
    <w:rsid w:val="00D20CA1"/>
    <w:rsid w:val="00D256CE"/>
    <w:rsid w:val="00D302E0"/>
    <w:rsid w:val="00D36C7B"/>
    <w:rsid w:val="00D425CE"/>
    <w:rsid w:val="00D4504A"/>
    <w:rsid w:val="00D50355"/>
    <w:rsid w:val="00D549EC"/>
    <w:rsid w:val="00D64BB6"/>
    <w:rsid w:val="00D71AB7"/>
    <w:rsid w:val="00D90432"/>
    <w:rsid w:val="00D91234"/>
    <w:rsid w:val="00D9357D"/>
    <w:rsid w:val="00DA1327"/>
    <w:rsid w:val="00DA3F92"/>
    <w:rsid w:val="00DB5F49"/>
    <w:rsid w:val="00DC1E43"/>
    <w:rsid w:val="00DC4DF0"/>
    <w:rsid w:val="00DC7BCE"/>
    <w:rsid w:val="00DE3804"/>
    <w:rsid w:val="00DE6771"/>
    <w:rsid w:val="00E13E68"/>
    <w:rsid w:val="00E21B8F"/>
    <w:rsid w:val="00E32184"/>
    <w:rsid w:val="00E42549"/>
    <w:rsid w:val="00E54303"/>
    <w:rsid w:val="00E550D7"/>
    <w:rsid w:val="00E60D21"/>
    <w:rsid w:val="00E63A4C"/>
    <w:rsid w:val="00E77F62"/>
    <w:rsid w:val="00E8134F"/>
    <w:rsid w:val="00E81A70"/>
    <w:rsid w:val="00E82FA4"/>
    <w:rsid w:val="00E94707"/>
    <w:rsid w:val="00EA3767"/>
    <w:rsid w:val="00EB7591"/>
    <w:rsid w:val="00EC3DBC"/>
    <w:rsid w:val="00ED2477"/>
    <w:rsid w:val="00ED29C8"/>
    <w:rsid w:val="00EE1016"/>
    <w:rsid w:val="00EE24C4"/>
    <w:rsid w:val="00EE376D"/>
    <w:rsid w:val="00EF2F6B"/>
    <w:rsid w:val="00EF5AD5"/>
    <w:rsid w:val="00EF7D2E"/>
    <w:rsid w:val="00F010A8"/>
    <w:rsid w:val="00F05A87"/>
    <w:rsid w:val="00F0632F"/>
    <w:rsid w:val="00F154EB"/>
    <w:rsid w:val="00F15D34"/>
    <w:rsid w:val="00F163D9"/>
    <w:rsid w:val="00F2641F"/>
    <w:rsid w:val="00F32CF8"/>
    <w:rsid w:val="00F37605"/>
    <w:rsid w:val="00F51A15"/>
    <w:rsid w:val="00F543E6"/>
    <w:rsid w:val="00F62948"/>
    <w:rsid w:val="00F6488E"/>
    <w:rsid w:val="00F8432C"/>
    <w:rsid w:val="00F86E52"/>
    <w:rsid w:val="00F91DA9"/>
    <w:rsid w:val="00F94F34"/>
    <w:rsid w:val="00FA0C12"/>
    <w:rsid w:val="00FA36DA"/>
    <w:rsid w:val="00FA4815"/>
    <w:rsid w:val="00FB053D"/>
    <w:rsid w:val="00FB270C"/>
    <w:rsid w:val="00FB4673"/>
    <w:rsid w:val="00FB560D"/>
    <w:rsid w:val="00FD1A32"/>
    <w:rsid w:val="00FD597A"/>
    <w:rsid w:val="00FE6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B0347E"/>
  <w15:chartTrackingRefBased/>
  <w15:docId w15:val="{F8931F50-840D-41A3-9D83-CD6CA426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qFormat/>
    <w:pPr>
      <w:keepNext/>
      <w:numPr>
        <w:ilvl w:val="1"/>
        <w:numId w:val="1"/>
      </w:numPr>
      <w:spacing w:line="360" w:lineRule="auto"/>
      <w:outlineLvl w:val="1"/>
    </w:pPr>
    <w:rPr>
      <w:b/>
    </w:rPr>
  </w:style>
  <w:style w:type="paragraph" w:styleId="Nagwek3">
    <w:name w:val="heading 3"/>
    <w:basedOn w:val="Normalny"/>
    <w:next w:val="Normalny"/>
    <w:qFormat/>
    <w:pPr>
      <w:keepNext/>
      <w:numPr>
        <w:ilvl w:val="2"/>
        <w:numId w:val="1"/>
      </w:numPr>
      <w:shd w:val="clear" w:color="auto" w:fill="FFFFFF"/>
      <w:jc w:val="both"/>
      <w:outlineLvl w:val="2"/>
    </w:pPr>
    <w:rPr>
      <w:b/>
      <w:color w:val="000000"/>
    </w:rPr>
  </w:style>
  <w:style w:type="paragraph" w:styleId="Nagwek4">
    <w:name w:val="heading 4"/>
    <w:basedOn w:val="Normalny"/>
    <w:next w:val="Normalny"/>
    <w:qFormat/>
    <w:pPr>
      <w:keepNext/>
      <w:numPr>
        <w:ilvl w:val="3"/>
        <w:numId w:val="1"/>
      </w:numPr>
      <w:jc w:val="both"/>
      <w:outlineLvl w:val="3"/>
    </w:pPr>
    <w:rPr>
      <w:b/>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Arial Narrow" w:eastAsia="Times New Roman" w:hAnsi="Arial Narrow" w:cs="Times New Roman" w:hint="default"/>
      <w:b w:val="0"/>
      <w:bCs w:val="0"/>
      <w:w w:val="99"/>
      <w:sz w:val="24"/>
      <w:szCs w:val="24"/>
    </w:rPr>
  </w:style>
  <w:style w:type="character" w:customStyle="1" w:styleId="WW8Num1z2">
    <w:name w:val="WW8Num1z2"/>
    <w:rPr>
      <w:rFonts w:ascii="Arial Narrow" w:eastAsia="Times New Roman" w:hAnsi="Arial Narrow" w:cs="Times New Roman" w:hint="default"/>
      <w:b w:val="0"/>
      <w:bCs w:val="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ambria" w:hAnsi="Cambria" w:cs="Cambria"/>
      <w:b/>
      <w:bCs/>
      <w:spacing w:val="-1"/>
      <w:w w:val="99"/>
      <w:sz w:val="22"/>
      <w:szCs w:val="22"/>
    </w:rPr>
  </w:style>
  <w:style w:type="character" w:customStyle="1" w:styleId="WW8Num2z2">
    <w:name w:val="WW8Num2z2"/>
    <w:rPr>
      <w:rFonts w:ascii="Arial Narrow" w:hAnsi="Arial Narrow" w:cs="Times New Roman" w:hint="default"/>
      <w:b w:val="0"/>
      <w:bCs w:val="0"/>
      <w:w w:val="99"/>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Arial Narrow" w:eastAsia="Times New Roman" w:hAnsi="Arial Narrow" w:cs="Times New Roman" w:hint="default"/>
    </w:rPr>
  </w:style>
  <w:style w:type="character" w:customStyle="1" w:styleId="WW8Num3z3">
    <w:name w:val="WW8Num3z3"/>
    <w:rPr>
      <w:rFonts w:ascii="Symbol" w:eastAsia="Times New Roman"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b w:val="0"/>
      <w:bCs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i w:val="0"/>
      <w:strike w:val="0"/>
      <w:dstrike w:val="0"/>
      <w:color w:val="auto"/>
    </w:rPr>
  </w:style>
  <w:style w:type="character" w:customStyle="1" w:styleId="WW8Num7z1">
    <w:name w:val="WW8Num7z1"/>
    <w:rPr>
      <w:rFonts w:ascii="Symbol" w:hAnsi="Symbol" w:cs="Symbol" w:hint="default"/>
      <w:b w:val="0"/>
      <w:bCs w:val="0"/>
    </w:rPr>
  </w:style>
  <w:style w:type="character" w:customStyle="1" w:styleId="WW8Num7z2">
    <w:name w:val="WW8Num7z2"/>
    <w:rPr>
      <w:rFonts w:ascii="Arial Narrow" w:eastAsia="Times New Roman" w:hAnsi="Arial Narrow" w:cs="Times New Roman" w:hint="default"/>
    </w:rPr>
  </w:style>
  <w:style w:type="character" w:customStyle="1" w:styleId="WW8Num7z3">
    <w:name w:val="WW8Num7z3"/>
    <w:rPr>
      <w:rFonts w:cs="Times New Roman"/>
      <w:b w:val="0"/>
      <w:bCs w:val="0"/>
    </w:rPr>
  </w:style>
  <w:style w:type="character" w:customStyle="1" w:styleId="WW8Num7z4">
    <w:name w:val="WW8Num7z4"/>
    <w:rPr>
      <w:rFonts w:hint="default"/>
      <w:b w:val="0"/>
      <w:bCs w:val="0"/>
    </w:rPr>
  </w:style>
  <w:style w:type="character" w:customStyle="1" w:styleId="WW8Num7z5">
    <w:name w:val="WW8Num7z5"/>
    <w:rPr>
      <w:rFonts w:cs="Times New Roman"/>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i w:val="0"/>
      <w:strike w:val="0"/>
      <w:dstrike w:val="0"/>
      <w:color w:val="auto"/>
    </w:rPr>
  </w:style>
  <w:style w:type="character" w:customStyle="1" w:styleId="WW8Num9z1">
    <w:name w:val="WW8Num9z1"/>
    <w:rPr>
      <w:rFonts w:ascii="Arial Narrow" w:eastAsia="Times New Roman" w:hAnsi="Arial Narrow" w:cs="Times New Roman" w:hint="default"/>
      <w:b w:val="0"/>
      <w:bCs w:val="0"/>
      <w:szCs w:val="24"/>
    </w:rPr>
  </w:style>
  <w:style w:type="character" w:customStyle="1" w:styleId="WW8Num9z2">
    <w:name w:val="WW8Num9z2"/>
    <w:rPr>
      <w:rFonts w:ascii="Arial Narrow" w:eastAsia="Times New Roman" w:hAnsi="Arial Narrow" w:cs="Times New Roman" w:hint="default"/>
    </w:rPr>
  </w:style>
  <w:style w:type="character" w:customStyle="1" w:styleId="WW8Num9z3">
    <w:name w:val="WW8Num9z3"/>
    <w:rPr>
      <w:rFonts w:cs="Times New Roman"/>
      <w:b w:val="0"/>
      <w:bCs w:val="0"/>
      <w:spacing w:val="-1"/>
    </w:rPr>
  </w:style>
  <w:style w:type="character" w:customStyle="1" w:styleId="WW8Num9z4">
    <w:name w:val="WW8Num9z4"/>
    <w:rPr>
      <w:rFonts w:hint="default"/>
      <w:b w:val="0"/>
      <w:bCs w:val="0"/>
      <w:spacing w:val="-1"/>
    </w:rPr>
  </w:style>
  <w:style w:type="character" w:customStyle="1" w:styleId="WW8Num9z5">
    <w:name w:val="WW8Num9z5"/>
    <w:rPr>
      <w:rFonts w:cs="Times New Roman"/>
    </w:rPr>
  </w:style>
  <w:style w:type="character" w:customStyle="1" w:styleId="WW8Num10z0">
    <w:name w:val="WW8Num10z0"/>
    <w:rPr>
      <w:rFonts w:hint="default"/>
      <w:b w:val="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4"/>
      <w:szCs w:val="24"/>
    </w:rPr>
  </w:style>
  <w:style w:type="character" w:customStyle="1" w:styleId="WW8Num12z1">
    <w:name w:val="WW8Num12z1"/>
    <w:rPr>
      <w:rFonts w:ascii="Wingdings" w:hAnsi="Wingdings" w:cs="Wingdings" w:hint="default"/>
    </w:rPr>
  </w:style>
  <w:style w:type="character" w:customStyle="1" w:styleId="WW8Num12z4">
    <w:name w:val="WW8Num12z4"/>
    <w:rPr>
      <w:rFonts w:ascii="Times New Roman" w:eastAsia="Times New Roman" w:hAnsi="Times New Roman" w:cs="Times New Roman"/>
      <w:i w:val="0"/>
      <w:color w:val="auto"/>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u w:val="none"/>
    </w:rPr>
  </w:style>
  <w:style w:type="character" w:customStyle="1" w:styleId="WW8Num15z0">
    <w:name w:val="WW8Num15z0"/>
    <w:rPr>
      <w:rFonts w:hint="default"/>
      <w:b w:val="0"/>
      <w:bCs/>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rPr>
      <w:rFonts w:hint="default"/>
      <w:b w:val="0"/>
      <w:bCs w:val="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Narrow" w:eastAsia="Times New Roman" w:hAnsi="Arial Narrow" w:cs="Times New Roman"/>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Calibri" w:hint="default"/>
      <w:szCs w:val="24"/>
      <w:lang w:eastAsia="zh-C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strike w:val="0"/>
      <w:dstrike w:val="0"/>
    </w:rPr>
  </w:style>
  <w:style w:type="character" w:customStyle="1" w:styleId="WW8Num19z1">
    <w:name w:val="WW8Num19z1"/>
    <w:rPr>
      <w:rFonts w:hint="default"/>
      <w:b w:val="0"/>
      <w:bCs/>
    </w:rPr>
  </w:style>
  <w:style w:type="character" w:customStyle="1" w:styleId="WW8Num19z2">
    <w:name w:val="WW8Num19z2"/>
    <w:rPr>
      <w:rFonts w:hint="default"/>
    </w:rPr>
  </w:style>
  <w:style w:type="character" w:customStyle="1" w:styleId="WW8Num20z0">
    <w:name w:val="WW8Num20z0"/>
    <w:rPr>
      <w:rFonts w:hint="default"/>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hint="default"/>
      <w:b/>
    </w:rPr>
  </w:style>
  <w:style w:type="character" w:customStyle="1" w:styleId="WW8Num24z2">
    <w:name w:val="WW8Num24z2"/>
    <w:rPr>
      <w:rFont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Cs w:val="24"/>
      <w:lang w:eastAsia="zh-CN"/>
    </w:rPr>
  </w:style>
  <w:style w:type="character" w:customStyle="1" w:styleId="WW8Num25z2">
    <w:name w:val="WW8Num25z2"/>
    <w:rPr>
      <w:rFonts w:ascii="Wingdings" w:hAnsi="Wingdings" w:cs="Wingdings"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eastAsia="Calibri" w:hint="default"/>
      <w:lang w:eastAsia="en-US"/>
    </w:rPr>
  </w:style>
  <w:style w:type="character" w:customStyle="1" w:styleId="WW8Num26z1">
    <w:name w:val="WW8Num26z1"/>
    <w:rPr>
      <w:rFonts w:hint="default"/>
      <w:b w:val="0"/>
      <w:bCs/>
      <w:color w:val="auto"/>
      <w:spacing w:val="-1"/>
      <w:u w:val="non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color w:val="auto"/>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lang w:val="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u w:val="none"/>
    </w:rPr>
  </w:style>
  <w:style w:type="character" w:customStyle="1" w:styleId="WW8Num33z0">
    <w:name w:val="WW8Num33z0"/>
    <w:rPr>
      <w:rFonts w:hint="default"/>
      <w:b/>
      <w:bCs/>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cs="Times New Roman"/>
    </w:rPr>
  </w:style>
  <w:style w:type="character" w:customStyle="1" w:styleId="WW8Num36z1">
    <w:name w:val="WW8Num36z1"/>
    <w:rPr>
      <w:rFonts w:ascii="Cambria" w:hAnsi="Cambria" w:cs="Cambria"/>
      <w:b w:val="0"/>
      <w:bCs w:val="0"/>
      <w:w w:val="99"/>
      <w:sz w:val="22"/>
      <w:szCs w:val="22"/>
    </w:rPr>
  </w:style>
  <w:style w:type="character" w:customStyle="1" w:styleId="WW8Num36z2">
    <w:name w:val="WW8Num36z2"/>
    <w:rPr>
      <w:rFonts w:ascii="Arial Narrow" w:eastAsia="Times New Roman" w:hAnsi="Arial Narrow" w:cs="Times New Roman" w:hint="default"/>
      <w:spacing w:val="-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lang w:eastAsia="zh-CN"/>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apple-style-span">
    <w:name w:val="apple-style-span"/>
    <w:rPr>
      <w:rFonts w:cs="Times New Roman"/>
    </w:rPr>
  </w:style>
  <w:style w:type="character" w:customStyle="1" w:styleId="Nagwek9Znak">
    <w:name w:val="Nagłówek 9 Znak"/>
    <w:rPr>
      <w:rFonts w:ascii="Arial" w:hAnsi="Arial" w:cs="Arial"/>
      <w:sz w:val="22"/>
      <w:szCs w:val="22"/>
    </w:rPr>
  </w:style>
  <w:style w:type="character" w:customStyle="1" w:styleId="StopkaZnak">
    <w:name w:val="Stopka Znak"/>
    <w:uiPriority w:val="99"/>
    <w:rPr>
      <w:rFonts w:ascii="Arial" w:hAnsi="Arial" w:cs="Arial"/>
      <w:sz w:val="24"/>
    </w:rPr>
  </w:style>
  <w:style w:type="character" w:customStyle="1" w:styleId="TekstpodstawowywcityZnak">
    <w:name w:val="Tekst podstawowy wcięty Znak"/>
    <w:rPr>
      <w:sz w:val="24"/>
      <w:szCs w:val="24"/>
    </w:rPr>
  </w:style>
  <w:style w:type="character" w:customStyle="1" w:styleId="text21">
    <w:name w:val="text21"/>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99"/>
    <w:qFormat/>
    <w:rPr>
      <w:sz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hAnsi="Arial" w:cs="Arial"/>
      <w:b/>
      <w:bCs/>
      <w:kern w:val="2"/>
      <w:sz w:val="32"/>
      <w:szCs w:val="32"/>
    </w:rPr>
  </w:style>
  <w:style w:type="character" w:customStyle="1" w:styleId="highlight">
    <w:name w:val="highlight"/>
    <w:basedOn w:val="Domylnaczcionkaakapitu1"/>
  </w:style>
  <w:style w:type="character" w:customStyle="1" w:styleId="PodpisZnak">
    <w:name w:val="Podpis Znak"/>
    <w:rPr>
      <w:rFonts w:cs="Tahoma"/>
      <w:i/>
      <w:iCs/>
    </w:rPr>
  </w:style>
  <w:style w:type="character" w:customStyle="1" w:styleId="apple-converted-space">
    <w:name w:val="apple-converted-space"/>
  </w:style>
  <w:style w:type="character" w:styleId="Pogrubienie">
    <w:name w:val="Strong"/>
    <w:uiPriority w:val="22"/>
    <w:qFormat/>
    <w:rPr>
      <w:b/>
      <w:bCs/>
    </w:rPr>
  </w:style>
  <w:style w:type="character" w:styleId="Nierozpoznanawzmianka">
    <w:name w:val="Unresolved Mention"/>
    <w:rPr>
      <w:color w:val="605E5C"/>
      <w:shd w:val="clear" w:color="auto" w:fill="E1DFDD"/>
    </w:rPr>
  </w:style>
  <w:style w:type="character" w:customStyle="1" w:styleId="SIWZtekstZnak">
    <w:name w:val="SIWZ_tekst Znak"/>
    <w:rPr>
      <w:rFonts w:ascii="Arial Narrow" w:hAnsi="Arial Narrow" w:cs="Arial Narrow"/>
      <w:sz w:val="24"/>
      <w:szCs w:val="24"/>
      <w:lang w:val="x-none"/>
    </w:rPr>
  </w:style>
  <w:style w:type="character" w:customStyle="1" w:styleId="TekstpodstawowyZnak">
    <w:name w:val="Tekst podstawowy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Tekstpodstawowy21">
    <w:name w:val="Tekst podstawowy 21"/>
    <w:basedOn w:val="Normalny"/>
    <w:pPr>
      <w:jc w:val="center"/>
    </w:pPr>
    <w:rPr>
      <w:rFonts w:ascii="Arial" w:hAnsi="Arial" w:cs="Arial"/>
      <w:b/>
      <w:sz w:val="36"/>
      <w:szCs w:val="20"/>
    </w:rPr>
  </w:style>
  <w:style w:type="paragraph" w:styleId="Stopka">
    <w:name w:val="footer"/>
    <w:basedOn w:val="Normalny"/>
    <w:uiPriority w:val="99"/>
    <w:pPr>
      <w:tabs>
        <w:tab w:val="center" w:pos="4536"/>
        <w:tab w:val="right" w:pos="9072"/>
      </w:tabs>
    </w:pPr>
    <w:rPr>
      <w:rFonts w:ascii="Arial" w:hAnsi="Arial" w:cs="Arial"/>
      <w:szCs w:val="20"/>
      <w:lang w:val="x-none"/>
    </w:rPr>
  </w:style>
  <w:style w:type="paragraph" w:customStyle="1" w:styleId="Tekstpodstawowy23">
    <w:name w:val="Tekst podstawowy 23"/>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Podstawowy2">
    <w:name w:val="Podstawowy2"/>
    <w:basedOn w:val="Normalny"/>
    <w:next w:val="Normalny"/>
    <w:pPr>
      <w:widowControl w:val="0"/>
      <w:spacing w:line="360" w:lineRule="auto"/>
      <w:jc w:val="both"/>
    </w:pPr>
    <w:rPr>
      <w:szCs w:val="20"/>
    </w:rPr>
  </w:style>
  <w:style w:type="paragraph" w:customStyle="1" w:styleId="Tekstpodstawowy31">
    <w:name w:val="Tekst podstawowy 31"/>
    <w:basedOn w:val="Normalny"/>
    <w:pPr>
      <w:spacing w:after="120"/>
    </w:pPr>
    <w:rPr>
      <w:sz w:val="16"/>
      <w:szCs w:val="16"/>
    </w:rPr>
  </w:style>
  <w:style w:type="paragraph" w:customStyle="1" w:styleId="Tekstblokowy1">
    <w:name w:val="Tekst blokowy1"/>
    <w:basedOn w:val="Normalny"/>
    <w:pPr>
      <w:shd w:val="clear" w:color="auto" w:fill="FFFFFF"/>
      <w:ind w:left="360" w:right="244"/>
      <w:jc w:val="both"/>
    </w:pPr>
    <w:rPr>
      <w:color w:val="FF0000"/>
      <w:u w:val="single"/>
    </w:rPr>
  </w:style>
  <w:style w:type="paragraph" w:styleId="Nagwek">
    <w:name w:val="header"/>
    <w:basedOn w:val="Normalny"/>
    <w:pPr>
      <w:tabs>
        <w:tab w:val="center" w:pos="4536"/>
        <w:tab w:val="right" w:pos="9072"/>
      </w:tabs>
    </w:pPr>
  </w:style>
  <w:style w:type="paragraph" w:styleId="Tekstpodstawowywcity">
    <w:name w:val="Body Text Indent"/>
    <w:basedOn w:val="Normalny"/>
    <w:pPr>
      <w:spacing w:line="360" w:lineRule="auto"/>
      <w:ind w:left="2160" w:hanging="2160"/>
      <w:jc w:val="both"/>
    </w:pPr>
    <w:rPr>
      <w:lang w:val="x-none"/>
    </w:rPr>
  </w:style>
  <w:style w:type="paragraph" w:customStyle="1" w:styleId="Tekstpodstawowywcity21">
    <w:name w:val="Tekst podstawowy wcięty 21"/>
    <w:basedOn w:val="Normalny"/>
    <w:pPr>
      <w:autoSpaceDE w:val="0"/>
      <w:ind w:left="360" w:hanging="360"/>
      <w:jc w:val="both"/>
    </w:pPr>
  </w:style>
  <w:style w:type="paragraph" w:customStyle="1" w:styleId="Default">
    <w:name w:val="Default"/>
    <w:pPr>
      <w:suppressAutoHyphens/>
      <w:autoSpaceDE w:val="0"/>
    </w:pPr>
    <w:rPr>
      <w:color w:val="000000"/>
      <w:sz w:val="24"/>
      <w:szCs w:val="24"/>
      <w:lang w:eastAsia="zh-CN"/>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pPr>
      <w:ind w:left="708"/>
    </w:pPr>
    <w:rPr>
      <w:szCs w:val="20"/>
      <w:lang w:val="x-none"/>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Styl1">
    <w:name w:val="Styl1"/>
    <w:basedOn w:val="Normalny"/>
    <w:pPr>
      <w:widowControl w:val="0"/>
      <w:spacing w:before="240"/>
      <w:jc w:val="both"/>
    </w:pPr>
    <w:rPr>
      <w:rFonts w:ascii="Arial" w:hAnsi="Arial" w:cs="Arial"/>
      <w:szCs w:val="20"/>
    </w:rPr>
  </w:style>
  <w:style w:type="paragraph" w:styleId="Podpis">
    <w:name w:val="Signature"/>
    <w:basedOn w:val="Normalny"/>
    <w:pPr>
      <w:suppressLineNumbers/>
      <w:spacing w:before="120" w:after="120"/>
    </w:pPr>
    <w:rPr>
      <w:i/>
      <w:iCs/>
      <w:sz w:val="20"/>
      <w:szCs w:val="20"/>
      <w:lang w:val="x-none"/>
    </w:rPr>
  </w:style>
  <w:style w:type="paragraph" w:customStyle="1" w:styleId="ZnakZnak1">
    <w:name w:val="Znak Znak1"/>
    <w:basedOn w:val="Normalny"/>
    <w:rPr>
      <w:rFonts w:ascii="Arial" w:hAnsi="Arial" w:cs="Arial"/>
    </w:rPr>
  </w:style>
  <w:style w:type="paragraph" w:customStyle="1" w:styleId="Tekstpodstawowy22">
    <w:name w:val="Tekst podstawowy 22"/>
    <w:basedOn w:val="Normalny"/>
    <w:pPr>
      <w:overflowPunct w:val="0"/>
      <w:autoSpaceDE w:val="0"/>
      <w:ind w:left="1080"/>
      <w:jc w:val="both"/>
      <w:textAlignment w:val="baseline"/>
    </w:pPr>
    <w:rPr>
      <w:sz w:val="22"/>
      <w:szCs w:val="20"/>
    </w:rPr>
  </w:style>
  <w:style w:type="paragraph" w:styleId="NormalnyWeb">
    <w:name w:val="Normal (Web)"/>
    <w:basedOn w:val="Normalny"/>
    <w:pPr>
      <w:spacing w:before="280" w:after="280"/>
      <w:jc w:val="both"/>
    </w:pPr>
    <w:rPr>
      <w:sz w:val="20"/>
      <w:szCs w:val="20"/>
    </w:rPr>
  </w:style>
  <w:style w:type="paragraph" w:styleId="Poprawka">
    <w:name w:val="Revision"/>
    <w:pPr>
      <w:suppressAutoHyphens/>
    </w:pPr>
    <w:rPr>
      <w:sz w:val="24"/>
      <w:szCs w:val="24"/>
      <w:lang w:eastAsia="zh-CN"/>
    </w:rPr>
  </w:style>
  <w:style w:type="paragraph" w:customStyle="1" w:styleId="p">
    <w:name w:val="p"/>
    <w:pPr>
      <w:suppressAutoHyphens/>
      <w:spacing w:line="276" w:lineRule="auto"/>
    </w:pPr>
    <w:rPr>
      <w:rFonts w:ascii="Arial Narrow" w:eastAsia="Arial Narrow" w:hAnsi="Arial Narrow" w:cs="Arial Narrow"/>
      <w:sz w:val="22"/>
      <w:szCs w:val="22"/>
      <w:lang w:eastAsia="zh-CN"/>
    </w:rPr>
  </w:style>
  <w:style w:type="paragraph" w:customStyle="1" w:styleId="justify">
    <w:name w:val="justify"/>
    <w:pPr>
      <w:suppressAutoHyphens/>
      <w:spacing w:line="276" w:lineRule="auto"/>
      <w:jc w:val="both"/>
    </w:pPr>
    <w:rPr>
      <w:rFonts w:ascii="Arial Narrow" w:eastAsia="Arial Narrow" w:hAnsi="Arial Narrow" w:cs="Arial Narrow"/>
      <w:sz w:val="22"/>
      <w:szCs w:val="22"/>
      <w:lang w:eastAsia="zh-CN"/>
    </w:rPr>
  </w:style>
  <w:style w:type="paragraph" w:customStyle="1" w:styleId="SIWZtekst">
    <w:name w:val="SIWZ_tekst"/>
    <w:basedOn w:val="Normalny"/>
    <w:pPr>
      <w:numPr>
        <w:numId w:val="13"/>
      </w:numPr>
      <w:jc w:val="both"/>
    </w:pPr>
    <w:rPr>
      <w:rFonts w:ascii="Arial Narrow" w:hAnsi="Arial Narrow" w:cs="Arial Narrow"/>
      <w:lang w:val="x-none"/>
    </w:rPr>
  </w:style>
  <w:style w:type="paragraph" w:customStyle="1" w:styleId="CM17">
    <w:name w:val="CM17"/>
    <w:basedOn w:val="Default"/>
    <w:next w:val="Default"/>
    <w:pPr>
      <w:widowControl w:val="0"/>
      <w:spacing w:line="276" w:lineRule="atLeast"/>
    </w:pPr>
    <w:rPr>
      <w:color w:val="auto"/>
    </w:rPr>
  </w:style>
  <w:style w:type="paragraph" w:customStyle="1" w:styleId="CM19">
    <w:name w:val="CM19"/>
    <w:basedOn w:val="Default"/>
    <w:next w:val="Default"/>
    <w:pPr>
      <w:widowControl w:val="0"/>
      <w:spacing w:line="276" w:lineRule="atLeast"/>
    </w:pPr>
    <w:rPr>
      <w:color w:val="auto"/>
    </w:rPr>
  </w:style>
  <w:style w:type="paragraph" w:customStyle="1" w:styleId="TableParagraph">
    <w:name w:val="Table Paragraph"/>
    <w:basedOn w:val="Normalny"/>
    <w:pPr>
      <w:widowControl w:val="0"/>
      <w:autoSpaceDE w:val="0"/>
    </w:pPr>
  </w:style>
  <w:style w:type="paragraph" w:customStyle="1" w:styleId="Tekstpodstawowy220">
    <w:name w:val="Tekst podstawowy 22"/>
    <w:basedOn w:val="Normalny"/>
    <w:pPr>
      <w:overflowPunct w:val="0"/>
      <w:autoSpaceDE w:val="0"/>
      <w:ind w:left="1080"/>
      <w:jc w:val="both"/>
      <w:textAlignment w:val="baseline"/>
    </w:pPr>
    <w:rPr>
      <w:sz w:val="22"/>
      <w:szCs w:val="20"/>
    </w:rPr>
  </w:style>
  <w:style w:type="paragraph" w:customStyle="1" w:styleId="Zawartoramki">
    <w:name w:val="Zawartość ramki"/>
    <w:basedOn w:val="Normalny"/>
  </w:style>
  <w:style w:type="character" w:styleId="Odwoaniedokomentarza">
    <w:name w:val="annotation reference"/>
    <w:uiPriority w:val="99"/>
    <w:semiHidden/>
    <w:unhideWhenUsed/>
    <w:rsid w:val="00160D4B"/>
    <w:rPr>
      <w:sz w:val="16"/>
      <w:szCs w:val="16"/>
    </w:rPr>
  </w:style>
  <w:style w:type="paragraph" w:styleId="Tekstkomentarza">
    <w:name w:val="annotation text"/>
    <w:basedOn w:val="Normalny"/>
    <w:link w:val="TekstkomentarzaZnak1"/>
    <w:uiPriority w:val="99"/>
    <w:semiHidden/>
    <w:unhideWhenUsed/>
    <w:rsid w:val="00160D4B"/>
    <w:rPr>
      <w:sz w:val="20"/>
      <w:szCs w:val="20"/>
    </w:rPr>
  </w:style>
  <w:style w:type="character" w:customStyle="1" w:styleId="TekstkomentarzaZnak1">
    <w:name w:val="Tekst komentarza Znak1"/>
    <w:link w:val="Tekstkomentarza"/>
    <w:uiPriority w:val="99"/>
    <w:semiHidden/>
    <w:rsid w:val="00160D4B"/>
    <w:rPr>
      <w:lang w:eastAsia="zh-CN"/>
    </w:rPr>
  </w:style>
  <w:style w:type="character" w:customStyle="1" w:styleId="Normalny1">
    <w:name w:val="Normalny1"/>
    <w:basedOn w:val="Domylnaczcionkaakapitu"/>
    <w:rsid w:val="00E60D21"/>
  </w:style>
  <w:style w:type="paragraph" w:customStyle="1" w:styleId="mb-0">
    <w:name w:val="mb-0"/>
    <w:basedOn w:val="Normalny"/>
    <w:rsid w:val="00E60D2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12076">
      <w:bodyDiv w:val="1"/>
      <w:marLeft w:val="0"/>
      <w:marRight w:val="0"/>
      <w:marTop w:val="0"/>
      <w:marBottom w:val="0"/>
      <w:divBdr>
        <w:top w:val="none" w:sz="0" w:space="0" w:color="auto"/>
        <w:left w:val="none" w:sz="0" w:space="0" w:color="auto"/>
        <w:bottom w:val="none" w:sz="0" w:space="0" w:color="auto"/>
        <w:right w:val="none" w:sz="0" w:space="0" w:color="auto"/>
      </w:divBdr>
    </w:div>
    <w:div w:id="984430543">
      <w:bodyDiv w:val="1"/>
      <w:marLeft w:val="0"/>
      <w:marRight w:val="0"/>
      <w:marTop w:val="0"/>
      <w:marBottom w:val="0"/>
      <w:divBdr>
        <w:top w:val="none" w:sz="0" w:space="0" w:color="auto"/>
        <w:left w:val="none" w:sz="0" w:space="0" w:color="auto"/>
        <w:bottom w:val="none" w:sz="0" w:space="0" w:color="auto"/>
        <w:right w:val="none" w:sz="0" w:space="0" w:color="auto"/>
      </w:divBdr>
    </w:div>
    <w:div w:id="997421446">
      <w:bodyDiv w:val="1"/>
      <w:marLeft w:val="0"/>
      <w:marRight w:val="0"/>
      <w:marTop w:val="0"/>
      <w:marBottom w:val="0"/>
      <w:divBdr>
        <w:top w:val="none" w:sz="0" w:space="0" w:color="auto"/>
        <w:left w:val="none" w:sz="0" w:space="0" w:color="auto"/>
        <w:bottom w:val="none" w:sz="0" w:space="0" w:color="auto"/>
        <w:right w:val="none" w:sz="0" w:space="0" w:color="auto"/>
      </w:divBdr>
    </w:div>
    <w:div w:id="1001785217">
      <w:bodyDiv w:val="1"/>
      <w:marLeft w:val="0"/>
      <w:marRight w:val="0"/>
      <w:marTop w:val="0"/>
      <w:marBottom w:val="0"/>
      <w:divBdr>
        <w:top w:val="none" w:sz="0" w:space="0" w:color="auto"/>
        <w:left w:val="none" w:sz="0" w:space="0" w:color="auto"/>
        <w:bottom w:val="none" w:sz="0" w:space="0" w:color="auto"/>
        <w:right w:val="none" w:sz="0" w:space="0" w:color="auto"/>
      </w:divBdr>
      <w:divsChild>
        <w:div w:id="359938617">
          <w:marLeft w:val="0"/>
          <w:marRight w:val="0"/>
          <w:marTop w:val="0"/>
          <w:marBottom w:val="375"/>
          <w:divBdr>
            <w:top w:val="none" w:sz="0" w:space="0" w:color="auto"/>
            <w:left w:val="none" w:sz="0" w:space="0" w:color="auto"/>
            <w:bottom w:val="none" w:sz="0" w:space="0" w:color="auto"/>
            <w:right w:val="none" w:sz="0" w:space="0" w:color="auto"/>
          </w:divBdr>
          <w:divsChild>
            <w:div w:id="294722881">
              <w:marLeft w:val="0"/>
              <w:marRight w:val="0"/>
              <w:marTop w:val="225"/>
              <w:marBottom w:val="225"/>
              <w:divBdr>
                <w:top w:val="none" w:sz="0" w:space="0" w:color="auto"/>
                <w:left w:val="none" w:sz="0" w:space="0" w:color="auto"/>
                <w:bottom w:val="none" w:sz="0" w:space="0" w:color="auto"/>
                <w:right w:val="none" w:sz="0" w:space="0" w:color="auto"/>
              </w:divBdr>
              <w:divsChild>
                <w:div w:id="34425838">
                  <w:marLeft w:val="0"/>
                  <w:marRight w:val="0"/>
                  <w:marTop w:val="0"/>
                  <w:marBottom w:val="0"/>
                  <w:divBdr>
                    <w:top w:val="none" w:sz="0" w:space="0" w:color="auto"/>
                    <w:left w:val="none" w:sz="0" w:space="0" w:color="auto"/>
                    <w:bottom w:val="none" w:sz="0" w:space="0" w:color="auto"/>
                    <w:right w:val="none" w:sz="0" w:space="0" w:color="auto"/>
                  </w:divBdr>
                  <w:divsChild>
                    <w:div w:id="5326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1738">
              <w:marLeft w:val="0"/>
              <w:marRight w:val="0"/>
              <w:marTop w:val="225"/>
              <w:marBottom w:val="225"/>
              <w:divBdr>
                <w:top w:val="none" w:sz="0" w:space="0" w:color="auto"/>
                <w:left w:val="none" w:sz="0" w:space="0" w:color="auto"/>
                <w:bottom w:val="none" w:sz="0" w:space="0" w:color="auto"/>
                <w:right w:val="none" w:sz="0" w:space="0" w:color="auto"/>
              </w:divBdr>
              <w:divsChild>
                <w:div w:id="862785261">
                  <w:marLeft w:val="0"/>
                  <w:marRight w:val="0"/>
                  <w:marTop w:val="0"/>
                  <w:marBottom w:val="0"/>
                  <w:divBdr>
                    <w:top w:val="none" w:sz="0" w:space="0" w:color="auto"/>
                    <w:left w:val="none" w:sz="0" w:space="0" w:color="auto"/>
                    <w:bottom w:val="none" w:sz="0" w:space="0" w:color="auto"/>
                    <w:right w:val="none" w:sz="0" w:space="0" w:color="auto"/>
                  </w:divBdr>
                  <w:divsChild>
                    <w:div w:id="13057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05">
              <w:marLeft w:val="0"/>
              <w:marRight w:val="0"/>
              <w:marTop w:val="225"/>
              <w:marBottom w:val="225"/>
              <w:divBdr>
                <w:top w:val="none" w:sz="0" w:space="0" w:color="auto"/>
                <w:left w:val="none" w:sz="0" w:space="0" w:color="auto"/>
                <w:bottom w:val="none" w:sz="0" w:space="0" w:color="auto"/>
                <w:right w:val="none" w:sz="0" w:space="0" w:color="auto"/>
              </w:divBdr>
              <w:divsChild>
                <w:div w:id="1223252103">
                  <w:marLeft w:val="0"/>
                  <w:marRight w:val="0"/>
                  <w:marTop w:val="0"/>
                  <w:marBottom w:val="0"/>
                  <w:divBdr>
                    <w:top w:val="none" w:sz="0" w:space="0" w:color="auto"/>
                    <w:left w:val="none" w:sz="0" w:space="0" w:color="auto"/>
                    <w:bottom w:val="none" w:sz="0" w:space="0" w:color="auto"/>
                    <w:right w:val="none" w:sz="0" w:space="0" w:color="auto"/>
                  </w:divBdr>
                  <w:divsChild>
                    <w:div w:id="1342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2532">
              <w:marLeft w:val="0"/>
              <w:marRight w:val="0"/>
              <w:marTop w:val="0"/>
              <w:marBottom w:val="0"/>
              <w:divBdr>
                <w:top w:val="none" w:sz="0" w:space="0" w:color="auto"/>
                <w:left w:val="none" w:sz="0" w:space="0" w:color="auto"/>
                <w:bottom w:val="none" w:sz="0" w:space="0" w:color="auto"/>
                <w:right w:val="none" w:sz="0" w:space="0" w:color="auto"/>
              </w:divBdr>
            </w:div>
          </w:divsChild>
        </w:div>
        <w:div w:id="1122458624">
          <w:marLeft w:val="0"/>
          <w:marRight w:val="0"/>
          <w:marTop w:val="0"/>
          <w:marBottom w:val="225"/>
          <w:divBdr>
            <w:top w:val="none" w:sz="0" w:space="0" w:color="auto"/>
            <w:left w:val="none" w:sz="0" w:space="0" w:color="auto"/>
            <w:bottom w:val="single" w:sz="6" w:space="8" w:color="F1ECDD"/>
            <w:right w:val="none" w:sz="0" w:space="0" w:color="auto"/>
          </w:divBdr>
        </w:div>
      </w:divsChild>
    </w:div>
    <w:div w:id="1293825805">
      <w:bodyDiv w:val="1"/>
      <w:marLeft w:val="0"/>
      <w:marRight w:val="0"/>
      <w:marTop w:val="0"/>
      <w:marBottom w:val="0"/>
      <w:divBdr>
        <w:top w:val="none" w:sz="0" w:space="0" w:color="auto"/>
        <w:left w:val="none" w:sz="0" w:space="0" w:color="auto"/>
        <w:bottom w:val="none" w:sz="0" w:space="0" w:color="auto"/>
        <w:right w:val="none" w:sz="0" w:space="0" w:color="auto"/>
      </w:divBdr>
    </w:div>
    <w:div w:id="1483623924">
      <w:bodyDiv w:val="1"/>
      <w:marLeft w:val="0"/>
      <w:marRight w:val="0"/>
      <w:marTop w:val="0"/>
      <w:marBottom w:val="0"/>
      <w:divBdr>
        <w:top w:val="none" w:sz="0" w:space="0" w:color="auto"/>
        <w:left w:val="none" w:sz="0" w:space="0" w:color="auto"/>
        <w:bottom w:val="none" w:sz="0" w:space="0" w:color="auto"/>
        <w:right w:val="none" w:sz="0" w:space="0" w:color="auto"/>
      </w:divBdr>
      <w:divsChild>
        <w:div w:id="230234630">
          <w:marLeft w:val="300"/>
          <w:marRight w:val="0"/>
          <w:marTop w:val="0"/>
          <w:marBottom w:val="0"/>
          <w:divBdr>
            <w:top w:val="none" w:sz="0" w:space="0" w:color="auto"/>
            <w:left w:val="none" w:sz="0" w:space="0" w:color="auto"/>
            <w:bottom w:val="none" w:sz="0" w:space="0" w:color="auto"/>
            <w:right w:val="none" w:sz="0" w:space="0" w:color="auto"/>
          </w:divBdr>
        </w:div>
        <w:div w:id="1587299793">
          <w:marLeft w:val="300"/>
          <w:marRight w:val="0"/>
          <w:marTop w:val="0"/>
          <w:marBottom w:val="0"/>
          <w:divBdr>
            <w:top w:val="none" w:sz="0" w:space="0" w:color="auto"/>
            <w:left w:val="none" w:sz="0" w:space="0" w:color="auto"/>
            <w:bottom w:val="none" w:sz="0" w:space="0" w:color="auto"/>
            <w:right w:val="none" w:sz="0" w:space="0" w:color="auto"/>
          </w:divBdr>
        </w:div>
      </w:divsChild>
    </w:div>
    <w:div w:id="1631549525">
      <w:bodyDiv w:val="1"/>
      <w:marLeft w:val="0"/>
      <w:marRight w:val="0"/>
      <w:marTop w:val="0"/>
      <w:marBottom w:val="0"/>
      <w:divBdr>
        <w:top w:val="none" w:sz="0" w:space="0" w:color="auto"/>
        <w:left w:val="none" w:sz="0" w:space="0" w:color="auto"/>
        <w:bottom w:val="none" w:sz="0" w:space="0" w:color="auto"/>
        <w:right w:val="none" w:sz="0" w:space="0" w:color="auto"/>
      </w:divBdr>
    </w:div>
    <w:div w:id="1765956238">
      <w:bodyDiv w:val="1"/>
      <w:marLeft w:val="0"/>
      <w:marRight w:val="0"/>
      <w:marTop w:val="0"/>
      <w:marBottom w:val="0"/>
      <w:divBdr>
        <w:top w:val="none" w:sz="0" w:space="0" w:color="auto"/>
        <w:left w:val="none" w:sz="0" w:space="0" w:color="auto"/>
        <w:bottom w:val="none" w:sz="0" w:space="0" w:color="auto"/>
        <w:right w:val="none" w:sz="0" w:space="0" w:color="auto"/>
      </w:divBdr>
      <w:divsChild>
        <w:div w:id="341014749">
          <w:marLeft w:val="0"/>
          <w:marRight w:val="0"/>
          <w:marTop w:val="0"/>
          <w:marBottom w:val="0"/>
          <w:divBdr>
            <w:top w:val="none" w:sz="0" w:space="0" w:color="auto"/>
            <w:left w:val="none" w:sz="0" w:space="0" w:color="auto"/>
            <w:bottom w:val="none" w:sz="0" w:space="0" w:color="auto"/>
            <w:right w:val="none" w:sz="0" w:space="0" w:color="auto"/>
          </w:divBdr>
          <w:divsChild>
            <w:div w:id="2097482226">
              <w:marLeft w:val="255"/>
              <w:marRight w:val="0"/>
              <w:marTop w:val="0"/>
              <w:marBottom w:val="0"/>
              <w:divBdr>
                <w:top w:val="none" w:sz="0" w:space="0" w:color="auto"/>
                <w:left w:val="none" w:sz="0" w:space="0" w:color="auto"/>
                <w:bottom w:val="none" w:sz="0" w:space="0" w:color="auto"/>
                <w:right w:val="none" w:sz="0" w:space="0" w:color="auto"/>
              </w:divBdr>
            </w:div>
          </w:divsChild>
        </w:div>
        <w:div w:id="1837652514">
          <w:marLeft w:val="0"/>
          <w:marRight w:val="0"/>
          <w:marTop w:val="0"/>
          <w:marBottom w:val="0"/>
          <w:divBdr>
            <w:top w:val="none" w:sz="0" w:space="0" w:color="auto"/>
            <w:left w:val="none" w:sz="0" w:space="0" w:color="auto"/>
            <w:bottom w:val="none" w:sz="0" w:space="0" w:color="auto"/>
            <w:right w:val="none" w:sz="0" w:space="0" w:color="auto"/>
          </w:divBdr>
          <w:divsChild>
            <w:div w:id="11478941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8602141">
      <w:bodyDiv w:val="1"/>
      <w:marLeft w:val="0"/>
      <w:marRight w:val="0"/>
      <w:marTop w:val="0"/>
      <w:marBottom w:val="0"/>
      <w:divBdr>
        <w:top w:val="none" w:sz="0" w:space="0" w:color="auto"/>
        <w:left w:val="none" w:sz="0" w:space="0" w:color="auto"/>
        <w:bottom w:val="none" w:sz="0" w:space="0" w:color="auto"/>
        <w:right w:val="none" w:sz="0" w:space="0" w:color="auto"/>
      </w:divBdr>
    </w:div>
    <w:div w:id="2109613420">
      <w:bodyDiv w:val="1"/>
      <w:marLeft w:val="0"/>
      <w:marRight w:val="0"/>
      <w:marTop w:val="0"/>
      <w:marBottom w:val="0"/>
      <w:divBdr>
        <w:top w:val="none" w:sz="0" w:space="0" w:color="auto"/>
        <w:left w:val="none" w:sz="0" w:space="0" w:color="auto"/>
        <w:bottom w:val="none" w:sz="0" w:space="0" w:color="auto"/>
        <w:right w:val="none" w:sz="0" w:space="0" w:color="auto"/>
      </w:divBdr>
    </w:div>
    <w:div w:id="21271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nowytomysl.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j.kimstacz@nowytomysl.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zamowienia@nowytomysl.pl" TargetMode="External"/><Relationship Id="rId19" Type="http://schemas.openxmlformats.org/officeDocument/2006/relationships/hyperlink" Target="mailto:zamowienia@nowytomysl.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rgyydq"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76A4-60E4-4CE2-972E-4CA1C62F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8145</Words>
  <Characters>48876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Poznań,</vt:lpstr>
    </vt:vector>
  </TitlesOfParts>
  <Company/>
  <LinksUpToDate>false</LinksUpToDate>
  <CharactersWithSpaces>56908</CharactersWithSpaces>
  <SharedDoc>false</SharedDoc>
  <HLinks>
    <vt:vector size="102" baseType="variant">
      <vt:variant>
        <vt:i4>4522040</vt:i4>
      </vt:variant>
      <vt:variant>
        <vt:i4>48</vt:i4>
      </vt:variant>
      <vt:variant>
        <vt:i4>0</vt:i4>
      </vt:variant>
      <vt:variant>
        <vt:i4>5</vt:i4>
      </vt:variant>
      <vt:variant>
        <vt:lpwstr>mailto:j.kimstacz@nowytomysl.pl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5374079</vt:i4>
      </vt:variant>
      <vt:variant>
        <vt:i4>33</vt:i4>
      </vt:variant>
      <vt:variant>
        <vt:i4>0</vt:i4>
      </vt:variant>
      <vt:variant>
        <vt:i4>5</vt:i4>
      </vt:variant>
      <vt:variant>
        <vt:lpwstr>mailto:zamowienia@nowytomysl.pl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5374079</vt:i4>
      </vt:variant>
      <vt:variant>
        <vt:i4>6</vt:i4>
      </vt:variant>
      <vt:variant>
        <vt:i4>0</vt:i4>
      </vt:variant>
      <vt:variant>
        <vt:i4>5</vt:i4>
      </vt:variant>
      <vt:variant>
        <vt:lpwstr>mailto:zamowienia@nowytomysl.pl</vt:lpwstr>
      </vt:variant>
      <vt:variant>
        <vt:lpwstr/>
      </vt:variant>
      <vt:variant>
        <vt:i4>7602210</vt:i4>
      </vt:variant>
      <vt:variant>
        <vt:i4>3</vt:i4>
      </vt:variant>
      <vt:variant>
        <vt:i4>0</vt:i4>
      </vt:variant>
      <vt:variant>
        <vt:i4>5</vt:i4>
      </vt:variant>
      <vt:variant>
        <vt:lpwstr>https://sip.legalis.pl/document-view.seam?documentId=mfrxilrtg4ytombrgyydq</vt:lpwstr>
      </vt:variant>
      <vt:variant>
        <vt:lpwstr/>
      </vt:variant>
      <vt:variant>
        <vt:i4>5374079</vt:i4>
      </vt:variant>
      <vt:variant>
        <vt:i4>0</vt:i4>
      </vt:variant>
      <vt:variant>
        <vt:i4>0</vt:i4>
      </vt:variant>
      <vt:variant>
        <vt:i4>5</vt:i4>
      </vt:variant>
      <vt:variant>
        <vt:lpwstr>mailto:zamowienia@nowytomysl.pl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subject/>
  <dc:creator>agnieszka.szczepansk</dc:creator>
  <cp:keywords/>
  <cp:lastModifiedBy>Rafał Kornosz</cp:lastModifiedBy>
  <cp:revision>17</cp:revision>
  <cp:lastPrinted>2023-11-15T12:49:00Z</cp:lastPrinted>
  <dcterms:created xsi:type="dcterms:W3CDTF">2023-12-01T09:58:00Z</dcterms:created>
  <dcterms:modified xsi:type="dcterms:W3CDTF">2023-12-05T12:40:00Z</dcterms:modified>
</cp:coreProperties>
</file>