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4A86A451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20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3C83E326" w:rsidR="006A4C1A" w:rsidRPr="00391921" w:rsidRDefault="006A4C1A" w:rsidP="00E23C14">
      <w:pPr>
        <w:pStyle w:val="Nagwekspisutreci"/>
        <w:spacing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391921">
        <w:rPr>
          <w:rFonts w:ascii="Times New Roman" w:eastAsia="Tahoma" w:hAnsi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391921">
        <w:rPr>
          <w:rFonts w:ascii="Times New Roman" w:eastAsia="Calibri" w:hAnsi="Times New Roman"/>
          <w:color w:val="000000"/>
          <w:sz w:val="24"/>
          <w:szCs w:val="24"/>
        </w:rPr>
        <w:t xml:space="preserve">pn. </w:t>
      </w:r>
      <w:r w:rsidR="00391921" w:rsidRPr="00391921">
        <w:rPr>
          <w:rStyle w:val="Nagwek2"/>
          <w:rFonts w:ascii="Times New Roman" w:hAnsi="Times New Roman"/>
          <w:b/>
          <w:bCs/>
          <w:sz w:val="24"/>
          <w:szCs w:val="24"/>
        </w:rPr>
        <w:t>dostawa wyposażenia meblowego do pomieszczeń Domu Studenta nr 3 Uniwersytetu Szczecińskiego</w:t>
      </w:r>
      <w:r w:rsidR="00E23C14" w:rsidRPr="00391921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391921">
        <w:rPr>
          <w:rFonts w:ascii="Times New Roman" w:eastAsia="Tahoma" w:hAnsi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391921">
        <w:rPr>
          <w:rFonts w:ascii="Times New Roman" w:eastAsia="Tahoma" w:hAnsi="Times New Roman"/>
          <w:color w:val="000000"/>
          <w:sz w:val="24"/>
          <w:szCs w:val="24"/>
        </w:rPr>
        <w:t>2</w:t>
      </w:r>
      <w:r w:rsidRPr="00391921">
        <w:rPr>
          <w:rFonts w:ascii="Times New Roman" w:eastAsia="Tahoma" w:hAnsi="Times New Roman"/>
          <w:color w:val="000000"/>
          <w:sz w:val="24"/>
          <w:szCs w:val="24"/>
        </w:rPr>
        <w:t xml:space="preserve"> r. poz. </w:t>
      </w:r>
      <w:r w:rsidR="006B36D2" w:rsidRPr="00391921">
        <w:rPr>
          <w:rFonts w:ascii="Times New Roman" w:eastAsia="Tahoma" w:hAnsi="Times New Roman"/>
          <w:color w:val="000000"/>
          <w:sz w:val="24"/>
          <w:szCs w:val="24"/>
        </w:rPr>
        <w:t>1710</w:t>
      </w:r>
      <w:r w:rsidRPr="00391921">
        <w:rPr>
          <w:rFonts w:ascii="Times New Roman" w:eastAsia="Tahoma" w:hAnsi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7635DE5C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0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39192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228E2393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391921" w:rsidRPr="00391921">
        <w:rPr>
          <w:rStyle w:val="Nagwek2"/>
          <w:rFonts w:ascii="Times New Roman" w:hAnsi="Times New Roman"/>
          <w:b/>
          <w:bCs/>
          <w:sz w:val="24"/>
          <w:szCs w:val="24"/>
        </w:rPr>
        <w:t>dostawa wyposażenia meblowego do pomieszczeń Domu Studenta nr 3 Uniwersytetu Szczecińskiego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4491F86F" w14:textId="334FE777" w:rsidR="00391921" w:rsidRDefault="00391921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1B6F82C5" w14:textId="77777777" w:rsidR="00513576" w:rsidRDefault="00513576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C8DC76B" w14:textId="6C7DF0D8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5</w:t>
      </w:r>
    </w:p>
    <w:p w14:paraId="26281E80" w14:textId="5D5024B0" w:rsidR="00E23C14" w:rsidRPr="00E23C14" w:rsidRDefault="00E23C14" w:rsidP="00E2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sprawy: 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A-ZP.381.</w:t>
      </w:r>
      <w:r w:rsidR="0039192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.2023.</w:t>
      </w:r>
      <w:r w:rsidR="00391921">
        <w:rPr>
          <w:rFonts w:ascii="Times New Roman" w:eastAsia="Calibri" w:hAnsi="Times New Roman" w:cs="Times New Roman"/>
          <w:b/>
          <w:sz w:val="24"/>
          <w:szCs w:val="24"/>
        </w:rPr>
        <w:t>KO</w:t>
      </w:r>
    </w:p>
    <w:p w14:paraId="6C26EB0A" w14:textId="77777777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3D6F8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AB72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0D21E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 WYKONANYCH</w:t>
      </w:r>
    </w:p>
    <w:p w14:paraId="6D49B44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AA6AE" w14:textId="7A744371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pn.</w:t>
      </w:r>
      <w:r w:rsidRPr="00E23C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391921" w:rsidRPr="00391921">
        <w:rPr>
          <w:rStyle w:val="Nagwek2"/>
          <w:rFonts w:ascii="Times New Roman" w:hAnsi="Times New Roman" w:cs="Times New Roman"/>
          <w:b/>
          <w:bCs/>
          <w:sz w:val="24"/>
          <w:szCs w:val="24"/>
        </w:rPr>
        <w:t>dostawa wyposażenia meblowego do pomieszczeń Domu Studenta nr 3 Uniwersytetu Szczecińskiego</w:t>
      </w:r>
    </w:p>
    <w:p w14:paraId="014960B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11"/>
        <w:gridCol w:w="2126"/>
        <w:gridCol w:w="1417"/>
        <w:gridCol w:w="1276"/>
        <w:gridCol w:w="1667"/>
      </w:tblGrid>
      <w:tr w:rsidR="00E23C14" w:rsidRPr="00E23C14" w14:paraId="01993CF2" w14:textId="77777777" w:rsidTr="00B760F5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57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F99215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662C62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60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524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96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5B9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Całkowita wartość</w:t>
            </w:r>
          </w:p>
          <w:p w14:paraId="0D7CA381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 w PLN</w:t>
            </w:r>
          </w:p>
        </w:tc>
      </w:tr>
      <w:tr w:rsidR="00E23C14" w:rsidRPr="00E23C14" w14:paraId="5E87EBFB" w14:textId="77777777" w:rsidTr="00B760F5">
        <w:trPr>
          <w:trHeight w:val="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26A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6AE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56C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5E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B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1F9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3BFB5D15" w14:textId="77777777" w:rsidTr="00B760F5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3D0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E0E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A9217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75BF0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2E3F7D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758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41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B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8F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1D94CCA1" w14:textId="77777777" w:rsidTr="00B760F5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E94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56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C9F18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38B2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3F33F5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C72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7BA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943D24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E5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68A8E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F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7B0C49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33785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B7B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5012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C99D4" w14:textId="77777777" w:rsidR="00E23C14" w:rsidRPr="00E23C14" w:rsidRDefault="00E23C14" w:rsidP="00E23C14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.........................................................</w:t>
      </w:r>
    </w:p>
    <w:p w14:paraId="7F464B4E" w14:textId="04D46E58" w:rsidR="00E23C14" w:rsidRPr="00E23C14" w:rsidRDefault="00E23C14" w:rsidP="00E23C14">
      <w:pPr>
        <w:spacing w:after="120" w:line="48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E23C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/podpi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 uprawnionego przedstawiciela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</w:p>
    <w:p w14:paraId="38EF2DCC" w14:textId="77777777" w:rsidR="00E23C14" w:rsidRDefault="00E23C14" w:rsidP="006A4C1A"/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  <w:footnote w:id="5">
    <w:p w14:paraId="6499DEEA" w14:textId="1AF03AB6" w:rsidR="00E23C14" w:rsidRDefault="00E23C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C14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7476645">
    <w:abstractNumId w:val="1"/>
  </w:num>
  <w:num w:numId="2" w16cid:durableId="367141478">
    <w:abstractNumId w:val="2"/>
  </w:num>
  <w:num w:numId="3" w16cid:durableId="44723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391921"/>
    <w:rsid w:val="00513576"/>
    <w:rsid w:val="005D14A8"/>
    <w:rsid w:val="006A4C1A"/>
    <w:rsid w:val="006B36D2"/>
    <w:rsid w:val="00B864A6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character" w:customStyle="1" w:styleId="Nagwek2">
    <w:name w:val="Nagłówek #2_"/>
    <w:link w:val="Nagwek20"/>
    <w:uiPriority w:val="99"/>
    <w:rsid w:val="00391921"/>
    <w:rPr>
      <w:color w:val="000000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391921"/>
    <w:pPr>
      <w:widowControl w:val="0"/>
      <w:spacing w:after="0" w:line="242" w:lineRule="auto"/>
      <w:outlineLvl w:val="1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5C88-D016-4FA9-B03C-8A8D2C7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4035</Characters>
  <Application>Microsoft Office Word</Application>
  <DocSecurity>0</DocSecurity>
  <Lines>33</Lines>
  <Paragraphs>9</Paragraphs>
  <ScaleCrop>false</ScaleCrop>
  <Company>Uniwersytet Szczeciński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10</cp:revision>
  <dcterms:created xsi:type="dcterms:W3CDTF">2022-08-09T09:29:00Z</dcterms:created>
  <dcterms:modified xsi:type="dcterms:W3CDTF">2023-02-23T07:47:00Z</dcterms:modified>
</cp:coreProperties>
</file>