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7551" w14:textId="42D8635F" w:rsidR="000F5277" w:rsidRPr="00B047D2" w:rsidRDefault="000F5277" w:rsidP="00B047D2">
      <w:pPr>
        <w:keepNext/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 w:themeColor="text1"/>
        </w:rPr>
      </w:pPr>
      <w:bookmarkStart w:id="0" w:name="_Hlk171322763"/>
      <w:bookmarkStart w:id="1" w:name="_Hlk171323094"/>
      <w:r w:rsidRPr="00304C6A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 xml:space="preserve">Nr sprawy:  </w:t>
      </w:r>
      <w:r w:rsidR="00B047D2">
        <w:rPr>
          <w:rFonts w:cstheme="minorHAnsi"/>
          <w:b/>
          <w:color w:val="000000" w:themeColor="text1"/>
        </w:rPr>
        <w:t>DTI/2024/433</w:t>
      </w:r>
      <w:r w:rsidRPr="00304C6A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304C6A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304C6A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304C6A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304C6A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304C6A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  <w:t xml:space="preserve">                          Załącznik nr 1</w:t>
      </w:r>
    </w:p>
    <w:p w14:paraId="07C261B9" w14:textId="77777777" w:rsidR="000F5277" w:rsidRPr="00304C6A" w:rsidRDefault="000F5277" w:rsidP="000F5277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491775AD" w14:textId="7D2DF532" w:rsidR="000F5277" w:rsidRPr="00304C6A" w:rsidRDefault="000F5277" w:rsidP="000F5277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04C6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Opis przedmiotu zamówienia - specyfikacja techniczna </w:t>
      </w:r>
      <w:bookmarkEnd w:id="0"/>
      <w:bookmarkEnd w:id="1"/>
    </w:p>
    <w:p w14:paraId="7E210BED" w14:textId="55F289EB" w:rsidR="000F5277" w:rsidRPr="00304C6A" w:rsidRDefault="0054487A" w:rsidP="000F5277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04C6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1</w:t>
      </w:r>
      <w:r w:rsidR="000F5277" w:rsidRPr="00304C6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: Dostawa miksera wizyjnego, rejestracja i streaming video- 1 szt.</w:t>
      </w:r>
    </w:p>
    <w:tbl>
      <w:tblPr>
        <w:tblW w:w="96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7"/>
        <w:gridCol w:w="5387"/>
        <w:gridCol w:w="3096"/>
      </w:tblGrid>
      <w:tr w:rsidR="00304C6A" w:rsidRPr="00304C6A" w14:paraId="4FE86396" w14:textId="77777777" w:rsidTr="000D280C">
        <w:trPr>
          <w:tblCellSpacing w:w="0" w:type="dxa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D3797C" w14:textId="6E1BC1F6" w:rsidR="000F5277" w:rsidRPr="00304C6A" w:rsidRDefault="000F5277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Dostawa miksera wizyjnego, rejestracja i streaming video</w:t>
            </w:r>
            <w:r w:rsidRPr="00304C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– 1 szt.</w:t>
            </w:r>
          </w:p>
        </w:tc>
      </w:tr>
      <w:tr w:rsidR="00304C6A" w:rsidRPr="00304C6A" w14:paraId="789AD28B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1414DA8" w14:textId="77777777" w:rsidR="000F5277" w:rsidRPr="00304C6A" w:rsidRDefault="000F5277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14CE98A" w14:textId="77777777" w:rsidR="000F5277" w:rsidRPr="00304C6A" w:rsidRDefault="000F5277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wymagania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84639" w14:textId="77777777" w:rsidR="000F5277" w:rsidRPr="00304C6A" w:rsidRDefault="000F5277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oferowane parametry</w:t>
            </w:r>
          </w:p>
        </w:tc>
      </w:tr>
      <w:tr w:rsidR="00304C6A" w:rsidRPr="00304C6A" w14:paraId="3FCA54C8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68C1687" w14:textId="77777777" w:rsidR="000F5277" w:rsidRPr="00304C6A" w:rsidRDefault="000F5277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4938F3" w14:textId="77777777" w:rsidR="000F5277" w:rsidRPr="00304C6A" w:rsidRDefault="000F5277" w:rsidP="000F5277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zaawansowany kontroler</w:t>
            </w:r>
          </w:p>
          <w:p w14:paraId="3F1A7814" w14:textId="1357E6E0" w:rsidR="000F5277" w:rsidRPr="00304C6A" w:rsidRDefault="000F5277" w:rsidP="000F5277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przyciski </w:t>
            </w:r>
            <w:r w:rsidR="00A10007"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do </w:t>
            </w: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zmian</w:t>
            </w:r>
            <w:r w:rsidR="00A10007"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y</w:t>
            </w: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 źródeł sygnału</w:t>
            </w:r>
          </w:p>
          <w:p w14:paraId="757D5AC6" w14:textId="77777777" w:rsidR="000F5277" w:rsidRPr="00304C6A" w:rsidRDefault="000F5277" w:rsidP="000F5277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współpraca z komputerami, konsolami, projektorami</w:t>
            </w:r>
          </w:p>
          <w:p w14:paraId="65105105" w14:textId="77777777" w:rsidR="000F5277" w:rsidRPr="00304C6A" w:rsidRDefault="000F5277" w:rsidP="000F5277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obsługa platform online do transmisji</w:t>
            </w:r>
          </w:p>
          <w:p w14:paraId="3E0106A8" w14:textId="22B20FFC" w:rsidR="000F5277" w:rsidRPr="00304C6A" w:rsidRDefault="008F7E20" w:rsidP="000F5277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minimum </w:t>
            </w:r>
            <w:r w:rsidR="000F5277"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8 wejść HDMI</w:t>
            </w:r>
          </w:p>
          <w:p w14:paraId="48692CB4" w14:textId="76C68083" w:rsidR="000F5277" w:rsidRPr="00304C6A" w:rsidRDefault="008F7E20" w:rsidP="000F5277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co najmniej jedno </w:t>
            </w:r>
            <w:r w:rsidR="000F5277"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wyjście słuchawkowe</w:t>
            </w:r>
          </w:p>
          <w:p w14:paraId="05E4CEC9" w14:textId="77777777" w:rsidR="000F5277" w:rsidRPr="00304C6A" w:rsidRDefault="000F5277" w:rsidP="000F5277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rozbudowane wariant wersji Pro</w:t>
            </w:r>
          </w:p>
          <w:p w14:paraId="35DD9CE2" w14:textId="77777777" w:rsidR="000F5277" w:rsidRPr="00304C6A" w:rsidRDefault="000F5277" w:rsidP="000F5277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4x Chroma </w:t>
            </w:r>
            <w:proofErr w:type="spellStart"/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Key</w:t>
            </w:r>
            <w:proofErr w:type="spellEnd"/>
          </w:p>
          <w:p w14:paraId="11D855DB" w14:textId="77777777" w:rsidR="000F5277" w:rsidRPr="00304C6A" w:rsidRDefault="000F5277" w:rsidP="000F5277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6 DVE</w:t>
            </w:r>
          </w:p>
          <w:p w14:paraId="33627E89" w14:textId="77777777" w:rsidR="000F5277" w:rsidRPr="00304C6A" w:rsidRDefault="000F5277" w:rsidP="000F5277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2 odtwarzacze multimedialne</w:t>
            </w:r>
          </w:p>
          <w:p w14:paraId="649D2EA6" w14:textId="77777777" w:rsidR="000F5277" w:rsidRPr="00304C6A" w:rsidRDefault="000F5277" w:rsidP="000F5277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widok z wielu kamer</w:t>
            </w:r>
          </w:p>
          <w:p w14:paraId="7D13912F" w14:textId="77777777" w:rsidR="000F5277" w:rsidRPr="00304C6A" w:rsidRDefault="000F5277" w:rsidP="000F5277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9 osobnych kanałów nagrywania wideo H.264 w czasie rzeczywistym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2B5B414" w14:textId="77777777" w:rsidR="000F5277" w:rsidRPr="00304C6A" w:rsidRDefault="000F5277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304C6A" w:rsidRPr="00304C6A" w14:paraId="431E7379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0235DB0" w14:textId="77777777" w:rsidR="000F5277" w:rsidRPr="00304C6A" w:rsidRDefault="000F5277" w:rsidP="000F5277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7CE0B64" w14:textId="4977C262" w:rsidR="000F5277" w:rsidRPr="00304C6A" w:rsidRDefault="000F5277" w:rsidP="000F5277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Standardy wideo wejścia HD</w:t>
            </w:r>
            <w:r w:rsidR="00A10007"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co najmniej</w:t>
            </w: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  <w:p w14:paraId="3697EF18" w14:textId="77777777" w:rsidR="000F5277" w:rsidRPr="00304C6A" w:rsidRDefault="000F5277" w:rsidP="000F527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720p50, 720p59.94, 720p60 </w:t>
            </w:r>
          </w:p>
          <w:p w14:paraId="7DBC379E" w14:textId="77777777" w:rsidR="000F5277" w:rsidRPr="00304C6A" w:rsidRDefault="000F5277" w:rsidP="000F527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1080p23.98, 1080p24, 1080p25, 1080p29.97, 1080p30, 1080p50, 1080p59.94, 1080p60 </w:t>
            </w:r>
          </w:p>
          <w:p w14:paraId="38AEA8AD" w14:textId="77777777" w:rsidR="000F5277" w:rsidRPr="00304C6A" w:rsidRDefault="000F5277" w:rsidP="000F527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1080i50, 1080i59.94, 1080i60 </w:t>
            </w:r>
          </w:p>
          <w:p w14:paraId="1F89CD7D" w14:textId="675B9E09" w:rsidR="000F5277" w:rsidRPr="00304C6A" w:rsidRDefault="000F5277" w:rsidP="000F5277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Standardy wideo wyjścia HD</w:t>
            </w:r>
            <w:r w:rsidR="00A10007"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co najmniej</w:t>
            </w: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  <w:p w14:paraId="049D09AF" w14:textId="77777777" w:rsidR="000F5277" w:rsidRPr="00304C6A" w:rsidRDefault="000F5277" w:rsidP="000F527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1080p23.98, 1080p24, 1080p25, 1080p29.97, 1080p30, 1080p50, 1080p59.94, 1080p60 </w:t>
            </w:r>
          </w:p>
          <w:p w14:paraId="178926D0" w14:textId="6589E007" w:rsidR="000F5277" w:rsidRPr="00304C6A" w:rsidRDefault="000F5277" w:rsidP="000F5277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Standardy wideo Ultra HD:</w:t>
            </w:r>
          </w:p>
          <w:p w14:paraId="03A2C1CC" w14:textId="77777777" w:rsidR="000F5277" w:rsidRPr="00304C6A" w:rsidRDefault="000F5277" w:rsidP="000F527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brak</w:t>
            </w:r>
          </w:p>
          <w:p w14:paraId="15F1667C" w14:textId="75CBCF5F" w:rsidR="000F5277" w:rsidRPr="00304C6A" w:rsidRDefault="000F5277" w:rsidP="000F5277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Wideo </w:t>
            </w:r>
            <w:proofErr w:type="spellStart"/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Sampling</w:t>
            </w:r>
            <w:proofErr w:type="spellEnd"/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  <w:p w14:paraId="68F55F70" w14:textId="77777777" w:rsidR="000F5277" w:rsidRPr="00304C6A" w:rsidRDefault="000F5277" w:rsidP="000F527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4:2:2 YUV</w:t>
            </w:r>
          </w:p>
          <w:p w14:paraId="285B34F7" w14:textId="67B9FF73" w:rsidR="000F5277" w:rsidRPr="00304C6A" w:rsidRDefault="000F5277" w:rsidP="000F5277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Kolory:</w:t>
            </w:r>
          </w:p>
          <w:p w14:paraId="4E0BA313" w14:textId="77777777" w:rsidR="000F5277" w:rsidRPr="00304C6A" w:rsidRDefault="000F5277" w:rsidP="000F527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10-bit</w:t>
            </w:r>
          </w:p>
          <w:p w14:paraId="2F7BE459" w14:textId="4048FDA7" w:rsidR="000F5277" w:rsidRPr="00304C6A" w:rsidRDefault="000F5277" w:rsidP="000F5277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Przestrzeń barwna:</w:t>
            </w:r>
          </w:p>
          <w:p w14:paraId="3EF3F902" w14:textId="77777777" w:rsidR="000F5277" w:rsidRPr="00304C6A" w:rsidRDefault="000F5277" w:rsidP="000F527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Rec</w:t>
            </w:r>
            <w:proofErr w:type="spellEnd"/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709</w:t>
            </w:r>
          </w:p>
          <w:p w14:paraId="30A490ED" w14:textId="6FE20F6C" w:rsidR="000F5277" w:rsidRPr="00304C6A" w:rsidRDefault="000F5277" w:rsidP="000F5277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Rozdzielczość HDMI wejścia dla komputerów</w:t>
            </w:r>
            <w:r w:rsidR="00A10007"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co najmniej</w:t>
            </w: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  <w:p w14:paraId="3458ADB7" w14:textId="77777777" w:rsidR="000F5277" w:rsidRPr="00304C6A" w:rsidRDefault="000F5277" w:rsidP="000F527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n-US"/>
              </w:rPr>
              <w:t>1280 x 720p 50Hz, 59.94Hz and 60Hz </w:t>
            </w:r>
          </w:p>
          <w:p w14:paraId="490D023F" w14:textId="77777777" w:rsidR="000F5277" w:rsidRPr="00304C6A" w:rsidRDefault="000F5277" w:rsidP="000F527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1920 x 1080p 23.98, 24, 25, 29.97, 30, 50, 59.94 and 60Hz </w:t>
            </w:r>
          </w:p>
          <w:p w14:paraId="131C10A4" w14:textId="77777777" w:rsidR="000F5277" w:rsidRPr="00304C6A" w:rsidRDefault="000F5277" w:rsidP="000F527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1920 x 1080i 50, 59.94Hz and 60Hz </w:t>
            </w:r>
          </w:p>
          <w:p w14:paraId="36B730AE" w14:textId="77777777" w:rsidR="000F5277" w:rsidRPr="00304C6A" w:rsidRDefault="000F5277" w:rsidP="000F5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35988" w14:textId="77777777" w:rsidR="000F5277" w:rsidRPr="00304C6A" w:rsidRDefault="000F5277" w:rsidP="000F5277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304C6A" w:rsidRPr="00304C6A" w14:paraId="566E746E" w14:textId="77777777" w:rsidTr="000D280C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240C439" w14:textId="77777777" w:rsidR="000F5277" w:rsidRPr="00304C6A" w:rsidRDefault="000F5277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9B47B54" w14:textId="25A19C5C" w:rsidR="000F5277" w:rsidRPr="00304C6A" w:rsidRDefault="000F5277" w:rsidP="000D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04C6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Minimum 24 miesięcy 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EBF6F8" w14:textId="77777777" w:rsidR="000F5277" w:rsidRPr="00304C6A" w:rsidRDefault="000F5277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F5277" w:rsidRPr="00304C6A" w14:paraId="4549EE13" w14:textId="77777777" w:rsidTr="000D280C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60" w:type="dxa"/>
            <w:gridSpan w:val="3"/>
          </w:tcPr>
          <w:p w14:paraId="667583B0" w14:textId="77777777" w:rsidR="000F5277" w:rsidRPr="00304C6A" w:rsidRDefault="000F5277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6709FC83" w14:textId="77777777" w:rsidR="0000526E" w:rsidRPr="00304C6A" w:rsidRDefault="0000526E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00526E" w:rsidRPr="0030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0D0"/>
    <w:multiLevelType w:val="multilevel"/>
    <w:tmpl w:val="AEA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17926"/>
    <w:multiLevelType w:val="multilevel"/>
    <w:tmpl w:val="CDD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DE10C8"/>
    <w:multiLevelType w:val="multilevel"/>
    <w:tmpl w:val="E60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DA1F66"/>
    <w:multiLevelType w:val="multilevel"/>
    <w:tmpl w:val="6E8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C544E"/>
    <w:multiLevelType w:val="multilevel"/>
    <w:tmpl w:val="D60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2858F2"/>
    <w:multiLevelType w:val="multilevel"/>
    <w:tmpl w:val="13FA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53D50"/>
    <w:multiLevelType w:val="multilevel"/>
    <w:tmpl w:val="B9C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EB06CB"/>
    <w:multiLevelType w:val="multilevel"/>
    <w:tmpl w:val="815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69446D"/>
    <w:multiLevelType w:val="multilevel"/>
    <w:tmpl w:val="A75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47"/>
    <w:rsid w:val="0000526E"/>
    <w:rsid w:val="000F5277"/>
    <w:rsid w:val="00291447"/>
    <w:rsid w:val="00304C6A"/>
    <w:rsid w:val="0054487A"/>
    <w:rsid w:val="008F3AFF"/>
    <w:rsid w:val="008F7E20"/>
    <w:rsid w:val="00A10007"/>
    <w:rsid w:val="00B047D2"/>
    <w:rsid w:val="00F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BAC0"/>
  <w15:chartTrackingRefBased/>
  <w15:docId w15:val="{3CEEC405-EC1D-4146-B06D-8B89DC8C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27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Rzymski</dc:creator>
  <cp:keywords/>
  <dc:description/>
  <cp:lastModifiedBy>Roman Rzymski</cp:lastModifiedBy>
  <cp:revision>7</cp:revision>
  <cp:lastPrinted>2024-07-22T14:25:00Z</cp:lastPrinted>
  <dcterms:created xsi:type="dcterms:W3CDTF">2024-07-08T07:40:00Z</dcterms:created>
  <dcterms:modified xsi:type="dcterms:W3CDTF">2024-07-22T14:30:00Z</dcterms:modified>
</cp:coreProperties>
</file>