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C01" w:rsidRDefault="00E23C01" w:rsidP="00E23C01">
      <w:pPr>
        <w:jc w:val="right"/>
      </w:pPr>
      <w:r>
        <w:t>Kraków 23.01.2023</w:t>
      </w:r>
    </w:p>
    <w:p w:rsidR="00E23C01" w:rsidRDefault="00E23C01" w:rsidP="006F1E15">
      <w:pPr>
        <w:jc w:val="center"/>
        <w:rPr>
          <w:b/>
        </w:rPr>
      </w:pPr>
      <w:r w:rsidRPr="00E23C01">
        <w:rPr>
          <w:b/>
        </w:rPr>
        <w:t>Informacja z otwarcia ofert</w:t>
      </w:r>
      <w:bookmarkStart w:id="0" w:name="_GoBack"/>
      <w:bookmarkEnd w:id="0"/>
    </w:p>
    <w:p w:rsidR="00B239AF" w:rsidRPr="006F1E15" w:rsidRDefault="00E23C01" w:rsidP="006F1E15">
      <w:pPr>
        <w:pStyle w:val="Nagwek3"/>
        <w:rPr>
          <w:rFonts w:ascii="Calibri" w:hAnsi="Calibri"/>
          <w:b w:val="0"/>
          <w:sz w:val="22"/>
          <w:szCs w:val="22"/>
        </w:rPr>
      </w:pPr>
      <w:r w:rsidRPr="006F1E15">
        <w:rPr>
          <w:rFonts w:ascii="Calibri" w:hAnsi="Calibri"/>
          <w:b w:val="0"/>
          <w:sz w:val="22"/>
          <w:szCs w:val="22"/>
        </w:rPr>
        <w:t xml:space="preserve">            W zapytaniu ofertowym dotyczącym wykonania dokumentacji projektowej adaptacji Pawilonu A-VI do pełnienia funkcji administracyjnej (nr postępowania </w:t>
      </w:r>
      <w:r w:rsidR="006F1E15" w:rsidRPr="006F1E15">
        <w:rPr>
          <w:rFonts w:ascii="Calibri" w:hAnsi="Calibri"/>
          <w:b w:val="0"/>
          <w:sz w:val="22"/>
          <w:szCs w:val="22"/>
        </w:rPr>
        <w:t xml:space="preserve">ID </w:t>
      </w:r>
      <w:r w:rsidR="006F1E15" w:rsidRPr="006F1E15">
        <w:rPr>
          <w:rFonts w:ascii="Calibri" w:hAnsi="Calibri"/>
          <w:b w:val="0"/>
          <w:sz w:val="22"/>
          <w:szCs w:val="22"/>
        </w:rPr>
        <w:t>712581</w:t>
      </w:r>
      <w:r w:rsidR="006F1E15" w:rsidRPr="006F1E15">
        <w:rPr>
          <w:rFonts w:asciiTheme="minorHAnsi" w:hAnsiTheme="minorHAnsi"/>
          <w:b w:val="0"/>
          <w:sz w:val="22"/>
          <w:szCs w:val="22"/>
        </w:rPr>
        <w:t>/</w:t>
      </w:r>
      <w:r w:rsidR="006F1E15" w:rsidRPr="006F1E15">
        <w:rPr>
          <w:rFonts w:asciiTheme="minorHAnsi" w:hAnsiTheme="minorHAnsi"/>
          <w:b w:val="0"/>
          <w:sz w:val="22"/>
          <w:szCs w:val="22"/>
        </w:rPr>
        <w:t>TTI.21.2.2023</w:t>
      </w:r>
      <w:r w:rsidR="006F1E15">
        <w:rPr>
          <w:rFonts w:asciiTheme="minorHAnsi" w:hAnsiTheme="minorHAnsi"/>
          <w:b w:val="0"/>
          <w:sz w:val="22"/>
          <w:szCs w:val="22"/>
        </w:rPr>
        <w:t xml:space="preserve"> złożono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5934"/>
        <w:gridCol w:w="1843"/>
      </w:tblGrid>
      <w:tr w:rsidR="00E23C01" w:rsidTr="00E23C01">
        <w:tc>
          <w:tcPr>
            <w:tcW w:w="440" w:type="dxa"/>
          </w:tcPr>
          <w:p w:rsidR="00E23C01" w:rsidRPr="00E23C01" w:rsidRDefault="00E23C01" w:rsidP="00B239AF">
            <w:pPr>
              <w:rPr>
                <w:b/>
              </w:rPr>
            </w:pPr>
            <w:proofErr w:type="spellStart"/>
            <w:r w:rsidRPr="00E23C01">
              <w:rPr>
                <w:b/>
              </w:rPr>
              <w:t>Lp</w:t>
            </w:r>
            <w:proofErr w:type="spellEnd"/>
          </w:p>
        </w:tc>
        <w:tc>
          <w:tcPr>
            <w:tcW w:w="5934" w:type="dxa"/>
          </w:tcPr>
          <w:p w:rsidR="00E23C01" w:rsidRPr="00E23C01" w:rsidRDefault="00E23C01" w:rsidP="00B239AF">
            <w:pPr>
              <w:rPr>
                <w:b/>
              </w:rPr>
            </w:pPr>
            <w:r w:rsidRPr="00E23C01">
              <w:rPr>
                <w:b/>
              </w:rPr>
              <w:t>Nazwa Firmy</w:t>
            </w:r>
          </w:p>
        </w:tc>
        <w:tc>
          <w:tcPr>
            <w:tcW w:w="1843" w:type="dxa"/>
          </w:tcPr>
          <w:p w:rsidR="00E23C01" w:rsidRPr="00E23C01" w:rsidRDefault="00E23C01" w:rsidP="00B239AF">
            <w:pPr>
              <w:rPr>
                <w:b/>
              </w:rPr>
            </w:pPr>
            <w:r w:rsidRPr="00E23C01">
              <w:rPr>
                <w:b/>
              </w:rPr>
              <w:t>Kwota zł netto</w:t>
            </w:r>
          </w:p>
        </w:tc>
      </w:tr>
      <w:tr w:rsidR="00E23C01" w:rsidTr="00E23C01">
        <w:tc>
          <w:tcPr>
            <w:tcW w:w="440" w:type="dxa"/>
          </w:tcPr>
          <w:p w:rsidR="00E23C01" w:rsidRDefault="00E23C01" w:rsidP="00B239AF">
            <w:r>
              <w:t>1</w:t>
            </w:r>
          </w:p>
        </w:tc>
        <w:tc>
          <w:tcPr>
            <w:tcW w:w="5934" w:type="dxa"/>
          </w:tcPr>
          <w:p w:rsidR="00E23C01" w:rsidRDefault="00E23C01" w:rsidP="00B239AF">
            <w:r>
              <w:t xml:space="preserve">WOJCIECH GAWINOWSKI </w:t>
            </w:r>
            <w:proofErr w:type="spellStart"/>
            <w:r>
              <w:t>Vostok</w:t>
            </w:r>
            <w:proofErr w:type="spellEnd"/>
            <w:r>
              <w:t xml:space="preserve"> Design   </w:t>
            </w:r>
          </w:p>
        </w:tc>
        <w:tc>
          <w:tcPr>
            <w:tcW w:w="1843" w:type="dxa"/>
          </w:tcPr>
          <w:p w:rsidR="00E23C01" w:rsidRDefault="00E23C01" w:rsidP="00B239AF">
            <w:r>
              <w:t>158 400.00 PLN</w:t>
            </w:r>
          </w:p>
        </w:tc>
      </w:tr>
      <w:tr w:rsidR="00E23C01" w:rsidTr="00E23C01">
        <w:tc>
          <w:tcPr>
            <w:tcW w:w="440" w:type="dxa"/>
          </w:tcPr>
          <w:p w:rsidR="00E23C01" w:rsidRDefault="00E23C01" w:rsidP="00B239AF">
            <w:r>
              <w:t>2</w:t>
            </w:r>
          </w:p>
        </w:tc>
        <w:tc>
          <w:tcPr>
            <w:tcW w:w="5934" w:type="dxa"/>
          </w:tcPr>
          <w:p w:rsidR="00E23C01" w:rsidRDefault="00E23C01" w:rsidP="00B239AF">
            <w:r>
              <w:t>GF PROJEKT INVESTMENTS SPÓŁKA Z OGRANICZONĄ ODPOWIEDZIALNOŚCIĄ</w:t>
            </w:r>
          </w:p>
        </w:tc>
        <w:tc>
          <w:tcPr>
            <w:tcW w:w="1843" w:type="dxa"/>
          </w:tcPr>
          <w:p w:rsidR="00E23C01" w:rsidRDefault="00E23C01" w:rsidP="00B239AF">
            <w:r>
              <w:t>108 000.00 PLN</w:t>
            </w:r>
          </w:p>
        </w:tc>
      </w:tr>
      <w:tr w:rsidR="00E23C01" w:rsidTr="00E23C01">
        <w:tc>
          <w:tcPr>
            <w:tcW w:w="440" w:type="dxa"/>
          </w:tcPr>
          <w:p w:rsidR="00E23C01" w:rsidRDefault="00E23C01" w:rsidP="00B239AF">
            <w:r>
              <w:t>3</w:t>
            </w:r>
          </w:p>
        </w:tc>
        <w:tc>
          <w:tcPr>
            <w:tcW w:w="5934" w:type="dxa"/>
          </w:tcPr>
          <w:p w:rsidR="00E23C01" w:rsidRDefault="00E23C01" w:rsidP="00B239AF">
            <w:r>
              <w:t xml:space="preserve">APIRIA Rafał </w:t>
            </w:r>
            <w:proofErr w:type="spellStart"/>
            <w:r>
              <w:t>Brdyła</w:t>
            </w:r>
            <w:proofErr w:type="spellEnd"/>
            <w:r>
              <w:t xml:space="preserve">   </w:t>
            </w:r>
          </w:p>
        </w:tc>
        <w:tc>
          <w:tcPr>
            <w:tcW w:w="1843" w:type="dxa"/>
          </w:tcPr>
          <w:p w:rsidR="00E23C01" w:rsidRDefault="00E23C01" w:rsidP="00B239AF">
            <w:r>
              <w:t>352 800.00 PLN</w:t>
            </w:r>
          </w:p>
        </w:tc>
      </w:tr>
      <w:tr w:rsidR="00E23C01" w:rsidTr="00E23C01">
        <w:tc>
          <w:tcPr>
            <w:tcW w:w="440" w:type="dxa"/>
          </w:tcPr>
          <w:p w:rsidR="00E23C01" w:rsidRDefault="00E23C01" w:rsidP="00B239AF">
            <w:r>
              <w:t>4</w:t>
            </w:r>
          </w:p>
        </w:tc>
        <w:tc>
          <w:tcPr>
            <w:tcW w:w="5934" w:type="dxa"/>
          </w:tcPr>
          <w:p w:rsidR="00E23C01" w:rsidRDefault="00E23C01" w:rsidP="00B239AF">
            <w:r>
              <w:t xml:space="preserve">AB-PROJEKT F.P.H.U.   </w:t>
            </w:r>
          </w:p>
        </w:tc>
        <w:tc>
          <w:tcPr>
            <w:tcW w:w="1843" w:type="dxa"/>
          </w:tcPr>
          <w:p w:rsidR="00E23C01" w:rsidRDefault="00E23C01" w:rsidP="00B239AF">
            <w:r>
              <w:t>237 600.00 PLN</w:t>
            </w:r>
          </w:p>
        </w:tc>
      </w:tr>
      <w:tr w:rsidR="00E23C01" w:rsidTr="00E23C01">
        <w:tc>
          <w:tcPr>
            <w:tcW w:w="440" w:type="dxa"/>
          </w:tcPr>
          <w:p w:rsidR="00E23C01" w:rsidRDefault="00E23C01" w:rsidP="00B239AF">
            <w:r>
              <w:t>5</w:t>
            </w:r>
          </w:p>
        </w:tc>
        <w:tc>
          <w:tcPr>
            <w:tcW w:w="5934" w:type="dxa"/>
          </w:tcPr>
          <w:p w:rsidR="00E23C01" w:rsidRDefault="00E23C01" w:rsidP="00B239AF">
            <w:proofErr w:type="spellStart"/>
            <w:r>
              <w:t>TWOIarchitekci</w:t>
            </w:r>
            <w:proofErr w:type="spellEnd"/>
            <w:r>
              <w:t xml:space="preserve"> Michalina Kluger, Marcin </w:t>
            </w:r>
            <w:proofErr w:type="spellStart"/>
            <w:r>
              <w:t>Chmurczyk</w:t>
            </w:r>
            <w:proofErr w:type="spellEnd"/>
            <w:r>
              <w:t xml:space="preserve"> s.c.   </w:t>
            </w:r>
          </w:p>
        </w:tc>
        <w:tc>
          <w:tcPr>
            <w:tcW w:w="1843" w:type="dxa"/>
          </w:tcPr>
          <w:p w:rsidR="00E23C01" w:rsidRDefault="00E23C01" w:rsidP="00B239AF">
            <w:r>
              <w:t>150 000.00 PLN</w:t>
            </w:r>
          </w:p>
        </w:tc>
      </w:tr>
      <w:tr w:rsidR="00E23C01" w:rsidTr="00E23C01">
        <w:tc>
          <w:tcPr>
            <w:tcW w:w="440" w:type="dxa"/>
          </w:tcPr>
          <w:p w:rsidR="00E23C01" w:rsidRDefault="00E23C01" w:rsidP="00B239AF">
            <w:r>
              <w:t>6</w:t>
            </w:r>
          </w:p>
        </w:tc>
        <w:tc>
          <w:tcPr>
            <w:tcW w:w="5934" w:type="dxa"/>
          </w:tcPr>
          <w:p w:rsidR="00E23C01" w:rsidRDefault="00E23C01" w:rsidP="00B239AF">
            <w:r>
              <w:t>MBM - FIRMA KONSULTINGOWA I PROJEKTOWO-BADAWCZO-BUDOWLANA SPÓŁKA Z OGRANICZONĄ ODPOWIEDZIALNOŚCIĄ</w:t>
            </w:r>
          </w:p>
        </w:tc>
        <w:tc>
          <w:tcPr>
            <w:tcW w:w="1843" w:type="dxa"/>
          </w:tcPr>
          <w:p w:rsidR="00E23C01" w:rsidRDefault="00E23C01" w:rsidP="00B239AF">
            <w:r>
              <w:t>150 000.00 PLN</w:t>
            </w:r>
          </w:p>
        </w:tc>
      </w:tr>
      <w:tr w:rsidR="00E23C01" w:rsidRPr="00B239AF" w:rsidTr="00E23C01">
        <w:tc>
          <w:tcPr>
            <w:tcW w:w="440" w:type="dxa"/>
          </w:tcPr>
          <w:p w:rsidR="00E23C01" w:rsidRPr="00B239AF" w:rsidRDefault="00E23C01" w:rsidP="00B239A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934" w:type="dxa"/>
          </w:tcPr>
          <w:p w:rsidR="00E23C01" w:rsidRPr="00B239AF" w:rsidRDefault="00E23C01" w:rsidP="00B239AF">
            <w:pPr>
              <w:rPr>
                <w:lang w:val="en-US"/>
              </w:rPr>
            </w:pPr>
            <w:r w:rsidRPr="00B239AF">
              <w:rPr>
                <w:lang w:val="en-US"/>
              </w:rPr>
              <w:t xml:space="preserve">ACTIVE LINE MARCIN TACZALSKI   Active Line   </w:t>
            </w:r>
          </w:p>
        </w:tc>
        <w:tc>
          <w:tcPr>
            <w:tcW w:w="1843" w:type="dxa"/>
          </w:tcPr>
          <w:p w:rsidR="00E23C01" w:rsidRPr="00B239AF" w:rsidRDefault="00E23C01" w:rsidP="00B239AF">
            <w:pPr>
              <w:rPr>
                <w:lang w:val="en-US"/>
              </w:rPr>
            </w:pPr>
            <w:r w:rsidRPr="00B239AF">
              <w:rPr>
                <w:lang w:val="en-US"/>
              </w:rPr>
              <w:t>154 900.00 PLN</w:t>
            </w:r>
          </w:p>
        </w:tc>
      </w:tr>
      <w:tr w:rsidR="00E23C01" w:rsidRPr="00B239AF" w:rsidTr="00E23C01">
        <w:tc>
          <w:tcPr>
            <w:tcW w:w="440" w:type="dxa"/>
          </w:tcPr>
          <w:p w:rsidR="00E23C01" w:rsidRDefault="00E23C01" w:rsidP="00B239AF">
            <w:r>
              <w:t>8</w:t>
            </w:r>
          </w:p>
        </w:tc>
        <w:tc>
          <w:tcPr>
            <w:tcW w:w="5934" w:type="dxa"/>
          </w:tcPr>
          <w:p w:rsidR="00E23C01" w:rsidRDefault="00E23C01" w:rsidP="00B239AF">
            <w:r>
              <w:t>2D3D STUDIO SPÓŁKA Z OGRANICZONĄ</w:t>
            </w:r>
          </w:p>
          <w:p w:rsidR="00E23C01" w:rsidRPr="00B239AF" w:rsidRDefault="00E23C01" w:rsidP="00B239AF">
            <w:r>
              <w:t>ODPOWIEDZIALNOŚCIĄ</w:t>
            </w:r>
          </w:p>
        </w:tc>
        <w:tc>
          <w:tcPr>
            <w:tcW w:w="1843" w:type="dxa"/>
          </w:tcPr>
          <w:p w:rsidR="00E23C01" w:rsidRPr="00B239AF" w:rsidRDefault="00E23C01" w:rsidP="00B239AF">
            <w:r>
              <w:t>197 000.00 PLN</w:t>
            </w:r>
          </w:p>
        </w:tc>
      </w:tr>
      <w:tr w:rsidR="00E23C01" w:rsidRPr="00B239AF" w:rsidTr="00E23C01">
        <w:tc>
          <w:tcPr>
            <w:tcW w:w="440" w:type="dxa"/>
          </w:tcPr>
          <w:p w:rsidR="00E23C01" w:rsidRDefault="00E23C01" w:rsidP="00B239AF">
            <w:r>
              <w:t>9</w:t>
            </w:r>
          </w:p>
        </w:tc>
        <w:tc>
          <w:tcPr>
            <w:tcW w:w="5934" w:type="dxa"/>
          </w:tcPr>
          <w:p w:rsidR="00E23C01" w:rsidRPr="00B239AF" w:rsidRDefault="00E23C01" w:rsidP="00B239AF">
            <w:r>
              <w:t xml:space="preserve">CCM - Jolanta Całka   </w:t>
            </w:r>
          </w:p>
        </w:tc>
        <w:tc>
          <w:tcPr>
            <w:tcW w:w="1843" w:type="dxa"/>
          </w:tcPr>
          <w:p w:rsidR="00E23C01" w:rsidRPr="00B239AF" w:rsidRDefault="00E23C01" w:rsidP="00B239AF">
            <w:r>
              <w:t>180 000.00 PLN</w:t>
            </w:r>
          </w:p>
        </w:tc>
      </w:tr>
      <w:tr w:rsidR="00E23C01" w:rsidRPr="00B239AF" w:rsidTr="00E23C01">
        <w:tc>
          <w:tcPr>
            <w:tcW w:w="440" w:type="dxa"/>
          </w:tcPr>
          <w:p w:rsidR="00E23C01" w:rsidRDefault="00E23C01" w:rsidP="00B239AF">
            <w:r>
              <w:t>10</w:t>
            </w:r>
          </w:p>
        </w:tc>
        <w:tc>
          <w:tcPr>
            <w:tcW w:w="5934" w:type="dxa"/>
          </w:tcPr>
          <w:p w:rsidR="00E23C01" w:rsidRDefault="00E23C01" w:rsidP="00B239AF">
            <w:r>
              <w:t>Przedsiębiorstwo Organizacji Inwestycji "</w:t>
            </w:r>
            <w:proofErr w:type="spellStart"/>
            <w:r>
              <w:t>Allplan</w:t>
            </w:r>
            <w:proofErr w:type="spellEnd"/>
            <w:r>
              <w:t xml:space="preserve">" Sp. z o.o.   </w:t>
            </w:r>
          </w:p>
        </w:tc>
        <w:tc>
          <w:tcPr>
            <w:tcW w:w="1843" w:type="dxa"/>
          </w:tcPr>
          <w:p w:rsidR="00E23C01" w:rsidRDefault="00E23C01" w:rsidP="00B239AF">
            <w:r>
              <w:t>368 800.00 PLN</w:t>
            </w:r>
          </w:p>
        </w:tc>
      </w:tr>
      <w:tr w:rsidR="00E23C01" w:rsidRPr="00B239AF" w:rsidTr="00E23C01">
        <w:tc>
          <w:tcPr>
            <w:tcW w:w="440" w:type="dxa"/>
          </w:tcPr>
          <w:p w:rsidR="00E23C01" w:rsidRDefault="00E23C01" w:rsidP="00B239AF">
            <w:r>
              <w:t>11</w:t>
            </w:r>
          </w:p>
        </w:tc>
        <w:tc>
          <w:tcPr>
            <w:tcW w:w="5934" w:type="dxa"/>
          </w:tcPr>
          <w:p w:rsidR="00E23C01" w:rsidRDefault="00E23C01" w:rsidP="00B239AF">
            <w:r>
              <w:t>Zakład Produkcyjno-</w:t>
            </w:r>
            <w:r>
              <w:t>Usługowo</w:t>
            </w:r>
            <w:r>
              <w:t xml:space="preserve"> Handlowy </w:t>
            </w:r>
            <w:proofErr w:type="spellStart"/>
            <w:r>
              <w:t>Primex</w:t>
            </w:r>
            <w:proofErr w:type="spellEnd"/>
            <w:r>
              <w:t xml:space="preserve"> mgr inż. Marek </w:t>
            </w:r>
            <w:r>
              <w:t>Łyszczarz</w:t>
            </w:r>
          </w:p>
          <w:p w:rsidR="00E23C01" w:rsidRDefault="00E23C01" w:rsidP="00B239AF"/>
        </w:tc>
        <w:tc>
          <w:tcPr>
            <w:tcW w:w="1843" w:type="dxa"/>
          </w:tcPr>
          <w:p w:rsidR="00E23C01" w:rsidRDefault="00E23C01" w:rsidP="00B239AF">
            <w:r>
              <w:t>145 560.00 PLN</w:t>
            </w:r>
          </w:p>
        </w:tc>
      </w:tr>
      <w:tr w:rsidR="00E23C01" w:rsidRPr="00B239AF" w:rsidTr="00E23C01">
        <w:tc>
          <w:tcPr>
            <w:tcW w:w="440" w:type="dxa"/>
          </w:tcPr>
          <w:p w:rsidR="00E23C01" w:rsidRDefault="00E23C01" w:rsidP="00B239AF">
            <w:r>
              <w:t>12</w:t>
            </w:r>
          </w:p>
        </w:tc>
        <w:tc>
          <w:tcPr>
            <w:tcW w:w="5934" w:type="dxa"/>
          </w:tcPr>
          <w:p w:rsidR="00E23C01" w:rsidRDefault="00E23C01" w:rsidP="00B239AF">
            <w:proofErr w:type="spellStart"/>
            <w:r>
              <w:t>Rikon</w:t>
            </w:r>
            <w:proofErr w:type="spellEnd"/>
            <w:r>
              <w:t xml:space="preserve"> Magdalena Ośka-Gębska   </w:t>
            </w:r>
          </w:p>
        </w:tc>
        <w:tc>
          <w:tcPr>
            <w:tcW w:w="1843" w:type="dxa"/>
          </w:tcPr>
          <w:p w:rsidR="00E23C01" w:rsidRDefault="00E23C01" w:rsidP="00B239AF">
            <w:r>
              <w:t>175 250.00 PLN</w:t>
            </w:r>
          </w:p>
        </w:tc>
      </w:tr>
      <w:tr w:rsidR="00E23C01" w:rsidRPr="00B239AF" w:rsidTr="00E23C01">
        <w:tc>
          <w:tcPr>
            <w:tcW w:w="440" w:type="dxa"/>
          </w:tcPr>
          <w:p w:rsidR="00E23C01" w:rsidRDefault="00E23C01" w:rsidP="00B239AF">
            <w:r>
              <w:t>13</w:t>
            </w:r>
          </w:p>
        </w:tc>
        <w:tc>
          <w:tcPr>
            <w:tcW w:w="5934" w:type="dxa"/>
          </w:tcPr>
          <w:p w:rsidR="00E23C01" w:rsidRDefault="00E23C01" w:rsidP="00B239AF">
            <w:proofErr w:type="spellStart"/>
            <w:r>
              <w:t>Instal</w:t>
            </w:r>
            <w:proofErr w:type="spellEnd"/>
            <w:r>
              <w:t>-Tech Marcin Marzec</w:t>
            </w:r>
          </w:p>
        </w:tc>
        <w:tc>
          <w:tcPr>
            <w:tcW w:w="1843" w:type="dxa"/>
          </w:tcPr>
          <w:p w:rsidR="00E23C01" w:rsidRDefault="00E23C01" w:rsidP="00B239AF">
            <w:r>
              <w:t>211 000.00 PLN</w:t>
            </w:r>
          </w:p>
        </w:tc>
      </w:tr>
    </w:tbl>
    <w:p w:rsidR="00884094" w:rsidRPr="00B239AF" w:rsidRDefault="00884094" w:rsidP="00B239AF"/>
    <w:sectPr w:rsidR="00884094" w:rsidRPr="00B23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E1"/>
    <w:rsid w:val="000723E1"/>
    <w:rsid w:val="006F1E15"/>
    <w:rsid w:val="00884094"/>
    <w:rsid w:val="00B239AF"/>
    <w:rsid w:val="00E2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2593"/>
  <w15:chartTrackingRefBased/>
  <w15:docId w15:val="{0406B505-E490-45EE-83F5-91D628BA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F1E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6F1E1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Łoboz</dc:creator>
  <cp:keywords/>
  <dc:description/>
  <cp:lastModifiedBy>Bartłomiej Łoboz</cp:lastModifiedBy>
  <cp:revision>2</cp:revision>
  <dcterms:created xsi:type="dcterms:W3CDTF">2023-01-23T11:28:00Z</dcterms:created>
  <dcterms:modified xsi:type="dcterms:W3CDTF">2023-01-23T11:53:00Z</dcterms:modified>
</cp:coreProperties>
</file>