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1B0CA" w14:textId="6D4D1DA0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F9552D">
        <w:rPr>
          <w:rFonts w:ascii="Arial" w:hAnsi="Arial" w:cs="Arial"/>
        </w:rPr>
        <w:t>0</w:t>
      </w:r>
      <w:r w:rsidR="00E65846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7A403E">
        <w:rPr>
          <w:rFonts w:ascii="Arial" w:hAnsi="Arial" w:cs="Arial"/>
        </w:rPr>
        <w:t>4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555E1FF1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E245E5">
        <w:rPr>
          <w:rFonts w:ascii="Arial" w:hAnsi="Arial" w:cs="Arial"/>
          <w:b/>
          <w:bCs/>
        </w:rPr>
        <w:t>Budowa oświetlenia drogowego w Gminie Ustrzyki Dolne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4A8EF0A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72DC6"/>
    <w:rsid w:val="002A4D0B"/>
    <w:rsid w:val="006455E8"/>
    <w:rsid w:val="00665E3D"/>
    <w:rsid w:val="006A053F"/>
    <w:rsid w:val="00706A52"/>
    <w:rsid w:val="007A403E"/>
    <w:rsid w:val="007C04E4"/>
    <w:rsid w:val="007F0873"/>
    <w:rsid w:val="008A312F"/>
    <w:rsid w:val="008C54A1"/>
    <w:rsid w:val="009F0D50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E245E5"/>
    <w:rsid w:val="00E44F40"/>
    <w:rsid w:val="00E65846"/>
    <w:rsid w:val="00E838D6"/>
    <w:rsid w:val="00F10085"/>
    <w:rsid w:val="00F24060"/>
    <w:rsid w:val="00F515D1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32</cp:revision>
  <cp:lastPrinted>2021-02-04T10:47:00Z</cp:lastPrinted>
  <dcterms:created xsi:type="dcterms:W3CDTF">2021-02-04T10:32:00Z</dcterms:created>
  <dcterms:modified xsi:type="dcterms:W3CDTF">2024-05-17T10:24:00Z</dcterms:modified>
</cp:coreProperties>
</file>