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85A4" w14:textId="56EC2E7D" w:rsidR="00292EE3" w:rsidRPr="00D300D2" w:rsidRDefault="00735A0C" w:rsidP="001F53E7">
      <w:pPr>
        <w:ind w:left="2124" w:firstLine="708"/>
        <w:jc w:val="both"/>
        <w:rPr>
          <w:rFonts w:cstheme="minorHAnsi"/>
          <w:b/>
          <w:sz w:val="21"/>
          <w:szCs w:val="21"/>
        </w:rPr>
      </w:pPr>
      <w:r w:rsidRPr="00D300D2">
        <w:rPr>
          <w:rFonts w:cstheme="minorHAnsi"/>
          <w:i/>
          <w:sz w:val="21"/>
          <w:szCs w:val="21"/>
        </w:rPr>
        <w:t xml:space="preserve">              </w:t>
      </w:r>
      <w:r w:rsidR="00C15155" w:rsidRPr="00D300D2">
        <w:rPr>
          <w:rFonts w:cstheme="minorHAnsi"/>
          <w:b/>
          <w:sz w:val="21"/>
          <w:szCs w:val="21"/>
        </w:rPr>
        <w:t>OPIS PRZEDMIOTU Z</w:t>
      </w:r>
      <w:r w:rsidR="002B77AD" w:rsidRPr="00D300D2">
        <w:rPr>
          <w:rFonts w:cstheme="minorHAnsi"/>
          <w:b/>
          <w:sz w:val="21"/>
          <w:szCs w:val="21"/>
        </w:rPr>
        <w:t>AMÓWIENIA</w:t>
      </w:r>
    </w:p>
    <w:p w14:paraId="7CC6C3BC" w14:textId="77777777" w:rsidR="00292EE3" w:rsidRPr="00D300D2" w:rsidRDefault="00292EE3" w:rsidP="001F53E7">
      <w:pPr>
        <w:jc w:val="both"/>
        <w:rPr>
          <w:rFonts w:cstheme="minorHAnsi"/>
          <w:b/>
          <w:sz w:val="21"/>
          <w:szCs w:val="21"/>
        </w:rPr>
      </w:pPr>
    </w:p>
    <w:p w14:paraId="704FF75C" w14:textId="61F32AB9" w:rsidR="00292EE3" w:rsidRPr="00D300D2" w:rsidRDefault="00292EE3" w:rsidP="001F53E7">
      <w:pPr>
        <w:pStyle w:val="Akapitzlist"/>
        <w:numPr>
          <w:ilvl w:val="0"/>
          <w:numId w:val="2"/>
        </w:numPr>
        <w:ind w:left="851" w:hanging="425"/>
        <w:jc w:val="both"/>
        <w:rPr>
          <w:rFonts w:cstheme="minorHAnsi"/>
          <w:b/>
          <w:sz w:val="21"/>
          <w:szCs w:val="21"/>
        </w:rPr>
      </w:pPr>
      <w:r w:rsidRPr="00D300D2">
        <w:rPr>
          <w:rFonts w:cstheme="minorHAnsi"/>
          <w:b/>
          <w:sz w:val="21"/>
          <w:szCs w:val="21"/>
        </w:rPr>
        <w:t>Przedmiot zamówienia</w:t>
      </w:r>
      <w:r w:rsidR="00C15155" w:rsidRPr="00D300D2">
        <w:rPr>
          <w:rFonts w:cstheme="minorHAnsi"/>
          <w:b/>
          <w:sz w:val="21"/>
          <w:szCs w:val="21"/>
        </w:rPr>
        <w:t>.</w:t>
      </w:r>
    </w:p>
    <w:p w14:paraId="04225602" w14:textId="2C20689B" w:rsidR="00F22458" w:rsidRPr="00D300D2" w:rsidRDefault="00F22458" w:rsidP="001F53E7">
      <w:pPr>
        <w:jc w:val="both"/>
        <w:rPr>
          <w:rFonts w:cstheme="minorHAnsi"/>
          <w:bCs/>
          <w:sz w:val="21"/>
          <w:szCs w:val="21"/>
        </w:rPr>
      </w:pPr>
      <w:r w:rsidRPr="00D300D2">
        <w:rPr>
          <w:rFonts w:cstheme="minorHAnsi"/>
          <w:bCs/>
          <w:sz w:val="21"/>
          <w:szCs w:val="21"/>
        </w:rPr>
        <w:t>Przedmiotem zamówienia jest usługa wyszukiwania, zakupu i sukcesywnej dostawy biletów lotniczych na trasy krajowe</w:t>
      </w:r>
      <w:r w:rsidR="00074BDB" w:rsidRPr="00D300D2">
        <w:rPr>
          <w:rFonts w:cstheme="minorHAnsi"/>
          <w:bCs/>
          <w:sz w:val="21"/>
          <w:szCs w:val="21"/>
        </w:rPr>
        <w:t xml:space="preserve"> oraz </w:t>
      </w:r>
      <w:r w:rsidRPr="00D300D2">
        <w:rPr>
          <w:rFonts w:cstheme="minorHAnsi"/>
          <w:bCs/>
          <w:sz w:val="21"/>
          <w:szCs w:val="21"/>
        </w:rPr>
        <w:t xml:space="preserve">zagraniczne na terytorium Europy </w:t>
      </w:r>
      <w:r w:rsidR="00074BDB" w:rsidRPr="00D300D2">
        <w:rPr>
          <w:rFonts w:cstheme="minorHAnsi"/>
          <w:bCs/>
          <w:sz w:val="21"/>
          <w:szCs w:val="21"/>
        </w:rPr>
        <w:t xml:space="preserve">i </w:t>
      </w:r>
      <w:r w:rsidRPr="00D300D2">
        <w:rPr>
          <w:rFonts w:cstheme="minorHAnsi"/>
          <w:bCs/>
          <w:sz w:val="21"/>
          <w:szCs w:val="21"/>
        </w:rPr>
        <w:t>poza terytorium Europy oraz zakupu i dostawy polis ubezpieczeniowych podróżnych</w:t>
      </w:r>
      <w:r w:rsidR="00F40615" w:rsidRPr="00D300D2">
        <w:rPr>
          <w:rFonts w:cstheme="minorHAnsi"/>
          <w:bCs/>
          <w:sz w:val="21"/>
          <w:szCs w:val="21"/>
        </w:rPr>
        <w:t xml:space="preserve"> na podróże zagraniczne</w:t>
      </w:r>
      <w:r w:rsidRPr="00D300D2">
        <w:rPr>
          <w:rFonts w:cstheme="minorHAnsi"/>
          <w:bCs/>
          <w:sz w:val="21"/>
          <w:szCs w:val="21"/>
        </w:rPr>
        <w:t xml:space="preserve"> dla pracowników Zamawiającego</w:t>
      </w:r>
      <w:r w:rsidR="003C30AD" w:rsidRPr="00D300D2">
        <w:rPr>
          <w:rFonts w:cstheme="minorHAnsi"/>
          <w:bCs/>
          <w:sz w:val="21"/>
          <w:szCs w:val="21"/>
        </w:rPr>
        <w:t>,</w:t>
      </w:r>
      <w:r w:rsidRPr="00D300D2">
        <w:rPr>
          <w:rFonts w:cstheme="minorHAnsi"/>
          <w:bCs/>
          <w:sz w:val="21"/>
          <w:szCs w:val="21"/>
        </w:rPr>
        <w:t xml:space="preserve"> na potrzeby delegacji służbowych</w:t>
      </w:r>
      <w:r w:rsidR="003C30AD" w:rsidRPr="00D300D2">
        <w:rPr>
          <w:rFonts w:cstheme="minorHAnsi"/>
          <w:bCs/>
          <w:sz w:val="21"/>
          <w:szCs w:val="21"/>
        </w:rPr>
        <w:t>,</w:t>
      </w:r>
      <w:r w:rsidRPr="00D300D2">
        <w:rPr>
          <w:rFonts w:cstheme="minorHAnsi"/>
          <w:bCs/>
          <w:sz w:val="21"/>
          <w:szCs w:val="21"/>
        </w:rPr>
        <w:t xml:space="preserve"> w okresie od dnia zawarcia umowy do dnia 31 grudnia 2025 roku</w:t>
      </w:r>
      <w:r w:rsidR="00817F2A" w:rsidRPr="00D300D2">
        <w:rPr>
          <w:rFonts w:cstheme="minorHAnsi"/>
          <w:bCs/>
          <w:sz w:val="21"/>
          <w:szCs w:val="21"/>
        </w:rPr>
        <w:t xml:space="preserve"> (z uwzględnieniem możliwości przedłużania o 3 miesiące zgodnie z projektowymi zapisami umowy, jak w załączniku nr 7 do SWZ)</w:t>
      </w:r>
      <w:r w:rsidRPr="00D300D2">
        <w:rPr>
          <w:rFonts w:cstheme="minorHAnsi"/>
          <w:bCs/>
          <w:sz w:val="21"/>
          <w:szCs w:val="21"/>
        </w:rPr>
        <w:t>, lub do wyczerpania środków przeznaczonych na realizację zamówienia, w zależności które zdarzenie nastąpi jako pierwsze, w tym w szczególności:</w:t>
      </w:r>
    </w:p>
    <w:p w14:paraId="5E3889E9" w14:textId="51732059" w:rsidR="00FE0F4F" w:rsidRPr="00D300D2" w:rsidRDefault="00F22458" w:rsidP="00FE0F4F">
      <w:pPr>
        <w:pStyle w:val="Akapitzlist"/>
        <w:numPr>
          <w:ilvl w:val="0"/>
          <w:numId w:val="21"/>
        </w:numPr>
        <w:jc w:val="both"/>
        <w:rPr>
          <w:rFonts w:cstheme="minorHAnsi"/>
          <w:bCs/>
          <w:sz w:val="21"/>
          <w:szCs w:val="21"/>
        </w:rPr>
      </w:pPr>
      <w:r w:rsidRPr="00D300D2">
        <w:rPr>
          <w:rFonts w:cstheme="minorHAnsi"/>
          <w:bCs/>
          <w:sz w:val="21"/>
          <w:szCs w:val="21"/>
        </w:rPr>
        <w:t>wyszukiwanie i selekcja wariantów połączeń lotniczych zgodnie z</w:t>
      </w:r>
      <w:r w:rsidR="006135CB" w:rsidRPr="00D300D2">
        <w:rPr>
          <w:rFonts w:cstheme="minorHAnsi"/>
          <w:bCs/>
          <w:sz w:val="21"/>
          <w:szCs w:val="21"/>
        </w:rPr>
        <w:t xml:space="preserve">e zleceniami </w:t>
      </w:r>
      <w:r w:rsidR="008C64E2" w:rsidRPr="00D300D2">
        <w:rPr>
          <w:rFonts w:cstheme="minorHAnsi"/>
          <w:bCs/>
          <w:sz w:val="21"/>
          <w:szCs w:val="21"/>
        </w:rPr>
        <w:t xml:space="preserve">jednostkowymi </w:t>
      </w:r>
      <w:r w:rsidRPr="00D300D2">
        <w:rPr>
          <w:rFonts w:cstheme="minorHAnsi"/>
          <w:bCs/>
          <w:sz w:val="21"/>
          <w:szCs w:val="21"/>
        </w:rPr>
        <w:t>Zamawiającego,</w:t>
      </w:r>
    </w:p>
    <w:p w14:paraId="36E0693F" w14:textId="77777777" w:rsidR="00FE0F4F" w:rsidRPr="00D300D2" w:rsidRDefault="00F22458" w:rsidP="00FE0F4F">
      <w:pPr>
        <w:pStyle w:val="Akapitzlist"/>
        <w:numPr>
          <w:ilvl w:val="0"/>
          <w:numId w:val="21"/>
        </w:numPr>
        <w:jc w:val="both"/>
        <w:rPr>
          <w:rFonts w:cstheme="minorHAnsi"/>
          <w:bCs/>
          <w:sz w:val="21"/>
          <w:szCs w:val="21"/>
        </w:rPr>
      </w:pPr>
      <w:r w:rsidRPr="00D300D2">
        <w:rPr>
          <w:rFonts w:cstheme="minorHAnsi"/>
          <w:bCs/>
          <w:sz w:val="21"/>
          <w:szCs w:val="21"/>
        </w:rPr>
        <w:t>dokonywanie zakupu i dostawy biletów lotniczych na wybrane przez Zamawiającego połączenia lotnicze,</w:t>
      </w:r>
    </w:p>
    <w:p w14:paraId="1C657A5B" w14:textId="77777777" w:rsidR="00FE0F4F" w:rsidRPr="00D300D2" w:rsidRDefault="00F22458" w:rsidP="00FE0F4F">
      <w:pPr>
        <w:pStyle w:val="Akapitzlist"/>
        <w:numPr>
          <w:ilvl w:val="0"/>
          <w:numId w:val="21"/>
        </w:numPr>
        <w:jc w:val="both"/>
        <w:rPr>
          <w:rFonts w:cstheme="minorHAnsi"/>
          <w:bCs/>
          <w:sz w:val="21"/>
          <w:szCs w:val="21"/>
        </w:rPr>
      </w:pPr>
      <w:r w:rsidRPr="00D300D2">
        <w:rPr>
          <w:rFonts w:cstheme="minorHAnsi"/>
          <w:bCs/>
          <w:sz w:val="21"/>
          <w:szCs w:val="21"/>
        </w:rPr>
        <w:t>dokonywanie zmian i zwrotów zakupionych biletów lotniczych na żądanie Zamawiającego,</w:t>
      </w:r>
    </w:p>
    <w:p w14:paraId="2D486A40" w14:textId="4D36E595" w:rsidR="00FE0F4F" w:rsidRPr="00D300D2" w:rsidRDefault="00F22458" w:rsidP="00FE0F4F">
      <w:pPr>
        <w:pStyle w:val="Akapitzlist"/>
        <w:numPr>
          <w:ilvl w:val="0"/>
          <w:numId w:val="21"/>
        </w:numPr>
        <w:jc w:val="both"/>
        <w:rPr>
          <w:rFonts w:cstheme="minorHAnsi"/>
          <w:bCs/>
          <w:sz w:val="21"/>
          <w:szCs w:val="21"/>
        </w:rPr>
      </w:pPr>
      <w:r w:rsidRPr="00D300D2">
        <w:rPr>
          <w:rFonts w:cstheme="minorHAnsi"/>
          <w:bCs/>
          <w:sz w:val="21"/>
          <w:szCs w:val="21"/>
        </w:rPr>
        <w:t>wyszukiwanie i selekcja wariantów polis ubezpieczeniowych zgodnie z</w:t>
      </w:r>
      <w:r w:rsidR="006135CB" w:rsidRPr="00D300D2">
        <w:rPr>
          <w:rFonts w:cstheme="minorHAnsi"/>
          <w:bCs/>
          <w:sz w:val="21"/>
          <w:szCs w:val="21"/>
        </w:rPr>
        <w:t xml:space="preserve">e zleceniami </w:t>
      </w:r>
      <w:r w:rsidR="008C64E2" w:rsidRPr="00D300D2">
        <w:rPr>
          <w:rFonts w:cstheme="minorHAnsi"/>
          <w:bCs/>
          <w:sz w:val="21"/>
          <w:szCs w:val="21"/>
        </w:rPr>
        <w:t xml:space="preserve">jednostkowymi </w:t>
      </w:r>
      <w:r w:rsidRPr="00D300D2">
        <w:rPr>
          <w:rFonts w:cstheme="minorHAnsi"/>
          <w:bCs/>
          <w:sz w:val="21"/>
          <w:szCs w:val="21"/>
        </w:rPr>
        <w:t>Zamawiającego,</w:t>
      </w:r>
    </w:p>
    <w:p w14:paraId="72880736" w14:textId="428ED1C9" w:rsidR="00F22458" w:rsidRPr="00D300D2" w:rsidRDefault="00F22458" w:rsidP="00FE0F4F">
      <w:pPr>
        <w:pStyle w:val="Akapitzlist"/>
        <w:numPr>
          <w:ilvl w:val="0"/>
          <w:numId w:val="21"/>
        </w:numPr>
        <w:jc w:val="both"/>
        <w:rPr>
          <w:rFonts w:cstheme="minorHAnsi"/>
          <w:bCs/>
          <w:sz w:val="21"/>
          <w:szCs w:val="21"/>
        </w:rPr>
      </w:pPr>
      <w:r w:rsidRPr="00D300D2">
        <w:rPr>
          <w:rFonts w:cstheme="minorHAnsi"/>
          <w:bCs/>
          <w:sz w:val="21"/>
          <w:szCs w:val="21"/>
        </w:rPr>
        <w:t>dokonywanie zakupu</w:t>
      </w:r>
      <w:r w:rsidR="00074BDB" w:rsidRPr="00D300D2">
        <w:rPr>
          <w:rFonts w:cstheme="minorHAnsi"/>
          <w:bCs/>
          <w:sz w:val="21"/>
          <w:szCs w:val="21"/>
        </w:rPr>
        <w:t xml:space="preserve"> i dostawy </w:t>
      </w:r>
      <w:r w:rsidR="003C298F" w:rsidRPr="00D300D2">
        <w:rPr>
          <w:rFonts w:cstheme="minorHAnsi"/>
          <w:bCs/>
          <w:sz w:val="21"/>
          <w:szCs w:val="21"/>
        </w:rPr>
        <w:t xml:space="preserve">polis ubezpieczeniowych </w:t>
      </w:r>
      <w:r w:rsidR="00074BDB" w:rsidRPr="00D300D2">
        <w:rPr>
          <w:rFonts w:cstheme="minorHAnsi"/>
          <w:bCs/>
          <w:sz w:val="21"/>
          <w:szCs w:val="21"/>
        </w:rPr>
        <w:t>wybranych przez Zamawiającego</w:t>
      </w:r>
      <w:r w:rsidRPr="00D300D2">
        <w:rPr>
          <w:rFonts w:cstheme="minorHAnsi"/>
          <w:bCs/>
          <w:sz w:val="21"/>
          <w:szCs w:val="21"/>
        </w:rPr>
        <w:t xml:space="preserve">, </w:t>
      </w:r>
    </w:p>
    <w:p w14:paraId="4937C02F" w14:textId="1AFCB754" w:rsidR="00074BDB" w:rsidRPr="00D300D2" w:rsidRDefault="00074BDB" w:rsidP="00074BDB">
      <w:pPr>
        <w:pStyle w:val="Akapitzlist"/>
        <w:numPr>
          <w:ilvl w:val="0"/>
          <w:numId w:val="21"/>
        </w:numPr>
        <w:jc w:val="both"/>
        <w:rPr>
          <w:rFonts w:cstheme="minorHAnsi"/>
          <w:bCs/>
          <w:sz w:val="21"/>
          <w:szCs w:val="21"/>
        </w:rPr>
      </w:pPr>
      <w:r w:rsidRPr="00D300D2">
        <w:rPr>
          <w:rFonts w:cstheme="minorHAnsi"/>
          <w:bCs/>
          <w:sz w:val="21"/>
          <w:szCs w:val="21"/>
        </w:rPr>
        <w:t>przekazywania Zamawiającemu dokładnych informacji dotyczących zakresu wybranych i zakupionych usług,</w:t>
      </w:r>
    </w:p>
    <w:p w14:paraId="650E742E" w14:textId="177A23B7" w:rsidR="00FE0F4F" w:rsidRPr="00D300D2" w:rsidRDefault="00F22458" w:rsidP="00752632">
      <w:pPr>
        <w:pStyle w:val="Akapitzlist"/>
        <w:numPr>
          <w:ilvl w:val="0"/>
          <w:numId w:val="21"/>
        </w:numPr>
        <w:jc w:val="both"/>
        <w:rPr>
          <w:rFonts w:cstheme="minorHAnsi"/>
          <w:bCs/>
          <w:sz w:val="21"/>
          <w:szCs w:val="21"/>
        </w:rPr>
      </w:pPr>
      <w:r w:rsidRPr="00D300D2">
        <w:rPr>
          <w:rFonts w:cstheme="minorHAnsi"/>
          <w:bCs/>
          <w:sz w:val="21"/>
          <w:szCs w:val="21"/>
        </w:rPr>
        <w:t>wszelkie inne czynności podejmowane w celu prawidłowego i terminowego wykonania usług objętych przedmiotem zamówienia.</w:t>
      </w:r>
    </w:p>
    <w:p w14:paraId="74FCADA7" w14:textId="77777777" w:rsidR="00FE0F4F" w:rsidRPr="00D300D2" w:rsidRDefault="00FE0F4F" w:rsidP="001F53E7">
      <w:pPr>
        <w:jc w:val="both"/>
        <w:rPr>
          <w:rFonts w:cstheme="minorHAnsi"/>
          <w:bCs/>
          <w:sz w:val="21"/>
          <w:szCs w:val="21"/>
        </w:rPr>
      </w:pPr>
    </w:p>
    <w:p w14:paraId="030FB55A" w14:textId="77777777" w:rsidR="00F46FAA" w:rsidRPr="00D300D2" w:rsidRDefault="00F22458" w:rsidP="00A83A4B">
      <w:pPr>
        <w:jc w:val="both"/>
        <w:rPr>
          <w:rFonts w:cstheme="minorHAnsi"/>
          <w:bCs/>
          <w:sz w:val="21"/>
          <w:szCs w:val="21"/>
        </w:rPr>
      </w:pPr>
      <w:r w:rsidRPr="00D300D2">
        <w:rPr>
          <w:rFonts w:cstheme="minorHAnsi"/>
          <w:bCs/>
          <w:sz w:val="21"/>
          <w:szCs w:val="21"/>
        </w:rPr>
        <w:t>Jako „</w:t>
      </w:r>
      <w:r w:rsidRPr="00D300D2">
        <w:rPr>
          <w:rFonts w:cstheme="minorHAnsi"/>
          <w:b/>
          <w:sz w:val="21"/>
          <w:szCs w:val="21"/>
          <w:u w:val="single"/>
        </w:rPr>
        <w:t>bilet lotniczy</w:t>
      </w:r>
      <w:r w:rsidRPr="00D300D2">
        <w:rPr>
          <w:rFonts w:cstheme="minorHAnsi"/>
          <w:bCs/>
          <w:sz w:val="21"/>
          <w:szCs w:val="21"/>
        </w:rPr>
        <w:t xml:space="preserve">” Zamawiający rozumie dokument w formie elektronicznej uprawniający do przelotu jednej osoby do miejsca docelowego i z powrotem (w obie strony), niezależnie od liczby przesiadek lub międzylądowań; </w:t>
      </w:r>
      <w:r w:rsidR="00817F2A" w:rsidRPr="00D300D2">
        <w:rPr>
          <w:rFonts w:cstheme="minorHAnsi"/>
          <w:bCs/>
          <w:sz w:val="21"/>
          <w:szCs w:val="21"/>
        </w:rPr>
        <w:t xml:space="preserve">z tym, że </w:t>
      </w:r>
      <w:r w:rsidRPr="00D300D2">
        <w:rPr>
          <w:rFonts w:cstheme="minorHAnsi"/>
          <w:bCs/>
          <w:sz w:val="21"/>
          <w:szCs w:val="21"/>
        </w:rPr>
        <w:t>Zamawiający zastrzega możliwość zakupu biletu wyłącznie w jedną stronę.</w:t>
      </w:r>
      <w:r w:rsidR="00817F2A" w:rsidRPr="00D300D2">
        <w:rPr>
          <w:rFonts w:cstheme="minorHAnsi"/>
          <w:bCs/>
          <w:sz w:val="21"/>
          <w:szCs w:val="21"/>
        </w:rPr>
        <w:t xml:space="preserve"> Powyższe </w:t>
      </w:r>
      <w:r w:rsidR="006135CB" w:rsidRPr="00D300D2">
        <w:rPr>
          <w:rFonts w:cstheme="minorHAnsi"/>
          <w:bCs/>
          <w:sz w:val="21"/>
          <w:szCs w:val="21"/>
        </w:rPr>
        <w:t>ograniczenie</w:t>
      </w:r>
      <w:r w:rsidR="00430248" w:rsidRPr="00D300D2">
        <w:rPr>
          <w:rFonts w:cstheme="minorHAnsi"/>
          <w:bCs/>
          <w:sz w:val="21"/>
          <w:szCs w:val="21"/>
        </w:rPr>
        <w:t>,</w:t>
      </w:r>
      <w:r w:rsidR="006135CB" w:rsidRPr="00D300D2">
        <w:rPr>
          <w:rFonts w:cstheme="minorHAnsi"/>
          <w:bCs/>
          <w:sz w:val="21"/>
          <w:szCs w:val="21"/>
        </w:rPr>
        <w:t xml:space="preserve"> co do tego czy bilet będzie tylko w jedną stronę, </w:t>
      </w:r>
      <w:r w:rsidR="00817F2A" w:rsidRPr="00D300D2">
        <w:rPr>
          <w:rFonts w:cstheme="minorHAnsi"/>
          <w:bCs/>
          <w:sz w:val="21"/>
          <w:szCs w:val="21"/>
        </w:rPr>
        <w:t>będzie uwidocznione w</w:t>
      </w:r>
      <w:r w:rsidR="00F46FAA" w:rsidRPr="00D300D2">
        <w:rPr>
          <w:rFonts w:cstheme="minorHAnsi"/>
          <w:bCs/>
          <w:sz w:val="21"/>
          <w:szCs w:val="21"/>
        </w:rPr>
        <w:t> </w:t>
      </w:r>
      <w:r w:rsidR="00817F2A" w:rsidRPr="00D300D2">
        <w:rPr>
          <w:rFonts w:cstheme="minorHAnsi"/>
          <w:bCs/>
          <w:sz w:val="21"/>
          <w:szCs w:val="21"/>
        </w:rPr>
        <w:t>jednostkowym zleceniu.</w:t>
      </w:r>
      <w:r w:rsidR="006135CB" w:rsidRPr="00D300D2">
        <w:rPr>
          <w:rFonts w:cstheme="minorHAnsi"/>
          <w:bCs/>
          <w:sz w:val="21"/>
          <w:szCs w:val="21"/>
        </w:rPr>
        <w:t xml:space="preserve"> Zamawiający zastrzega, że wylot oraz powrót może następować w każdym dniu tygodnia.</w:t>
      </w:r>
      <w:r w:rsidR="00A83A4B" w:rsidRPr="00D300D2">
        <w:rPr>
          <w:rFonts w:cstheme="minorHAnsi"/>
          <w:bCs/>
          <w:sz w:val="21"/>
          <w:szCs w:val="21"/>
        </w:rPr>
        <w:t xml:space="preserve"> </w:t>
      </w:r>
    </w:p>
    <w:p w14:paraId="41D32FBF" w14:textId="4D13D1F0" w:rsidR="00F46FAA" w:rsidRPr="00D300D2" w:rsidRDefault="00A83A4B" w:rsidP="00512041">
      <w:pPr>
        <w:jc w:val="both"/>
        <w:rPr>
          <w:rFonts w:cstheme="minorHAnsi"/>
          <w:bCs/>
          <w:sz w:val="21"/>
          <w:szCs w:val="21"/>
        </w:rPr>
      </w:pPr>
      <w:r w:rsidRPr="00D300D2">
        <w:rPr>
          <w:rFonts w:cstheme="minorHAnsi"/>
          <w:bCs/>
          <w:sz w:val="21"/>
          <w:szCs w:val="21"/>
        </w:rPr>
        <w:t>Maksymalny dozwolony czas reakcji</w:t>
      </w:r>
      <w:r w:rsidR="00DF6BA3" w:rsidRPr="00D300D2">
        <w:rPr>
          <w:rFonts w:cstheme="minorHAnsi"/>
          <w:bCs/>
          <w:sz w:val="21"/>
          <w:szCs w:val="21"/>
        </w:rPr>
        <w:t xml:space="preserve"> Wykonawcy</w:t>
      </w:r>
      <w:r w:rsidRPr="00D300D2">
        <w:rPr>
          <w:rFonts w:cstheme="minorHAnsi"/>
          <w:bCs/>
          <w:sz w:val="21"/>
          <w:szCs w:val="21"/>
        </w:rPr>
        <w:t xml:space="preserve"> od otrzymania </w:t>
      </w:r>
      <w:r w:rsidR="001576A4" w:rsidRPr="00D300D2">
        <w:rPr>
          <w:rFonts w:cstheme="minorHAnsi"/>
          <w:bCs/>
          <w:sz w:val="21"/>
          <w:szCs w:val="21"/>
        </w:rPr>
        <w:t xml:space="preserve">zlecenia jednostkowego </w:t>
      </w:r>
      <w:r w:rsidRPr="00D300D2">
        <w:rPr>
          <w:rFonts w:cstheme="minorHAnsi"/>
          <w:bCs/>
          <w:sz w:val="21"/>
          <w:szCs w:val="21"/>
        </w:rPr>
        <w:t>od Zamawiającego wynosi</w:t>
      </w:r>
      <w:r w:rsidR="00512041" w:rsidRPr="00D300D2">
        <w:rPr>
          <w:rFonts w:cstheme="minorHAnsi"/>
          <w:bCs/>
          <w:sz w:val="21"/>
          <w:szCs w:val="21"/>
        </w:rPr>
        <w:t xml:space="preserve"> </w:t>
      </w:r>
      <w:r w:rsidR="00F46FAA" w:rsidRPr="00D300D2">
        <w:rPr>
          <w:rFonts w:cstheme="minorHAnsi"/>
          <w:bCs/>
          <w:sz w:val="21"/>
          <w:szCs w:val="21"/>
        </w:rPr>
        <w:t>24 godziny</w:t>
      </w:r>
      <w:r w:rsidR="00512041" w:rsidRPr="00D300D2">
        <w:rPr>
          <w:rFonts w:cstheme="minorHAnsi"/>
          <w:bCs/>
          <w:sz w:val="21"/>
          <w:szCs w:val="21"/>
        </w:rPr>
        <w:t>.</w:t>
      </w:r>
    </w:p>
    <w:p w14:paraId="7A7A91D7" w14:textId="4F212CF5" w:rsidR="00A83A4B" w:rsidRPr="00D300D2" w:rsidRDefault="00A83A4B" w:rsidP="00F46FAA">
      <w:pPr>
        <w:jc w:val="both"/>
        <w:rPr>
          <w:rFonts w:cstheme="minorHAnsi"/>
          <w:bCs/>
          <w:sz w:val="21"/>
          <w:szCs w:val="21"/>
        </w:rPr>
      </w:pPr>
      <w:r w:rsidRPr="00D300D2">
        <w:rPr>
          <w:rFonts w:cstheme="minorHAnsi"/>
          <w:bCs/>
          <w:sz w:val="21"/>
          <w:szCs w:val="21"/>
        </w:rPr>
        <w:t xml:space="preserve">Wykonawca może zobowiązać się w Formularzu ofertowym </w:t>
      </w:r>
      <w:r w:rsidR="0000563A" w:rsidRPr="00D300D2">
        <w:rPr>
          <w:rFonts w:cstheme="minorHAnsi"/>
          <w:bCs/>
          <w:sz w:val="21"/>
          <w:szCs w:val="21"/>
        </w:rPr>
        <w:t>do odpowiedzi na zapytanie Zamawiającego</w:t>
      </w:r>
      <w:r w:rsidRPr="00D300D2">
        <w:rPr>
          <w:rFonts w:cstheme="minorHAnsi"/>
          <w:bCs/>
          <w:sz w:val="21"/>
          <w:szCs w:val="21"/>
        </w:rPr>
        <w:t xml:space="preserve"> w</w:t>
      </w:r>
      <w:r w:rsidR="0000563A" w:rsidRPr="00D300D2">
        <w:rPr>
          <w:rFonts w:cstheme="minorHAnsi"/>
          <w:bCs/>
          <w:sz w:val="21"/>
          <w:szCs w:val="21"/>
        </w:rPr>
        <w:t> </w:t>
      </w:r>
      <w:r w:rsidRPr="00D300D2">
        <w:rPr>
          <w:rFonts w:cstheme="minorHAnsi"/>
          <w:bCs/>
          <w:sz w:val="21"/>
          <w:szCs w:val="21"/>
        </w:rPr>
        <w:t>krótszym czasie.</w:t>
      </w:r>
    </w:p>
    <w:p w14:paraId="680EABAC" w14:textId="77777777" w:rsidR="006135CB" w:rsidRPr="00D300D2" w:rsidRDefault="006135CB" w:rsidP="001F53E7">
      <w:pPr>
        <w:jc w:val="both"/>
        <w:rPr>
          <w:rFonts w:cstheme="minorHAnsi"/>
          <w:bCs/>
          <w:sz w:val="21"/>
          <w:szCs w:val="21"/>
        </w:rPr>
      </w:pPr>
    </w:p>
    <w:p w14:paraId="5C5B9431" w14:textId="6E0ECE47" w:rsidR="00F22458" w:rsidRPr="00D300D2" w:rsidRDefault="00F22458" w:rsidP="001F53E7">
      <w:pPr>
        <w:jc w:val="both"/>
        <w:rPr>
          <w:rFonts w:cstheme="minorHAnsi"/>
          <w:bCs/>
          <w:sz w:val="21"/>
          <w:szCs w:val="21"/>
        </w:rPr>
      </w:pPr>
      <w:r w:rsidRPr="00D300D2">
        <w:rPr>
          <w:rFonts w:cstheme="minorHAnsi"/>
          <w:bCs/>
          <w:sz w:val="21"/>
          <w:szCs w:val="21"/>
        </w:rPr>
        <w:t>Jako „</w:t>
      </w:r>
      <w:r w:rsidRPr="00D300D2">
        <w:rPr>
          <w:rFonts w:cstheme="minorHAnsi"/>
          <w:b/>
          <w:sz w:val="21"/>
          <w:szCs w:val="21"/>
          <w:u w:val="single"/>
        </w:rPr>
        <w:t>polisa ubezpieczeniowa</w:t>
      </w:r>
      <w:r w:rsidRPr="00D300D2">
        <w:rPr>
          <w:rFonts w:cstheme="minorHAnsi"/>
          <w:bCs/>
          <w:sz w:val="21"/>
          <w:szCs w:val="21"/>
        </w:rPr>
        <w:t>” Zamawiający rozumie dokument polisy ubezpieczenia podróżnego na podróż zagraniczną (poza terytorium Polski) dla jednej osoby ubezpieczonej, obejmującego w ramach pakietu podstawowego co najmniej:</w:t>
      </w:r>
    </w:p>
    <w:p w14:paraId="4050FE7B" w14:textId="1E98BADF" w:rsidR="00F22458" w:rsidRPr="00D300D2" w:rsidRDefault="00F22458" w:rsidP="001F53E7">
      <w:pPr>
        <w:pStyle w:val="Akapitzlist"/>
        <w:numPr>
          <w:ilvl w:val="0"/>
          <w:numId w:val="23"/>
        </w:numPr>
        <w:jc w:val="both"/>
        <w:rPr>
          <w:rFonts w:cstheme="minorHAnsi"/>
          <w:bCs/>
          <w:sz w:val="21"/>
          <w:szCs w:val="21"/>
        </w:rPr>
      </w:pPr>
      <w:r w:rsidRPr="00D300D2">
        <w:rPr>
          <w:rFonts w:cstheme="minorHAnsi"/>
          <w:bCs/>
          <w:sz w:val="21"/>
          <w:szCs w:val="21"/>
        </w:rPr>
        <w:t xml:space="preserve">ubezpieczenie kosztów leczenia i </w:t>
      </w:r>
      <w:proofErr w:type="spellStart"/>
      <w:r w:rsidRPr="00D300D2">
        <w:rPr>
          <w:rFonts w:cstheme="minorHAnsi"/>
          <w:bCs/>
          <w:sz w:val="21"/>
          <w:szCs w:val="21"/>
        </w:rPr>
        <w:t>assistance</w:t>
      </w:r>
      <w:proofErr w:type="spellEnd"/>
      <w:r w:rsidRPr="00D300D2">
        <w:rPr>
          <w:rFonts w:cstheme="minorHAnsi"/>
          <w:bCs/>
          <w:sz w:val="21"/>
          <w:szCs w:val="21"/>
        </w:rPr>
        <w:t xml:space="preserve"> (w tym co najmniej koszty badań, zabiegów, konsultacji lekarskich, zakupu leków i innych środków medycznych, transportu ubezpieczonego do i z placówki medycznej, pobytu w placówce medycznej, ratownictwa medycznego, transportu do kraju stałego zamieszkania, przedłużonego pobytu ubezpieczonego za granicą, transportu zwłok ubezpieczonego do kraju stałego zamieszkania, całodobowa infolinia lub centrala ubezpieczyciela dostępna dla ubezpieczonego do zgłaszania zdarzeń ubezpieczeniowych, świadczenia z tytułu opóźnienia bagażu, świadczenia z tytułu opóźnienia lub odwołania lotu, świadczenia związane z kwarantanną lub izolacją wynikającymi z pandemii lub epidemii) o sumie ubezpieczenia wynoszącej co najmniej:</w:t>
      </w:r>
    </w:p>
    <w:p w14:paraId="7E3F96FC" w14:textId="0012D424"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terytorium Europy: 1.000.000 zł (słownie: jeden milion złotych),</w:t>
      </w:r>
    </w:p>
    <w:p w14:paraId="68904DBC" w14:textId="2EC64348"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terytorium poza Europą (w tym terytorium USA i Kanady): 2.000.000 zł (słownie: dwa miliony złotych),</w:t>
      </w:r>
    </w:p>
    <w:p w14:paraId="03031FCF" w14:textId="4512B9FB" w:rsidR="00F22458" w:rsidRPr="00D300D2" w:rsidRDefault="00F22458" w:rsidP="001F53E7">
      <w:pPr>
        <w:pStyle w:val="Akapitzlist"/>
        <w:numPr>
          <w:ilvl w:val="0"/>
          <w:numId w:val="23"/>
        </w:numPr>
        <w:jc w:val="both"/>
        <w:rPr>
          <w:rFonts w:cstheme="minorHAnsi"/>
          <w:bCs/>
          <w:sz w:val="21"/>
          <w:szCs w:val="21"/>
        </w:rPr>
      </w:pPr>
      <w:r w:rsidRPr="00D300D2">
        <w:rPr>
          <w:rFonts w:cstheme="minorHAnsi"/>
          <w:bCs/>
          <w:sz w:val="21"/>
          <w:szCs w:val="21"/>
        </w:rPr>
        <w:t>ubezpieczenie NNW (ubezpieczenie następstw nieszczęśliwych wypadków) o sumie ubezpieczenia wynoszącej co najmniej:</w:t>
      </w:r>
    </w:p>
    <w:p w14:paraId="29E7FB01" w14:textId="3E6F7F98"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terytorium Europy: 100.000 zł (słownie: sto tysięcy złotych),</w:t>
      </w:r>
    </w:p>
    <w:p w14:paraId="43950EB0" w14:textId="1011E3FD"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terytorium poza Europą (w tym terytorium USA i Kanady): 100.000 zł (słownie: sto tysięcy złotych),</w:t>
      </w:r>
    </w:p>
    <w:p w14:paraId="48613EB1" w14:textId="22428DA5" w:rsidR="00F22458" w:rsidRPr="00D300D2" w:rsidRDefault="00F22458" w:rsidP="001F53E7">
      <w:pPr>
        <w:pStyle w:val="Akapitzlist"/>
        <w:numPr>
          <w:ilvl w:val="0"/>
          <w:numId w:val="23"/>
        </w:numPr>
        <w:jc w:val="both"/>
        <w:rPr>
          <w:rFonts w:cstheme="minorHAnsi"/>
          <w:bCs/>
          <w:sz w:val="21"/>
          <w:szCs w:val="21"/>
        </w:rPr>
      </w:pPr>
      <w:r w:rsidRPr="00D300D2">
        <w:rPr>
          <w:rFonts w:cstheme="minorHAnsi"/>
          <w:bCs/>
          <w:sz w:val="21"/>
          <w:szCs w:val="21"/>
        </w:rPr>
        <w:lastRenderedPageBreak/>
        <w:t>ubezpieczenie OC (ubezpieczenie odpowiedzialności cywilnej) o sumie ubezpieczenia wynoszącej co najmniej:</w:t>
      </w:r>
    </w:p>
    <w:p w14:paraId="55AEF473" w14:textId="62F8C29C"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terytorium Europy: 1.000.000 zł (słownie: jeden milion złotych),</w:t>
      </w:r>
    </w:p>
    <w:p w14:paraId="33E4CC0D" w14:textId="7C4EC584"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terytorium poza Europą (w tym terytorium USA i Kanady): 1.000.000 zł (słownie: jeden milion złotych),</w:t>
      </w:r>
    </w:p>
    <w:p w14:paraId="6B74D441" w14:textId="7AA3ECEC" w:rsidR="00F22458" w:rsidRPr="00D300D2" w:rsidRDefault="00F22458" w:rsidP="001F53E7">
      <w:pPr>
        <w:pStyle w:val="Akapitzlist"/>
        <w:numPr>
          <w:ilvl w:val="0"/>
          <w:numId w:val="23"/>
        </w:numPr>
        <w:jc w:val="both"/>
        <w:rPr>
          <w:rFonts w:cstheme="minorHAnsi"/>
          <w:bCs/>
          <w:sz w:val="21"/>
          <w:szCs w:val="21"/>
        </w:rPr>
      </w:pPr>
      <w:r w:rsidRPr="00D300D2">
        <w:rPr>
          <w:rFonts w:cstheme="minorHAnsi"/>
          <w:bCs/>
          <w:sz w:val="21"/>
          <w:szCs w:val="21"/>
        </w:rPr>
        <w:t>ubezpieczenie bagażu, w tym sprzętu służbowego, od uszkodzenia lub zaginięcia o sumie ubezpieczenia wynoszącej co najmniej:</w:t>
      </w:r>
    </w:p>
    <w:p w14:paraId="7BFFB107" w14:textId="2EC254F0"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terytorium Europy: 3.000 zł (słownie: trzy tysiące złotych),</w:t>
      </w:r>
    </w:p>
    <w:p w14:paraId="1B375DA5" w14:textId="636359F8"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terytorium poza Europą (w tym terytorium USA i Kanady): 3.000 zł (słownie: trzy tysiące złotych),</w:t>
      </w:r>
    </w:p>
    <w:p w14:paraId="58669C02" w14:textId="0264FD90" w:rsidR="00F22458" w:rsidRPr="00D300D2" w:rsidRDefault="00F22458" w:rsidP="001F53E7">
      <w:pPr>
        <w:jc w:val="both"/>
        <w:rPr>
          <w:rFonts w:cstheme="minorHAnsi"/>
          <w:bCs/>
          <w:sz w:val="21"/>
          <w:szCs w:val="21"/>
        </w:rPr>
      </w:pPr>
      <w:r w:rsidRPr="00D300D2">
        <w:rPr>
          <w:rFonts w:cstheme="minorHAnsi"/>
          <w:bCs/>
          <w:sz w:val="21"/>
          <w:szCs w:val="21"/>
        </w:rPr>
        <w:t xml:space="preserve">przy czym Zamawiający zastrzega możliwość rozszerzenia zakresu przedmiotowego ubezpieczenia podróżnego o dodatkowe usługi nieobjęte pakietem podstawowym (np. kontynuacja leczenia w Polsce, rezygnacja z podróży, przerwanie podróży), co zostanie każdorazowo wskazane w treści </w:t>
      </w:r>
      <w:r w:rsidR="00817F2A" w:rsidRPr="00D300D2">
        <w:rPr>
          <w:rFonts w:cstheme="minorHAnsi"/>
          <w:bCs/>
          <w:sz w:val="21"/>
          <w:szCs w:val="21"/>
        </w:rPr>
        <w:t>jednostkowego zlecenia</w:t>
      </w:r>
      <w:r w:rsidRPr="00D300D2">
        <w:rPr>
          <w:rFonts w:cstheme="minorHAnsi"/>
          <w:bCs/>
          <w:sz w:val="21"/>
          <w:szCs w:val="21"/>
        </w:rPr>
        <w:t>.</w:t>
      </w:r>
    </w:p>
    <w:p w14:paraId="0836A96F" w14:textId="77F92C87" w:rsidR="00F22885" w:rsidRPr="00D300D2" w:rsidRDefault="00F22885" w:rsidP="00F22885">
      <w:pPr>
        <w:jc w:val="both"/>
        <w:rPr>
          <w:rFonts w:cstheme="minorHAnsi"/>
          <w:bCs/>
          <w:sz w:val="21"/>
          <w:szCs w:val="21"/>
        </w:rPr>
      </w:pPr>
      <w:r w:rsidRPr="00D300D2">
        <w:rPr>
          <w:rFonts w:cstheme="minorHAnsi"/>
          <w:bCs/>
          <w:sz w:val="21"/>
          <w:szCs w:val="21"/>
        </w:rPr>
        <w:t>Maksymalny dozwolony czas reakcji</w:t>
      </w:r>
      <w:r w:rsidR="00DF6BA3" w:rsidRPr="00D300D2">
        <w:rPr>
          <w:rFonts w:cstheme="minorHAnsi"/>
          <w:bCs/>
          <w:sz w:val="21"/>
          <w:szCs w:val="21"/>
        </w:rPr>
        <w:t xml:space="preserve"> Wykonawcy</w:t>
      </w:r>
      <w:r w:rsidRPr="00D300D2">
        <w:rPr>
          <w:rFonts w:cstheme="minorHAnsi"/>
          <w:bCs/>
          <w:sz w:val="21"/>
          <w:szCs w:val="21"/>
        </w:rPr>
        <w:t xml:space="preserve"> od otrzymania </w:t>
      </w:r>
      <w:r w:rsidR="00DF6BA3" w:rsidRPr="00D300D2">
        <w:rPr>
          <w:rFonts w:cstheme="minorHAnsi"/>
          <w:bCs/>
          <w:sz w:val="21"/>
          <w:szCs w:val="21"/>
        </w:rPr>
        <w:t>zlecenia jednostkowego</w:t>
      </w:r>
      <w:r w:rsidRPr="00D300D2">
        <w:rPr>
          <w:rFonts w:cstheme="minorHAnsi"/>
          <w:bCs/>
          <w:sz w:val="21"/>
          <w:szCs w:val="21"/>
        </w:rPr>
        <w:t xml:space="preserve"> od Zamawiającego wynosi 24 godziny.</w:t>
      </w:r>
    </w:p>
    <w:p w14:paraId="25DCD60F" w14:textId="340EBBDA" w:rsidR="00F22885" w:rsidRPr="00D300D2" w:rsidRDefault="00F22885" w:rsidP="00F22885">
      <w:pPr>
        <w:jc w:val="both"/>
        <w:rPr>
          <w:rFonts w:cstheme="minorHAnsi"/>
          <w:bCs/>
          <w:sz w:val="21"/>
          <w:szCs w:val="21"/>
        </w:rPr>
      </w:pPr>
      <w:r w:rsidRPr="00D300D2">
        <w:rPr>
          <w:rFonts w:cstheme="minorHAnsi"/>
          <w:bCs/>
          <w:sz w:val="21"/>
          <w:szCs w:val="21"/>
        </w:rPr>
        <w:t>Wykonawca może zobowiązać się w Formularzu ofertowym do odpowiedzi na zapytanie Zamawiającego w krótszym czasie.</w:t>
      </w:r>
    </w:p>
    <w:p w14:paraId="76AA8253" w14:textId="77777777" w:rsidR="00F22458" w:rsidRPr="00D300D2" w:rsidRDefault="00F22458" w:rsidP="001F53E7">
      <w:pPr>
        <w:pStyle w:val="Akapitzlist"/>
        <w:ind w:left="1080"/>
        <w:jc w:val="both"/>
        <w:rPr>
          <w:rFonts w:cstheme="minorHAnsi"/>
          <w:sz w:val="21"/>
          <w:szCs w:val="21"/>
        </w:rPr>
      </w:pPr>
    </w:p>
    <w:p w14:paraId="684574F8" w14:textId="1A0F53B4" w:rsidR="00F22458" w:rsidRPr="00D300D2" w:rsidRDefault="00F22458" w:rsidP="001F53E7">
      <w:pPr>
        <w:pStyle w:val="Akapitzlist"/>
        <w:numPr>
          <w:ilvl w:val="0"/>
          <w:numId w:val="2"/>
        </w:numPr>
        <w:jc w:val="both"/>
        <w:rPr>
          <w:rFonts w:cstheme="minorHAnsi"/>
          <w:sz w:val="21"/>
          <w:szCs w:val="21"/>
        </w:rPr>
      </w:pPr>
      <w:r w:rsidRPr="00D300D2">
        <w:rPr>
          <w:rFonts w:cstheme="minorHAnsi"/>
          <w:b/>
          <w:bCs/>
          <w:sz w:val="21"/>
          <w:szCs w:val="21"/>
        </w:rPr>
        <w:t xml:space="preserve">Prognozowane </w:t>
      </w:r>
      <w:r w:rsidR="00456E2D" w:rsidRPr="00D300D2">
        <w:rPr>
          <w:rFonts w:cstheme="minorHAnsi"/>
          <w:b/>
          <w:bCs/>
          <w:sz w:val="21"/>
          <w:szCs w:val="21"/>
        </w:rPr>
        <w:t>ilości biletów i polis.</w:t>
      </w:r>
    </w:p>
    <w:p w14:paraId="13053D24" w14:textId="407F59D5" w:rsidR="00F22458" w:rsidRPr="00D300D2" w:rsidRDefault="00F22458" w:rsidP="001F53E7">
      <w:pPr>
        <w:jc w:val="both"/>
        <w:rPr>
          <w:rFonts w:cstheme="minorHAnsi"/>
          <w:bCs/>
          <w:sz w:val="21"/>
          <w:szCs w:val="21"/>
        </w:rPr>
      </w:pPr>
      <w:r w:rsidRPr="00D300D2">
        <w:rPr>
          <w:rFonts w:cstheme="minorHAnsi"/>
          <w:bCs/>
          <w:sz w:val="21"/>
          <w:szCs w:val="21"/>
        </w:rPr>
        <w:t>W ramach przedmiotu zamówienia</w:t>
      </w:r>
      <w:r w:rsidR="006135CB" w:rsidRPr="00D300D2">
        <w:rPr>
          <w:rFonts w:cstheme="minorHAnsi"/>
          <w:bCs/>
          <w:sz w:val="21"/>
          <w:szCs w:val="21"/>
        </w:rPr>
        <w:t>, w okresie związania umową,</w:t>
      </w:r>
      <w:r w:rsidRPr="00D300D2">
        <w:rPr>
          <w:rFonts w:cstheme="minorHAnsi"/>
          <w:bCs/>
          <w:sz w:val="21"/>
          <w:szCs w:val="21"/>
        </w:rPr>
        <w:t xml:space="preserve"> Zamawiający przewiduje zakup:</w:t>
      </w:r>
    </w:p>
    <w:p w14:paraId="4B07576F" w14:textId="1ECDFC0B" w:rsidR="00F22458" w:rsidRPr="00D300D2" w:rsidRDefault="00F22458" w:rsidP="001F53E7">
      <w:pPr>
        <w:pStyle w:val="Akapitzlist"/>
        <w:numPr>
          <w:ilvl w:val="0"/>
          <w:numId w:val="28"/>
        </w:numPr>
        <w:jc w:val="both"/>
        <w:rPr>
          <w:rFonts w:cstheme="minorHAnsi"/>
          <w:bCs/>
          <w:sz w:val="21"/>
          <w:szCs w:val="21"/>
        </w:rPr>
      </w:pPr>
      <w:r w:rsidRPr="00D300D2">
        <w:rPr>
          <w:rFonts w:cstheme="minorHAnsi"/>
          <w:bCs/>
          <w:sz w:val="21"/>
          <w:szCs w:val="21"/>
        </w:rPr>
        <w:t>około 70 biletów lotniczych na trasach zagranicznych do miejsc docelowych położonych na</w:t>
      </w:r>
      <w:r w:rsidR="00D21BF7" w:rsidRPr="00D300D2">
        <w:rPr>
          <w:rFonts w:cstheme="minorHAnsi"/>
          <w:bCs/>
          <w:sz w:val="21"/>
          <w:szCs w:val="21"/>
        </w:rPr>
        <w:t xml:space="preserve"> </w:t>
      </w:r>
      <w:r w:rsidRPr="00D300D2">
        <w:rPr>
          <w:rFonts w:cstheme="minorHAnsi"/>
          <w:bCs/>
          <w:sz w:val="21"/>
          <w:szCs w:val="21"/>
        </w:rPr>
        <w:t>terytorium Europy,</w:t>
      </w:r>
    </w:p>
    <w:p w14:paraId="73B2107E" w14:textId="20F51551" w:rsidR="00F22458" w:rsidRPr="00D300D2" w:rsidRDefault="00F22458" w:rsidP="001F53E7">
      <w:pPr>
        <w:pStyle w:val="Akapitzlist"/>
        <w:numPr>
          <w:ilvl w:val="0"/>
          <w:numId w:val="28"/>
        </w:numPr>
        <w:jc w:val="both"/>
        <w:rPr>
          <w:rFonts w:cstheme="minorHAnsi"/>
          <w:bCs/>
          <w:sz w:val="21"/>
          <w:szCs w:val="21"/>
        </w:rPr>
      </w:pPr>
      <w:r w:rsidRPr="00D300D2">
        <w:rPr>
          <w:rFonts w:cstheme="minorHAnsi"/>
          <w:bCs/>
          <w:sz w:val="21"/>
          <w:szCs w:val="21"/>
        </w:rPr>
        <w:t>około 30 biletów lotniczych na trasach zagranicznych do miejsc docelowych położonych poza terytorium Europy,</w:t>
      </w:r>
    </w:p>
    <w:p w14:paraId="112FA371" w14:textId="5959D5E8" w:rsidR="00F22458" w:rsidRPr="00D300D2" w:rsidRDefault="00F22458" w:rsidP="001F53E7">
      <w:pPr>
        <w:pStyle w:val="Akapitzlist"/>
        <w:numPr>
          <w:ilvl w:val="0"/>
          <w:numId w:val="28"/>
        </w:numPr>
        <w:jc w:val="both"/>
        <w:rPr>
          <w:rFonts w:cstheme="minorHAnsi"/>
          <w:bCs/>
          <w:sz w:val="21"/>
          <w:szCs w:val="21"/>
        </w:rPr>
      </w:pPr>
      <w:r w:rsidRPr="00D300D2">
        <w:rPr>
          <w:rFonts w:cstheme="minorHAnsi"/>
          <w:bCs/>
          <w:sz w:val="21"/>
          <w:szCs w:val="21"/>
        </w:rPr>
        <w:t>około 5 biletów lotniczych na trasach krajowych,</w:t>
      </w:r>
    </w:p>
    <w:p w14:paraId="6B9DEEA7" w14:textId="3E623955" w:rsidR="00F22458" w:rsidRPr="00D300D2" w:rsidRDefault="00F22458" w:rsidP="001F53E7">
      <w:pPr>
        <w:pStyle w:val="Akapitzlist"/>
        <w:numPr>
          <w:ilvl w:val="0"/>
          <w:numId w:val="28"/>
        </w:numPr>
        <w:jc w:val="both"/>
        <w:rPr>
          <w:rFonts w:cstheme="minorHAnsi"/>
          <w:bCs/>
          <w:sz w:val="21"/>
          <w:szCs w:val="21"/>
        </w:rPr>
      </w:pPr>
      <w:r w:rsidRPr="00D300D2">
        <w:rPr>
          <w:rFonts w:cstheme="minorHAnsi"/>
          <w:bCs/>
          <w:sz w:val="21"/>
          <w:szCs w:val="21"/>
        </w:rPr>
        <w:t xml:space="preserve">około 100 polis ubezpieczeniowych, </w:t>
      </w:r>
    </w:p>
    <w:p w14:paraId="3CEE0A13" w14:textId="2D2E3081" w:rsidR="00F22458" w:rsidRPr="00D300D2" w:rsidRDefault="00F22458" w:rsidP="001F53E7">
      <w:pPr>
        <w:jc w:val="both"/>
        <w:rPr>
          <w:rFonts w:cstheme="minorHAnsi"/>
          <w:bCs/>
          <w:sz w:val="21"/>
          <w:szCs w:val="21"/>
        </w:rPr>
      </w:pPr>
      <w:r w:rsidRPr="00D300D2">
        <w:rPr>
          <w:rFonts w:cstheme="minorHAnsi"/>
          <w:bCs/>
          <w:sz w:val="21"/>
          <w:szCs w:val="21"/>
        </w:rPr>
        <w:t>przy czym Zamawiający zastrzega, że wskazana liczba biletów lotniczych oraz polis ubezpieczeniowych ma charakter szacunkowy i może ulec zmianie oraz że nie jest to liczba minimalna</w:t>
      </w:r>
      <w:r w:rsidR="006135CB" w:rsidRPr="00D300D2">
        <w:rPr>
          <w:rFonts w:cstheme="minorHAnsi"/>
          <w:bCs/>
          <w:sz w:val="21"/>
          <w:szCs w:val="21"/>
        </w:rPr>
        <w:t xml:space="preserve">, jaka zobowiązuje Zamawiającego do wykorzystania </w:t>
      </w:r>
      <w:r w:rsidRPr="00D300D2">
        <w:rPr>
          <w:rFonts w:cstheme="minorHAnsi"/>
          <w:bCs/>
          <w:sz w:val="21"/>
          <w:szCs w:val="21"/>
        </w:rPr>
        <w:t>(ostateczna liczba zamówionych biletów i polis na mocy zawartej umowy może być większa lub mniejsza niż szacowana</w:t>
      </w:r>
      <w:r w:rsidR="006135CB" w:rsidRPr="00D300D2">
        <w:rPr>
          <w:rFonts w:cstheme="minorHAnsi"/>
          <w:bCs/>
          <w:sz w:val="21"/>
          <w:szCs w:val="21"/>
        </w:rPr>
        <w:t>, gdyż decydują w tym zakresie rzeczywiste potrzeby Zamawiającego</w:t>
      </w:r>
      <w:r w:rsidR="008C64E2" w:rsidRPr="00D300D2">
        <w:rPr>
          <w:rFonts w:cstheme="minorHAnsi"/>
          <w:bCs/>
          <w:sz w:val="21"/>
          <w:szCs w:val="21"/>
        </w:rPr>
        <w:t>,</w:t>
      </w:r>
      <w:r w:rsidR="006135CB" w:rsidRPr="00D300D2">
        <w:rPr>
          <w:rFonts w:cstheme="minorHAnsi"/>
          <w:bCs/>
          <w:sz w:val="21"/>
          <w:szCs w:val="21"/>
        </w:rPr>
        <w:t xml:space="preserve"> co będzie miało wyraz w wykonywaniu umowy oraz wysokość środków przeznaczonych na ten cel, co będzie miało wyraz w zapisach umowy - § 3.1. zgodnie z </w:t>
      </w:r>
      <w:r w:rsidR="008C64E2" w:rsidRPr="00D300D2">
        <w:rPr>
          <w:rFonts w:cstheme="minorHAnsi"/>
          <w:bCs/>
          <w:sz w:val="21"/>
          <w:szCs w:val="21"/>
        </w:rPr>
        <w:t>Z</w:t>
      </w:r>
      <w:r w:rsidR="006135CB" w:rsidRPr="00D300D2">
        <w:rPr>
          <w:rFonts w:cstheme="minorHAnsi"/>
          <w:bCs/>
          <w:sz w:val="21"/>
          <w:szCs w:val="21"/>
        </w:rPr>
        <w:t xml:space="preserve">ałącznikiem nr 7 do SWZ </w:t>
      </w:r>
      <w:r w:rsidR="00DF6BA3" w:rsidRPr="00D300D2">
        <w:rPr>
          <w:rFonts w:cstheme="minorHAnsi"/>
          <w:bCs/>
          <w:sz w:val="21"/>
          <w:szCs w:val="21"/>
        </w:rPr>
        <w:t xml:space="preserve">- </w:t>
      </w:r>
      <w:r w:rsidR="006135CB" w:rsidRPr="00D300D2">
        <w:rPr>
          <w:rFonts w:cstheme="minorHAnsi"/>
          <w:bCs/>
          <w:sz w:val="21"/>
          <w:szCs w:val="21"/>
        </w:rPr>
        <w:t xml:space="preserve">Projektowane </w:t>
      </w:r>
      <w:r w:rsidR="008C64E2" w:rsidRPr="00D300D2">
        <w:rPr>
          <w:rFonts w:cstheme="minorHAnsi"/>
          <w:bCs/>
          <w:sz w:val="21"/>
          <w:szCs w:val="21"/>
        </w:rPr>
        <w:t xml:space="preserve">postanowienia </w:t>
      </w:r>
      <w:r w:rsidR="006135CB" w:rsidRPr="00D300D2">
        <w:rPr>
          <w:rFonts w:cstheme="minorHAnsi"/>
          <w:bCs/>
          <w:sz w:val="21"/>
          <w:szCs w:val="21"/>
        </w:rPr>
        <w:t>umowy.</w:t>
      </w:r>
    </w:p>
    <w:p w14:paraId="100E62C8" w14:textId="77777777" w:rsidR="00F22458" w:rsidRPr="00D300D2" w:rsidRDefault="00F22458" w:rsidP="001F53E7">
      <w:pPr>
        <w:pStyle w:val="Akapitzlist"/>
        <w:ind w:left="1080"/>
        <w:jc w:val="both"/>
        <w:rPr>
          <w:rFonts w:cstheme="minorHAnsi"/>
          <w:sz w:val="21"/>
          <w:szCs w:val="21"/>
        </w:rPr>
      </w:pPr>
    </w:p>
    <w:p w14:paraId="58A5FE5F" w14:textId="70347193" w:rsidR="00113747" w:rsidRPr="00D300D2" w:rsidRDefault="00F22458" w:rsidP="001F53E7">
      <w:pPr>
        <w:pStyle w:val="Akapitzlist"/>
        <w:numPr>
          <w:ilvl w:val="0"/>
          <w:numId w:val="2"/>
        </w:numPr>
        <w:jc w:val="both"/>
        <w:rPr>
          <w:rFonts w:cstheme="minorHAnsi"/>
          <w:b/>
          <w:bCs/>
          <w:sz w:val="21"/>
          <w:szCs w:val="21"/>
        </w:rPr>
      </w:pPr>
      <w:r w:rsidRPr="00D300D2">
        <w:rPr>
          <w:rFonts w:cstheme="minorHAnsi"/>
          <w:b/>
          <w:bCs/>
          <w:sz w:val="21"/>
          <w:szCs w:val="21"/>
        </w:rPr>
        <w:t>Prognozowane trasy podróży.</w:t>
      </w:r>
    </w:p>
    <w:p w14:paraId="40BBADE7" w14:textId="77777777" w:rsidR="00F22458" w:rsidRPr="00D300D2" w:rsidRDefault="00F22458" w:rsidP="001F53E7">
      <w:pPr>
        <w:jc w:val="both"/>
        <w:rPr>
          <w:rFonts w:cstheme="minorHAnsi"/>
          <w:sz w:val="21"/>
          <w:szCs w:val="21"/>
        </w:rPr>
      </w:pPr>
      <w:r w:rsidRPr="00D300D2">
        <w:rPr>
          <w:rFonts w:cstheme="minorHAnsi"/>
          <w:sz w:val="21"/>
          <w:szCs w:val="21"/>
        </w:rPr>
        <w:t>Trasy podróży związane są ściśle z bieżącą działalnością prowadzoną przez Zamawiającego, zatem rzetelne określenie tras przelotów, które będą rezerwowane podczas realizacji umowy nie jest możliwe. Zamawiający wskazuje jednak prawdopodobne destynacje podróży na trasach zagranicznych (wszystkie trasy zwykle rozpoczynają oraz kończą się w Warszawie):</w:t>
      </w:r>
    </w:p>
    <w:p w14:paraId="7B0B4DC2" w14:textId="77777777" w:rsidR="00F22458" w:rsidRPr="00D300D2" w:rsidRDefault="00F22458" w:rsidP="001F53E7">
      <w:pPr>
        <w:jc w:val="both"/>
        <w:rPr>
          <w:rFonts w:cstheme="minorHAnsi"/>
          <w:sz w:val="21"/>
          <w:szCs w:val="21"/>
        </w:rPr>
      </w:pPr>
      <w:r w:rsidRPr="00D300D2">
        <w:rPr>
          <w:rFonts w:cstheme="minorHAnsi"/>
          <w:sz w:val="21"/>
          <w:szCs w:val="21"/>
        </w:rPr>
        <w:t>na terytorium Europy:</w:t>
      </w:r>
    </w:p>
    <w:p w14:paraId="7BB2F951"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Triest (Włochy),</w:t>
      </w:r>
    </w:p>
    <w:p w14:paraId="1C13A3B8"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Berlin (Niemcy),</w:t>
      </w:r>
    </w:p>
    <w:p w14:paraId="387C9718"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Saloniki (Grecja),</w:t>
      </w:r>
    </w:p>
    <w:p w14:paraId="1EBD57FA"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Nicea (Francja),</w:t>
      </w:r>
    </w:p>
    <w:p w14:paraId="60E4C6A5"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Praga (Czechy),</w:t>
      </w:r>
    </w:p>
    <w:p w14:paraId="43A583F4"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Genewa (Szwajcaria),</w:t>
      </w:r>
    </w:p>
    <w:p w14:paraId="3FC40394"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Sarajewo (Bośnia i Hercegowina),</w:t>
      </w:r>
    </w:p>
    <w:p w14:paraId="5DCA19BC"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Mediolan (Włochy),</w:t>
      </w:r>
    </w:p>
    <w:p w14:paraId="2D4A1A63"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Wenecja (Włochy),</w:t>
      </w:r>
    </w:p>
    <w:p w14:paraId="0EE320AF"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Bilbao (Hiszpania),</w:t>
      </w:r>
    </w:p>
    <w:p w14:paraId="3A698F73"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Tallinn (Estonia),</w:t>
      </w:r>
    </w:p>
    <w:p w14:paraId="7EB0F941"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Turyn (Włochy),</w:t>
      </w:r>
    </w:p>
    <w:p w14:paraId="66572194"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Amsterdam (Holandia),</w:t>
      </w:r>
    </w:p>
    <w:p w14:paraId="37B02B6B"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lastRenderedPageBreak/>
        <w:t>Londyn (Wielka Brytania),</w:t>
      </w:r>
    </w:p>
    <w:p w14:paraId="7C7E7CFC" w14:textId="77777777" w:rsidR="00F22458" w:rsidRPr="00D300D2" w:rsidRDefault="00F22458" w:rsidP="001F53E7">
      <w:pPr>
        <w:jc w:val="both"/>
        <w:rPr>
          <w:rFonts w:cstheme="minorHAnsi"/>
          <w:sz w:val="21"/>
          <w:szCs w:val="21"/>
        </w:rPr>
      </w:pPr>
      <w:r w:rsidRPr="00D300D2">
        <w:rPr>
          <w:rFonts w:cstheme="minorHAnsi"/>
          <w:sz w:val="21"/>
          <w:szCs w:val="21"/>
        </w:rPr>
        <w:t>poza terytorium Europy:</w:t>
      </w:r>
    </w:p>
    <w:p w14:paraId="1B8DDCF0"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Salt Lake City (USA),</w:t>
      </w:r>
    </w:p>
    <w:p w14:paraId="2C61B3BD"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Nowy Jork (USA),</w:t>
      </w:r>
    </w:p>
    <w:p w14:paraId="3B391740"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Toronto (Kanada),</w:t>
      </w:r>
    </w:p>
    <w:p w14:paraId="183DD7EE"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Las Vegas (USA),</w:t>
      </w:r>
    </w:p>
    <w:p w14:paraId="17918B99" w14:textId="77777777" w:rsidR="00F22458" w:rsidRPr="00D300D2" w:rsidRDefault="00F22458" w:rsidP="001F53E7">
      <w:pPr>
        <w:pStyle w:val="Akapitzlist"/>
        <w:numPr>
          <w:ilvl w:val="2"/>
          <w:numId w:val="26"/>
        </w:numPr>
        <w:jc w:val="both"/>
        <w:rPr>
          <w:rFonts w:cstheme="minorHAnsi"/>
          <w:bCs/>
          <w:sz w:val="21"/>
          <w:szCs w:val="21"/>
        </w:rPr>
      </w:pPr>
      <w:r w:rsidRPr="00D300D2">
        <w:rPr>
          <w:rFonts w:cstheme="minorHAnsi"/>
          <w:bCs/>
          <w:sz w:val="21"/>
          <w:szCs w:val="21"/>
        </w:rPr>
        <w:t xml:space="preserve">Goa (Indie), </w:t>
      </w:r>
    </w:p>
    <w:p w14:paraId="45A520A8" w14:textId="77777777" w:rsidR="00F22458" w:rsidRPr="00D300D2" w:rsidRDefault="00F22458" w:rsidP="001F53E7">
      <w:pPr>
        <w:pStyle w:val="Akapitzlist"/>
        <w:numPr>
          <w:ilvl w:val="2"/>
          <w:numId w:val="26"/>
        </w:numPr>
        <w:jc w:val="both"/>
        <w:rPr>
          <w:rFonts w:cstheme="minorHAnsi"/>
          <w:bCs/>
          <w:sz w:val="21"/>
          <w:szCs w:val="21"/>
        </w:rPr>
      </w:pPr>
      <w:proofErr w:type="spellStart"/>
      <w:r w:rsidRPr="00D300D2">
        <w:rPr>
          <w:rFonts w:cstheme="minorHAnsi"/>
          <w:bCs/>
          <w:sz w:val="21"/>
          <w:szCs w:val="21"/>
        </w:rPr>
        <w:t>Dżedda</w:t>
      </w:r>
      <w:proofErr w:type="spellEnd"/>
      <w:r w:rsidRPr="00D300D2">
        <w:rPr>
          <w:rFonts w:cstheme="minorHAnsi"/>
          <w:bCs/>
          <w:sz w:val="21"/>
          <w:szCs w:val="21"/>
        </w:rPr>
        <w:t xml:space="preserve"> (Arabia Saudyjska).</w:t>
      </w:r>
    </w:p>
    <w:p w14:paraId="68338B13" w14:textId="1C6B368A" w:rsidR="006135CB" w:rsidRPr="00D300D2" w:rsidRDefault="00F22458" w:rsidP="001F53E7">
      <w:pPr>
        <w:jc w:val="both"/>
        <w:rPr>
          <w:rFonts w:cstheme="minorHAnsi"/>
          <w:sz w:val="21"/>
          <w:szCs w:val="21"/>
        </w:rPr>
      </w:pPr>
      <w:r w:rsidRPr="00D300D2">
        <w:rPr>
          <w:rFonts w:cstheme="minorHAnsi"/>
          <w:sz w:val="21"/>
          <w:szCs w:val="21"/>
        </w:rPr>
        <w:t>Zamawiający nie określa prawdopodobnych destynacji podróży na trasach krajowych, gdyż takie podróże mogą wydarzyć się bardzo sporadycznie.</w:t>
      </w:r>
    </w:p>
    <w:p w14:paraId="2E145A0F" w14:textId="77777777" w:rsidR="006135CB" w:rsidRPr="00D300D2" w:rsidRDefault="006135CB" w:rsidP="001F53E7">
      <w:pPr>
        <w:jc w:val="both"/>
        <w:rPr>
          <w:rFonts w:cstheme="minorHAnsi"/>
          <w:sz w:val="21"/>
          <w:szCs w:val="21"/>
        </w:rPr>
      </w:pPr>
    </w:p>
    <w:p w14:paraId="22110664" w14:textId="2E3E860F" w:rsidR="0038780F" w:rsidRPr="00D300D2" w:rsidRDefault="0038780F" w:rsidP="001F53E7">
      <w:pPr>
        <w:pStyle w:val="Akapitzlist"/>
        <w:numPr>
          <w:ilvl w:val="0"/>
          <w:numId w:val="2"/>
        </w:numPr>
        <w:jc w:val="both"/>
        <w:rPr>
          <w:rFonts w:cstheme="minorHAnsi"/>
          <w:b/>
          <w:bCs/>
          <w:sz w:val="21"/>
          <w:szCs w:val="21"/>
        </w:rPr>
      </w:pPr>
      <w:r w:rsidRPr="00D300D2">
        <w:rPr>
          <w:rFonts w:cstheme="minorHAnsi"/>
          <w:b/>
          <w:bCs/>
          <w:sz w:val="21"/>
          <w:szCs w:val="21"/>
        </w:rPr>
        <w:t xml:space="preserve">Zasady dotyczące </w:t>
      </w:r>
      <w:r w:rsidR="001F53E7" w:rsidRPr="00D300D2">
        <w:rPr>
          <w:rFonts w:cstheme="minorHAnsi"/>
          <w:b/>
          <w:bCs/>
          <w:sz w:val="21"/>
          <w:szCs w:val="21"/>
        </w:rPr>
        <w:t xml:space="preserve">wykonywania </w:t>
      </w:r>
      <w:r w:rsidRPr="00D300D2">
        <w:rPr>
          <w:rFonts w:cstheme="minorHAnsi"/>
          <w:b/>
          <w:bCs/>
          <w:sz w:val="21"/>
          <w:szCs w:val="21"/>
        </w:rPr>
        <w:t>usługi wyszukiwania, zakupu i sukcesywnej dostawy biletów lotniczych.</w:t>
      </w:r>
    </w:p>
    <w:p w14:paraId="5600C62E" w14:textId="18C53F8D" w:rsidR="006135CB" w:rsidRPr="00D300D2" w:rsidRDefault="0038780F" w:rsidP="001F53E7">
      <w:pPr>
        <w:pStyle w:val="Akapitzlist"/>
        <w:numPr>
          <w:ilvl w:val="0"/>
          <w:numId w:val="33"/>
        </w:numPr>
        <w:jc w:val="both"/>
        <w:rPr>
          <w:rFonts w:cstheme="minorHAnsi"/>
          <w:b/>
          <w:bCs/>
          <w:sz w:val="21"/>
          <w:szCs w:val="21"/>
        </w:rPr>
      </w:pPr>
      <w:r w:rsidRPr="00D300D2">
        <w:rPr>
          <w:rFonts w:cstheme="minorHAnsi"/>
          <w:sz w:val="21"/>
          <w:szCs w:val="21"/>
        </w:rPr>
        <w:t xml:space="preserve">Wyszukiwanie, zakup i dostawa biletów lotniczych będzie dokonywana zgodnie z rzeczywistymi potrzebami Zamawiającego, na podstawie </w:t>
      </w:r>
      <w:r w:rsidR="00817F2A" w:rsidRPr="00D300D2">
        <w:rPr>
          <w:rFonts w:cstheme="minorHAnsi"/>
          <w:sz w:val="21"/>
          <w:szCs w:val="21"/>
        </w:rPr>
        <w:t>jednostkowych zleceń</w:t>
      </w:r>
      <w:r w:rsidRPr="00D300D2">
        <w:rPr>
          <w:rFonts w:cstheme="minorHAnsi"/>
          <w:sz w:val="21"/>
          <w:szCs w:val="21"/>
        </w:rPr>
        <w:t xml:space="preserve"> złożonych przez Zamawiającego drogą mailową na adres wskazany przez Wykonawcę</w:t>
      </w:r>
      <w:r w:rsidR="00817F2A" w:rsidRPr="00D300D2">
        <w:rPr>
          <w:rFonts w:cstheme="minorHAnsi"/>
          <w:sz w:val="21"/>
          <w:szCs w:val="21"/>
        </w:rPr>
        <w:t xml:space="preserve">. </w:t>
      </w:r>
      <w:r w:rsidRPr="00D300D2">
        <w:rPr>
          <w:rFonts w:cstheme="minorHAnsi"/>
          <w:sz w:val="21"/>
          <w:szCs w:val="21"/>
        </w:rPr>
        <w:t>Wszelka komunikacja pomiędzy Wykonawcą a Zamawiającym związana z przedmiotem zamówienia będzie odbywała się drogą elektroniczną za pośrednictwem poczty e-mail.</w:t>
      </w:r>
      <w:r w:rsidR="00817F2A" w:rsidRPr="00D300D2">
        <w:rPr>
          <w:rFonts w:cstheme="minorHAnsi"/>
          <w:sz w:val="21"/>
          <w:szCs w:val="21"/>
        </w:rPr>
        <w:t xml:space="preserve"> Kontakt na podany numer telefonu jest tylko </w:t>
      </w:r>
      <w:r w:rsidR="00DD1725" w:rsidRPr="00D300D2">
        <w:rPr>
          <w:rFonts w:cstheme="minorHAnsi"/>
          <w:sz w:val="21"/>
          <w:szCs w:val="21"/>
        </w:rPr>
        <w:t xml:space="preserve">pomocniczym </w:t>
      </w:r>
      <w:r w:rsidR="00817F2A" w:rsidRPr="00D300D2">
        <w:rPr>
          <w:rFonts w:cstheme="minorHAnsi"/>
          <w:sz w:val="21"/>
          <w:szCs w:val="21"/>
        </w:rPr>
        <w:t xml:space="preserve">środkiem </w:t>
      </w:r>
      <w:r w:rsidR="00DD1725" w:rsidRPr="00D300D2">
        <w:rPr>
          <w:rFonts w:cstheme="minorHAnsi"/>
          <w:sz w:val="21"/>
          <w:szCs w:val="21"/>
        </w:rPr>
        <w:t>porozumiewania się</w:t>
      </w:r>
      <w:r w:rsidR="00817F2A" w:rsidRPr="00D300D2">
        <w:rPr>
          <w:rFonts w:cstheme="minorHAnsi"/>
          <w:sz w:val="21"/>
          <w:szCs w:val="21"/>
        </w:rPr>
        <w:t>. Zlecenia jednostkowe</w:t>
      </w:r>
      <w:r w:rsidRPr="00D300D2">
        <w:rPr>
          <w:rFonts w:cstheme="minorHAnsi"/>
          <w:sz w:val="21"/>
          <w:szCs w:val="21"/>
        </w:rPr>
        <w:t xml:space="preserve"> będą składane przez Zamawiającego w dni robocze</w:t>
      </w:r>
      <w:r w:rsidR="00AF7D33" w:rsidRPr="00D300D2">
        <w:rPr>
          <w:rFonts w:cstheme="minorHAnsi"/>
          <w:sz w:val="21"/>
          <w:szCs w:val="21"/>
        </w:rPr>
        <w:t xml:space="preserve"> w godzinach od 8:00 do 18:00</w:t>
      </w:r>
      <w:r w:rsidR="006135CB" w:rsidRPr="00D300D2">
        <w:rPr>
          <w:rFonts w:cstheme="minorHAnsi"/>
          <w:sz w:val="21"/>
          <w:szCs w:val="21"/>
        </w:rPr>
        <w:t>.</w:t>
      </w:r>
      <w:r w:rsidRPr="00D300D2">
        <w:rPr>
          <w:rFonts w:cstheme="minorHAnsi"/>
          <w:sz w:val="21"/>
          <w:szCs w:val="21"/>
        </w:rPr>
        <w:t xml:space="preserve"> W przypadku, gdy termin na udzielenie odpowiedzi przez Wykonawcę upłynąłby </w:t>
      </w:r>
      <w:r w:rsidR="00AF7D33" w:rsidRPr="00D300D2">
        <w:rPr>
          <w:rFonts w:cstheme="minorHAnsi"/>
          <w:sz w:val="21"/>
          <w:szCs w:val="21"/>
        </w:rPr>
        <w:t xml:space="preserve">poza wyżej wskazanymi godzinami lub </w:t>
      </w:r>
      <w:r w:rsidRPr="00D300D2">
        <w:rPr>
          <w:rFonts w:cstheme="minorHAnsi"/>
          <w:sz w:val="21"/>
          <w:szCs w:val="21"/>
        </w:rPr>
        <w:t>w dzień wolny od pracy, ulega on przedłużeniu na kolejny dzień roboczy.</w:t>
      </w:r>
      <w:r w:rsidR="00817F2A" w:rsidRPr="00D300D2">
        <w:rPr>
          <w:rFonts w:cstheme="minorHAnsi"/>
          <w:sz w:val="21"/>
          <w:szCs w:val="21"/>
        </w:rPr>
        <w:t xml:space="preserve"> Wyjątkowo zlecenia jednostkowe mogą być składane w</w:t>
      </w:r>
      <w:r w:rsidR="00DD1725" w:rsidRPr="00D300D2">
        <w:rPr>
          <w:rFonts w:cstheme="minorHAnsi"/>
          <w:sz w:val="21"/>
          <w:szCs w:val="21"/>
        </w:rPr>
        <w:t> </w:t>
      </w:r>
      <w:r w:rsidR="00817F2A" w:rsidRPr="00D300D2">
        <w:rPr>
          <w:rFonts w:cstheme="minorHAnsi"/>
          <w:sz w:val="21"/>
          <w:szCs w:val="21"/>
        </w:rPr>
        <w:t>innych terminach, niż w zdaniu poprzednim z wykorzystaniem danych alarmowych podanych w</w:t>
      </w:r>
      <w:r w:rsidR="00DD1725" w:rsidRPr="00D300D2">
        <w:rPr>
          <w:rFonts w:cstheme="minorHAnsi"/>
          <w:sz w:val="21"/>
          <w:szCs w:val="21"/>
        </w:rPr>
        <w:t> </w:t>
      </w:r>
      <w:r w:rsidR="00817F2A" w:rsidRPr="00D300D2">
        <w:rPr>
          <w:rFonts w:cstheme="minorHAnsi"/>
          <w:sz w:val="21"/>
          <w:szCs w:val="21"/>
        </w:rPr>
        <w:t>umowie</w:t>
      </w:r>
      <w:r w:rsidR="006135CB" w:rsidRPr="00D300D2">
        <w:rPr>
          <w:rFonts w:cstheme="minorHAnsi"/>
          <w:sz w:val="21"/>
          <w:szCs w:val="21"/>
        </w:rPr>
        <w:t>,</w:t>
      </w:r>
      <w:r w:rsidR="006135CB" w:rsidRPr="00D300D2">
        <w:rPr>
          <w:rFonts w:cstheme="minorHAnsi"/>
          <w:b/>
          <w:bCs/>
          <w:sz w:val="21"/>
          <w:szCs w:val="21"/>
        </w:rPr>
        <w:t xml:space="preserve"> </w:t>
      </w:r>
      <w:r w:rsidR="006135CB" w:rsidRPr="00D300D2">
        <w:rPr>
          <w:rFonts w:cstheme="minorHAnsi"/>
          <w:sz w:val="21"/>
          <w:szCs w:val="21"/>
        </w:rPr>
        <w:t>w szczególności w zakresie zmiany</w:t>
      </w:r>
      <w:r w:rsidR="001118B9" w:rsidRPr="00D300D2">
        <w:rPr>
          <w:rFonts w:cstheme="minorHAnsi"/>
          <w:sz w:val="21"/>
          <w:szCs w:val="21"/>
        </w:rPr>
        <w:t xml:space="preserve"> planu podróży</w:t>
      </w:r>
      <w:r w:rsidR="006135CB" w:rsidRPr="00D300D2">
        <w:rPr>
          <w:rFonts w:cstheme="minorHAnsi"/>
          <w:sz w:val="21"/>
          <w:szCs w:val="21"/>
        </w:rPr>
        <w:t>, w</w:t>
      </w:r>
      <w:r w:rsidR="00DD1725" w:rsidRPr="00D300D2">
        <w:rPr>
          <w:rFonts w:cstheme="minorHAnsi"/>
          <w:sz w:val="21"/>
          <w:szCs w:val="21"/>
        </w:rPr>
        <w:t> </w:t>
      </w:r>
      <w:r w:rsidR="006135CB" w:rsidRPr="00D300D2">
        <w:rPr>
          <w:rFonts w:cstheme="minorHAnsi"/>
          <w:sz w:val="21"/>
          <w:szCs w:val="21"/>
        </w:rPr>
        <w:t>razie nieprzewidzianych sytuacji w trakcie realizacji Umowy.</w:t>
      </w:r>
    </w:p>
    <w:p w14:paraId="45506063" w14:textId="3D110452" w:rsidR="006135CB" w:rsidRPr="00D300D2" w:rsidRDefault="006135CB" w:rsidP="001F53E7">
      <w:pPr>
        <w:pStyle w:val="Akapitzlist"/>
        <w:numPr>
          <w:ilvl w:val="0"/>
          <w:numId w:val="33"/>
        </w:numPr>
        <w:jc w:val="both"/>
        <w:rPr>
          <w:rFonts w:cstheme="minorHAnsi"/>
          <w:sz w:val="21"/>
          <w:szCs w:val="21"/>
        </w:rPr>
      </w:pPr>
      <w:r w:rsidRPr="00D300D2">
        <w:rPr>
          <w:rFonts w:cstheme="minorHAnsi"/>
          <w:sz w:val="21"/>
          <w:szCs w:val="21"/>
        </w:rPr>
        <w:t>Dla zapewnienia prawidłowego kontaktu z Wykonawcą, Zamawiający wymaga zapewnienia:</w:t>
      </w:r>
    </w:p>
    <w:p w14:paraId="618B2674" w14:textId="4C80B25C" w:rsidR="006135CB" w:rsidRPr="00D300D2" w:rsidRDefault="006135CB" w:rsidP="001F53E7">
      <w:pPr>
        <w:pStyle w:val="Akapitzlist"/>
        <w:numPr>
          <w:ilvl w:val="0"/>
          <w:numId w:val="42"/>
        </w:numPr>
        <w:jc w:val="both"/>
        <w:rPr>
          <w:rFonts w:cstheme="minorHAnsi"/>
          <w:sz w:val="21"/>
          <w:szCs w:val="21"/>
        </w:rPr>
      </w:pPr>
      <w:r w:rsidRPr="00D300D2">
        <w:rPr>
          <w:rFonts w:cstheme="minorHAnsi"/>
          <w:sz w:val="21"/>
          <w:szCs w:val="21"/>
        </w:rPr>
        <w:t>dostatecznej liczb</w:t>
      </w:r>
      <w:r w:rsidR="00DD1725" w:rsidRPr="00D300D2">
        <w:rPr>
          <w:rFonts w:cstheme="minorHAnsi"/>
          <w:sz w:val="21"/>
          <w:szCs w:val="21"/>
        </w:rPr>
        <w:t>y</w:t>
      </w:r>
      <w:r w:rsidRPr="00D300D2">
        <w:rPr>
          <w:rFonts w:cstheme="minorHAnsi"/>
          <w:sz w:val="21"/>
          <w:szCs w:val="21"/>
        </w:rPr>
        <w:t xml:space="preserve"> przeszkolonych przez Wykonawcę osób zapewniającą realizację niniejszego zamówienia, przy czym liczba ta nie może być mniejsza niż 1 osoba. Zamawiający wymaga, aby osoby te były oddelegowane do realizacji niniejszego zamówienia z podaniem danych tych osób w umowie</w:t>
      </w:r>
      <w:r w:rsidR="001118B9" w:rsidRPr="00D300D2">
        <w:rPr>
          <w:rFonts w:cstheme="minorHAnsi"/>
          <w:sz w:val="21"/>
          <w:szCs w:val="21"/>
        </w:rPr>
        <w:t>,</w:t>
      </w:r>
    </w:p>
    <w:p w14:paraId="5F66C41C" w14:textId="6D183E8D" w:rsidR="006135CB" w:rsidRPr="00D300D2" w:rsidRDefault="006135CB" w:rsidP="001F53E7">
      <w:pPr>
        <w:pStyle w:val="Akapitzlist"/>
        <w:numPr>
          <w:ilvl w:val="0"/>
          <w:numId w:val="42"/>
        </w:numPr>
        <w:jc w:val="both"/>
        <w:rPr>
          <w:rFonts w:cstheme="minorHAnsi"/>
          <w:sz w:val="21"/>
          <w:szCs w:val="21"/>
        </w:rPr>
      </w:pPr>
      <w:r w:rsidRPr="00D300D2">
        <w:rPr>
          <w:rFonts w:cstheme="minorHAnsi"/>
          <w:sz w:val="21"/>
          <w:szCs w:val="21"/>
        </w:rPr>
        <w:t xml:space="preserve">zapewnienia dostatecznej liczby czynnych linii telefonicznych i adresu/adresów poczty elektronicznej (e-mail) – dla kontaktów z pracownikami Zamawiającego w celu składania </w:t>
      </w:r>
      <w:r w:rsidR="00F22885" w:rsidRPr="00D300D2">
        <w:rPr>
          <w:rFonts w:cstheme="minorHAnsi"/>
          <w:sz w:val="21"/>
          <w:szCs w:val="21"/>
        </w:rPr>
        <w:t>zleceń jednostkowych</w:t>
      </w:r>
      <w:r w:rsidRPr="00D300D2">
        <w:rPr>
          <w:rFonts w:cstheme="minorHAnsi"/>
          <w:sz w:val="21"/>
          <w:szCs w:val="21"/>
        </w:rPr>
        <w:t xml:space="preserve">, dokonywania zmian </w:t>
      </w:r>
      <w:r w:rsidR="00F22885" w:rsidRPr="00D300D2">
        <w:rPr>
          <w:rFonts w:cstheme="minorHAnsi"/>
          <w:sz w:val="21"/>
          <w:szCs w:val="21"/>
        </w:rPr>
        <w:t xml:space="preserve">zakupionych biletów lotniczych </w:t>
      </w:r>
      <w:r w:rsidRPr="00D300D2">
        <w:rPr>
          <w:rFonts w:cstheme="minorHAnsi"/>
          <w:sz w:val="21"/>
          <w:szCs w:val="21"/>
        </w:rPr>
        <w:t xml:space="preserve">oraz do zapewnienia pomocy ze strony Wykonawcy w razie nieprzewidzianych sytuacji w trakcie realizacji zamówienia, przy czym numer/-y telefonu/-ów oraz adres/-y e-mail mają być każdorazowo zamieszczane w treści maila, w którym zostanie przesłane potwierdzenie </w:t>
      </w:r>
      <w:r w:rsidR="005D0E3A" w:rsidRPr="00D300D2">
        <w:rPr>
          <w:rFonts w:cstheme="minorHAnsi"/>
          <w:sz w:val="21"/>
          <w:szCs w:val="21"/>
        </w:rPr>
        <w:t>zakupu biletów</w:t>
      </w:r>
      <w:r w:rsidR="00E84D5C" w:rsidRPr="00D300D2">
        <w:rPr>
          <w:rFonts w:cstheme="minorHAnsi"/>
          <w:sz w:val="21"/>
          <w:szCs w:val="21"/>
        </w:rPr>
        <w:t>,</w:t>
      </w:r>
    </w:p>
    <w:p w14:paraId="5EA7EA47" w14:textId="1C6C6866" w:rsidR="006135CB" w:rsidRPr="00D300D2" w:rsidRDefault="006135CB" w:rsidP="001F53E7">
      <w:pPr>
        <w:pStyle w:val="Akapitzlist"/>
        <w:numPr>
          <w:ilvl w:val="0"/>
          <w:numId w:val="42"/>
        </w:numPr>
        <w:jc w:val="both"/>
        <w:rPr>
          <w:rFonts w:cstheme="minorHAnsi"/>
          <w:sz w:val="21"/>
          <w:szCs w:val="21"/>
        </w:rPr>
      </w:pPr>
      <w:r w:rsidRPr="00D300D2">
        <w:rPr>
          <w:rFonts w:cstheme="minorHAnsi"/>
          <w:sz w:val="21"/>
          <w:szCs w:val="21"/>
        </w:rPr>
        <w:t xml:space="preserve">pośrednictwa między Zamawiającym a przewoźnikiem w sprawach </w:t>
      </w:r>
      <w:r w:rsidR="00CE0C7C" w:rsidRPr="00D300D2">
        <w:rPr>
          <w:rFonts w:cstheme="minorHAnsi"/>
          <w:sz w:val="21"/>
          <w:szCs w:val="21"/>
        </w:rPr>
        <w:t xml:space="preserve">zakupu biletów lotniczych, zwrotu zakupionych biletów lotniczych, </w:t>
      </w:r>
      <w:r w:rsidRPr="00D300D2">
        <w:rPr>
          <w:rFonts w:cstheme="minorHAnsi"/>
          <w:sz w:val="21"/>
          <w:szCs w:val="21"/>
        </w:rPr>
        <w:t xml:space="preserve">reklamacji, w tym przejęcia obowiązków dotyczących składania ewentualnych </w:t>
      </w:r>
      <w:proofErr w:type="spellStart"/>
      <w:r w:rsidRPr="00D300D2">
        <w:rPr>
          <w:rFonts w:cstheme="minorHAnsi"/>
          <w:sz w:val="21"/>
          <w:szCs w:val="21"/>
        </w:rPr>
        <w:t>odwołań</w:t>
      </w:r>
      <w:proofErr w:type="spellEnd"/>
      <w:r w:rsidRPr="00D300D2">
        <w:rPr>
          <w:rFonts w:cstheme="minorHAnsi"/>
          <w:sz w:val="21"/>
          <w:szCs w:val="21"/>
        </w:rPr>
        <w:t xml:space="preserve"> i reklamacji, a zwłaszcza reprezentowania Zamawiającego w</w:t>
      </w:r>
      <w:r w:rsidR="00CE0C7C" w:rsidRPr="00D300D2">
        <w:rPr>
          <w:rFonts w:cstheme="minorHAnsi"/>
          <w:sz w:val="21"/>
          <w:szCs w:val="21"/>
        </w:rPr>
        <w:t> </w:t>
      </w:r>
      <w:r w:rsidRPr="00D300D2">
        <w:rPr>
          <w:rFonts w:cstheme="minorHAnsi"/>
          <w:sz w:val="21"/>
          <w:szCs w:val="21"/>
        </w:rPr>
        <w:t>sprawach reklamacyjnych dotyczących m.in. przewozów realizowanych na podstawie sprzedawanych biletów, w szczególności w przypadku zwrotu biletów niewykorzystanych z</w:t>
      </w:r>
      <w:r w:rsidR="00CE0C7C" w:rsidRPr="00D300D2">
        <w:rPr>
          <w:rFonts w:cstheme="minorHAnsi"/>
          <w:sz w:val="21"/>
          <w:szCs w:val="21"/>
        </w:rPr>
        <w:t> </w:t>
      </w:r>
      <w:r w:rsidRPr="00D300D2">
        <w:rPr>
          <w:rFonts w:cstheme="minorHAnsi"/>
          <w:sz w:val="21"/>
          <w:szCs w:val="21"/>
        </w:rPr>
        <w:t>winy przewoźnika lub z przyczyn losowych</w:t>
      </w:r>
      <w:r w:rsidR="006D0E6D" w:rsidRPr="00D300D2">
        <w:rPr>
          <w:rFonts w:cstheme="minorHAnsi"/>
          <w:sz w:val="21"/>
          <w:szCs w:val="21"/>
        </w:rPr>
        <w:t>,</w:t>
      </w:r>
    </w:p>
    <w:p w14:paraId="6903CA13" w14:textId="55C69CA4" w:rsidR="006135CB" w:rsidRPr="00D300D2" w:rsidRDefault="006135CB" w:rsidP="001F53E7">
      <w:pPr>
        <w:pStyle w:val="Akapitzlist"/>
        <w:numPr>
          <w:ilvl w:val="0"/>
          <w:numId w:val="42"/>
        </w:numPr>
        <w:jc w:val="both"/>
        <w:rPr>
          <w:rFonts w:cstheme="minorHAnsi"/>
          <w:sz w:val="21"/>
          <w:szCs w:val="21"/>
        </w:rPr>
      </w:pPr>
      <w:r w:rsidRPr="00D300D2">
        <w:rPr>
          <w:rFonts w:cstheme="minorHAnsi"/>
          <w:sz w:val="21"/>
          <w:szCs w:val="21"/>
        </w:rPr>
        <w:t>pomocy pracownikom Zamawiającego w przypadku problemów związanych z realizacją usługi, a także bezzwłocznego podjęcia kroków zmierzające do wyeliminowania zaistniałych problemów.</w:t>
      </w:r>
    </w:p>
    <w:p w14:paraId="546CB1C7" w14:textId="17CCE536" w:rsidR="0038780F" w:rsidRPr="00D300D2" w:rsidRDefault="00817F2A" w:rsidP="001F53E7">
      <w:pPr>
        <w:pStyle w:val="Akapitzlist"/>
        <w:numPr>
          <w:ilvl w:val="0"/>
          <w:numId w:val="33"/>
        </w:numPr>
        <w:shd w:val="clear" w:color="auto" w:fill="FFFFFF"/>
        <w:jc w:val="both"/>
        <w:rPr>
          <w:rFonts w:cstheme="minorHAnsi"/>
          <w:sz w:val="21"/>
          <w:szCs w:val="21"/>
        </w:rPr>
      </w:pPr>
      <w:r w:rsidRPr="00D300D2">
        <w:rPr>
          <w:rFonts w:cstheme="minorHAnsi"/>
          <w:sz w:val="21"/>
          <w:szCs w:val="21"/>
        </w:rPr>
        <w:t>Jednostkowe zlecenia</w:t>
      </w:r>
      <w:r w:rsidR="006135CB" w:rsidRPr="00D300D2">
        <w:rPr>
          <w:rFonts w:cstheme="minorHAnsi"/>
          <w:sz w:val="21"/>
          <w:szCs w:val="21"/>
        </w:rPr>
        <w:t xml:space="preserve"> Zamawiającego na usługę</w:t>
      </w:r>
      <w:r w:rsidR="0038780F" w:rsidRPr="00D300D2">
        <w:rPr>
          <w:rFonts w:cstheme="minorHAnsi"/>
          <w:sz w:val="21"/>
          <w:szCs w:val="21"/>
        </w:rPr>
        <w:t xml:space="preserve"> będą każdorazowo zawierały co najmniej następujące informacje:</w:t>
      </w:r>
    </w:p>
    <w:p w14:paraId="68ED081E" w14:textId="16EE2A11"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dane pasażerów (imię i nazwisko, data urodzenia),</w:t>
      </w:r>
    </w:p>
    <w:p w14:paraId="685D4528" w14:textId="39DC517E"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adresy mailowe pasażerów,</w:t>
      </w:r>
    </w:p>
    <w:p w14:paraId="5D32FCB3" w14:textId="604BFB42"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planowane daty podróży dla poszczególnych pasażerów,</w:t>
      </w:r>
    </w:p>
    <w:p w14:paraId="081551D2" w14:textId="19CAF624"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planowaną trasę podróży dla poszczególnych pasażerów (miejsce wylotu oraz miejsce docelowe, wskazanie czy bilet lotniczy ma obejmować trasę w jedną czy w obie strony),</w:t>
      </w:r>
    </w:p>
    <w:p w14:paraId="34F0A341" w14:textId="0CC22D21"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klasę podróży dla poszczególnych pasażerów,</w:t>
      </w:r>
    </w:p>
    <w:p w14:paraId="245F707C" w14:textId="11B9904B"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lastRenderedPageBreak/>
        <w:t>liczbę sztuk bagażu rejestrowanego dla poszczególnych pasażerów</w:t>
      </w:r>
      <w:r w:rsidR="00E215A9" w:rsidRPr="00D300D2">
        <w:rPr>
          <w:rFonts w:cstheme="minorHAnsi"/>
          <w:sz w:val="21"/>
          <w:szCs w:val="21"/>
        </w:rPr>
        <w:t>,</w:t>
      </w:r>
    </w:p>
    <w:p w14:paraId="5CF5456E" w14:textId="4DC24412" w:rsidR="00E215A9" w:rsidRPr="00D300D2" w:rsidRDefault="00E215A9"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szczególne wymogi, co do miejsca pasażera w samolocie.</w:t>
      </w:r>
    </w:p>
    <w:p w14:paraId="1C63AF41" w14:textId="685790BC" w:rsidR="0038780F" w:rsidRPr="00D300D2" w:rsidRDefault="0038780F" w:rsidP="001F53E7">
      <w:pPr>
        <w:pStyle w:val="Akapitzlist"/>
        <w:numPr>
          <w:ilvl w:val="0"/>
          <w:numId w:val="33"/>
        </w:numPr>
        <w:jc w:val="both"/>
        <w:rPr>
          <w:rFonts w:cstheme="minorHAnsi"/>
          <w:sz w:val="21"/>
          <w:szCs w:val="21"/>
        </w:rPr>
      </w:pPr>
      <w:bookmarkStart w:id="0" w:name="_Hlk177737935"/>
      <w:r w:rsidRPr="00D300D2">
        <w:rPr>
          <w:rFonts w:cstheme="minorHAnsi"/>
          <w:sz w:val="21"/>
          <w:szCs w:val="21"/>
        </w:rPr>
        <w:t xml:space="preserve">Wykonawca dokona wyszukiwania i selekcji wariantów połączeń lotniczych zgodnych z treścią </w:t>
      </w:r>
      <w:r w:rsidR="00817F2A" w:rsidRPr="00D300D2">
        <w:rPr>
          <w:rFonts w:cstheme="minorHAnsi"/>
          <w:sz w:val="21"/>
          <w:szCs w:val="21"/>
        </w:rPr>
        <w:t>jednostkowe</w:t>
      </w:r>
      <w:r w:rsidR="00DD1725" w:rsidRPr="00D300D2">
        <w:rPr>
          <w:rFonts w:cstheme="minorHAnsi"/>
          <w:sz w:val="21"/>
          <w:szCs w:val="21"/>
        </w:rPr>
        <w:t>go</w:t>
      </w:r>
      <w:r w:rsidR="00817F2A" w:rsidRPr="00D300D2">
        <w:rPr>
          <w:rFonts w:cstheme="minorHAnsi"/>
          <w:sz w:val="21"/>
          <w:szCs w:val="21"/>
        </w:rPr>
        <w:t xml:space="preserve"> zlecenia, w liczbie podanej w pkt </w:t>
      </w:r>
      <w:r w:rsidR="00DD1725" w:rsidRPr="00D300D2">
        <w:rPr>
          <w:rFonts w:cstheme="minorHAnsi"/>
          <w:sz w:val="21"/>
          <w:szCs w:val="21"/>
        </w:rPr>
        <w:t>5</w:t>
      </w:r>
      <w:r w:rsidR="00817F2A" w:rsidRPr="00D300D2">
        <w:rPr>
          <w:rFonts w:cstheme="minorHAnsi"/>
          <w:sz w:val="21"/>
          <w:szCs w:val="21"/>
        </w:rPr>
        <w:t>) poniżej</w:t>
      </w:r>
      <w:r w:rsidR="009C5B6E" w:rsidRPr="00D300D2">
        <w:rPr>
          <w:rFonts w:cstheme="minorHAnsi"/>
          <w:sz w:val="21"/>
          <w:szCs w:val="21"/>
        </w:rPr>
        <w:t>, w terminie podanym w ofercie, który to następnie termin będzie podany w umowie</w:t>
      </w:r>
      <w:r w:rsidR="009D5750" w:rsidRPr="00D300D2">
        <w:rPr>
          <w:rFonts w:cstheme="minorHAnsi"/>
          <w:sz w:val="21"/>
          <w:szCs w:val="21"/>
        </w:rPr>
        <w:t xml:space="preserve"> i w tym terminie </w:t>
      </w:r>
      <w:r w:rsidR="009C5B6E" w:rsidRPr="00D300D2">
        <w:rPr>
          <w:rFonts w:cstheme="minorHAnsi"/>
          <w:sz w:val="21"/>
          <w:szCs w:val="21"/>
        </w:rPr>
        <w:t xml:space="preserve"> </w:t>
      </w:r>
      <w:r w:rsidRPr="00D300D2">
        <w:rPr>
          <w:rFonts w:cstheme="minorHAnsi"/>
          <w:sz w:val="21"/>
          <w:szCs w:val="21"/>
        </w:rPr>
        <w:t>przekaże Zamawiającemu wybrane warianty połączeń drogą mailową na adres wskazany przez Zamawiająceg</w:t>
      </w:r>
      <w:r w:rsidR="009D5750" w:rsidRPr="00D300D2">
        <w:rPr>
          <w:rFonts w:cstheme="minorHAnsi"/>
          <w:sz w:val="21"/>
          <w:szCs w:val="21"/>
        </w:rPr>
        <w:t>o</w:t>
      </w:r>
      <w:r w:rsidRPr="00D300D2">
        <w:rPr>
          <w:rFonts w:cstheme="minorHAnsi"/>
          <w:sz w:val="21"/>
          <w:szCs w:val="21"/>
        </w:rPr>
        <w:t>.</w:t>
      </w:r>
      <w:bookmarkEnd w:id="0"/>
    </w:p>
    <w:p w14:paraId="4523CBCB" w14:textId="77E4FC99" w:rsidR="00E36CC7" w:rsidRPr="00D300D2" w:rsidRDefault="0038780F" w:rsidP="001F53E7">
      <w:pPr>
        <w:pStyle w:val="Akapitzlist"/>
        <w:numPr>
          <w:ilvl w:val="0"/>
          <w:numId w:val="33"/>
        </w:numPr>
        <w:jc w:val="both"/>
        <w:rPr>
          <w:rFonts w:cstheme="minorHAnsi"/>
          <w:sz w:val="21"/>
          <w:szCs w:val="21"/>
        </w:rPr>
      </w:pPr>
      <w:r w:rsidRPr="00D300D2">
        <w:rPr>
          <w:rFonts w:cstheme="minorHAnsi"/>
          <w:sz w:val="21"/>
          <w:szCs w:val="21"/>
        </w:rPr>
        <w:t xml:space="preserve">Wykonawca każdorazowo przedstawi Zamawiającemu </w:t>
      </w:r>
      <w:r w:rsidR="006135CB" w:rsidRPr="00D300D2">
        <w:rPr>
          <w:rFonts w:cstheme="minorHAnsi"/>
          <w:sz w:val="21"/>
          <w:szCs w:val="21"/>
        </w:rPr>
        <w:t xml:space="preserve">minimum </w:t>
      </w:r>
      <w:r w:rsidRPr="00D300D2">
        <w:rPr>
          <w:rFonts w:cstheme="minorHAnsi"/>
          <w:sz w:val="21"/>
          <w:szCs w:val="21"/>
          <w:u w:val="single"/>
        </w:rPr>
        <w:t>trzy</w:t>
      </w:r>
      <w:r w:rsidRPr="00D300D2">
        <w:rPr>
          <w:rFonts w:cstheme="minorHAnsi"/>
          <w:sz w:val="21"/>
          <w:szCs w:val="21"/>
        </w:rPr>
        <w:t xml:space="preserve"> optymalne warianty połączeń lotniczych</w:t>
      </w:r>
      <w:r w:rsidR="000C2814" w:rsidRPr="00D300D2">
        <w:rPr>
          <w:rFonts w:cstheme="minorHAnsi"/>
          <w:sz w:val="21"/>
          <w:szCs w:val="21"/>
        </w:rPr>
        <w:t xml:space="preserve"> z podaniem ceny całkowitej za dany bilet dla każdego wariantu (z uwzględnieniem wszelkich należnych podatków, opłat lotniskowych oraz wszelkich innych należności</w:t>
      </w:r>
      <w:r w:rsidR="00DF66FB" w:rsidRPr="00D300D2">
        <w:rPr>
          <w:rFonts w:cstheme="minorHAnsi"/>
          <w:sz w:val="21"/>
          <w:szCs w:val="21"/>
        </w:rPr>
        <w:t>, jak i</w:t>
      </w:r>
      <w:r w:rsidR="000C2814" w:rsidRPr="00D300D2">
        <w:rPr>
          <w:rFonts w:cstheme="minorHAnsi"/>
          <w:sz w:val="21"/>
          <w:szCs w:val="21"/>
        </w:rPr>
        <w:t xml:space="preserve"> z uwzględnieniem  upustów poczynionych dla Wykonawcy</w:t>
      </w:r>
      <w:r w:rsidR="00DF66FB" w:rsidRPr="00D300D2">
        <w:rPr>
          <w:rFonts w:cstheme="minorHAnsi"/>
          <w:sz w:val="21"/>
          <w:szCs w:val="21"/>
        </w:rPr>
        <w:t>)</w:t>
      </w:r>
      <w:r w:rsidR="000C2814" w:rsidRPr="00D300D2">
        <w:rPr>
          <w:rFonts w:cstheme="minorHAnsi"/>
          <w:sz w:val="21"/>
          <w:szCs w:val="21"/>
        </w:rPr>
        <w:t xml:space="preserve"> wraz z przedstawi</w:t>
      </w:r>
      <w:r w:rsidR="009F0571" w:rsidRPr="00D300D2">
        <w:rPr>
          <w:rFonts w:cstheme="minorHAnsi"/>
          <w:sz w:val="21"/>
          <w:szCs w:val="21"/>
        </w:rPr>
        <w:t>e</w:t>
      </w:r>
      <w:r w:rsidR="000C2814" w:rsidRPr="00D300D2">
        <w:rPr>
          <w:rFonts w:cstheme="minorHAnsi"/>
          <w:sz w:val="21"/>
          <w:szCs w:val="21"/>
        </w:rPr>
        <w:t xml:space="preserve">niem Zamawiającemu </w:t>
      </w:r>
      <w:r w:rsidR="000C2814" w:rsidRPr="00D300D2">
        <w:rPr>
          <w:rFonts w:cstheme="minorHAnsi"/>
          <w:b/>
          <w:bCs/>
          <w:sz w:val="21"/>
          <w:szCs w:val="21"/>
        </w:rPr>
        <w:t>szczegółowego planu podróży</w:t>
      </w:r>
      <w:r w:rsidR="000C2814" w:rsidRPr="00D300D2">
        <w:rPr>
          <w:rFonts w:cstheme="minorHAnsi"/>
          <w:sz w:val="21"/>
          <w:szCs w:val="21"/>
        </w:rPr>
        <w:t xml:space="preserve"> sporządzonego dla każdego wariantu</w:t>
      </w:r>
      <w:r w:rsidR="00E36CC7" w:rsidRPr="00D300D2">
        <w:rPr>
          <w:rFonts w:cstheme="minorHAnsi"/>
          <w:sz w:val="21"/>
          <w:szCs w:val="21"/>
        </w:rPr>
        <w:t xml:space="preserve">, celem zapewnienia Zamawiającemu </w:t>
      </w:r>
      <w:r w:rsidR="00E84D5C" w:rsidRPr="00D300D2">
        <w:rPr>
          <w:rFonts w:cstheme="minorHAnsi"/>
          <w:sz w:val="21"/>
          <w:szCs w:val="21"/>
        </w:rPr>
        <w:t>pełne</w:t>
      </w:r>
      <w:r w:rsidR="00E36CC7" w:rsidRPr="00D300D2">
        <w:rPr>
          <w:rFonts w:cstheme="minorHAnsi"/>
          <w:sz w:val="21"/>
          <w:szCs w:val="21"/>
        </w:rPr>
        <w:t>j i</w:t>
      </w:r>
      <w:r w:rsidR="00E84D5C" w:rsidRPr="00D300D2">
        <w:rPr>
          <w:rFonts w:cstheme="minorHAnsi"/>
          <w:sz w:val="21"/>
          <w:szCs w:val="21"/>
        </w:rPr>
        <w:t xml:space="preserve"> kompleksowej realizacji przedmiotu zamówienia, zgodnie z</w:t>
      </w:r>
      <w:r w:rsidR="00DD1725" w:rsidRPr="00D300D2">
        <w:rPr>
          <w:rFonts w:cstheme="minorHAnsi"/>
          <w:sz w:val="21"/>
          <w:szCs w:val="21"/>
        </w:rPr>
        <w:t> </w:t>
      </w:r>
      <w:r w:rsidR="00E84D5C" w:rsidRPr="00D300D2">
        <w:rPr>
          <w:rFonts w:cstheme="minorHAnsi"/>
          <w:sz w:val="21"/>
          <w:szCs w:val="21"/>
        </w:rPr>
        <w:t>obowiązującymi przepisami lokalnymi i państw docelowych</w:t>
      </w:r>
      <w:r w:rsidR="00E36CC7" w:rsidRPr="00D300D2">
        <w:rPr>
          <w:rFonts w:cstheme="minorHAnsi"/>
          <w:sz w:val="21"/>
          <w:szCs w:val="21"/>
        </w:rPr>
        <w:t xml:space="preserve"> (ewentualnie docelowych portów lotniczych)</w:t>
      </w:r>
      <w:r w:rsidR="000C2814" w:rsidRPr="00D300D2">
        <w:rPr>
          <w:rFonts w:cstheme="minorHAnsi"/>
          <w:sz w:val="21"/>
          <w:szCs w:val="21"/>
        </w:rPr>
        <w:t>, w oparciu o proponowane połączenia lotnicze, uwzględniającego wszelkie informacje związane z połączeniem, w tym m.in. międzylądowania, przesiadki, czas oczekiwania, łączny czas przejazdu, informacji o liczbie sztuk bagażu rejestrowanego uwzględnionego w cenie bilet</w:t>
      </w:r>
      <w:r w:rsidR="00E36CC7" w:rsidRPr="00D300D2">
        <w:rPr>
          <w:rFonts w:cstheme="minorHAnsi"/>
          <w:sz w:val="21"/>
          <w:szCs w:val="21"/>
        </w:rPr>
        <w:t>u, dodatkowe opłaty stosowane przez porty lotnicze/przewoźników, podatki, obowiązkowe ubezpieczenia, opłaty paliwowe, itp., opłaty za dodatkowy bagaż, opłat</w:t>
      </w:r>
      <w:r w:rsidR="009F0571" w:rsidRPr="00D300D2">
        <w:rPr>
          <w:rFonts w:cstheme="minorHAnsi"/>
          <w:sz w:val="21"/>
          <w:szCs w:val="21"/>
        </w:rPr>
        <w:t>y</w:t>
      </w:r>
      <w:r w:rsidR="00E36CC7" w:rsidRPr="00D300D2">
        <w:rPr>
          <w:rFonts w:cstheme="minorHAnsi"/>
          <w:sz w:val="21"/>
          <w:szCs w:val="21"/>
        </w:rPr>
        <w:t xml:space="preserve"> za bagaż ponad wagowy/ponad wymiarowy oraz każdorazowego informowania Zamawiającego o ewentualnej konieczności poniesienia dodatkowych kosztów, wynikających z lokalnej specyfiki organizacyjnej portów lotniczych/linii lotniczych</w:t>
      </w:r>
      <w:r w:rsidR="009D1944" w:rsidRPr="00D300D2">
        <w:rPr>
          <w:rFonts w:cstheme="minorHAnsi"/>
          <w:sz w:val="21"/>
          <w:szCs w:val="21"/>
        </w:rPr>
        <w:t xml:space="preserve"> </w:t>
      </w:r>
      <w:r w:rsidR="000C2814" w:rsidRPr="00D300D2">
        <w:rPr>
          <w:rFonts w:cstheme="minorHAnsi"/>
          <w:sz w:val="21"/>
          <w:szCs w:val="21"/>
        </w:rPr>
        <w:t>itp., jak i ze wskazaniem przewoźnika dla danego wariantu</w:t>
      </w:r>
      <w:r w:rsidR="00E36CC7" w:rsidRPr="00D300D2">
        <w:rPr>
          <w:rFonts w:cstheme="minorHAnsi"/>
          <w:sz w:val="21"/>
          <w:szCs w:val="21"/>
        </w:rPr>
        <w:t>.</w:t>
      </w:r>
    </w:p>
    <w:p w14:paraId="19AEECD7" w14:textId="77777777" w:rsidR="00E36CC7" w:rsidRPr="00D300D2" w:rsidRDefault="0038780F" w:rsidP="001F53E7">
      <w:pPr>
        <w:pStyle w:val="Akapitzlist"/>
        <w:numPr>
          <w:ilvl w:val="0"/>
          <w:numId w:val="33"/>
        </w:numPr>
        <w:jc w:val="both"/>
        <w:rPr>
          <w:rFonts w:cstheme="minorHAnsi"/>
          <w:sz w:val="21"/>
          <w:szCs w:val="21"/>
        </w:rPr>
      </w:pPr>
      <w:r w:rsidRPr="00D300D2">
        <w:rPr>
          <w:rFonts w:cstheme="minorHAnsi"/>
          <w:sz w:val="21"/>
          <w:szCs w:val="21"/>
        </w:rPr>
        <w:t>Za optymalne połączenia lotnicze</w:t>
      </w:r>
      <w:r w:rsidR="00E36CC7" w:rsidRPr="00D300D2">
        <w:rPr>
          <w:rFonts w:cstheme="minorHAnsi"/>
          <w:sz w:val="21"/>
          <w:szCs w:val="21"/>
        </w:rPr>
        <w:t>, o jakim mowa w pkt 5)</w:t>
      </w:r>
      <w:r w:rsidRPr="00D300D2">
        <w:rPr>
          <w:rFonts w:cstheme="minorHAnsi"/>
          <w:sz w:val="21"/>
          <w:szCs w:val="21"/>
        </w:rPr>
        <w:t xml:space="preserve"> Zamawiający uznaje takie połączenia, które będą miały najkrótszy czas przelotu z możliwie najmniejszą liczbą przesiadek, uwzględniające również najniższą cenę połączenia lotniczego.</w:t>
      </w:r>
      <w:r w:rsidR="006135CB" w:rsidRPr="00D300D2">
        <w:rPr>
          <w:rFonts w:cstheme="minorHAnsi"/>
          <w:sz w:val="21"/>
          <w:szCs w:val="21"/>
        </w:rPr>
        <w:t xml:space="preserve"> </w:t>
      </w:r>
    </w:p>
    <w:p w14:paraId="7DD20270" w14:textId="4B55E650" w:rsidR="0038780F" w:rsidRPr="00D300D2" w:rsidRDefault="006135CB" w:rsidP="001F53E7">
      <w:pPr>
        <w:pStyle w:val="Akapitzlist"/>
        <w:numPr>
          <w:ilvl w:val="0"/>
          <w:numId w:val="33"/>
        </w:numPr>
        <w:jc w:val="both"/>
        <w:rPr>
          <w:rFonts w:cstheme="minorHAnsi"/>
          <w:sz w:val="21"/>
          <w:szCs w:val="21"/>
        </w:rPr>
      </w:pPr>
      <w:r w:rsidRPr="00D300D2">
        <w:rPr>
          <w:rFonts w:cstheme="minorHAnsi"/>
          <w:sz w:val="21"/>
          <w:szCs w:val="21"/>
        </w:rPr>
        <w:t>W sytuacji braku możliwości podania trzech optymalnych wariantów połączeń lotniczych, Wykonawca poda liczbę mniejszą z uzasadnieniem przyczyn braku pozyskania trzech wariantów.</w:t>
      </w:r>
      <w:r w:rsidR="00DF66FB" w:rsidRPr="00D300D2">
        <w:rPr>
          <w:rFonts w:cstheme="minorHAnsi"/>
          <w:sz w:val="21"/>
          <w:szCs w:val="21"/>
        </w:rPr>
        <w:t xml:space="preserve"> Wykonawca </w:t>
      </w:r>
      <w:r w:rsidR="00DD1725" w:rsidRPr="00D300D2">
        <w:rPr>
          <w:rFonts w:cstheme="minorHAnsi"/>
          <w:sz w:val="21"/>
          <w:szCs w:val="21"/>
        </w:rPr>
        <w:t xml:space="preserve">może </w:t>
      </w:r>
      <w:r w:rsidR="00DF66FB" w:rsidRPr="00D300D2">
        <w:rPr>
          <w:rFonts w:cstheme="minorHAnsi"/>
          <w:sz w:val="21"/>
          <w:szCs w:val="21"/>
        </w:rPr>
        <w:t>podać</w:t>
      </w:r>
      <w:r w:rsidR="00DD1725" w:rsidRPr="00D300D2">
        <w:rPr>
          <w:rFonts w:cstheme="minorHAnsi"/>
          <w:sz w:val="21"/>
          <w:szCs w:val="21"/>
        </w:rPr>
        <w:t xml:space="preserve"> w</w:t>
      </w:r>
      <w:r w:rsidR="00DF66FB" w:rsidRPr="00D300D2">
        <w:rPr>
          <w:rFonts w:cstheme="minorHAnsi"/>
          <w:sz w:val="21"/>
          <w:szCs w:val="21"/>
        </w:rPr>
        <w:t>łasną rekomendację co do wyboru jednego z wariantów.</w:t>
      </w:r>
    </w:p>
    <w:p w14:paraId="416DE95C" w14:textId="6F400EAF" w:rsidR="0038780F" w:rsidRPr="00D300D2" w:rsidRDefault="0038780F" w:rsidP="001F53E7">
      <w:pPr>
        <w:pStyle w:val="Akapitzlist"/>
        <w:numPr>
          <w:ilvl w:val="0"/>
          <w:numId w:val="33"/>
        </w:numPr>
        <w:jc w:val="both"/>
        <w:rPr>
          <w:rFonts w:cstheme="minorHAnsi"/>
          <w:sz w:val="21"/>
          <w:szCs w:val="21"/>
        </w:rPr>
      </w:pPr>
      <w:r w:rsidRPr="00D300D2">
        <w:rPr>
          <w:rFonts w:cstheme="minorHAnsi"/>
          <w:sz w:val="21"/>
          <w:szCs w:val="21"/>
        </w:rPr>
        <w:t>Zamawiający dokona wyboru połączenia lotniczego spośród wariantów przedstawionych mu przez Wykonawcę w ciągu nie więcej niż 48 godzin od momentu doręczenia ich Zamawiającemu drogą mailową przez Wykonawcę, przy czym Zamawiający zastrzega możliwość:</w:t>
      </w:r>
    </w:p>
    <w:p w14:paraId="309E4903" w14:textId="56249D4F" w:rsidR="0038780F" w:rsidRPr="00D300D2" w:rsidRDefault="0038780F" w:rsidP="001F53E7">
      <w:pPr>
        <w:pStyle w:val="Akapitzlist"/>
        <w:numPr>
          <w:ilvl w:val="1"/>
          <w:numId w:val="34"/>
        </w:numPr>
        <w:shd w:val="clear" w:color="auto" w:fill="FFFFFF"/>
        <w:ind w:left="1418" w:hanging="283"/>
        <w:jc w:val="both"/>
        <w:rPr>
          <w:rFonts w:cstheme="minorHAnsi"/>
          <w:sz w:val="21"/>
          <w:szCs w:val="21"/>
        </w:rPr>
      </w:pPr>
      <w:r w:rsidRPr="00D300D2">
        <w:rPr>
          <w:rFonts w:cstheme="minorHAnsi"/>
          <w:sz w:val="21"/>
          <w:szCs w:val="21"/>
        </w:rPr>
        <w:t xml:space="preserve">zlecenia Wykonawcy ponownego wyszukiwania i selekcji innych niż dotychczas wybrane wariantów połączeń lotniczych w ramach tego samego </w:t>
      </w:r>
      <w:r w:rsidR="009D12B8" w:rsidRPr="00D300D2">
        <w:rPr>
          <w:rFonts w:cstheme="minorHAnsi"/>
          <w:sz w:val="21"/>
          <w:szCs w:val="21"/>
        </w:rPr>
        <w:t>zlecenia jednostkowego</w:t>
      </w:r>
      <w:r w:rsidRPr="00D300D2">
        <w:rPr>
          <w:rFonts w:cstheme="minorHAnsi"/>
          <w:sz w:val="21"/>
          <w:szCs w:val="21"/>
        </w:rPr>
        <w:t>,</w:t>
      </w:r>
    </w:p>
    <w:p w14:paraId="4363C2B8" w14:textId="55B3C3BA" w:rsidR="0038780F" w:rsidRPr="00D300D2" w:rsidRDefault="0038780F" w:rsidP="001F53E7">
      <w:pPr>
        <w:pStyle w:val="Akapitzlist"/>
        <w:numPr>
          <w:ilvl w:val="1"/>
          <w:numId w:val="34"/>
        </w:numPr>
        <w:shd w:val="clear" w:color="auto" w:fill="FFFFFF"/>
        <w:ind w:left="1418" w:hanging="283"/>
        <w:jc w:val="both"/>
        <w:rPr>
          <w:rFonts w:cstheme="minorHAnsi"/>
          <w:sz w:val="21"/>
          <w:szCs w:val="21"/>
        </w:rPr>
      </w:pPr>
      <w:r w:rsidRPr="00D300D2">
        <w:rPr>
          <w:rFonts w:cstheme="minorHAnsi"/>
          <w:sz w:val="21"/>
          <w:szCs w:val="21"/>
        </w:rPr>
        <w:t xml:space="preserve">modyfikacji dotychczasowego </w:t>
      </w:r>
      <w:r w:rsidR="009D12B8" w:rsidRPr="00D300D2">
        <w:rPr>
          <w:rFonts w:cstheme="minorHAnsi"/>
          <w:sz w:val="21"/>
          <w:szCs w:val="21"/>
        </w:rPr>
        <w:t>zlecenia jednostkowego</w:t>
      </w:r>
      <w:r w:rsidRPr="00D300D2">
        <w:rPr>
          <w:rFonts w:cstheme="minorHAnsi"/>
          <w:sz w:val="21"/>
          <w:szCs w:val="21"/>
        </w:rPr>
        <w:t>,</w:t>
      </w:r>
    </w:p>
    <w:p w14:paraId="71ACCF01" w14:textId="6C68A337" w:rsidR="0038780F" w:rsidRPr="00D300D2" w:rsidRDefault="0038780F" w:rsidP="001F53E7">
      <w:pPr>
        <w:pStyle w:val="Akapitzlist"/>
        <w:numPr>
          <w:ilvl w:val="1"/>
          <w:numId w:val="34"/>
        </w:numPr>
        <w:shd w:val="clear" w:color="auto" w:fill="FFFFFF"/>
        <w:ind w:left="1418" w:hanging="283"/>
        <w:jc w:val="both"/>
        <w:rPr>
          <w:rFonts w:cstheme="minorHAnsi"/>
          <w:sz w:val="21"/>
          <w:szCs w:val="21"/>
        </w:rPr>
      </w:pPr>
      <w:r w:rsidRPr="00D300D2">
        <w:rPr>
          <w:rFonts w:cstheme="minorHAnsi"/>
          <w:sz w:val="21"/>
          <w:szCs w:val="21"/>
        </w:rPr>
        <w:t xml:space="preserve">rezygnacji z dotychczasowego </w:t>
      </w:r>
      <w:r w:rsidR="009D12B8" w:rsidRPr="00D300D2">
        <w:rPr>
          <w:rFonts w:cstheme="minorHAnsi"/>
          <w:sz w:val="21"/>
          <w:szCs w:val="21"/>
        </w:rPr>
        <w:t>zlecenia jednostkowego</w:t>
      </w:r>
      <w:r w:rsidRPr="00D300D2">
        <w:rPr>
          <w:rFonts w:cstheme="minorHAnsi"/>
          <w:sz w:val="21"/>
          <w:szCs w:val="21"/>
        </w:rPr>
        <w:t>,</w:t>
      </w:r>
    </w:p>
    <w:p w14:paraId="45ED1EF0" w14:textId="5A8ACA52" w:rsidR="0038780F" w:rsidRPr="00D300D2" w:rsidRDefault="0038780F" w:rsidP="001F53E7">
      <w:pPr>
        <w:shd w:val="clear" w:color="auto" w:fill="FFFFFF"/>
        <w:ind w:left="709"/>
        <w:jc w:val="both"/>
        <w:rPr>
          <w:rFonts w:cstheme="minorHAnsi"/>
          <w:sz w:val="21"/>
          <w:szCs w:val="21"/>
        </w:rPr>
      </w:pPr>
      <w:r w:rsidRPr="00D300D2">
        <w:rPr>
          <w:rFonts w:cstheme="minorHAnsi"/>
          <w:sz w:val="21"/>
          <w:szCs w:val="21"/>
        </w:rPr>
        <w:t>zaś Wykonawca nie obciąży Zamawiającego żadnymi dodatkowymi kosztami z tego tytułu. Wykonawca ma obowiązek niezwłocznie poinformować Zamawiającego o ewentualnej zmianie ceny</w:t>
      </w:r>
      <w:r w:rsidR="00817F2A" w:rsidRPr="00D300D2">
        <w:rPr>
          <w:rFonts w:cstheme="minorHAnsi"/>
          <w:sz w:val="21"/>
          <w:szCs w:val="21"/>
        </w:rPr>
        <w:t xml:space="preserve"> lub innych warunków wykonania usługi przez</w:t>
      </w:r>
      <w:r w:rsidRPr="00D300D2">
        <w:rPr>
          <w:rFonts w:cstheme="minorHAnsi"/>
          <w:sz w:val="21"/>
          <w:szCs w:val="21"/>
        </w:rPr>
        <w:t xml:space="preserve"> wybranego połączenia lotniczego oferowanej przez przewoźnika przed dokonaniem jakichkolwiek dalszych czynności. Akceptacja zmienionej ceny przez Zamawiającego musi być dokonana w formie mailowej.</w:t>
      </w:r>
    </w:p>
    <w:p w14:paraId="5B5CF93A" w14:textId="32250F76" w:rsidR="00C74EC8" w:rsidRPr="00D300D2" w:rsidRDefault="00C74EC8" w:rsidP="001F53E7">
      <w:pPr>
        <w:pStyle w:val="Akapitzlist"/>
        <w:numPr>
          <w:ilvl w:val="0"/>
          <w:numId w:val="33"/>
        </w:numPr>
        <w:jc w:val="both"/>
        <w:rPr>
          <w:rFonts w:cstheme="minorHAnsi"/>
          <w:sz w:val="21"/>
          <w:szCs w:val="21"/>
        </w:rPr>
      </w:pPr>
      <w:r w:rsidRPr="00D300D2">
        <w:rPr>
          <w:rFonts w:cstheme="minorHAnsi"/>
          <w:sz w:val="21"/>
          <w:szCs w:val="21"/>
        </w:rPr>
        <w:t>Zamawiający zastrzega sobie prawo do weryfikacji</w:t>
      </w:r>
      <w:r w:rsidR="006F3447" w:rsidRPr="00D300D2">
        <w:rPr>
          <w:rFonts w:cstheme="minorHAnsi"/>
          <w:sz w:val="21"/>
          <w:szCs w:val="21"/>
        </w:rPr>
        <w:t xml:space="preserve"> wyników dokonanego wyszukiwania biletów, </w:t>
      </w:r>
      <w:r w:rsidRPr="00D300D2">
        <w:rPr>
          <w:rFonts w:cstheme="minorHAnsi"/>
          <w:sz w:val="21"/>
          <w:szCs w:val="21"/>
        </w:rPr>
        <w:t>w</w:t>
      </w:r>
      <w:r w:rsidR="006F3447" w:rsidRPr="00D300D2">
        <w:rPr>
          <w:rFonts w:cstheme="minorHAnsi"/>
          <w:sz w:val="21"/>
          <w:szCs w:val="21"/>
        </w:rPr>
        <w:t> </w:t>
      </w:r>
      <w:r w:rsidRPr="00D300D2">
        <w:rPr>
          <w:rFonts w:cstheme="minorHAnsi"/>
          <w:sz w:val="21"/>
          <w:szCs w:val="21"/>
        </w:rPr>
        <w:t>szczególności pod względem przewoźnika, klasy biletu, trasy i liczby przesiadek, bezpieczeństwa, ceny, itp. W</w:t>
      </w:r>
      <w:r w:rsidR="00DD1725" w:rsidRPr="00D300D2">
        <w:rPr>
          <w:rFonts w:cstheme="minorHAnsi"/>
          <w:sz w:val="21"/>
          <w:szCs w:val="21"/>
        </w:rPr>
        <w:t> </w:t>
      </w:r>
      <w:r w:rsidRPr="00D300D2">
        <w:rPr>
          <w:rFonts w:cstheme="minorHAnsi"/>
          <w:sz w:val="21"/>
          <w:szCs w:val="21"/>
        </w:rPr>
        <w:t>przypadku, gdy Zamawiający udowodni Wykonawcy, iż istnieje tańszy możliwy do wykupienia bilet na dane połączenie, Wykonawca zobligowany jest do wykupu wskazanego biletu i</w:t>
      </w:r>
      <w:r w:rsidR="00DD1725" w:rsidRPr="00D300D2">
        <w:rPr>
          <w:rFonts w:cstheme="minorHAnsi"/>
          <w:sz w:val="21"/>
          <w:szCs w:val="21"/>
        </w:rPr>
        <w:t> </w:t>
      </w:r>
      <w:r w:rsidRPr="00D300D2">
        <w:rPr>
          <w:rFonts w:cstheme="minorHAnsi"/>
          <w:sz w:val="21"/>
          <w:szCs w:val="21"/>
        </w:rPr>
        <w:t>odsprzedaży Zamawiającemu w tej samej cenie powiększonej o opłatę transakcyjną.</w:t>
      </w:r>
    </w:p>
    <w:p w14:paraId="34C8AC17" w14:textId="7C56BE9B" w:rsidR="0038780F" w:rsidRPr="00D300D2" w:rsidRDefault="0038780F" w:rsidP="001F53E7">
      <w:pPr>
        <w:pStyle w:val="Akapitzlist"/>
        <w:numPr>
          <w:ilvl w:val="0"/>
          <w:numId w:val="33"/>
        </w:numPr>
        <w:jc w:val="both"/>
        <w:rPr>
          <w:rFonts w:cstheme="minorHAnsi"/>
          <w:sz w:val="21"/>
          <w:szCs w:val="21"/>
        </w:rPr>
      </w:pPr>
      <w:r w:rsidRPr="00D300D2">
        <w:rPr>
          <w:rFonts w:cstheme="minorHAnsi"/>
          <w:sz w:val="21"/>
          <w:szCs w:val="21"/>
        </w:rPr>
        <w:t xml:space="preserve">Wykonawca zakupi bilety lotnicze na połączenie lotnicze wybrane przez Zamawiającego, a następnie dostarczy je Zamawiającemu drogą mailową (plik w formacie </w:t>
      </w:r>
      <w:r w:rsidR="00E84D5C" w:rsidRPr="00D300D2">
        <w:rPr>
          <w:rFonts w:cstheme="minorHAnsi"/>
          <w:sz w:val="21"/>
          <w:szCs w:val="21"/>
        </w:rPr>
        <w:t>PDF</w:t>
      </w:r>
      <w:r w:rsidRPr="00D300D2">
        <w:rPr>
          <w:rFonts w:cstheme="minorHAnsi"/>
          <w:sz w:val="21"/>
          <w:szCs w:val="21"/>
        </w:rPr>
        <w:t>) na adres mailowy wskazany przez Zamawiającego w ciągu nie więcej niż 24 godzin od momentu doręczenia Wykonawcy informacji o wyborze połączenia lotniczego przez Zamawiającego, a jednocześnie nie później niż na 24 godziny przed terminem planowanej podróży.</w:t>
      </w:r>
      <w:r w:rsidR="00C74EC8" w:rsidRPr="00D300D2">
        <w:rPr>
          <w:rFonts w:cstheme="minorHAnsi"/>
          <w:sz w:val="21"/>
          <w:szCs w:val="21"/>
        </w:rPr>
        <w:t xml:space="preserve"> W przypadku niedostarczenia biletu w ustalonym przez Strony terminie i sposób Zamawiający będzie miał prawo do zrealizowania zgłoszenia u innego wykonawcy, a kosztami obciąży Wykonawcę będącego stroną Umowy.</w:t>
      </w:r>
    </w:p>
    <w:p w14:paraId="4F2DF738" w14:textId="18A609A6" w:rsidR="00C74EC8" w:rsidRPr="00D300D2" w:rsidRDefault="00C74EC8" w:rsidP="001F53E7">
      <w:pPr>
        <w:pStyle w:val="Akapitzlist"/>
        <w:numPr>
          <w:ilvl w:val="0"/>
          <w:numId w:val="33"/>
        </w:numPr>
        <w:jc w:val="both"/>
        <w:rPr>
          <w:rFonts w:cstheme="minorHAnsi"/>
          <w:sz w:val="21"/>
          <w:szCs w:val="21"/>
        </w:rPr>
      </w:pPr>
      <w:r w:rsidRPr="00D300D2">
        <w:rPr>
          <w:rFonts w:cstheme="minorHAnsi"/>
          <w:sz w:val="21"/>
          <w:szCs w:val="21"/>
        </w:rPr>
        <w:t xml:space="preserve">Wobec wymogu dostarczania przez Wykonawcę Zamawiającemu biletu elektronicznego, wszystkie dane zawarte na nim identyfikowane będą z odpowiednimi danymi przechowywanymi w postaci elektronicznej w systemie rezerwacyjnym przewoźnika za pośrednictwem Globalnego Systemu </w:t>
      </w:r>
      <w:r w:rsidRPr="00D300D2">
        <w:rPr>
          <w:rFonts w:cstheme="minorHAnsi"/>
          <w:sz w:val="21"/>
          <w:szCs w:val="21"/>
        </w:rPr>
        <w:lastRenderedPageBreak/>
        <w:t xml:space="preserve">Dystrybucji (GDS), czy też każdego innego równoważnego systemu rezerwacyjnego udostępnianego w ramach New Distribution </w:t>
      </w:r>
      <w:proofErr w:type="spellStart"/>
      <w:r w:rsidRPr="00D300D2">
        <w:rPr>
          <w:rFonts w:cstheme="minorHAnsi"/>
          <w:sz w:val="21"/>
          <w:szCs w:val="21"/>
        </w:rPr>
        <w:t>Capability</w:t>
      </w:r>
      <w:proofErr w:type="spellEnd"/>
      <w:r w:rsidRPr="00D300D2">
        <w:rPr>
          <w:rFonts w:cstheme="minorHAnsi"/>
          <w:sz w:val="21"/>
          <w:szCs w:val="21"/>
        </w:rPr>
        <w:t xml:space="preserve"> (NDC), użytkowanego przez wykonawcę, tj. każdego równoważnego systemu dystrybucji produktów oferowanych przez linie lotnicze, spełniającego standardy IATA.</w:t>
      </w:r>
    </w:p>
    <w:p w14:paraId="117EAC19" w14:textId="42414A9E" w:rsidR="0038780F" w:rsidRPr="00D300D2" w:rsidRDefault="0038780F" w:rsidP="001F53E7">
      <w:pPr>
        <w:pStyle w:val="Akapitzlist"/>
        <w:numPr>
          <w:ilvl w:val="0"/>
          <w:numId w:val="33"/>
        </w:numPr>
        <w:jc w:val="both"/>
        <w:rPr>
          <w:rFonts w:cstheme="minorHAnsi"/>
          <w:sz w:val="21"/>
          <w:szCs w:val="21"/>
        </w:rPr>
      </w:pPr>
      <w:r w:rsidRPr="00D300D2">
        <w:rPr>
          <w:rFonts w:cstheme="minorHAnsi"/>
          <w:sz w:val="21"/>
          <w:szCs w:val="21"/>
        </w:rPr>
        <w:t xml:space="preserve">Wraz z biletem lotniczym (plik w formacie </w:t>
      </w:r>
      <w:r w:rsidR="00E84D5C" w:rsidRPr="00D300D2">
        <w:rPr>
          <w:rFonts w:cstheme="minorHAnsi"/>
          <w:sz w:val="21"/>
          <w:szCs w:val="21"/>
        </w:rPr>
        <w:t>PDF</w:t>
      </w:r>
      <w:r w:rsidRPr="00D300D2">
        <w:rPr>
          <w:rFonts w:cstheme="minorHAnsi"/>
          <w:sz w:val="21"/>
          <w:szCs w:val="21"/>
        </w:rPr>
        <w:t xml:space="preserve">) Wykonawca każdorazowo dostarczy Zamawiającemu </w:t>
      </w:r>
      <w:r w:rsidR="00E84D5C" w:rsidRPr="00D300D2">
        <w:rPr>
          <w:rFonts w:cstheme="minorHAnsi"/>
          <w:sz w:val="21"/>
          <w:szCs w:val="21"/>
        </w:rPr>
        <w:t xml:space="preserve">szczegółowy plan podróży dla danego lotu, z podaniem </w:t>
      </w:r>
      <w:r w:rsidRPr="00D300D2">
        <w:rPr>
          <w:rFonts w:cstheme="minorHAnsi"/>
          <w:sz w:val="21"/>
          <w:szCs w:val="21"/>
        </w:rPr>
        <w:t>co najmniej następując</w:t>
      </w:r>
      <w:r w:rsidR="009F0571" w:rsidRPr="00D300D2">
        <w:rPr>
          <w:rFonts w:cstheme="minorHAnsi"/>
          <w:sz w:val="21"/>
          <w:szCs w:val="21"/>
        </w:rPr>
        <w:t>ych</w:t>
      </w:r>
      <w:r w:rsidRPr="00D300D2">
        <w:rPr>
          <w:rFonts w:cstheme="minorHAnsi"/>
          <w:sz w:val="21"/>
          <w:szCs w:val="21"/>
        </w:rPr>
        <w:t xml:space="preserve"> informacj</w:t>
      </w:r>
      <w:r w:rsidR="009F0571" w:rsidRPr="00D300D2">
        <w:rPr>
          <w:rFonts w:cstheme="minorHAnsi"/>
          <w:sz w:val="21"/>
          <w:szCs w:val="21"/>
        </w:rPr>
        <w:t>i</w:t>
      </w:r>
      <w:r w:rsidRPr="00D300D2">
        <w:rPr>
          <w:rFonts w:cstheme="minorHAnsi"/>
          <w:sz w:val="21"/>
          <w:szCs w:val="21"/>
        </w:rPr>
        <w:t>:</w:t>
      </w:r>
    </w:p>
    <w:p w14:paraId="439D0855" w14:textId="51CB744C"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oznaczenie przewoźnika,</w:t>
      </w:r>
    </w:p>
    <w:p w14:paraId="7A558921" w14:textId="0484B427"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nr rezerwacji,</w:t>
      </w:r>
    </w:p>
    <w:p w14:paraId="3E7AB88A" w14:textId="02DB7BA5"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nr biletu,</w:t>
      </w:r>
    </w:p>
    <w:p w14:paraId="05066239" w14:textId="392309FC"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dane pasażera (imię i nazwisko),</w:t>
      </w:r>
    </w:p>
    <w:p w14:paraId="60F2E13F" w14:textId="1042E65D"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nr lotu,</w:t>
      </w:r>
    </w:p>
    <w:p w14:paraId="60B82519" w14:textId="28E9BAD6"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klasę rezerwacji</w:t>
      </w:r>
      <w:r w:rsidR="003C30AD" w:rsidRPr="00D300D2">
        <w:rPr>
          <w:rFonts w:cstheme="minorHAnsi"/>
          <w:sz w:val="21"/>
          <w:szCs w:val="21"/>
        </w:rPr>
        <w:t>,</w:t>
      </w:r>
    </w:p>
    <w:p w14:paraId="1374098D" w14:textId="2A5EC81C"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miejsce wylotu i przylotu (data i godzina),</w:t>
      </w:r>
    </w:p>
    <w:p w14:paraId="659F150D" w14:textId="112F96CB"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łączny czas przelotu,</w:t>
      </w:r>
    </w:p>
    <w:p w14:paraId="22F781B8" w14:textId="69B89B32"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informacje o ewentualnych przesiadkach lub międzylądowaniach (liczba, data, godzina, miejsca przesiadek lub międzylądowań),</w:t>
      </w:r>
    </w:p>
    <w:p w14:paraId="0C383C33" w14:textId="6A26C8DE"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informację o liczbie sztuk bagażu rejestrowanego uwzględnionej w ramach biletu lotniczego,</w:t>
      </w:r>
    </w:p>
    <w:p w14:paraId="646A2786" w14:textId="6CF4E894" w:rsidR="0038780F" w:rsidRPr="00D300D2" w:rsidRDefault="0038780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całkowitą cenę biletu lotniczego (z uwzględnieniem wszelkich należnych podatków, opłat lotniskowych oraz wszelkich innych należności).</w:t>
      </w:r>
    </w:p>
    <w:p w14:paraId="17AB56EE" w14:textId="15B73D18" w:rsidR="00C74EC8" w:rsidRPr="00D300D2" w:rsidRDefault="00C74EC8" w:rsidP="001F53E7">
      <w:pPr>
        <w:pStyle w:val="Akapitzlist"/>
        <w:numPr>
          <w:ilvl w:val="0"/>
          <w:numId w:val="33"/>
        </w:numPr>
        <w:jc w:val="both"/>
        <w:rPr>
          <w:rFonts w:cstheme="minorHAnsi"/>
          <w:sz w:val="21"/>
          <w:szCs w:val="21"/>
        </w:rPr>
      </w:pPr>
      <w:r w:rsidRPr="00D300D2">
        <w:rPr>
          <w:rFonts w:cstheme="minorHAnsi"/>
          <w:sz w:val="21"/>
          <w:szCs w:val="21"/>
        </w:rPr>
        <w:t xml:space="preserve">W razie stwierdzenia nieprawidłowości w dokumentach podróży, w tym w biletach, Zamawiający wezwie Wykonawcę do ich usunięcia. Wykonawca na własny koszt doprowadzi do wydania biletów bez nieprawidłowości w terminie pozwalającym Zamawiającemu na skorzystanie z usługi przelotu z odpowiednim stosowaniem zapisów z pkt 10 powyżej zdanie drugie. </w:t>
      </w:r>
    </w:p>
    <w:p w14:paraId="3365AE28" w14:textId="2EE9A75E" w:rsidR="00C74EC8" w:rsidRPr="00D300D2" w:rsidRDefault="00C74EC8" w:rsidP="001F53E7">
      <w:pPr>
        <w:pStyle w:val="Akapitzlist"/>
        <w:numPr>
          <w:ilvl w:val="0"/>
          <w:numId w:val="33"/>
        </w:numPr>
        <w:jc w:val="both"/>
        <w:rPr>
          <w:rFonts w:cstheme="minorHAnsi"/>
          <w:sz w:val="21"/>
          <w:szCs w:val="21"/>
        </w:rPr>
      </w:pPr>
      <w:r w:rsidRPr="00D300D2">
        <w:rPr>
          <w:rFonts w:cstheme="minorHAnsi"/>
          <w:sz w:val="21"/>
          <w:szCs w:val="21"/>
        </w:rPr>
        <w:t>Wykonawca zapewni możliwoś</w:t>
      </w:r>
      <w:r w:rsidR="009F0571" w:rsidRPr="00D300D2">
        <w:rPr>
          <w:rFonts w:cstheme="minorHAnsi"/>
          <w:sz w:val="21"/>
          <w:szCs w:val="21"/>
        </w:rPr>
        <w:t>ć</w:t>
      </w:r>
      <w:r w:rsidRPr="00D300D2">
        <w:rPr>
          <w:rFonts w:cstheme="minorHAnsi"/>
          <w:sz w:val="21"/>
          <w:szCs w:val="21"/>
        </w:rPr>
        <w:t xml:space="preserve"> kontynuowania podróży przez pasażera na podstawie zmian w</w:t>
      </w:r>
      <w:r w:rsidR="00DD1725" w:rsidRPr="00D300D2">
        <w:rPr>
          <w:rFonts w:cstheme="minorHAnsi"/>
          <w:sz w:val="21"/>
          <w:szCs w:val="21"/>
        </w:rPr>
        <w:t> </w:t>
      </w:r>
      <w:r w:rsidRPr="00D300D2">
        <w:rPr>
          <w:rFonts w:cstheme="minorHAnsi"/>
          <w:sz w:val="21"/>
          <w:szCs w:val="21"/>
        </w:rPr>
        <w:t>systemie rezerwacji bez konieczności uiszczania dopłaty lub zapłaty poza granicami Polski, z</w:t>
      </w:r>
      <w:r w:rsidR="00DD1725" w:rsidRPr="00D300D2">
        <w:rPr>
          <w:rFonts w:cstheme="minorHAnsi"/>
          <w:sz w:val="21"/>
          <w:szCs w:val="21"/>
        </w:rPr>
        <w:t> </w:t>
      </w:r>
      <w:r w:rsidRPr="00D300D2">
        <w:rPr>
          <w:rFonts w:cstheme="minorHAnsi"/>
          <w:sz w:val="21"/>
          <w:szCs w:val="21"/>
        </w:rPr>
        <w:t>ewentualną możliwością zapłaty tych należności przelewem z konta Zamawiającego.</w:t>
      </w:r>
    </w:p>
    <w:p w14:paraId="577B25F5" w14:textId="372EC0E8" w:rsidR="0038780F" w:rsidRPr="00D300D2" w:rsidRDefault="0038780F" w:rsidP="001F53E7">
      <w:pPr>
        <w:pStyle w:val="Akapitzlist"/>
        <w:numPr>
          <w:ilvl w:val="0"/>
          <w:numId w:val="33"/>
        </w:numPr>
        <w:jc w:val="both"/>
        <w:rPr>
          <w:rFonts w:cstheme="minorHAnsi"/>
          <w:sz w:val="21"/>
          <w:szCs w:val="21"/>
        </w:rPr>
      </w:pPr>
      <w:r w:rsidRPr="00D300D2">
        <w:rPr>
          <w:rFonts w:cstheme="minorHAnsi"/>
          <w:sz w:val="21"/>
          <w:szCs w:val="21"/>
        </w:rPr>
        <w:t>Wykonawca każdorazowo umożliwi Zamawiającemu samodzielne dokonanie odprawy online poprzez przekazanie Zamawiającemu wszelkich niezbędnych w tym celu informacji dotyczących zakupionego biletu lotniczego.</w:t>
      </w:r>
    </w:p>
    <w:p w14:paraId="2A6BFF86" w14:textId="2048EE77" w:rsidR="0038780F" w:rsidRPr="00D300D2" w:rsidRDefault="0038780F" w:rsidP="001F53E7">
      <w:pPr>
        <w:pStyle w:val="Akapitzlist"/>
        <w:numPr>
          <w:ilvl w:val="0"/>
          <w:numId w:val="33"/>
        </w:numPr>
        <w:jc w:val="both"/>
        <w:rPr>
          <w:rFonts w:cstheme="minorHAnsi"/>
          <w:sz w:val="21"/>
          <w:szCs w:val="21"/>
        </w:rPr>
      </w:pPr>
      <w:r w:rsidRPr="00D300D2">
        <w:rPr>
          <w:rFonts w:cstheme="minorHAnsi"/>
          <w:sz w:val="21"/>
          <w:szCs w:val="21"/>
        </w:rPr>
        <w:t xml:space="preserve">Wykonawca będzie przekazywał Zamawiającemu drogą elektroniczną informacje o wszystkich zmianach dotyczących </w:t>
      </w:r>
      <w:r w:rsidR="003709F0" w:rsidRPr="00D300D2">
        <w:rPr>
          <w:rFonts w:cstheme="minorHAnsi"/>
          <w:sz w:val="21"/>
          <w:szCs w:val="21"/>
        </w:rPr>
        <w:t>zakupionych biletów lub planu podróży</w:t>
      </w:r>
      <w:r w:rsidRPr="00D300D2">
        <w:rPr>
          <w:rFonts w:cstheme="minorHAnsi"/>
          <w:sz w:val="21"/>
          <w:szCs w:val="21"/>
        </w:rPr>
        <w:t>.</w:t>
      </w:r>
    </w:p>
    <w:p w14:paraId="12D27C4F" w14:textId="77777777" w:rsidR="001F53E7" w:rsidRPr="00D300D2" w:rsidRDefault="0038780F" w:rsidP="001F53E7">
      <w:pPr>
        <w:pStyle w:val="Akapitzlist"/>
        <w:numPr>
          <w:ilvl w:val="0"/>
          <w:numId w:val="33"/>
        </w:numPr>
        <w:jc w:val="both"/>
        <w:rPr>
          <w:rFonts w:cstheme="minorHAnsi"/>
          <w:sz w:val="21"/>
          <w:szCs w:val="21"/>
        </w:rPr>
      </w:pPr>
      <w:r w:rsidRPr="00D300D2">
        <w:rPr>
          <w:rFonts w:cstheme="minorHAnsi"/>
          <w:sz w:val="21"/>
          <w:szCs w:val="21"/>
        </w:rPr>
        <w:t>Świadczona usługa winna być zgodna z ogólnymi normami obowiązującymi w cywilnym transporcie lotniczym</w:t>
      </w:r>
      <w:r w:rsidR="00CC4C15" w:rsidRPr="00D300D2">
        <w:rPr>
          <w:rFonts w:cstheme="minorHAnsi"/>
          <w:sz w:val="21"/>
          <w:szCs w:val="21"/>
        </w:rPr>
        <w:t xml:space="preserve"> pasażerskim</w:t>
      </w:r>
      <w:r w:rsidRPr="00D300D2">
        <w:rPr>
          <w:rFonts w:cstheme="minorHAnsi"/>
          <w:sz w:val="21"/>
          <w:szCs w:val="21"/>
        </w:rPr>
        <w:t>.</w:t>
      </w:r>
    </w:p>
    <w:p w14:paraId="78BE4012" w14:textId="56338DC4" w:rsidR="000C2814" w:rsidRPr="00D300D2" w:rsidRDefault="00E84D5C" w:rsidP="001F53E7">
      <w:pPr>
        <w:pStyle w:val="Akapitzlist"/>
        <w:numPr>
          <w:ilvl w:val="0"/>
          <w:numId w:val="33"/>
        </w:numPr>
        <w:jc w:val="both"/>
        <w:rPr>
          <w:rFonts w:cstheme="minorHAnsi"/>
          <w:sz w:val="21"/>
          <w:szCs w:val="21"/>
        </w:rPr>
      </w:pPr>
      <w:r w:rsidRPr="00D300D2">
        <w:rPr>
          <w:rFonts w:cstheme="minorHAnsi"/>
          <w:sz w:val="21"/>
          <w:szCs w:val="21"/>
        </w:rPr>
        <w:t>Ponadto</w:t>
      </w:r>
      <w:r w:rsidR="00E36CC7" w:rsidRPr="00D300D2">
        <w:rPr>
          <w:rFonts w:cstheme="minorHAnsi"/>
          <w:sz w:val="21"/>
          <w:szCs w:val="21"/>
        </w:rPr>
        <w:t xml:space="preserve"> świadczona usługa winna być świadczona w standardzie</w:t>
      </w:r>
      <w:r w:rsidRPr="00D300D2">
        <w:rPr>
          <w:rFonts w:cstheme="minorHAnsi"/>
          <w:sz w:val="21"/>
          <w:szCs w:val="21"/>
        </w:rPr>
        <w:t>:</w:t>
      </w:r>
    </w:p>
    <w:p w14:paraId="0D3AF3F5" w14:textId="46FF13B8" w:rsidR="001F53E7" w:rsidRPr="00D300D2" w:rsidRDefault="00E84D5C" w:rsidP="00B26709">
      <w:pPr>
        <w:pStyle w:val="Akapitzlist"/>
        <w:numPr>
          <w:ilvl w:val="1"/>
          <w:numId w:val="44"/>
        </w:numPr>
        <w:ind w:left="993" w:hanging="284"/>
        <w:jc w:val="both"/>
        <w:rPr>
          <w:rFonts w:cstheme="minorHAnsi"/>
          <w:sz w:val="21"/>
          <w:szCs w:val="21"/>
        </w:rPr>
      </w:pPr>
      <w:r w:rsidRPr="00D300D2">
        <w:rPr>
          <w:rFonts w:cstheme="minorHAnsi"/>
          <w:sz w:val="21"/>
          <w:szCs w:val="21"/>
        </w:rPr>
        <w:t xml:space="preserve">Wykonawca zapewni </w:t>
      </w:r>
      <w:r w:rsidR="00C74EC8" w:rsidRPr="00D300D2">
        <w:rPr>
          <w:rFonts w:cstheme="minorHAnsi"/>
          <w:sz w:val="21"/>
          <w:szCs w:val="21"/>
        </w:rPr>
        <w:t>ze środków własnych terminow</w:t>
      </w:r>
      <w:r w:rsidR="0025448C" w:rsidRPr="00D300D2">
        <w:rPr>
          <w:rFonts w:cstheme="minorHAnsi"/>
          <w:sz w:val="21"/>
          <w:szCs w:val="21"/>
        </w:rPr>
        <w:t>e</w:t>
      </w:r>
      <w:r w:rsidR="00C74EC8" w:rsidRPr="00D300D2">
        <w:rPr>
          <w:rFonts w:cstheme="minorHAnsi"/>
          <w:sz w:val="21"/>
          <w:szCs w:val="21"/>
        </w:rPr>
        <w:t xml:space="preserve"> </w:t>
      </w:r>
      <w:r w:rsidRPr="00D300D2">
        <w:rPr>
          <w:rFonts w:cstheme="minorHAnsi"/>
          <w:sz w:val="21"/>
          <w:szCs w:val="21"/>
        </w:rPr>
        <w:t>płatnoś</w:t>
      </w:r>
      <w:r w:rsidR="0025448C" w:rsidRPr="00D300D2">
        <w:rPr>
          <w:rFonts w:cstheme="minorHAnsi"/>
          <w:sz w:val="21"/>
          <w:szCs w:val="21"/>
        </w:rPr>
        <w:t>ci</w:t>
      </w:r>
      <w:r w:rsidRPr="00D300D2">
        <w:rPr>
          <w:rFonts w:cstheme="minorHAnsi"/>
          <w:sz w:val="21"/>
          <w:szCs w:val="21"/>
        </w:rPr>
        <w:t xml:space="preserve"> należn</w:t>
      </w:r>
      <w:r w:rsidR="0025448C" w:rsidRPr="00D300D2">
        <w:rPr>
          <w:rFonts w:cstheme="minorHAnsi"/>
          <w:sz w:val="21"/>
          <w:szCs w:val="21"/>
        </w:rPr>
        <w:t>e</w:t>
      </w:r>
      <w:r w:rsidRPr="00D300D2">
        <w:rPr>
          <w:rFonts w:cstheme="minorHAnsi"/>
          <w:sz w:val="21"/>
          <w:szCs w:val="21"/>
        </w:rPr>
        <w:t xml:space="preserve"> przewoźnikom za potwierdzone przez Zamawiającego </w:t>
      </w:r>
      <w:r w:rsidR="00BA62F3" w:rsidRPr="00D300D2">
        <w:rPr>
          <w:rFonts w:cstheme="minorHAnsi"/>
          <w:sz w:val="21"/>
          <w:szCs w:val="21"/>
        </w:rPr>
        <w:t xml:space="preserve">i zakupione </w:t>
      </w:r>
      <w:r w:rsidRPr="00D300D2">
        <w:rPr>
          <w:rFonts w:cstheme="minorHAnsi"/>
          <w:sz w:val="21"/>
          <w:szCs w:val="21"/>
        </w:rPr>
        <w:t>bilety wraz ze wszelkimi dodatkowymi opłatami</w:t>
      </w:r>
      <w:r w:rsidR="00E36CC7" w:rsidRPr="00D300D2">
        <w:rPr>
          <w:rFonts w:cstheme="minorHAnsi"/>
          <w:sz w:val="21"/>
          <w:szCs w:val="21"/>
        </w:rPr>
        <w:t xml:space="preserve"> z</w:t>
      </w:r>
      <w:r w:rsidR="00BA62F3" w:rsidRPr="00D300D2">
        <w:rPr>
          <w:rFonts w:cstheme="minorHAnsi"/>
          <w:sz w:val="21"/>
          <w:szCs w:val="21"/>
        </w:rPr>
        <w:t> </w:t>
      </w:r>
      <w:r w:rsidR="00E36CC7" w:rsidRPr="00D300D2">
        <w:rPr>
          <w:rFonts w:cstheme="minorHAnsi"/>
          <w:sz w:val="21"/>
          <w:szCs w:val="21"/>
        </w:rPr>
        <w:t>umożliwieniem Zamawiającemu kontroli kosztów ponoszonych przez Wykonawcę na rzecz przewoźnika lotniczego, tak aby zachować wyrażone w SWZ zasady, że Wykonawca nie podwyższa wobec Zamawiającego kosztów nabycia usługi lotniczej w stosunku do własnych kosztów poniesionych z tego tytułu.</w:t>
      </w:r>
      <w:r w:rsidR="001F53E7" w:rsidRPr="00D300D2">
        <w:rPr>
          <w:rFonts w:cstheme="minorHAnsi"/>
          <w:sz w:val="21"/>
          <w:szCs w:val="21"/>
        </w:rPr>
        <w:t xml:space="preserve">  W celu kontroli kosztów Zamawiający będzie miał prawo wglądu do dokumentów finansowych Wykonawcy </w:t>
      </w:r>
      <w:r w:rsidR="00F52E48" w:rsidRPr="00D300D2">
        <w:rPr>
          <w:rFonts w:cstheme="minorHAnsi"/>
          <w:sz w:val="21"/>
          <w:szCs w:val="21"/>
        </w:rPr>
        <w:t>dotyczących</w:t>
      </w:r>
      <w:r w:rsidR="001F53E7" w:rsidRPr="00D300D2">
        <w:rPr>
          <w:rFonts w:cstheme="minorHAnsi"/>
          <w:sz w:val="21"/>
          <w:szCs w:val="21"/>
        </w:rPr>
        <w:t xml:space="preserve"> </w:t>
      </w:r>
      <w:r w:rsidR="00F52E48" w:rsidRPr="00D300D2">
        <w:rPr>
          <w:rFonts w:cstheme="minorHAnsi"/>
          <w:sz w:val="21"/>
          <w:szCs w:val="21"/>
        </w:rPr>
        <w:t xml:space="preserve">zakupu biletów </w:t>
      </w:r>
      <w:r w:rsidR="001F53E7" w:rsidRPr="00D300D2">
        <w:rPr>
          <w:rFonts w:cstheme="minorHAnsi"/>
          <w:sz w:val="21"/>
          <w:szCs w:val="21"/>
        </w:rPr>
        <w:t xml:space="preserve">dla Zamawiającego, a także będzie miał prawo sporządzania z nich wyciągów lub żądania opracowania i przedstawiania przez Wykonawcę informacji zbiorczych. Z tytułu realizacji tych uprawnień przez Zamawiającego, Wykonawcy nie należy się odrębne wynagrodzenie. </w:t>
      </w:r>
    </w:p>
    <w:p w14:paraId="0930D62A" w14:textId="75AF0D45" w:rsidR="001F53E7" w:rsidRPr="00D300D2" w:rsidRDefault="00E84D5C" w:rsidP="00B26709">
      <w:pPr>
        <w:pStyle w:val="Akapitzlist"/>
        <w:numPr>
          <w:ilvl w:val="1"/>
          <w:numId w:val="44"/>
        </w:numPr>
        <w:ind w:left="993" w:hanging="284"/>
        <w:jc w:val="both"/>
        <w:rPr>
          <w:rFonts w:cstheme="minorHAnsi"/>
          <w:sz w:val="21"/>
          <w:szCs w:val="21"/>
        </w:rPr>
      </w:pPr>
      <w:r w:rsidRPr="00D300D2">
        <w:rPr>
          <w:rFonts w:cstheme="minorHAnsi"/>
          <w:sz w:val="21"/>
          <w:szCs w:val="21"/>
        </w:rPr>
        <w:t xml:space="preserve">Wykonawca zapewni </w:t>
      </w:r>
      <w:proofErr w:type="spellStart"/>
      <w:r w:rsidRPr="00D300D2">
        <w:rPr>
          <w:rFonts w:cstheme="minorHAnsi"/>
          <w:sz w:val="21"/>
          <w:szCs w:val="21"/>
        </w:rPr>
        <w:t>bezkosztową</w:t>
      </w:r>
      <w:proofErr w:type="spellEnd"/>
      <w:r w:rsidRPr="00D300D2">
        <w:rPr>
          <w:rFonts w:cstheme="minorHAnsi"/>
          <w:sz w:val="21"/>
          <w:szCs w:val="21"/>
        </w:rPr>
        <w:t xml:space="preserve"> możliwość anulowania lub zmiany </w:t>
      </w:r>
      <w:r w:rsidR="00A54F6D" w:rsidRPr="00D300D2">
        <w:rPr>
          <w:rFonts w:cstheme="minorHAnsi"/>
          <w:sz w:val="21"/>
          <w:szCs w:val="21"/>
        </w:rPr>
        <w:t>biletu</w:t>
      </w:r>
      <w:r w:rsidRPr="00D300D2">
        <w:rPr>
          <w:rFonts w:cstheme="minorHAnsi"/>
          <w:sz w:val="21"/>
          <w:szCs w:val="21"/>
        </w:rPr>
        <w:t>, w szczególności w</w:t>
      </w:r>
      <w:r w:rsidR="00A54F6D" w:rsidRPr="00D300D2">
        <w:rPr>
          <w:rFonts w:cstheme="minorHAnsi"/>
          <w:sz w:val="21"/>
          <w:szCs w:val="21"/>
        </w:rPr>
        <w:t> </w:t>
      </w:r>
      <w:r w:rsidRPr="00D300D2">
        <w:rPr>
          <w:rFonts w:cstheme="minorHAnsi"/>
          <w:sz w:val="21"/>
          <w:szCs w:val="21"/>
        </w:rPr>
        <w:t>zakresie czasu, terminu, klasy podróży oraz danych pasażera, o ile</w:t>
      </w:r>
      <w:r w:rsidR="00A54F6D" w:rsidRPr="00D300D2">
        <w:rPr>
          <w:rFonts w:cstheme="minorHAnsi"/>
          <w:sz w:val="21"/>
          <w:szCs w:val="21"/>
        </w:rPr>
        <w:t xml:space="preserve"> </w:t>
      </w:r>
      <w:r w:rsidRPr="00D300D2">
        <w:rPr>
          <w:rFonts w:cstheme="minorHAnsi"/>
          <w:sz w:val="21"/>
          <w:szCs w:val="21"/>
        </w:rPr>
        <w:t>fakt ten został zgłoszon</w:t>
      </w:r>
      <w:r w:rsidR="004D2D1C" w:rsidRPr="00D300D2">
        <w:rPr>
          <w:rFonts w:cstheme="minorHAnsi"/>
          <w:sz w:val="21"/>
          <w:szCs w:val="21"/>
        </w:rPr>
        <w:t>y</w:t>
      </w:r>
      <w:r w:rsidRPr="00D300D2">
        <w:rPr>
          <w:rFonts w:cstheme="minorHAnsi"/>
          <w:sz w:val="21"/>
          <w:szCs w:val="21"/>
        </w:rPr>
        <w:t xml:space="preserve"> Wykonawcy w terminie wskazanym przez Wykonawcę, jako w terminie, do którego istnieje możliwość dokonania </w:t>
      </w:r>
      <w:proofErr w:type="spellStart"/>
      <w:r w:rsidRPr="00D300D2">
        <w:rPr>
          <w:rFonts w:cstheme="minorHAnsi"/>
          <w:sz w:val="21"/>
          <w:szCs w:val="21"/>
        </w:rPr>
        <w:t>bezkosztowych</w:t>
      </w:r>
      <w:proofErr w:type="spellEnd"/>
      <w:r w:rsidRPr="00D300D2">
        <w:rPr>
          <w:rFonts w:cstheme="minorHAnsi"/>
          <w:sz w:val="21"/>
          <w:szCs w:val="21"/>
        </w:rPr>
        <w:t xml:space="preserve"> zmian. W sytuacji zaś przekroczenia terminów na </w:t>
      </w:r>
      <w:proofErr w:type="spellStart"/>
      <w:r w:rsidRPr="00D300D2">
        <w:rPr>
          <w:rFonts w:cstheme="minorHAnsi"/>
          <w:sz w:val="21"/>
          <w:szCs w:val="21"/>
        </w:rPr>
        <w:t>bezkosztową</w:t>
      </w:r>
      <w:proofErr w:type="spellEnd"/>
      <w:r w:rsidRPr="00D300D2">
        <w:rPr>
          <w:rFonts w:cstheme="minorHAnsi"/>
          <w:sz w:val="21"/>
          <w:szCs w:val="21"/>
        </w:rPr>
        <w:t xml:space="preserve"> możliwość anulowania lub zmiany </w:t>
      </w:r>
      <w:r w:rsidR="004D2D1C" w:rsidRPr="00D300D2">
        <w:rPr>
          <w:rFonts w:cstheme="minorHAnsi"/>
          <w:sz w:val="21"/>
          <w:szCs w:val="21"/>
        </w:rPr>
        <w:t xml:space="preserve">zakupionych biletów </w:t>
      </w:r>
      <w:r w:rsidRPr="00D300D2">
        <w:rPr>
          <w:rFonts w:cstheme="minorHAnsi"/>
          <w:sz w:val="21"/>
          <w:szCs w:val="21"/>
        </w:rPr>
        <w:t xml:space="preserve">Wykonawca dokona zwrotu </w:t>
      </w:r>
      <w:r w:rsidR="004D2D1C" w:rsidRPr="00D300D2">
        <w:rPr>
          <w:rFonts w:cstheme="minorHAnsi"/>
          <w:sz w:val="21"/>
          <w:szCs w:val="21"/>
        </w:rPr>
        <w:t xml:space="preserve">lub zmiany </w:t>
      </w:r>
      <w:r w:rsidRPr="00D300D2">
        <w:rPr>
          <w:rFonts w:cstheme="minorHAnsi"/>
          <w:sz w:val="21"/>
          <w:szCs w:val="21"/>
        </w:rPr>
        <w:t>zakupionych biletów lotniczych na żądanie Zamawiającego zgodnie z obowiązującą taryfą lotniczą i nie obciąży Zamawiającego z tego tytułu żadnymi dodatkowymi kosztami niewynikającymi z obowiązującej taryfy lotniczej.</w:t>
      </w:r>
    </w:p>
    <w:p w14:paraId="0263928E" w14:textId="24789344" w:rsidR="001F53E7" w:rsidRPr="00D300D2" w:rsidRDefault="001F53E7" w:rsidP="001F53E7">
      <w:pPr>
        <w:pStyle w:val="Akapitzlist"/>
        <w:numPr>
          <w:ilvl w:val="0"/>
          <w:numId w:val="33"/>
        </w:numPr>
        <w:jc w:val="both"/>
        <w:rPr>
          <w:rFonts w:cstheme="minorHAnsi"/>
          <w:sz w:val="21"/>
          <w:szCs w:val="21"/>
        </w:rPr>
      </w:pPr>
      <w:r w:rsidRPr="00D300D2">
        <w:rPr>
          <w:rFonts w:cstheme="minorHAnsi"/>
          <w:sz w:val="21"/>
          <w:szCs w:val="21"/>
        </w:rPr>
        <w:lastRenderedPageBreak/>
        <w:t>Faktura powinna zawierać dodatkowe dane jak:</w:t>
      </w:r>
    </w:p>
    <w:p w14:paraId="302B4E5F" w14:textId="28F0FCFC" w:rsidR="001F53E7" w:rsidRPr="00D300D2" w:rsidRDefault="001F53E7" w:rsidP="00B26709">
      <w:pPr>
        <w:pStyle w:val="Akapitzlist"/>
        <w:numPr>
          <w:ilvl w:val="0"/>
          <w:numId w:val="51"/>
        </w:numPr>
        <w:ind w:left="993" w:hanging="284"/>
        <w:jc w:val="both"/>
        <w:rPr>
          <w:rFonts w:cstheme="minorHAnsi"/>
          <w:sz w:val="21"/>
          <w:szCs w:val="21"/>
        </w:rPr>
      </w:pPr>
      <w:r w:rsidRPr="00D300D2">
        <w:rPr>
          <w:rFonts w:cstheme="minorHAnsi"/>
          <w:sz w:val="21"/>
          <w:szCs w:val="21"/>
        </w:rPr>
        <w:t>nr i datę jednostkowego zlecenia;</w:t>
      </w:r>
    </w:p>
    <w:p w14:paraId="0ACCE49E" w14:textId="40261A67" w:rsidR="001F53E7" w:rsidRPr="00D300D2" w:rsidRDefault="001F53E7" w:rsidP="00B26709">
      <w:pPr>
        <w:pStyle w:val="Akapitzlist"/>
        <w:numPr>
          <w:ilvl w:val="0"/>
          <w:numId w:val="51"/>
        </w:numPr>
        <w:ind w:left="993" w:hanging="284"/>
        <w:jc w:val="both"/>
        <w:rPr>
          <w:rFonts w:cstheme="minorHAnsi"/>
          <w:sz w:val="21"/>
          <w:szCs w:val="21"/>
        </w:rPr>
      </w:pPr>
      <w:r w:rsidRPr="00D300D2">
        <w:rPr>
          <w:rFonts w:cstheme="minorHAnsi"/>
          <w:sz w:val="21"/>
          <w:szCs w:val="21"/>
        </w:rPr>
        <w:t xml:space="preserve">cenę wyjściową za bilet w PLN (wartość netto, brutto, kwota i % podatku) równą kosztom ponoszonym z tego tytułu przez Wykonawcę </w:t>
      </w:r>
      <w:r w:rsidR="0025448C" w:rsidRPr="00D300D2">
        <w:rPr>
          <w:rFonts w:cstheme="minorHAnsi"/>
          <w:sz w:val="21"/>
          <w:szCs w:val="21"/>
        </w:rPr>
        <w:t xml:space="preserve">na rzecz </w:t>
      </w:r>
      <w:r w:rsidRPr="00D300D2">
        <w:rPr>
          <w:rFonts w:cstheme="minorHAnsi"/>
          <w:sz w:val="21"/>
          <w:szCs w:val="21"/>
        </w:rPr>
        <w:t>przewoźnika, uwzględniającą wszelkie upusty udzielone Wykon</w:t>
      </w:r>
      <w:r w:rsidR="0025448C" w:rsidRPr="00D300D2">
        <w:rPr>
          <w:rFonts w:cstheme="minorHAnsi"/>
          <w:sz w:val="21"/>
          <w:szCs w:val="21"/>
        </w:rPr>
        <w:t>a</w:t>
      </w:r>
      <w:r w:rsidRPr="00D300D2">
        <w:rPr>
          <w:rFonts w:cstheme="minorHAnsi"/>
          <w:sz w:val="21"/>
          <w:szCs w:val="21"/>
        </w:rPr>
        <w:t>wcy</w:t>
      </w:r>
      <w:r w:rsidR="00375622" w:rsidRPr="00D300D2">
        <w:rPr>
          <w:rFonts w:cstheme="minorHAnsi"/>
          <w:sz w:val="21"/>
          <w:szCs w:val="21"/>
        </w:rPr>
        <w:t>;</w:t>
      </w:r>
    </w:p>
    <w:p w14:paraId="3C0D282C" w14:textId="10CFA681" w:rsidR="001F53E7" w:rsidRPr="00D300D2" w:rsidRDefault="001F53E7" w:rsidP="00B26709">
      <w:pPr>
        <w:pStyle w:val="Akapitzlist"/>
        <w:numPr>
          <w:ilvl w:val="0"/>
          <w:numId w:val="51"/>
        </w:numPr>
        <w:ind w:left="993" w:hanging="284"/>
        <w:jc w:val="both"/>
        <w:rPr>
          <w:rFonts w:cstheme="minorHAnsi"/>
          <w:sz w:val="21"/>
          <w:szCs w:val="21"/>
        </w:rPr>
      </w:pPr>
      <w:r w:rsidRPr="00D300D2">
        <w:rPr>
          <w:rFonts w:cstheme="minorHAnsi"/>
          <w:sz w:val="21"/>
          <w:szCs w:val="21"/>
        </w:rPr>
        <w:t>kwota zastosowanego średniego kursu NBP (na dzień dokonania zakupu przez Wykonawcę) użytego do przeliczenia na PLN, w przypadku biletów zakupionych przez Wykonawcę w walucie obcej;</w:t>
      </w:r>
    </w:p>
    <w:p w14:paraId="5025B8DC" w14:textId="0933687A" w:rsidR="001F53E7" w:rsidRPr="00D300D2" w:rsidRDefault="001F53E7" w:rsidP="00B26709">
      <w:pPr>
        <w:pStyle w:val="Akapitzlist"/>
        <w:numPr>
          <w:ilvl w:val="0"/>
          <w:numId w:val="51"/>
        </w:numPr>
        <w:ind w:left="993" w:hanging="284"/>
        <w:jc w:val="both"/>
        <w:rPr>
          <w:rFonts w:cstheme="minorHAnsi"/>
          <w:sz w:val="21"/>
          <w:szCs w:val="21"/>
        </w:rPr>
      </w:pPr>
      <w:r w:rsidRPr="00D300D2">
        <w:rPr>
          <w:rFonts w:cstheme="minorHAnsi"/>
          <w:sz w:val="21"/>
          <w:szCs w:val="21"/>
        </w:rPr>
        <w:t>opłatę transakcyjną.</w:t>
      </w:r>
    </w:p>
    <w:p w14:paraId="1DF47399" w14:textId="6C6E260C" w:rsidR="001F53E7" w:rsidRPr="00D300D2" w:rsidRDefault="001F53E7" w:rsidP="001F53E7">
      <w:pPr>
        <w:ind w:left="709" w:hanging="425"/>
        <w:jc w:val="both"/>
        <w:rPr>
          <w:rFonts w:cstheme="minorHAnsi"/>
          <w:sz w:val="21"/>
          <w:szCs w:val="21"/>
        </w:rPr>
      </w:pPr>
      <w:r w:rsidRPr="00D300D2">
        <w:rPr>
          <w:rFonts w:cstheme="minorHAnsi"/>
          <w:sz w:val="21"/>
          <w:szCs w:val="21"/>
        </w:rPr>
        <w:t>20)   Zamawiający będzie:</w:t>
      </w:r>
    </w:p>
    <w:p w14:paraId="460379E4" w14:textId="4FCB2205" w:rsidR="001F53E7" w:rsidRPr="00D300D2" w:rsidRDefault="001F53E7" w:rsidP="001F53E7">
      <w:pPr>
        <w:ind w:left="709"/>
        <w:jc w:val="both"/>
        <w:rPr>
          <w:rFonts w:cstheme="minorHAnsi"/>
          <w:sz w:val="21"/>
          <w:szCs w:val="21"/>
        </w:rPr>
      </w:pPr>
      <w:r w:rsidRPr="00D300D2">
        <w:rPr>
          <w:rFonts w:cstheme="minorHAnsi"/>
          <w:sz w:val="21"/>
          <w:szCs w:val="21"/>
        </w:rPr>
        <w:t>a) uiszczał zapłatę za faktyczne wykorzystane przeloty zgodnie z</w:t>
      </w:r>
      <w:r w:rsidR="004D2D1C" w:rsidRPr="00D300D2">
        <w:rPr>
          <w:rFonts w:cstheme="minorHAnsi"/>
          <w:sz w:val="21"/>
          <w:szCs w:val="21"/>
        </w:rPr>
        <w:t>e złożonym jednostkowym zleceniem</w:t>
      </w:r>
      <w:r w:rsidRPr="00D300D2">
        <w:rPr>
          <w:rFonts w:cstheme="minorHAnsi"/>
          <w:sz w:val="21"/>
          <w:szCs w:val="21"/>
        </w:rPr>
        <w:t xml:space="preserve"> zamówioną </w:t>
      </w:r>
      <w:r w:rsidR="004D2D1C" w:rsidRPr="00D300D2">
        <w:rPr>
          <w:rFonts w:cstheme="minorHAnsi"/>
          <w:sz w:val="21"/>
          <w:szCs w:val="21"/>
        </w:rPr>
        <w:t>i</w:t>
      </w:r>
      <w:r w:rsidRPr="00D300D2">
        <w:rPr>
          <w:rFonts w:cstheme="minorHAnsi"/>
          <w:sz w:val="21"/>
          <w:szCs w:val="21"/>
        </w:rPr>
        <w:t xml:space="preserve"> fakturą wystawioną zgodnie z pkt 19) powyżej;</w:t>
      </w:r>
    </w:p>
    <w:p w14:paraId="7DBB29DD" w14:textId="143BB9FC" w:rsidR="001F53E7" w:rsidRPr="00D300D2" w:rsidRDefault="001F53E7" w:rsidP="001F53E7">
      <w:pPr>
        <w:ind w:left="709"/>
        <w:jc w:val="both"/>
        <w:rPr>
          <w:rFonts w:cstheme="minorHAnsi"/>
          <w:sz w:val="21"/>
          <w:szCs w:val="21"/>
        </w:rPr>
      </w:pPr>
      <w:r w:rsidRPr="00D300D2">
        <w:rPr>
          <w:rFonts w:cstheme="minorHAnsi"/>
          <w:sz w:val="21"/>
          <w:szCs w:val="21"/>
        </w:rPr>
        <w:t xml:space="preserve">b) pokrywał koszty, związane z anulowaniem lub zmianami </w:t>
      </w:r>
      <w:r w:rsidR="004D2D1C" w:rsidRPr="00D300D2">
        <w:rPr>
          <w:rFonts w:cstheme="minorHAnsi"/>
          <w:sz w:val="21"/>
          <w:szCs w:val="21"/>
        </w:rPr>
        <w:t xml:space="preserve">zakupionych </w:t>
      </w:r>
      <w:r w:rsidRPr="00D300D2">
        <w:rPr>
          <w:rFonts w:cstheme="minorHAnsi"/>
          <w:sz w:val="21"/>
          <w:szCs w:val="21"/>
        </w:rPr>
        <w:t xml:space="preserve">biletów, jeżeli zostały zgłoszone po terminie, w którym ich dokonanie </w:t>
      </w:r>
      <w:proofErr w:type="spellStart"/>
      <w:r w:rsidRPr="00D300D2">
        <w:rPr>
          <w:rFonts w:cstheme="minorHAnsi"/>
          <w:sz w:val="21"/>
          <w:szCs w:val="21"/>
        </w:rPr>
        <w:t>bezkosztowe</w:t>
      </w:r>
      <w:proofErr w:type="spellEnd"/>
      <w:r w:rsidRPr="00D300D2">
        <w:rPr>
          <w:rFonts w:cstheme="minorHAnsi"/>
          <w:sz w:val="21"/>
          <w:szCs w:val="21"/>
        </w:rPr>
        <w:t xml:space="preserve"> jest niemożliwe z</w:t>
      </w:r>
      <w:r w:rsidR="004D2D1C" w:rsidRPr="00D300D2">
        <w:rPr>
          <w:rFonts w:cstheme="minorHAnsi"/>
          <w:sz w:val="21"/>
          <w:szCs w:val="21"/>
        </w:rPr>
        <w:t> </w:t>
      </w:r>
      <w:r w:rsidRPr="00D300D2">
        <w:rPr>
          <w:rFonts w:cstheme="minorHAnsi"/>
          <w:sz w:val="21"/>
          <w:szCs w:val="21"/>
        </w:rPr>
        <w:t>zastrzeżeniem, że termin ten musi być podany w szczegółowym planie podróży.</w:t>
      </w:r>
    </w:p>
    <w:p w14:paraId="3762D9BB" w14:textId="5FD52FE8" w:rsidR="00E84D5C" w:rsidRPr="00D300D2" w:rsidRDefault="001F53E7" w:rsidP="001F53E7">
      <w:pPr>
        <w:pStyle w:val="Akapitzlist"/>
        <w:numPr>
          <w:ilvl w:val="3"/>
          <w:numId w:val="44"/>
        </w:numPr>
        <w:ind w:left="709" w:hanging="425"/>
        <w:jc w:val="both"/>
        <w:rPr>
          <w:rFonts w:cstheme="minorHAnsi"/>
          <w:sz w:val="21"/>
          <w:szCs w:val="21"/>
        </w:rPr>
      </w:pPr>
      <w:r w:rsidRPr="00D300D2">
        <w:rPr>
          <w:rFonts w:cstheme="minorHAnsi"/>
          <w:sz w:val="21"/>
          <w:szCs w:val="21"/>
        </w:rPr>
        <w:t>Zwrot biletów niewykorzystanych, oznacza zwrot całości/ części kosztów poniesionych przez Zamawiającego zgodnie z warunkami zastosowanej taryfy i terminu zwrotu. Zwrot tych kosztów powinien nastąpić do Zamawiającego z rachunku Wykon</w:t>
      </w:r>
      <w:r w:rsidR="0025448C" w:rsidRPr="00D300D2">
        <w:rPr>
          <w:rFonts w:cstheme="minorHAnsi"/>
          <w:sz w:val="21"/>
          <w:szCs w:val="21"/>
        </w:rPr>
        <w:t>a</w:t>
      </w:r>
      <w:r w:rsidRPr="00D300D2">
        <w:rPr>
          <w:rFonts w:cstheme="minorHAnsi"/>
          <w:sz w:val="21"/>
          <w:szCs w:val="21"/>
        </w:rPr>
        <w:t>wcy w terminie 20 dni kalendarzowych od daty zwrotu biletu na podstawie faktury korygującej lub w innym terminie wyznaczonym przez Zamawiającego, z możliwością potrącenia z wzajemną wierzy</w:t>
      </w:r>
      <w:r w:rsidR="0025448C" w:rsidRPr="00D300D2">
        <w:rPr>
          <w:rFonts w:cstheme="minorHAnsi"/>
          <w:sz w:val="21"/>
          <w:szCs w:val="21"/>
        </w:rPr>
        <w:t>telno</w:t>
      </w:r>
      <w:r w:rsidRPr="00D300D2">
        <w:rPr>
          <w:rFonts w:cstheme="minorHAnsi"/>
          <w:sz w:val="21"/>
          <w:szCs w:val="21"/>
        </w:rPr>
        <w:t>ścią Wykonawcy.</w:t>
      </w:r>
    </w:p>
    <w:p w14:paraId="0BE26BCE" w14:textId="77777777" w:rsidR="0062024F" w:rsidRPr="00D300D2" w:rsidRDefault="0062024F" w:rsidP="001F53E7">
      <w:pPr>
        <w:pStyle w:val="Akapitzlist"/>
        <w:ind w:left="709"/>
        <w:jc w:val="both"/>
        <w:rPr>
          <w:rFonts w:cstheme="minorHAnsi"/>
          <w:sz w:val="21"/>
          <w:szCs w:val="21"/>
        </w:rPr>
      </w:pPr>
    </w:p>
    <w:p w14:paraId="467A436C" w14:textId="2D666406" w:rsidR="0062024F" w:rsidRPr="00D300D2" w:rsidRDefault="0062024F" w:rsidP="001F53E7">
      <w:pPr>
        <w:pStyle w:val="Akapitzlist"/>
        <w:numPr>
          <w:ilvl w:val="0"/>
          <w:numId w:val="2"/>
        </w:numPr>
        <w:jc w:val="both"/>
        <w:rPr>
          <w:rFonts w:cstheme="minorHAnsi"/>
          <w:sz w:val="21"/>
          <w:szCs w:val="21"/>
        </w:rPr>
      </w:pPr>
      <w:r w:rsidRPr="00D300D2">
        <w:rPr>
          <w:rFonts w:cstheme="minorHAnsi"/>
          <w:b/>
          <w:bCs/>
          <w:sz w:val="21"/>
          <w:szCs w:val="21"/>
        </w:rPr>
        <w:t xml:space="preserve">Zasady dotyczące </w:t>
      </w:r>
      <w:r w:rsidR="00FE12E5" w:rsidRPr="00D300D2">
        <w:rPr>
          <w:rFonts w:cstheme="minorHAnsi"/>
          <w:b/>
          <w:bCs/>
          <w:sz w:val="21"/>
          <w:szCs w:val="21"/>
        </w:rPr>
        <w:t xml:space="preserve">wykonywania </w:t>
      </w:r>
      <w:r w:rsidR="009F2C5D" w:rsidRPr="00D300D2">
        <w:rPr>
          <w:rFonts w:cstheme="minorHAnsi"/>
          <w:b/>
          <w:bCs/>
          <w:sz w:val="21"/>
          <w:szCs w:val="21"/>
        </w:rPr>
        <w:t xml:space="preserve">usługi wyszukiwania, zakupu i sukcesywnej dostawy </w:t>
      </w:r>
      <w:r w:rsidRPr="00D300D2">
        <w:rPr>
          <w:rFonts w:cstheme="minorHAnsi"/>
          <w:b/>
          <w:bCs/>
          <w:sz w:val="21"/>
          <w:szCs w:val="21"/>
        </w:rPr>
        <w:t>polis ubezpieczeniowych</w:t>
      </w:r>
      <w:r w:rsidR="00B26709" w:rsidRPr="00D300D2">
        <w:rPr>
          <w:rFonts w:cstheme="minorHAnsi"/>
          <w:b/>
          <w:bCs/>
          <w:sz w:val="21"/>
          <w:szCs w:val="21"/>
        </w:rPr>
        <w:t>.</w:t>
      </w:r>
    </w:p>
    <w:p w14:paraId="2BF413AF" w14:textId="0E2165F7" w:rsidR="009C5B6E" w:rsidRPr="00D300D2" w:rsidRDefault="00C519A3" w:rsidP="0031671A">
      <w:pPr>
        <w:pStyle w:val="Akapitzlist"/>
        <w:numPr>
          <w:ilvl w:val="0"/>
          <w:numId w:val="40"/>
        </w:numPr>
        <w:jc w:val="both"/>
        <w:rPr>
          <w:rFonts w:cstheme="minorHAnsi"/>
          <w:sz w:val="21"/>
          <w:szCs w:val="21"/>
        </w:rPr>
      </w:pPr>
      <w:r w:rsidRPr="00D300D2">
        <w:rPr>
          <w:rFonts w:cstheme="minorHAnsi"/>
          <w:sz w:val="21"/>
          <w:szCs w:val="21"/>
        </w:rPr>
        <w:t>Wyszukiwanie, z</w:t>
      </w:r>
      <w:r w:rsidR="0062024F" w:rsidRPr="00D300D2">
        <w:rPr>
          <w:rFonts w:cstheme="minorHAnsi"/>
          <w:sz w:val="21"/>
          <w:szCs w:val="21"/>
        </w:rPr>
        <w:t xml:space="preserve">akup i dostawa polis ubezpieczeniowych będzie dokonywana </w:t>
      </w:r>
      <w:r w:rsidRPr="00D300D2">
        <w:rPr>
          <w:rFonts w:cstheme="minorHAnsi"/>
          <w:sz w:val="21"/>
          <w:szCs w:val="21"/>
        </w:rPr>
        <w:t xml:space="preserve">zgodnie z rzeczywistymi potrzebami Zamawiającego, </w:t>
      </w:r>
      <w:r w:rsidR="0062024F" w:rsidRPr="00D300D2">
        <w:rPr>
          <w:rFonts w:cstheme="minorHAnsi"/>
          <w:sz w:val="21"/>
          <w:szCs w:val="21"/>
        </w:rPr>
        <w:t xml:space="preserve">na podstawie </w:t>
      </w:r>
      <w:r w:rsidR="009C5B6E" w:rsidRPr="00D300D2">
        <w:rPr>
          <w:rFonts w:cstheme="minorHAnsi"/>
          <w:sz w:val="21"/>
          <w:szCs w:val="21"/>
        </w:rPr>
        <w:t>jednostkowych</w:t>
      </w:r>
      <w:r w:rsidR="0062024F" w:rsidRPr="00D300D2">
        <w:rPr>
          <w:rFonts w:cstheme="minorHAnsi"/>
          <w:sz w:val="21"/>
          <w:szCs w:val="21"/>
        </w:rPr>
        <w:t xml:space="preserve"> </w:t>
      </w:r>
      <w:r w:rsidRPr="00D300D2">
        <w:rPr>
          <w:rFonts w:cstheme="minorHAnsi"/>
          <w:sz w:val="21"/>
          <w:szCs w:val="21"/>
        </w:rPr>
        <w:t>zleceń złożonych przez Zamawiającego drogą mailową na adres wskazany przez Wykonawcę</w:t>
      </w:r>
      <w:r w:rsidR="009C5B6E" w:rsidRPr="00D300D2">
        <w:rPr>
          <w:rFonts w:cstheme="minorHAnsi"/>
          <w:sz w:val="21"/>
          <w:szCs w:val="21"/>
        </w:rPr>
        <w:t>, z odpowiednim zastosowaniem zapisów z pkt IV pkt 1</w:t>
      </w:r>
      <w:r w:rsidR="00E6162B" w:rsidRPr="00D300D2">
        <w:rPr>
          <w:rFonts w:cstheme="minorHAnsi"/>
          <w:sz w:val="21"/>
          <w:szCs w:val="21"/>
        </w:rPr>
        <w:t>,</w:t>
      </w:r>
      <w:r w:rsidR="009C5B6E" w:rsidRPr="00D300D2">
        <w:rPr>
          <w:rFonts w:cstheme="minorHAnsi"/>
          <w:sz w:val="21"/>
          <w:szCs w:val="21"/>
        </w:rPr>
        <w:t xml:space="preserve"> 2</w:t>
      </w:r>
      <w:r w:rsidR="00E6162B" w:rsidRPr="00D300D2">
        <w:rPr>
          <w:rFonts w:cstheme="minorHAnsi"/>
          <w:sz w:val="21"/>
          <w:szCs w:val="21"/>
        </w:rPr>
        <w:t>,</w:t>
      </w:r>
      <w:r w:rsidR="008B0997" w:rsidRPr="00D300D2">
        <w:rPr>
          <w:rFonts w:cstheme="minorHAnsi"/>
          <w:sz w:val="21"/>
          <w:szCs w:val="21"/>
        </w:rPr>
        <w:t xml:space="preserve"> 5,</w:t>
      </w:r>
      <w:r w:rsidR="00E6162B" w:rsidRPr="00D300D2">
        <w:rPr>
          <w:rFonts w:cstheme="minorHAnsi"/>
          <w:sz w:val="21"/>
          <w:szCs w:val="21"/>
        </w:rPr>
        <w:t xml:space="preserve"> 7, 8, 9, 10 i 13</w:t>
      </w:r>
      <w:r w:rsidR="009C5B6E" w:rsidRPr="00D300D2">
        <w:rPr>
          <w:rFonts w:cstheme="minorHAnsi"/>
          <w:sz w:val="21"/>
          <w:szCs w:val="21"/>
        </w:rPr>
        <w:t xml:space="preserve"> OPZ. </w:t>
      </w:r>
    </w:p>
    <w:p w14:paraId="6A8FF9B2" w14:textId="23442643" w:rsidR="0062024F" w:rsidRPr="00D300D2" w:rsidRDefault="009F2C5D" w:rsidP="0031671A">
      <w:pPr>
        <w:pStyle w:val="Akapitzlist"/>
        <w:numPr>
          <w:ilvl w:val="0"/>
          <w:numId w:val="40"/>
        </w:numPr>
        <w:jc w:val="both"/>
        <w:rPr>
          <w:rFonts w:cstheme="minorHAnsi"/>
          <w:sz w:val="21"/>
          <w:szCs w:val="21"/>
        </w:rPr>
      </w:pPr>
      <w:r w:rsidRPr="00D300D2">
        <w:rPr>
          <w:rFonts w:cstheme="minorHAnsi"/>
          <w:sz w:val="21"/>
          <w:szCs w:val="21"/>
        </w:rPr>
        <w:t xml:space="preserve">Jednostkowe zlecenia Zamawiającego na usługę </w:t>
      </w:r>
      <w:r w:rsidR="0062024F" w:rsidRPr="00D300D2">
        <w:rPr>
          <w:rFonts w:cstheme="minorHAnsi"/>
          <w:sz w:val="21"/>
          <w:szCs w:val="21"/>
        </w:rPr>
        <w:t>będą każdorazowo zawierały co najmniej następujące informacje:</w:t>
      </w:r>
    </w:p>
    <w:p w14:paraId="306B1BF3" w14:textId="77777777"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dane osób ubezpieczonych (imię i nazwisko, data urodzenia),</w:t>
      </w:r>
    </w:p>
    <w:p w14:paraId="181BFD8A" w14:textId="77777777"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adresy mailowe osób ubezpieczonych ,</w:t>
      </w:r>
    </w:p>
    <w:p w14:paraId="04DA5CD2" w14:textId="77777777"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planowane daty podróży dla poszczególnych osób ubezpieczonych,</w:t>
      </w:r>
    </w:p>
    <w:p w14:paraId="482794EB" w14:textId="77777777"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zasięg terytorialny planowanej podróży dla poszczególnych osób ubezpieczonych.</w:t>
      </w:r>
    </w:p>
    <w:p w14:paraId="49FEA2BF" w14:textId="02121BC6" w:rsidR="00E6162B" w:rsidRPr="00D300D2" w:rsidRDefault="0062024F" w:rsidP="00B26709">
      <w:pPr>
        <w:pStyle w:val="Akapitzlist"/>
        <w:numPr>
          <w:ilvl w:val="0"/>
          <w:numId w:val="40"/>
        </w:numPr>
        <w:jc w:val="both"/>
        <w:rPr>
          <w:rFonts w:cstheme="minorHAnsi"/>
          <w:sz w:val="21"/>
          <w:szCs w:val="21"/>
        </w:rPr>
      </w:pPr>
      <w:r w:rsidRPr="00D300D2">
        <w:rPr>
          <w:rFonts w:cstheme="minorHAnsi"/>
          <w:sz w:val="21"/>
          <w:szCs w:val="21"/>
        </w:rPr>
        <w:t>Wykonawca</w:t>
      </w:r>
      <w:r w:rsidR="009D5750" w:rsidRPr="00D300D2">
        <w:rPr>
          <w:rFonts w:cstheme="minorHAnsi"/>
          <w:sz w:val="21"/>
          <w:szCs w:val="21"/>
        </w:rPr>
        <w:t>, w terminie podanym w ofercie, który to następnie termin będzie podany w umowie,</w:t>
      </w:r>
      <w:r w:rsidR="009C5B6E" w:rsidRPr="00D300D2">
        <w:rPr>
          <w:rFonts w:cstheme="minorHAnsi"/>
          <w:sz w:val="21"/>
          <w:szCs w:val="21"/>
        </w:rPr>
        <w:t xml:space="preserve"> </w:t>
      </w:r>
      <w:r w:rsidRPr="00D300D2">
        <w:rPr>
          <w:rFonts w:cstheme="minorHAnsi"/>
          <w:sz w:val="21"/>
          <w:szCs w:val="21"/>
        </w:rPr>
        <w:t xml:space="preserve">dokona wyszukiwania i selekcji wariantów polis ubezpieczeniowych </w:t>
      </w:r>
      <w:r w:rsidR="00E6162B" w:rsidRPr="00D300D2">
        <w:rPr>
          <w:rFonts w:cstheme="minorHAnsi"/>
          <w:sz w:val="21"/>
          <w:szCs w:val="21"/>
        </w:rPr>
        <w:t xml:space="preserve">zgodnych </w:t>
      </w:r>
      <w:r w:rsidRPr="00D300D2">
        <w:rPr>
          <w:rFonts w:cstheme="minorHAnsi"/>
          <w:sz w:val="21"/>
          <w:szCs w:val="21"/>
        </w:rPr>
        <w:t xml:space="preserve">z treścią </w:t>
      </w:r>
      <w:r w:rsidR="00C56AB4" w:rsidRPr="00D300D2">
        <w:rPr>
          <w:rFonts w:cstheme="minorHAnsi"/>
          <w:sz w:val="21"/>
          <w:szCs w:val="21"/>
        </w:rPr>
        <w:t xml:space="preserve">jednostkowego </w:t>
      </w:r>
      <w:r w:rsidR="009C5B6E" w:rsidRPr="00D300D2">
        <w:rPr>
          <w:rFonts w:cstheme="minorHAnsi"/>
          <w:sz w:val="21"/>
          <w:szCs w:val="21"/>
        </w:rPr>
        <w:t>zlecenia</w:t>
      </w:r>
      <w:r w:rsidRPr="00D300D2">
        <w:rPr>
          <w:rFonts w:cstheme="minorHAnsi"/>
          <w:sz w:val="21"/>
          <w:szCs w:val="21"/>
        </w:rPr>
        <w:t xml:space="preserve"> Zamawiającego</w:t>
      </w:r>
      <w:r w:rsidR="00E6162B" w:rsidRPr="00D300D2">
        <w:rPr>
          <w:rFonts w:cstheme="minorHAnsi"/>
          <w:sz w:val="21"/>
          <w:szCs w:val="21"/>
        </w:rPr>
        <w:t>, według kryterium najniższej ceny</w:t>
      </w:r>
      <w:r w:rsidR="009D5750" w:rsidRPr="00D300D2">
        <w:rPr>
          <w:rFonts w:cstheme="minorHAnsi"/>
          <w:sz w:val="21"/>
          <w:szCs w:val="21"/>
        </w:rPr>
        <w:t xml:space="preserve"> i n</w:t>
      </w:r>
      <w:r w:rsidRPr="00D300D2">
        <w:rPr>
          <w:rFonts w:cstheme="minorHAnsi"/>
          <w:sz w:val="21"/>
          <w:szCs w:val="21"/>
        </w:rPr>
        <w:t>astępnie</w:t>
      </w:r>
      <w:r w:rsidR="009D5750" w:rsidRPr="00D300D2">
        <w:rPr>
          <w:rFonts w:cstheme="minorHAnsi"/>
          <w:sz w:val="21"/>
          <w:szCs w:val="21"/>
        </w:rPr>
        <w:t xml:space="preserve"> w tym terminie</w:t>
      </w:r>
      <w:r w:rsidRPr="00D300D2">
        <w:rPr>
          <w:rFonts w:cstheme="minorHAnsi"/>
          <w:sz w:val="21"/>
          <w:szCs w:val="21"/>
        </w:rPr>
        <w:t xml:space="preserve"> </w:t>
      </w:r>
      <w:r w:rsidR="009C5B6E" w:rsidRPr="00D300D2">
        <w:rPr>
          <w:rFonts w:cstheme="minorHAnsi"/>
          <w:sz w:val="21"/>
          <w:szCs w:val="21"/>
        </w:rPr>
        <w:t xml:space="preserve">przedstawi Zamawiającemu co najmniej </w:t>
      </w:r>
      <w:r w:rsidR="00E6162B" w:rsidRPr="00D300D2">
        <w:rPr>
          <w:rFonts w:cstheme="minorHAnsi"/>
          <w:sz w:val="21"/>
          <w:szCs w:val="21"/>
          <w:u w:val="single"/>
        </w:rPr>
        <w:t>trzy</w:t>
      </w:r>
      <w:r w:rsidR="00E6162B" w:rsidRPr="00D300D2">
        <w:rPr>
          <w:rFonts w:cstheme="minorHAnsi"/>
          <w:sz w:val="21"/>
          <w:szCs w:val="21"/>
        </w:rPr>
        <w:t xml:space="preserve"> wybrane </w:t>
      </w:r>
      <w:r w:rsidR="009C5B6E" w:rsidRPr="00D300D2">
        <w:rPr>
          <w:rFonts w:cstheme="minorHAnsi"/>
          <w:sz w:val="21"/>
          <w:szCs w:val="21"/>
        </w:rPr>
        <w:t>warianty polis</w:t>
      </w:r>
      <w:r w:rsidR="00E6162B" w:rsidRPr="00D300D2">
        <w:rPr>
          <w:rFonts w:cstheme="minorHAnsi"/>
          <w:sz w:val="21"/>
          <w:szCs w:val="21"/>
        </w:rPr>
        <w:t xml:space="preserve"> z podaniem ceny całkowitej za daną polisę dla każdego wariantu (z uwzględnieniem wszelkich należnych opłat i innych należności, jak i z uwzględnieniem  upustów poczynionych dla Wykonawcy) drogą mailową</w:t>
      </w:r>
      <w:r w:rsidR="009C5B6E" w:rsidRPr="00D300D2">
        <w:rPr>
          <w:rFonts w:cstheme="minorHAnsi"/>
          <w:sz w:val="21"/>
          <w:szCs w:val="21"/>
        </w:rPr>
        <w:t xml:space="preserve"> </w:t>
      </w:r>
      <w:r w:rsidR="00E6162B" w:rsidRPr="00D300D2">
        <w:rPr>
          <w:rFonts w:cstheme="minorHAnsi"/>
          <w:sz w:val="21"/>
          <w:szCs w:val="21"/>
        </w:rPr>
        <w:t>na adres wskazany przez Zamawiającego</w:t>
      </w:r>
      <w:r w:rsidR="009D5750" w:rsidRPr="00D300D2">
        <w:rPr>
          <w:rFonts w:cstheme="minorHAnsi"/>
          <w:sz w:val="21"/>
          <w:szCs w:val="21"/>
        </w:rPr>
        <w:t>.</w:t>
      </w:r>
    </w:p>
    <w:p w14:paraId="76BC6AB8" w14:textId="582DB5DB" w:rsidR="0062024F" w:rsidRPr="00D300D2" w:rsidRDefault="00E6162B" w:rsidP="00E6162B">
      <w:pPr>
        <w:pStyle w:val="Akapitzlist"/>
        <w:numPr>
          <w:ilvl w:val="0"/>
          <w:numId w:val="40"/>
        </w:numPr>
        <w:jc w:val="both"/>
        <w:rPr>
          <w:sz w:val="21"/>
          <w:szCs w:val="21"/>
        </w:rPr>
      </w:pPr>
      <w:r w:rsidRPr="00D300D2">
        <w:rPr>
          <w:rFonts w:cstheme="minorHAnsi"/>
          <w:sz w:val="21"/>
          <w:szCs w:val="21"/>
        </w:rPr>
        <w:t>P</w:t>
      </w:r>
      <w:r w:rsidR="0062024F" w:rsidRPr="00D300D2">
        <w:rPr>
          <w:sz w:val="21"/>
          <w:szCs w:val="21"/>
        </w:rPr>
        <w:t xml:space="preserve">olisa ubezpieczeniowa (plik w formacie </w:t>
      </w:r>
      <w:r w:rsidR="009C5B6E" w:rsidRPr="00D300D2">
        <w:rPr>
          <w:sz w:val="21"/>
          <w:szCs w:val="21"/>
        </w:rPr>
        <w:t>PDF</w:t>
      </w:r>
      <w:r w:rsidR="0062024F" w:rsidRPr="00D300D2">
        <w:rPr>
          <w:sz w:val="21"/>
          <w:szCs w:val="21"/>
        </w:rPr>
        <w:t>) dostarczona Zamawiającemu przez Wykonawcę będzie każdorazowo zawierała co najmniej następujące informacje:</w:t>
      </w:r>
    </w:p>
    <w:p w14:paraId="355719B1" w14:textId="77777777"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oznaczenie ubezpieczyciela oraz ubezpieczonego,</w:t>
      </w:r>
    </w:p>
    <w:p w14:paraId="69817716" w14:textId="77777777"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nr polisy,</w:t>
      </w:r>
    </w:p>
    <w:p w14:paraId="26C27464" w14:textId="77777777"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zakres ubezpieczenia,</w:t>
      </w:r>
    </w:p>
    <w:p w14:paraId="0CF7DB4D" w14:textId="77777777"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okres ubezpieczenia,</w:t>
      </w:r>
    </w:p>
    <w:p w14:paraId="1BA4CA94" w14:textId="77777777"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numer telefonu do całodobowej infolinii lub centrali ubezpieczyciela dostępnej dla ubezpieczonego.</w:t>
      </w:r>
    </w:p>
    <w:p w14:paraId="1DBE3389" w14:textId="26728251" w:rsidR="00E96664" w:rsidRPr="00D300D2" w:rsidRDefault="00E96664" w:rsidP="001F53E7">
      <w:pPr>
        <w:pStyle w:val="Akapitzlist"/>
        <w:numPr>
          <w:ilvl w:val="0"/>
          <w:numId w:val="40"/>
        </w:numPr>
        <w:jc w:val="both"/>
        <w:rPr>
          <w:rFonts w:cstheme="minorHAnsi"/>
          <w:sz w:val="21"/>
          <w:szCs w:val="21"/>
        </w:rPr>
      </w:pPr>
      <w:r w:rsidRPr="00D300D2">
        <w:rPr>
          <w:rFonts w:cstheme="minorHAnsi"/>
          <w:sz w:val="21"/>
          <w:szCs w:val="21"/>
        </w:rPr>
        <w:t>Zamawiający może wymagać wystawienia polisy także dla osób, którym nie zostały zakupione bilety lotnicze, a udających się w podróż służbową, w szczególności innymi środkami lokomocji takimi jak samochód lub pociąg.</w:t>
      </w:r>
    </w:p>
    <w:p w14:paraId="1B57C6E9" w14:textId="77777777" w:rsidR="0085552D" w:rsidRPr="00D300D2" w:rsidRDefault="00E6162B" w:rsidP="0085552D">
      <w:pPr>
        <w:pStyle w:val="Akapitzlist"/>
        <w:numPr>
          <w:ilvl w:val="0"/>
          <w:numId w:val="40"/>
        </w:numPr>
        <w:jc w:val="both"/>
        <w:rPr>
          <w:rFonts w:cstheme="minorHAnsi"/>
          <w:sz w:val="21"/>
          <w:szCs w:val="21"/>
        </w:rPr>
      </w:pPr>
      <w:r w:rsidRPr="00D300D2">
        <w:rPr>
          <w:rFonts w:cstheme="minorHAnsi"/>
          <w:sz w:val="21"/>
          <w:szCs w:val="21"/>
        </w:rPr>
        <w:t>Świadczona usługa winna być zgodna z ogólnymi normami obowiązującymi w działalności ubezpieczeniowej.</w:t>
      </w:r>
    </w:p>
    <w:p w14:paraId="54DE1BEC" w14:textId="77777777" w:rsidR="0085552D" w:rsidRPr="00D300D2" w:rsidRDefault="0085552D" w:rsidP="0085552D">
      <w:pPr>
        <w:pStyle w:val="Akapitzlist"/>
        <w:numPr>
          <w:ilvl w:val="0"/>
          <w:numId w:val="40"/>
        </w:numPr>
        <w:jc w:val="both"/>
        <w:rPr>
          <w:rFonts w:cstheme="minorHAnsi"/>
          <w:sz w:val="21"/>
          <w:szCs w:val="21"/>
        </w:rPr>
      </w:pPr>
      <w:r w:rsidRPr="00D300D2">
        <w:rPr>
          <w:rFonts w:cstheme="minorHAnsi"/>
          <w:sz w:val="21"/>
          <w:szCs w:val="21"/>
        </w:rPr>
        <w:lastRenderedPageBreak/>
        <w:t xml:space="preserve">Wykonawca zapewni ze środków własnych terminowe płatności należne ubezpieczycielom za potwierdzone przez Zamawiającego i zakupione polisy wraz ze wszelkimi dodatkowymi opłatami z umożliwieniem Zamawiającemu kontroli kosztów ponoszonych przez Wykonawcę na rzecz ubezpieczyciela, tak aby zachować wyrażone w SWZ zasady, że Wykonawca nie podwyższa wobec Zamawiającego kosztów nabycia usługi ubezpieczeniowej w stosunku do własnych kosztów poniesionych z tego tytułu. W celu kontroli kosztów Zamawiający będzie miał prawo wglądu do dokumentów finansowych Wykonawcy dotyczących zakupu polis dokonywanych dla Zamawiającego, a także będzie miał prawo sporządzania z nich wyciągów lub żądania opracowania i przedstawiania przez Wykonawcę informacji zbiorczych. Z tytułu realizacji tych uprawnień przez Zamawiającego, Wykonawcy nie należy się odrębne wynagrodzenie. </w:t>
      </w:r>
    </w:p>
    <w:p w14:paraId="0A244442" w14:textId="600903A8" w:rsidR="0085552D" w:rsidRPr="00D300D2" w:rsidRDefault="0085552D" w:rsidP="002430A7">
      <w:pPr>
        <w:pStyle w:val="Akapitzlist"/>
        <w:numPr>
          <w:ilvl w:val="0"/>
          <w:numId w:val="40"/>
        </w:numPr>
        <w:jc w:val="both"/>
        <w:rPr>
          <w:rFonts w:cstheme="minorHAnsi"/>
          <w:sz w:val="21"/>
          <w:szCs w:val="21"/>
        </w:rPr>
      </w:pPr>
      <w:r w:rsidRPr="00D300D2">
        <w:rPr>
          <w:rFonts w:cstheme="minorHAnsi"/>
          <w:sz w:val="21"/>
          <w:szCs w:val="21"/>
        </w:rPr>
        <w:t>Faktura powinna zawierać dodatkowe dane jak:</w:t>
      </w:r>
    </w:p>
    <w:p w14:paraId="36958007" w14:textId="77777777" w:rsidR="0085552D" w:rsidRPr="00D300D2" w:rsidRDefault="0085552D" w:rsidP="0085552D">
      <w:pPr>
        <w:pStyle w:val="Akapitzlist"/>
        <w:numPr>
          <w:ilvl w:val="0"/>
          <w:numId w:val="48"/>
        </w:numPr>
        <w:ind w:left="993" w:hanging="283"/>
        <w:jc w:val="both"/>
        <w:rPr>
          <w:rFonts w:cstheme="minorHAnsi"/>
          <w:sz w:val="21"/>
          <w:szCs w:val="21"/>
        </w:rPr>
      </w:pPr>
      <w:r w:rsidRPr="00D300D2">
        <w:rPr>
          <w:rFonts w:cstheme="minorHAnsi"/>
          <w:sz w:val="21"/>
          <w:szCs w:val="21"/>
        </w:rPr>
        <w:t>nr i datę jednostkowego zlecenia;</w:t>
      </w:r>
    </w:p>
    <w:p w14:paraId="287DD3B4" w14:textId="77777777" w:rsidR="0085552D" w:rsidRPr="00D300D2" w:rsidRDefault="0085552D" w:rsidP="0085552D">
      <w:pPr>
        <w:pStyle w:val="Akapitzlist"/>
        <w:numPr>
          <w:ilvl w:val="0"/>
          <w:numId w:val="48"/>
        </w:numPr>
        <w:ind w:left="993" w:hanging="283"/>
        <w:jc w:val="both"/>
        <w:rPr>
          <w:rFonts w:cstheme="minorHAnsi"/>
          <w:sz w:val="21"/>
          <w:szCs w:val="21"/>
        </w:rPr>
      </w:pPr>
      <w:r w:rsidRPr="00D300D2">
        <w:rPr>
          <w:rFonts w:cstheme="minorHAnsi"/>
          <w:sz w:val="21"/>
          <w:szCs w:val="21"/>
        </w:rPr>
        <w:t>cenę wyjściową za polisę ubezpieczeniową w PLN (wartość brutto) równą kosztom ponoszonym z tego tytułu przez Wykonawcę na rzecz ubezpieczyciela, uwzględniającą wszelkie upusty udzielone Wykonawcy;</w:t>
      </w:r>
    </w:p>
    <w:p w14:paraId="0A4A824A" w14:textId="33B7AD3D" w:rsidR="0085552D" w:rsidRPr="00D300D2" w:rsidRDefault="0085552D" w:rsidP="002430A7">
      <w:pPr>
        <w:pStyle w:val="Akapitzlist"/>
        <w:numPr>
          <w:ilvl w:val="0"/>
          <w:numId w:val="48"/>
        </w:numPr>
        <w:ind w:left="993" w:hanging="283"/>
        <w:jc w:val="both"/>
        <w:rPr>
          <w:rFonts w:cstheme="minorHAnsi"/>
          <w:sz w:val="21"/>
          <w:szCs w:val="21"/>
        </w:rPr>
      </w:pPr>
      <w:r w:rsidRPr="00D300D2">
        <w:rPr>
          <w:rFonts w:cstheme="minorHAnsi"/>
          <w:sz w:val="21"/>
          <w:szCs w:val="21"/>
        </w:rPr>
        <w:t>opłatę transakcyjną.</w:t>
      </w:r>
    </w:p>
    <w:p w14:paraId="1D7F9B87" w14:textId="00F90FD1" w:rsidR="008A7819" w:rsidRPr="00D300D2" w:rsidRDefault="0085552D" w:rsidP="00171AF5">
      <w:pPr>
        <w:pStyle w:val="Akapitzlist"/>
        <w:numPr>
          <w:ilvl w:val="0"/>
          <w:numId w:val="40"/>
        </w:numPr>
        <w:jc w:val="both"/>
        <w:rPr>
          <w:rFonts w:cstheme="minorHAnsi"/>
          <w:sz w:val="21"/>
          <w:szCs w:val="21"/>
        </w:rPr>
      </w:pPr>
      <w:r w:rsidRPr="00D300D2">
        <w:rPr>
          <w:rFonts w:cstheme="minorHAnsi"/>
          <w:sz w:val="21"/>
          <w:szCs w:val="21"/>
        </w:rPr>
        <w:t>Zamawiający będzie</w:t>
      </w:r>
      <w:r w:rsidR="00171AF5" w:rsidRPr="00D300D2">
        <w:rPr>
          <w:rFonts w:cstheme="minorHAnsi"/>
          <w:sz w:val="21"/>
          <w:szCs w:val="21"/>
        </w:rPr>
        <w:t xml:space="preserve"> </w:t>
      </w:r>
      <w:r w:rsidRPr="00D300D2">
        <w:rPr>
          <w:rFonts w:cstheme="minorHAnsi"/>
          <w:sz w:val="21"/>
          <w:szCs w:val="21"/>
        </w:rPr>
        <w:t xml:space="preserve">uiszczał zapłatę za zakupione polisy ubezpieczeniowe zgodnie ze złożonym jednostkowym zleceniem zamówioną i fakturą wystawioną zgodnie z pkt </w:t>
      </w:r>
      <w:r w:rsidR="00171AF5" w:rsidRPr="00D300D2">
        <w:rPr>
          <w:rFonts w:cstheme="minorHAnsi"/>
          <w:sz w:val="21"/>
          <w:szCs w:val="21"/>
        </w:rPr>
        <w:t>8)</w:t>
      </w:r>
      <w:r w:rsidRPr="00D300D2">
        <w:rPr>
          <w:rFonts w:cstheme="minorHAnsi"/>
          <w:sz w:val="21"/>
          <w:szCs w:val="21"/>
        </w:rPr>
        <w:t xml:space="preserve"> powyżej</w:t>
      </w:r>
      <w:r w:rsidR="008A7819" w:rsidRPr="00D300D2">
        <w:rPr>
          <w:rFonts w:cstheme="minorHAnsi"/>
          <w:sz w:val="21"/>
          <w:szCs w:val="21"/>
        </w:rPr>
        <w:t>.</w:t>
      </w:r>
    </w:p>
    <w:p w14:paraId="191247EA" w14:textId="77777777" w:rsidR="00E96664" w:rsidRPr="00D300D2" w:rsidRDefault="00E96664" w:rsidP="001F53E7">
      <w:pPr>
        <w:shd w:val="clear" w:color="auto" w:fill="FFFFFF"/>
        <w:jc w:val="both"/>
        <w:rPr>
          <w:rFonts w:cstheme="minorHAnsi"/>
          <w:sz w:val="21"/>
          <w:szCs w:val="21"/>
        </w:rPr>
      </w:pPr>
    </w:p>
    <w:p w14:paraId="64E4F2D4" w14:textId="1FC90CAF" w:rsidR="0062024F" w:rsidRPr="00D300D2" w:rsidRDefault="0062024F" w:rsidP="001F53E7">
      <w:pPr>
        <w:pStyle w:val="Akapitzlist"/>
        <w:numPr>
          <w:ilvl w:val="0"/>
          <w:numId w:val="2"/>
        </w:numPr>
        <w:jc w:val="both"/>
        <w:rPr>
          <w:rFonts w:cstheme="minorHAnsi"/>
          <w:b/>
          <w:bCs/>
          <w:sz w:val="21"/>
          <w:szCs w:val="21"/>
        </w:rPr>
      </w:pPr>
      <w:r w:rsidRPr="00D300D2">
        <w:rPr>
          <w:rFonts w:cstheme="minorHAnsi"/>
          <w:b/>
          <w:bCs/>
          <w:sz w:val="21"/>
          <w:szCs w:val="21"/>
        </w:rPr>
        <w:t>Obowiązki Wykonawcy:</w:t>
      </w:r>
    </w:p>
    <w:p w14:paraId="3B2F9278" w14:textId="77777777" w:rsidR="0062024F" w:rsidRPr="00D300D2" w:rsidRDefault="0062024F" w:rsidP="001F53E7">
      <w:pPr>
        <w:pStyle w:val="Akapitzlist"/>
        <w:numPr>
          <w:ilvl w:val="0"/>
          <w:numId w:val="41"/>
        </w:numPr>
        <w:jc w:val="both"/>
        <w:rPr>
          <w:rFonts w:cstheme="minorHAnsi"/>
          <w:sz w:val="21"/>
          <w:szCs w:val="21"/>
        </w:rPr>
      </w:pPr>
      <w:r w:rsidRPr="00D300D2">
        <w:rPr>
          <w:rFonts w:cstheme="minorHAnsi"/>
          <w:sz w:val="21"/>
          <w:szCs w:val="21"/>
        </w:rPr>
        <w:t>Wykonawca zobowiązany jest do kompleksowej obsługi Zamawiającego poprzez:</w:t>
      </w:r>
    </w:p>
    <w:p w14:paraId="2B12DE4F" w14:textId="5D531354" w:rsidR="0062024F" w:rsidRPr="00D300D2" w:rsidRDefault="0062024F" w:rsidP="001F53E7">
      <w:pPr>
        <w:pStyle w:val="Akapitzlist"/>
        <w:numPr>
          <w:ilvl w:val="2"/>
          <w:numId w:val="30"/>
        </w:numPr>
        <w:shd w:val="clear" w:color="auto" w:fill="FFFFFF"/>
        <w:jc w:val="both"/>
        <w:rPr>
          <w:rFonts w:cstheme="minorHAnsi"/>
          <w:sz w:val="21"/>
          <w:szCs w:val="21"/>
        </w:rPr>
      </w:pPr>
      <w:r w:rsidRPr="00D300D2">
        <w:rPr>
          <w:rFonts w:cstheme="minorHAnsi"/>
          <w:sz w:val="21"/>
          <w:szCs w:val="21"/>
        </w:rPr>
        <w:t xml:space="preserve">udostepnienie numeru telefonu oraz adresu email do dedykowanej Zamawiającemu osoby, która będzie realizować zlecenia dotyczące biletów lotniczych </w:t>
      </w:r>
      <w:r w:rsidR="00085182" w:rsidRPr="00D300D2">
        <w:rPr>
          <w:rFonts w:cstheme="minorHAnsi"/>
          <w:sz w:val="21"/>
          <w:szCs w:val="21"/>
        </w:rPr>
        <w:t xml:space="preserve">oraz polis ubezpieczeniowych </w:t>
      </w:r>
      <w:r w:rsidRPr="00D300D2">
        <w:rPr>
          <w:rFonts w:cstheme="minorHAnsi"/>
          <w:sz w:val="21"/>
          <w:szCs w:val="21"/>
        </w:rPr>
        <w:t>w dni robocze;</w:t>
      </w:r>
    </w:p>
    <w:p w14:paraId="3D741F50" w14:textId="0BC01A2E" w:rsidR="002430A7" w:rsidRPr="00D300D2" w:rsidRDefault="0062024F" w:rsidP="002430A7">
      <w:pPr>
        <w:pStyle w:val="Akapitzlist"/>
        <w:numPr>
          <w:ilvl w:val="2"/>
          <w:numId w:val="30"/>
        </w:numPr>
        <w:shd w:val="clear" w:color="auto" w:fill="FFFFFF"/>
        <w:jc w:val="both"/>
        <w:rPr>
          <w:rFonts w:cstheme="minorHAnsi"/>
          <w:sz w:val="21"/>
          <w:szCs w:val="21"/>
        </w:rPr>
      </w:pPr>
      <w:r w:rsidRPr="00D300D2">
        <w:rPr>
          <w:rFonts w:cstheme="minorHAnsi"/>
          <w:sz w:val="21"/>
          <w:szCs w:val="21"/>
        </w:rPr>
        <w:t xml:space="preserve">udostępnienie numeru telefonu awaryjnego oraz adresu email do dedykowanej Zamawiającemu osoby, która będzie realizować zlecenia dotyczące biletów lotniczych </w:t>
      </w:r>
      <w:r w:rsidR="00273371" w:rsidRPr="00D300D2">
        <w:rPr>
          <w:rFonts w:cstheme="minorHAnsi"/>
          <w:sz w:val="21"/>
          <w:szCs w:val="21"/>
        </w:rPr>
        <w:t>lub</w:t>
      </w:r>
      <w:r w:rsidR="002430A7" w:rsidRPr="00D300D2">
        <w:rPr>
          <w:rFonts w:cstheme="minorHAnsi"/>
          <w:sz w:val="21"/>
          <w:szCs w:val="21"/>
        </w:rPr>
        <w:t xml:space="preserve"> polis w trybie awaryjnym, zgodnie z par. IV ust. 1 OPZ, </w:t>
      </w:r>
      <w:r w:rsidRPr="00D300D2">
        <w:rPr>
          <w:rFonts w:cstheme="minorHAnsi"/>
          <w:sz w:val="21"/>
          <w:szCs w:val="21"/>
        </w:rPr>
        <w:t>poza dniami roboczymi, 7 dni w tygodniu, 24 godziny na dobę, również w dni ustawowo wolne od pracy</w:t>
      </w:r>
      <w:r w:rsidR="00085182" w:rsidRPr="00D300D2">
        <w:rPr>
          <w:rFonts w:cstheme="minorHAnsi"/>
          <w:sz w:val="21"/>
          <w:szCs w:val="21"/>
        </w:rPr>
        <w:t>.</w:t>
      </w:r>
    </w:p>
    <w:p w14:paraId="79EB6049" w14:textId="0C947608" w:rsidR="006F531D" w:rsidRPr="00D300D2" w:rsidRDefault="00CC4C15" w:rsidP="00076C83">
      <w:pPr>
        <w:pStyle w:val="Akapitzlist"/>
        <w:numPr>
          <w:ilvl w:val="0"/>
          <w:numId w:val="41"/>
        </w:numPr>
        <w:jc w:val="both"/>
        <w:rPr>
          <w:rFonts w:cstheme="minorHAnsi"/>
          <w:sz w:val="21"/>
          <w:szCs w:val="21"/>
        </w:rPr>
      </w:pPr>
      <w:r w:rsidRPr="00D300D2">
        <w:rPr>
          <w:rFonts w:cstheme="minorHAnsi"/>
          <w:sz w:val="21"/>
          <w:szCs w:val="21"/>
        </w:rPr>
        <w:t xml:space="preserve">Wykonawca nie obciąży Zamawiającego kosztami prowizji i opłat transakcyjnych poniesionymi w związku z zakupem przedmiotu zamówienia. </w:t>
      </w:r>
    </w:p>
    <w:sectPr w:rsidR="006F531D" w:rsidRPr="00D300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BC72" w14:textId="77777777" w:rsidR="00FF4AB7" w:rsidRDefault="00FF4AB7" w:rsidP="003306A6">
      <w:r>
        <w:separator/>
      </w:r>
    </w:p>
  </w:endnote>
  <w:endnote w:type="continuationSeparator" w:id="0">
    <w:p w14:paraId="5CDAF2CA" w14:textId="77777777" w:rsidR="00FF4AB7" w:rsidRDefault="00FF4AB7" w:rsidP="003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342829"/>
      <w:docPartObj>
        <w:docPartGallery w:val="Page Numbers (Bottom of Page)"/>
        <w:docPartUnique/>
      </w:docPartObj>
    </w:sdtPr>
    <w:sdtEndPr/>
    <w:sdtContent>
      <w:p w14:paraId="44F1F66D" w14:textId="440B9E80" w:rsidR="003306A6" w:rsidRDefault="003306A6">
        <w:pPr>
          <w:pStyle w:val="Stopka"/>
          <w:jc w:val="right"/>
        </w:pPr>
        <w:r w:rsidRPr="003306A6">
          <w:rPr>
            <w:sz w:val="18"/>
          </w:rPr>
          <w:fldChar w:fldCharType="begin"/>
        </w:r>
        <w:r w:rsidRPr="003306A6">
          <w:rPr>
            <w:sz w:val="18"/>
          </w:rPr>
          <w:instrText>PAGE   \* MERGEFORMAT</w:instrText>
        </w:r>
        <w:r w:rsidRPr="003306A6">
          <w:rPr>
            <w:sz w:val="18"/>
          </w:rPr>
          <w:fldChar w:fldCharType="separate"/>
        </w:r>
        <w:r w:rsidR="008055A2">
          <w:rPr>
            <w:noProof/>
            <w:sz w:val="18"/>
          </w:rPr>
          <w:t>2</w:t>
        </w:r>
        <w:r w:rsidRPr="003306A6">
          <w:rPr>
            <w:sz w:val="18"/>
          </w:rPr>
          <w:fldChar w:fldCharType="end"/>
        </w:r>
      </w:p>
    </w:sdtContent>
  </w:sdt>
  <w:p w14:paraId="6DAD91ED" w14:textId="77777777" w:rsidR="003306A6" w:rsidRDefault="003306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2DF79" w14:textId="77777777" w:rsidR="00FF4AB7" w:rsidRDefault="00FF4AB7" w:rsidP="003306A6">
      <w:r>
        <w:separator/>
      </w:r>
    </w:p>
  </w:footnote>
  <w:footnote w:type="continuationSeparator" w:id="0">
    <w:p w14:paraId="6AE1E2AF" w14:textId="77777777" w:rsidR="00FF4AB7" w:rsidRDefault="00FF4AB7" w:rsidP="0033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F742" w14:textId="66FC8D4C" w:rsidR="00113747" w:rsidRPr="00383041" w:rsidRDefault="00113747" w:rsidP="005515DF">
    <w:pPr>
      <w:pBdr>
        <w:bottom w:val="single" w:sz="4" w:space="1" w:color="auto"/>
      </w:pBdr>
      <w:jc w:val="both"/>
      <w:rPr>
        <w:rFonts w:cstheme="minorHAnsi"/>
        <w:i/>
        <w:sz w:val="21"/>
        <w:szCs w:val="21"/>
      </w:rPr>
    </w:pPr>
    <w:r w:rsidRPr="00383041">
      <w:rPr>
        <w:rFonts w:cstheme="minorHAnsi"/>
        <w:b/>
        <w:sz w:val="21"/>
        <w:szCs w:val="21"/>
      </w:rPr>
      <w:t xml:space="preserve">Numer sprawy: </w:t>
    </w:r>
    <w:r w:rsidR="00F37EDC">
      <w:rPr>
        <w:rFonts w:cstheme="minorHAnsi"/>
        <w:b/>
        <w:sz w:val="21"/>
        <w:szCs w:val="21"/>
      </w:rPr>
      <w:t>3</w:t>
    </w:r>
    <w:r w:rsidR="00735A0C" w:rsidRPr="00383041">
      <w:rPr>
        <w:rFonts w:cstheme="minorHAnsi"/>
        <w:b/>
        <w:sz w:val="21"/>
        <w:szCs w:val="21"/>
      </w:rPr>
      <w:t>/2024/</w:t>
    </w:r>
    <w:r w:rsidR="00F37EDC" w:rsidRPr="00383041">
      <w:rPr>
        <w:rFonts w:cstheme="minorHAnsi"/>
        <w:b/>
        <w:sz w:val="21"/>
        <w:szCs w:val="21"/>
      </w:rPr>
      <w:t>D</w:t>
    </w:r>
    <w:r w:rsidR="00F37EDC">
      <w:rPr>
        <w:rFonts w:cstheme="minorHAnsi"/>
        <w:b/>
        <w:sz w:val="21"/>
        <w:szCs w:val="21"/>
      </w:rPr>
      <w:t xml:space="preserve">AG                                              </w:t>
    </w:r>
    <w:r w:rsidRPr="00383041">
      <w:rPr>
        <w:rFonts w:cstheme="minorHAnsi"/>
        <w:i/>
        <w:sz w:val="21"/>
        <w:szCs w:val="21"/>
      </w:rPr>
      <w:t>Załącznik nr 2</w:t>
    </w:r>
    <w:r>
      <w:rPr>
        <w:rFonts w:cstheme="minorHAnsi"/>
        <w:i/>
        <w:sz w:val="21"/>
        <w:szCs w:val="21"/>
      </w:rPr>
      <w:t xml:space="preserve"> do SW</w:t>
    </w:r>
    <w:r w:rsidR="00E215A9">
      <w:rPr>
        <w:rFonts w:cstheme="minorHAnsi"/>
        <w:i/>
        <w:sz w:val="21"/>
        <w:szCs w:val="21"/>
      </w:rPr>
      <w:t>Z</w:t>
    </w:r>
    <w:r w:rsidRPr="00383041">
      <w:rPr>
        <w:rFonts w:cstheme="minorHAnsi"/>
        <w:i/>
        <w:sz w:val="21"/>
        <w:szCs w:val="21"/>
      </w:rPr>
      <w:t>. Opis przedmiotu zamówienia</w:t>
    </w:r>
  </w:p>
  <w:p w14:paraId="5A2D0B3B" w14:textId="77777777" w:rsidR="00113747" w:rsidRDefault="00113747" w:rsidP="005515D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7D17"/>
    <w:multiLevelType w:val="hybridMultilevel"/>
    <w:tmpl w:val="7B76E9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A1874FC"/>
    <w:multiLevelType w:val="hybridMultilevel"/>
    <w:tmpl w:val="F75668D4"/>
    <w:lvl w:ilvl="0" w:tplc="2DC0772C">
      <w:start w:val="1"/>
      <w:numFmt w:val="lowerLetter"/>
      <w:lvlText w:val="%1)"/>
      <w:lvlJc w:val="left"/>
      <w:pPr>
        <w:ind w:left="1070" w:hanging="360"/>
      </w:pPr>
      <w:rPr>
        <w:rFonts w:ascii="Arial" w:eastAsia="Times New Roman" w:hAnsi="Arial" w:cs="Arial"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CBB1890"/>
    <w:multiLevelType w:val="hybridMultilevel"/>
    <w:tmpl w:val="7404450C"/>
    <w:lvl w:ilvl="0" w:tplc="2CE83FA4">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E533784"/>
    <w:multiLevelType w:val="hybridMultilevel"/>
    <w:tmpl w:val="B94C50E6"/>
    <w:lvl w:ilvl="0" w:tplc="A0D6DAA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92B2A"/>
    <w:multiLevelType w:val="multilevel"/>
    <w:tmpl w:val="E9608B40"/>
    <w:lvl w:ilvl="0">
      <w:start w:val="4"/>
      <w:numFmt w:val="lowerLetter"/>
      <w:lvlText w:val="%1)"/>
      <w:lvlJc w:val="left"/>
      <w:pPr>
        <w:tabs>
          <w:tab w:val="num" w:pos="0"/>
        </w:tabs>
        <w:ind w:left="1146" w:hanging="360"/>
      </w:pPr>
      <w:rPr>
        <w:rFonts w:hint="default"/>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5" w15:restartNumberingAfterBreak="0">
    <w:nsid w:val="10AD7B2F"/>
    <w:multiLevelType w:val="hybridMultilevel"/>
    <w:tmpl w:val="B8725EE6"/>
    <w:lvl w:ilvl="0" w:tplc="EFCE5B1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5F45EA6"/>
    <w:multiLevelType w:val="hybridMultilevel"/>
    <w:tmpl w:val="9C48F4EE"/>
    <w:lvl w:ilvl="0" w:tplc="3490E25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745DE6"/>
    <w:multiLevelType w:val="hybridMultilevel"/>
    <w:tmpl w:val="5C3CF18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28251D"/>
    <w:multiLevelType w:val="hybridMultilevel"/>
    <w:tmpl w:val="B7303720"/>
    <w:lvl w:ilvl="0" w:tplc="4600D340">
      <w:start w:val="2"/>
      <w:numFmt w:val="upperRoman"/>
      <w:lvlText w:val="%1&gt;"/>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BBC22A5"/>
    <w:multiLevelType w:val="hybridMultilevel"/>
    <w:tmpl w:val="78A60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AF1FAF"/>
    <w:multiLevelType w:val="hybridMultilevel"/>
    <w:tmpl w:val="470E58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83D2B"/>
    <w:multiLevelType w:val="multilevel"/>
    <w:tmpl w:val="321CE320"/>
    <w:lvl w:ilvl="0">
      <w:start w:val="1"/>
      <w:numFmt w:val="decimal"/>
      <w:pStyle w:val="SIWZ-Naglowek"/>
      <w:lvlText w:val="%1"/>
      <w:lvlJc w:val="left"/>
      <w:pPr>
        <w:ind w:left="432" w:hanging="432"/>
      </w:pPr>
      <w:rPr>
        <w:rFonts w:hint="default"/>
      </w:rPr>
    </w:lvl>
    <w:lvl w:ilvl="1">
      <w:start w:val="1"/>
      <w:numFmt w:val="decimal"/>
      <w:pStyle w:val="SIWZ-Punkt"/>
      <w:lvlText w:val="%1.%2"/>
      <w:lvlJc w:val="left"/>
      <w:pPr>
        <w:ind w:left="860" w:hanging="576"/>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11963D5"/>
    <w:multiLevelType w:val="hybridMultilevel"/>
    <w:tmpl w:val="ECDEB3D0"/>
    <w:lvl w:ilvl="0" w:tplc="9F8C4BD6">
      <w:start w:val="1"/>
      <w:numFmt w:val="decimal"/>
      <w:lvlText w:val="%1)"/>
      <w:lvlJc w:val="left"/>
      <w:pPr>
        <w:ind w:left="720" w:hanging="360"/>
      </w:pPr>
      <w:rPr>
        <w:b w:val="0"/>
        <w:bCs w:val="0"/>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E17BDA"/>
    <w:multiLevelType w:val="hybridMultilevel"/>
    <w:tmpl w:val="41DC11A0"/>
    <w:lvl w:ilvl="0" w:tplc="1AB63C7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57A0558"/>
    <w:multiLevelType w:val="hybridMultilevel"/>
    <w:tmpl w:val="45A43A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8F216AC"/>
    <w:multiLevelType w:val="multilevel"/>
    <w:tmpl w:val="3EF48C7A"/>
    <w:lvl w:ilvl="0">
      <w:start w:val="1"/>
      <w:numFmt w:val="decimal"/>
      <w:lvlText w:val="%1."/>
      <w:lvlJc w:val="left"/>
      <w:pPr>
        <w:ind w:left="786" w:hanging="360"/>
      </w:pPr>
      <w:rPr>
        <w:rFonts w:hint="default"/>
      </w:rPr>
    </w:lvl>
    <w:lvl w:ilvl="1">
      <w:start w:val="1"/>
      <w:numFmt w:val="decimal"/>
      <w:isLgl/>
      <w:lvlText w:val="%1.%2."/>
      <w:lvlJc w:val="left"/>
      <w:pPr>
        <w:ind w:left="1166" w:hanging="380"/>
      </w:pPr>
      <w:rPr>
        <w:rFonts w:eastAsiaTheme="minorHAnsi" w:cstheme="minorHAnsi" w:hint="default"/>
        <w:color w:val="auto"/>
      </w:rPr>
    </w:lvl>
    <w:lvl w:ilvl="2">
      <w:start w:val="1"/>
      <w:numFmt w:val="decimal"/>
      <w:isLgl/>
      <w:lvlText w:val="%1.%2.%3."/>
      <w:lvlJc w:val="left"/>
      <w:pPr>
        <w:ind w:left="1866" w:hanging="720"/>
      </w:pPr>
      <w:rPr>
        <w:rFonts w:eastAsiaTheme="minorHAnsi" w:cstheme="minorHAnsi" w:hint="default"/>
        <w:color w:val="auto"/>
      </w:rPr>
    </w:lvl>
    <w:lvl w:ilvl="3">
      <w:start w:val="1"/>
      <w:numFmt w:val="decimal"/>
      <w:isLgl/>
      <w:lvlText w:val="%1.%2.%3.%4."/>
      <w:lvlJc w:val="left"/>
      <w:pPr>
        <w:ind w:left="2226" w:hanging="720"/>
      </w:pPr>
      <w:rPr>
        <w:rFonts w:eastAsiaTheme="minorHAnsi" w:cstheme="minorHAnsi" w:hint="default"/>
        <w:color w:val="auto"/>
      </w:rPr>
    </w:lvl>
    <w:lvl w:ilvl="4">
      <w:start w:val="1"/>
      <w:numFmt w:val="decimal"/>
      <w:isLgl/>
      <w:lvlText w:val="%1.%2.%3.%4.%5."/>
      <w:lvlJc w:val="left"/>
      <w:pPr>
        <w:ind w:left="2946" w:hanging="1080"/>
      </w:pPr>
      <w:rPr>
        <w:rFonts w:eastAsiaTheme="minorHAnsi" w:cstheme="minorHAnsi" w:hint="default"/>
        <w:color w:val="auto"/>
      </w:rPr>
    </w:lvl>
    <w:lvl w:ilvl="5">
      <w:start w:val="1"/>
      <w:numFmt w:val="decimal"/>
      <w:isLgl/>
      <w:lvlText w:val="%1.%2.%3.%4.%5.%6."/>
      <w:lvlJc w:val="left"/>
      <w:pPr>
        <w:ind w:left="3306" w:hanging="1080"/>
      </w:pPr>
      <w:rPr>
        <w:rFonts w:eastAsiaTheme="minorHAnsi" w:cstheme="minorHAnsi" w:hint="default"/>
        <w:color w:val="auto"/>
      </w:rPr>
    </w:lvl>
    <w:lvl w:ilvl="6">
      <w:start w:val="1"/>
      <w:numFmt w:val="decimal"/>
      <w:isLgl/>
      <w:lvlText w:val="%1.%2.%3.%4.%5.%6.%7."/>
      <w:lvlJc w:val="left"/>
      <w:pPr>
        <w:ind w:left="4026" w:hanging="1440"/>
      </w:pPr>
      <w:rPr>
        <w:rFonts w:eastAsiaTheme="minorHAnsi" w:cstheme="minorHAnsi" w:hint="default"/>
        <w:color w:val="auto"/>
      </w:rPr>
    </w:lvl>
    <w:lvl w:ilvl="7">
      <w:start w:val="1"/>
      <w:numFmt w:val="decimal"/>
      <w:isLgl/>
      <w:lvlText w:val="%1.%2.%3.%4.%5.%6.%7.%8."/>
      <w:lvlJc w:val="left"/>
      <w:pPr>
        <w:ind w:left="4386" w:hanging="1440"/>
      </w:pPr>
      <w:rPr>
        <w:rFonts w:eastAsiaTheme="minorHAnsi" w:cstheme="minorHAnsi" w:hint="default"/>
        <w:color w:val="auto"/>
      </w:rPr>
    </w:lvl>
    <w:lvl w:ilvl="8">
      <w:start w:val="1"/>
      <w:numFmt w:val="decimal"/>
      <w:isLgl/>
      <w:lvlText w:val="%1.%2.%3.%4.%5.%6.%7.%8.%9."/>
      <w:lvlJc w:val="left"/>
      <w:pPr>
        <w:ind w:left="5106" w:hanging="1800"/>
      </w:pPr>
      <w:rPr>
        <w:rFonts w:eastAsiaTheme="minorHAnsi" w:cstheme="minorHAnsi" w:hint="default"/>
        <w:color w:val="auto"/>
      </w:rPr>
    </w:lvl>
  </w:abstractNum>
  <w:abstractNum w:abstractNumId="16" w15:restartNumberingAfterBreak="0">
    <w:nsid w:val="292C2F10"/>
    <w:multiLevelType w:val="hybridMultilevel"/>
    <w:tmpl w:val="524A4EBC"/>
    <w:lvl w:ilvl="0" w:tplc="DC2AF2E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9C76414"/>
    <w:multiLevelType w:val="hybridMultilevel"/>
    <w:tmpl w:val="20A22B7C"/>
    <w:lvl w:ilvl="0" w:tplc="714CE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D6245A"/>
    <w:multiLevelType w:val="hybridMultilevel"/>
    <w:tmpl w:val="D00ABA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0E04F7"/>
    <w:multiLevelType w:val="hybridMultilevel"/>
    <w:tmpl w:val="470E58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402485"/>
    <w:multiLevelType w:val="hybridMultilevel"/>
    <w:tmpl w:val="30EAE92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2A5E1D86"/>
    <w:multiLevelType w:val="hybridMultilevel"/>
    <w:tmpl w:val="05C6C35A"/>
    <w:lvl w:ilvl="0" w:tplc="F6ACAB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FF6E67"/>
    <w:multiLevelType w:val="hybridMultilevel"/>
    <w:tmpl w:val="B9DE18FC"/>
    <w:lvl w:ilvl="0" w:tplc="3490E256">
      <w:start w:val="1"/>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060786"/>
    <w:multiLevelType w:val="hybridMultilevel"/>
    <w:tmpl w:val="A19A25FE"/>
    <w:lvl w:ilvl="0" w:tplc="7D7C951A">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517AA8"/>
    <w:multiLevelType w:val="hybridMultilevel"/>
    <w:tmpl w:val="9932B69A"/>
    <w:lvl w:ilvl="0" w:tplc="3490E25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691853"/>
    <w:multiLevelType w:val="hybridMultilevel"/>
    <w:tmpl w:val="C892288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75E6260"/>
    <w:multiLevelType w:val="hybridMultilevel"/>
    <w:tmpl w:val="BF42E30E"/>
    <w:lvl w:ilvl="0" w:tplc="FFFFFFFF">
      <w:start w:val="1"/>
      <w:numFmt w:val="upperRoman"/>
      <w:lvlText w:val="%1."/>
      <w:lvlJc w:val="left"/>
      <w:pPr>
        <w:ind w:left="1146" w:hanging="720"/>
      </w:pPr>
      <w:rPr>
        <w:rFonts w:hint="default"/>
        <w:b/>
      </w:rPr>
    </w:lvl>
    <w:lvl w:ilvl="1" w:tplc="04150017">
      <w:start w:val="1"/>
      <w:numFmt w:val="lowerLetter"/>
      <w:lvlText w:val="%2)"/>
      <w:lvlJc w:val="left"/>
      <w:pPr>
        <w:ind w:left="720" w:hanging="360"/>
      </w:pPr>
    </w:lvl>
    <w:lvl w:ilvl="2" w:tplc="FFFFFFFF">
      <w:start w:val="1"/>
      <w:numFmt w:val="lowerLetter"/>
      <w:lvlText w:val="%3)"/>
      <w:lvlJc w:val="left"/>
      <w:pPr>
        <w:ind w:left="2406" w:hanging="360"/>
      </w:pPr>
      <w:rPr>
        <w:rFonts w:hint="default"/>
      </w:rPr>
    </w:lvl>
    <w:lvl w:ilvl="3" w:tplc="21FE86F0">
      <w:start w:val="21"/>
      <w:numFmt w:val="decimal"/>
      <w:lvlText w:val="%4)"/>
      <w:lvlJc w:val="left"/>
      <w:pPr>
        <w:ind w:left="2946" w:hanging="360"/>
      </w:pPr>
      <w:rPr>
        <w:rFonts w:hint="default"/>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3E7560D7"/>
    <w:multiLevelType w:val="hybridMultilevel"/>
    <w:tmpl w:val="2C449398"/>
    <w:lvl w:ilvl="0" w:tplc="CC1E565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E17A3C"/>
    <w:multiLevelType w:val="hybridMultilevel"/>
    <w:tmpl w:val="638C5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80298F"/>
    <w:multiLevelType w:val="hybridMultilevel"/>
    <w:tmpl w:val="0FFA526A"/>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0" w15:restartNumberingAfterBreak="0">
    <w:nsid w:val="4B8B479B"/>
    <w:multiLevelType w:val="hybridMultilevel"/>
    <w:tmpl w:val="98C67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FA4BD6"/>
    <w:multiLevelType w:val="hybridMultilevel"/>
    <w:tmpl w:val="D00AB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E61DD0"/>
    <w:multiLevelType w:val="multilevel"/>
    <w:tmpl w:val="DA6CED8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3C90D10"/>
    <w:multiLevelType w:val="hybridMultilevel"/>
    <w:tmpl w:val="BFF8356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4" w15:restartNumberingAfterBreak="0">
    <w:nsid w:val="5B8D087B"/>
    <w:multiLevelType w:val="hybridMultilevel"/>
    <w:tmpl w:val="6076F29A"/>
    <w:lvl w:ilvl="0" w:tplc="B1A6AF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0C82CB5"/>
    <w:multiLevelType w:val="hybridMultilevel"/>
    <w:tmpl w:val="25965FF0"/>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5C0685"/>
    <w:multiLevelType w:val="hybridMultilevel"/>
    <w:tmpl w:val="A71C7C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3C7E87"/>
    <w:multiLevelType w:val="hybridMultilevel"/>
    <w:tmpl w:val="20AE2D62"/>
    <w:lvl w:ilvl="0" w:tplc="78DE3A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CC53F6"/>
    <w:multiLevelType w:val="hybridMultilevel"/>
    <w:tmpl w:val="BA1AF4B2"/>
    <w:lvl w:ilvl="0" w:tplc="FFFFFFFF">
      <w:start w:val="1"/>
      <w:numFmt w:val="upperRoman"/>
      <w:lvlText w:val="%1."/>
      <w:lvlJc w:val="left"/>
      <w:pPr>
        <w:ind w:left="1146" w:hanging="720"/>
      </w:pPr>
      <w:rPr>
        <w:rFonts w:hint="default"/>
        <w:b/>
      </w:rPr>
    </w:lvl>
    <w:lvl w:ilvl="1" w:tplc="FFFFFFFF">
      <w:start w:val="1"/>
      <w:numFmt w:val="decimal"/>
      <w:lvlText w:val="%2)"/>
      <w:lvlJc w:val="left"/>
      <w:pPr>
        <w:ind w:left="1851" w:hanging="705"/>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692B5E88"/>
    <w:multiLevelType w:val="hybridMultilevel"/>
    <w:tmpl w:val="43A8DC06"/>
    <w:lvl w:ilvl="0" w:tplc="32F0ABC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A07459"/>
    <w:multiLevelType w:val="hybridMultilevel"/>
    <w:tmpl w:val="8D48991A"/>
    <w:lvl w:ilvl="0" w:tplc="3490E256">
      <w:start w:val="1"/>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307A08"/>
    <w:multiLevelType w:val="hybridMultilevel"/>
    <w:tmpl w:val="5A166DB6"/>
    <w:lvl w:ilvl="0" w:tplc="F730A12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E5800FB"/>
    <w:multiLevelType w:val="hybridMultilevel"/>
    <w:tmpl w:val="AFBC4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0D1E66"/>
    <w:multiLevelType w:val="hybridMultilevel"/>
    <w:tmpl w:val="1C869822"/>
    <w:lvl w:ilvl="0" w:tplc="B128F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300217D"/>
    <w:multiLevelType w:val="hybridMultilevel"/>
    <w:tmpl w:val="247025D2"/>
    <w:lvl w:ilvl="0" w:tplc="5FC44D6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38A4024"/>
    <w:multiLevelType w:val="hybridMultilevel"/>
    <w:tmpl w:val="500EA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4DD1230"/>
    <w:multiLevelType w:val="hybridMultilevel"/>
    <w:tmpl w:val="D82CB362"/>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47" w15:restartNumberingAfterBreak="0">
    <w:nsid w:val="75620725"/>
    <w:multiLevelType w:val="hybridMultilevel"/>
    <w:tmpl w:val="30EAE924"/>
    <w:lvl w:ilvl="0" w:tplc="610EC6B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6CB16D5"/>
    <w:multiLevelType w:val="hybridMultilevel"/>
    <w:tmpl w:val="BC44EB58"/>
    <w:lvl w:ilvl="0" w:tplc="593227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7A4E5C9C"/>
    <w:multiLevelType w:val="hybridMultilevel"/>
    <w:tmpl w:val="CD2CC9FC"/>
    <w:lvl w:ilvl="0" w:tplc="C038B62E">
      <w:start w:val="1"/>
      <w:numFmt w:val="upperRoman"/>
      <w:lvlText w:val="%1."/>
      <w:lvlJc w:val="left"/>
      <w:pPr>
        <w:ind w:left="1146" w:hanging="720"/>
      </w:pPr>
      <w:rPr>
        <w:rFonts w:hint="default"/>
        <w:b/>
      </w:rPr>
    </w:lvl>
    <w:lvl w:ilvl="1" w:tplc="1AB63C7E">
      <w:start w:val="1"/>
      <w:numFmt w:val="decimal"/>
      <w:lvlText w:val="%2)"/>
      <w:lvlJc w:val="left"/>
      <w:pPr>
        <w:ind w:left="1851" w:hanging="705"/>
      </w:pPr>
      <w:rPr>
        <w:rFonts w:hint="default"/>
      </w:rPr>
    </w:lvl>
    <w:lvl w:ilvl="2" w:tplc="5E8ECC40">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E9E3819"/>
    <w:multiLevelType w:val="hybridMultilevel"/>
    <w:tmpl w:val="56CE8B5C"/>
    <w:lvl w:ilvl="0" w:tplc="A1E6777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447045501">
    <w:abstractNumId w:val="44"/>
  </w:num>
  <w:num w:numId="2" w16cid:durableId="1441953505">
    <w:abstractNumId w:val="49"/>
  </w:num>
  <w:num w:numId="3" w16cid:durableId="1035278128">
    <w:abstractNumId w:val="15"/>
  </w:num>
  <w:num w:numId="4" w16cid:durableId="1403798547">
    <w:abstractNumId w:val="1"/>
  </w:num>
  <w:num w:numId="5" w16cid:durableId="399787649">
    <w:abstractNumId w:val="41"/>
  </w:num>
  <w:num w:numId="6" w16cid:durableId="1987002110">
    <w:abstractNumId w:val="5"/>
  </w:num>
  <w:num w:numId="7" w16cid:durableId="638267285">
    <w:abstractNumId w:val="47"/>
  </w:num>
  <w:num w:numId="8" w16cid:durableId="1393580436">
    <w:abstractNumId w:val="16"/>
  </w:num>
  <w:num w:numId="9" w16cid:durableId="1863669649">
    <w:abstractNumId w:val="11"/>
  </w:num>
  <w:num w:numId="10" w16cid:durableId="1115253097">
    <w:abstractNumId w:val="4"/>
  </w:num>
  <w:num w:numId="11" w16cid:durableId="120727167">
    <w:abstractNumId w:val="45"/>
  </w:num>
  <w:num w:numId="12" w16cid:durableId="118451665">
    <w:abstractNumId w:val="32"/>
  </w:num>
  <w:num w:numId="13" w16cid:durableId="816655287">
    <w:abstractNumId w:val="50"/>
  </w:num>
  <w:num w:numId="14" w16cid:durableId="1020666972">
    <w:abstractNumId w:val="20"/>
  </w:num>
  <w:num w:numId="15" w16cid:durableId="790443316">
    <w:abstractNumId w:val="23"/>
  </w:num>
  <w:num w:numId="16" w16cid:durableId="2093040151">
    <w:abstractNumId w:val="8"/>
  </w:num>
  <w:num w:numId="17" w16cid:durableId="734471644">
    <w:abstractNumId w:val="2"/>
  </w:num>
  <w:num w:numId="18" w16cid:durableId="1008826484">
    <w:abstractNumId w:val="34"/>
  </w:num>
  <w:num w:numId="19" w16cid:durableId="1070808932">
    <w:abstractNumId w:val="48"/>
  </w:num>
  <w:num w:numId="20" w16cid:durableId="860632875">
    <w:abstractNumId w:val="9"/>
  </w:num>
  <w:num w:numId="21" w16cid:durableId="2131433380">
    <w:abstractNumId w:val="10"/>
  </w:num>
  <w:num w:numId="22" w16cid:durableId="977958766">
    <w:abstractNumId w:val="39"/>
  </w:num>
  <w:num w:numId="23" w16cid:durableId="430785615">
    <w:abstractNumId w:val="31"/>
  </w:num>
  <w:num w:numId="24" w16cid:durableId="1088846567">
    <w:abstractNumId w:val="37"/>
  </w:num>
  <w:num w:numId="25" w16cid:durableId="1685014814">
    <w:abstractNumId w:val="30"/>
  </w:num>
  <w:num w:numId="26" w16cid:durableId="535580260">
    <w:abstractNumId w:val="22"/>
  </w:num>
  <w:num w:numId="27" w16cid:durableId="635986949">
    <w:abstractNumId w:val="27"/>
  </w:num>
  <w:num w:numId="28" w16cid:durableId="962464137">
    <w:abstractNumId w:val="18"/>
  </w:num>
  <w:num w:numId="29" w16cid:durableId="233391408">
    <w:abstractNumId w:val="6"/>
  </w:num>
  <w:num w:numId="30" w16cid:durableId="1210650313">
    <w:abstractNumId w:val="40"/>
  </w:num>
  <w:num w:numId="31" w16cid:durableId="1851942206">
    <w:abstractNumId w:val="24"/>
  </w:num>
  <w:num w:numId="32" w16cid:durableId="94516453">
    <w:abstractNumId w:val="35"/>
  </w:num>
  <w:num w:numId="33" w16cid:durableId="1919561451">
    <w:abstractNumId w:val="21"/>
  </w:num>
  <w:num w:numId="34" w16cid:durableId="25297643">
    <w:abstractNumId w:val="7"/>
  </w:num>
  <w:num w:numId="35" w16cid:durableId="1996951067">
    <w:abstractNumId w:val="3"/>
  </w:num>
  <w:num w:numId="36" w16cid:durableId="1270042111">
    <w:abstractNumId w:val="38"/>
  </w:num>
  <w:num w:numId="37" w16cid:durableId="312487934">
    <w:abstractNumId w:val="42"/>
  </w:num>
  <w:num w:numId="38" w16cid:durableId="609944163">
    <w:abstractNumId w:val="28"/>
  </w:num>
  <w:num w:numId="39" w16cid:durableId="2071418095">
    <w:abstractNumId w:val="17"/>
  </w:num>
  <w:num w:numId="40" w16cid:durableId="505244195">
    <w:abstractNumId w:val="12"/>
  </w:num>
  <w:num w:numId="41" w16cid:durableId="1066562661">
    <w:abstractNumId w:val="13"/>
  </w:num>
  <w:num w:numId="42" w16cid:durableId="96171735">
    <w:abstractNumId w:val="43"/>
  </w:num>
  <w:num w:numId="43" w16cid:durableId="346521455">
    <w:abstractNumId w:val="14"/>
  </w:num>
  <w:num w:numId="44" w16cid:durableId="1001274011">
    <w:abstractNumId w:val="26"/>
  </w:num>
  <w:num w:numId="45" w16cid:durableId="1223365435">
    <w:abstractNumId w:val="36"/>
  </w:num>
  <w:num w:numId="46" w16cid:durableId="615260873">
    <w:abstractNumId w:val="19"/>
  </w:num>
  <w:num w:numId="47" w16cid:durableId="1257397022">
    <w:abstractNumId w:val="33"/>
  </w:num>
  <w:num w:numId="48" w16cid:durableId="133525514">
    <w:abstractNumId w:val="46"/>
  </w:num>
  <w:num w:numId="49" w16cid:durableId="595208704">
    <w:abstractNumId w:val="0"/>
  </w:num>
  <w:num w:numId="50" w16cid:durableId="1915044272">
    <w:abstractNumId w:val="29"/>
  </w:num>
  <w:num w:numId="51" w16cid:durableId="199028576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E3"/>
    <w:rsid w:val="0000563A"/>
    <w:rsid w:val="0003793D"/>
    <w:rsid w:val="00051627"/>
    <w:rsid w:val="00074BDB"/>
    <w:rsid w:val="00076C83"/>
    <w:rsid w:val="00083D9A"/>
    <w:rsid w:val="00085182"/>
    <w:rsid w:val="0008753D"/>
    <w:rsid w:val="00087EB7"/>
    <w:rsid w:val="000964C7"/>
    <w:rsid w:val="000C2814"/>
    <w:rsid w:val="000E0354"/>
    <w:rsid w:val="000E77ED"/>
    <w:rsid w:val="001118B9"/>
    <w:rsid w:val="001123AC"/>
    <w:rsid w:val="00113747"/>
    <w:rsid w:val="00122EDC"/>
    <w:rsid w:val="00123362"/>
    <w:rsid w:val="001340F3"/>
    <w:rsid w:val="00134DCB"/>
    <w:rsid w:val="00146F36"/>
    <w:rsid w:val="001576A4"/>
    <w:rsid w:val="00171AF5"/>
    <w:rsid w:val="00180BF0"/>
    <w:rsid w:val="001932DE"/>
    <w:rsid w:val="001C153D"/>
    <w:rsid w:val="001E4D75"/>
    <w:rsid w:val="001F53E7"/>
    <w:rsid w:val="00201B2A"/>
    <w:rsid w:val="002043B6"/>
    <w:rsid w:val="002352BB"/>
    <w:rsid w:val="00237B54"/>
    <w:rsid w:val="00242579"/>
    <w:rsid w:val="002430A7"/>
    <w:rsid w:val="002464B9"/>
    <w:rsid w:val="0025448C"/>
    <w:rsid w:val="00273371"/>
    <w:rsid w:val="00286BE3"/>
    <w:rsid w:val="00287DCE"/>
    <w:rsid w:val="00292EE3"/>
    <w:rsid w:val="002965D3"/>
    <w:rsid w:val="002B5AA9"/>
    <w:rsid w:val="002B77AD"/>
    <w:rsid w:val="002D4AFE"/>
    <w:rsid w:val="002E39AE"/>
    <w:rsid w:val="002E5332"/>
    <w:rsid w:val="002F70D5"/>
    <w:rsid w:val="003135B5"/>
    <w:rsid w:val="003306A6"/>
    <w:rsid w:val="00336487"/>
    <w:rsid w:val="0035175C"/>
    <w:rsid w:val="00353D65"/>
    <w:rsid w:val="00356F1D"/>
    <w:rsid w:val="00365216"/>
    <w:rsid w:val="00370382"/>
    <w:rsid w:val="003709F0"/>
    <w:rsid w:val="00375622"/>
    <w:rsid w:val="00381636"/>
    <w:rsid w:val="0038780F"/>
    <w:rsid w:val="003B11FD"/>
    <w:rsid w:val="003C0528"/>
    <w:rsid w:val="003C298F"/>
    <w:rsid w:val="003C30AD"/>
    <w:rsid w:val="003C7F63"/>
    <w:rsid w:val="003D60C8"/>
    <w:rsid w:val="00406BF3"/>
    <w:rsid w:val="00410008"/>
    <w:rsid w:val="00413E15"/>
    <w:rsid w:val="00417835"/>
    <w:rsid w:val="00423161"/>
    <w:rsid w:val="00425509"/>
    <w:rsid w:val="00430248"/>
    <w:rsid w:val="00456E2D"/>
    <w:rsid w:val="00482CD3"/>
    <w:rsid w:val="004A4EE9"/>
    <w:rsid w:val="004B0F9E"/>
    <w:rsid w:val="004B3E7F"/>
    <w:rsid w:val="004D2D1C"/>
    <w:rsid w:val="004E2C74"/>
    <w:rsid w:val="004F3D8D"/>
    <w:rsid w:val="00511C25"/>
    <w:rsid w:val="00512041"/>
    <w:rsid w:val="00526C89"/>
    <w:rsid w:val="00550044"/>
    <w:rsid w:val="0055049B"/>
    <w:rsid w:val="005515DF"/>
    <w:rsid w:val="005A0AE4"/>
    <w:rsid w:val="005D0E3A"/>
    <w:rsid w:val="005E58E7"/>
    <w:rsid w:val="00610D5E"/>
    <w:rsid w:val="006135CB"/>
    <w:rsid w:val="0062024F"/>
    <w:rsid w:val="00646D85"/>
    <w:rsid w:val="00685234"/>
    <w:rsid w:val="006B0BE7"/>
    <w:rsid w:val="006C1326"/>
    <w:rsid w:val="006C4758"/>
    <w:rsid w:val="006D0E6D"/>
    <w:rsid w:val="006D1989"/>
    <w:rsid w:val="006D387C"/>
    <w:rsid w:val="006F3447"/>
    <w:rsid w:val="006F531D"/>
    <w:rsid w:val="00735A0C"/>
    <w:rsid w:val="00736FE2"/>
    <w:rsid w:val="00750495"/>
    <w:rsid w:val="00752632"/>
    <w:rsid w:val="00757DCB"/>
    <w:rsid w:val="0076180C"/>
    <w:rsid w:val="00793150"/>
    <w:rsid w:val="007C284F"/>
    <w:rsid w:val="007C561F"/>
    <w:rsid w:val="007D1DD6"/>
    <w:rsid w:val="008055A2"/>
    <w:rsid w:val="00812ECA"/>
    <w:rsid w:val="00817F2A"/>
    <w:rsid w:val="00822E37"/>
    <w:rsid w:val="00834F75"/>
    <w:rsid w:val="00841454"/>
    <w:rsid w:val="00847352"/>
    <w:rsid w:val="00850432"/>
    <w:rsid w:val="008545AD"/>
    <w:rsid w:val="0085473A"/>
    <w:rsid w:val="0085552D"/>
    <w:rsid w:val="00891A0E"/>
    <w:rsid w:val="008939C7"/>
    <w:rsid w:val="00894407"/>
    <w:rsid w:val="008A64D1"/>
    <w:rsid w:val="008A7819"/>
    <w:rsid w:val="008B0997"/>
    <w:rsid w:val="008B7F19"/>
    <w:rsid w:val="008C64E2"/>
    <w:rsid w:val="008D5EDF"/>
    <w:rsid w:val="00932AE6"/>
    <w:rsid w:val="009456C0"/>
    <w:rsid w:val="009A57AF"/>
    <w:rsid w:val="009B75F7"/>
    <w:rsid w:val="009C5B6E"/>
    <w:rsid w:val="009D12B8"/>
    <w:rsid w:val="009D1944"/>
    <w:rsid w:val="009D5750"/>
    <w:rsid w:val="009F0571"/>
    <w:rsid w:val="009F0BD2"/>
    <w:rsid w:val="009F2C5D"/>
    <w:rsid w:val="00A072D7"/>
    <w:rsid w:val="00A14C4D"/>
    <w:rsid w:val="00A54F6D"/>
    <w:rsid w:val="00A76D93"/>
    <w:rsid w:val="00A81B50"/>
    <w:rsid w:val="00A83A4B"/>
    <w:rsid w:val="00A92BB1"/>
    <w:rsid w:val="00AD69BB"/>
    <w:rsid w:val="00AD7FF8"/>
    <w:rsid w:val="00AE47BB"/>
    <w:rsid w:val="00AE6D36"/>
    <w:rsid w:val="00AF7D33"/>
    <w:rsid w:val="00B24DF5"/>
    <w:rsid w:val="00B26709"/>
    <w:rsid w:val="00B56050"/>
    <w:rsid w:val="00B71689"/>
    <w:rsid w:val="00BA62F3"/>
    <w:rsid w:val="00BB365B"/>
    <w:rsid w:val="00BD6767"/>
    <w:rsid w:val="00BF25C7"/>
    <w:rsid w:val="00BF3261"/>
    <w:rsid w:val="00C00421"/>
    <w:rsid w:val="00C15155"/>
    <w:rsid w:val="00C449AF"/>
    <w:rsid w:val="00C519A3"/>
    <w:rsid w:val="00C56AB4"/>
    <w:rsid w:val="00C74EC8"/>
    <w:rsid w:val="00C86180"/>
    <w:rsid w:val="00CC4C15"/>
    <w:rsid w:val="00CE0C7C"/>
    <w:rsid w:val="00CF2E94"/>
    <w:rsid w:val="00D21BF7"/>
    <w:rsid w:val="00D26C69"/>
    <w:rsid w:val="00D300D2"/>
    <w:rsid w:val="00D457AF"/>
    <w:rsid w:val="00D63377"/>
    <w:rsid w:val="00D82FA4"/>
    <w:rsid w:val="00D90E0D"/>
    <w:rsid w:val="00D939CD"/>
    <w:rsid w:val="00DA2145"/>
    <w:rsid w:val="00DC23CF"/>
    <w:rsid w:val="00DD1725"/>
    <w:rsid w:val="00DD7715"/>
    <w:rsid w:val="00DF66FB"/>
    <w:rsid w:val="00DF6BA3"/>
    <w:rsid w:val="00E11D6B"/>
    <w:rsid w:val="00E128CB"/>
    <w:rsid w:val="00E150D8"/>
    <w:rsid w:val="00E1764E"/>
    <w:rsid w:val="00E20F9E"/>
    <w:rsid w:val="00E215A9"/>
    <w:rsid w:val="00E2274B"/>
    <w:rsid w:val="00E341F0"/>
    <w:rsid w:val="00E36CC7"/>
    <w:rsid w:val="00E5058F"/>
    <w:rsid w:val="00E54D20"/>
    <w:rsid w:val="00E6162B"/>
    <w:rsid w:val="00E84D5C"/>
    <w:rsid w:val="00E96664"/>
    <w:rsid w:val="00EA3DBB"/>
    <w:rsid w:val="00EB5B8B"/>
    <w:rsid w:val="00F00C76"/>
    <w:rsid w:val="00F0181F"/>
    <w:rsid w:val="00F05B2F"/>
    <w:rsid w:val="00F20761"/>
    <w:rsid w:val="00F20A2C"/>
    <w:rsid w:val="00F20A78"/>
    <w:rsid w:val="00F22458"/>
    <w:rsid w:val="00F22885"/>
    <w:rsid w:val="00F37EDC"/>
    <w:rsid w:val="00F40615"/>
    <w:rsid w:val="00F46FAA"/>
    <w:rsid w:val="00F52E48"/>
    <w:rsid w:val="00F60030"/>
    <w:rsid w:val="00F81168"/>
    <w:rsid w:val="00F912B1"/>
    <w:rsid w:val="00FA19AB"/>
    <w:rsid w:val="00FE0F4F"/>
    <w:rsid w:val="00FE12E5"/>
    <w:rsid w:val="00FE15A3"/>
    <w:rsid w:val="00FF33E0"/>
    <w:rsid w:val="00FF4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8764"/>
  <w15:chartTrackingRefBased/>
  <w15:docId w15:val="{F7D7B092-E0D2-45C8-B547-4575360A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EE3"/>
    <w:pPr>
      <w:spacing w:after="0" w:line="240" w:lineRule="auto"/>
    </w:pPr>
    <w:rPr>
      <w:sz w:val="24"/>
      <w:szCs w:val="24"/>
    </w:rPr>
  </w:style>
  <w:style w:type="paragraph" w:styleId="Nagwek1">
    <w:name w:val="heading 1"/>
    <w:basedOn w:val="Normalny"/>
    <w:next w:val="Normalny"/>
    <w:link w:val="Nagwek1Znak"/>
    <w:uiPriority w:val="9"/>
    <w:qFormat/>
    <w:rsid w:val="006D38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2EE3"/>
    <w:pPr>
      <w:ind w:left="720"/>
      <w:contextualSpacing/>
    </w:pPr>
  </w:style>
  <w:style w:type="character" w:customStyle="1" w:styleId="Teksttreci5">
    <w:name w:val="Tekst treści (5)_"/>
    <w:basedOn w:val="Domylnaczcionkaakapitu"/>
    <w:link w:val="Teksttreci50"/>
    <w:rsid w:val="00423161"/>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423161"/>
    <w:pPr>
      <w:widowControl w:val="0"/>
      <w:shd w:val="clear" w:color="auto" w:fill="FFFFFF"/>
      <w:spacing w:before="2100" w:line="509" w:lineRule="exact"/>
      <w:jc w:val="center"/>
    </w:pPr>
    <w:rPr>
      <w:rFonts w:ascii="Trebuchet MS" w:eastAsia="Trebuchet MS" w:hAnsi="Trebuchet MS" w:cs="Trebuchet MS"/>
      <w:sz w:val="20"/>
      <w:szCs w:val="20"/>
    </w:rPr>
  </w:style>
  <w:style w:type="character" w:styleId="Odwoaniedokomentarza">
    <w:name w:val="annotation reference"/>
    <w:basedOn w:val="Domylnaczcionkaakapitu"/>
    <w:uiPriority w:val="99"/>
    <w:semiHidden/>
    <w:unhideWhenUsed/>
    <w:rsid w:val="005A0AE4"/>
    <w:rPr>
      <w:sz w:val="16"/>
      <w:szCs w:val="16"/>
    </w:rPr>
  </w:style>
  <w:style w:type="paragraph" w:styleId="Tekstkomentarza">
    <w:name w:val="annotation text"/>
    <w:basedOn w:val="Normalny"/>
    <w:link w:val="TekstkomentarzaZnak"/>
    <w:uiPriority w:val="99"/>
    <w:unhideWhenUsed/>
    <w:rsid w:val="005A0AE4"/>
    <w:rPr>
      <w:sz w:val="20"/>
      <w:szCs w:val="20"/>
    </w:rPr>
  </w:style>
  <w:style w:type="character" w:customStyle="1" w:styleId="TekstkomentarzaZnak">
    <w:name w:val="Tekst komentarza Znak"/>
    <w:basedOn w:val="Domylnaczcionkaakapitu"/>
    <w:link w:val="Tekstkomentarza"/>
    <w:uiPriority w:val="99"/>
    <w:rsid w:val="005A0AE4"/>
    <w:rPr>
      <w:sz w:val="20"/>
      <w:szCs w:val="20"/>
    </w:rPr>
  </w:style>
  <w:style w:type="paragraph" w:styleId="Tematkomentarza">
    <w:name w:val="annotation subject"/>
    <w:basedOn w:val="Tekstkomentarza"/>
    <w:next w:val="Tekstkomentarza"/>
    <w:link w:val="TematkomentarzaZnak"/>
    <w:uiPriority w:val="99"/>
    <w:semiHidden/>
    <w:unhideWhenUsed/>
    <w:rsid w:val="005A0AE4"/>
    <w:rPr>
      <w:b/>
      <w:bCs/>
    </w:rPr>
  </w:style>
  <w:style w:type="character" w:customStyle="1" w:styleId="TematkomentarzaZnak">
    <w:name w:val="Temat komentarza Znak"/>
    <w:basedOn w:val="TekstkomentarzaZnak"/>
    <w:link w:val="Tematkomentarza"/>
    <w:uiPriority w:val="99"/>
    <w:semiHidden/>
    <w:rsid w:val="005A0AE4"/>
    <w:rPr>
      <w:b/>
      <w:bCs/>
      <w:sz w:val="20"/>
      <w:szCs w:val="20"/>
    </w:rPr>
  </w:style>
  <w:style w:type="paragraph" w:styleId="Tekstdymka">
    <w:name w:val="Balloon Text"/>
    <w:basedOn w:val="Normalny"/>
    <w:link w:val="TekstdymkaZnak"/>
    <w:uiPriority w:val="99"/>
    <w:semiHidden/>
    <w:unhideWhenUsed/>
    <w:rsid w:val="005A0A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0AE4"/>
    <w:rPr>
      <w:rFonts w:ascii="Segoe UI" w:hAnsi="Segoe UI" w:cs="Segoe UI"/>
      <w:sz w:val="18"/>
      <w:szCs w:val="18"/>
    </w:rPr>
  </w:style>
  <w:style w:type="paragraph" w:styleId="Nagwek">
    <w:name w:val="header"/>
    <w:basedOn w:val="Normalny"/>
    <w:link w:val="NagwekZnak"/>
    <w:uiPriority w:val="99"/>
    <w:unhideWhenUsed/>
    <w:rsid w:val="003306A6"/>
    <w:pPr>
      <w:tabs>
        <w:tab w:val="center" w:pos="4536"/>
        <w:tab w:val="right" w:pos="9072"/>
      </w:tabs>
    </w:pPr>
  </w:style>
  <w:style w:type="character" w:customStyle="1" w:styleId="NagwekZnak">
    <w:name w:val="Nagłówek Znak"/>
    <w:basedOn w:val="Domylnaczcionkaakapitu"/>
    <w:link w:val="Nagwek"/>
    <w:uiPriority w:val="99"/>
    <w:rsid w:val="003306A6"/>
    <w:rPr>
      <w:sz w:val="24"/>
      <w:szCs w:val="24"/>
    </w:rPr>
  </w:style>
  <w:style w:type="paragraph" w:styleId="Stopka">
    <w:name w:val="footer"/>
    <w:basedOn w:val="Normalny"/>
    <w:link w:val="StopkaZnak"/>
    <w:uiPriority w:val="99"/>
    <w:unhideWhenUsed/>
    <w:rsid w:val="003306A6"/>
    <w:pPr>
      <w:tabs>
        <w:tab w:val="center" w:pos="4536"/>
        <w:tab w:val="right" w:pos="9072"/>
      </w:tabs>
    </w:pPr>
  </w:style>
  <w:style w:type="character" w:customStyle="1" w:styleId="StopkaZnak">
    <w:name w:val="Stopka Znak"/>
    <w:basedOn w:val="Domylnaczcionkaakapitu"/>
    <w:link w:val="Stopka"/>
    <w:uiPriority w:val="99"/>
    <w:rsid w:val="003306A6"/>
    <w:rPr>
      <w:sz w:val="24"/>
      <w:szCs w:val="24"/>
    </w:rPr>
  </w:style>
  <w:style w:type="paragraph" w:styleId="Poprawka">
    <w:name w:val="Revision"/>
    <w:hidden/>
    <w:uiPriority w:val="99"/>
    <w:semiHidden/>
    <w:rsid w:val="003306A6"/>
    <w:pPr>
      <w:spacing w:after="0" w:line="240" w:lineRule="auto"/>
    </w:pPr>
    <w:rPr>
      <w:sz w:val="24"/>
      <w:szCs w:val="24"/>
    </w:rPr>
  </w:style>
  <w:style w:type="paragraph" w:customStyle="1" w:styleId="SIWZ-Naglowek">
    <w:name w:val="SIWZ-Naglowek"/>
    <w:basedOn w:val="Nagwek1"/>
    <w:next w:val="SIWZ-Punkt"/>
    <w:qFormat/>
    <w:rsid w:val="006D387C"/>
    <w:pPr>
      <w:numPr>
        <w:numId w:val="9"/>
      </w:numPr>
      <w:tabs>
        <w:tab w:val="num" w:pos="360"/>
      </w:tabs>
      <w:spacing w:before="480" w:after="120" w:line="259" w:lineRule="auto"/>
      <w:ind w:left="720" w:hanging="360"/>
      <w:jc w:val="both"/>
    </w:pPr>
    <w:rPr>
      <w:rFonts w:asciiTheme="minorHAnsi" w:hAnsiTheme="minorHAnsi" w:cstheme="minorHAnsi"/>
      <w:b/>
      <w:caps/>
      <w:spacing w:val="-3"/>
      <w:sz w:val="24"/>
      <w:szCs w:val="24"/>
    </w:rPr>
  </w:style>
  <w:style w:type="paragraph" w:customStyle="1" w:styleId="SIWZ-Punkt">
    <w:name w:val="SIWZ-Punkt"/>
    <w:basedOn w:val="Normalny"/>
    <w:rsid w:val="006D387C"/>
    <w:pPr>
      <w:numPr>
        <w:ilvl w:val="1"/>
        <w:numId w:val="9"/>
      </w:numPr>
      <w:spacing w:after="120" w:line="259" w:lineRule="auto"/>
      <w:ind w:left="576"/>
      <w:jc w:val="both"/>
    </w:pPr>
    <w:rPr>
      <w:rFonts w:cstheme="minorHAnsi"/>
      <w:szCs w:val="22"/>
    </w:rPr>
  </w:style>
  <w:style w:type="character" w:customStyle="1" w:styleId="Nagwek1Znak">
    <w:name w:val="Nagłówek 1 Znak"/>
    <w:basedOn w:val="Domylnaczcionkaakapitu"/>
    <w:link w:val="Nagwek1"/>
    <w:uiPriority w:val="9"/>
    <w:rsid w:val="006D38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1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1629-AC9B-4D15-A43F-7E5A9055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3341</Words>
  <Characters>20051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Manager/>
  <Company>KRP</Company>
  <LinksUpToDate>false</LinksUpToDate>
  <CharactersWithSpaces>23346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Królik</dc:creator>
  <cp:keywords/>
  <dc:description/>
  <cp:lastModifiedBy>Janicka Magdalena</cp:lastModifiedBy>
  <cp:revision>3</cp:revision>
  <dcterms:created xsi:type="dcterms:W3CDTF">2024-09-24T05:01:00Z</dcterms:created>
  <dcterms:modified xsi:type="dcterms:W3CDTF">2024-09-24T08:24:00Z</dcterms:modified>
  <cp:category/>
</cp:coreProperties>
</file>