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C1" w:rsidRDefault="009E03C1" w:rsidP="009E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17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zamówienia-telefon stacjonarny</w:t>
      </w:r>
    </w:p>
    <w:p w:rsidR="006E2CB3" w:rsidRDefault="006E2CB3" w:rsidP="006E2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 zakup wraz z dostawą 12 telefonów stacjonarnych dla Akademii Wychowania Fizycznego we Wrocławiu</w:t>
      </w:r>
    </w:p>
    <w:p w:rsidR="006E2CB3" w:rsidRPr="005B17EA" w:rsidRDefault="006E2CB3" w:rsidP="009E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3C1" w:rsidRPr="005B17EA" w:rsidRDefault="009E03C1" w:rsidP="009E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5B17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DANE TECHNICZNE</w:t>
      </w:r>
      <w:r w:rsidRPr="005B17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9E03C1" w:rsidRPr="005B17EA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słuchawek w komplecie: </w:t>
      </w:r>
      <w:r w:rsidRPr="005B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9E03C1" w:rsidRPr="005B17EA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montażu na ścianie: </w:t>
      </w:r>
      <w:r w:rsidRPr="005B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</w:t>
      </w:r>
    </w:p>
    <w:p w:rsidR="009E03C1" w:rsidRPr="005B17EA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telefonu: </w:t>
      </w:r>
      <w:r w:rsidRPr="005B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Przewodowy</w:t>
      </w:r>
    </w:p>
    <w:p w:rsidR="009E03C1" w:rsidRPr="005B17EA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linią telefoniczną: </w:t>
      </w:r>
      <w:r w:rsidRPr="005B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Analogowa</w:t>
      </w:r>
    </w:p>
    <w:p w:rsidR="009E03C1" w:rsidRPr="005B17EA" w:rsidRDefault="009E03C1" w:rsidP="009E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B17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FUNKCJE:</w:t>
      </w:r>
    </w:p>
    <w:p w:rsidR="009E03C1" w:rsidRPr="005B17EA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>Menu w języku polskim</w:t>
      </w:r>
    </w:p>
    <w:p w:rsidR="009E03C1" w:rsidRPr="005B17EA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Jednoprzyciskowe wybieranie</w:t>
      </w:r>
    </w:p>
    <w:p w:rsidR="009E03C1" w:rsidRPr="005B17EA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wybieranego numeru</w:t>
      </w:r>
    </w:p>
    <w:p w:rsidR="009E03C1" w:rsidRPr="005B17EA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Dominujący kolor: </w:t>
      </w:r>
      <w:r w:rsidRPr="005B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Czarny</w:t>
      </w:r>
    </w:p>
    <w:p w:rsidR="009E03C1" w:rsidRDefault="009E03C1" w:rsidP="009E03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Załączona dokumentacja: </w:t>
      </w:r>
      <w:r w:rsidRPr="005B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 obsługi w języku polskim, Karta gwarancyjna</w:t>
      </w:r>
    </w:p>
    <w:p w:rsidR="00C74B9A" w:rsidRPr="00C74B9A" w:rsidRDefault="00C74B9A" w:rsidP="009E0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Gwarancja 12 miesięcy</w:t>
      </w:r>
    </w:p>
    <w:p w:rsidR="005D5701" w:rsidRPr="006E2CB3" w:rsidRDefault="006E2CB3">
      <w:pPr>
        <w:rPr>
          <w:rFonts w:ascii="Times New Roman" w:hAnsi="Times New Roman" w:cs="Times New Roman"/>
          <w:sz w:val="24"/>
          <w:szCs w:val="24"/>
        </w:rPr>
      </w:pPr>
      <w:r w:rsidRPr="006E2CB3">
        <w:rPr>
          <w:rFonts w:ascii="Times New Roman" w:hAnsi="Times New Roman" w:cs="Times New Roman"/>
          <w:sz w:val="24"/>
          <w:szCs w:val="24"/>
        </w:rPr>
        <w:t>Telefony firmy Panasonic  KY-TS500PDB</w:t>
      </w:r>
      <w:bookmarkStart w:id="0" w:name="_GoBack"/>
      <w:bookmarkEnd w:id="0"/>
    </w:p>
    <w:sectPr w:rsidR="005D5701" w:rsidRPr="006E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C1"/>
    <w:rsid w:val="005D5701"/>
    <w:rsid w:val="006E2CB3"/>
    <w:rsid w:val="009E03C1"/>
    <w:rsid w:val="00C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dcterms:created xsi:type="dcterms:W3CDTF">2021-04-13T06:03:00Z</dcterms:created>
  <dcterms:modified xsi:type="dcterms:W3CDTF">2021-04-13T10:41:00Z</dcterms:modified>
</cp:coreProperties>
</file>