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1"/>
        <w:rPr>
          <w:b/>
          <w:bCs/>
          <w:sz w:val="20"/>
          <w:szCs w:val="20"/>
        </w:rPr>
      </w:pPr>
      <w:r>
        <w:rPr>
          <w:b/>
          <w:bCs/>
          <w:sz w:val="20"/>
          <w:szCs w:val="20"/>
        </w:rPr>
        <w:tab/>
        <w:tab/>
        <w:tab/>
        <w:tab/>
        <w:tab/>
        <w:tab/>
        <w:tab/>
        <w:t xml:space="preserve">              Załącznik Nr 2</w:t>
      </w:r>
    </w:p>
    <w:p>
      <w:pPr>
        <w:pStyle w:val="Standard1"/>
        <w:rPr>
          <w:b/>
          <w:bCs/>
          <w:sz w:val="20"/>
          <w:szCs w:val="20"/>
        </w:rPr>
      </w:pPr>
      <w:r>
        <w:rPr>
          <w:b/>
          <w:bCs/>
          <w:sz w:val="20"/>
          <w:szCs w:val="20"/>
        </w:rPr>
        <w:tab/>
        <w:tab/>
        <w:tab/>
        <w:tab/>
        <w:tab/>
        <w:tab/>
        <w:tab/>
        <w:tab/>
        <w:t>do Zarządzenia Nr 1263/2023</w:t>
      </w:r>
    </w:p>
    <w:p>
      <w:pPr>
        <w:pStyle w:val="Standard1"/>
        <w:rPr>
          <w:b/>
          <w:bCs/>
          <w:sz w:val="20"/>
          <w:szCs w:val="20"/>
        </w:rPr>
      </w:pPr>
      <w:r>
        <w:rPr>
          <w:b/>
          <w:bCs/>
          <w:sz w:val="20"/>
          <w:szCs w:val="20"/>
        </w:rPr>
        <w:tab/>
        <w:tab/>
        <w:tab/>
        <w:tab/>
        <w:tab/>
        <w:tab/>
        <w:tab/>
        <w:tab/>
        <w:t>Burmistrza Pyrzyc</w:t>
      </w:r>
    </w:p>
    <w:p>
      <w:pPr>
        <w:pStyle w:val="Standard1"/>
        <w:rPr>
          <w:b/>
          <w:bCs/>
          <w:sz w:val="20"/>
          <w:szCs w:val="20"/>
        </w:rPr>
      </w:pPr>
      <w:r>
        <w:rPr>
          <w:b/>
          <w:bCs/>
          <w:sz w:val="20"/>
          <w:szCs w:val="20"/>
        </w:rPr>
        <w:tab/>
        <w:tab/>
        <w:tab/>
        <w:tab/>
        <w:tab/>
        <w:tab/>
        <w:tab/>
        <w:tab/>
        <w:t>z dnia 31.10. 2023 r.</w:t>
      </w:r>
    </w:p>
    <w:p>
      <w:pPr>
        <w:pStyle w:val="Standard1"/>
        <w:rPr/>
      </w:pPr>
      <w:r>
        <w:rPr/>
        <w:tab/>
        <w:tab/>
        <w:tab/>
        <w:tab/>
        <w:tab/>
        <w:tab/>
        <w:tab/>
        <w:tab/>
      </w:r>
    </w:p>
    <w:p>
      <w:pPr>
        <w:pStyle w:val="Standard1"/>
        <w:rPr/>
      </w:pPr>
      <w:r>
        <w:rPr/>
        <w:tab/>
        <w:tab/>
        <w:tab/>
        <w:tab/>
        <w:tab/>
        <w:tab/>
        <w:tab/>
        <w:tab/>
        <w:tab/>
        <w:tab/>
      </w:r>
    </w:p>
    <w:p>
      <w:pPr>
        <w:pStyle w:val="Standard1"/>
        <w:rPr/>
      </w:pPr>
      <w:r>
        <w:rPr/>
      </w:r>
    </w:p>
    <w:p>
      <w:pPr>
        <w:pStyle w:val="Standard1"/>
        <w:rPr/>
      </w:pPr>
      <w:r>
        <w:rPr/>
      </w:r>
    </w:p>
    <w:p>
      <w:pPr>
        <w:pStyle w:val="Standard1"/>
        <w:rPr/>
      </w:pPr>
      <w:r>
        <w:rPr/>
        <w:tab/>
        <w:tab/>
        <w:tab/>
        <w:tab/>
        <w:tab/>
      </w:r>
      <w:r>
        <w:rPr>
          <w:rFonts w:ascii="Times New Roman" w:hAnsi="Times New Roman"/>
          <w:b/>
          <w:bCs/>
          <w:sz w:val="28"/>
          <w:szCs w:val="28"/>
          <w:shd w:fill="CCF4C6" w:val="clear"/>
        </w:rPr>
        <w:t>GKŚiR.271.50.2023</w:t>
      </w:r>
    </w:p>
    <w:p>
      <w:pPr>
        <w:pStyle w:val="Standard1"/>
        <w:rPr>
          <w:rFonts w:ascii="Times New Roman" w:hAnsi="Times New Roman"/>
          <w:sz w:val="28"/>
          <w:szCs w:val="28"/>
          <w:highlight w:val="none"/>
          <w:shd w:fill="CCF4C6" w:val="clear"/>
        </w:rPr>
      </w:pPr>
      <w:r>
        <w:rPr>
          <w:rFonts w:ascii="Times New Roman" w:hAnsi="Times New Roman"/>
          <w:sz w:val="28"/>
          <w:szCs w:val="28"/>
          <w:shd w:fill="CCF4C6" w:val="clear"/>
        </w:rPr>
      </w:r>
    </w:p>
    <w:p>
      <w:pPr>
        <w:pStyle w:val="Standard1"/>
        <w:jc w:val="center"/>
        <w:rPr>
          <w:highlight w:val="none"/>
          <w:shd w:fill="CCF4C6" w:val="clear"/>
        </w:rPr>
      </w:pPr>
      <w:r>
        <w:rPr>
          <w:rFonts w:ascii="Times New Roman" w:hAnsi="Times New Roman"/>
          <w:b/>
          <w:bCs/>
          <w:sz w:val="28"/>
          <w:szCs w:val="28"/>
          <w:shd w:fill="CCF4C6" w:val="clear"/>
        </w:rPr>
        <w:t>SPECYFIKACJA WARUNKÓW ZAMÓWIENIA</w:t>
      </w:r>
    </w:p>
    <w:p>
      <w:pPr>
        <w:pStyle w:val="Standard1"/>
        <w:jc w:val="center"/>
        <w:rPr>
          <w:highlight w:val="none"/>
          <w:shd w:fill="CCF4C6" w:val="clear"/>
        </w:rPr>
      </w:pPr>
      <w:r>
        <w:rPr>
          <w:rFonts w:cs="Times New Roman" w:ascii="Times New Roman" w:hAnsi="Times New Roman"/>
          <w:b/>
          <w:bCs/>
          <w:sz w:val="28"/>
          <w:szCs w:val="28"/>
          <w:shd w:fill="CCF4C6" w:val="clear"/>
        </w:rPr>
        <w:t>(zwana dalej SWZ)</w:t>
      </w:r>
    </w:p>
    <w:p>
      <w:pPr>
        <w:pStyle w:val="Standard1"/>
        <w:jc w:val="center"/>
        <w:rPr>
          <w:rFonts w:ascii="Times New Roman" w:hAnsi="Times New Roman" w:cs="Times New Roman"/>
          <w:b/>
          <w:bCs/>
          <w:sz w:val="28"/>
          <w:szCs w:val="28"/>
          <w:highlight w:val="none"/>
          <w:shd w:fill="CCF4C6" w:val="clear"/>
        </w:rPr>
      </w:pPr>
      <w:r>
        <w:rPr>
          <w:rFonts w:cs="Times New Roman" w:ascii="Times New Roman" w:hAnsi="Times New Roman"/>
          <w:b/>
          <w:bCs/>
          <w:sz w:val="28"/>
          <w:szCs w:val="28"/>
          <w:shd w:fill="CCF4C6" w:val="clear"/>
        </w:rPr>
      </w:r>
    </w:p>
    <w:p>
      <w:pPr>
        <w:pStyle w:val="Standard1"/>
        <w:jc w:val="both"/>
        <w:rPr>
          <w:rFonts w:ascii="Times New Roman" w:hAnsi="Times New Roman" w:cs="Times New Roman"/>
          <w:sz w:val="28"/>
          <w:szCs w:val="28"/>
          <w:highlight w:val="none"/>
          <w:shd w:fill="CCF4C6" w:val="clear"/>
        </w:rPr>
      </w:pPr>
      <w:r>
        <w:rPr>
          <w:rFonts w:cs="Times New Roman" w:ascii="Times New Roman" w:hAnsi="Times New Roman"/>
          <w:sz w:val="28"/>
          <w:szCs w:val="28"/>
          <w:shd w:fill="CCF4C6" w:val="clear"/>
        </w:rPr>
      </w:r>
    </w:p>
    <w:p>
      <w:pPr>
        <w:pStyle w:val="Standard1"/>
        <w:jc w:val="center"/>
        <w:rPr>
          <w:highlight w:val="none"/>
          <w:shd w:fill="CCF4C6" w:val="clear"/>
        </w:rPr>
      </w:pPr>
      <w:r>
        <w:rPr>
          <w:rFonts w:cs="Times New Roman" w:ascii="Times New Roman" w:hAnsi="Times New Roman"/>
          <w:b/>
          <w:bCs/>
          <w:sz w:val="28"/>
          <w:szCs w:val="28"/>
          <w:shd w:fill="CCF4C6" w:val="clear"/>
        </w:rPr>
        <w:t>ODBIÓR  ODPADÓW KOMUNALNYCH OD WŁAŚCICIELI NIERUCHOMOŚCI ZAMIESZKAŁYCH NA TERENIE GMINY PYRZYCE I ICH ZAGOSPODAROWANIE</w:t>
      </w:r>
    </w:p>
    <w:p>
      <w:pPr>
        <w:pStyle w:val="Standard1"/>
        <w:jc w:val="center"/>
        <w:rPr>
          <w:rFonts w:ascii="Times New Roman" w:hAnsi="Times New Roman" w:cs="Times New Roman"/>
          <w:b/>
          <w:bCs/>
          <w:sz w:val="28"/>
          <w:szCs w:val="28"/>
          <w:highlight w:val="none"/>
          <w:shd w:fill="CCF4C6" w:val="clear"/>
        </w:rPr>
      </w:pPr>
      <w:r>
        <w:rPr>
          <w:rFonts w:cs="Times New Roman" w:ascii="Times New Roman" w:hAnsi="Times New Roman"/>
          <w:b/>
          <w:bCs/>
          <w:sz w:val="28"/>
          <w:szCs w:val="28"/>
          <w:shd w:fill="CCF4C6" w:val="clear"/>
        </w:rPr>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t>Kod CPV, pod którym sklasyfikowano przedmiot zamówienia:</w:t>
      </w:r>
    </w:p>
    <w:p>
      <w:pPr>
        <w:pStyle w:val="Default"/>
        <w:jc w:val="both"/>
        <w:rPr>
          <w:rFonts w:ascii="Times New Roman" w:hAnsi="Times New Roman" w:cs="Times New Roman"/>
          <w:b/>
          <w:bCs/>
          <w:color w:val="00000A"/>
          <w:sz w:val="22"/>
          <w:szCs w:val="22"/>
        </w:rPr>
      </w:pPr>
      <w:r>
        <w:rPr>
          <w:rFonts w:cs="Times New Roman" w:ascii="Times New Roman" w:hAnsi="Times New Roman"/>
          <w:b/>
          <w:bCs/>
          <w:color w:val="00000A"/>
          <w:sz w:val="22"/>
          <w:szCs w:val="22"/>
        </w:rPr>
      </w:r>
    </w:p>
    <w:p>
      <w:pPr>
        <w:pStyle w:val="Default"/>
        <w:jc w:val="both"/>
        <w:rPr>
          <w:rFonts w:ascii="Times New Roman" w:hAnsi="Times New Roman" w:cs="Times New Roman"/>
          <w:b/>
          <w:bCs/>
          <w:color w:val="00000A"/>
          <w:sz w:val="22"/>
          <w:szCs w:val="22"/>
        </w:rPr>
      </w:pPr>
      <w:r>
        <w:rPr>
          <w:rFonts w:cs="Times New Roman" w:ascii="Times New Roman" w:hAnsi="Times New Roman"/>
          <w:b/>
          <w:bCs/>
          <w:color w:val="00000A"/>
          <w:sz w:val="22"/>
          <w:szCs w:val="22"/>
        </w:rPr>
        <w:t>90500000-- Usługi związane z odpadami</w:t>
      </w:r>
    </w:p>
    <w:p>
      <w:pPr>
        <w:pStyle w:val="Default"/>
        <w:jc w:val="both"/>
        <w:rPr>
          <w:rFonts w:ascii="Times New Roman" w:hAnsi="Times New Roman" w:cs="Times New Roman"/>
          <w:b/>
          <w:bCs/>
          <w:color w:val="00000A"/>
          <w:sz w:val="22"/>
          <w:szCs w:val="22"/>
        </w:rPr>
      </w:pPr>
      <w:r>
        <w:rPr>
          <w:rFonts w:cs="Times New Roman" w:ascii="Times New Roman" w:hAnsi="Times New Roman"/>
          <w:b/>
          <w:bCs/>
          <w:color w:val="00000A"/>
          <w:sz w:val="22"/>
          <w:szCs w:val="22"/>
        </w:rPr>
      </w:r>
    </w:p>
    <w:p>
      <w:pPr>
        <w:pStyle w:val="Default"/>
        <w:jc w:val="both"/>
        <w:rPr>
          <w:rFonts w:ascii="Times New Roman" w:hAnsi="Times New Roman" w:cs="Times New Roman"/>
          <w:b/>
          <w:bCs/>
          <w:color w:val="00000A"/>
          <w:sz w:val="22"/>
          <w:szCs w:val="22"/>
        </w:rPr>
      </w:pPr>
      <w:r>
        <w:rPr>
          <w:rFonts w:cs="Times New Roman" w:ascii="Times New Roman" w:hAnsi="Times New Roman"/>
          <w:b/>
          <w:bCs/>
          <w:color w:val="00000A"/>
          <w:sz w:val="22"/>
          <w:szCs w:val="22"/>
        </w:rPr>
        <w:t>Szacunkowa wartość zamówienia powyżej progów unijnych.</w:t>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t>Wykonawca winien zapoznać się z całością Specyfikacji  Warunków Zamówienia. Wszystkie załączniki dotyczące SWZ, stanowią jej integralną część.</w:t>
      </w:r>
    </w:p>
    <w:p>
      <w:pPr>
        <w:pStyle w:val="Default"/>
        <w:jc w:val="both"/>
        <w:rPr>
          <w:rFonts w:ascii="Times New Roman" w:hAnsi="Times New Roman" w:cs="Times New Roman"/>
          <w:color w:val="00000A"/>
          <w:sz w:val="22"/>
          <w:szCs w:val="22"/>
        </w:rPr>
      </w:pPr>
      <w:r>
        <w:rPr>
          <w:rFonts w:cs="Times New Roman" w:ascii="Times New Roman" w:hAnsi="Times New Roman"/>
          <w:color w:val="00000A"/>
          <w:sz w:val="22"/>
          <w:szCs w:val="22"/>
        </w:rPr>
        <w:t>Koszty związane z przygotowaniem i złożeniem ofert ponoszą Wykonawcy.</w:t>
      </w:r>
    </w:p>
    <w:p>
      <w:pPr>
        <w:pStyle w:val="Default"/>
        <w:jc w:val="both"/>
        <w:rPr/>
      </w:pPr>
      <w:r>
        <w:rPr>
          <w:rFonts w:cs="Times New Roman" w:ascii="Times New Roman" w:hAnsi="Times New Roman"/>
          <w:color w:val="00000A"/>
          <w:sz w:val="22"/>
          <w:szCs w:val="22"/>
        </w:rPr>
        <w:t>Oferta ponadto musi być sporządzona zgodnie z ustawą Prawo zamówień publicznych z dnia 11 września 2019 roku (</w:t>
      </w:r>
      <w:bookmarkStart w:id="0" w:name="__DdeLink__9230_1126029425"/>
      <w:r>
        <w:rPr>
          <w:rFonts w:cs="Times New Roman" w:ascii="Times New Roman" w:hAnsi="Times New Roman"/>
          <w:color w:val="00000A"/>
          <w:sz w:val="22"/>
          <w:szCs w:val="22"/>
        </w:rPr>
        <w:t>Dz. U z 202</w:t>
      </w:r>
      <w:bookmarkEnd w:id="0"/>
      <w:r>
        <w:rPr>
          <w:rFonts w:cs="Times New Roman" w:ascii="Times New Roman" w:hAnsi="Times New Roman"/>
          <w:color w:val="00000A"/>
          <w:sz w:val="22"/>
          <w:szCs w:val="22"/>
        </w:rPr>
        <w:t>3 poz. 1605 z póżn. zm.)</w:t>
      </w:r>
    </w:p>
    <w:p>
      <w:pPr>
        <w:pStyle w:val="Standard1"/>
        <w:jc w:val="both"/>
        <w:rPr>
          <w:rFonts w:ascii="Times New Roman" w:hAnsi="Times New Roman" w:cs="Times New Roman"/>
        </w:rPr>
      </w:pPr>
      <w:r>
        <w:rPr>
          <w:rFonts w:cs="Times New Roman" w:ascii="Times New Roman" w:hAnsi="Times New Roman"/>
        </w:rPr>
      </w:r>
    </w:p>
    <w:p>
      <w:pPr>
        <w:pStyle w:val="Standard1"/>
        <w:jc w:val="both"/>
        <w:rPr/>
      </w:pPr>
      <w:r>
        <w:rPr/>
      </w:r>
    </w:p>
    <w:p>
      <w:pPr>
        <w:pStyle w:val="Standard1"/>
        <w:jc w:val="both"/>
        <w:rPr/>
      </w:pPr>
      <w:r>
        <w:rPr/>
      </w:r>
    </w:p>
    <w:p>
      <w:pPr>
        <w:pStyle w:val="Standard1"/>
        <w:jc w:val="both"/>
        <w:rPr/>
      </w:pPr>
      <w:r>
        <w:rPr/>
      </w:r>
    </w:p>
    <w:p>
      <w:pPr>
        <w:pStyle w:val="Standard1"/>
        <w:jc w:val="both"/>
        <w:rPr/>
      </w:pPr>
      <w:r>
        <w:rPr/>
      </w:r>
    </w:p>
    <w:p>
      <w:pPr>
        <w:pStyle w:val="Standard1"/>
        <w:jc w:val="both"/>
        <w:rPr/>
      </w:pPr>
      <w:r>
        <w:rPr/>
      </w:r>
    </w:p>
    <w:p>
      <w:pPr>
        <w:pStyle w:val="Standard1"/>
        <w:jc w:val="both"/>
        <w:rPr/>
      </w:pPr>
      <w:r>
        <w:rPr/>
      </w:r>
    </w:p>
    <w:p>
      <w:pPr>
        <w:pStyle w:val="Standard1"/>
        <w:ind w:left="7090"/>
        <w:jc w:val="both"/>
        <w:rPr>
          <w:b/>
          <w:bCs/>
        </w:rPr>
      </w:pPr>
      <w:r>
        <w:rPr>
          <w:b/>
          <w:bCs/>
        </w:rPr>
        <w:t xml:space="preserve">   </w:t>
      </w:r>
      <w:r>
        <w:rPr>
          <w:b/>
          <w:bCs/>
        </w:rPr>
        <w:t>Zatwierdzam:</w:t>
      </w:r>
    </w:p>
    <w:p>
      <w:pPr>
        <w:pStyle w:val="Standard1"/>
        <w:ind w:left="7090"/>
        <w:jc w:val="both"/>
        <w:rPr/>
      </w:pPr>
      <w:r>
        <w:rPr/>
      </w:r>
    </w:p>
    <w:p>
      <w:pPr>
        <w:pStyle w:val="Standard1"/>
        <w:ind w:left="7090"/>
        <w:jc w:val="both"/>
        <w:rPr/>
      </w:pPr>
      <w:r>
        <w:rPr/>
      </w:r>
    </w:p>
    <w:p>
      <w:pPr>
        <w:pStyle w:val="Standard1"/>
        <w:ind w:left="7090"/>
        <w:jc w:val="both"/>
        <w:rPr/>
      </w:pPr>
      <w:r>
        <w:rPr/>
      </w:r>
    </w:p>
    <w:p>
      <w:pPr>
        <w:pStyle w:val="Standard1"/>
        <w:ind w:left="7090"/>
        <w:jc w:val="both"/>
        <w:rPr/>
      </w:pPr>
      <w:r>
        <w:rPr/>
      </w:r>
    </w:p>
    <w:p>
      <w:pPr>
        <w:pStyle w:val="Standard1"/>
        <w:ind w:left="7090"/>
        <w:jc w:val="both"/>
        <w:rPr/>
      </w:pPr>
      <w:r>
        <w:rPr/>
      </w:r>
    </w:p>
    <w:p>
      <w:pPr>
        <w:pStyle w:val="Standard1"/>
        <w:jc w:val="both"/>
        <w:rPr/>
      </w:pPr>
      <w:r>
        <w:rPr/>
      </w:r>
    </w:p>
    <w:p>
      <w:pPr>
        <w:pStyle w:val="Standard1"/>
        <w:jc w:val="both"/>
        <w:rPr/>
      </w:pPr>
      <w:r>
        <w:rPr/>
      </w:r>
    </w:p>
    <w:p>
      <w:pPr>
        <w:pStyle w:val="Standard1"/>
        <w:jc w:val="both"/>
        <w:rPr/>
      </w:pPr>
      <w:r>
        <w:rPr/>
      </w:r>
    </w:p>
    <w:p>
      <w:pPr>
        <w:pStyle w:val="Standard1"/>
        <w:jc w:val="both"/>
        <w:rPr/>
      </w:pPr>
      <w:r>
        <w:rPr/>
      </w:r>
    </w:p>
    <w:p>
      <w:pPr>
        <w:pStyle w:val="Standard1"/>
        <w:jc w:val="both"/>
        <w:rPr/>
      </w:pPr>
      <w:r>
        <w:rPr/>
        <w:t>Pyrzyce, dnia 31.10.2023 r.</w:t>
      </w:r>
    </w:p>
    <w:p>
      <w:pPr>
        <w:pStyle w:val="Standard1"/>
        <w:jc w:val="both"/>
        <w:rPr>
          <w:rFonts w:ascii="Times New Roman" w:hAnsi="Times New Roman" w:cs="Times New Roman"/>
          <w:b/>
          <w:bCs/>
        </w:rPr>
      </w:pPr>
      <w:r>
        <w:rPr>
          <w:rFonts w:cs="Times New Roman" w:ascii="Times New Roman" w:hAnsi="Times New Roman"/>
          <w:b/>
          <w:bCs/>
        </w:rPr>
      </w:r>
    </w:p>
    <w:p>
      <w:pPr>
        <w:pStyle w:val="Standard1"/>
        <w:jc w:val="both"/>
        <w:rPr>
          <w:highlight w:val="none"/>
          <w:u w:val="single"/>
          <w:shd w:fill="FDE9A9" w:val="clear"/>
        </w:rPr>
      </w:pPr>
      <w:r>
        <w:rPr>
          <w:rFonts w:cs="Times New Roman" w:ascii="Times New Roman" w:hAnsi="Times New Roman"/>
          <w:b/>
          <w:bCs/>
          <w:u w:val="single"/>
          <w:shd w:fill="FDE9A9" w:val="clear"/>
        </w:rPr>
        <w:t>Załączniki do SWZ:</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pPr>
      <w:r>
        <w:rPr>
          <w:rFonts w:cs="Times New Roman" w:ascii="Times New Roman" w:hAnsi="Times New Roman"/>
          <w:bCs/>
        </w:rPr>
        <w:t xml:space="preserve">1. </w:t>
      </w:r>
      <w:r>
        <w:rPr>
          <w:rFonts w:cs="Times New Roman" w:ascii="Times New Roman" w:hAnsi="Times New Roman"/>
        </w:rPr>
        <w:t>Szczegółowy opis przedmiotu zamówienia określony w Rozdziale II SWZ– Załącznik nr 1</w:t>
      </w:r>
    </w:p>
    <w:p>
      <w:pPr>
        <w:pStyle w:val="Default"/>
        <w:jc w:val="both"/>
        <w:rPr/>
      </w:pPr>
      <w:r>
        <w:rPr>
          <w:rFonts w:cs="Times New Roman" w:ascii="Times New Roman" w:hAnsi="Times New Roman"/>
          <w:bCs/>
          <w:color w:val="00000A"/>
        </w:rPr>
        <w:t xml:space="preserve">2. </w:t>
      </w:r>
      <w:r>
        <w:rPr>
          <w:rFonts w:cs="Times New Roman" w:ascii="Times New Roman" w:hAnsi="Times New Roman"/>
          <w:color w:val="00000A"/>
        </w:rPr>
        <w:t>Formularz ofertowy – Załącznik nr 2</w:t>
      </w:r>
    </w:p>
    <w:p>
      <w:pPr>
        <w:pStyle w:val="Default"/>
        <w:jc w:val="both"/>
        <w:rPr/>
      </w:pPr>
      <w:r>
        <w:rPr>
          <w:rFonts w:cs="Times New Roman" w:ascii="Times New Roman" w:hAnsi="Times New Roman"/>
          <w:bCs/>
          <w:color w:val="00000A"/>
        </w:rPr>
        <w:t xml:space="preserve">3. </w:t>
      </w:r>
      <w:r>
        <w:rPr>
          <w:rFonts w:cs="Times New Roman" w:ascii="Times New Roman" w:hAnsi="Times New Roman"/>
          <w:color w:val="00000A"/>
        </w:rPr>
        <w:t>JEDZ- Załącznik nr 3</w:t>
      </w:r>
    </w:p>
    <w:p>
      <w:pPr>
        <w:pStyle w:val="Default"/>
        <w:jc w:val="both"/>
        <w:rPr/>
      </w:pPr>
      <w:r>
        <w:rPr>
          <w:rFonts w:cs="Times New Roman" w:ascii="Times New Roman" w:hAnsi="Times New Roman"/>
          <w:bCs/>
          <w:color w:val="00000A"/>
        </w:rPr>
        <w:t xml:space="preserve">4. </w:t>
      </w:r>
      <w:r>
        <w:rPr>
          <w:rFonts w:cs="Times New Roman" w:ascii="Times New Roman" w:hAnsi="Times New Roman"/>
          <w:color w:val="00000A"/>
        </w:rPr>
        <w:t>Oświadczenie o przynależności do grupy kapitałowej – Załącznik nr 4</w:t>
      </w:r>
    </w:p>
    <w:p>
      <w:pPr>
        <w:pStyle w:val="Default"/>
        <w:jc w:val="both"/>
        <w:rPr/>
      </w:pPr>
      <w:r>
        <w:rPr>
          <w:rFonts w:cs="Times New Roman" w:ascii="Times New Roman" w:hAnsi="Times New Roman"/>
          <w:bCs/>
          <w:color w:val="00000A"/>
        </w:rPr>
        <w:t xml:space="preserve">5. </w:t>
      </w:r>
      <w:r>
        <w:rPr>
          <w:rFonts w:cs="Times New Roman" w:ascii="Times New Roman" w:hAnsi="Times New Roman"/>
          <w:color w:val="00000A"/>
        </w:rPr>
        <w:t>Wzór umowy – Załącznik nr 5</w:t>
      </w:r>
    </w:p>
    <w:p>
      <w:pPr>
        <w:pStyle w:val="Default"/>
        <w:jc w:val="both"/>
        <w:rPr/>
      </w:pPr>
      <w:r>
        <w:rPr>
          <w:rFonts w:cs="Times New Roman" w:ascii="Times New Roman" w:hAnsi="Times New Roman"/>
          <w:bCs/>
          <w:color w:val="00000A"/>
        </w:rPr>
        <w:t xml:space="preserve">6. </w:t>
      </w:r>
      <w:r>
        <w:rPr>
          <w:rFonts w:cs="Times New Roman" w:ascii="Times New Roman" w:hAnsi="Times New Roman"/>
          <w:color w:val="00000A"/>
        </w:rPr>
        <w:t>Wykaz wykonanych (wykonywanych) usług odpowiadających przedmiotowi zamówienia –Załącznik nr 6</w:t>
      </w:r>
    </w:p>
    <w:p>
      <w:pPr>
        <w:pStyle w:val="Default"/>
        <w:jc w:val="both"/>
        <w:rPr/>
      </w:pPr>
      <w:r>
        <w:rPr>
          <w:rFonts w:cs="Times New Roman" w:ascii="Times New Roman" w:hAnsi="Times New Roman"/>
          <w:bCs/>
          <w:color w:val="00000A"/>
        </w:rPr>
        <w:t xml:space="preserve">7. </w:t>
      </w:r>
      <w:r>
        <w:rPr>
          <w:rFonts w:cs="Times New Roman" w:ascii="Times New Roman" w:hAnsi="Times New Roman"/>
          <w:color w:val="00000A"/>
        </w:rPr>
        <w:t>Wykaz wymaganego do wykonania przedmiotu zamówienia sprzętu -Załącznik nr 7</w:t>
      </w:r>
    </w:p>
    <w:p>
      <w:pPr>
        <w:pStyle w:val="Default"/>
        <w:jc w:val="both"/>
        <w:rPr/>
      </w:pPr>
      <w:r>
        <w:rPr>
          <w:rFonts w:cs="Times New Roman" w:ascii="Times New Roman" w:hAnsi="Times New Roman"/>
          <w:bCs/>
          <w:color w:val="00000A"/>
        </w:rPr>
        <w:t xml:space="preserve">8. </w:t>
      </w:r>
      <w:r>
        <w:rPr>
          <w:rFonts w:cs="Times New Roman" w:ascii="Times New Roman" w:hAnsi="Times New Roman"/>
          <w:color w:val="00000A"/>
        </w:rPr>
        <w:t>Klauzula informacyjna – Załącznik nr 8</w:t>
      </w:r>
    </w:p>
    <w:p>
      <w:pPr>
        <w:pStyle w:val="Default"/>
        <w:jc w:val="both"/>
        <w:rPr>
          <w:rFonts w:ascii="Times New Roman" w:hAnsi="Times New Roman" w:cs="Times New Roman"/>
          <w:color w:val="00000A"/>
        </w:rPr>
      </w:pPr>
      <w:r>
        <w:rPr>
          <w:rFonts w:cs="Times New Roman" w:ascii="Times New Roman" w:hAnsi="Times New Roman"/>
          <w:color w:val="00000A"/>
        </w:rPr>
        <w:t>9. Wzór umowy powierzenia przetwarzania danych osobowych – Załącznik nr 9</w:t>
      </w:r>
    </w:p>
    <w:p>
      <w:pPr>
        <w:pStyle w:val="Default"/>
        <w:jc w:val="both"/>
        <w:rPr/>
      </w:pPr>
      <w:r>
        <w:rPr>
          <w:rFonts w:cs="Times New Roman" w:ascii="Times New Roman" w:hAnsi="Times New Roman"/>
          <w:color w:val="00000A"/>
        </w:rPr>
        <w:t xml:space="preserve">10. Oświadczenie </w:t>
      </w:r>
      <w:r>
        <w:rPr>
          <w:rFonts w:cs="Times New Roman" w:ascii="Times New Roman" w:hAnsi="Times New Roman"/>
          <w:bCs/>
        </w:rPr>
        <w:t>Wykonawcy w zakresie wypełnienia obowiązków informacyjnych przewidzianych w art. 13 lub art. 14 RODO – Załącznik nr 10.</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I</w:t>
      </w:r>
    </w:p>
    <w:p>
      <w:pPr>
        <w:pStyle w:val="Default"/>
        <w:jc w:val="both"/>
        <w:rPr/>
      </w:pPr>
      <w:r>
        <w:rPr/>
      </w:r>
    </w:p>
    <w:p>
      <w:pPr>
        <w:pStyle w:val="Default"/>
        <w:jc w:val="both"/>
        <w:rPr/>
      </w:pPr>
      <w:r>
        <w:rPr>
          <w:rFonts w:cs="Times New Roman" w:ascii="Times New Roman" w:hAnsi="Times New Roman"/>
          <w:color w:val="00000A"/>
        </w:rPr>
        <w:t xml:space="preserve">Działając na podstawie ustawy z dnia 11 września 2019 roku  Prawo zamówień publicznych                    </w:t>
      </w:r>
      <w:r>
        <w:rPr>
          <w:rFonts w:cs="Times New Roman" w:ascii="Times New Roman" w:hAnsi="Times New Roman"/>
          <w:color w:val="00000A"/>
          <w:sz w:val="22"/>
          <w:szCs w:val="22"/>
        </w:rPr>
        <w:t>(</w:t>
      </w:r>
      <w:bookmarkStart w:id="1" w:name="__DdeLink__9230_11260294251"/>
      <w:r>
        <w:rPr>
          <w:rFonts w:cs="Times New Roman" w:ascii="Times New Roman" w:hAnsi="Times New Roman"/>
          <w:color w:val="00000A"/>
          <w:sz w:val="22"/>
          <w:szCs w:val="22"/>
        </w:rPr>
        <w:t>Dz. U z 202</w:t>
      </w:r>
      <w:bookmarkEnd w:id="1"/>
      <w:r>
        <w:rPr>
          <w:rFonts w:cs="Times New Roman" w:ascii="Times New Roman" w:hAnsi="Times New Roman"/>
          <w:color w:val="00000A"/>
          <w:sz w:val="22"/>
          <w:szCs w:val="22"/>
        </w:rPr>
        <w:t>3 poz. 1605 z póżn. zm.)</w:t>
      </w:r>
      <w:r>
        <w:rPr>
          <w:rFonts w:cs="Times New Roman" w:ascii="Times New Roman" w:hAnsi="Times New Roman"/>
          <w:color w:val="00000A"/>
        </w:rPr>
        <w:t>, zwanej dalej: PZP,  Gmina Pyrzyce zaprasza do składania ofert w postępowaniu o udzielenie zamówienia publicznego w trybie przetargu nieograniczonego na świadczenie usługi odbioru i zagospodarowania odpadów komunalnych powstających na terenie nieruchomości gminy Pyrzyce, na których zamieszkują mieszkańcy oraz utworzenie i obsługa Punktu Selektywnego Zbierania Odpadów Komunalnych.</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INFORMACJE OGÓLNE</w:t>
      </w:r>
    </w:p>
    <w:p>
      <w:pPr>
        <w:pStyle w:val="Default"/>
        <w:jc w:val="both"/>
        <w:rPr/>
      </w:pPr>
      <w:r>
        <w:rPr/>
      </w:r>
    </w:p>
    <w:p>
      <w:pPr>
        <w:pStyle w:val="Default"/>
        <w:jc w:val="both"/>
        <w:rPr/>
      </w:pPr>
      <w:r>
        <w:rPr/>
      </w:r>
    </w:p>
    <w:p>
      <w:pPr>
        <w:pStyle w:val="Default"/>
        <w:jc w:val="both"/>
        <w:rPr/>
      </w:pPr>
      <w:r>
        <w:rPr>
          <w:rFonts w:cs="Times New Roman" w:ascii="Times New Roman" w:hAnsi="Times New Roman"/>
          <w:b/>
          <w:bCs/>
          <w:color w:val="00000A"/>
        </w:rPr>
        <w:t xml:space="preserve">1. </w:t>
      </w:r>
      <w:r>
        <w:rPr>
          <w:rFonts w:cs="Times New Roman" w:ascii="Times New Roman" w:hAnsi="Times New Roman"/>
          <w:color w:val="00000A"/>
        </w:rPr>
        <w:t>Dane Zamawiającego</w:t>
      </w:r>
    </w:p>
    <w:p>
      <w:pPr>
        <w:pStyle w:val="Standard1"/>
        <w:spacing w:lineRule="exact" w:line="240"/>
        <w:jc w:val="both"/>
        <w:rPr>
          <w:rFonts w:ascii="Times New Roman" w:hAnsi="Times New Roman" w:eastAsia="Times New Roman" w:cs="Times New Roman"/>
          <w:b/>
          <w:color w:val="000000"/>
        </w:rPr>
      </w:pPr>
      <w:r>
        <w:rPr>
          <w:rFonts w:eastAsia="Times New Roman" w:cs="Times New Roman" w:ascii="Times New Roman" w:hAnsi="Times New Roman"/>
          <w:b/>
          <w:color w:val="000000"/>
        </w:rPr>
        <w:t>Gmina Pyrzyce</w:t>
      </w:r>
    </w:p>
    <w:p>
      <w:pPr>
        <w:pStyle w:val="Standard1"/>
        <w:spacing w:lineRule="exact" w:line="240"/>
        <w:jc w:val="both"/>
        <w:rPr>
          <w:rFonts w:ascii="Times New Roman" w:hAnsi="Times New Roman" w:eastAsia="Times New Roman" w:cs="Times New Roman"/>
          <w:b/>
          <w:color w:val="000000"/>
        </w:rPr>
      </w:pPr>
      <w:r>
        <w:rPr>
          <w:rFonts w:eastAsia="Times New Roman" w:cs="Times New Roman" w:ascii="Times New Roman" w:hAnsi="Times New Roman"/>
          <w:b/>
          <w:color w:val="000000"/>
        </w:rPr>
        <w:t>ul. Plac Ratuszowy 1 74-200 Pyrzyce tel.: (91) 3970310,</w:t>
      </w:r>
    </w:p>
    <w:p>
      <w:pPr>
        <w:pStyle w:val="Standard1"/>
        <w:spacing w:lineRule="exact" w:line="240"/>
        <w:jc w:val="both"/>
        <w:rPr>
          <w:rFonts w:ascii="Times New Roman" w:hAnsi="Times New Roman" w:eastAsia="Times New Roman" w:cs="Times New Roman"/>
          <w:b/>
          <w:color w:val="000000"/>
        </w:rPr>
      </w:pPr>
      <w:r>
        <w:rPr>
          <w:rFonts w:eastAsia="Times New Roman" w:cs="Times New Roman" w:ascii="Times New Roman" w:hAnsi="Times New Roman"/>
          <w:b/>
          <w:color w:val="000000"/>
        </w:rPr>
        <w:t>fax: (91) 3970314</w:t>
      </w:r>
    </w:p>
    <w:p>
      <w:pPr>
        <w:pStyle w:val="Standard1"/>
        <w:spacing w:lineRule="exact" w:line="240"/>
        <w:rPr>
          <w:rFonts w:ascii="Times New Roman" w:hAnsi="Times New Roman" w:eastAsia="Times New Roman" w:cs="Times New Roman"/>
          <w:b/>
          <w:color w:val="000000"/>
        </w:rPr>
      </w:pPr>
      <w:r>
        <w:rPr>
          <w:rFonts w:eastAsia="Times New Roman" w:cs="Times New Roman" w:ascii="Times New Roman" w:hAnsi="Times New Roman"/>
          <w:b/>
          <w:color w:val="000000"/>
        </w:rPr>
        <w:t>NIP: 853-145-69-90</w:t>
      </w:r>
    </w:p>
    <w:p>
      <w:pPr>
        <w:pStyle w:val="Standard1"/>
        <w:spacing w:lineRule="exact" w:line="240"/>
        <w:rPr>
          <w:rFonts w:ascii="Times New Roman" w:hAnsi="Times New Roman" w:eastAsia="Times New Roman" w:cs="Times New Roman"/>
          <w:b/>
          <w:color w:val="000000"/>
        </w:rPr>
      </w:pPr>
      <w:r>
        <w:rPr>
          <w:rFonts w:eastAsia="Times New Roman" w:cs="Times New Roman" w:ascii="Times New Roman" w:hAnsi="Times New Roman"/>
          <w:b/>
          <w:color w:val="000000"/>
        </w:rPr>
        <w:t>REGON: 811 685 711</w:t>
      </w:r>
    </w:p>
    <w:p>
      <w:pPr>
        <w:pStyle w:val="Standard1"/>
        <w:jc w:val="both"/>
        <w:rPr/>
      </w:pPr>
      <w:r>
        <w:rPr>
          <w:rFonts w:eastAsia="Times New Roman" w:cs="Times New Roman" w:ascii="Times New Roman" w:hAnsi="Times New Roman"/>
          <w:b/>
          <w:color w:val="000000"/>
        </w:rPr>
        <w:t xml:space="preserve">Adres strony internetowej:  </w:t>
      </w:r>
      <w:hyperlink r:id="rId2">
        <w:r>
          <w:rPr>
            <w:rStyle w:val="Internetlink"/>
            <w:rFonts w:eastAsia="Times New Roman" w:cs="Times New Roman" w:ascii="Times New Roman" w:hAnsi="Times New Roman"/>
            <w:b/>
            <w:color w:val="000000"/>
          </w:rPr>
          <w:t>www.pyrzyce.um.gov.pl</w:t>
        </w:r>
      </w:hyperlink>
    </w:p>
    <w:p>
      <w:pPr>
        <w:pStyle w:val="Standard1"/>
        <w:jc w:val="both"/>
        <w:rPr>
          <w:rFonts w:ascii="Times New Roman" w:hAnsi="Times New Roman" w:eastAsia="Tahoma" w:cs="Times New Roman"/>
        </w:rPr>
      </w:pPr>
      <w:r>
        <w:rPr>
          <w:rFonts w:eastAsia="Tahoma" w:cs="Times New Roman" w:ascii="Times New Roman" w:hAnsi="Times New Roman"/>
        </w:rPr>
        <w:t>Adres Platformy Zakupowej za pośrednictwem, której prowadzone jest postępowanie:</w:t>
      </w:r>
    </w:p>
    <w:p>
      <w:pPr>
        <w:pStyle w:val="Standard1"/>
        <w:rPr/>
      </w:pPr>
      <w:hyperlink r:id="rId3">
        <w:bookmarkStart w:id="2" w:name="__DdeLink__12013_1126029425"/>
        <w:bookmarkStart w:id="3" w:name="_Hlk64286764"/>
        <w:bookmarkStart w:id="4" w:name="__DdeLink__13140_1126029425"/>
        <w:r>
          <w:rPr>
            <w:rStyle w:val="Internetlink"/>
          </w:rPr>
          <w:t>https://platformazakupowa.pl/</w:t>
        </w:r>
      </w:hyperlink>
      <w:r>
        <w:rPr>
          <w:rStyle w:val="Internetlink"/>
          <w:rFonts w:eastAsia="Tahoma" w:cs="Times New Roman" w:ascii="Times New Roman" w:hAnsi="Times New Roman"/>
          <w:color w:val="0000FF"/>
        </w:rPr>
        <w:t>pn/um_pyrzyce/proceedings</w:t>
      </w:r>
      <w:bookmarkEnd w:id="2"/>
      <w:bookmarkEnd w:id="3"/>
      <w:bookmarkEnd w:id="4"/>
      <w:r>
        <w:rPr>
          <w:rFonts w:eastAsia="Tahoma" w:cs="Times New Roman" w:ascii="Times New Roman" w:hAnsi="Times New Roman"/>
        </w:rPr>
        <w:t>(dedykowana platforma zakupowa do obsługi komunikacji w formie elektronicznej pomiędzy Zamawiającym a Wykonawcami oraz składania ofert)</w:t>
      </w:r>
    </w:p>
    <w:p>
      <w:pPr>
        <w:pStyle w:val="Standard1"/>
        <w:jc w:val="both"/>
        <w:rPr>
          <w:rFonts w:ascii="Times New Roman" w:hAnsi="Times New Roman" w:cs="Times New Roman"/>
          <w:b/>
          <w:bCs/>
        </w:rPr>
      </w:pPr>
      <w:r>
        <w:rPr>
          <w:rFonts w:cs="Times New Roman" w:ascii="Times New Roman" w:hAnsi="Times New Roman"/>
          <w:b/>
          <w:bCs/>
        </w:rPr>
      </w:r>
    </w:p>
    <w:p>
      <w:pPr>
        <w:pStyle w:val="Default"/>
        <w:rPr>
          <w:rFonts w:ascii="Times New Roman" w:hAnsi="Times New Roman" w:cs="Times New Roman"/>
          <w:b/>
          <w:bCs/>
          <w:color w:val="00000A"/>
        </w:rPr>
      </w:pPr>
      <w:r>
        <w:rPr>
          <w:rFonts w:cs="Times New Roman" w:ascii="Times New Roman" w:hAnsi="Times New Roman"/>
          <w:b/>
          <w:bCs/>
          <w:color w:val="00000A"/>
        </w:rPr>
        <w:t>2. Tryb udzielenia zamówienia</w:t>
      </w:r>
    </w:p>
    <w:p>
      <w:pPr>
        <w:pStyle w:val="Default"/>
        <w:jc w:val="both"/>
        <w:rPr/>
      </w:pPr>
      <w:r>
        <w:rPr>
          <w:rFonts w:cs="Times New Roman" w:ascii="Times New Roman" w:hAnsi="Times New Roman"/>
          <w:color w:val="00000A"/>
        </w:rPr>
        <w:t>Postępowanie o udzielenie zamówienia publicznego prowadzone jest w trybie przetargu nieograniczonego na podstawie</w:t>
      </w:r>
      <w:bookmarkStart w:id="5" w:name="__DdeLink__8891_471547595"/>
      <w:r>
        <w:rPr>
          <w:rFonts w:cs="Times New Roman" w:ascii="Times New Roman" w:hAnsi="Times New Roman"/>
          <w:color w:val="00000A"/>
        </w:rPr>
        <w:t xml:space="preserve"> art. 129 ust. 1 pkt 1) Ustawy z dnia 11 września 2019 roku Prawo zamówień publicznych </w:t>
      </w:r>
      <w:bookmarkEnd w:id="5"/>
      <w:r>
        <w:rPr>
          <w:rFonts w:cs="Times New Roman" w:ascii="Times New Roman" w:hAnsi="Times New Roman"/>
          <w:color w:val="00000A"/>
          <w:sz w:val="22"/>
          <w:szCs w:val="22"/>
        </w:rPr>
        <w:t>(</w:t>
      </w:r>
      <w:bookmarkStart w:id="6" w:name="__DdeLink__9230_11260294252"/>
      <w:r>
        <w:rPr>
          <w:rFonts w:cs="Times New Roman" w:ascii="Times New Roman" w:hAnsi="Times New Roman"/>
          <w:color w:val="00000A"/>
          <w:sz w:val="22"/>
          <w:szCs w:val="22"/>
        </w:rPr>
        <w:t>Dz. U z 202</w:t>
      </w:r>
      <w:bookmarkEnd w:id="6"/>
      <w:r>
        <w:rPr>
          <w:rFonts w:cs="Times New Roman" w:ascii="Times New Roman" w:hAnsi="Times New Roman"/>
          <w:color w:val="00000A"/>
          <w:sz w:val="22"/>
          <w:szCs w:val="22"/>
        </w:rPr>
        <w:t>3 poz. 1605 z póżn. zm.)</w:t>
      </w:r>
      <w:r>
        <w:rPr>
          <w:rFonts w:cs="Times New Roman" w:ascii="Times New Roman" w:hAnsi="Times New Roman"/>
          <w:color w:val="00000A"/>
        </w:rPr>
        <w:t>, zwanej dalej "Ustawą pzp", jak również na podstawie przepisów ustawy z dnia 23 kwietnia 1964 r. Kodeks cywilny ( U. z 2023 r. poz. 1610 ze zm.), Ustawy z dnia 14.12.2012 r. o odpadach (Dz. U. z 2023 poz. 1587 z późn. zm.), Ustawy z dnia 13.09.1996 r. o utrzymaniu czystości i porządku w gminach (Dz. U. z 2023 poz. 1469 z późn. zm.).</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z w:val="28"/>
          <w:szCs w:val="28"/>
          <w:highlight w:val="none"/>
          <w:shd w:fill="CCF4C6" w:val="clear"/>
        </w:rPr>
      </w:pPr>
      <w:r>
        <w:rPr>
          <w:rFonts w:cs="Times New Roman" w:ascii="Times New Roman" w:hAnsi="Times New Roman"/>
          <w:b/>
          <w:bCs/>
          <w:color w:val="00000A"/>
          <w:sz w:val="28"/>
          <w:szCs w:val="28"/>
          <w:shd w:fill="CCF4C6" w:val="clear"/>
        </w:rPr>
        <w:t>ROZDZIAŁ II</w:t>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Opis przedmiotu zamówienia</w:t>
      </w:r>
    </w:p>
    <w:p>
      <w:pPr>
        <w:pStyle w:val="Default"/>
        <w:jc w:val="both"/>
        <w:rPr/>
      </w:pPr>
      <w:r>
        <w:rPr/>
      </w:r>
    </w:p>
    <w:p>
      <w:pPr>
        <w:pStyle w:val="Default"/>
        <w:jc w:val="both"/>
        <w:rPr/>
      </w:pPr>
      <w:r>
        <w:rPr/>
      </w:r>
    </w:p>
    <w:p>
      <w:pPr>
        <w:pStyle w:val="Default"/>
        <w:jc w:val="both"/>
        <w:rPr/>
      </w:pPr>
      <w:r>
        <w:rPr>
          <w:rFonts w:cs="Times New Roman" w:ascii="Times New Roman" w:hAnsi="Times New Roman"/>
          <w:b/>
          <w:bCs/>
          <w:color w:val="00000A"/>
        </w:rPr>
        <w:t>1. Przedmiotem zamówienia jest:</w:t>
      </w:r>
      <w:r>
        <w:rPr>
          <w:rFonts w:cs="Times New Roman" w:ascii="Times New Roman" w:hAnsi="Times New Roman"/>
          <w:color w:val="00000A"/>
        </w:rPr>
        <w:t xml:space="preserve"> </w:t>
      </w:r>
      <w:r>
        <w:rPr>
          <w:rFonts w:cs="Times New Roman" w:ascii="Times New Roman" w:hAnsi="Times New Roman"/>
          <w:b/>
          <w:bCs/>
        </w:rPr>
        <w:t>O</w:t>
      </w:r>
      <w:r>
        <w:rPr>
          <w:rFonts w:eastAsia="Times New Roman" w:cs="Times New Roman" w:ascii="Times New Roman" w:hAnsi="Times New Roman"/>
          <w:b/>
          <w:u w:val="single"/>
        </w:rPr>
        <w:t>dbiór odpadów komunalnych od właścicieli nieruchomości zamieszkałych na terenie Gminy Pyrzyce i ich zagospodarowanie</w:t>
      </w:r>
      <w:r>
        <w:rPr>
          <w:rFonts w:cs="Times New Roman" w:ascii="Times New Roman" w:hAnsi="Times New Roman"/>
        </w:rPr>
        <w:t>.</w:t>
      </w:r>
    </w:p>
    <w:p>
      <w:pPr>
        <w:pStyle w:val="Standard1"/>
        <w:jc w:val="both"/>
        <w:rPr>
          <w:rFonts w:ascii="Times New Roman" w:hAnsi="Times New Roman" w:cs="Times New Roman"/>
        </w:rPr>
      </w:pPr>
      <w:r>
        <w:rPr>
          <w:rFonts w:cs="Times New Roman" w:ascii="Times New Roman" w:hAnsi="Times New Roman"/>
        </w:rPr>
        <w:t>Do zakresu tego zamówienia wchodzi: odbiór i zagospodarowanie tj. odzysk lub unieszkodliwienie wskazanych w opisie zamówienia odpadów z nieruchomości położonych na terenie Gminy Pyrzyce, na których zamieszkują mieszkańcy w sposób zapewniający osiągnięcie odpowiednich poziomów</w:t>
      </w:r>
    </w:p>
    <w:p>
      <w:pPr>
        <w:pStyle w:val="Standard1"/>
        <w:jc w:val="both"/>
        <w:rPr/>
      </w:pPr>
      <w:r>
        <w:rPr>
          <w:rFonts w:cs="Times New Roman" w:ascii="Times New Roman" w:hAnsi="Times New Roman"/>
        </w:rPr>
        <w:t xml:space="preserve"> </w:t>
      </w:r>
      <w:r>
        <w:rPr>
          <w:rFonts w:cs="Times New Roman" w:ascii="Times New Roman" w:hAnsi="Times New Roman"/>
        </w:rPr>
        <w:t xml:space="preserve">recyklingu, przygotowania do ponownego użycia i odzysku innymi metodami oraz ograniczenie masy odpadów ulegających biodegradacji przekazywanych do składowania, zgodnie z zapisami ustawy z dnia 13 września 1996 r. o utrzymaniu czystości i porządku w gminach  (Dz. U. z 2023 poz. 1469 z późn. zm.), </w:t>
      </w:r>
      <w:r>
        <w:rPr>
          <w:rFonts w:eastAsia="Times New Roman" w:cs="Times New Roman" w:ascii="Times New Roman" w:hAnsi="Times New Roman"/>
          <w:color w:val="000000"/>
        </w:rPr>
        <w:t>zapisami Wojewódzkiego Planu Gospodarki Odpadami (WPGO) zatwierdzonego Uchwałą Sejmiku Zachodniopomorskiego nr XX/240/20  z dnia 22 października 2020 roku w sprawie uchwalenia Planu Gospodarki Odpadami dla Województwa Zachodniopomorskiego na lata 2020-2026 z uwzględnieniem perspektywy na lata 2027-2032, oraz zgodnie z obowiązującym w czasie trwania umowy Regulaminem utrzymania czystości i porządku na terenie Gminy Pyrzyce zatwierdzonego Uchwałą Rady Miejskiej w Pyrzycach nr XXIII/169/20 z dnia 28 maja 2020 r. w sprawie uchwalenia Regulaminu utrzymania czystości i porządku na terenie Gminy Pyrzyce ( Dz. Urz. Woj. Zachodniopomorskiego z 2020 r. poz. 3016 z późn. zm),</w:t>
      </w:r>
    </w:p>
    <w:p>
      <w:pPr>
        <w:pStyle w:val="Standard1"/>
        <w:jc w:val="both"/>
        <w:rPr>
          <w:rFonts w:ascii="Times New Roman" w:hAnsi="Times New Roman" w:cs="Times New Roman"/>
        </w:rPr>
      </w:pPr>
      <w:r>
        <w:rPr>
          <w:rFonts w:cs="Times New Roman" w:ascii="Times New Roman" w:hAnsi="Times New Roman"/>
        </w:rPr>
      </w:r>
    </w:p>
    <w:p>
      <w:pPr>
        <w:pStyle w:val="Standard1"/>
        <w:jc w:val="both"/>
        <w:rPr/>
      </w:pPr>
      <w:r>
        <w:rPr>
          <w:rFonts w:cs="Times New Roman" w:ascii="Times New Roman" w:hAnsi="Times New Roman"/>
          <w:b/>
          <w:bCs/>
        </w:rPr>
        <w:t xml:space="preserve">2. Usługa odbierania </w:t>
      </w:r>
      <w:r>
        <w:rPr>
          <w:rFonts w:eastAsia="Times New Roman" w:cs="Times New Roman" w:ascii="Times New Roman" w:hAnsi="Times New Roman"/>
          <w:b/>
          <w:bCs/>
          <w:color w:val="000000"/>
        </w:rPr>
        <w:t>odpadów komunalnych od właścicieli nieruchomości zamieszkałych na terenie</w:t>
      </w:r>
      <w:r>
        <w:rPr>
          <w:rFonts w:eastAsia="Times New Roman" w:cs="Times New Roman" w:ascii="Times New Roman" w:hAnsi="Times New Roman"/>
          <w:color w:val="000000"/>
        </w:rPr>
        <w:t xml:space="preserve"> Gminy Pyrzyce i ich zagospodarowanie</w:t>
      </w:r>
      <w:r>
        <w:rPr>
          <w:rFonts w:cs="Times New Roman" w:ascii="Times New Roman" w:hAnsi="Times New Roman"/>
        </w:rPr>
        <w:t xml:space="preserve"> obejmuje następujące rodzaje odpadów:</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 odpady komunalne niesegregowane (zmieszane),</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2) odpady ulegające biodegradacji, w tym odpady opakowaniowe ulegające biodegradacji oraz odpady zielone zebrane w sposób selektywny,</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3) papier, tektura, czasopisma itd., w tym opakowania,</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4) tworzywa sztuczne,</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5) metal,</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6) szkło,</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7) opakowania wielomateriałowe,  typu tetra pak,</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8) odpady wielkogabarytowe,</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9) zużyty sprzęt elektryczny i elektroniczny,</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10) zużyte baterie i akumulatory,</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11) zużyte świetlówki i inne odpady zawierające rtęć (np. termometry),</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l2) przeterminowane leki,</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13) chemikalia powstałe tylko w gospodarstwie domowym (resztki farb, lakierów, klejów, rozpuszczalników, środki ochrony roślin  i opakowania po nich, przepracowane oleje etc.),</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14) zużyte opony z samochodów osobowych,</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15) odpady budowlane i rozbiórkowe w tym papa powstałe w gospodarstwie domowym,</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16) popioły,</w:t>
      </w:r>
    </w:p>
    <w:p>
      <w:pPr>
        <w:pStyle w:val="Standard1"/>
        <w:spacing w:lineRule="exact" w:line="253"/>
        <w:rPr>
          <w:rFonts w:ascii="Times New Roman" w:hAnsi="Times New Roman" w:eastAsia="Times New Roman" w:cs="Times New Roman"/>
          <w:color w:val="000000"/>
        </w:rPr>
      </w:pPr>
      <w:r>
        <w:rPr>
          <w:rFonts w:eastAsia="Times New Roman" w:cs="Times New Roman" w:ascii="Times New Roman" w:hAnsi="Times New Roman"/>
          <w:color w:val="000000"/>
        </w:rPr>
        <w:t>17) naturalne choinki z zastrzeżeniem, że ich odbiór realizowany będzie w okresie od 2 stycznia do 15 lutego.</w:t>
      </w:r>
    </w:p>
    <w:p>
      <w:pPr>
        <w:pStyle w:val="Standard1"/>
        <w:spacing w:lineRule="exact" w:line="253" w:before="0" w:after="200"/>
        <w:jc w:val="both"/>
        <w:rPr>
          <w:rFonts w:ascii="Times New Roman" w:hAnsi="Times New Roman" w:cs="Times New Roman"/>
        </w:rPr>
      </w:pPr>
      <w:r>
        <w:rPr>
          <w:rFonts w:cs="Times New Roman" w:ascii="Times New Roman" w:hAnsi="Times New Roman"/>
        </w:rPr>
      </w:r>
    </w:p>
    <w:p>
      <w:pPr>
        <w:pStyle w:val="Standard1"/>
        <w:spacing w:lineRule="exact" w:line="253" w:before="0" w:after="200"/>
        <w:jc w:val="both"/>
        <w:rPr>
          <w:b/>
          <w:bCs/>
        </w:rPr>
      </w:pPr>
      <w:r>
        <w:rPr>
          <w:rFonts w:cs="Times New Roman" w:ascii="Times New Roman" w:hAnsi="Times New Roman"/>
          <w:b/>
          <w:bCs/>
        </w:rPr>
        <w:t>3. Zagospodarowanie zebranych odpadów komunalnych zgodnie z wytycznymi przyjętymi w przepisach prawa i Wojewódzkiego Planu Gospodarki Odpadami dotyczącego Województwa Zachodniopomorskiego ( WPGO).</w:t>
      </w:r>
    </w:p>
    <w:p>
      <w:pPr>
        <w:pStyle w:val="Standard1"/>
        <w:jc w:val="both"/>
        <w:rPr>
          <w:b/>
          <w:bCs/>
        </w:rPr>
      </w:pPr>
      <w:r>
        <w:rPr>
          <w:b/>
          <w:bCs/>
        </w:rPr>
      </w:r>
    </w:p>
    <w:p>
      <w:pPr>
        <w:pStyle w:val="Standard1"/>
        <w:jc w:val="both"/>
        <w:rPr>
          <w:b/>
          <w:bCs/>
        </w:rPr>
      </w:pPr>
      <w:r>
        <w:rPr>
          <w:b/>
          <w:bCs/>
        </w:rPr>
      </w:r>
    </w:p>
    <w:p>
      <w:pPr>
        <w:pStyle w:val="Standard1"/>
        <w:jc w:val="both"/>
        <w:rPr>
          <w:b/>
          <w:bCs/>
        </w:rPr>
      </w:pPr>
      <w:r>
        <w:rPr>
          <w:b/>
          <w:bCs/>
        </w:rPr>
      </w:r>
    </w:p>
    <w:p>
      <w:pPr>
        <w:pStyle w:val="Standard1"/>
        <w:jc w:val="both"/>
        <w:rPr>
          <w:b/>
          <w:bCs/>
        </w:rPr>
      </w:pPr>
      <w:r>
        <w:rPr>
          <w:rFonts w:cs="Times New Roman" w:ascii="Times New Roman" w:hAnsi="Times New Roman"/>
          <w:b/>
          <w:bCs/>
        </w:rPr>
        <w:t>4. Powierzchnia Gminy Pyrzyce wynosi 205 km².</w:t>
      </w:r>
    </w:p>
    <w:p>
      <w:pPr>
        <w:pStyle w:val="Standard1"/>
        <w:jc w:val="both"/>
        <w:rPr>
          <w:color w:val="000000"/>
        </w:rPr>
      </w:pPr>
      <w:r>
        <w:rPr>
          <w:color w:val="000000"/>
        </w:rPr>
      </w:r>
    </w:p>
    <w:p>
      <w:pPr>
        <w:pStyle w:val="Standard1"/>
        <w:jc w:val="both"/>
        <w:rPr>
          <w:rFonts w:ascii="Times New Roman" w:hAnsi="Times New Roman" w:cs="Times New Roman"/>
          <w:color w:val="000000"/>
        </w:rPr>
      </w:pPr>
      <w:r>
        <w:rPr>
          <w:rFonts w:cs="Times New Roman" w:ascii="Times New Roman" w:hAnsi="Times New Roman"/>
          <w:color w:val="000000"/>
        </w:rPr>
        <w:t>1) Przewidywana ilość wytworzonych odpadów komunalnych, którą należy odebrać i zagospodarować  w okresie trwania umowy wynosi ok. 5 715,5000 Mg (+/- 10%) w tym:</w:t>
      </w:r>
    </w:p>
    <w:p>
      <w:pPr>
        <w:pStyle w:val="Standard1"/>
        <w:jc w:val="both"/>
        <w:rPr>
          <w:rFonts w:ascii="Times New Roman" w:hAnsi="Times New Roman" w:cs="Times New Roman"/>
          <w:color w:val="000000"/>
        </w:rPr>
      </w:pPr>
      <w:r>
        <w:rPr>
          <w:rFonts w:cs="Times New Roman" w:ascii="Times New Roman" w:hAnsi="Times New Roman"/>
          <w:color w:val="000000"/>
        </w:rPr>
        <w:t>a) zmieszane odpady komunalne – ok. 3.386,0000Mg (+/- 10%),</w:t>
      </w:r>
    </w:p>
    <w:p>
      <w:pPr>
        <w:pStyle w:val="Standard1"/>
        <w:jc w:val="both"/>
        <w:rPr>
          <w:rFonts w:ascii="Times New Roman" w:hAnsi="Times New Roman" w:cs="Times New Roman"/>
          <w:color w:val="000000"/>
        </w:rPr>
      </w:pPr>
      <w:r>
        <w:rPr>
          <w:rFonts w:cs="Times New Roman" w:ascii="Times New Roman" w:hAnsi="Times New Roman"/>
          <w:color w:val="000000"/>
        </w:rPr>
        <w:t>b) odpady zbierane selektywnie – ok. 1.720,5000 Mg (+/- 10%),</w:t>
      </w:r>
    </w:p>
    <w:p>
      <w:pPr>
        <w:pStyle w:val="Standard1"/>
        <w:jc w:val="both"/>
        <w:rPr>
          <w:rFonts w:ascii="Times New Roman" w:hAnsi="Times New Roman" w:cs="Times New Roman"/>
          <w:color w:val="000000"/>
        </w:rPr>
      </w:pPr>
      <w:r>
        <w:rPr>
          <w:rFonts w:cs="Times New Roman" w:ascii="Times New Roman" w:hAnsi="Times New Roman"/>
          <w:color w:val="000000"/>
        </w:rPr>
        <w:t>c) odpady dostarczone do PSZOK – ok. 468,0000 Mg (+/- 10%).</w:t>
      </w:r>
    </w:p>
    <w:p>
      <w:pPr>
        <w:pStyle w:val="Standard1"/>
        <w:jc w:val="both"/>
        <w:rPr>
          <w:rFonts w:ascii="Times New Roman" w:hAnsi="Times New Roman" w:cs="Times New Roman"/>
          <w:color w:val="000000"/>
        </w:rPr>
      </w:pPr>
      <w:r>
        <w:rPr>
          <w:rFonts w:cs="Times New Roman" w:ascii="Times New Roman" w:hAnsi="Times New Roman"/>
          <w:color w:val="000000"/>
        </w:rPr>
        <w:t>d) odpady wielkogabarytowe – ok. 141,0000 Mg (+/- 10%).</w:t>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strike/>
          <w:color w:val="C9211E"/>
        </w:rPr>
      </w:pPr>
      <w:r>
        <w:rPr>
          <w:rFonts w:cs="Times New Roman" w:ascii="Times New Roman" w:hAnsi="Times New Roman"/>
          <w:strike/>
          <w:color w:val="C9211E"/>
        </w:rPr>
      </w:r>
    </w:p>
    <w:p>
      <w:pPr>
        <w:pStyle w:val="Standard1"/>
        <w:jc w:val="both"/>
        <w:rPr>
          <w:rFonts w:ascii="Times New Roman" w:hAnsi="Times New Roman" w:cs="Times New Roman"/>
        </w:rPr>
      </w:pPr>
      <w:r>
        <w:rPr>
          <w:rFonts w:cs="Times New Roman" w:ascii="Times New Roman" w:hAnsi="Times New Roman"/>
        </w:rPr>
        <w:t xml:space="preserve">2) Liczba mieszkańców według złożonych deklaracji wynosi </w:t>
      </w:r>
      <w:r>
        <w:rPr>
          <w:rFonts w:cs="Times New Roman" w:ascii="Times New Roman" w:hAnsi="Times New Roman"/>
          <w:color w:val="000000"/>
        </w:rPr>
        <w:t>15.006 osób na dzień 31.08.2023 r.</w:t>
      </w:r>
    </w:p>
    <w:p>
      <w:pPr>
        <w:pStyle w:val="Standard1"/>
        <w:jc w:val="both"/>
        <w:rPr>
          <w:rFonts w:ascii="Times New Roman" w:hAnsi="Times New Roman" w:cs="Times New Roman"/>
        </w:rPr>
      </w:pPr>
      <w:r>
        <w:rPr>
          <w:rFonts w:cs="Times New Roman" w:ascii="Times New Roman" w:hAnsi="Times New Roman"/>
        </w:rPr>
        <w:t>3) Przewidywana liczba obsługiwanych nieruchomości-  2.970 z czego:</w:t>
      </w:r>
    </w:p>
    <w:p>
      <w:pPr>
        <w:pStyle w:val="Standard1"/>
        <w:jc w:val="both"/>
        <w:rPr>
          <w:rFonts w:ascii="Times New Roman" w:hAnsi="Times New Roman" w:cs="Times New Roman"/>
        </w:rPr>
      </w:pPr>
      <w:r>
        <w:rPr>
          <w:rFonts w:cs="Times New Roman" w:ascii="Times New Roman" w:hAnsi="Times New Roman"/>
        </w:rPr>
        <w:t>a) teren miejski:</w:t>
      </w:r>
    </w:p>
    <w:p>
      <w:pPr>
        <w:pStyle w:val="Standard1"/>
        <w:jc w:val="both"/>
        <w:rPr>
          <w:rFonts w:ascii="Times New Roman" w:hAnsi="Times New Roman" w:cs="Times New Roman"/>
        </w:rPr>
      </w:pPr>
      <w:r>
        <w:rPr>
          <w:rFonts w:cs="Times New Roman" w:ascii="Times New Roman" w:hAnsi="Times New Roman"/>
        </w:rPr>
        <w:t>- zabudowa jednorodzinna- ok.1.100</w:t>
      </w:r>
    </w:p>
    <w:p>
      <w:pPr>
        <w:pStyle w:val="Standard1"/>
        <w:jc w:val="both"/>
        <w:rPr>
          <w:rFonts w:ascii="Times New Roman" w:hAnsi="Times New Roman" w:cs="Times New Roman"/>
        </w:rPr>
      </w:pPr>
      <w:r>
        <w:rPr>
          <w:rFonts w:cs="Times New Roman" w:ascii="Times New Roman" w:hAnsi="Times New Roman"/>
        </w:rPr>
        <w:t>- zabudowa wielorodzinna- ok. 140</w:t>
      </w:r>
    </w:p>
    <w:p>
      <w:pPr>
        <w:pStyle w:val="Standard1"/>
        <w:jc w:val="both"/>
        <w:rPr>
          <w:rFonts w:ascii="Times New Roman" w:hAnsi="Times New Roman" w:cs="Times New Roman"/>
        </w:rPr>
      </w:pPr>
      <w:r>
        <w:rPr>
          <w:rFonts w:cs="Times New Roman" w:ascii="Times New Roman" w:hAnsi="Times New Roman"/>
        </w:rPr>
        <w:t>b) teren wiejski:</w:t>
      </w:r>
    </w:p>
    <w:p>
      <w:pPr>
        <w:pStyle w:val="Standard1"/>
        <w:jc w:val="both"/>
        <w:rPr>
          <w:rFonts w:ascii="Times New Roman" w:hAnsi="Times New Roman" w:cs="Times New Roman"/>
        </w:rPr>
      </w:pPr>
      <w:r>
        <w:rPr>
          <w:rFonts w:cs="Times New Roman" w:ascii="Times New Roman" w:hAnsi="Times New Roman"/>
        </w:rPr>
        <w:t>- zabudowa jednorodzinna-  ok. 1.700</w:t>
      </w:r>
    </w:p>
    <w:p>
      <w:pPr>
        <w:pStyle w:val="Standard1"/>
        <w:jc w:val="both"/>
        <w:rPr>
          <w:rFonts w:ascii="Times New Roman" w:hAnsi="Times New Roman" w:cs="Times New Roman"/>
        </w:rPr>
      </w:pPr>
      <w:r>
        <w:rPr>
          <w:rFonts w:cs="Times New Roman" w:ascii="Times New Roman" w:hAnsi="Times New Roman"/>
        </w:rPr>
        <w:t>- zabudowa wielorodzinna- ok. 30</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4) Spółdzielnie mieszkaniowe:</w:t>
      </w:r>
    </w:p>
    <w:p>
      <w:pPr>
        <w:pStyle w:val="Standard1"/>
        <w:jc w:val="both"/>
        <w:rPr>
          <w:rFonts w:ascii="Times New Roman" w:hAnsi="Times New Roman" w:cs="Times New Roman"/>
          <w:b/>
        </w:rPr>
      </w:pPr>
      <w:r>
        <w:rPr>
          <w:rFonts w:cs="Times New Roman" w:ascii="Times New Roman" w:hAnsi="Times New Roman"/>
          <w:b/>
        </w:rPr>
      </w:r>
    </w:p>
    <w:p>
      <w:pPr>
        <w:pStyle w:val="Standard1"/>
        <w:jc w:val="both"/>
        <w:rPr>
          <w:rFonts w:ascii="Times New Roman" w:hAnsi="Times New Roman" w:cs="Times New Roman"/>
        </w:rPr>
      </w:pPr>
      <w:r>
        <w:rPr>
          <w:rFonts w:cs="Times New Roman" w:ascii="Times New Roman" w:hAnsi="Times New Roman"/>
        </w:rPr>
        <w:t>Pyrzycka Spółdzielnia Mieszkaniowa</w:t>
      </w:r>
    </w:p>
    <w:p>
      <w:pPr>
        <w:pStyle w:val="Standard1"/>
        <w:jc w:val="both"/>
        <w:rPr>
          <w:rFonts w:ascii="Times New Roman" w:hAnsi="Times New Roman" w:cs="Times New Roman"/>
        </w:rPr>
      </w:pPr>
      <w:r>
        <w:rPr>
          <w:rFonts w:cs="Times New Roman" w:ascii="Times New Roman" w:hAnsi="Times New Roman"/>
        </w:rPr>
        <w:t>SM" Słoneczna" w Pyrzycach</w:t>
      </w:r>
    </w:p>
    <w:p>
      <w:pPr>
        <w:pStyle w:val="Standard1"/>
        <w:jc w:val="both"/>
        <w:rPr>
          <w:rFonts w:ascii="Times New Roman" w:hAnsi="Times New Roman" w:cs="Times New Roman"/>
        </w:rPr>
      </w:pPr>
      <w:r>
        <w:rPr>
          <w:rFonts w:cs="Times New Roman" w:ascii="Times New Roman" w:hAnsi="Times New Roman"/>
        </w:rPr>
        <w:t>SM "Świt" w Żabowie</w:t>
      </w:r>
    </w:p>
    <w:p>
      <w:pPr>
        <w:pStyle w:val="Standard1"/>
        <w:jc w:val="both"/>
        <w:rPr>
          <w:rFonts w:ascii="Times New Roman" w:hAnsi="Times New Roman" w:cs="Times New Roman"/>
        </w:rPr>
      </w:pPr>
      <w:r>
        <w:rPr>
          <w:rFonts w:cs="Times New Roman" w:ascii="Times New Roman" w:hAnsi="Times New Roman"/>
        </w:rPr>
        <w:t>SM " Nasz Dom” w Krzemlinie</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5) Zarządcy (w Pyrzycach):</w:t>
      </w:r>
    </w:p>
    <w:p>
      <w:pPr>
        <w:pStyle w:val="Standard1"/>
        <w:jc w:val="both"/>
        <w:rPr>
          <w:rFonts w:ascii="Times New Roman" w:hAnsi="Times New Roman" w:cs="Times New Roman"/>
          <w:b/>
        </w:rPr>
      </w:pPr>
      <w:r>
        <w:rPr>
          <w:rFonts w:cs="Times New Roman" w:ascii="Times New Roman" w:hAnsi="Times New Roman"/>
          <w:b/>
        </w:rPr>
      </w:r>
    </w:p>
    <w:p>
      <w:pPr>
        <w:pStyle w:val="Standard1"/>
        <w:jc w:val="both"/>
        <w:rPr>
          <w:rFonts w:ascii="Times New Roman" w:hAnsi="Times New Roman" w:cs="Times New Roman"/>
        </w:rPr>
      </w:pPr>
      <w:r>
        <w:rPr>
          <w:rFonts w:cs="Times New Roman" w:ascii="Times New Roman" w:hAnsi="Times New Roman"/>
        </w:rPr>
        <w:t>MENTOR, Nieruchomości- Zarządzanie</w:t>
      </w:r>
    </w:p>
    <w:p>
      <w:pPr>
        <w:pStyle w:val="Standard1"/>
        <w:jc w:val="both"/>
        <w:rPr>
          <w:rFonts w:ascii="Times New Roman" w:hAnsi="Times New Roman" w:cs="Times New Roman"/>
        </w:rPr>
      </w:pPr>
      <w:r>
        <w:rPr>
          <w:rFonts w:cs="Times New Roman" w:ascii="Times New Roman" w:hAnsi="Times New Roman"/>
        </w:rPr>
        <w:t>POSESJA S.C.</w:t>
      </w:r>
    </w:p>
    <w:p>
      <w:pPr>
        <w:pStyle w:val="Standard1"/>
        <w:jc w:val="both"/>
        <w:rPr>
          <w:rFonts w:ascii="Times New Roman" w:hAnsi="Times New Roman" w:cs="Times New Roman"/>
        </w:rPr>
      </w:pPr>
      <w:r>
        <w:rPr>
          <w:rFonts w:cs="Times New Roman" w:ascii="Times New Roman" w:hAnsi="Times New Roman"/>
        </w:rPr>
        <w:t>GESTOR Zarządca Nieruchomościami</w:t>
      </w:r>
    </w:p>
    <w:p>
      <w:pPr>
        <w:pStyle w:val="Standard1"/>
        <w:jc w:val="both"/>
        <w:rPr>
          <w:rFonts w:ascii="Times New Roman" w:hAnsi="Times New Roman" w:cs="Times New Roman"/>
        </w:rPr>
      </w:pPr>
      <w:r>
        <w:rPr>
          <w:rFonts w:cs="Times New Roman" w:ascii="Times New Roman" w:hAnsi="Times New Roman"/>
        </w:rPr>
        <w:t>„</w:t>
      </w:r>
      <w:r>
        <w:rPr>
          <w:rFonts w:cs="Times New Roman" w:ascii="Times New Roman" w:hAnsi="Times New Roman"/>
        </w:rPr>
        <w:t>WSPÓLNOTA”  Doradztwo i Zarządzanie</w:t>
      </w:r>
    </w:p>
    <w:p>
      <w:pPr>
        <w:pStyle w:val="Standard1"/>
        <w:jc w:val="both"/>
        <w:rPr>
          <w:rFonts w:ascii="Times New Roman" w:hAnsi="Times New Roman" w:cs="Times New Roman"/>
        </w:rPr>
      </w:pPr>
      <w:r>
        <w:rPr>
          <w:rFonts w:cs="Times New Roman" w:ascii="Times New Roman" w:hAnsi="Times New Roman"/>
        </w:rPr>
        <w:t>PPK Sp. z o.o.</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b/>
          <w:bCs/>
        </w:rPr>
      </w:pPr>
      <w:r>
        <w:rPr>
          <w:rFonts w:cs="Times New Roman" w:ascii="Times New Roman" w:hAnsi="Times New Roman"/>
          <w:b/>
          <w:bCs/>
        </w:rPr>
        <w:t>5. Odbiór odpadów następował będzie w następujący sposób:</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 W zabudowie jednorodzinnej i zagrodowej:</w:t>
      </w:r>
    </w:p>
    <w:p>
      <w:pPr>
        <w:pStyle w:val="Standard1"/>
        <w:jc w:val="both"/>
        <w:rPr>
          <w:rFonts w:ascii="Times New Roman" w:hAnsi="Times New Roman" w:cs="Times New Roman"/>
        </w:rPr>
      </w:pPr>
      <w:r>
        <w:rPr>
          <w:rFonts w:cs="Times New Roman" w:ascii="Times New Roman" w:hAnsi="Times New Roman"/>
        </w:rPr>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Na terenie zabudowy jednorodzinnej obowiązywać będzie system mieszany pojemnikowo - workowy do zbiórki odpadów komunalnych.</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a) Niesegregowane ( zmieszane) odpady komunalne ( 20 03 01).</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Niesegregowane odpady komunalne odbierane będą z pojemników o pojemnościach określonych                        w Regulaminie utrzymania czystości i porządku na terenie gminy Pyrzyce.</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Częstotliwość odbioru i wywozu zmieszanych odpadów komunalnych przez Wykonawcę:</w:t>
      </w:r>
    </w:p>
    <w:p>
      <w:pPr>
        <w:pStyle w:val="Standard1"/>
        <w:spacing w:lineRule="auto" w:line="276"/>
        <w:jc w:val="both"/>
        <w:rPr/>
      </w:pPr>
      <w:r>
        <w:rPr>
          <w:rFonts w:cs="Times New Roman" w:ascii="Times New Roman" w:hAnsi="Times New Roman"/>
          <w:b/>
          <w:color w:val="000000"/>
        </w:rPr>
        <w:t>- teren miejski - jeden raz na dwa tygodnie</w:t>
      </w:r>
      <w:r>
        <w:rPr>
          <w:rFonts w:cs="Times New Roman" w:ascii="Times New Roman" w:hAnsi="Times New Roman"/>
          <w:color w:val="000000"/>
        </w:rPr>
        <w:t>, zgodnie z ustalonym przez Zamawiającego i Wykonawcę harmonogramem</w:t>
      </w:r>
    </w:p>
    <w:p>
      <w:pPr>
        <w:pStyle w:val="Standard1"/>
        <w:spacing w:lineRule="auto" w:line="276"/>
        <w:jc w:val="both"/>
        <w:rPr/>
      </w:pPr>
      <w:r>
        <w:rPr>
          <w:rFonts w:cs="Times New Roman" w:ascii="Times New Roman" w:hAnsi="Times New Roman"/>
          <w:b/>
          <w:color w:val="000000"/>
        </w:rPr>
        <w:t>- teren wiejski - jeden raz na dwa tygodnie</w:t>
      </w:r>
      <w:r>
        <w:rPr>
          <w:rFonts w:cs="Times New Roman" w:ascii="Times New Roman" w:hAnsi="Times New Roman"/>
          <w:color w:val="000000"/>
        </w:rPr>
        <w:t>, zgodnie z ustalonym przez Zamawiającego i Wykonawcę harmonogramem.</w:t>
      </w:r>
    </w:p>
    <w:p>
      <w:pPr>
        <w:pStyle w:val="Standard1"/>
        <w:spacing w:lineRule="auto" w:line="276"/>
        <w:jc w:val="both"/>
        <w:rPr/>
      </w:pPr>
      <w:r>
        <w:rPr>
          <w:rFonts w:cs="Times New Roman" w:ascii="Times New Roman" w:hAnsi="Times New Roman"/>
          <w:b/>
          <w:color w:val="000000"/>
        </w:rPr>
        <w:t>b) Selektywnie zbierane odpady komunalne</w:t>
      </w:r>
      <w:r>
        <w:rPr>
          <w:rFonts w:cs="Times New Roman" w:ascii="Times New Roman" w:hAnsi="Times New Roman"/>
          <w:color w:val="000000"/>
        </w:rPr>
        <w:t xml:space="preserve"> ( 15 01 01, 15 01 02, 15 01 04, 15 01 05, 15 01 06, 15 01 07, 20 01 01, 20 01 02, 20 01 39,20 01 40,) w oparciu o worki:</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kolor niebieski- papier, tektura, czasopisma ,itd.,</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kolor zielony- szkło białe i kolorowe,</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kolor żółty- tworzywa sztuczne, opakowania wielomateriałowe typu tetra pak, metal,</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xml:space="preserve">-  kolor brązowy- odpady ulegające biodegradacji, w tym zielone,    </w:t>
      </w:r>
    </w:p>
    <w:p>
      <w:pPr>
        <w:pStyle w:val="Standard1"/>
        <w:spacing w:lineRule="auto" w:line="276"/>
        <w:jc w:val="both"/>
        <w:rPr/>
      </w:pPr>
      <w:r>
        <w:rPr>
          <w:rFonts w:cs="Times New Roman" w:ascii="Times New Roman" w:hAnsi="Times New Roman"/>
          <w:color w:val="000000"/>
        </w:rPr>
        <w:t xml:space="preserve">będą odbierane </w:t>
      </w:r>
      <w:r>
        <w:rPr>
          <w:rFonts w:cs="Times New Roman" w:ascii="Times New Roman" w:hAnsi="Times New Roman"/>
          <w:b/>
          <w:color w:val="000000"/>
        </w:rPr>
        <w:t>przez Wykonawcę z częstotliwością:</w:t>
      </w:r>
    </w:p>
    <w:p>
      <w:pPr>
        <w:pStyle w:val="Standard1"/>
        <w:spacing w:lineRule="auto" w:line="276"/>
        <w:jc w:val="both"/>
        <w:rPr/>
      </w:pPr>
      <w:r>
        <w:rPr>
          <w:rFonts w:cs="Times New Roman" w:ascii="Times New Roman" w:hAnsi="Times New Roman"/>
          <w:b/>
          <w:color w:val="000000"/>
        </w:rPr>
        <w:t>- teren miejski- jeden raz na dwa tygodnie</w:t>
      </w:r>
      <w:r>
        <w:rPr>
          <w:rFonts w:cs="Times New Roman" w:ascii="Times New Roman" w:hAnsi="Times New Roman"/>
          <w:color w:val="000000"/>
        </w:rPr>
        <w:t>,</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 teren wiejski- jeden raz na dwa tygodnie,</w:t>
      </w:r>
    </w:p>
    <w:p>
      <w:pPr>
        <w:pStyle w:val="Standard1"/>
        <w:spacing w:lineRule="auto" w:line="276"/>
        <w:jc w:val="both"/>
        <w:rPr>
          <w:rFonts w:ascii="Times New Roman" w:hAnsi="Times New Roman" w:cs="Times New Roman"/>
          <w:b/>
          <w:bCs/>
          <w:color w:val="000000"/>
        </w:rPr>
      </w:pPr>
      <w:r>
        <w:rPr>
          <w:rFonts w:cs="Times New Roman" w:ascii="Times New Roman" w:hAnsi="Times New Roman"/>
          <w:b/>
          <w:bCs/>
          <w:color w:val="000000"/>
        </w:rPr>
        <w:t>c) Odbiór odpadów biodegradowalnych ( 20 02 01) , w tym odpady zielone (w workach), odbywać się będzie w terminach podanych przez podmiot odbierający odpady komunalne, według ustalonego harmonogramu, z nieruchomości, nie rzadziej niż:</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na terenie miasta w zabudowie jednorodzinnej – jeden raz na tydzień, w okresie kwiecień-listopad i raz na dwa  tygodnie w okresie grudzień - marzec,</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na obszarach wiejskich – jeden raz na dwa tygodnie, w okresie kwiecień – listopad i raz na miesiąc, w okresie grudzień – marzec.</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d) Odpady wielkogabarytowe ( 20 03 07) będą odbierane przez Wykonawcę z częstotliwością:</w:t>
      </w:r>
    </w:p>
    <w:p>
      <w:pPr>
        <w:pStyle w:val="Standard1"/>
        <w:spacing w:lineRule="auto" w:line="276"/>
        <w:jc w:val="both"/>
        <w:rPr/>
      </w:pPr>
      <w:r>
        <w:rPr>
          <w:rFonts w:cs="Times New Roman" w:ascii="Times New Roman" w:hAnsi="Times New Roman"/>
          <w:b/>
          <w:color w:val="000000"/>
        </w:rPr>
        <w:t>- teren miejski- cztery razy w roku</w:t>
      </w:r>
      <w:r>
        <w:rPr>
          <w:rFonts w:cs="Times New Roman" w:ascii="Times New Roman" w:hAnsi="Times New Roman"/>
          <w:color w:val="000000"/>
        </w:rPr>
        <w:t>- zgodnie z ustalonym z Zamawiającym harmonogramem,</w:t>
      </w:r>
    </w:p>
    <w:p>
      <w:pPr>
        <w:pStyle w:val="Standard1"/>
        <w:spacing w:lineRule="auto" w:line="276"/>
        <w:jc w:val="both"/>
        <w:rPr/>
      </w:pPr>
      <w:r>
        <w:rPr>
          <w:rFonts w:cs="Times New Roman" w:ascii="Times New Roman" w:hAnsi="Times New Roman"/>
          <w:b/>
          <w:color w:val="000000"/>
        </w:rPr>
        <w:t>- teren wiejski- cztery razy w roku-</w:t>
      </w:r>
      <w:r>
        <w:rPr>
          <w:rFonts w:cs="Times New Roman" w:ascii="Times New Roman" w:hAnsi="Times New Roman"/>
          <w:color w:val="000000"/>
        </w:rPr>
        <w:t xml:space="preserve"> zgodnie z ustalonym z Zamawiającym harmonogramem</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odbiór odpadów wielkogabarytowych jedynie wystawionych przed posesję.</w:t>
      </w:r>
    </w:p>
    <w:p>
      <w:pPr>
        <w:pStyle w:val="Standard1"/>
        <w:jc w:val="both"/>
        <w:rPr>
          <w:rFonts w:ascii="Times New Roman" w:hAnsi="Times New Roman" w:cs="Times New Roman"/>
          <w:b/>
          <w:bCs/>
          <w:color w:val="000000"/>
        </w:rPr>
      </w:pPr>
      <w:r>
        <w:rPr>
          <w:rFonts w:cs="Times New Roman" w:ascii="Times New Roman" w:hAnsi="Times New Roman"/>
          <w:b/>
          <w:bCs/>
          <w:color w:val="000000"/>
        </w:rPr>
        <w:t>- w Punkcie Selektywnego Zbierania Odpadów Komunalnych - w terminach przyjmowania odpadów i zgodnie z ustalonymi limitami zawartymi w Uchwale Nr XLVII/364/22 Rady Miejskiej w Pyrzycach z dnia 31 marca 2022 r. zmieniającej Uchwałę Nr XXIII/170/20 Rady Miejskiej w Pyrzycach z dnia 28 maja 2020 r. w sprawie określenia szczegółowego sposobu i zakresu świadczenia usług w zakresie odbierania odpadów komunalnych od właścicieli nieruchomości i zagospodarowania tych odpadów.</w:t>
      </w:r>
    </w:p>
    <w:p>
      <w:pPr>
        <w:pStyle w:val="Standard1"/>
        <w:jc w:val="both"/>
        <w:rPr/>
      </w:pPr>
      <w:r>
        <w:rPr/>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2) W zabudowie wielorodzinnej:</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a) Niesegregowane (zmieszane) odpady komunalne ( 20 03 01)</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Niesegregowane odpady komunalne odbierane będą z pojemników ustawionych w wyznaczonych miejscach.</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Częstotliwość odbioru i wywozu przez Wykonawcę:</w:t>
      </w:r>
    </w:p>
    <w:p>
      <w:pPr>
        <w:pStyle w:val="Standard1"/>
        <w:spacing w:lineRule="auto" w:line="276"/>
        <w:jc w:val="both"/>
        <w:rPr>
          <w:rFonts w:ascii="Times New Roman" w:hAnsi="Times New Roman" w:cs="Times New Roman"/>
          <w:color w:val="000000"/>
        </w:rPr>
      </w:pPr>
      <w:r>
        <w:rPr>
          <w:rFonts w:cs="Times New Roman" w:ascii="Times New Roman" w:hAnsi="Times New Roman"/>
          <w:b/>
          <w:color w:val="000000"/>
        </w:rPr>
        <w:t>-- teren miejski- dwa razy w tygodniu,</w:t>
      </w:r>
    </w:p>
    <w:p>
      <w:pPr>
        <w:pStyle w:val="Standard1"/>
        <w:tabs>
          <w:tab w:val="clear" w:pos="709"/>
          <w:tab w:val="left" w:pos="180" w:leader="none"/>
          <w:tab w:val="left" w:pos="360" w:leader="none"/>
          <w:tab w:val="left" w:pos="900" w:leader="none"/>
        </w:tabs>
        <w:spacing w:lineRule="auto" w:line="276"/>
        <w:jc w:val="both"/>
        <w:rPr/>
      </w:pPr>
      <w:r>
        <w:rPr>
          <w:rFonts w:cs="Times New Roman" w:ascii="Times New Roman" w:hAnsi="Times New Roman"/>
          <w:b/>
          <w:color w:val="000000"/>
        </w:rPr>
        <w:t xml:space="preserve"> – </w:t>
      </w:r>
      <w:r>
        <w:rPr>
          <w:rFonts w:cs="Times New Roman" w:ascii="Times New Roman" w:hAnsi="Times New Roman"/>
          <w:b/>
          <w:color w:val="000000"/>
        </w:rPr>
        <w:t>teren wiejski- zgodnie z ustalonym</w:t>
      </w:r>
      <w:r>
        <w:rPr>
          <w:rFonts w:cs="Times New Roman" w:ascii="Times New Roman" w:hAnsi="Times New Roman"/>
          <w:color w:val="000000"/>
        </w:rPr>
        <w:t xml:space="preserve"> pomiędzy Zarządcą a Wykonawcą </w:t>
      </w:r>
      <w:r>
        <w:rPr>
          <w:rFonts w:cs="Times New Roman" w:ascii="Times New Roman" w:hAnsi="Times New Roman"/>
          <w:b/>
          <w:color w:val="000000"/>
        </w:rPr>
        <w:t>harmonogramem, nie częściej niż dwa razy w tygodniu.</w:t>
      </w:r>
    </w:p>
    <w:p>
      <w:pPr>
        <w:pStyle w:val="Standard1"/>
        <w:spacing w:lineRule="auto" w:line="276"/>
        <w:jc w:val="both"/>
        <w:rPr/>
      </w:pPr>
      <w:r>
        <w:rPr>
          <w:rFonts w:cs="Times New Roman" w:ascii="Times New Roman" w:hAnsi="Times New Roman"/>
          <w:b/>
          <w:color w:val="000000"/>
        </w:rPr>
        <w:t>b) Selektywnie zbierane odpady komunalne</w:t>
      </w:r>
      <w:r>
        <w:rPr>
          <w:rFonts w:eastAsia="LiberationSerif" w:cs="Times New Roman" w:ascii="Times New Roman" w:hAnsi="Times New Roman"/>
          <w:color w:val="000000"/>
        </w:rPr>
        <w:t>: „Selektywnie zbierane odpady komunalne   (15 01 01, 15 01 02, 15 01 04, 15 01 05, 15 01 06, 15 01 07, 20 01 01, 20 01 02, 20 01 39, 20 01 40) z pojemników</w:t>
      </w:r>
      <w:r>
        <w:rPr>
          <w:rFonts w:cs="Times New Roman" w:ascii="Times New Roman" w:hAnsi="Times New Roman"/>
          <w:color w:val="000000"/>
        </w:rPr>
        <w:t>:</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a) kolor niebieski- papier, tektura, czasopisma ,itd.,</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b) kolor zielony- szkło białe i kolorowe,</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c) kolor żółty- tworzywa sztuczne, opakowania wielomateriałowe typu tetra pak, metal,</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t xml:space="preserve">d) kolor brązowy- odpady ulegające biodegradacji,   </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 Częstotliwość odbioru z terenu miejskiego i wiejskiego - jeden raz na dwa tygodnie, zabudowa wielorodzinna – jeden raz w tygodniu.</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c) Odpady wielkogabarytowe ( 20 03 07)</w:t>
      </w:r>
    </w:p>
    <w:p>
      <w:pPr>
        <w:pStyle w:val="Standard1"/>
        <w:spacing w:lineRule="auto" w:line="276"/>
        <w:jc w:val="both"/>
        <w:rPr/>
      </w:pPr>
      <w:r>
        <w:rPr>
          <w:rFonts w:cs="Times New Roman" w:ascii="Times New Roman" w:hAnsi="Times New Roman"/>
          <w:b/>
          <w:color w:val="000000"/>
        </w:rPr>
        <w:t>- teren miejski- cztery razy w roku</w:t>
      </w:r>
      <w:r>
        <w:rPr>
          <w:rFonts w:cs="Times New Roman" w:ascii="Times New Roman" w:hAnsi="Times New Roman"/>
          <w:color w:val="000000"/>
        </w:rPr>
        <w:t>- zgodnie z ustalonym z Zamawiającym harmonogramem,</w:t>
      </w:r>
    </w:p>
    <w:p>
      <w:pPr>
        <w:pStyle w:val="Standard1"/>
        <w:spacing w:lineRule="auto" w:line="276"/>
        <w:jc w:val="both"/>
        <w:rPr/>
      </w:pPr>
      <w:r>
        <w:rPr>
          <w:rFonts w:cs="Times New Roman" w:ascii="Times New Roman" w:hAnsi="Times New Roman"/>
          <w:b/>
        </w:rPr>
        <w:t>- teren wiejski- cztery razy w roku</w:t>
      </w:r>
      <w:r>
        <w:rPr>
          <w:rFonts w:cs="Times New Roman" w:ascii="Times New Roman" w:hAnsi="Times New Roman"/>
        </w:rPr>
        <w:t>- zgodnie z ustalonym z Zamawiającym harmonogramem,</w:t>
      </w:r>
    </w:p>
    <w:p>
      <w:pPr>
        <w:pStyle w:val="Standard1"/>
        <w:spacing w:lineRule="auto" w:line="276"/>
        <w:jc w:val="both"/>
        <w:rPr>
          <w:rFonts w:ascii="Times New Roman" w:hAnsi="Times New Roman" w:cs="Times New Roman"/>
        </w:rPr>
      </w:pPr>
      <w:r>
        <w:rPr>
          <w:rFonts w:cs="Times New Roman" w:ascii="Times New Roman" w:hAnsi="Times New Roman"/>
        </w:rPr>
        <w:t>- odbiór odpadów wielkogabarytowych odbywa się z miejsc do tego przeznaczonych.</w:t>
      </w:r>
    </w:p>
    <w:p>
      <w:pPr>
        <w:pStyle w:val="Standard"/>
        <w:jc w:val="both"/>
        <w:rPr>
          <w:color w:val="000000"/>
        </w:rPr>
      </w:pPr>
      <w:r>
        <w:rPr>
          <w:rFonts w:cs="Times New Roman" w:ascii="Times New Roman" w:hAnsi="Times New Roman"/>
          <w:b/>
          <w:bCs/>
          <w:color w:val="000000"/>
        </w:rPr>
        <w:t>- w Punkcie Selektywnego Zbierania Odpadów Komunalnych</w:t>
      </w:r>
      <w:r>
        <w:rPr>
          <w:rFonts w:cs="Times New Roman" w:ascii="Times New Roman" w:hAnsi="Times New Roman"/>
          <w:color w:val="000000"/>
        </w:rPr>
        <w:t xml:space="preserve"> - w terminach przyjmowania odpadów i zgodnie z ustalonymi limitami zawartymi w Uchwale Nr XLVII/364/22 Rady Miejskiej w Pyrzycach z dnia 31 marca 2022 r. zmieniającej Uchwałę Nr XXIII/170/20 Rady Miejskiej w Pyrzycach z dnia 28 maja 2020 r. w sprawie określenia szczegółowego sposobu i zakresu świadczenia usług w zakresie odbierania odpadów komunalnych od właścicieli nieruchomości i zagospodarowania tych odpadów.</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d) Odpady ulegające biodegradacji ( 20 02 01): (brązowe pojemniki)</w:t>
      </w:r>
    </w:p>
    <w:p>
      <w:pPr>
        <w:pStyle w:val="Standard1"/>
        <w:spacing w:lineRule="auto" w:line="276"/>
        <w:jc w:val="both"/>
        <w:rPr>
          <w:rFonts w:ascii="Times New Roman" w:hAnsi="Times New Roman" w:cs="Times New Roman"/>
          <w:b/>
          <w:color w:val="000000"/>
        </w:rPr>
      </w:pPr>
      <w:r>
        <w:rPr>
          <w:rFonts w:cs="Times New Roman" w:ascii="Times New Roman" w:hAnsi="Times New Roman"/>
          <w:b/>
          <w:color w:val="000000"/>
        </w:rPr>
        <w:t xml:space="preserve"> </w:t>
      </w:r>
      <w:r>
        <w:rPr>
          <w:rFonts w:cs="Times New Roman" w:ascii="Times New Roman" w:hAnsi="Times New Roman"/>
          <w:b/>
          <w:color w:val="000000"/>
        </w:rPr>
        <w:t>na terenie miasta w zabudowie wielorodzinnej – jeden raz na tydzień</w:t>
      </w:r>
    </w:p>
    <w:p>
      <w:pPr>
        <w:pStyle w:val="Standard"/>
        <w:jc w:val="both"/>
        <w:rPr>
          <w:color w:val="000000"/>
        </w:rPr>
      </w:pPr>
      <w:r>
        <w:rPr>
          <w:color w:val="000000"/>
        </w:rPr>
        <w:t xml:space="preserve">Odpady zielone (trawa, liście i drobne gałęzie, które można umieścić w worku) gromadzone będą w oznakowanych workach oraz w innych nieoznakowanych workach o pojemności do 120 litrów i odbierane w częstotliwości  wskazanej w § 3 pkt 3 Uchwały Nr  XXIII/170/20 </w:t>
      </w:r>
      <w:r>
        <w:rPr>
          <w:rFonts w:cs="Times New Roman" w:ascii="Times New Roman" w:hAnsi="Times New Roman"/>
          <w:color w:val="000000"/>
        </w:rPr>
        <w:t>Rady Miejskiej w Pyrzycach z dnia 28 maja 2020 r. w sprawie określenia szczegółowego sposobu i zakresu świadczenia usług w zakresie odbierania odpadów komunalnych od właścicieli nieruchomości i zagospodarowania tych odpadów.</w:t>
      </w:r>
    </w:p>
    <w:p>
      <w:pPr>
        <w:pStyle w:val="Standard1"/>
        <w:spacing w:lineRule="auto" w:line="276"/>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rPr>
      </w:pPr>
      <w:r>
        <w:rPr>
          <w:rFonts w:cs="Times New Roman" w:ascii="Times New Roman" w:hAnsi="Times New Roman"/>
          <w:b/>
          <w:bCs/>
        </w:rPr>
        <w:t>6. Wykonawca zapewnia worki do segregacji odpadów oraz pokrywa koszty ich zakupu. Po zabraniu zapełnionych worków jest zobowiązany do pozostawienia czystych.</w:t>
      </w:r>
    </w:p>
    <w:p>
      <w:pPr>
        <w:pStyle w:val="Standard1"/>
        <w:jc w:val="both"/>
        <w:rPr>
          <w:rFonts w:ascii="Times New Roman" w:hAnsi="Times New Roman" w:cs="Times New Roman"/>
          <w:b/>
          <w:bCs/>
          <w:shd w:fill="FFFF00" w:val="clear"/>
        </w:rPr>
      </w:pPr>
      <w:r>
        <w:rPr>
          <w:rFonts w:cs="Times New Roman" w:ascii="Times New Roman" w:hAnsi="Times New Roman"/>
          <w:b/>
          <w:bCs/>
          <w:shd w:fill="FFFF00" w:val="clear"/>
        </w:rPr>
      </w:r>
    </w:p>
    <w:p>
      <w:pPr>
        <w:pStyle w:val="Standard1"/>
        <w:jc w:val="both"/>
        <w:rPr>
          <w:rFonts w:ascii="Times New Roman" w:hAnsi="Times New Roman" w:cs="Times New Roman"/>
          <w:b/>
          <w:bCs/>
        </w:rPr>
      </w:pPr>
      <w:r>
        <w:rPr>
          <w:rFonts w:cs="Times New Roman" w:ascii="Times New Roman" w:hAnsi="Times New Roman"/>
          <w:b/>
          <w:bCs/>
        </w:rPr>
        <w:t>7. Do obowiązków Wykonawcy w szczególności należy:</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 Wykonywanie przedmiotu zamówienia zgodnie z obowiązującymi przepisami.</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2) Odbieranie poszczególnych frakcji odpadów komunalnych z częstotliwością i w sposób zgodny z obowiązującym harmonogramem odbioru odpadów.</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3) Prowadzenie dokumentacji związanej z działalnością objętą zamówieniem, tj.</w:t>
      </w:r>
    </w:p>
    <w:p>
      <w:pPr>
        <w:pStyle w:val="Standard1"/>
        <w:jc w:val="both"/>
        <w:rPr>
          <w:rFonts w:ascii="Times New Roman" w:hAnsi="Times New Roman" w:cs="Times New Roman"/>
        </w:rPr>
      </w:pPr>
      <w:r>
        <w:rPr>
          <w:rFonts w:cs="Times New Roman" w:ascii="Times New Roman" w:hAnsi="Times New Roman"/>
        </w:rPr>
        <w:t>sporządzanie półrocznych sprawozdań zawierających:</w:t>
      </w:r>
    </w:p>
    <w:p>
      <w:pPr>
        <w:pStyle w:val="Standard1"/>
        <w:jc w:val="both"/>
        <w:rPr>
          <w:rFonts w:ascii="Times New Roman" w:hAnsi="Times New Roman" w:cs="Times New Roman"/>
        </w:rPr>
      </w:pPr>
      <w:r>
        <w:rPr>
          <w:rFonts w:cs="Times New Roman" w:ascii="Times New Roman" w:hAnsi="Times New Roman"/>
        </w:rPr>
        <w:t>a)informacje o masie poszczególnych rodzajów odebranych odpadów komunalnych oraz sposobie ich zagospodarowania wraz ze wskazaniem instalacji, do której zostały one przekazane,</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b) informacje o masie odpadów komunalnych ulegających biodegradacji:</w:t>
      </w:r>
    </w:p>
    <w:p>
      <w:pPr>
        <w:pStyle w:val="Standard1"/>
        <w:jc w:val="both"/>
        <w:rPr>
          <w:rFonts w:ascii="Times New Roman" w:hAnsi="Times New Roman" w:cs="Times New Roman"/>
        </w:rPr>
      </w:pPr>
      <w:r>
        <w:rPr>
          <w:rFonts w:cs="Times New Roman" w:ascii="Times New Roman" w:hAnsi="Times New Roman"/>
        </w:rPr>
        <w:t>- przekazanych do składowania na składowisko odpadów,</w:t>
      </w:r>
    </w:p>
    <w:p>
      <w:pPr>
        <w:pStyle w:val="Standard1"/>
        <w:jc w:val="both"/>
        <w:rPr>
          <w:rFonts w:ascii="Times New Roman" w:hAnsi="Times New Roman" w:cs="Times New Roman"/>
        </w:rPr>
      </w:pPr>
      <w:r>
        <w:rPr>
          <w:rFonts w:cs="Times New Roman" w:ascii="Times New Roman" w:hAnsi="Times New Roman"/>
        </w:rPr>
        <w:t>- nieprzekazanych do składowania na składowisko odpadów i sposobie ich zagospodarowania;</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c) liczbę właścicieli nieruchomości, od których zostały odebrane odpady komunalne,</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color w:val="000000"/>
        </w:rPr>
      </w:pPr>
      <w:r>
        <w:rPr>
          <w:rFonts w:cs="Times New Roman" w:ascii="Times New Roman" w:hAnsi="Times New Roman"/>
          <w:color w:val="000000"/>
        </w:rPr>
        <w:t>4) wskazanie właścicieli nieruchomości zgodnie z art. 6ka ust. 1 ustawy z dnia 13 września 1996 r. o utrzymaniu czystości i porządku w gminach  (Dz. U. z 2023 poz. 1469 z późn. zm.), którzy zbierają odpady komunalne w sposób niezgodny z ustawą w zakresie segregowana odpadów komunalnych tj. art 5 ust. 1 ppkt 3 ww. ustawy oraz regulaminem.</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b/>
          <w:bCs/>
        </w:rPr>
      </w:pPr>
      <w:r>
        <w:rPr>
          <w:rFonts w:cs="Times New Roman" w:ascii="Times New Roman" w:hAnsi="Times New Roman"/>
          <w:b/>
          <w:bCs/>
        </w:rPr>
        <w:t>8. Przekazywanie sprawozdań, o których mowa w SWZ nastąpi do końca miesiąca następującego po półroczu, którego dotyczą.</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000000"/>
        </w:rPr>
      </w:pPr>
      <w:r>
        <w:rPr>
          <w:rFonts w:cs="Times New Roman" w:ascii="Times New Roman" w:hAnsi="Times New Roman"/>
          <w:color w:val="000000"/>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b/>
          <w:bCs/>
          <w:color w:val="000000"/>
        </w:rPr>
      </w:pPr>
      <w:r>
        <w:rPr>
          <w:rFonts w:cs="Times New Roman" w:ascii="Times New Roman" w:hAnsi="Times New Roman"/>
          <w:b/>
          <w:bCs/>
          <w:color w:val="000000"/>
        </w:rPr>
        <w:t>9. Wykonawca jest zobowiązany do uzyskania poziomu ograniczenia masy odpadów komunalnych ulegających biodegradacji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000000"/>
        </w:rPr>
      </w:pPr>
      <w:r>
        <w:rPr>
          <w:rFonts w:cs="Times New Roman" w:ascii="Times New Roman" w:hAnsi="Times New Roman"/>
          <w:color w:val="000000"/>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b/>
          <w:bCs/>
          <w:color w:val="000000"/>
        </w:rPr>
      </w:pPr>
      <w:r>
        <w:rPr>
          <w:rFonts w:cs="Times New Roman" w:ascii="Times New Roman" w:hAnsi="Times New Roman"/>
          <w:b/>
          <w:bCs/>
          <w:color w:val="000000"/>
        </w:rPr>
        <w:t>10. Wykonawca jest zobowiązany do uzyskania ograniczenia poziomu masy odpadów komunalnych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b/>
          <w:bCs/>
          <w:color w:val="auto"/>
        </w:rPr>
      </w:pPr>
      <w:r>
        <w:rPr>
          <w:rFonts w:cs="Times New Roman" w:ascii="Times New Roman" w:hAnsi="Times New Roman"/>
          <w:b/>
          <w:bCs/>
          <w:color w:val="auto"/>
        </w:rPr>
        <w:t>11. Wykonawca jest zobowiązany do uzyskania, zgodnie z obowiązującymi w momencie świadczenia usługi przepisami w sprawie poziomów recyklingu, przygotowania do ponownego użycia i odzysku innymi metodami niektórych frakcji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1) poziomu recyklingu i przygotowania do ponownego użycia następujących frakcji odpadów komunalnych: papieru, metali, tworzyw sztucznych i szkła,</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spacing w:val="11"/>
        </w:rPr>
      </w:pPr>
      <w:r>
        <w:rPr>
          <w:rFonts w:cs="Times New Roman" w:ascii="Times New Roman" w:hAnsi="Times New Roman"/>
          <w:color w:val="auto"/>
          <w:spacing w:val="11"/>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2) poziomu recyklingu, przygotowania do ponownego użycia i odzysku innymi metodami innych niż niebezpieczne odpadów budowlanych i rozbiórkowych.</w:t>
      </w:r>
    </w:p>
    <w:p>
      <w:pPr>
        <w:pStyle w:val="Standard1"/>
        <w:jc w:val="both"/>
        <w:rPr>
          <w:color w:val="auto"/>
        </w:rPr>
      </w:pPr>
      <w:r>
        <w:rPr>
          <w:color w:val="auto"/>
        </w:rPr>
      </w:r>
    </w:p>
    <w:p>
      <w:pPr>
        <w:pStyle w:val="Standard1"/>
        <w:jc w:val="both"/>
        <w:rPr>
          <w:b/>
          <w:bCs/>
        </w:rPr>
      </w:pPr>
      <w:r>
        <w:rPr>
          <w:rFonts w:cs="Times New Roman" w:ascii="Times New Roman" w:hAnsi="Times New Roman"/>
          <w:b/>
          <w:bCs/>
          <w:color w:val="000000"/>
          <w:shd w:fill="FFFFFF" w:val="clear"/>
        </w:rPr>
        <w:t>12.</w:t>
      </w:r>
      <w:r>
        <w:rPr>
          <w:rFonts w:cs="Times New Roman" w:ascii="Times New Roman" w:hAnsi="Times New Roman"/>
          <w:b/>
          <w:bCs/>
          <w:color w:val="auto"/>
        </w:rPr>
        <w:t xml:space="preserve"> </w:t>
      </w:r>
      <w:r>
        <w:rPr>
          <w:rFonts w:eastAsia="Times New Roman" w:cs="Times New Roman" w:ascii="Times New Roman" w:hAnsi="Times New Roman"/>
          <w:b/>
          <w:bCs/>
          <w:iCs/>
          <w:lang w:eastAsia="pl-PL"/>
        </w:rPr>
        <w:t>Do obowiązków Wykonawcy należy przekazanie na żądanie Zamawiającego danych, informacji w potrzebnych Zamawiającemu do sporządzenia przez Zamawiającego „Analizy stanu gospodarki odpadami komunalnymi w Gminie Pyrzyce” zgodnie z wymogami art. 3 ust. 2 pkt 10 oraz art. 9tb ust. 1 ustawy z dnia 13 września 1996 r. o utrzymaniu czystości i porządku w gminach   (Dz. U. z 2023 poz. 1469 z późn. zm.) w zakresie dotyczącym realizacji przedmiotu umowy o zamówienie publiczne objętej niniejszym postępowaniem.</w:t>
      </w:r>
    </w:p>
    <w:p>
      <w:pPr>
        <w:pStyle w:val="Standard1"/>
        <w:jc w:val="both"/>
        <w:rPr>
          <w:b/>
          <w:bCs/>
        </w:rPr>
      </w:pPr>
      <w:r>
        <w:rPr>
          <w:rFonts w:cs="Times New Roman" w:ascii="Times New Roman" w:hAnsi="Times New Roman"/>
          <w:b/>
          <w:bCs/>
        </w:rPr>
        <w:t>13. Utworzenie i prowadzenie punktu selektywnego zbierania odpadów komunalnych (PSZOK), który będzie zlokalizowany na terenie gminy Pyrzyce.</w:t>
      </w:r>
    </w:p>
    <w:p>
      <w:pPr>
        <w:pStyle w:val="Standard1"/>
        <w:jc w:val="both"/>
        <w:rPr>
          <w:rFonts w:ascii="Times New Roman" w:hAnsi="Times New Roman" w:cs="Times New Roman"/>
          <w:b/>
          <w:bCs/>
        </w:rPr>
      </w:pPr>
      <w:r>
        <w:rPr>
          <w:rFonts w:cs="Times New Roman" w:ascii="Times New Roman" w:hAnsi="Times New Roman"/>
          <w:b/>
          <w:bCs/>
        </w:rPr>
      </w:r>
    </w:p>
    <w:p>
      <w:pPr>
        <w:pStyle w:val="Standard1"/>
        <w:jc w:val="both"/>
        <w:rPr>
          <w:rFonts w:ascii="Times New Roman" w:hAnsi="Times New Roman" w:cs="Times New Roman"/>
          <w:b/>
          <w:bCs/>
        </w:rPr>
      </w:pPr>
      <w:r>
        <w:rPr>
          <w:rFonts w:cs="Times New Roman" w:ascii="Times New Roman" w:hAnsi="Times New Roman"/>
          <w:b/>
          <w:bCs/>
        </w:rPr>
        <w:t>14. Do zadań Wykonawcy związanych z prowadzeniem PSZOK należy:</w:t>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color w:val="000000"/>
        </w:rPr>
      </w:pPr>
      <w:r>
        <w:rPr>
          <w:rFonts w:cs="Times New Roman" w:ascii="Times New Roman" w:hAnsi="Times New Roman"/>
          <w:color w:val="000000"/>
        </w:rPr>
        <w:t>1) przyjmowanie odpadów komunalnych dostarczanych przez mieszkańców Gminy Pyrzyce z uwzględnieniem limitów zawartych w Uchwale Nr XLVII/364/22 Rady Miejskiej w Pyrzycach z dnia 31 marca 2022 r. zmieniającej Uchwałę Nr XXIII/170/20 Rady Miejskiej w Pyrzycach z dnia 28 maja 2020 r. w sprawie określenia szczegółowego sposobu i zakresu świadczenia usług w zakresie odbierania odpadów komunalnych od właścicieli nieruchomości i zagospodarowania tych odpadów.</w:t>
      </w:r>
    </w:p>
    <w:p>
      <w:pPr>
        <w:pStyle w:val="Standard1"/>
        <w:jc w:val="both"/>
        <w:rPr>
          <w:rFonts w:ascii="Times New Roman" w:hAnsi="Times New Roman" w:cs="Times New Roman"/>
        </w:rPr>
      </w:pPr>
      <w:r>
        <w:rPr>
          <w:rFonts w:cs="Times New Roman" w:ascii="Times New Roman" w:hAnsi="Times New Roman"/>
        </w:rPr>
        <w:t>a) odpady budowlane i rozbiórkowe w tym papa,( 17 01 01, 17 01 02, 17 01 03, 17 01 07, 17 02 01, 17 02 02, 17 03 02, 17 03 80, 17 04 01, 17 04 02, 17 04 03, 17 04 04, 17 04 05, 17 04 06, 17 04 07, 17 04 11, 17 06 04, 17 08 02, 17 09 04 - inne niż niebezpieczne odpady budowlane i rozbiórkowe wytworzone tylko w gospodarstwie domowym,</w:t>
      </w:r>
    </w:p>
    <w:p>
      <w:pPr>
        <w:pStyle w:val="Standard1"/>
        <w:jc w:val="both"/>
        <w:rPr>
          <w:rFonts w:ascii="Times New Roman" w:hAnsi="Times New Roman" w:cs="Times New Roman"/>
        </w:rPr>
      </w:pPr>
      <w:r>
        <w:rPr>
          <w:rFonts w:cs="Times New Roman" w:ascii="Times New Roman" w:hAnsi="Times New Roman"/>
        </w:rPr>
        <w:t>b) zużyte świetlówki,</w:t>
      </w:r>
    </w:p>
    <w:p>
      <w:pPr>
        <w:pStyle w:val="Standard1"/>
        <w:jc w:val="both"/>
        <w:rPr/>
      </w:pPr>
      <w:r>
        <w:rPr>
          <w:rFonts w:cs="Times New Roman" w:ascii="Times New Roman" w:hAnsi="Times New Roman"/>
        </w:rPr>
        <w:t xml:space="preserve">c) chemikalia powstałe tylko w gospodarstwie domowym </w:t>
      </w:r>
      <w:r>
        <w:rPr>
          <w:rFonts w:eastAsia="Times New Roman" w:cs="Times New Roman" w:ascii="Times New Roman" w:hAnsi="Times New Roman"/>
        </w:rPr>
        <w:t>(resztki farb, lakierów, klejów, rozpuszczalników, środki ochrony roślin  i opakowania po nich, przepracowane oleje etc.),</w:t>
      </w:r>
    </w:p>
    <w:p>
      <w:pPr>
        <w:pStyle w:val="Standard1"/>
        <w:jc w:val="both"/>
        <w:rPr>
          <w:rFonts w:ascii="Times New Roman" w:hAnsi="Times New Roman" w:cs="Times New Roman"/>
        </w:rPr>
      </w:pPr>
      <w:r>
        <w:rPr>
          <w:rFonts w:cs="Times New Roman" w:ascii="Times New Roman" w:hAnsi="Times New Roman"/>
        </w:rPr>
        <w:t>d) zużyte opony z samochodów osobowych,</w:t>
      </w:r>
    </w:p>
    <w:p>
      <w:pPr>
        <w:pStyle w:val="Standard1"/>
        <w:jc w:val="both"/>
        <w:rPr>
          <w:rFonts w:ascii="Times New Roman" w:hAnsi="Times New Roman" w:cs="Times New Roman"/>
        </w:rPr>
      </w:pPr>
      <w:r>
        <w:rPr>
          <w:rFonts w:cs="Times New Roman" w:ascii="Times New Roman" w:hAnsi="Times New Roman"/>
        </w:rPr>
        <w:t>e) zużyte akumulatory i baterie,</w:t>
      </w:r>
    </w:p>
    <w:p>
      <w:pPr>
        <w:pStyle w:val="Standard1"/>
        <w:jc w:val="both"/>
        <w:rPr>
          <w:rFonts w:ascii="Times New Roman" w:hAnsi="Times New Roman" w:cs="Times New Roman"/>
        </w:rPr>
      </w:pPr>
      <w:r>
        <w:rPr>
          <w:rFonts w:cs="Times New Roman" w:ascii="Times New Roman" w:hAnsi="Times New Roman"/>
        </w:rPr>
        <w:t>f) przeterminowane leki,</w:t>
      </w:r>
    </w:p>
    <w:p>
      <w:pPr>
        <w:pStyle w:val="Standard1"/>
        <w:jc w:val="both"/>
        <w:rPr>
          <w:rFonts w:ascii="Times New Roman" w:hAnsi="Times New Roman" w:cs="Times New Roman"/>
        </w:rPr>
      </w:pPr>
      <w:r>
        <w:rPr>
          <w:rFonts w:cs="Times New Roman" w:ascii="Times New Roman" w:hAnsi="Times New Roman"/>
        </w:rPr>
        <w:t>g) zużyty sprzęt elektryczny i elektroniczny,</w:t>
      </w:r>
    </w:p>
    <w:p>
      <w:pPr>
        <w:pStyle w:val="Standard1"/>
        <w:jc w:val="both"/>
        <w:rPr>
          <w:rFonts w:ascii="Times New Roman" w:hAnsi="Times New Roman" w:cs="Times New Roman"/>
        </w:rPr>
      </w:pPr>
      <w:r>
        <w:rPr>
          <w:rFonts w:cs="Times New Roman" w:ascii="Times New Roman" w:hAnsi="Times New Roman"/>
        </w:rPr>
        <w:t>h) odpady ulegające biodegradacji, odpady zielone (ogrodowe) - trawa, liście i drobne gałęzie, które można umieścić w worku,</w:t>
      </w:r>
    </w:p>
    <w:p>
      <w:pPr>
        <w:pStyle w:val="Standard1"/>
        <w:jc w:val="both"/>
        <w:rPr>
          <w:rFonts w:ascii="Times New Roman" w:hAnsi="Times New Roman" w:cs="Times New Roman"/>
        </w:rPr>
      </w:pPr>
      <w:r>
        <w:rPr>
          <w:rFonts w:cs="Times New Roman" w:ascii="Times New Roman" w:hAnsi="Times New Roman"/>
        </w:rPr>
        <w:t>i) popiół,</w:t>
      </w:r>
    </w:p>
    <w:p>
      <w:pPr>
        <w:pStyle w:val="Standard1"/>
        <w:jc w:val="both"/>
        <w:rPr>
          <w:rFonts w:ascii="Times New Roman" w:hAnsi="Times New Roman" w:cs="Times New Roman"/>
        </w:rPr>
      </w:pPr>
      <w:r>
        <w:rPr>
          <w:rFonts w:cs="Times New Roman" w:ascii="Times New Roman" w:hAnsi="Times New Roman"/>
        </w:rPr>
        <w:t>j) papier i tektura,</w:t>
      </w:r>
    </w:p>
    <w:p>
      <w:pPr>
        <w:pStyle w:val="Standard1"/>
        <w:jc w:val="both"/>
        <w:rPr>
          <w:rFonts w:ascii="Times New Roman" w:hAnsi="Times New Roman" w:cs="Times New Roman"/>
        </w:rPr>
      </w:pPr>
      <w:r>
        <w:rPr>
          <w:rFonts w:cs="Times New Roman" w:ascii="Times New Roman" w:hAnsi="Times New Roman"/>
        </w:rPr>
        <w:t>k) tworzywa sztuczne,</w:t>
      </w:r>
    </w:p>
    <w:p>
      <w:pPr>
        <w:pStyle w:val="Standard1"/>
        <w:jc w:val="both"/>
        <w:rPr>
          <w:rFonts w:ascii="Times New Roman" w:hAnsi="Times New Roman" w:cs="Times New Roman"/>
        </w:rPr>
      </w:pPr>
      <w:r>
        <w:rPr>
          <w:rFonts w:cs="Times New Roman" w:ascii="Times New Roman" w:hAnsi="Times New Roman"/>
        </w:rPr>
        <w:t>l) metal,</w:t>
      </w:r>
    </w:p>
    <w:p>
      <w:pPr>
        <w:pStyle w:val="Standard1"/>
        <w:jc w:val="both"/>
        <w:rPr>
          <w:rFonts w:ascii="Times New Roman" w:hAnsi="Times New Roman" w:cs="Times New Roman"/>
        </w:rPr>
      </w:pPr>
      <w:r>
        <w:rPr>
          <w:rFonts w:cs="Times New Roman" w:ascii="Times New Roman" w:hAnsi="Times New Roman"/>
        </w:rPr>
        <w:t>ł) szkło,</w:t>
      </w:r>
    </w:p>
    <w:p>
      <w:pPr>
        <w:pStyle w:val="Standard1"/>
        <w:jc w:val="both"/>
        <w:rPr>
          <w:rFonts w:ascii="Times New Roman" w:hAnsi="Times New Roman" w:cs="Times New Roman"/>
        </w:rPr>
      </w:pPr>
      <w:r>
        <w:rPr>
          <w:rFonts w:cs="Times New Roman" w:ascii="Times New Roman" w:hAnsi="Times New Roman"/>
        </w:rPr>
        <w:t>m) opakowania wielomateriałowe,</w:t>
      </w:r>
    </w:p>
    <w:p>
      <w:pPr>
        <w:pStyle w:val="Standard1"/>
        <w:jc w:val="both"/>
        <w:rPr>
          <w:rFonts w:ascii="Times New Roman" w:hAnsi="Times New Roman" w:cs="Times New Roman"/>
        </w:rPr>
      </w:pPr>
      <w:r>
        <w:rPr>
          <w:rFonts w:cs="Times New Roman" w:ascii="Times New Roman" w:hAnsi="Times New Roman"/>
        </w:rPr>
        <w:t>n)  odpady problemowe ( 20 01 31, 20 01 32, 20 01 21, 20 01 80, 20 01 19, 20 01 29, 20 01 30, 20 01 33, 20 01 34, 20 01 35, 20 01 36),</w:t>
      </w:r>
    </w:p>
    <w:p>
      <w:pPr>
        <w:pStyle w:val="Standard1"/>
        <w:jc w:val="both"/>
        <w:rPr>
          <w:rFonts w:ascii="Times New Roman" w:hAnsi="Times New Roman" w:cs="Times New Roman"/>
        </w:rPr>
      </w:pPr>
      <w:r>
        <w:rPr>
          <w:rFonts w:cs="Times New Roman" w:ascii="Times New Roman" w:hAnsi="Times New Roman"/>
        </w:rPr>
        <w:t>o) odpady niekwalifikujące się do odpadów medycznych powstałe w gospodarstwie domowym w wyniku przyjmowania produktów leczniczych w formie iniekcji i prowadzenia monitoringu substancji we krwi, w szczególności igły i strzykawki.</w:t>
      </w:r>
    </w:p>
    <w:p>
      <w:pPr>
        <w:pStyle w:val="Standard1"/>
        <w:jc w:val="both"/>
        <w:rPr>
          <w:rFonts w:ascii="Times New Roman" w:hAnsi="Times New Roman" w:cs="Times New Roman"/>
        </w:rPr>
      </w:pPr>
      <w:r>
        <w:rPr>
          <w:rFonts w:cs="Times New Roman" w:ascii="Times New Roman" w:hAnsi="Times New Roman"/>
        </w:rPr>
        <w:t xml:space="preserve">p) </w:t>
      </w:r>
      <w:r>
        <w:rPr>
          <w:rFonts w:eastAsia="Times New Roman" w:cs="Times New Roman" w:ascii="Times New Roman" w:hAnsi="Times New Roman"/>
          <w:color w:val="000000"/>
        </w:rPr>
        <w:t>naturalne choinki z zastrzeżeniem, że ich odbiór realizowany będzie w okresie od 2 stycznia do 15 lutego.</w:t>
      </w:r>
    </w:p>
    <w:p>
      <w:pPr>
        <w:pStyle w:val="Standard1"/>
        <w:jc w:val="both"/>
        <w:rPr>
          <w:rFonts w:cs="Times New Roman"/>
          <w:i/>
          <w:i/>
          <w:iCs/>
        </w:rPr>
      </w:pPr>
      <w:r>
        <w:rPr>
          <w:rFonts w:cs="Times New Roman"/>
          <w:i/>
          <w:iCs/>
        </w:rPr>
      </w:r>
    </w:p>
    <w:p>
      <w:pPr>
        <w:pStyle w:val="Standard"/>
        <w:tabs>
          <w:tab w:val="clear" w:pos="709"/>
          <w:tab w:val="left" w:pos="675" w:leader="none"/>
        </w:tabs>
        <w:jc w:val="both"/>
        <w:rPr>
          <w:rFonts w:ascii="Times New Roman" w:hAnsi="Times New Roman"/>
        </w:rPr>
      </w:pPr>
      <w:r>
        <w:rPr>
          <w:rFonts w:ascii="Times New Roman" w:hAnsi="Times New Roman"/>
        </w:rPr>
        <w:t>2) W przypadku przekazania odpadów powyżej limitów, określonych w w/w uchwale, Wykonawca poinformuje dostarczającego odpady przed zdeponowaniem odpadów o przekroczeniu limitu ilości dostarczonych odpadów do PSZOK.</w:t>
      </w:r>
    </w:p>
    <w:p>
      <w:pPr>
        <w:pStyle w:val="Standard"/>
        <w:tabs>
          <w:tab w:val="clear" w:pos="709"/>
          <w:tab w:val="left" w:pos="675" w:leader="none"/>
        </w:tabs>
        <w:jc w:val="both"/>
        <w:rPr>
          <w:rFonts w:ascii="Times New Roman" w:hAnsi="Times New Roman"/>
        </w:rPr>
      </w:pPr>
      <w:r>
        <w:rPr>
          <w:rFonts w:ascii="Times New Roman" w:hAnsi="Times New Roman"/>
        </w:rPr>
        <w:t>W przypadku przekroczenia limitu ilości dostarczanych odpadów, odpady zostaną przyjęte przez Wykonawcę i obliczona zostanie opłata w wysokości zgodnej z uchwałą Rady Miejskiej w Pyrzycach w sprawie określenia rodzajów dodatkowych usług w zakresie odbierania odpadów komunalnych od właścicieli nieruchomości i zagospodarowania tych odpadów oraz wysokości cen za te usługi. Dostarczający otrzyma dokument rozliczeniowy (załącznik nr 2 do umowy), stanowiący podstawę do wystawienia przez Gminę Pyrzyce noty obciążeniowej.</w:t>
      </w:r>
    </w:p>
    <w:p>
      <w:pPr>
        <w:pStyle w:val="Standard"/>
        <w:tabs>
          <w:tab w:val="clear" w:pos="709"/>
          <w:tab w:val="left" w:pos="675" w:leader="none"/>
        </w:tabs>
        <w:jc w:val="both"/>
        <w:rPr/>
      </w:pPr>
      <w:r>
        <w:rPr>
          <w:rFonts w:ascii="Times New Roman" w:hAnsi="Times New Roman"/>
        </w:rPr>
        <w:t>Właściciel</w:t>
      </w:r>
      <w:bookmarkStart w:id="7" w:name="page9R_mcid574"/>
      <w:bookmarkStart w:id="8" w:name="page9R_mcid573"/>
      <w:bookmarkEnd w:id="7"/>
      <w:bookmarkEnd w:id="8"/>
      <w:r>
        <w:rPr>
          <w:rFonts w:ascii="Times New Roman" w:hAnsi="Times New Roman"/>
        </w:rPr>
        <w:t xml:space="preserve"> nieruchomości</w:t>
      </w:r>
      <w:bookmarkStart w:id="9" w:name="page9R_mcid576"/>
      <w:bookmarkStart w:id="10" w:name="page9R_mcid575"/>
      <w:bookmarkEnd w:id="9"/>
      <w:bookmarkEnd w:id="10"/>
      <w:r>
        <w:rPr>
          <w:rFonts w:ascii="Times New Roman" w:hAnsi="Times New Roman"/>
        </w:rPr>
        <w:t xml:space="preserve"> wnosi</w:t>
      </w:r>
      <w:bookmarkStart w:id="11" w:name="page9R_mcid577"/>
      <w:bookmarkStart w:id="12" w:name="page9R_mcid578"/>
      <w:bookmarkEnd w:id="11"/>
      <w:bookmarkEnd w:id="12"/>
      <w:r>
        <w:rPr>
          <w:rFonts w:ascii="Times New Roman" w:hAnsi="Times New Roman"/>
        </w:rPr>
        <w:t xml:space="preserve"> opłatę za dostarczo  ne odpady ponad limit na</w:t>
      </w:r>
      <w:bookmarkStart w:id="13" w:name="page9R_mcid582"/>
      <w:bookmarkStart w:id="14" w:name="page9R_mcid581"/>
      <w:bookmarkEnd w:id="13"/>
      <w:bookmarkEnd w:id="14"/>
      <w:r>
        <w:rPr>
          <w:rFonts w:ascii="Times New Roman" w:hAnsi="Times New Roman"/>
        </w:rPr>
        <w:t xml:space="preserve"> rachunek</w:t>
      </w:r>
      <w:bookmarkStart w:id="15" w:name="page9R_mcid584"/>
      <w:bookmarkStart w:id="16" w:name="page9R_mcid583"/>
      <w:bookmarkEnd w:id="15"/>
      <w:bookmarkEnd w:id="16"/>
      <w:r>
        <w:rPr>
          <w:rFonts w:ascii="Times New Roman" w:hAnsi="Times New Roman"/>
        </w:rPr>
        <w:t xml:space="preserve"> Gminy</w:t>
      </w:r>
      <w:bookmarkStart w:id="17" w:name="page9R_mcid586"/>
      <w:bookmarkStart w:id="18" w:name="page9R_mcid585"/>
      <w:bookmarkEnd w:id="17"/>
      <w:bookmarkEnd w:id="18"/>
      <w:r>
        <w:rPr>
          <w:rFonts w:ascii="Times New Roman" w:hAnsi="Times New Roman"/>
        </w:rPr>
        <w:t xml:space="preserve"> Pyrzyce, po otrzymaniu noty obciążeniowej.</w:t>
      </w:r>
    </w:p>
    <w:p>
      <w:pPr>
        <w:pStyle w:val="Standard"/>
        <w:tabs>
          <w:tab w:val="clear" w:pos="709"/>
          <w:tab w:val="left" w:pos="675" w:leader="none"/>
        </w:tabs>
        <w:jc w:val="both"/>
        <w:rPr>
          <w:rFonts w:ascii="Times New Roman" w:hAnsi="Times New Roman"/>
        </w:rPr>
      </w:pPr>
      <w:r>
        <w:rPr>
          <w:rFonts w:ascii="Times New Roman" w:hAnsi="Times New Roman"/>
        </w:rPr>
        <w:t>Wykonawca po zakończeniu miesiąca wraz z fakturą za wykonaną usługę przedłoży wykaz wystawionych dokumentów rozliczeniowych, w celu wystawienia przez Gminę Pyrzyce not dla właścicieli nieruchomości, z których dostarczono odpady ponad określony limit.</w:t>
      </w:r>
    </w:p>
    <w:p>
      <w:pPr>
        <w:pStyle w:val="Standard"/>
        <w:tabs>
          <w:tab w:val="clear" w:pos="709"/>
          <w:tab w:val="left" w:pos="675" w:leader="none"/>
        </w:tabs>
        <w:jc w:val="both"/>
        <w:rPr>
          <w:rFonts w:ascii="Times New Roman" w:hAnsi="Times New Roman"/>
        </w:rPr>
      </w:pPr>
      <w:r>
        <w:rPr>
          <w:rFonts w:ascii="Times New Roman" w:hAnsi="Times New Roman"/>
        </w:rPr>
        <w:t>a) w przypadku wystawienia noty obciążeniowej na mieszkańca zamieszkującego nieruchomość w zarządzie/administracji wskazanie nazwy wspólnoty mieszkaniowej bądź spółdzielni mieszkaniowej.</w:t>
      </w:r>
    </w:p>
    <w:p>
      <w:pPr>
        <w:pStyle w:val="Standard"/>
        <w:tabs>
          <w:tab w:val="clear" w:pos="709"/>
          <w:tab w:val="left" w:pos="675" w:leader="none"/>
        </w:tabs>
        <w:jc w:val="center"/>
        <w:rPr>
          <w:rFonts w:cs="Times New Roman"/>
          <w:b/>
          <w:bCs/>
          <w:i/>
          <w:i/>
          <w:iCs/>
        </w:rPr>
      </w:pPr>
      <w:r>
        <w:rPr>
          <w:rFonts w:cs="Times New Roman"/>
          <w:b/>
          <w:bCs/>
          <w:i/>
          <w:iCs/>
        </w:rPr>
      </w:r>
    </w:p>
    <w:p>
      <w:pPr>
        <w:pStyle w:val="Standard1"/>
        <w:jc w:val="both"/>
        <w:rPr>
          <w:rFonts w:ascii="Times New Roman" w:hAnsi="Times New Roman" w:cs="Times New Roman"/>
        </w:rPr>
      </w:pPr>
      <w:r>
        <w:rPr>
          <w:rFonts w:cs="Times New Roman" w:ascii="Times New Roman" w:hAnsi="Times New Roman"/>
        </w:rPr>
        <w:t>3) zapewnienie wyposażenia punktu w:</w:t>
      </w:r>
    </w:p>
    <w:p>
      <w:pPr>
        <w:pStyle w:val="Standard1"/>
        <w:jc w:val="both"/>
        <w:rPr>
          <w:rFonts w:ascii="Times New Roman" w:hAnsi="Times New Roman" w:cs="Times New Roman"/>
        </w:rPr>
      </w:pPr>
      <w:r>
        <w:rPr>
          <w:rFonts w:cs="Times New Roman" w:ascii="Times New Roman" w:hAnsi="Times New Roman"/>
        </w:rPr>
        <w:t>a) kontenery/pojemniki lub wydzielone segmenty do oddzielnego gromadzenia ww. wyselekcjonowanych frakcji odpadów,</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4) zapewnienie funkcjonowania w okresie obowiązywania umowy następującego czasu działania punktu:</w:t>
      </w:r>
    </w:p>
    <w:p>
      <w:pPr>
        <w:pStyle w:val="Standard1"/>
        <w:rPr>
          <w:rFonts w:ascii="Times New Roman" w:hAnsi="Times New Roman" w:cs="Times New Roman"/>
          <w:bCs/>
        </w:rPr>
      </w:pPr>
      <w:r>
        <w:rPr>
          <w:rFonts w:cs="Times New Roman" w:ascii="Times New Roman" w:hAnsi="Times New Roman"/>
          <w:bCs/>
        </w:rPr>
      </w:r>
    </w:p>
    <w:p>
      <w:pPr>
        <w:pStyle w:val="Standard1"/>
        <w:rPr/>
      </w:pPr>
      <w:r>
        <w:rPr>
          <w:rFonts w:cs="Times New Roman" w:ascii="Times New Roman" w:hAnsi="Times New Roman"/>
          <w:bCs/>
        </w:rPr>
        <w:t xml:space="preserve">a) </w:t>
      </w:r>
      <w:r>
        <w:rPr>
          <w:rFonts w:cs="Times New Roman" w:ascii="Times New Roman" w:hAnsi="Times New Roman"/>
        </w:rPr>
        <w:t>czynny we wtorki i piątki w godzinach od 10:00 do 18:00 oraz w soboty w godzinach od 09:00 do 15:00,</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b) zamknięty w dni wolne od pracy.</w:t>
      </w:r>
    </w:p>
    <w:p>
      <w:pPr>
        <w:pStyle w:val="Standard1"/>
        <w:jc w:val="both"/>
        <w:rPr>
          <w:rFonts w:ascii="Times New Roman" w:hAnsi="Times New Roman" w:cs="Times New Roman"/>
        </w:rPr>
      </w:pPr>
      <w:r>
        <w:rPr>
          <w:rFonts w:cs="Times New Roman" w:ascii="Times New Roman" w:hAnsi="Times New Roman"/>
        </w:rPr>
      </w:r>
    </w:p>
    <w:p>
      <w:pPr>
        <w:pStyle w:val="Standard1"/>
        <w:jc w:val="both"/>
        <w:rPr/>
      </w:pPr>
      <w:r>
        <w:rPr>
          <w:rFonts w:cs="Times New Roman" w:ascii="Times New Roman" w:hAnsi="Times New Roman"/>
        </w:rPr>
        <w:t xml:space="preserve">5) </w:t>
      </w:r>
      <w:r>
        <w:rPr>
          <w:rFonts w:cs="Times New Roman" w:ascii="Times New Roman" w:hAnsi="Times New Roman"/>
          <w:color w:val="000000"/>
        </w:rPr>
        <w:t xml:space="preserve">wprowadzenie </w:t>
      </w:r>
      <w:r>
        <w:rPr>
          <w:rFonts w:cs="Times New Roman" w:ascii="Times New Roman" w:hAnsi="Times New Roman"/>
          <w:b/>
          <w:color w:val="000000"/>
          <w:shd w:fill="AADCF7" w:val="clear"/>
        </w:rPr>
        <w:t>do dnia 31 stycznia 2024 r</w:t>
      </w:r>
      <w:r>
        <w:rPr>
          <w:rFonts w:cs="Times New Roman" w:ascii="Times New Roman" w:hAnsi="Times New Roman"/>
          <w:color w:val="000000"/>
          <w:shd w:fill="AADCF7" w:val="clear"/>
        </w:rPr>
        <w:t>.</w:t>
      </w:r>
      <w:r>
        <w:rPr>
          <w:rFonts w:cs="Times New Roman" w:ascii="Times New Roman" w:hAnsi="Times New Roman"/>
          <w:color w:val="000000"/>
        </w:rPr>
        <w:t xml:space="preserve"> elektronicznego systemu PSZOK i kart identyfikacyjnych mieszkańców. System służyć będzie do ewidencjonowania dostarczanych odpadów do PSZOK przez mieszkańców Gminy Pyrzyce, jak również będzie pełnił funkcję kontrolną.  Koszty wprowadzenia i funkcjonowania systemu leżą po stronie  Wykonawcy.</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6) do czasu wprowadzenia elektronicznego systemu PSZOK i kart identyfikacyjnych mieszkańców Wykonawca zobowiązuje się prowadzić ewidencję ilościową przyjmowanych odpadów z podziałem na poszczególne rodzaje odpadów. Po wprowadzeniu elektronicznego systemu PSZOK i kart identyfikacyjnych mieszkańców Wykonawca  uwzględni w systemie ilości odpadów dostarczonych przez mieszkańców przed wprowadzeniem systemu elektronicznego.</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7) zważenie lub w inny sposób określenie ilości przyjętych odpadów i odnotowanie w ewidencji wraz ze wskazaniem posesji właściciela nieruchomości.</w:t>
      </w:r>
    </w:p>
    <w:p>
      <w:pPr>
        <w:pStyle w:val="Standard1"/>
        <w:jc w:val="both"/>
        <w:rPr>
          <w:rFonts w:ascii="Times New Roman" w:hAnsi="Times New Roman" w:cs="Times New Roman"/>
        </w:rPr>
      </w:pPr>
      <w:r>
        <w:rPr>
          <w:rFonts w:cs="Times New Roman" w:ascii="Times New Roman" w:hAnsi="Times New Roman"/>
        </w:rPr>
        <w:t>Wykonawca ma obowiązek wydać mieszkańcowi na jego żądanie dokument potwierdzający przyjęcie jego odpadów do PSZOK.</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8) utrzymanie czystości i porządku na terenie PSZOK.</w:t>
      </w:r>
    </w:p>
    <w:p>
      <w:pPr>
        <w:pStyle w:val="Standard1"/>
        <w:jc w:val="both"/>
        <w:rPr>
          <w:color w:val="000000"/>
        </w:rPr>
      </w:pPr>
      <w:r>
        <w:rPr>
          <w:color w:val="000000"/>
        </w:rPr>
      </w:r>
    </w:p>
    <w:p>
      <w:pPr>
        <w:pStyle w:val="Standard1"/>
        <w:jc w:val="both"/>
        <w:rPr>
          <w:rFonts w:ascii="Times New Roman" w:hAnsi="Times New Roman" w:cs="Times New Roman"/>
          <w:color w:val="000000"/>
        </w:rPr>
      </w:pPr>
      <w:r>
        <w:rPr>
          <w:rFonts w:cs="Times New Roman" w:ascii="Times New Roman" w:hAnsi="Times New Roman"/>
          <w:color w:val="000000"/>
        </w:rPr>
        <w:t>9) utworzenie Regulaminu PSZOK i przedłożenie projektu Regulaminu do Zamawiającego w terminie min. 3 dni przed podpisaniem umowy.</w:t>
      </w:r>
    </w:p>
    <w:p>
      <w:pPr>
        <w:pStyle w:val="Standard1"/>
        <w:jc w:val="both"/>
        <w:rPr>
          <w:rFonts w:ascii="Times New Roman" w:hAnsi="Times New Roman" w:cs="Times New Roman"/>
          <w:color w:val="FF0000"/>
        </w:rPr>
      </w:pPr>
      <w:r>
        <w:rPr>
          <w:rFonts w:cs="Times New Roman" w:ascii="Times New Roman" w:hAnsi="Times New Roman"/>
          <w:color w:val="FF0000"/>
        </w:rPr>
      </w:r>
    </w:p>
    <w:p>
      <w:pPr>
        <w:pStyle w:val="Standard1"/>
        <w:jc w:val="both"/>
        <w:rPr>
          <w:rFonts w:ascii="Times New Roman" w:hAnsi="Times New Roman" w:cs="Times New Roman"/>
        </w:rPr>
      </w:pPr>
      <w:r>
        <w:rPr>
          <w:rFonts w:cs="Times New Roman" w:ascii="Times New Roman" w:hAnsi="Times New Roman"/>
        </w:rPr>
        <w:t>12. Przedkładanie Zamawiającemu:</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 na jego żądanie kopii dowodów dostarczania odpadów do instalacji odzysku lub unieszkodliwiania, tj. karty ewidencji odpadów lub karty przekazania odpadów.</w:t>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color w:val="000000"/>
        </w:rPr>
      </w:pPr>
      <w:r>
        <w:rPr>
          <w:rFonts w:cs="Times New Roman" w:ascii="Times New Roman" w:hAnsi="Times New Roman"/>
          <w:color w:val="000000"/>
        </w:rPr>
        <w:t>2) ewidencje ilości odpadów (MG) z podziałem na frakcje: niesegregowaną, segregowaną (z podziałem na cztery frakcje) oraz ilość przyjętych odpadów do PSZOK, oraz odebranych odpadów wielkogabarytowych spod nieruchomości.</w:t>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color w:val="000000"/>
        </w:rPr>
      </w:pPr>
      <w:r>
        <w:rPr>
          <w:rFonts w:cs="Times New Roman" w:ascii="Times New Roman" w:hAnsi="Times New Roman"/>
          <w:color w:val="000000"/>
        </w:rPr>
        <w:t>3) wykaz wystawionych dokumentów rozliczeniowych, w celu wystawienia przez Gminę Pyrzyce not obciążeniowych dla właścicieli nieruchomości, z których dostarczono odpady ponad określony limit.</w:t>
      </w:r>
    </w:p>
    <w:p>
      <w:pPr>
        <w:pStyle w:val="Standard1"/>
        <w:jc w:val="both"/>
        <w:rPr>
          <w:rFonts w:ascii="Times New Roman" w:hAnsi="Times New Roman" w:cs="Times New Roman"/>
          <w:color w:val="000000"/>
        </w:rPr>
      </w:pPr>
      <w:r>
        <w:rPr>
          <w:rFonts w:cs="Times New Roman" w:ascii="Times New Roman" w:hAnsi="Times New Roman"/>
          <w:color w:val="000000"/>
        </w:rPr>
        <w:t>a) w przypadku wystawienia noty obciążeniowej na mieszkańca zamieszkującego nieruchomość w zarządzie/administracji wskazanie nazwy wspólnoty mieszkaniowej bądź spółdzielni mieszkaniowej.</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13. Obowiązki Wykonawcy w zakresie dotyczącym harmonogramu wywozu odpadów komunalnych:</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 zaplanowanie harmonogramów wywozu odpadów z poszczególnych nieruchomości oraz wyznaczenie optymalnych tras przejazdu tak, aby spełniały, co najmniej wymogi rozdziału II, i rozdziału III;</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2) przedstawienie Zamawiającemu do akceptacji zaplanowanego harmonogramu oraz tras wywozu odpadów komunalnych nie później niż w ciągu 20 dni od dnia dostarczenia wykazu nieruchomości, oraz  w przypadku zmian w  harmonogramach lub trasach wywozu każdorazowe przedstawianie Zamawiającemu projektu  do akceptacji,</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3) odbiór odpadów będzie następował sprzed posesji, zgodnie z harmonogramem, uzgodnionym z Zamawiającym. Dopuszcza się zmiany w harmonogramie jedynie na pisemny i uzasadniony wniosek Wykonawcy, po uzyskaniu pisemnej zgody Zamawiającego. Zmiana ta nie może wiązać się ze zwiększeniem stawek za odbiór odpadów przedmiotowego zamówienia.</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4) w przypadku zmian w harmonogramie Wykonawca ma obowiązek poinformowania mieszkańców w formie obwieszczeni rozmieszczonych na słupach ogłoszeniowych, tablicach, na stronach internetowych Wykonawcy i Zamawiającego o terminach odbioru odpadów komunalnych oraz o zmianach terminów wywozów wynikających np. z przypadających dni ustawowo wolnych od pracy,</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5) w przypadku, gdy dzień odbioru przypada w dzień ustawowo wolny od pracy, dniem odbioru odpadów są pierwsze dwa dni robocze następujące po dniu wolnym,</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6) odbiór odpadów, poza ustalonym harmonogramem, w wyjątkowych sytuacjach, na zgłoszenie Zamawiającego, jeżeli odpady te zostaną zebrane i zgromadzone na nieruchomości w terminach innych niż przewiduje termin ich odbioru, a pozostanie odpadów na posesji zagraża bezpieczeństwu życia i zdrowia mieszkańców.</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b/>
          <w:bCs/>
        </w:rPr>
        <w:t>14. Obowiązki Wykonawcy w zakresie transportu odpadów komunalnych:</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1) Wykonawca w czasie transportu odpadów jest odpowiedzialny za właściwe zabezpieczenie ich przed wysypaniem na drogę.</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b/>
          <w:bCs/>
        </w:rPr>
      </w:pPr>
      <w:r>
        <w:rPr>
          <w:rFonts w:cs="Times New Roman" w:ascii="Times New Roman" w:hAnsi="Times New Roman"/>
          <w:b/>
          <w:bCs/>
        </w:rPr>
        <w:t>15. Obowiązki Wykonawcy w zakresie zagospodarowania odpadów:</w:t>
      </w:r>
    </w:p>
    <w:p>
      <w:pPr>
        <w:pStyle w:val="Standard1"/>
        <w:jc w:val="both"/>
        <w:rPr>
          <w:rFonts w:ascii="Times New Roman" w:hAnsi="Times New Roman" w:cs="Times New Roman"/>
          <w:b/>
          <w:bCs/>
        </w:rPr>
      </w:pPr>
      <w:r>
        <w:rPr>
          <w:rFonts w:cs="Times New Roman" w:ascii="Times New Roman" w:hAnsi="Times New Roman"/>
          <w:b/>
          <w:bCs/>
        </w:rPr>
      </w:r>
    </w:p>
    <w:p>
      <w:pPr>
        <w:pStyle w:val="Standard1"/>
        <w:jc w:val="both"/>
        <w:rPr>
          <w:rFonts w:ascii="Times New Roman" w:hAnsi="Times New Roman" w:cs="Times New Roman"/>
        </w:rPr>
      </w:pPr>
      <w:r>
        <w:rPr>
          <w:rFonts w:cs="Times New Roman" w:ascii="Times New Roman" w:hAnsi="Times New Roman"/>
        </w:rPr>
        <w:t>1) przekazywanie odebranych od właścicieli nieruchomości zmieszanych odpadów komunalnych, odpadów zielonych oraz pozostałości z sortowania odpadów komunalnych przeznaczonych do składowania, do regionalnych instalacji przetwarzania odpadów komunalnych,</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2) przekazywanie odebranych od zamieszkałych właścicieli nieruchomości selektywnie zebranych odpadów komunalnych do instalacji odzysku i unieszkodliwiania odpadów,</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 xml:space="preserve">3) </w:t>
      </w:r>
      <w:r>
        <w:rPr>
          <w:rFonts w:cs="Times New Roman" w:ascii="Times New Roman" w:hAnsi="Times New Roman"/>
          <w:color w:val="000000"/>
        </w:rPr>
        <w:t>Wykonawca jest zobowiązany do uzyskania poziomu ograniczenia masy odpadów komunalnych ulegających biodegradacji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4) Wykonawca ma obowiązek uzyskania, zgodnie z obowiązującymi w momencie świadczenia usługi przepisami w sprawie poziomów recyklingu, przygotowania do ponownego użycia i odzysku innymi metodami niektórych frakcji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a) poziomu recyklingu i przygotowania do ponownego użycia następujących frakcji odpadów komunalnych: papieru, metali, tworzyw sztucznych i szkła,</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b) poziomu recyklingu, przygotowania do ponownego użycia i odzysku innymi metodami innych niż niebezpieczne odpadów budowlanych i rozbiórkowych.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t xml:space="preserve">5) </w:t>
      </w:r>
      <w:r>
        <w:rPr>
          <w:rFonts w:cs="Times New Roman" w:ascii="Times New Roman" w:hAnsi="Times New Roman"/>
          <w:color w:val="000000"/>
        </w:rPr>
        <w:t>Wykonawca jest zobowiązany do uzyskania ograniczenia poziomu masy odpadów komunalnych przekazywanych do składowania zgodnie z obowiązującymi w momencie świadczenia usługi przepisami w sprawie poziomów ograniczenia masy odpadów komunalnych ulegających biodegradacji przekazywanych do składowania oraz  poziomu składowania odpadów komunalnych.</w:t>
      </w:r>
    </w:p>
    <w:p>
      <w:pPr>
        <w:pStyle w:val="Standard1"/>
        <w:widowControl w:val="false"/>
        <w:tabs>
          <w:tab w:val="clear" w:pos="709"/>
          <w:tab w:val="left" w:pos="2260" w:leader="none"/>
          <w:tab w:val="left" w:pos="4040" w:leader="none"/>
          <w:tab w:val="left" w:pos="6280" w:leader="none"/>
          <w:tab w:val="left" w:pos="7480" w:leader="none"/>
          <w:tab w:val="left" w:pos="9520" w:leader="none"/>
        </w:tabs>
        <w:spacing w:lineRule="auto" w:line="276"/>
        <w:ind w:right="74"/>
        <w:jc w:val="both"/>
        <w:rPr>
          <w:rFonts w:ascii="Times New Roman" w:hAnsi="Times New Roman" w:cs="Times New Roman"/>
          <w:color w:val="auto"/>
        </w:rPr>
      </w:pPr>
      <w:r>
        <w:rPr>
          <w:rFonts w:cs="Times New Roman" w:ascii="Times New Roman" w:hAnsi="Times New Roman"/>
          <w:color w:val="auto"/>
        </w:rPr>
      </w:r>
    </w:p>
    <w:p>
      <w:pPr>
        <w:pStyle w:val="Standard1"/>
        <w:jc w:val="both"/>
        <w:rPr>
          <w:rFonts w:ascii="Times New Roman" w:hAnsi="Times New Roman" w:cs="Times New Roman"/>
          <w:b/>
          <w:bCs/>
        </w:rPr>
      </w:pPr>
      <w:r>
        <w:rPr>
          <w:rFonts w:cs="Times New Roman" w:ascii="Times New Roman" w:hAnsi="Times New Roman"/>
          <w:b/>
          <w:bCs/>
        </w:rPr>
        <w:t>16. Inne obowiązki Wykonawcy:</w:t>
      </w:r>
    </w:p>
    <w:p>
      <w:pPr>
        <w:pStyle w:val="Standard1"/>
        <w:jc w:val="both"/>
        <w:rPr>
          <w:rFonts w:ascii="Times New Roman" w:hAnsi="Times New Roman" w:cs="Times New Roman"/>
          <w:shd w:fill="FFFF00" w:val="clear"/>
        </w:rPr>
      </w:pPr>
      <w:r>
        <w:rPr>
          <w:rFonts w:cs="Times New Roman" w:ascii="Times New Roman" w:hAnsi="Times New Roman"/>
          <w:shd w:fill="FFFF00" w:val="clear"/>
        </w:rPr>
      </w:r>
    </w:p>
    <w:p>
      <w:pPr>
        <w:pStyle w:val="Standard1"/>
        <w:jc w:val="both"/>
        <w:rPr>
          <w:rFonts w:ascii="Times New Roman" w:hAnsi="Times New Roman" w:cs="Times New Roman"/>
        </w:rPr>
      </w:pPr>
      <w:r>
        <w:rPr>
          <w:rFonts w:cs="Times New Roman" w:ascii="Times New Roman" w:hAnsi="Times New Roman"/>
        </w:rPr>
        <w:t>1) wykonanie przedmiotu umowy w sposób fachowy, niepowodujący niepotrzebnych przeszkód oraz ograniczający niedogodności dla mieszkańców Gminy Pyrzyce do niezbędnego minimum,</w:t>
      </w:r>
    </w:p>
    <w:p>
      <w:pPr>
        <w:pStyle w:val="Standard1"/>
        <w:jc w:val="both"/>
        <w:rPr>
          <w:rFonts w:ascii="Times New Roman" w:hAnsi="Times New Roman" w:cs="Times New Roman"/>
        </w:rPr>
      </w:pPr>
      <w:r>
        <w:rPr>
          <w:rFonts w:cs="Times New Roman" w:ascii="Times New Roman" w:hAnsi="Times New Roman"/>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pPr>
        <w:pStyle w:val="Standard1"/>
        <w:jc w:val="both"/>
        <w:rPr>
          <w:rFonts w:ascii="Times New Roman" w:hAnsi="Times New Roman" w:cs="Times New Roman"/>
        </w:rPr>
      </w:pPr>
      <w:r>
        <w:rPr>
          <w:rFonts w:cs="Times New Roman" w:ascii="Times New Roman" w:hAnsi="Times New Roman"/>
        </w:rPr>
        <w:t>3) porządkowanie terenu (np. ulicy, drogi) zanieczyszczonego odpadami i innymi zanieczyszczeniami wysypanymi z pojemników, kontenerów, worków i pojazdów w trakcie realizacji usługi wywozu,</w:t>
      </w:r>
    </w:p>
    <w:p>
      <w:pPr>
        <w:pStyle w:val="Standard1"/>
        <w:jc w:val="both"/>
        <w:rPr>
          <w:rFonts w:ascii="Times New Roman" w:hAnsi="Times New Roman" w:cs="Times New Roman"/>
        </w:rPr>
      </w:pPr>
      <w:r>
        <w:rPr>
          <w:rFonts w:cs="Times New Roman" w:ascii="Times New Roman" w:hAnsi="Times New Roman"/>
        </w:rPr>
        <w:t>4) garażowanie pojazdów przeznaczonych do realizacji przedmiotu zamówienia wyłącznie na terenie posiadanej bazy magazynowo - transportowej,</w:t>
      </w:r>
    </w:p>
    <w:p>
      <w:pPr>
        <w:pStyle w:val="Standard1"/>
        <w:jc w:val="both"/>
        <w:rPr>
          <w:rFonts w:ascii="Times New Roman" w:hAnsi="Times New Roman" w:cs="Times New Roman"/>
        </w:rPr>
      </w:pPr>
      <w:r>
        <w:rPr>
          <w:rFonts w:cs="Times New Roman" w:ascii="Times New Roman" w:hAnsi="Times New Roman"/>
        </w:rPr>
        <w:t>5) wyposażenie własnych pracowników zajmujących się wywozem odpadów w odzież ochronną z widocznym logo firmy,</w:t>
      </w:r>
    </w:p>
    <w:p>
      <w:pPr>
        <w:pStyle w:val="Standard1"/>
        <w:jc w:val="both"/>
        <w:rPr>
          <w:rFonts w:ascii="Times New Roman" w:hAnsi="Times New Roman" w:cs="Times New Roman"/>
        </w:rPr>
      </w:pPr>
      <w:r>
        <w:rPr>
          <w:rFonts w:cs="Times New Roman" w:ascii="Times New Roman" w:hAnsi="Times New Roman"/>
        </w:rPr>
        <w:t>6) 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pPr>
        <w:pStyle w:val="Standard1"/>
        <w:jc w:val="both"/>
        <w:rPr>
          <w:rFonts w:ascii="Times New Roman" w:hAnsi="Times New Roman" w:cs="Times New Roman"/>
        </w:rPr>
      </w:pPr>
      <w:r>
        <w:rPr>
          <w:rFonts w:cs="Times New Roman" w:ascii="Times New Roman" w:hAnsi="Times New Roman"/>
        </w:rPr>
        <w:t>7) ponoszenie pełnej odpowiedzialności za należyte wykonanie powierzonych czynności zgodnie z obowiązującymi przepisami i normami,</w:t>
      </w:r>
    </w:p>
    <w:p>
      <w:pPr>
        <w:pStyle w:val="Standard1"/>
        <w:jc w:val="both"/>
        <w:rPr>
          <w:rFonts w:ascii="Times New Roman" w:hAnsi="Times New Roman" w:cs="Times New Roman"/>
        </w:rPr>
      </w:pPr>
      <w:r>
        <w:rPr>
          <w:rFonts w:cs="Times New Roman" w:ascii="Times New Roman" w:hAnsi="Times New Roman"/>
        </w:rPr>
        <w:t>8) okazanie na żądanie Zamawiającego wszelkich dokumentów potwierdzających wykonywanie przedmiotu umowy zgodnie z określonymi przez Zamawiającego wymaganiami i przepisami prawa,</w:t>
      </w:r>
    </w:p>
    <w:p>
      <w:pPr>
        <w:pStyle w:val="Standard1"/>
        <w:jc w:val="both"/>
        <w:rPr>
          <w:rFonts w:ascii="Times New Roman" w:hAnsi="Times New Roman" w:cs="Times New Roman"/>
        </w:rPr>
      </w:pPr>
      <w:r>
        <w:rPr>
          <w:rFonts w:cs="Times New Roman" w:ascii="Times New Roman" w:hAnsi="Times New Roman"/>
        </w:rPr>
        <w:t>9) ponoszenie pełnej odpowiedzialności wobec Zamawiającego i osób trzecich za szkody na mieniu i zdrowiu osób trzecich, powstałe podczas i w związku z realizacją przedmiotu umowy.</w:t>
      </w:r>
    </w:p>
    <w:p>
      <w:pPr>
        <w:pStyle w:val="Standard1"/>
        <w:jc w:val="both"/>
        <w:rPr>
          <w:rFonts w:ascii="Times New Roman" w:hAnsi="Times New Roman" w:cs="Times New Roman"/>
        </w:rPr>
      </w:pPr>
      <w:r>
        <w:rPr>
          <w:rFonts w:cs="Times New Roman" w:ascii="Times New Roman" w:hAnsi="Times New Roman"/>
        </w:rPr>
        <w:t>10) zorganizowanie na terenie gminy Pyrzyce co najmniej jednej akcji promującej selektywną zbiórkę odpadów komunalnych w formie konkursu, festynu wraz z materiałami informacyjnymi.</w:t>
      </w:r>
    </w:p>
    <w:p>
      <w:pPr>
        <w:pStyle w:val="Standard1"/>
        <w:jc w:val="both"/>
        <w:rPr>
          <w:rFonts w:ascii="Times New Roman" w:hAnsi="Times New Roman" w:cs="Times New Roman"/>
        </w:rPr>
      </w:pPr>
      <w:r>
        <w:rPr>
          <w:rFonts w:cs="Times New Roman" w:ascii="Times New Roman" w:hAnsi="Times New Roman"/>
        </w:rPr>
        <w:t>11) Wykonawca na żądanie Administratora Danych Osobowych (Burmistrza Pyrzyc) spełnia obowiązek informacyjny wobec osób korzystających z usług świadczonych na podstawie umowy</w:t>
      </w:r>
    </w:p>
    <w:p>
      <w:pPr>
        <w:pStyle w:val="Standard1"/>
        <w:jc w:val="both"/>
        <w:rPr>
          <w:rFonts w:ascii="Times New Roman" w:hAnsi="Times New Roman" w:cs="Times New Roman"/>
        </w:rPr>
      </w:pPr>
      <w:r>
        <w:rPr>
          <w:rFonts w:cs="Times New Roman" w:ascii="Times New Roman" w:hAnsi="Times New Roman"/>
        </w:rPr>
        <w:t>(w szczególności w zakresie usług świadczonych w ramach PSZOK).</w:t>
      </w:r>
    </w:p>
    <w:p>
      <w:pPr>
        <w:pStyle w:val="Standard1"/>
        <w:jc w:val="both"/>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highlight w:val="none"/>
          <w:shd w:fill="CCF4C6" w:val="clear"/>
        </w:rPr>
      </w:pPr>
      <w:r>
        <w:rPr>
          <w:rFonts w:cs="Times New Roman" w:ascii="Times New Roman" w:hAnsi="Times New Roman"/>
          <w:b/>
          <w:bCs/>
          <w:color w:val="00000A"/>
          <w:sz w:val="28"/>
          <w:szCs w:val="28"/>
          <w:shd w:fill="CCF4C6" w:val="clear"/>
        </w:rPr>
        <w:t>ROZDZIAŁ III</w:t>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tab/>
      </w:r>
      <w:r>
        <w:rPr>
          <w:rFonts w:cs="Times New Roman" w:ascii="Times New Roman" w:hAnsi="Times New Roman"/>
          <w:b/>
          <w:bCs/>
          <w:smallCaps/>
          <w:shadow/>
          <w:color w:val="00000A"/>
          <w:sz w:val="28"/>
          <w:szCs w:val="28"/>
          <w:shd w:fill="CCF4C6" w:val="clear"/>
        </w:rPr>
        <w:t xml:space="preserve">Termin wykonania zamówienia </w:t>
      </w:r>
    </w:p>
    <w:p>
      <w:pPr>
        <w:pStyle w:val="Standard1"/>
        <w:jc w:val="both"/>
        <w:rPr>
          <w:rFonts w:ascii="Times New Roman" w:hAnsi="Times New Roman" w:cs="Times New Roman"/>
          <w:smallCaps/>
        </w:rPr>
      </w:pPr>
      <w:r>
        <w:rPr>
          <w:rFonts w:cs="Times New Roman" w:ascii="Times New Roman" w:hAnsi="Times New Roman"/>
          <w:smallCaps/>
        </w:rPr>
      </w:r>
    </w:p>
    <w:p>
      <w:pPr>
        <w:pStyle w:val="Standard1"/>
        <w:jc w:val="both"/>
        <w:rPr>
          <w:rFonts w:ascii="Times New Roman" w:hAnsi="Times New Roman" w:cs="Times New Roman"/>
        </w:rPr>
      </w:pPr>
      <w:r>
        <w:rPr>
          <w:rFonts w:cs="Times New Roman" w:ascii="Times New Roman" w:hAnsi="Times New Roman"/>
        </w:rPr>
      </w:r>
    </w:p>
    <w:p>
      <w:pPr>
        <w:pStyle w:val="Standard1"/>
        <w:jc w:val="both"/>
        <w:rPr/>
      </w:pPr>
      <w:r>
        <w:rPr>
          <w:rFonts w:cs="Times New Roman" w:ascii="Times New Roman" w:hAnsi="Times New Roman"/>
        </w:rPr>
        <w:t xml:space="preserve">Termin realizacji zamówienia od dnia </w:t>
      </w:r>
      <w:r>
        <w:rPr>
          <w:rFonts w:cs="Times New Roman" w:ascii="Times New Roman" w:hAnsi="Times New Roman"/>
          <w:b/>
          <w:bCs/>
        </w:rPr>
        <w:t>01.01.2024 r.</w:t>
      </w:r>
      <w:r>
        <w:rPr>
          <w:rFonts w:cs="Times New Roman" w:ascii="Times New Roman" w:hAnsi="Times New Roman"/>
        </w:rPr>
        <w:t xml:space="preserve"> do dnia </w:t>
      </w:r>
      <w:r>
        <w:rPr>
          <w:rFonts w:cs="Times New Roman" w:ascii="Times New Roman" w:hAnsi="Times New Roman"/>
          <w:b/>
          <w:bCs/>
        </w:rPr>
        <w:t>31.12.2024 r.</w:t>
      </w:r>
      <w:r>
        <w:rPr>
          <w:rFonts w:cs="Times New Roman" w:ascii="Times New Roman" w:hAnsi="Times New Roman"/>
        </w:rPr>
        <w:t>,</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sz w:val="28"/>
          <w:szCs w:val="28"/>
        </w:rPr>
      </w:pPr>
      <w:r>
        <w:rPr>
          <w:sz w:val="28"/>
          <w:szCs w:val="28"/>
        </w:rPr>
      </w:r>
    </w:p>
    <w:p>
      <w:pPr>
        <w:pStyle w:val="Standard1"/>
        <w:jc w:val="center"/>
        <w:rPr>
          <w:highlight w:val="none"/>
          <w:shd w:fill="CCF4C6" w:val="clear"/>
        </w:rPr>
      </w:pPr>
      <w:r>
        <w:rPr>
          <w:rFonts w:cs="Times New Roman" w:ascii="Times New Roman" w:hAnsi="Times New Roman"/>
          <w:b/>
          <w:bCs/>
          <w:color w:val="000000"/>
          <w:sz w:val="28"/>
          <w:szCs w:val="28"/>
          <w:shd w:fill="CCF4C6" w:val="clear"/>
        </w:rPr>
        <w:t>R</w:t>
      </w:r>
      <w:r>
        <w:rPr>
          <w:rFonts w:cs="Times New Roman" w:ascii="Times New Roman" w:hAnsi="Times New Roman"/>
          <w:b/>
          <w:bCs/>
          <w:sz w:val="28"/>
          <w:szCs w:val="28"/>
          <w:shd w:fill="CCF4C6" w:val="clear"/>
        </w:rPr>
        <w:t>OZDZIAŁ IV</w:t>
      </w:r>
    </w:p>
    <w:p>
      <w:pPr>
        <w:pStyle w:val="Default"/>
        <w:jc w:val="center"/>
        <w:rPr>
          <w:rFonts w:ascii="Times New Roman" w:hAnsi="Times New Roman" w:cs="Times New Roman"/>
          <w:b/>
          <w:bCs/>
          <w:color w:val="00000A"/>
          <w:sz w:val="28"/>
          <w:szCs w:val="28"/>
          <w:highlight w:val="none"/>
          <w:shd w:fill="CCF4C6" w:val="clear"/>
        </w:rPr>
      </w:pPr>
      <w:r>
        <w:rPr>
          <w:rFonts w:cs="Times New Roman" w:ascii="Times New Roman" w:hAnsi="Times New Roman"/>
          <w:b/>
          <w:bCs/>
          <w:color w:val="00000A"/>
          <w:sz w:val="28"/>
          <w:szCs w:val="28"/>
          <w:shd w:fill="CCF4C6" w:val="clear"/>
        </w:rPr>
      </w:r>
    </w:p>
    <w:p>
      <w:pPr>
        <w:pStyle w:val="Default"/>
        <w:jc w:val="center"/>
        <w:rPr>
          <w:smallCaps/>
          <w:shadow/>
          <w:emboss w:val="false"/>
          <w:imprint w:val="false"/>
          <w:highlight w:val="none"/>
          <w:shd w:fill="CCF4C6" w:val="clear"/>
        </w:rPr>
      </w:pPr>
      <w:r>
        <w:rPr>
          <w:rFonts w:cs="Times New Roman" w:ascii="Times New Roman" w:hAnsi="Times New Roman"/>
          <w:b/>
          <w:bCs/>
          <w:smallCaps/>
          <w:shadow/>
          <w:emboss w:val="false"/>
          <w:imprint w:val="false"/>
          <w:color w:val="00000A"/>
          <w:sz w:val="28"/>
          <w:szCs w:val="28"/>
          <w:shd w:fill="CCF4C6" w:val="clear"/>
        </w:rPr>
        <w:t>PODSTAWY WYKLUCZENIA Z POSTĘPOWANIA O UDZIELENIE ZAMÓWIENIA,</w:t>
      </w:r>
    </w:p>
    <w:p>
      <w:pPr>
        <w:pStyle w:val="Default"/>
        <w:jc w:val="center"/>
        <w:rPr>
          <w:smallCaps/>
          <w:shadow/>
          <w:emboss w:val="false"/>
          <w:imprint w:val="false"/>
          <w:highlight w:val="none"/>
          <w:shd w:fill="CCF4C6" w:val="clear"/>
        </w:rPr>
      </w:pPr>
      <w:r>
        <w:rPr>
          <w:rFonts w:cs="Times New Roman" w:ascii="Times New Roman" w:hAnsi="Times New Roman"/>
          <w:b/>
          <w:bCs/>
          <w:smallCaps/>
          <w:shadow/>
          <w:emboss w:val="false"/>
          <w:imprint w:val="false"/>
          <w:color w:val="00000A"/>
          <w:sz w:val="28"/>
          <w:szCs w:val="28"/>
          <w:shd w:fill="CCF4C6" w:val="clear"/>
        </w:rPr>
        <w:t>WARUNKI UDZIAŁU W POSTĘPOWANIU ORAZ WYKAZ OŚWIADCZEŃ I PODMIOTOWYCH ŚRODKÓW DOWODOWYCH POTWIERDZAJĄCYCH SPEŁNIANIE WARUNKÓW UDZIAŁU W POSTĘPOWANIU ORAZ BRAK PODSTAW WYKLUCZENIA</w:t>
      </w:r>
    </w:p>
    <w:p>
      <w:pPr>
        <w:pStyle w:val="Default"/>
        <w:spacing w:before="0" w:after="147"/>
        <w:rPr>
          <w:rFonts w:ascii="Times New Roman" w:hAnsi="Times New Roman" w:cs="Times New Roman"/>
          <w:b/>
          <w:bCs/>
          <w:color w:val="00000A"/>
        </w:rPr>
      </w:pPr>
      <w:r>
        <w:rPr>
          <w:rFonts w:cs="Times New Roman" w:ascii="Times New Roman" w:hAnsi="Times New Roman"/>
          <w:b/>
          <w:bCs/>
          <w:color w:val="00000A"/>
        </w:rPr>
      </w:r>
    </w:p>
    <w:p>
      <w:pPr>
        <w:pStyle w:val="Default"/>
        <w:spacing w:before="0" w:after="147"/>
        <w:rPr>
          <w:rFonts w:ascii="Times New Roman" w:hAnsi="Times New Roman" w:cs="Times New Roman"/>
          <w:b/>
          <w:bCs/>
          <w:color w:val="00000A"/>
        </w:rPr>
      </w:pPr>
      <w:r>
        <w:rPr>
          <w:rFonts w:cs="Times New Roman" w:ascii="Times New Roman" w:hAnsi="Times New Roman"/>
          <w:b/>
          <w:bCs/>
          <w:color w:val="00000A"/>
        </w:rPr>
        <w:t>1. O udzielenie zamówienia mogą ubiegać się Wykonawcy, którzy:</w:t>
      </w:r>
    </w:p>
    <w:p>
      <w:pPr>
        <w:pStyle w:val="Default"/>
        <w:spacing w:before="0" w:after="147"/>
        <w:rPr>
          <w:rFonts w:ascii="Times New Roman" w:hAnsi="Times New Roman" w:cs="Times New Roman"/>
          <w:color w:val="00000A"/>
        </w:rPr>
      </w:pPr>
      <w:r>
        <w:rPr>
          <w:rFonts w:cs="Times New Roman" w:ascii="Times New Roman" w:hAnsi="Times New Roman"/>
          <w:color w:val="00000A"/>
        </w:rPr>
        <w:t>1) nie podlegają wykluczeniu;</w:t>
      </w:r>
    </w:p>
    <w:p>
      <w:pPr>
        <w:pStyle w:val="Default"/>
        <w:rPr>
          <w:rFonts w:ascii="Times New Roman" w:hAnsi="Times New Roman" w:cs="Times New Roman"/>
          <w:color w:val="00000A"/>
        </w:rPr>
      </w:pPr>
      <w:r>
        <w:rPr>
          <w:rFonts w:cs="Times New Roman" w:ascii="Times New Roman" w:hAnsi="Times New Roman"/>
          <w:color w:val="00000A"/>
        </w:rPr>
        <w:t>2) spełniają warunki udziału w postępowaniu określone przez Zamawiającego w ogłoszeniu o zamówieniu oraz niniejszej SWZ</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2. Podstawy wykluczenia:</w:t>
      </w:r>
    </w:p>
    <w:p>
      <w:pPr>
        <w:pStyle w:val="Default"/>
        <w:rPr/>
      </w:pPr>
      <w:r>
        <w:rPr>
          <w:rFonts w:cs="Times New Roman" w:ascii="Times New Roman" w:hAnsi="Times New Roman"/>
          <w:color w:val="00000A"/>
        </w:rPr>
        <w:t xml:space="preserve">1) Z postępowania o udzielenie zamówienia Zamawiający wykluczy Wykonawcę/ów w przypadkach, o których mowa w art. 108 ust. 1 pkt 1-6 ustawy </w:t>
      </w:r>
      <w:r>
        <w:rPr>
          <w:rFonts w:cs="Times New Roman" w:ascii="Times New Roman" w:hAnsi="Times New Roman"/>
          <w:b/>
          <w:bCs/>
          <w:color w:val="00000A"/>
        </w:rPr>
        <w:t>(przesłanki obligatoryjne).</w:t>
      </w:r>
    </w:p>
    <w:p>
      <w:pPr>
        <w:pStyle w:val="Default"/>
        <w:rPr/>
      </w:pPr>
      <w:r>
        <w:rPr>
          <w:rFonts w:cs="Times New Roman" w:ascii="Times New Roman" w:hAnsi="Times New Roman"/>
          <w:color w:val="00000A"/>
        </w:rPr>
        <w:t>2) Zamawiający może wykluczyć Wykonawcę na każdym etapie postępowania o udzielenie zamówienia (art. 110 ust. 1 ustawy).</w:t>
      </w:r>
    </w:p>
    <w:p>
      <w:pPr>
        <w:pStyle w:val="Default"/>
        <w:jc w:val="both"/>
        <w:rPr>
          <w:rFonts w:ascii="Times New Roman" w:hAnsi="Times New Roman" w:cs="Times New Roman"/>
          <w:b/>
          <w:bCs/>
          <w:color w:val="00000A"/>
        </w:rPr>
      </w:pPr>
      <w:r>
        <w:rPr>
          <w:rFonts w:cs="Times New Roman" w:ascii="Times New Roman" w:hAnsi="Times New Roman"/>
          <w:color w:val="00000A"/>
        </w:rPr>
        <w:t>3) 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b/>
          <w:bCs/>
        </w:rPr>
      </w:pPr>
      <w:r>
        <w:rPr>
          <w:rFonts w:cs="Times New Roman" w:ascii="Times New Roman" w:hAnsi="Times New Roman"/>
          <w:b/>
          <w:bCs/>
        </w:rPr>
        <w:t>3. Warunki udziału w postępowaniu, określone przez Zamawiającego zgodnie z art. 112 ust. 1 ustawy:</w:t>
      </w:r>
    </w:p>
    <w:p>
      <w:pPr>
        <w:pStyle w:val="Default"/>
        <w:rPr>
          <w:rFonts w:ascii="Times New Roman" w:hAnsi="Times New Roman" w:cs="Times New Roman"/>
          <w:b/>
        </w:rPr>
      </w:pPr>
      <w:r>
        <w:rPr>
          <w:rFonts w:cs="Times New Roman" w:ascii="Times New Roman" w:hAnsi="Times New Roman"/>
          <w:b/>
        </w:rPr>
      </w:r>
    </w:p>
    <w:p>
      <w:pPr>
        <w:pStyle w:val="Default"/>
        <w:rPr/>
      </w:pPr>
      <w:r>
        <w:rPr>
          <w:rFonts w:cs="Times New Roman" w:ascii="Times New Roman" w:hAnsi="Times New Roman"/>
        </w:rPr>
        <w:t>1) Uprawnienia do prowadzenia określonej działalności gospodarczej lub zawodowej, o ile wynika to z odrębnych przepisów: Zamawiający wymaga, aby Wykonawca posiadał:</w:t>
      </w:r>
    </w:p>
    <w:p>
      <w:pPr>
        <w:pStyle w:val="Standard"/>
        <w:rPr/>
      </w:pPr>
      <w:r>
        <w:rPr>
          <w:rFonts w:cs="Times New Roman" w:ascii="Times New Roman" w:hAnsi="Times New Roman"/>
          <w:color w:val="00000A"/>
        </w:rPr>
        <w:t>a) wpis do Rejestru Działalności Regulowanej w zakresie odbierania odpadów komunalnych od właścicieli nieruchomości z terenu gminy Pyrzyce;</w:t>
        <w:br/>
        <w:t xml:space="preserve">b) wpis do rejestru podmiotów wprowadzających produkty, produkty w opakowaniach i gospodarujących odpadami w zakresie transportu odpadów. Warunek ten zostanie zweryfikowany przez Zamawiającego za pomocą ogólnodostępnych baz danych. </w:t>
        <w:br/>
        <w:t>2) Sytuacja ekonomiczna lub finansowa</w:t>
        <w:br/>
        <w:t>nie dotyczy</w:t>
        <w:br/>
        <w:t>3) Zdolność techniczna i zawodowa</w:t>
      </w:r>
      <w:r>
        <w:rPr/>
        <w:br/>
      </w:r>
      <w:r>
        <w:rPr>
          <w:rFonts w:cs="Times New Roman" w:ascii="Times New Roman" w:hAnsi="Times New Roman"/>
          <w:color w:val="00000A"/>
        </w:rPr>
        <w:t xml:space="preserve">a) Zamawiający wymaga, aby Wykonawca wykazał, że: </w:t>
        <w:br/>
      </w:r>
      <w:r>
        <w:rPr>
          <w:rFonts w:cs="Times New Roman" w:ascii="Times New Roman" w:hAnsi="Times New Roman"/>
        </w:rPr>
        <w:t>Wykonawca spełni warunki, jeżeli wykaże, że:</w:t>
        <w:br/>
        <w:t xml:space="preserve">-wykonał w okresie ostatnich 3 lat przed upływem terminu składania ofert, a jeżeli okres prowadzenia działalności jest krótszy - w tym okresie, min. 2 usługi polegające na </w:t>
      </w:r>
      <w:r>
        <w:rPr>
          <w:rFonts w:cs="Times New Roman" w:ascii="Times New Roman" w:hAnsi="Times New Roman"/>
          <w:b/>
          <w:bCs/>
        </w:rPr>
        <w:t xml:space="preserve">odbiorze, transporcie i przekazaniu do odzysku lub unieszkodliwiania odpadów komunalnych </w:t>
      </w:r>
      <w:r>
        <w:rPr>
          <w:rFonts w:cs="Times New Roman" w:ascii="Times New Roman" w:hAnsi="Times New Roman"/>
        </w:rPr>
        <w:t xml:space="preserve"> z posesji od mieszkańców w sposób ciągły przez okres minimum 8 miesięcy  oraz że wykonał  w okresie 3 lat przed upływem terminu składania ofert, a jeżeli okres prowadzenia działalności jest krótszy w tym okresie, wykonał lub wykonuje usługę polegającą na </w:t>
      </w:r>
      <w:r>
        <w:rPr>
          <w:rFonts w:cs="Times New Roman" w:ascii="Times New Roman" w:hAnsi="Times New Roman"/>
          <w:b/>
          <w:bCs/>
        </w:rPr>
        <w:t>odbiorze, transporcie i przekazaniu do odzysku lub unieszkodliwiania odpadów komunalnych z posesji od mieszkańców o wartości umowy na kwotę min. 500 000 zł brutto</w:t>
      </w:r>
      <w:r>
        <w:rPr>
          <w:rFonts w:cs="Times New Roman" w:ascii="Times New Roman" w:hAnsi="Times New Roman"/>
        </w:rPr>
        <w:t>.</w:t>
        <w:br/>
        <w:t>b) dysponuje odpowiednim potencjałem technicznym, spełniającym wymagania określone przepisami Rozporządzenia Ministra Środowiska z dnia 11 stycznia 2013 r. w sprawie szczegółowych wymagań w zakresie odbierania odpadów komunalnych od właścicieli nieruchomości (Dz. U. 2013 poz. 122) tj. dysponuje niezbędnymi do wykonania zamówienia narzędziami i urządzeniami tj. co najmniej:</w:t>
        <w:br/>
        <w:t xml:space="preserve">- </w:t>
      </w:r>
      <w:r>
        <w:rPr>
          <w:rFonts w:cs="Times New Roman" w:ascii="Times New Roman" w:hAnsi="Times New Roman"/>
          <w:b/>
          <w:bCs/>
        </w:rPr>
        <w:t>dwoma pojazdami</w:t>
      </w:r>
      <w:r>
        <w:rPr>
          <w:rFonts w:cs="Times New Roman" w:ascii="Times New Roman" w:hAnsi="Times New Roman"/>
        </w:rPr>
        <w:t xml:space="preserve"> przystosowanymi do odbierania odpadów komunalnych zmieszanych (śmieciarki) na potrzeby niniejszego postępowania, posiadające system GPS,</w:t>
        <w:br/>
        <w:t xml:space="preserve">- </w:t>
      </w:r>
      <w:r>
        <w:rPr>
          <w:rFonts w:cs="Times New Roman" w:ascii="Times New Roman" w:hAnsi="Times New Roman"/>
          <w:b/>
          <w:bCs/>
        </w:rPr>
        <w:t xml:space="preserve">dwoma pojazdami </w:t>
      </w:r>
      <w:r>
        <w:rPr>
          <w:rFonts w:cs="Times New Roman" w:ascii="Times New Roman" w:hAnsi="Times New Roman"/>
        </w:rPr>
        <w:t>przystosowanych do odbioru selektywnie zebranych odpadów komunalnych na potrzeby niniejszego postępowania, posiadające system GPS,</w:t>
        <w:br/>
        <w:t xml:space="preserve">- </w:t>
      </w:r>
      <w:r>
        <w:rPr>
          <w:rFonts w:eastAsia="Times New Roman" w:cs="Times New Roman" w:ascii="Times New Roman" w:hAnsi="Times New Roman"/>
          <w:b/>
          <w:bCs/>
        </w:rPr>
        <w:t>co najmniej jednym pojazdem</w:t>
      </w:r>
      <w:r>
        <w:rPr>
          <w:rFonts w:eastAsia="Times New Roman" w:cs="Times New Roman" w:ascii="Times New Roman" w:hAnsi="Times New Roman"/>
        </w:rPr>
        <w:t xml:space="preserve"> do odbierania odpadów bez funkcji kompaktującej.</w:t>
      </w:r>
      <w:r>
        <w:rPr>
          <w:rFonts w:cs="Times New Roman" w:ascii="Times New Roman" w:hAnsi="Times New Roman"/>
        </w:rPr>
        <w:br/>
      </w:r>
      <w:r>
        <w:rPr>
          <w:rFonts w:cs="Times New Roman" w:ascii="Times New Roman" w:hAnsi="Times New Roman"/>
          <w:shd w:fill="FFFFFF" w:val="clear"/>
        </w:rPr>
        <w:t xml:space="preserve">- </w:t>
      </w:r>
      <w:r>
        <w:rPr>
          <w:rFonts w:cs="Times New Roman" w:ascii="Times New Roman" w:hAnsi="Times New Roman"/>
          <w:b/>
          <w:bCs/>
          <w:shd w:fill="FFFFFF" w:val="clear"/>
        </w:rPr>
        <w:t>bazą magazynowo - transportową,</w:t>
      </w:r>
      <w:r>
        <w:rPr>
          <w:rFonts w:cs="Times New Roman" w:ascii="Times New Roman" w:hAnsi="Times New Roman"/>
          <w:shd w:fill="FFFFFF" w:val="clear"/>
        </w:rPr>
        <w:t xml:space="preserve"> do której posiada tytuł prawny, usytuowaną na terenie Gminy Pyrzyce lub w odległości nie większej niż 60 km od granicy tej gminy,</w:t>
      </w:r>
      <w:r>
        <w:rPr>
          <w:rFonts w:cs="Times New Roman" w:ascii="Times New Roman" w:hAnsi="Times New Roman"/>
        </w:rPr>
        <w:br/>
      </w:r>
      <w:r>
        <w:rPr>
          <w:rFonts w:cs="Times New Roman" w:ascii="Times New Roman" w:hAnsi="Times New Roman"/>
          <w:b/>
          <w:bCs/>
        </w:rPr>
        <w:t xml:space="preserve">- urządzeniami do selektywnego gromadzenia odpadów komunalnych przed transportem do </w:t>
      </w:r>
      <w:r>
        <w:rPr>
          <w:rFonts w:ascii="Times New Roman" w:hAnsi="Times New Roman"/>
        </w:rPr>
        <w:t>miejsc przetwarzania, znajdującymi się na terenie bazy magazynowo–transportowej</w:t>
        <w:br/>
        <w:t xml:space="preserve">Wzór wykazu stanowi </w:t>
      </w:r>
      <w:r>
        <w:rPr>
          <w:rFonts w:ascii="Times New Roman" w:hAnsi="Times New Roman"/>
          <w:b/>
          <w:bCs/>
          <w:u w:val="single"/>
          <w:shd w:fill="FDE9A9" w:val="clear"/>
        </w:rPr>
        <w:t>załącznik nr 7 do SWZ.</w:t>
      </w:r>
      <w:r>
        <w:rPr/>
        <w:br/>
      </w:r>
    </w:p>
    <w:p>
      <w:pPr>
        <w:pStyle w:val="Standard"/>
        <w:rPr/>
      </w:pPr>
      <w:r>
        <w:rPr/>
      </w:r>
    </w:p>
    <w:p>
      <w:pPr>
        <w:pStyle w:val="Standard"/>
        <w:rPr/>
      </w:pPr>
      <w:r>
        <w:rPr>
          <w:rFonts w:ascii="Times New Roman" w:hAnsi="Times New Roman"/>
          <w:b/>
          <w:bCs/>
        </w:rPr>
        <w:t>4. Wykaz oświadczeń i podmiotowych środków dowodowych potwierdzających brak podstaw wykluczenia oraz spełnianie warunków udziału w postępowaniu określonych przez Zamawiającego:</w:t>
      </w:r>
    </w:p>
    <w:p>
      <w:pPr>
        <w:pStyle w:val="Standard"/>
        <w:rPr/>
      </w:pPr>
      <w:r>
        <w:rPr/>
      </w:r>
    </w:p>
    <w:p>
      <w:pPr>
        <w:pStyle w:val="Standard"/>
        <w:rPr/>
      </w:pPr>
      <w:r>
        <w:rPr>
          <w:rFonts w:ascii="Times New Roman" w:hAnsi="Times New Roman"/>
        </w:rPr>
        <w:t>1) Do oferty sporządzonej w oparciu o Formularz oferty, stanowiący</w:t>
      </w:r>
      <w:r>
        <w:rPr>
          <w:rFonts w:ascii="Times New Roman" w:hAnsi="Times New Roman"/>
          <w:b/>
          <w:bCs/>
          <w:color w:val="000000"/>
          <w:shd w:fill="FDE9A9" w:val="clear"/>
        </w:rPr>
        <w:t xml:space="preserve"> Załącznik nr 2 do SWZ</w:t>
      </w:r>
      <w:r>
        <w:rPr>
          <w:rFonts w:ascii="Times New Roman" w:hAnsi="Times New Roman"/>
        </w:rPr>
        <w:t>, należy dołączyć w formie pisemnej, aktualne na dzień składania ofert, oświadczenie stanowiące wstępne potwierdzenie, że Wykonawca:</w:t>
      </w:r>
    </w:p>
    <w:p>
      <w:pPr>
        <w:pStyle w:val="Standard"/>
        <w:rPr/>
      </w:pPr>
      <w:r>
        <w:rPr/>
      </w:r>
    </w:p>
    <w:p>
      <w:pPr>
        <w:pStyle w:val="Standard"/>
        <w:rPr/>
      </w:pPr>
      <w:r>
        <w:rPr>
          <w:rFonts w:cs="Times New Roman" w:ascii="Times New Roman" w:hAnsi="Times New Roman"/>
          <w:color w:val="00000A"/>
        </w:rPr>
        <w:t>a) nie podlega wykluczeniu,</w:t>
      </w:r>
      <w:r>
        <w:rPr>
          <w:rFonts w:cs="Times New Roman" w:ascii="Times New Roman" w:hAnsi="Times New Roman"/>
        </w:rPr>
        <w:br/>
      </w:r>
    </w:p>
    <w:p>
      <w:pPr>
        <w:pStyle w:val="Standard"/>
        <w:rPr/>
      </w:pPr>
      <w:r>
        <w:rPr>
          <w:rFonts w:cs="Times New Roman" w:ascii="Times New Roman" w:hAnsi="Times New Roman"/>
          <w:color w:val="00000A"/>
        </w:rPr>
        <w:t xml:space="preserve">b) spełnia warunki udziału w postępowaniu </w:t>
      </w:r>
      <w:r>
        <w:rPr>
          <w:rFonts w:cs="Times New Roman" w:ascii="Times New Roman" w:hAnsi="Times New Roman"/>
        </w:rPr>
        <w:br/>
      </w:r>
      <w:r>
        <w:rPr>
          <w:rFonts w:cs="Times New Roman" w:ascii="Times New Roman" w:hAnsi="Times New Roman"/>
          <w:color w:val="00000A"/>
        </w:rPr>
        <w:t xml:space="preserve">Oświadczenie, o którym mowa w pkt 4 ppkt 1 SWZ Wykonawca zobowiązany jest złożyć w formie </w:t>
      </w:r>
      <w:r>
        <w:rPr>
          <w:rFonts w:cs="Times New Roman" w:ascii="Times New Roman" w:hAnsi="Times New Roman"/>
          <w:b/>
          <w:bCs/>
          <w:color w:val="00000A"/>
        </w:rPr>
        <w:t xml:space="preserve">Jednolitego Europejskiego Dokumentu Zamówienia </w:t>
      </w:r>
      <w:r>
        <w:rPr>
          <w:rFonts w:cs="Times New Roman" w:ascii="Times New Roman" w:hAnsi="Times New Roman"/>
          <w:color w:val="00000A"/>
        </w:rPr>
        <w:t xml:space="preserve">sporządzonego zgodnie ze wzorem standardowego formularza określonego w Rozporządzeniu Wykonawczym Komisji Europejskiej (UE) 2016/7 z dnia 5stycznia 2016r. ustanawiającym standardowy formularz jednolitego europejskiego dokumentu zamówienia (Dz. Urz. UE L 3 z 06.01.2016, str.16), zwanego dalej „zwanego dalej „JEDZ” w zakresie wskazanym przez Zamawiającego w ogłoszeniu o zamówieniu lub w Specyfikacji Warunków Zamówienia. Zamawiający zamieszcza na swojej stronie w </w:t>
      </w:r>
      <w:r>
        <w:rPr>
          <w:rFonts w:cs="Times New Roman" w:ascii="Times New Roman" w:hAnsi="Times New Roman"/>
          <w:b/>
          <w:bCs/>
          <w:color w:val="00000A"/>
        </w:rPr>
        <w:t xml:space="preserve">wersji edytowalnej JEDZ - </w:t>
      </w:r>
      <w:r>
        <w:rPr>
          <w:rFonts w:cs="Times New Roman" w:ascii="Times New Roman" w:hAnsi="Times New Roman"/>
          <w:b/>
          <w:bCs/>
          <w:color w:val="00000A"/>
          <w:shd w:fill="FDE9A9" w:val="clear"/>
        </w:rPr>
        <w:t>Załącznik nr 3 do SWZ</w:t>
      </w:r>
      <w:r>
        <w:rPr>
          <w:rFonts w:cs="Times New Roman" w:ascii="Times New Roman" w:hAnsi="Times New Roman"/>
          <w:b/>
          <w:bCs/>
          <w:color w:val="00000A"/>
        </w:rPr>
        <w:t xml:space="preserve"> </w:t>
      </w:r>
      <w:r>
        <w:rPr>
          <w:rFonts w:cs="Times New Roman" w:ascii="Times New Roman" w:hAnsi="Times New Roman"/>
          <w:color w:val="00000A"/>
        </w:rPr>
        <w:t xml:space="preserve">(jak w Rozdziale IX). </w:t>
        <w:br/>
        <w:t xml:space="preserve">W części IV JEDZ Kryteria kwalifikacji Zamawiający ogranicza wymagane informacje na temat kryteriów kwalifikacji do jednego pytania, na które odpowiedź brzmi „tak”, „nie”. Oznacza to, że Wykonawca może ograniczyć się do wypełnienia sekcji </w:t>
      </w:r>
      <w:r>
        <w:rPr>
          <w:rFonts w:cs="Times New Roman" w:ascii="Times New Roman" w:hAnsi="Times New Roman"/>
          <w:b/>
          <w:bCs/>
          <w:color w:val="00000A"/>
        </w:rPr>
        <w:t xml:space="preserve">α </w:t>
      </w:r>
      <w:r>
        <w:rPr>
          <w:rFonts w:cs="Times New Roman" w:ascii="Times New Roman" w:hAnsi="Times New Roman"/>
          <w:color w:val="00000A"/>
        </w:rPr>
        <w:t>i nie musi  wypełniać żadnej z pozostałych sekcji w części IV.</w:t>
        <w:br/>
      </w:r>
    </w:p>
    <w:p>
      <w:pPr>
        <w:pStyle w:val="Standard"/>
        <w:rPr/>
      </w:pPr>
      <w:r>
        <w:rPr>
          <w:rFonts w:cs="Times New Roman" w:ascii="Times New Roman" w:hAnsi="Times New Roman"/>
          <w:b/>
          <w:bCs/>
          <w:color w:val="00000A"/>
          <w:shd w:fill="F2CBF8" w:val="clear"/>
        </w:rPr>
        <w:t>UWAGA:</w:t>
      </w:r>
      <w:r>
        <w:rPr>
          <w:rFonts w:cs="Times New Roman" w:ascii="Times New Roman" w:hAnsi="Times New Roman"/>
          <w:color w:val="00000A"/>
          <w:shd w:fill="F2CBF8" w:val="clear"/>
        </w:rPr>
        <w:t xml:space="preserve"> </w:t>
      </w:r>
      <w:r>
        <w:rPr>
          <w:rFonts w:cs="Times New Roman" w:ascii="Times New Roman" w:hAnsi="Times New Roman"/>
          <w:color w:val="00000A"/>
        </w:rPr>
        <w:br/>
      </w:r>
    </w:p>
    <w:p>
      <w:pPr>
        <w:pStyle w:val="Standard"/>
        <w:rPr>
          <w:b w:val="false"/>
          <w:bCs w:val="false"/>
        </w:rPr>
      </w:pPr>
      <w:r>
        <w:rPr>
          <w:rFonts w:cs="Times New Roman" w:ascii="Times New Roman" w:hAnsi="Times New Roman"/>
          <w:b w:val="false"/>
          <w:bCs w:val="false"/>
          <w:color w:val="00000A"/>
          <w:shd w:fill="F2CBF8" w:val="clear"/>
        </w:rPr>
        <w:t>Wykonawca, który powołuje się na zasoby innych podmiotów, w celu potwierdzenia braku istnienia wobec nich podstaw wykluczenia zamieszcza informacje o tych podmiotach w  „JEDZ”;</w:t>
        <w:br/>
        <w:t>w przypadku wspólnego ubiegania się o zamówienie przez Wykonawców, „JEDZ” składa każdy z Wykonawców wspólnie ubiegających się o zamówienie. Dokumenty te potwierdzają spełnianie warunków udziału w zakresie, w którym każdy z Wykonawców potwierdza spełnianie warunków udziału w postępowaniu oraz brak podstaw wykluczenia</w:t>
      </w:r>
      <w:r>
        <w:rPr>
          <w:rFonts w:cs="Times New Roman" w:ascii="Times New Roman" w:hAnsi="Times New Roman"/>
          <w:b w:val="false"/>
          <w:bCs w:val="false"/>
          <w:color w:val="00000A"/>
        </w:rPr>
        <w:br/>
      </w:r>
    </w:p>
    <w:p>
      <w:pPr>
        <w:pStyle w:val="Standard"/>
        <w:rPr/>
      </w:pPr>
      <w:r>
        <w:rPr>
          <w:rFonts w:cs="Times New Roman" w:ascii="Times New Roman" w:hAnsi="Times New Roman"/>
          <w:b/>
          <w:bCs/>
          <w:color w:val="00000A"/>
        </w:rPr>
        <w:t>2) WYKONAWCA, KTÓREGO OFERTA ZOSTANIE NAJWYŻEJ OCENIONA, ZOSTANIE WEZWANY DO ZŁOŻENIA W WYZNACZONYM TERMINIE, NIE KRÓTSZYM NIŻ 10 DNI, AKTUALNYCH  NA DZIEŃ ZŁOŻENIA  PODMIOTOWYCH ŚRODKÓW DOWODOWYCH :</w:t>
      </w:r>
    </w:p>
    <w:p>
      <w:pPr>
        <w:pStyle w:val="Standard"/>
        <w:rPr/>
      </w:pPr>
      <w:r>
        <w:rPr/>
      </w:r>
    </w:p>
    <w:p>
      <w:pPr>
        <w:pStyle w:val="Standard"/>
        <w:rPr/>
      </w:pPr>
      <w:r>
        <w:rPr>
          <w:rFonts w:cs="Times New Roman" w:ascii="Times New Roman" w:hAnsi="Times New Roman"/>
          <w:b/>
          <w:bCs/>
          <w:color w:val="00000A"/>
        </w:rPr>
        <w:t xml:space="preserve">a) aktualną informację z Krajowego Rejestru Karnego </w:t>
      </w:r>
      <w:r>
        <w:rPr>
          <w:rFonts w:cs="Times New Roman" w:ascii="Times New Roman" w:hAnsi="Times New Roman"/>
          <w:color w:val="00000A"/>
        </w:rPr>
        <w:t xml:space="preserve">w zakresie określonym w art. 108 ust. 1 pkt 1, 2 i 4 Ustawy Pzp -wystawionej nie wcześniej niż 6 miesięcy przed upływem terminu składania ofert. </w:t>
        <w:br/>
        <w:t xml:space="preserve">W przypadku składania oferty wspólnej ww. dokument składa każdy z Wykonawców składających ofertę wspólną. </w:t>
        <w:br/>
      </w:r>
    </w:p>
    <w:p>
      <w:pPr>
        <w:pStyle w:val="Standard"/>
        <w:rPr/>
      </w:pPr>
      <w:r>
        <w:rPr>
          <w:rFonts w:cs="Times New Roman" w:ascii="Times New Roman" w:hAnsi="Times New Roman"/>
          <w:b/>
          <w:bCs/>
          <w:color w:val="000000"/>
        </w:rPr>
        <w:t xml:space="preserve">b) oświadczenia Wykonawcy </w:t>
      </w:r>
      <w:r>
        <w:rPr>
          <w:rFonts w:cs="Times New Roman" w:ascii="Times New Roman" w:hAnsi="Times New Roman"/>
          <w:color w:val="000000"/>
        </w:rPr>
        <w:t>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r>
        <w:rPr>
          <w:rFonts w:cs="Times New Roman" w:ascii="Times New Roman" w:hAnsi="Times New Roman"/>
          <w:b/>
          <w:bCs/>
          <w:color w:val="000000"/>
        </w:rPr>
        <w:t xml:space="preserve"> </w:t>
        <w:br/>
      </w:r>
    </w:p>
    <w:p>
      <w:pPr>
        <w:pStyle w:val="Standard"/>
        <w:rPr/>
      </w:pPr>
      <w:r>
        <w:rPr>
          <w:rFonts w:cs="Times New Roman" w:ascii="Times New Roman" w:hAnsi="Times New Roman"/>
          <w:b/>
          <w:bCs/>
          <w:color w:val="000000"/>
        </w:rPr>
        <w:t xml:space="preserve">c) oświadczenia Wykonawcy </w:t>
      </w:r>
      <w:r>
        <w:rPr>
          <w:rFonts w:cs="Times New Roman" w:ascii="Times New Roman" w:hAnsi="Times New Roman"/>
          <w:color w:val="000000"/>
        </w:rPr>
        <w:t>o braku orzeczenia wobec niego tytułem środka zapobiegawczego zakazu ubiegania się o zamówienia publiczne.</w:t>
      </w:r>
    </w:p>
    <w:p>
      <w:pPr>
        <w:pStyle w:val="Standard"/>
        <w:rPr/>
      </w:pPr>
      <w:r>
        <w:rPr/>
      </w:r>
    </w:p>
    <w:p>
      <w:pPr>
        <w:pStyle w:val="Standard"/>
        <w:rPr/>
      </w:pPr>
      <w:r>
        <w:rPr>
          <w:rFonts w:cs="Times New Roman" w:ascii="Times New Roman" w:hAnsi="Times New Roman"/>
          <w:b/>
          <w:bCs/>
          <w:color w:val="000000"/>
        </w:rPr>
        <w:t xml:space="preserve">d) oświadczenie Wykonawcy, </w:t>
      </w:r>
      <w:r>
        <w:rPr>
          <w:rFonts w:cs="Times New Roman" w:ascii="Times New Roman" w:hAnsi="Times New Roman"/>
          <w:color w:val="000000"/>
        </w:rPr>
        <w:t>jaką część zamówienia zamierza powierzyć podwykonawcom i wskazanie tych podwykonawców.</w:t>
      </w:r>
    </w:p>
    <w:p>
      <w:pPr>
        <w:pStyle w:val="Standard"/>
        <w:rPr/>
      </w:pPr>
      <w:r>
        <w:rPr/>
      </w:r>
    </w:p>
    <w:p>
      <w:pPr>
        <w:pStyle w:val="Standard"/>
        <w:rPr/>
      </w:pPr>
      <w:r>
        <w:rPr>
          <w:rFonts w:cs="Times New Roman" w:ascii="Times New Roman" w:hAnsi="Times New Roman"/>
          <w:b/>
          <w:bCs/>
          <w:color w:val="000000"/>
        </w:rPr>
        <w:t>e) oświadczenie Wykonawcy</w:t>
      </w:r>
      <w:r>
        <w:rPr>
          <w:rFonts w:cs="Times New Roman" w:ascii="Times New Roman" w:hAnsi="Times New Roman"/>
          <w:color w:val="000000"/>
        </w:rPr>
        <w:t xml:space="preserve"> o aktualności informacji zawartych w JEDZ w zakresie podstaw wykluczenia z postępowania wskazanych przez Zamawiającego w Rozdziale IV. </w:t>
      </w:r>
      <w:r>
        <w:rPr>
          <w:rFonts w:cs="Times New Roman" w:ascii="Times New Roman" w:hAnsi="Times New Roman"/>
          <w:b/>
          <w:bCs/>
          <w:color w:val="000000"/>
        </w:rPr>
        <w:br/>
      </w:r>
      <w:r>
        <w:rPr>
          <w:rFonts w:cs="Times New Roman" w:ascii="Times New Roman" w:hAnsi="Times New Roman"/>
          <w:b/>
          <w:bCs/>
          <w:color w:val="00000A"/>
        </w:rPr>
        <w:br/>
        <w:t xml:space="preserve">f)  Dotyczące zdolności technicznej lub zawodowej Zamawiający żąda następujących podmiotowych środków dowodowych: </w:t>
        <w:br/>
        <w:t xml:space="preserve">- </w:t>
      </w:r>
      <w:r>
        <w:rPr>
          <w:rFonts w:cs="Times New Roman" w:ascii="Times New Roman" w:hAnsi="Times New Roman"/>
          <w:b/>
          <w:bCs/>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cs="Times New Roman" w:ascii="Times New Roman" w:hAnsi="Times New Roman"/>
          <w:b/>
          <w:bCs/>
          <w:color w:val="00000A"/>
        </w:rPr>
        <w:t xml:space="preserve"> </w:t>
        <w:br/>
      </w:r>
      <w:r>
        <w:rPr>
          <w:rFonts w:cs="Times New Roman" w:ascii="Times New Roman" w:hAnsi="Times New Roman"/>
          <w:color w:val="00000A"/>
        </w:rPr>
        <w:t xml:space="preserve">Dla potrzeb oceny spełniania warunku określonego powyżej, jeżeli wartości zostaną podane w walutach innych niż PLN, Zamawiający przyjmie średni kurs PLN do waluty podany przez NBP na dzień opublikowania ogłoszenia o zamówieniu.  Wzór wykazu stanowi </w:t>
      </w:r>
      <w:r>
        <w:rPr>
          <w:rFonts w:cs="Times New Roman" w:ascii="Times New Roman" w:hAnsi="Times New Roman"/>
          <w:b/>
          <w:bCs/>
          <w:color w:val="00000A"/>
          <w:u w:val="single"/>
          <w:shd w:fill="FDE9A9" w:val="clear"/>
        </w:rPr>
        <w:t>załącznik nr 6 do SWZ</w:t>
      </w:r>
      <w:r>
        <w:rPr>
          <w:rFonts w:cs="Times New Roman" w:ascii="Times New Roman" w:hAnsi="Times New Roman"/>
          <w:b/>
          <w:bCs/>
          <w:color w:val="00000A"/>
          <w:u w:val="single"/>
        </w:rPr>
        <w:t xml:space="preserve">. </w:t>
      </w:r>
      <w:r>
        <w:rPr>
          <w:rFonts w:cs="Times New Roman" w:ascii="Times New Roman" w:hAnsi="Times New Roman"/>
          <w:b/>
          <w:bCs/>
          <w:color w:val="00000A"/>
        </w:rPr>
        <w:br/>
        <w:t xml:space="preserve">- wykaz wymaganego sprzętu </w:t>
      </w:r>
      <w:r>
        <w:rPr>
          <w:rFonts w:cs="Times New Roman" w:ascii="Times New Roman" w:hAnsi="Times New Roman"/>
          <w:color w:val="00000A"/>
        </w:rPr>
        <w:t xml:space="preserve">opisanego w Rozdziale IV SWZ wg wzoru określonego w </w:t>
      </w:r>
      <w:r>
        <w:rPr>
          <w:rFonts w:cs="Times New Roman" w:ascii="Times New Roman" w:hAnsi="Times New Roman"/>
          <w:b/>
          <w:bCs/>
          <w:color w:val="00000A"/>
          <w:u w:val="single"/>
          <w:shd w:fill="FDE9A9" w:val="clear"/>
        </w:rPr>
        <w:t xml:space="preserve">załączniku nr 7 do SWZ </w:t>
      </w:r>
      <w:r>
        <w:rPr>
          <w:rFonts w:cs="Times New Roman" w:ascii="Times New Roman" w:hAnsi="Times New Roman"/>
          <w:color w:val="00000A"/>
        </w:rPr>
        <w:t>wraz z informacją o podstawie dysponowania tymi zasobami. Sprzęt wykazany przez Wykonawcę w</w:t>
      </w:r>
      <w:r>
        <w:rPr>
          <w:rFonts w:cs="Times New Roman" w:ascii="Times New Roman" w:hAnsi="Times New Roman"/>
          <w:b/>
          <w:bCs/>
          <w:color w:val="00000A"/>
          <w:u w:val="single"/>
          <w:shd w:fill="FDE9A9" w:val="clear"/>
        </w:rPr>
        <w:t xml:space="preserve"> załączniku nr 7 do SWZ</w:t>
      </w:r>
      <w:r>
        <w:rPr>
          <w:rFonts w:cs="Times New Roman" w:ascii="Times New Roman" w:hAnsi="Times New Roman"/>
          <w:color w:val="00000A"/>
        </w:rPr>
        <w:t xml:space="preserve"> ma zostać wykorzystany i uczestniczyć w realizacji zamówienia.</w:t>
      </w:r>
      <w:r>
        <w:rPr>
          <w:rFonts w:cs="Times New Roman" w:ascii="Times New Roman" w:hAnsi="Times New Roman"/>
          <w:b/>
          <w:bCs/>
          <w:color w:val="00000A"/>
        </w:rPr>
        <w:t xml:space="preserve"> </w:t>
        <w:br/>
      </w:r>
    </w:p>
    <w:p>
      <w:pPr>
        <w:pStyle w:val="Standard"/>
        <w:rPr>
          <w:rFonts w:ascii="Times New Roman" w:hAnsi="Times New Roman" w:cs="Times New Roman"/>
          <w:b/>
          <w:bCs/>
          <w:color w:val="000000"/>
          <w:highlight w:val="none"/>
          <w:shd w:fill="F2CBF8" w:val="clear"/>
        </w:rPr>
      </w:pPr>
      <w:r>
        <w:rPr>
          <w:rFonts w:cs="Times New Roman" w:ascii="Times New Roman" w:hAnsi="Times New Roman"/>
          <w:b/>
          <w:bCs/>
          <w:color w:val="000000"/>
          <w:shd w:fill="F2CBF8" w:val="clear"/>
        </w:rPr>
      </w:r>
    </w:p>
    <w:p>
      <w:pPr>
        <w:pStyle w:val="Standard"/>
        <w:rPr>
          <w:rFonts w:ascii="Times New Roman" w:hAnsi="Times New Roman" w:cs="Times New Roman"/>
          <w:b/>
          <w:bCs/>
          <w:color w:val="000000"/>
          <w:highlight w:val="none"/>
          <w:shd w:fill="F2CBF8" w:val="clear"/>
        </w:rPr>
      </w:pPr>
      <w:r>
        <w:rPr>
          <w:rFonts w:cs="Times New Roman" w:ascii="Times New Roman" w:hAnsi="Times New Roman"/>
          <w:b/>
          <w:bCs/>
          <w:color w:val="000000"/>
          <w:shd w:fill="F2CBF8" w:val="clear"/>
        </w:rPr>
      </w:r>
    </w:p>
    <w:p>
      <w:pPr>
        <w:pStyle w:val="Standard"/>
        <w:rPr>
          <w:rFonts w:ascii="Times New Roman" w:hAnsi="Times New Roman" w:cs="Times New Roman"/>
          <w:b/>
          <w:bCs/>
          <w:color w:val="000000"/>
          <w:highlight w:val="none"/>
          <w:shd w:fill="F2CBF8" w:val="clear"/>
        </w:rPr>
      </w:pPr>
      <w:r>
        <w:rPr>
          <w:rFonts w:cs="Times New Roman" w:ascii="Times New Roman" w:hAnsi="Times New Roman"/>
          <w:b/>
          <w:bCs/>
          <w:color w:val="000000"/>
          <w:shd w:fill="F2CBF8" w:val="clear"/>
        </w:rPr>
      </w:r>
    </w:p>
    <w:p>
      <w:pPr>
        <w:pStyle w:val="Standard"/>
        <w:rPr>
          <w:highlight w:val="none"/>
          <w:shd w:fill="F2CBF8" w:val="clear"/>
        </w:rPr>
      </w:pPr>
      <w:r>
        <w:rPr>
          <w:rFonts w:cs="Times New Roman" w:ascii="Times New Roman" w:hAnsi="Times New Roman"/>
          <w:b/>
          <w:bCs/>
          <w:color w:val="000000"/>
          <w:shd w:fill="F2CBF8" w:val="clear"/>
        </w:rPr>
        <w:t>UWAGA:</w:t>
      </w:r>
    </w:p>
    <w:p>
      <w:pPr>
        <w:pStyle w:val="Standard"/>
        <w:rPr/>
      </w:pPr>
      <w:r>
        <w:rPr>
          <w:rFonts w:cs="Times New Roman" w:ascii="Times New Roman" w:hAnsi="Times New Roman"/>
          <w:b/>
          <w:bCs/>
          <w:color w:val="000000"/>
          <w:shd w:fill="F2CBF8" w:val="clear"/>
        </w:rPr>
        <w:t xml:space="preserve">(dotycząca wszystkich oświadczeń i podmiotowych środków dowodowych): </w:t>
        <w:br/>
      </w:r>
      <w:r>
        <w:rPr>
          <w:rFonts w:cs="Times New Roman" w:ascii="Times New Roman" w:hAnsi="Times New Roman"/>
          <w:color w:val="000000"/>
          <w:shd w:fill="F2CBF8" w:val="clear"/>
        </w:rPr>
        <w:t>Zamawiający nie wzywa do złożenia podmiotowych środków dowodowych, jeżeli:</w:t>
      </w:r>
      <w:r>
        <w:rPr>
          <w:rFonts w:cs="Times New Roman" w:ascii="Times New Roman" w:hAnsi="Times New Roman"/>
          <w:b/>
          <w:bCs/>
          <w:color w:val="000000"/>
          <w:shd w:fill="F2CBF8" w:val="clear"/>
        </w:rPr>
        <w:t xml:space="preserve"> </w:t>
        <w:br/>
      </w:r>
      <w:r>
        <w:rPr>
          <w:rFonts w:cs="Times New Roman" w:ascii="Times New Roman" w:hAnsi="Times New Roman"/>
          <w:color w:val="000000"/>
          <w:shd w:fill="F2CBF8" w:val="clear"/>
        </w:rPr>
        <w:t>1. 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w:t>
      </w:r>
      <w:r>
        <w:rPr>
          <w:rFonts w:cs="Times New Roman" w:ascii="Times New Roman" w:hAnsi="Times New Roman"/>
          <w:b/>
          <w:bCs/>
          <w:color w:val="000000"/>
          <w:shd w:fill="F2CBF8" w:val="clear"/>
        </w:rPr>
        <w:t xml:space="preserve"> </w:t>
        <w:br/>
      </w:r>
      <w:r>
        <w:rPr>
          <w:rFonts w:cs="Times New Roman" w:ascii="Times New Roman" w:hAnsi="Times New Roman"/>
          <w:color w:val="000000"/>
          <w:shd w:fill="F2CBF8" w:val="clear"/>
        </w:rPr>
        <w:t xml:space="preserve">2. podmiotowym środkiem dowodowym jest oświadczenie, którego treść odpowiada zakresowi oświadczenia, o którym mowa wart.125 ust.1 PZP. Wykonawca nie jest zobowiązany do złożenia podmiotowych środków dowodowych, które Zamawiający posiada, jeżeli Wykonawca wskaże te środki oraz potwierdzi ich prawidłowość i aktualność. </w:t>
      </w:r>
      <w:r>
        <w:rPr>
          <w:rFonts w:cs="Times New Roman" w:ascii="Times New Roman" w:hAnsi="Times New Roman"/>
          <w:b/>
          <w:bCs/>
          <w:color w:val="000000"/>
          <w:shd w:fill="F2CBF8" w:val="clear"/>
        </w:rPr>
        <w:t xml:space="preserve"> </w:t>
      </w:r>
      <w:r>
        <w:rPr>
          <w:rFonts w:cs="Times New Roman" w:ascii="Times New Roman" w:hAnsi="Times New Roman"/>
          <w:b/>
          <w:bCs/>
          <w:color w:val="00000A"/>
        </w:rPr>
        <w:br/>
      </w:r>
    </w:p>
    <w:p>
      <w:pPr>
        <w:pStyle w:val="Standard"/>
        <w:jc w:val="both"/>
        <w:rPr>
          <w:rFonts w:ascii="Times New Roman" w:hAnsi="Times New Roman"/>
          <w:color w:val="000000"/>
        </w:rPr>
      </w:pPr>
      <w:r>
        <w:rPr>
          <w:rFonts w:cs="Times New Roman" w:ascii="Times New Roman" w:hAnsi="Times New Roman"/>
          <w:b/>
          <w:bCs/>
          <w:color w:val="000000"/>
        </w:rPr>
        <w:t>5. Dokumenty składane przez Wykonawcę mającego siedzibę lub miejsce zamieszkania poza terytorium Rzeczypospolitej Polskiej, zamiast podmiotowych środków dowodowych wskazanych w Rozdziale IV pkt 4 ppkt 2.</w:t>
      </w:r>
    </w:p>
    <w:p>
      <w:pPr>
        <w:pStyle w:val="Normal"/>
        <w:jc w:val="both"/>
        <w:rPr>
          <w:rFonts w:cs="Times New Roman"/>
          <w:color w:val="000000"/>
        </w:rPr>
      </w:pPr>
      <w:r>
        <w:rPr>
          <w:rFonts w:cs="Times New Roman"/>
          <w:color w:val="000000"/>
        </w:rPr>
      </w:r>
    </w:p>
    <w:p>
      <w:pPr>
        <w:pStyle w:val="Normal"/>
        <w:jc w:val="both"/>
        <w:rPr>
          <w:rFonts w:ascii="Times New Roman" w:hAnsi="Times New Roman"/>
        </w:rPr>
      </w:pPr>
      <w:r>
        <w:rPr>
          <w:rFonts w:cs="Times New Roman" w:ascii="Times New Roman" w:hAnsi="Times New Roman"/>
          <w:color w:val="000000"/>
        </w:rPr>
        <w:t>1) Jeżeli Wykonawca ma siedzibę lub miejsce zamieszkania lub miejsce zamieszkania ma osoba, której dotyczy informacja albo dokument,  poza terytorium Rzeczypospolitej Polskiej, zamiast podmiotowych środków dowodowych, o których mowa w</w:t>
      </w:r>
      <w:r>
        <w:rPr>
          <w:rFonts w:cs="Times New Roman" w:ascii="Times New Roman" w:hAnsi="Times New Roman"/>
          <w:b/>
          <w:bCs/>
          <w:color w:val="000000"/>
        </w:rPr>
        <w:t xml:space="preserve"> Rozdziale IV pkt 4 ppkt 2.</w:t>
      </w:r>
      <w:r>
        <w:rPr>
          <w:rFonts w:cs="Times New Roman" w:ascii="Times New Roman" w:hAnsi="Times New Roman"/>
          <w:color w:val="000000"/>
        </w:rPr>
        <w:t>:</w:t>
      </w:r>
    </w:p>
    <w:p>
      <w:pPr>
        <w:pStyle w:val="Normal"/>
        <w:jc w:val="both"/>
        <w:rPr>
          <w:rFonts w:cs="Times New Roman"/>
          <w:color w:val="000000"/>
        </w:rPr>
      </w:pPr>
      <w:r>
        <w:rPr>
          <w:rFonts w:cs="Times New Roman"/>
          <w:color w:val="000000"/>
        </w:rPr>
      </w:r>
    </w:p>
    <w:p>
      <w:pPr>
        <w:pStyle w:val="Normal"/>
        <w:jc w:val="both"/>
        <w:rPr>
          <w:rFonts w:ascii="Times New Roman" w:hAnsi="Times New Roman"/>
        </w:rPr>
      </w:pPr>
      <w:r>
        <w:rPr>
          <w:rFonts w:cs="Times New Roman" w:ascii="Times New Roman" w:hAnsi="Times New Roman"/>
          <w:color w:val="000000"/>
        </w:rPr>
        <w:t>a) pkt 4 ppkt. 2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 Pzp;</w:t>
      </w:r>
    </w:p>
    <w:p>
      <w:pPr>
        <w:pStyle w:val="Normal"/>
        <w:jc w:val="both"/>
        <w:rPr>
          <w:rFonts w:ascii="Times New Roman" w:hAnsi="Times New Roman"/>
        </w:rPr>
      </w:pPr>
      <w:r>
        <w:rPr>
          <w:rFonts w:cs="Times New Roman" w:ascii="Times New Roman" w:hAnsi="Times New Roman"/>
          <w:color w:val="000000"/>
        </w:rPr>
        <w:br/>
        <w:t xml:space="preserve">b) pkt 4 ppkt. 2 lit. a, lit, c, lit. d - składa dokument lub dokumenty wystawione w kraju, w którym Wykonawca ma siedzibę lub miejsce zamieszkania lub miejsce zamieszkania ma osoba, której dotyczy informacja albo dokument, potwierdzające odpowiednio, że: </w:t>
        <w:b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jc w:val="both"/>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nie otwarto jego likwidacji ani nie ogłoszono upadłości.</w:t>
      </w:r>
    </w:p>
    <w:p>
      <w:pPr>
        <w:pStyle w:val="Normal"/>
        <w:jc w:val="both"/>
        <w:rPr>
          <w:rFonts w:ascii="Times New Roman" w:hAnsi="Times New Roman"/>
        </w:rPr>
      </w:pPr>
      <w:r>
        <w:rPr>
          <w:rFonts w:cs="Times New Roman" w:ascii="Times New Roman" w:hAnsi="Times New Roman"/>
          <w:color w:val="000000"/>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pPr>
        <w:pStyle w:val="Normal"/>
        <w:jc w:val="both"/>
        <w:rPr>
          <w:rFonts w:ascii="Times New Roman" w:hAnsi="Times New Roman"/>
        </w:rPr>
      </w:pPr>
      <w:r>
        <w:rPr>
          <w:rFonts w:cs="Times New Roman" w:ascii="Times New Roman" w:hAnsi="Times New Roman"/>
          <w:color w:val="000000"/>
        </w:rPr>
        <w:br/>
      </w:r>
    </w:p>
    <w:p>
      <w:pPr>
        <w:pStyle w:val="Normal"/>
        <w:jc w:val="both"/>
        <w:rPr>
          <w:rFonts w:ascii="Times New Roman" w:hAnsi="Times New Roman"/>
        </w:rPr>
      </w:pPr>
      <w:r>
        <w:rPr>
          <w:rFonts w:cs="Times New Roman" w:ascii="Times New Roman" w:hAnsi="Times New Roman"/>
          <w:color w:val="000000"/>
        </w:rPr>
        <w:t>2) Dokumenty, o których mowa w pkt. 5 ppkt 1 lit. a i lit. b  powinny być wystawione nie wcześniej niż 6 miesięcy przed upływem terminu składania ofert.</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rPr>
      </w:pPr>
      <w:r>
        <w:rPr>
          <w:rFonts w:cs="Times New Roman" w:ascii="Times New Roman" w:hAnsi="Times New Roman"/>
          <w:color w:val="000000"/>
        </w:rPr>
        <w:t xml:space="preserve">3) Jeżeli w kraju, w którym Wykonawca ma siedzibę lub miejsce zamieszkania lub miejsce zamieszkania ma osoba, której dokument dotyczy, nie wydaje się dokumentów, o których mowa w pkt. 5 ppkt. 1 lit. a i lit.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Dokument, o którym mowa w pkt 5 ppkt.1 lit. b powinien być wystawiony nie wcześniej niż 3 </w:t>
      </w:r>
      <w:r>
        <w:rPr>
          <w:rFonts w:ascii="Times New Roman" w:hAnsi="Times New Roman"/>
        </w:rPr>
        <w:t>miesiące przed upływem tego terminu. właściwym ze względu na siedzibę lub miejsce zamieszkania Wykonawcy lub miejsce zamieszkania tej osoby. Wówczas pkt  5 ppkt. 2 stosuje się odpowiednio.</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4) Wykonawca mający siedzibę na terytorium Rzeczypospolitej Polskiej, w odniesieniu do osoby mającej miejsce zamieszkania poza terytorium Rzeczypospolitej Polskiej, której dotyczy dokument wskazany w pkt 5 ppkt 1 lit. b , składa dokument, o którym mowa w pkt 5 ppkt. 1 lit. a, w zakresie określonym w art. 108 ust. 1 pkt  2 i 4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5 ppkt 2 stosuje się odpowiednio.</w:t>
      </w:r>
      <w:r>
        <w:rPr>
          <w:rFonts w:cs="Times New Roman" w:ascii="Times New Roman" w:hAnsi="Times New Roman"/>
          <w:b/>
          <w:bCs/>
          <w:color w:val="00000A"/>
        </w:rPr>
        <w:br/>
        <w:br/>
      </w:r>
    </w:p>
    <w:p>
      <w:pPr>
        <w:pStyle w:val="Standard"/>
        <w:jc w:val="center"/>
        <w:rPr/>
      </w:pPr>
      <w:r>
        <w:rPr>
          <w:rFonts w:cs="Times New Roman" w:ascii="Times New Roman" w:hAnsi="Times New Roman"/>
          <w:b/>
          <w:bCs/>
          <w:color w:val="00000A"/>
        </w:rPr>
        <w:br/>
      </w:r>
      <w:r>
        <w:rPr>
          <w:smallCaps/>
        </w:rPr>
        <w:t xml:space="preserve"> </w:t>
      </w:r>
      <w:r>
        <w:rPr>
          <w:rFonts w:ascii="Times New Roman" w:hAnsi="Times New Roman"/>
          <w:b/>
          <w:bCs/>
          <w:smallCaps/>
          <w:shadow/>
          <w:sz w:val="28"/>
          <w:szCs w:val="28"/>
          <w:shd w:fill="CCF4C6" w:val="clear"/>
        </w:rPr>
        <w:t xml:space="preserve">ROZDZIAŁ V </w:t>
        <w:br/>
      </w:r>
    </w:p>
    <w:p>
      <w:pPr>
        <w:pStyle w:val="Standard"/>
        <w:jc w:val="center"/>
        <w:rPr/>
      </w:pPr>
      <w:r>
        <w:rPr>
          <w:rFonts w:ascii="Times New Roman" w:hAnsi="Times New Roman"/>
          <w:b/>
          <w:bCs/>
          <w:smallCaps/>
          <w:shadow/>
          <w:sz w:val="28"/>
          <w:szCs w:val="28"/>
          <w:shd w:fill="CCF4C6" w:val="clear"/>
        </w:rPr>
        <w:t xml:space="preserve"> </w:t>
      </w:r>
      <w:r>
        <w:rPr>
          <w:rFonts w:ascii="Times New Roman" w:hAnsi="Times New Roman"/>
          <w:b/>
          <w:bCs/>
          <w:smallCaps/>
          <w:shadow/>
          <w:sz w:val="28"/>
          <w:szCs w:val="28"/>
          <w:shd w:fill="CCF4C6" w:val="clear"/>
        </w:rPr>
        <w:t>KORZYSTANIE Z ZASOBÓW INNYCH PODMIOTÓW W CELU POTWIERDZENIA SPEŁNIANIA WARUNKÓW UDZIAŁU W POSTĘPOWANIU</w:t>
      </w:r>
      <w:r>
        <w:rPr>
          <w:rFonts w:ascii="Times New Roman" w:hAnsi="Times New Roman"/>
          <w:smallCaps/>
        </w:rPr>
        <w:br/>
      </w:r>
    </w:p>
    <w:p>
      <w:pPr>
        <w:pStyle w:val="Standard"/>
        <w:jc w:val="center"/>
        <w:rPr/>
      </w:pPr>
      <w:r>
        <w:rPr/>
      </w:r>
    </w:p>
    <w:p>
      <w:pPr>
        <w:pStyle w:val="Standard"/>
        <w:jc w:val="both"/>
        <w:rPr>
          <w:b/>
          <w:bCs/>
        </w:rPr>
      </w:pPr>
      <w:r>
        <w:rPr>
          <w:rFonts w:ascii="Times New Roman" w:hAnsi="Times New Roman"/>
          <w:b/>
          <w:bCs/>
        </w:rPr>
        <w:t>1. Wykonawca może w celu potwierdzenia spełniania warunków udziału w postępowaniu,  w stosownych sytuacjach oraz w odniesieniu do konkretnego zamówienia lub jego części, polegać na zdolnościach technicznych lub sytuacji finansowej lub ekonomicznej innych podmiotów udostępniających zasoby, niezależnie od charakteru prawnego łączących go z nim stosunków prawnych.</w:t>
      </w:r>
    </w:p>
    <w:p>
      <w:pPr>
        <w:pStyle w:val="Standard"/>
        <w:jc w:val="both"/>
        <w:rPr>
          <w:b/>
          <w:bCs/>
        </w:rPr>
      </w:pPr>
      <w:r>
        <w:rPr>
          <w:b/>
          <w:bCs/>
        </w:rPr>
      </w:r>
    </w:p>
    <w:p>
      <w:pPr>
        <w:pStyle w:val="Standard"/>
        <w:jc w:val="both"/>
        <w:rPr/>
      </w:pPr>
      <w:r>
        <w:rPr>
          <w:rFonts w:ascii="Times New Roman" w:hAnsi="Times New Roman"/>
          <w:b/>
          <w:bCs/>
        </w:rPr>
        <w:t>2. 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w:t>
      </w:r>
    </w:p>
    <w:p>
      <w:pPr>
        <w:pStyle w:val="Standard"/>
        <w:jc w:val="both"/>
        <w:rPr/>
      </w:pPr>
      <w:r>
        <w:rPr>
          <w:rFonts w:ascii="Times New Roman" w:hAnsi="Times New Roman"/>
          <w:b/>
          <w:bCs/>
        </w:rPr>
        <w:t>3. Zobowiązanie podmiotu udostępniającego zasoby, o którym mowa w ust. 2, potwierdza, że stosunek łączący wykonawcę z podmiotami udostępniającymi zasoby gwarantuje rzeczywisty dostęp do tych zasobów oraz określa w szczególności:</w:t>
      </w:r>
    </w:p>
    <w:p>
      <w:pPr>
        <w:pStyle w:val="Standard"/>
        <w:jc w:val="both"/>
        <w:rPr/>
      </w:pPr>
      <w:r>
        <w:rPr/>
      </w:r>
    </w:p>
    <w:p>
      <w:pPr>
        <w:pStyle w:val="Standard"/>
        <w:jc w:val="both"/>
        <w:rPr/>
      </w:pPr>
      <w:r>
        <w:rPr>
          <w:rFonts w:cs="Times New Roman" w:ascii="Times New Roman" w:hAnsi="Times New Roman"/>
        </w:rPr>
        <w:t>1) zakres dostępnych wykonawcy zasobów podmiotu udostępniającego zasoby;</w:t>
      </w:r>
    </w:p>
    <w:p>
      <w:pPr>
        <w:pStyle w:val="Standard"/>
        <w:jc w:val="both"/>
        <w:rPr/>
      </w:pPr>
      <w:r>
        <w:rPr/>
      </w:r>
    </w:p>
    <w:p>
      <w:pPr>
        <w:pStyle w:val="Standard"/>
        <w:jc w:val="both"/>
        <w:rPr/>
      </w:pPr>
      <w:r>
        <w:rPr>
          <w:rFonts w:cs="Times New Roman" w:ascii="Times New Roman" w:hAnsi="Times New Roman"/>
        </w:rPr>
        <w:t xml:space="preserve">2) </w:t>
      </w:r>
      <w:r>
        <w:rPr>
          <w:rFonts w:ascii="Times New Roman" w:hAnsi="Times New Roman"/>
        </w:rPr>
        <w:t>sposób i okres udostępnienia Wykonawcy i wykorzystania przez niego zasobów podmiotu udostępniającego te zasoby przy wykonywaniu zamówienia;</w:t>
      </w:r>
    </w:p>
    <w:p>
      <w:pPr>
        <w:pStyle w:val="Standard"/>
        <w:jc w:val="both"/>
        <w:rPr/>
      </w:pPr>
      <w:r>
        <w:rPr/>
      </w:r>
    </w:p>
    <w:p>
      <w:pPr>
        <w:pStyle w:val="Standard"/>
        <w:jc w:val="both"/>
        <w:rPr/>
      </w:pPr>
      <w:r>
        <w:rPr>
          <w:rFonts w:ascii="Times New Roman" w:hAnsi="Times New Roman"/>
        </w:rPr>
        <w:t>3) czy i w jakim zakresie podmiot udostępniający zasoby, na zdolnościach którego Wykonawca polega w odniesieniu do warunków udziału w postępowaniu dotyczących doświadczenia, zrealizuje usługi, których wskazane zdolności dotyczą.</w:t>
      </w:r>
    </w:p>
    <w:p>
      <w:pPr>
        <w:pStyle w:val="Standard"/>
        <w:jc w:val="both"/>
        <w:rPr/>
      </w:pPr>
      <w:r>
        <w:rPr/>
      </w:r>
    </w:p>
    <w:p>
      <w:pPr>
        <w:pStyle w:val="Standard"/>
        <w:jc w:val="both"/>
        <w:rPr/>
      </w:pPr>
      <w:r>
        <w:rPr>
          <w:rFonts w:cs="Times New Roman" w:ascii="Times New Roman" w:hAnsi="Times New Roman"/>
          <w:b/>
          <w:bCs/>
          <w:color w:val="00000A"/>
        </w:rPr>
        <w:t>4. Zamawiający ocenia, czy udostępniane Wykonawcy przez inne podmioty udostępniające zasoby zdolności techniczne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pPr>
        <w:pStyle w:val="Standard"/>
        <w:jc w:val="both"/>
        <w:rPr/>
      </w:pPr>
      <w:r>
        <w:rPr/>
      </w:r>
    </w:p>
    <w:p>
      <w:pPr>
        <w:pStyle w:val="Standard"/>
        <w:jc w:val="both"/>
        <w:rPr/>
      </w:pPr>
      <w:r>
        <w:rPr>
          <w:rFonts w:cs="Times New Roman" w:ascii="Times New Roman" w:hAnsi="Times New Roman"/>
          <w:b/>
          <w:bCs/>
          <w:color w:val="00000A"/>
        </w:rPr>
        <w:t>5. Jeżeli zdolności techniczne lub zawodowe nie potwierdzają spełnienia przez Wykonawcę warunków udziału w postępowaniu lub zachodzą wobec tych podmiotów podstawy wykluczenia, Zamawiający żąda, aby Wykonawca w terminie określonym przez Zamawiającego:</w:t>
      </w:r>
    </w:p>
    <w:p>
      <w:pPr>
        <w:pStyle w:val="Standard"/>
        <w:jc w:val="both"/>
        <w:rPr/>
      </w:pPr>
      <w:r>
        <w:rPr/>
      </w:r>
    </w:p>
    <w:p>
      <w:pPr>
        <w:pStyle w:val="Standard"/>
        <w:jc w:val="both"/>
        <w:rPr/>
      </w:pPr>
      <w:r>
        <w:rPr>
          <w:rFonts w:cs="Times New Roman" w:ascii="Times New Roman" w:hAnsi="Times New Roman"/>
          <w:color w:val="00000A"/>
        </w:rPr>
        <w:t>1</w:t>
      </w:r>
      <w:r>
        <w:rPr>
          <w:rFonts w:cs="Times New Roman" w:ascii="Times New Roman" w:hAnsi="Times New Roman"/>
        </w:rPr>
        <w:t>) zastąpił ten podmiot innym podmiotem lub podmiotami, albo</w:t>
      </w:r>
    </w:p>
    <w:p>
      <w:pPr>
        <w:pStyle w:val="Standard"/>
        <w:jc w:val="both"/>
        <w:rPr/>
      </w:pPr>
      <w:r>
        <w:rPr/>
      </w:r>
    </w:p>
    <w:p>
      <w:pPr>
        <w:pStyle w:val="Standard"/>
        <w:jc w:val="both"/>
        <w:rPr/>
      </w:pPr>
      <w:r>
        <w:rPr>
          <w:rFonts w:cs="Times New Roman" w:ascii="Times New Roman" w:hAnsi="Times New Roman"/>
        </w:rPr>
        <w:t>2</w:t>
      </w:r>
      <w:r>
        <w:rPr>
          <w:rFonts w:ascii="Times New Roman" w:hAnsi="Times New Roman"/>
        </w:rPr>
        <w:t>) wykazał, że samodzielnie spełnia warunki udziału w postępowaniu.</w:t>
      </w:r>
    </w:p>
    <w:p>
      <w:pPr>
        <w:pStyle w:val="Standard"/>
        <w:jc w:val="both"/>
        <w:rPr/>
      </w:pPr>
      <w:r>
        <w:rPr/>
      </w:r>
    </w:p>
    <w:p>
      <w:pPr>
        <w:pStyle w:val="Standard"/>
        <w:jc w:val="both"/>
        <w:rPr>
          <w:rFonts w:ascii="Times New Roman" w:hAnsi="Times New Roman"/>
          <w:b/>
          <w:bCs/>
        </w:rPr>
      </w:pPr>
      <w:r>
        <w:rPr>
          <w:rFonts w:cs="Times New Roman" w:ascii="Times New Roman" w:hAnsi="Times New Roman"/>
          <w:b/>
          <w:bCs/>
          <w:color w:val="00000A"/>
        </w:rPr>
        <w:t>6. 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(dokumenty wska</w:t>
      </w:r>
      <w:r>
        <w:rPr>
          <w:rFonts w:cs="Times New Roman" w:ascii="Times New Roman" w:hAnsi="Times New Roman"/>
          <w:b/>
          <w:bCs/>
          <w:color w:val="000000"/>
        </w:rPr>
        <w:t xml:space="preserve">zane w pkt 4 ppkt. 2 </w:t>
      </w:r>
    </w:p>
    <w:p>
      <w:pPr>
        <w:pStyle w:val="Standard"/>
        <w:jc w:val="both"/>
        <w:rPr>
          <w:rFonts w:ascii="Times New Roman" w:hAnsi="Times New Roman"/>
          <w:b/>
          <w:bCs/>
        </w:rPr>
      </w:pPr>
      <w:r>
        <w:rPr>
          <w:rFonts w:cs="Times New Roman" w:ascii="Times New Roman" w:hAnsi="Times New Roman"/>
          <w:b/>
          <w:bCs/>
          <w:color w:val="000000"/>
        </w:rPr>
        <w:t>lit. a - c, e rozdziału IV SWZ). Wykonawca zobowiązany będzie również złożyć podmiotowe środki dowodowe tego podmiotu potwierdzające spełnianie warunków udziału w postępowaniu w zakresie zdolności i ich sytuacji, na których Wykonawca polegał w celu potwierdzenia spełniania tych warunków (dokumenty wskazane w pkt. w pkt 4 ppkt. 2 lit. f rozdziału IV SWZ ).</w:t>
      </w:r>
    </w:p>
    <w:p>
      <w:pPr>
        <w:pStyle w:val="Standard"/>
        <w:jc w:val="both"/>
        <w:rPr>
          <w:rFonts w:ascii="Times New Roman" w:hAnsi="Times New Roman"/>
          <w:b/>
          <w:bCs/>
          <w:color w:val="000000"/>
        </w:rPr>
      </w:pPr>
      <w:r>
        <w:rPr>
          <w:rFonts w:ascii="Times New Roman" w:hAnsi="Times New Roman"/>
          <w:b/>
          <w:bCs/>
          <w:color w:val="000000"/>
        </w:rPr>
      </w:r>
    </w:p>
    <w:p>
      <w:pPr>
        <w:pStyle w:val="Standard"/>
        <w:jc w:val="both"/>
        <w:rPr>
          <w:rFonts w:ascii="Times New Roman" w:hAnsi="Times New Roman"/>
          <w:b/>
          <w:bCs/>
        </w:rPr>
      </w:pPr>
      <w:r>
        <w:rPr>
          <w:rFonts w:cs="Times New Roman" w:ascii="Times New Roman" w:hAnsi="Times New Roman"/>
          <w:b/>
          <w:bCs/>
          <w:color w:val="00000A"/>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Default"/>
        <w:spacing w:before="0" w:after="6926"/>
        <w:jc w:val="center"/>
        <w:rPr/>
      </w:pPr>
      <w:r>
        <w:rPr>
          <w:rFonts w:cs="Times New Roman" w:ascii="Times New Roman" w:hAnsi="Times New Roman"/>
          <w:b/>
          <w:bCs/>
          <w:color w:val="00000A"/>
        </w:rPr>
        <w:tab/>
      </w:r>
      <w:r>
        <w:rPr/>
        <w:tab/>
      </w:r>
    </w:p>
    <w:p>
      <w:pPr>
        <w:pStyle w:val="Standard"/>
        <w:jc w:val="center"/>
        <w:rPr>
          <w:smallCaps/>
          <w:shadow/>
          <w:highlight w:val="none"/>
          <w:shd w:fill="CCF4C6" w:val="clear"/>
        </w:rPr>
      </w:pPr>
      <w:r>
        <w:rPr>
          <w:rFonts w:ascii="Times New Roman" w:hAnsi="Times New Roman"/>
          <w:b/>
          <w:bCs/>
          <w:smallCaps/>
          <w:shadow/>
          <w:sz w:val="28"/>
          <w:szCs w:val="28"/>
          <w:shd w:fill="CCF4C6" w:val="clear"/>
        </w:rPr>
        <w:t>ROZDZIAŁ VI</w:t>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smallCaps/>
          <w:shadow/>
          <w:highlight w:val="none"/>
          <w:shd w:fill="CCF4C6" w:val="clear"/>
        </w:rPr>
      </w:pPr>
      <w:r>
        <w:rPr>
          <w:rFonts w:ascii="Times New Roman" w:hAnsi="Times New Roman"/>
          <w:b/>
          <w:bCs/>
          <w:smallCaps/>
          <w:shadow/>
          <w:sz w:val="28"/>
          <w:szCs w:val="28"/>
          <w:shd w:fill="CCF4C6" w:val="clear"/>
        </w:rPr>
        <w:t>PROCEDURA SANACYJNA –SAMOOCZYSZCZENIE</w:t>
      </w:r>
    </w:p>
    <w:p>
      <w:pPr>
        <w:pStyle w:val="Standard"/>
        <w:jc w:val="center"/>
        <w:rPr>
          <w:rFonts w:ascii="Times New Roman" w:hAnsi="Times New Roman"/>
          <w:b/>
          <w:bCs/>
          <w:smallCaps/>
          <w:shadow/>
          <w:sz w:val="28"/>
          <w:szCs w:val="28"/>
        </w:rPr>
      </w:pPr>
      <w:r>
        <w:rPr>
          <w:rFonts w:ascii="Times New Roman" w:hAnsi="Times New Roman"/>
          <w:b/>
          <w:bCs/>
          <w:smallCaps/>
          <w:shadow/>
          <w:sz w:val="28"/>
          <w:szCs w:val="28"/>
        </w:rPr>
      </w:r>
    </w:p>
    <w:p>
      <w:pPr>
        <w:pStyle w:val="Standard"/>
        <w:rPr/>
      </w:pPr>
      <w:r>
        <w:rPr/>
      </w:r>
    </w:p>
    <w:p>
      <w:pPr>
        <w:pStyle w:val="Standard"/>
        <w:rPr/>
      </w:pPr>
      <w:r>
        <w:rPr>
          <w:rFonts w:cs="Times New Roman" w:ascii="Times New Roman" w:hAnsi="Times New Roman"/>
          <w:b/>
          <w:bCs/>
          <w:color w:val="00000A"/>
        </w:rPr>
        <w:t xml:space="preserve">1. Wykonawca nie podlega wykluczeniu w okolicznościach określonych w art.108 ust.1 pkt 1, 2, 5 lub art. 109 ust. 1 pkt 4 i 7-10 jeżeli udowodni Zamawiającemu, że spełnił łącznie następujące przesłanki: </w:t>
      </w:r>
      <w:r>
        <w:rPr>
          <w:rFonts w:cs="Times New Roman" w:ascii="Times New Roman" w:hAnsi="Times New Roman"/>
          <w:color w:val="00000A"/>
        </w:rPr>
        <w:br/>
      </w:r>
    </w:p>
    <w:p>
      <w:pPr>
        <w:pStyle w:val="Standard"/>
        <w:rPr/>
      </w:pPr>
      <w:r>
        <w:rPr>
          <w:rFonts w:cs="Times New Roman" w:ascii="Times New Roman" w:hAnsi="Times New Roman"/>
          <w:color w:val="00000A"/>
        </w:rPr>
        <w:t>a) naprawił lub zobowiązał się do naprawienia szkody wyrządzonej przestępstwem, wykroczeniem lub swoim nieprawidłowym postępowaniem, w tym poprzez zadośćuczynienie pieniężne;</w:t>
      </w:r>
      <w:r>
        <w:rPr>
          <w:rFonts w:cs="Times New Roman" w:ascii="Times New Roman" w:hAnsi="Times New Roman"/>
        </w:rPr>
        <w:t xml:space="preserve"> </w:t>
        <w:br/>
      </w:r>
    </w:p>
    <w:p>
      <w:pPr>
        <w:pStyle w:val="Standard"/>
        <w:rPr/>
      </w:pPr>
      <w:r>
        <w:rPr>
          <w:rFonts w:cs="Times New Roman" w:ascii="Times New Roman" w:hAnsi="Times New Roman"/>
          <w:color w:val="00000A"/>
        </w:rPr>
        <w:t>b)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Pr>
          <w:rFonts w:cs="Times New Roman" w:ascii="Times New Roman" w:hAnsi="Times New Roman"/>
        </w:rPr>
        <w:t xml:space="preserve"> </w:t>
        <w:br/>
      </w:r>
    </w:p>
    <w:p>
      <w:pPr>
        <w:pStyle w:val="Standard"/>
        <w:rPr/>
      </w:pPr>
      <w:r>
        <w:rPr>
          <w:rFonts w:cs="Times New Roman" w:ascii="Times New Roman" w:hAnsi="Times New Roman"/>
          <w:color w:val="00000A"/>
        </w:rPr>
        <w:t>c) podjął konkretne środki techniczne, organizacyjne i kadrowe, odpowiednie dla zapobiegania dalszym przestępstwom, wykroczeniom lub nieprawidłowemu postępowaniu, w szczególności:</w:t>
      </w:r>
      <w:r>
        <w:rPr>
          <w:rFonts w:cs="Times New Roman" w:ascii="Times New Roman" w:hAnsi="Times New Roman"/>
        </w:rPr>
        <w:t xml:space="preserve"> </w:t>
      </w:r>
      <w:r>
        <w:rPr>
          <w:rFonts w:cs="Times New Roman" w:ascii="Times New Roman" w:hAnsi="Times New Roman"/>
          <w:color w:val="00000A"/>
        </w:rPr>
        <w:t>− zerwał wszelkie powiązania z osobami lub podmiotami odpowiedzialnymi za nieprawidłowe postępowanie Wykonawcy,</w:t>
      </w:r>
      <w:r>
        <w:rPr>
          <w:rFonts w:cs="Times New Roman" w:ascii="Times New Roman" w:hAnsi="Times New Roman"/>
        </w:rPr>
        <w:t xml:space="preserve"> </w:t>
        <w:br/>
      </w:r>
      <w:r>
        <w:rPr>
          <w:rFonts w:cs="Times New Roman" w:ascii="Times New Roman" w:hAnsi="Times New Roman"/>
          <w:color w:val="00000A"/>
        </w:rPr>
        <w:t>− zreorganizował personel,</w:t>
      </w:r>
      <w:r>
        <w:rPr>
          <w:rFonts w:cs="Times New Roman" w:ascii="Times New Roman" w:hAnsi="Times New Roman"/>
        </w:rPr>
        <w:t xml:space="preserve"> </w:t>
        <w:br/>
      </w:r>
      <w:r>
        <w:rPr>
          <w:rFonts w:cs="Times New Roman" w:ascii="Times New Roman" w:hAnsi="Times New Roman"/>
          <w:color w:val="00000A"/>
        </w:rPr>
        <w:t xml:space="preserve">− wdrożył system sprawozdawczości i kontroli, </w:t>
      </w:r>
      <w:r>
        <w:rPr>
          <w:rFonts w:cs="Times New Roman" w:ascii="Times New Roman" w:hAnsi="Times New Roman"/>
        </w:rPr>
        <w:br/>
      </w:r>
      <w:r>
        <w:rPr>
          <w:rFonts w:cs="Times New Roman" w:ascii="Times New Roman" w:hAnsi="Times New Roman"/>
          <w:color w:val="00000A"/>
        </w:rPr>
        <w:t>− utworzył struktury audytu wewnętrznego do monitorowania przestrzegania przepisów, wewnętrznych regulacji lub standardów,</w:t>
      </w:r>
      <w:r>
        <w:rPr>
          <w:rFonts w:cs="Times New Roman" w:ascii="Times New Roman" w:hAnsi="Times New Roman"/>
        </w:rPr>
        <w:br/>
      </w:r>
      <w:r>
        <w:rPr>
          <w:rFonts w:cs="Times New Roman" w:ascii="Times New Roman" w:hAnsi="Times New Roman"/>
          <w:color w:val="00000A"/>
        </w:rPr>
        <w:t xml:space="preserve">− wprowadził wewnętrzne regulacje dotyczące odpowiedzialności i odszkodowań za nieprzestrzeganie przepisów, wewnętrznych regulacji lub standardów. </w:t>
      </w:r>
      <w:r>
        <w:rPr>
          <w:rFonts w:cs="Times New Roman" w:ascii="Times New Roman" w:hAnsi="Times New Roman"/>
        </w:rPr>
        <w:br/>
      </w:r>
    </w:p>
    <w:p>
      <w:pPr>
        <w:pStyle w:val="Standard"/>
        <w:rPr>
          <w:b/>
          <w:bCs/>
        </w:rPr>
      </w:pPr>
      <w:r>
        <w:rPr>
          <w:rFonts w:cs="Times New Roman" w:ascii="Times New Roman" w:hAnsi="Times New Roman"/>
          <w:b/>
          <w:bCs/>
          <w:color w:val="00000A"/>
        </w:rPr>
        <w:t>2. Zamawiający ocenia, czy podjęte przez Wykonawcę czynności, o których mowa w pkt 1 są wystarczające do wykazania jego rzetelności, uwzględniając wagę i szczególne okoliczności czynu Wykonawcy. Jeżeli podjęte przez Wykonawcę czynności, o których mowa w pkt 1 , nie są wystarczające do wykazania jego rzetelności, Zamawiający wyklucza Wykonawcę.</w:t>
      </w:r>
      <w:r>
        <w:rPr>
          <w:rFonts w:cs="Times New Roman" w:ascii="Times New Roman" w:hAnsi="Times New Roman"/>
          <w:b/>
          <w:bCs/>
          <w:strike/>
        </w:rPr>
        <w:b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rFonts w:ascii="Times New Roman" w:hAnsi="Times New Roman"/>
          <w:b/>
          <w:bCs/>
          <w:sz w:val="28"/>
          <w:szCs w:val="28"/>
        </w:rPr>
      </w:pPr>
      <w:r>
        <w:rPr>
          <w:rFonts w:ascii="Times New Roman" w:hAnsi="Times New Roman"/>
          <w:b/>
          <w:bCs/>
          <w:sz w:val="28"/>
          <w:szCs w:val="28"/>
        </w:rPr>
      </w:r>
    </w:p>
    <w:p>
      <w:pPr>
        <w:pStyle w:val="Standard"/>
        <w:jc w:val="center"/>
        <w:rPr>
          <w:smallCaps/>
          <w:shadow/>
          <w:highlight w:val="none"/>
          <w:shd w:fill="CCF4C6" w:val="clear"/>
        </w:rPr>
      </w:pPr>
      <w:r>
        <w:rPr>
          <w:rFonts w:ascii="Times New Roman" w:hAnsi="Times New Roman"/>
          <w:b/>
          <w:bCs/>
          <w:smallCaps/>
          <w:shadow/>
          <w:sz w:val="28"/>
          <w:szCs w:val="28"/>
          <w:shd w:fill="CCF4C6" w:val="clear"/>
        </w:rPr>
        <w:t>ROZDZIAŁ VII</w:t>
      </w:r>
    </w:p>
    <w:p>
      <w:pPr>
        <w:pStyle w:val="Standard"/>
        <w:jc w:val="center"/>
        <w:rPr>
          <w:rFonts w:ascii="Times New Roman" w:hAnsi="Times New Roman"/>
          <w:b/>
          <w:bCs/>
          <w:sz w:val="28"/>
          <w:szCs w:val="28"/>
          <w:highlight w:val="none"/>
          <w:shd w:fill="CCF4C6" w:val="clear"/>
        </w:rPr>
      </w:pPr>
      <w:r>
        <w:rPr>
          <w:rFonts w:ascii="Times New Roman" w:hAnsi="Times New Roman"/>
          <w:b/>
          <w:bCs/>
          <w:sz w:val="28"/>
          <w:szCs w:val="28"/>
          <w:shd w:fill="CCF4C6" w:val="clear"/>
        </w:rPr>
      </w:r>
    </w:p>
    <w:p>
      <w:pPr>
        <w:pStyle w:val="Standard"/>
        <w:jc w:val="center"/>
        <w:rPr/>
      </w:pPr>
      <w:r>
        <w:rPr>
          <w:rFonts w:ascii="Times New Roman" w:hAnsi="Times New Roman"/>
          <w:b/>
          <w:bCs/>
          <w:smallCaps/>
          <w:shadow/>
          <w:sz w:val="28"/>
          <w:szCs w:val="28"/>
          <w:shd w:fill="CCF4C6" w:val="clear"/>
        </w:rPr>
        <w:t xml:space="preserve"> </w:t>
      </w:r>
      <w:r>
        <w:rPr>
          <w:rFonts w:ascii="Times New Roman" w:hAnsi="Times New Roman"/>
          <w:b/>
          <w:bCs/>
          <w:smallCaps/>
          <w:shadow/>
          <w:sz w:val="28"/>
          <w:szCs w:val="28"/>
          <w:shd w:fill="CCF4C6" w:val="clear"/>
        </w:rPr>
        <w:t>INFORMACJA NA TEMAT MOŻLIWOŚCI SKŁADANIA OFERTY WSPÓLNEJ (PRZEZ DWA LUB WIĘCEJ PODMIOTÓW)</w:t>
      </w:r>
      <w:r>
        <w:rPr/>
        <w:br/>
      </w:r>
    </w:p>
    <w:p>
      <w:pPr>
        <w:pStyle w:val="Standard"/>
        <w:rPr>
          <w:b/>
          <w:bCs/>
        </w:rPr>
      </w:pPr>
      <w:r>
        <w:rPr>
          <w:rFonts w:ascii="Times New Roman" w:hAnsi="Times New Roman"/>
          <w:b/>
          <w:bCs/>
        </w:rPr>
        <w:t>1. W przypadku oferty składanej przez Wykonawców wspólnie ubiegających się o udzielenie zamówienia publicznego, dokumenty potwierdzające, że Wykonawca nie podlega wykluczeniu, składa każdy z Wykonawców oddzielnie.</w:t>
      </w:r>
    </w:p>
    <w:p>
      <w:pPr>
        <w:pStyle w:val="Standard"/>
        <w:rPr/>
      </w:pPr>
      <w:r>
        <w:rPr/>
      </w:r>
    </w:p>
    <w:p>
      <w:pPr>
        <w:pStyle w:val="Standard"/>
        <w:rPr/>
      </w:pPr>
      <w:r>
        <w:rPr>
          <w:rFonts w:ascii="Times New Roman" w:hAnsi="Times New Roman"/>
          <w:b/>
          <w:bCs/>
        </w:rPr>
        <w:t>2.Wykonawcy wspólnie ubiegający się o zamówienie:</w:t>
      </w:r>
      <w:r>
        <w:rPr>
          <w:rFonts w:ascii="Times New Roman" w:hAnsi="Times New Roman"/>
        </w:rPr>
        <w:br/>
      </w:r>
    </w:p>
    <w:p>
      <w:pPr>
        <w:pStyle w:val="Standard"/>
        <w:rPr/>
      </w:pPr>
      <w:r>
        <w:rPr>
          <w:rFonts w:ascii="Times New Roman" w:hAnsi="Times New Roman"/>
        </w:rPr>
        <w:t>1) ponoszą solidarną odpowiedzialność za niewykonanie lub nienależyte wykonanie zobowiązania;</w:t>
      </w:r>
    </w:p>
    <w:p>
      <w:pPr>
        <w:pStyle w:val="Standard"/>
        <w:rPr/>
      </w:pPr>
      <w:r>
        <w:rPr/>
      </w:r>
    </w:p>
    <w:p>
      <w:pPr>
        <w:pStyle w:val="Standard"/>
        <w:rPr/>
      </w:pPr>
      <w:r>
        <w:rPr>
          <w:rFonts w:ascii="Times New Roman" w:hAnsi="Times New Roman"/>
        </w:rPr>
        <w:t>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pPr>
        <w:pStyle w:val="Standard"/>
        <w:rPr/>
      </w:pPr>
      <w:r>
        <w:rPr/>
      </w:r>
    </w:p>
    <w:p>
      <w:pPr>
        <w:pStyle w:val="Standard"/>
        <w:rPr/>
      </w:pPr>
      <w:r>
        <w:rPr>
          <w:rFonts w:ascii="Times New Roman" w:hAnsi="Times New Roman"/>
        </w:rPr>
        <w:t>3) pełnomocnictwo musi wynikać z umowy lub z innej czynności prawnej, mieć formę pisemną; fakt ustanowienia Pełnomocnika musi wynikać z załączonych do oferty dokumentów, wszelka korespondencja prowadzona będzie z Pełnomocnikiem;</w:t>
      </w:r>
    </w:p>
    <w:p>
      <w:pPr>
        <w:pStyle w:val="Standard"/>
        <w:rPr/>
      </w:pPr>
      <w:r>
        <w:rPr/>
      </w:r>
    </w:p>
    <w:p>
      <w:pPr>
        <w:pStyle w:val="Standard"/>
        <w:rPr/>
      </w:pPr>
      <w:r>
        <w:rPr>
          <w:rFonts w:ascii="Times New Roman" w:hAnsi="Times New Roman"/>
          <w:b/>
          <w:bCs/>
        </w:rPr>
        <w:t>3. W przypadku wspólnego ubiegania się o zamówienie przez Wykonawców, Jednolity Europejski Dokument Zamówień składa każdy z Wykonawców wspólnie ubiegających się o zamówienie. Dokumenty te potwierdzają spełnianie warunków udziału w postępowaniu oraz brak podstaw wykluczenia w zakresie, w którym każdy z Wykonawców potwierdza spełnianie warunków udziału w postępowaniu oraz brak podstaw wykluczenia.</w:t>
      </w:r>
    </w:p>
    <w:p>
      <w:pPr>
        <w:pStyle w:val="Standard"/>
        <w:rPr/>
      </w:pPr>
      <w:r>
        <w:rPr/>
      </w:r>
    </w:p>
    <w:p>
      <w:pPr>
        <w:pStyle w:val="Standard"/>
        <w:rPr>
          <w:b/>
          <w:bCs/>
        </w:rPr>
      </w:pPr>
      <w:r>
        <w:rPr>
          <w:rFonts w:ascii="Times New Roman" w:hAnsi="Times New Roman"/>
          <w:b/>
          <w:bCs/>
        </w:rPr>
        <w:t>4. Oferta musi być podpisana w taki sposób, by prawnie zobowiązywała wszystkich Wykonawców występujących wspólnie (przez każdego z Wykonawców lub pełnomocnika).</w:t>
      </w:r>
    </w:p>
    <w:p>
      <w:pPr>
        <w:pStyle w:val="Standard"/>
        <w:rPr>
          <w:b/>
          <w:bCs/>
        </w:rPr>
      </w:pPr>
      <w:r>
        <w:rPr>
          <w:b/>
          <w:bCs/>
        </w:rPr>
      </w:r>
    </w:p>
    <w:p>
      <w:pPr>
        <w:pStyle w:val="Standard"/>
        <w:rPr>
          <w:b/>
          <w:bCs/>
        </w:rPr>
      </w:pPr>
      <w:r>
        <w:rPr>
          <w:rFonts w:ascii="Times New Roman" w:hAnsi="Times New Roman"/>
          <w:b/>
          <w:bCs/>
        </w:rPr>
        <w:t>5. Dopuszcza się, aby wadium zostało wniesione przez pełnomocnika (lidera) lub jednego z Wykonawców wspólnie składających ofertę.</w:t>
      </w:r>
    </w:p>
    <w:p>
      <w:pPr>
        <w:pStyle w:val="Standard"/>
        <w:rPr>
          <w:b/>
          <w:bCs/>
        </w:rPr>
      </w:pPr>
      <w:r>
        <w:rPr>
          <w:b/>
          <w:bCs/>
        </w:rPr>
      </w:r>
    </w:p>
    <w:p>
      <w:pPr>
        <w:pStyle w:val="Standard"/>
        <w:rPr/>
      </w:pPr>
      <w:r>
        <w:rPr>
          <w:rFonts w:ascii="Times New Roman" w:hAnsi="Times New Roman"/>
          <w:b/>
          <w:bCs/>
        </w:rPr>
        <w:t>6. Wszelka korespondencja prowadzona będzie wyłącznie z podmiotem występującym jako pełnomocnik Wykonawców składających wspólną ofertę.</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jc w:val="center"/>
        <w:rPr>
          <w:smallCaps/>
          <w:shadow/>
        </w:rPr>
      </w:pPr>
      <w:r>
        <w:rPr>
          <w:rFonts w:cs="Times New Roman" w:ascii="Times New Roman" w:hAnsi="Times New Roman"/>
          <w:b/>
          <w:bCs/>
          <w:smallCaps/>
          <w:shadow/>
          <w:color w:val="00000A"/>
          <w:sz w:val="28"/>
          <w:szCs w:val="28"/>
          <w:shd w:fill="CCF4C6" w:val="clear"/>
        </w:rPr>
        <w:t>ROZDZIAŁ VIII</w:t>
        <w:br/>
        <w:t xml:space="preserve"> </w:t>
      </w:r>
    </w:p>
    <w:p>
      <w:pPr>
        <w:pStyle w:val="Standard"/>
        <w:jc w:val="center"/>
        <w:rPr/>
      </w:pPr>
      <w:r>
        <w:rPr>
          <w:rFonts w:cs="Times New Roman" w:ascii="Times New Roman" w:hAnsi="Times New Roman"/>
          <w:b/>
          <w:bCs/>
          <w:smallCaps/>
          <w:shadow/>
          <w:color w:val="00000A"/>
          <w:sz w:val="28"/>
          <w:szCs w:val="28"/>
          <w:shd w:fill="CCF4C6" w:val="clear"/>
        </w:rPr>
        <w:t>INFORMACJA NA TEMAT PODWYKONAWCÓW</w:t>
      </w:r>
      <w:r>
        <w:rPr>
          <w:rFonts w:cs="Times New Roman" w:ascii="Times New Roman" w:hAnsi="Times New Roman"/>
          <w:b/>
          <w:bCs/>
          <w:color w:val="00000A"/>
        </w:rPr>
        <w:br/>
      </w:r>
    </w:p>
    <w:p>
      <w:pPr>
        <w:pStyle w:val="Standard"/>
        <w:rPr>
          <w:b/>
          <w:bCs/>
        </w:rPr>
      </w:pPr>
      <w:r>
        <w:rPr>
          <w:rFonts w:ascii="Times New Roman" w:hAnsi="Times New Roman"/>
          <w:b/>
          <w:bCs/>
        </w:rPr>
        <w:t>1. Wykonawca może powierzyć wykonanie części zamówienia podwykonawcy.</w:t>
      </w:r>
    </w:p>
    <w:p>
      <w:pPr>
        <w:pStyle w:val="Standard"/>
        <w:rPr>
          <w:b/>
          <w:bCs/>
        </w:rPr>
      </w:pPr>
      <w:r>
        <w:rPr>
          <w:b/>
          <w:bCs/>
        </w:rPr>
      </w:r>
    </w:p>
    <w:p>
      <w:pPr>
        <w:pStyle w:val="Standard"/>
        <w:rPr>
          <w:b/>
          <w:bCs/>
        </w:rPr>
      </w:pPr>
      <w:r>
        <w:rPr>
          <w:rFonts w:ascii="Times New Roman" w:hAnsi="Times New Roman"/>
          <w:b/>
          <w:bCs/>
        </w:rPr>
        <w:t>2. Zamawiający może żądać wskazania przez Wykonawcę, w ofercie, części zamówienia, których wykonanie zamierza powierzyć podwykonawcom, oraz podania nazw ewentualnych podwykonawców, jeżeli są już znani.</w:t>
      </w:r>
    </w:p>
    <w:p>
      <w:pPr>
        <w:pStyle w:val="Standard"/>
        <w:rPr>
          <w:b/>
          <w:bCs/>
        </w:rPr>
      </w:pPr>
      <w:r>
        <w:rPr>
          <w:b/>
          <w:bCs/>
        </w:rPr>
      </w:r>
    </w:p>
    <w:p>
      <w:pPr>
        <w:pStyle w:val="Standard"/>
        <w:rPr>
          <w:b/>
          <w:bCs/>
        </w:rPr>
      </w:pPr>
      <w:r>
        <w:rPr>
          <w:rFonts w:ascii="Times New Roman" w:hAnsi="Times New Roman"/>
          <w:b/>
          <w:bCs/>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pPr>
        <w:pStyle w:val="Standard"/>
        <w:rPr>
          <w:b/>
          <w:bCs/>
        </w:rPr>
      </w:pPr>
      <w:r>
        <w:rPr>
          <w:b/>
          <w:bCs/>
        </w:rPr>
      </w:r>
    </w:p>
    <w:p>
      <w:pPr>
        <w:pStyle w:val="Standard"/>
        <w:rPr>
          <w:b/>
          <w:bCs/>
        </w:rPr>
      </w:pPr>
      <w:r>
        <w:rPr>
          <w:rFonts w:ascii="Times New Roman" w:hAnsi="Times New Roman"/>
          <w:b/>
          <w:bCs/>
        </w:rPr>
        <w:t>4. Jeżeli zmiana albo rezygnacja z podwykonawcy dotyczy podmiotu, na którego zasoby wykonawca powoływał się, na zasadach określonych w art. 118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Standard"/>
        <w:rPr>
          <w:b/>
          <w:bCs/>
        </w:rPr>
      </w:pPr>
      <w:r>
        <w:rPr>
          <w:b/>
          <w:bCs/>
        </w:rPr>
      </w:r>
    </w:p>
    <w:p>
      <w:pPr>
        <w:pStyle w:val="Standard"/>
        <w:rPr>
          <w:b/>
          <w:bCs/>
        </w:rPr>
      </w:pPr>
      <w:r>
        <w:rPr>
          <w:rFonts w:ascii="Times New Roman" w:hAnsi="Times New Roman"/>
          <w:b/>
          <w:bCs/>
        </w:rPr>
        <w:t>5. Powierzenie wykonania części zamówienia podwykonawcom nie zwalnia Wykonawcy z odpowiedzialności za należyte wykonanie tego zamówienia.</w:t>
      </w:r>
    </w:p>
    <w:p>
      <w:pPr>
        <w:pStyle w:val="Standard"/>
        <w:rPr>
          <w:b/>
          <w:bCs/>
        </w:rPr>
      </w:pPr>
      <w:r>
        <w:rPr>
          <w:b/>
          <w:bCs/>
        </w:rPr>
      </w:r>
    </w:p>
    <w:p>
      <w:pPr>
        <w:pStyle w:val="Standard"/>
        <w:rPr>
          <w:b/>
          <w:bCs/>
        </w:rPr>
      </w:pPr>
      <w:r>
        <w:rPr>
          <w:rFonts w:ascii="Times New Roman" w:hAnsi="Times New Roman"/>
          <w:b/>
          <w:bCs/>
        </w:rPr>
        <w:t>6. Zamawiający nie zastrzega obowiązku osobistego wykonania przez Wykonawcę kluczowych części zamówienia.</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IX</w:t>
        <w:br/>
      </w:r>
    </w:p>
    <w:p>
      <w:pPr>
        <w:pStyle w:val="Standard"/>
        <w:jc w:val="center"/>
        <w:rPr>
          <w:smallCaps/>
          <w:shadow/>
          <w:highlight w:val="none"/>
          <w:shd w:fill="CCF4C6" w:val="clear"/>
        </w:rPr>
      </w:pPr>
      <w:r>
        <w:rPr>
          <w:rFonts w:cs="Times New Roman" w:ascii="Times New Roman" w:hAnsi="Times New Roman"/>
          <w:b/>
          <w:bCs/>
          <w:smallCaps/>
          <w:shadow/>
          <w:color w:val="00000A"/>
          <w:sz w:val="28"/>
          <w:szCs w:val="28"/>
          <w:shd w:fill="CCF4C6" w:val="clear"/>
        </w:rPr>
        <w:t xml:space="preserve"> </w:t>
      </w:r>
      <w:r>
        <w:rPr>
          <w:rFonts w:cs="Times New Roman" w:ascii="Times New Roman" w:hAnsi="Times New Roman"/>
          <w:b/>
          <w:bCs/>
          <w:smallCaps/>
          <w:shadow/>
          <w:color w:val="00000A"/>
          <w:sz w:val="28"/>
          <w:szCs w:val="28"/>
          <w:shd w:fill="CCF4C6" w:val="clear"/>
        </w:rPr>
        <w:t>INFORMACJA O SPOSOBIE POROZUMIEWANIA SIĘ ZAMAWIAJĄCEGO Z WYKONAWCAMI ORAZ PRZEKAZYWANIA OŚWIADCZEŃ LUB PODMIOTOWYCH ŚRODKÓW DOWODOWYCH  W TYM  JEDZ W FORMIE ELEKTRONICZNEJ , A TAKŻE WSKAZANIA OSÓB UPRAWNIONYCH DO POROZUMIEWANIA SIĘ Z WYKONAWCAMI,   ORAZ SPOSOBU UDZIELANIA WYJAŚNIEŃ DOTYCZĄCYCH SWZ</w:t>
      </w:r>
    </w:p>
    <w:p>
      <w:pPr>
        <w:pStyle w:val="Standard"/>
        <w:jc w:val="center"/>
        <w:rPr/>
      </w:pPr>
      <w:r>
        <w:rPr>
          <w:rFonts w:cs="Times New Roman" w:ascii="Times New Roman" w:hAnsi="Times New Roman"/>
          <w:b/>
          <w:bCs/>
          <w:color w:val="00000A"/>
        </w:rPr>
        <w:br/>
      </w:r>
    </w:p>
    <w:p>
      <w:pPr>
        <w:pStyle w:val="Standard"/>
        <w:rPr>
          <w:b/>
          <w:bCs/>
        </w:rPr>
      </w:pPr>
      <w:r>
        <w:rPr>
          <w:b/>
          <w:bCs/>
        </w:rPr>
        <w:t xml:space="preserve">1. Zamawiający pracuje w następujących dniach  i godzinach: </w:t>
        <w:br/>
        <w:t>poniedziałek 7:00 – 16:00</w:t>
      </w:r>
    </w:p>
    <w:p>
      <w:pPr>
        <w:pStyle w:val="Standard"/>
        <w:rPr>
          <w:b/>
          <w:bCs/>
        </w:rPr>
      </w:pPr>
      <w:r>
        <w:rPr>
          <w:b/>
          <w:bCs/>
        </w:rPr>
        <w:t>wtorek - piątek 7:00 – 15:00</w:t>
      </w:r>
    </w:p>
    <w:p>
      <w:pPr>
        <w:pStyle w:val="Standard"/>
        <w:rPr>
          <w:b/>
          <w:bCs/>
        </w:rPr>
      </w:pPr>
      <w:r>
        <w:rPr>
          <w:b/>
          <w:bCs/>
        </w:rPr>
      </w:r>
    </w:p>
    <w:p>
      <w:pPr>
        <w:pStyle w:val="Standard"/>
        <w:rPr/>
      </w:pPr>
      <w:r>
        <w:rPr>
          <w:b/>
          <w:bCs/>
          <w:color w:val="000000"/>
          <w:u w:val="none"/>
        </w:rPr>
        <w:t xml:space="preserve">2. </w:t>
      </w:r>
      <w:r>
        <w:rPr>
          <w:rStyle w:val="Internetlink"/>
          <w:b/>
          <w:bCs/>
          <w:color w:val="000000"/>
          <w:u w:val="none"/>
        </w:rPr>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wyłącznie elektronicznie za pośrednictwem strony internetowej </w:t>
      </w:r>
      <w:hyperlink r:id="rId4">
        <w:r>
          <w:rPr>
            <w:rStyle w:val="Internetlink"/>
            <w:b/>
            <w:bCs/>
            <w:color w:val="000000"/>
            <w:u w:val="none"/>
          </w:rPr>
          <w:t>https://platformazakupowa.pl/</w:t>
        </w:r>
      </w:hyperlink>
      <w:r>
        <w:rPr>
          <w:rStyle w:val="Internetlink"/>
          <w:b/>
          <w:bCs/>
          <w:color w:val="000000"/>
          <w:u w:val="none"/>
        </w:rPr>
        <w:t>pn/um_pyrzyce/proceedings i formularza Wyślij wiadomość dostępnego na stronie dotyczącej prowadzonego postępowania.</w:t>
      </w:r>
    </w:p>
    <w:p>
      <w:pPr>
        <w:pStyle w:val="Standard"/>
        <w:rPr>
          <w:b/>
          <w:bCs/>
          <w:u w:val="none"/>
        </w:rPr>
      </w:pPr>
      <w:r>
        <w:rPr>
          <w:b/>
          <w:bCs/>
          <w:u w:val="none"/>
        </w:rPr>
      </w:r>
    </w:p>
    <w:p>
      <w:pPr>
        <w:pStyle w:val="Standard"/>
        <w:rPr>
          <w:rFonts w:ascii="Times New Roman" w:hAnsi="Times New Roman"/>
          <w:sz w:val="24"/>
          <w:szCs w:val="24"/>
        </w:rPr>
      </w:pPr>
      <w:r>
        <w:rPr>
          <w:rFonts w:ascii="Times New Roman" w:hAnsi="Times New Roman"/>
          <w:b/>
          <w:bCs/>
          <w:sz w:val="24"/>
          <w:szCs w:val="24"/>
        </w:rPr>
        <w:t>3. Link do postępowania dostępny jest na Profilu Nabywcy Zamawiającego.</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sz w:val="24"/>
          <w:szCs w:val="24"/>
        </w:rPr>
      </w:pPr>
      <w:r>
        <w:rPr>
          <w:rFonts w:ascii="Times New Roman" w:hAnsi="Times New Roman"/>
          <w:sz w:val="24"/>
          <w:szCs w:val="24"/>
        </w:rPr>
        <w:t>1) Osobą  uprawnioną  do  bezpośredniego  kontaktowania  się  z  wykonawcami  jest p.  Emilia Knap, p. Magdalena Dereń</w:t>
      </w:r>
    </w:p>
    <w:p>
      <w:pPr>
        <w:pStyle w:val="Standard"/>
        <w:rPr>
          <w:rFonts w:ascii="Times New Roman" w:hAnsi="Times New Roman"/>
          <w:sz w:val="24"/>
          <w:szCs w:val="24"/>
        </w:rPr>
      </w:pPr>
      <w:r>
        <w:rPr>
          <w:rFonts w:ascii="Times New Roman" w:hAnsi="Times New Roman"/>
          <w:sz w:val="24"/>
          <w:szCs w:val="24"/>
        </w:rPr>
      </w:r>
    </w:p>
    <w:p>
      <w:pPr>
        <w:pStyle w:val="Standard"/>
        <w:rPr>
          <w:rFonts w:ascii="Times New Roman" w:hAnsi="Times New Roman"/>
          <w:b/>
          <w:bCs/>
          <w:sz w:val="24"/>
          <w:szCs w:val="24"/>
        </w:rPr>
      </w:pPr>
      <w:r>
        <w:rPr>
          <w:rFonts w:ascii="Times New Roman" w:hAnsi="Times New Roman"/>
          <w:b/>
          <w:bCs/>
          <w:sz w:val="24"/>
          <w:szCs w:val="24"/>
        </w:rPr>
        <w:t xml:space="preserve">4. </w:t>
      </w:r>
      <w:r>
        <w:rPr>
          <w:rFonts w:cs="Times New Roman" w:ascii="Times New Roman" w:hAnsi="Times New Roman"/>
          <w:b/>
          <w:bCs/>
          <w:color w:val="00000A"/>
          <w:sz w:val="24"/>
          <w:szCs w:val="24"/>
        </w:rPr>
        <w:t>Wykonawca może zwrócić się do Zamawiającego o wyjaśnienie treści SWZ.</w:t>
      </w:r>
    </w:p>
    <w:p>
      <w:pPr>
        <w:pStyle w:val="Standard"/>
        <w:rPr>
          <w:rFonts w:ascii="Times New Roman" w:hAnsi="Times New Roman" w:cs="Times New Roman"/>
          <w:b/>
          <w:bCs/>
          <w:color w:val="00000A"/>
          <w:sz w:val="24"/>
          <w:szCs w:val="24"/>
        </w:rPr>
      </w:pPr>
      <w:r>
        <w:rPr>
          <w:rFonts w:cs="Times New Roman" w:ascii="Times New Roman" w:hAnsi="Times New Roman"/>
          <w:b/>
          <w:bCs/>
          <w:color w:val="00000A"/>
          <w:sz w:val="24"/>
          <w:szCs w:val="24"/>
        </w:rPr>
      </w:r>
    </w:p>
    <w:p>
      <w:pPr>
        <w:pStyle w:val="Standard"/>
        <w:jc w:val="both"/>
        <w:rPr>
          <w:rFonts w:ascii="Times New Roman" w:hAnsi="Times New Roman"/>
          <w:b w:val="false"/>
          <w:bCs w:val="false"/>
          <w:sz w:val="24"/>
          <w:szCs w:val="24"/>
        </w:rPr>
      </w:pPr>
      <w:r>
        <w:rPr>
          <w:rFonts w:cs="Times New Roman" w:ascii="Times New Roman" w:hAnsi="Times New Roman"/>
          <w:b w:val="false"/>
          <w:bCs w:val="false"/>
          <w:color w:val="00000A"/>
          <w:sz w:val="24"/>
          <w:szCs w:val="24"/>
        </w:rPr>
        <w:t>1) Zamawiający niezwłocznie udzieli wyjaśnień, jednakże nie później niż na 6 dni przed upływem terminu składania ofert, o ile wniosek o wyjaśnienie Specyfikacji wpłynie do Zamawiającego nie później niż na 14 dni przed upływem terminu składania ofert.</w:t>
      </w:r>
    </w:p>
    <w:p>
      <w:pPr>
        <w:pStyle w:val="Standard"/>
        <w:jc w:val="both"/>
        <w:rPr>
          <w:rFonts w:ascii="Times New Roman" w:hAnsi="Times New Roman" w:cs="Times New Roman"/>
          <w:b w:val="false"/>
          <w:bCs w:val="false"/>
          <w:color w:val="00000A"/>
          <w:sz w:val="24"/>
          <w:szCs w:val="24"/>
        </w:rPr>
      </w:pPr>
      <w:r>
        <w:rPr>
          <w:rFonts w:cs="Times New Roman" w:ascii="Times New Roman" w:hAnsi="Times New Roman"/>
          <w:b w:val="false"/>
          <w:bCs w:val="false"/>
          <w:color w:val="00000A"/>
          <w:sz w:val="24"/>
          <w:szCs w:val="24"/>
        </w:rPr>
      </w:r>
    </w:p>
    <w:p>
      <w:pPr>
        <w:pStyle w:val="Standard"/>
        <w:jc w:val="both"/>
        <w:rPr/>
      </w:pPr>
      <w:r>
        <w:rPr>
          <w:rFonts w:ascii="Times New Roman" w:hAnsi="Times New Roman"/>
          <w:b w:val="false"/>
          <w:bCs w:val="false"/>
        </w:rPr>
        <w:t xml:space="preserve">2) W uzasadnionych przypadkach Zamawiający może przed upływem terminu składania ofert zmienić treść SWZ. Każda wprowadzona przez Zamawiającego zmiana staje się w takim przypadku częścią Specyfikacji. Dokonaną zmianę treści SWZ Zamawiający udostępnia na stronie internetowej po adresem: </w:t>
      </w:r>
      <w:hyperlink r:id="rId5">
        <w:r>
          <w:rPr>
            <w:rStyle w:val="Internetlink"/>
            <w:rFonts w:ascii="Times New Roman" w:hAnsi="Times New Roman"/>
            <w:b w:val="false"/>
            <w:bCs w:val="false"/>
          </w:rPr>
          <w:t>www.bip.pyrzyce.um.gov.pl</w:t>
        </w:r>
      </w:hyperlink>
      <w:r>
        <w:rPr>
          <w:rFonts w:ascii="Times New Roman" w:hAnsi="Times New Roman"/>
          <w:b w:val="false"/>
          <w:bCs w:val="false"/>
        </w:rPr>
        <w:t xml:space="preserve">. i na stronie </w:t>
      </w:r>
      <w:hyperlink r:id="rId6">
        <w:r>
          <w:rPr>
            <w:rStyle w:val="Internetlink"/>
            <w:rFonts w:ascii="Times New Roman" w:hAnsi="Times New Roman"/>
            <w:b w:val="false"/>
            <w:bCs w:val="false"/>
          </w:rPr>
          <w:t>https://platformazakupowa.pl/</w:t>
        </w:r>
      </w:hyperlink>
      <w:r>
        <w:rPr>
          <w:rStyle w:val="Internetlink"/>
          <w:rFonts w:ascii="Times New Roman" w:hAnsi="Times New Roman"/>
          <w:b w:val="false"/>
          <w:bCs w:val="false"/>
        </w:rPr>
        <w:t>pn/um_pyrzyce/proceedings</w:t>
      </w:r>
      <w:r>
        <w:rPr>
          <w:rFonts w:ascii="Times New Roman" w:hAnsi="Times New Roman"/>
          <w:b w:val="false"/>
          <w:bCs w:val="false"/>
        </w:rPr>
        <w:t xml:space="preserve"> Jeżeli zmiana treści SWZ prowadzi do zmiany ogłoszenia o zamówieniu, Zamawiający zamieszcza odpowiednio ogłoszenia o zmianie ogłoszenia o zamówieniu w odpowiednim publikatorze, tj. Dzienniku Urzędowym Unii Europejskiej.</w:t>
      </w:r>
    </w:p>
    <w:p>
      <w:pPr>
        <w:pStyle w:val="Standard"/>
        <w:rPr>
          <w:rFonts w:ascii="Times New Roman" w:hAnsi="Times New Roman"/>
          <w:b/>
          <w:bCs/>
        </w:rPr>
      </w:pPr>
      <w:r>
        <w:rPr>
          <w:rFonts w:ascii="Times New Roman" w:hAnsi="Times New Roman"/>
          <w:b/>
          <w:bCs/>
        </w:rPr>
      </w:r>
    </w:p>
    <w:p>
      <w:pPr>
        <w:pStyle w:val="Standard"/>
        <w:jc w:val="both"/>
        <w:rPr/>
      </w:pPr>
      <w:r>
        <w:rPr>
          <w:rFonts w:ascii="Times New Roman" w:hAnsi="Times New Roman"/>
          <w:b/>
          <w:bCs/>
        </w:rPr>
        <w:t>5. Zamawiający oświadcza, iż nie zamierza zwoływać zebrania Wykonawców w celu wyjaśnienia treści SWZ.</w:t>
      </w:r>
    </w:p>
    <w:p>
      <w:pPr>
        <w:pStyle w:val="Standard"/>
        <w:jc w:val="both"/>
        <w:rPr>
          <w:rFonts w:ascii="Times New Roman" w:hAnsi="Times New Roman"/>
          <w:b/>
          <w:bCs/>
        </w:rPr>
      </w:pPr>
      <w:r>
        <w:rPr>
          <w:rFonts w:ascii="Times New Roman" w:hAnsi="Times New Roman"/>
          <w:b/>
          <w:bCs/>
        </w:rPr>
      </w:r>
    </w:p>
    <w:p>
      <w:pPr>
        <w:pStyle w:val="Standard"/>
        <w:jc w:val="both"/>
        <w:rPr/>
      </w:pPr>
      <w:r>
        <w:rPr>
          <w:rFonts w:ascii="Times New Roman" w:hAnsi="Times New Roman"/>
          <w:b/>
          <w:bCs/>
        </w:rPr>
        <w:t xml:space="preserve">6. Treść niniejszej SWZ zamieszczona jest na stronie internetowej pod następującym adresem: </w:t>
      </w:r>
      <w:hyperlink r:id="rId7">
        <w:r>
          <w:rPr>
            <w:rFonts w:ascii="Times New Roman" w:hAnsi="Times New Roman"/>
            <w:b/>
            <w:bCs/>
          </w:rPr>
          <w:t>www.bip.pyrzyce.um.gov.pl</w:t>
        </w:r>
      </w:hyperlink>
    </w:p>
    <w:p>
      <w:pPr>
        <w:pStyle w:val="Standard"/>
        <w:jc w:val="both"/>
        <w:rPr>
          <w:rFonts w:ascii="Times New Roman" w:hAnsi="Times New Roman"/>
          <w:b/>
          <w:bCs/>
        </w:rPr>
      </w:pPr>
      <w:r>
        <w:rPr>
          <w:rFonts w:ascii="Times New Roman" w:hAnsi="Times New Roman"/>
          <w:b/>
          <w:bCs/>
        </w:rPr>
      </w:r>
    </w:p>
    <w:p>
      <w:pPr>
        <w:pStyle w:val="Standard"/>
        <w:jc w:val="both"/>
        <w:rPr>
          <w:rFonts w:ascii="Times New Roman" w:hAnsi="Times New Roman"/>
          <w:b/>
          <w:bCs/>
          <w:sz w:val="24"/>
          <w:szCs w:val="24"/>
        </w:rPr>
      </w:pPr>
      <w:r>
        <w:rPr>
          <w:rFonts w:cs="Times New Roman" w:ascii="Times New Roman" w:hAnsi="Times New Roman"/>
          <w:b/>
          <w:bCs/>
          <w:color w:val="00000A"/>
          <w:sz w:val="24"/>
          <w:szCs w:val="24"/>
        </w:rPr>
        <w:t>7. Wszelkie zmiany treści SWZ, jak też wyjaśnienia i odpowiedzi na pytania co do treści SWZ, Zamawiający zamieszczać będzie także pod wskazanym wyżej adresem internetowym.</w:t>
      </w:r>
    </w:p>
    <w:p>
      <w:pPr>
        <w:pStyle w:val="Standard"/>
        <w:jc w:val="both"/>
        <w:rPr>
          <w:rFonts w:ascii="Times New Roman" w:hAnsi="Times New Roman"/>
          <w:b/>
          <w:bCs/>
          <w:sz w:val="24"/>
          <w:szCs w:val="24"/>
        </w:rPr>
      </w:pPr>
      <w:r>
        <w:rPr>
          <w:rFonts w:ascii="Times New Roman" w:hAnsi="Times New Roman"/>
          <w:b/>
          <w:bCs/>
          <w:sz w:val="24"/>
          <w:szCs w:val="24"/>
        </w:rPr>
      </w:r>
    </w:p>
    <w:p>
      <w:pPr>
        <w:pStyle w:val="Standard"/>
        <w:jc w:val="both"/>
        <w:rPr>
          <w:rFonts w:ascii="Times New Roman" w:hAnsi="Times New Roman"/>
          <w:b/>
          <w:bCs/>
          <w:sz w:val="24"/>
          <w:szCs w:val="24"/>
        </w:rPr>
      </w:pPr>
      <w:r>
        <w:rPr>
          <w:rFonts w:ascii="Times New Roman" w:hAnsi="Times New Roman"/>
          <w:b/>
          <w:bCs/>
          <w:sz w:val="24"/>
          <w:szCs w:val="24"/>
        </w:rPr>
        <w:t>8. Wymagania techniczne i organizacyjne wysyłania i odbierania dokumentów elektronicznych, elektronicznych kopii dokumentów i oświadczeń oraz informacji przekazywanych przy ich użyciu opisane zostały w regulaminie.</w:t>
        <w:br/>
      </w:r>
    </w:p>
    <w:p>
      <w:pPr>
        <w:pStyle w:val="Standard"/>
        <w:jc w:val="both"/>
        <w:rPr>
          <w:rFonts w:ascii="Times New Roman" w:hAnsi="Times New Roman"/>
          <w:b/>
          <w:bCs/>
          <w:sz w:val="24"/>
          <w:szCs w:val="24"/>
        </w:rPr>
      </w:pPr>
      <w:r>
        <w:rPr>
          <w:rFonts w:ascii="Times New Roman" w:hAnsi="Times New Roman"/>
          <w:b/>
          <w:bCs/>
          <w:sz w:val="24"/>
          <w:szCs w:val="24"/>
        </w:rPr>
        <w:t>9. Instrukcja składania ofert oraz sposobu komunikowania się Zamawiającego z Wykonawcami, zwana dalej „instrukcją”, jest integralną częścią platformazakupowa.pl i dostępna jest na stronie dotyczącej prowadzonego postępowania.</w:t>
      </w:r>
    </w:p>
    <w:p>
      <w:pPr>
        <w:pStyle w:val="Standard"/>
        <w:jc w:val="both"/>
        <w:rPr/>
      </w:pPr>
      <w:r>
        <w:rPr/>
      </w:r>
    </w:p>
    <w:p>
      <w:pPr>
        <w:pStyle w:val="Standard"/>
        <w:rPr/>
      </w:pPr>
      <w:r>
        <w:rPr/>
        <w:t xml:space="preserve"> </w:t>
      </w:r>
    </w:p>
    <w:p>
      <w:pPr>
        <w:pStyle w:val="Standard"/>
        <w:rPr>
          <w:b/>
          <w:bCs/>
        </w:rPr>
      </w:pPr>
      <w:r>
        <w:rPr>
          <w:b/>
          <w:bCs/>
        </w:rPr>
        <w:t xml:space="preserve">10. Sposób sporządzenia dokumentów elektronicznych, oświadczeń lub elektronicznych kopii dokumentów lub oświadczeń musi być zgodny z wymaganiami określonymi w rozporządzeniu Prezesa Rady Ministrów z dnia 30 grudnia 2020 r. w sprawie sposobu sporządzania </w:t>
      </w:r>
    </w:p>
    <w:p>
      <w:pPr>
        <w:pStyle w:val="Standard"/>
        <w:rPr>
          <w:b/>
          <w:bCs/>
        </w:rPr>
      </w:pPr>
      <w:r>
        <w:rPr>
          <w:b/>
          <w:bCs/>
        </w:rPr>
        <w:t xml:space="preserve">i przekazywania informacji oraz wymagań technicznych dla dokumentów elektronicznych oraz środków komunikacji elektronicznej w postępowaniu o udzielenie zamówienia publicznego lub konkursie. </w:t>
      </w:r>
    </w:p>
    <w:p>
      <w:pPr>
        <w:pStyle w:val="Standard"/>
        <w:rPr>
          <w:b/>
          <w:bCs/>
        </w:rPr>
      </w:pPr>
      <w:r>
        <w:rPr>
          <w:b/>
          <w:bCs/>
        </w:rPr>
      </w:r>
    </w:p>
    <w:p>
      <w:pPr>
        <w:pStyle w:val="Standard"/>
        <w:jc w:val="both"/>
        <w:rPr>
          <w:b/>
          <w:bCs/>
        </w:rPr>
      </w:pPr>
      <w:r>
        <w:rPr>
          <w:b/>
          <w:bCs/>
        </w:rPr>
        <w:t>11. Zgodnie z art. 509 ust. 2 ustawy Pzp, jeżeli koniec terminu do wykonania czynności przypada na sobotę lub dzień ustawowo wolny od pracy, termin upływa dnia następnego po dniu lub dniach wolnych od pracy.</w:t>
      </w:r>
    </w:p>
    <w:p>
      <w:pPr>
        <w:pStyle w:val="Standard"/>
        <w:jc w:val="both"/>
        <w:rPr>
          <w:b/>
          <w:bCs/>
        </w:rPr>
      </w:pPr>
      <w:r>
        <w:rPr>
          <w:b/>
          <w:bCs/>
        </w:rPr>
      </w:r>
    </w:p>
    <w:p>
      <w:pPr>
        <w:pStyle w:val="Standard"/>
        <w:jc w:val="both"/>
        <w:rPr/>
      </w:pPr>
      <w:r>
        <w:rPr/>
      </w:r>
    </w:p>
    <w:p>
      <w:pPr>
        <w:pStyle w:val="Standard"/>
        <w:jc w:val="both"/>
        <w:rPr>
          <w:rFonts w:ascii="Times New Roman" w:hAnsi="Times New Roman"/>
          <w:b/>
          <w:bCs/>
        </w:rPr>
      </w:pPr>
      <w:r>
        <w:rPr>
          <w:rFonts w:ascii="Times New Roman" w:hAnsi="Times New Roman"/>
          <w:b/>
          <w:bCs/>
        </w:rPr>
        <w:t>12.Przedłużanie terminu składania ofert nie wpływa na bieg terminu składania wniosku, o którym</w:t>
      </w:r>
      <w:r>
        <w:rPr>
          <w:rFonts w:eastAsia="Tahoma" w:cs="Times New Roman" w:ascii="Times New Roman" w:hAnsi="Times New Roman"/>
          <w:b/>
          <w:bCs/>
        </w:rPr>
        <w:t xml:space="preserve"> mowa w pkt 5.</w:t>
      </w:r>
    </w:p>
    <w:p>
      <w:pPr>
        <w:pStyle w:val="Standard"/>
        <w:jc w:val="both"/>
        <w:rPr>
          <w:rFonts w:ascii="Times New Roman" w:hAnsi="Times New Roman"/>
          <w:b/>
          <w:bCs/>
        </w:rPr>
      </w:pPr>
      <w:r>
        <w:rPr>
          <w:rFonts w:ascii="Times New Roman" w:hAnsi="Times New Roman"/>
          <w:b/>
          <w:bCs/>
        </w:rPr>
      </w:r>
    </w:p>
    <w:p>
      <w:pPr>
        <w:pStyle w:val="Standard"/>
        <w:jc w:val="both"/>
        <w:rPr>
          <w:rFonts w:ascii="Times New Roman" w:hAnsi="Times New Roman"/>
          <w:b/>
          <w:bCs/>
        </w:rPr>
      </w:pPr>
      <w:r>
        <w:rPr>
          <w:rFonts w:eastAsia="Tahoma" w:cs="Times New Roman" w:ascii="Times New Roman" w:hAnsi="Times New Roman"/>
          <w:b/>
          <w:bCs/>
        </w:rPr>
        <w:t>13.Treść zapytań wraz z wyjaśnieniami Zamawiający przekaże Wykonawcom, którym przekazał specyfikację, bez ujawniania źródła zapytania oraz zamieści na platformazakupowa.pl na stronie dotyczącej prowadzonego postępowania, na której udostępnił specyfikację.</w:t>
      </w:r>
    </w:p>
    <w:p>
      <w:pPr>
        <w:pStyle w:val="Standard"/>
        <w:rPr>
          <w:rFonts w:ascii="Times New Roman" w:hAnsi="Times New Roman"/>
          <w:b/>
          <w:bCs/>
        </w:rPr>
      </w:pPr>
      <w:r>
        <w:rPr>
          <w:rFonts w:ascii="Times New Roman" w:hAnsi="Times New Roman"/>
          <w:b/>
          <w:bCs/>
        </w:rPr>
      </w:r>
    </w:p>
    <w:p>
      <w:pPr>
        <w:pStyle w:val="Standard"/>
        <w:rPr>
          <w:strike/>
        </w:rPr>
      </w:pPr>
      <w:r>
        <w:rPr>
          <w:strike/>
        </w:rPr>
      </w:r>
    </w:p>
    <w:p>
      <w:pPr>
        <w:pStyle w:val="Standard"/>
        <w:jc w:val="both"/>
        <w:rPr>
          <w:rFonts w:ascii="Times New Roman" w:hAnsi="Times New Roman"/>
          <w:b/>
          <w:bCs/>
        </w:rPr>
      </w:pPr>
      <w:r>
        <w:rPr>
          <w:rFonts w:cs="Times New Roman" w:ascii="Times New Roman" w:hAnsi="Times New Roman"/>
          <w:b/>
          <w:bCs/>
        </w:rPr>
        <w:t xml:space="preserve">14. Wszelkie modyfikacje, uzupełnienia i ustalenia oraz zmiany, w tym zmiany terminów, jak również pytania wykonawców wraz z wyjaśnieniami stają się integralną częścią specyfikacji </w:t>
      </w:r>
    </w:p>
    <w:p>
      <w:pPr>
        <w:pStyle w:val="Standard"/>
        <w:jc w:val="both"/>
        <w:rPr>
          <w:rFonts w:ascii="Times New Roman" w:hAnsi="Times New Roman"/>
          <w:b/>
          <w:bCs/>
        </w:rPr>
      </w:pPr>
      <w:r>
        <w:rPr>
          <w:rFonts w:cs="Times New Roman" w:ascii="Times New Roman" w:hAnsi="Times New Roman"/>
          <w:b/>
          <w:bCs/>
        </w:rPr>
        <w:t xml:space="preserve">i będą wiążące przy składaniu ofert. </w:t>
      </w:r>
      <w:r>
        <w:rPr>
          <w:rFonts w:eastAsia="Tahoma" w:cs="Times New Roman" w:ascii="Times New Roman" w:hAnsi="Times New Roman"/>
          <w:b/>
          <w:bCs/>
        </w:rPr>
        <w:t>Wszelkie prawa i zobowiązania Wykonawcy odnośnie wcześniej ustalonych terminów będą podlegały nowemu terminowi.</w:t>
      </w:r>
    </w:p>
    <w:p>
      <w:pPr>
        <w:pStyle w:val="Standard"/>
        <w:jc w:val="both"/>
        <w:rPr>
          <w:rFonts w:ascii="Times New Roman" w:hAnsi="Times New Roman"/>
          <w:b/>
          <w:bCs/>
        </w:rPr>
      </w:pPr>
      <w:r>
        <w:rPr>
          <w:rFonts w:ascii="Times New Roman" w:hAnsi="Times New Roman"/>
          <w:b/>
          <w:bCs/>
        </w:rPr>
      </w:r>
    </w:p>
    <w:p>
      <w:pPr>
        <w:pStyle w:val="Standard"/>
        <w:jc w:val="both"/>
        <w:rPr>
          <w:rFonts w:ascii="Times New Roman" w:hAnsi="Times New Roman"/>
          <w:b/>
          <w:bCs/>
        </w:rPr>
      </w:pPr>
      <w:r>
        <w:rPr>
          <w:rFonts w:ascii="Times New Roman" w:hAnsi="Times New Roman"/>
          <w:b/>
          <w:bCs/>
        </w:rPr>
      </w:r>
    </w:p>
    <w:p>
      <w:pPr>
        <w:pStyle w:val="Standard"/>
        <w:jc w:val="both"/>
        <w:rPr>
          <w:rFonts w:ascii="Times New Roman" w:hAnsi="Times New Roman"/>
          <w:b/>
          <w:bCs/>
        </w:rPr>
      </w:pPr>
      <w:r>
        <w:rPr>
          <w:rFonts w:cs="Times New Roman" w:ascii="Times New Roman" w:hAnsi="Times New Roman"/>
          <w:b/>
          <w:bCs/>
          <w:color w:val="000000"/>
        </w:rPr>
        <w:t>15.. W uzasadnionych przypadkach Zamawiający może przed upływem terminu składania ofert zmienić treść specyfikacji warunków zamówienia. Dokonaną w ten sposób modyfikację przekazuje się niezwłocznie wszystkim Wykonawcom, za pośrednictwem platformazakupowa.pl.</w:t>
      </w:r>
    </w:p>
    <w:p>
      <w:pPr>
        <w:pStyle w:val="Standard"/>
        <w:jc w:val="both"/>
        <w:rPr>
          <w:b/>
          <w:bCs/>
        </w:rPr>
      </w:pPr>
      <w:r>
        <w:rPr>
          <w:b/>
          <w:bCs/>
        </w:rPr>
      </w:r>
    </w:p>
    <w:p>
      <w:pPr>
        <w:pStyle w:val="Standard"/>
        <w:jc w:val="both"/>
        <w:rPr/>
      </w:pPr>
      <w:r>
        <w:rPr>
          <w:rFonts w:cs="Times New Roman" w:ascii="Times New Roman" w:hAnsi="Times New Roman"/>
          <w:b/>
          <w:bCs/>
          <w:color w:val="000000"/>
        </w:rPr>
        <w:t>16. 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za pośrednictwem platformazakupowa.pl.</w:t>
      </w:r>
    </w:p>
    <w:p>
      <w:pPr>
        <w:pStyle w:val="Standard"/>
        <w:jc w:val="both"/>
        <w:rPr/>
      </w:pPr>
      <w:r>
        <w:rPr>
          <w:rFonts w:cs="Times New Roman" w:ascii="Times New Roman" w:hAnsi="Times New Roman"/>
          <w:b/>
          <w:bCs/>
          <w:color w:val="000000"/>
        </w:rPr>
        <w:br/>
      </w:r>
      <w:r>
        <w:rPr>
          <w:rFonts w:eastAsia="Times New Roman" w:cs="Times New Roman" w:ascii="Times New Roman" w:hAnsi="Times New Roman"/>
          <w:b/>
          <w:bCs/>
          <w:color w:val="000000"/>
        </w:rPr>
        <w:t xml:space="preserve">W przypadku rozbieżności pomiędzy treścią </w:t>
      </w:r>
      <w:r>
        <w:rPr>
          <w:rFonts w:eastAsia="Times New Roman" w:cs="Times New Roman" w:ascii="Times New Roman" w:hAnsi="Times New Roman"/>
          <w:b/>
          <w:bCs/>
          <w:color w:val="000000"/>
          <w:lang w:eastAsia="en-US" w:bidi="en-US"/>
        </w:rPr>
        <w:t xml:space="preserve">specyfikacji warunków zamówienia, </w:t>
      </w:r>
      <w:r>
        <w:rPr>
          <w:rFonts w:eastAsia="Times New Roman" w:cs="Times New Roman" w:ascii="Times New Roman" w:hAnsi="Times New Roman"/>
          <w:b/>
          <w:bCs/>
          <w:color w:val="000000"/>
        </w:rPr>
        <w:t>a treścią udzielonych odpowiedzi, jako obowiązującą należy przyjąć treść pisma zawierającego późniejsze oświadczenie Zamawiającego.</w:t>
      </w:r>
    </w:p>
    <w:p>
      <w:pPr>
        <w:pStyle w:val="Standard"/>
        <w:rPr>
          <w:rFonts w:ascii="Times New Roman" w:hAnsi="Times New Roman"/>
          <w:b/>
          <w:bCs/>
        </w:rPr>
      </w:pPr>
      <w:r>
        <w:rPr>
          <w:rFonts w:ascii="Times New Roman" w:hAnsi="Times New Roman"/>
          <w:b/>
          <w:bCs/>
        </w:rPr>
      </w:r>
    </w:p>
    <w:p>
      <w:pPr>
        <w:pStyle w:val="Standard"/>
        <w:rPr/>
      </w:pPr>
      <w:r>
        <w:rPr/>
      </w:r>
    </w:p>
    <w:p>
      <w:pPr>
        <w:pStyle w:val="Standard"/>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X</w:t>
        <w:br/>
      </w:r>
    </w:p>
    <w:p>
      <w:pPr>
        <w:pStyle w:val="Standard"/>
        <w:jc w:val="center"/>
        <w:rPr>
          <w:smallCaps/>
          <w:shadow/>
          <w:highlight w:val="none"/>
          <w:shd w:fill="CCF4C6" w:val="clear"/>
        </w:rPr>
      </w:pPr>
      <w:r>
        <w:rPr>
          <w:rFonts w:cs="Times New Roman" w:ascii="Times New Roman" w:hAnsi="Times New Roman"/>
          <w:b/>
          <w:bCs/>
          <w:smallCaps/>
          <w:shadow/>
          <w:color w:val="00000A"/>
          <w:sz w:val="28"/>
          <w:szCs w:val="28"/>
          <w:shd w:fill="CCF4C6" w:val="clear"/>
        </w:rPr>
        <w:t>WYMAGANIA DOTYCZĄCE WADIUM</w:t>
      </w:r>
      <w:r>
        <w:rPr>
          <w:rFonts w:cs="Times New Roman" w:ascii="Times New Roman" w:hAnsi="Times New Roman"/>
          <w:b/>
          <w:bCs/>
          <w:smallCaps/>
          <w:shadow/>
          <w:color w:val="00000A"/>
          <w:shd w:fill="CCF4C6" w:val="clear"/>
        </w:rPr>
        <w:br/>
      </w:r>
    </w:p>
    <w:p>
      <w:pPr>
        <w:pStyle w:val="Standard"/>
        <w:rPr>
          <w:b/>
          <w:bCs/>
        </w:rPr>
      </w:pPr>
      <w:r>
        <w:rPr>
          <w:rFonts w:cs="Times New Roman" w:ascii="Times New Roman" w:hAnsi="Times New Roman"/>
          <w:b/>
          <w:bCs/>
          <w:color w:val="00000A"/>
        </w:rPr>
        <w:t>1. Na podstawie art. 97 ust. 1 ustawy Zamawiający żąda od Wykonawców wniesienia wadium.</w:t>
      </w:r>
    </w:p>
    <w:p>
      <w:pPr>
        <w:pStyle w:val="Standard"/>
        <w:rPr>
          <w:b/>
          <w:bCs/>
        </w:rPr>
      </w:pPr>
      <w:r>
        <w:rPr>
          <w:b/>
          <w:bCs/>
        </w:rPr>
      </w:r>
    </w:p>
    <w:p>
      <w:pPr>
        <w:pStyle w:val="Standard"/>
        <w:rPr>
          <w:b/>
          <w:bCs/>
        </w:rPr>
      </w:pPr>
      <w:r>
        <w:rPr>
          <w:rFonts w:cs="Times New Roman" w:ascii="Times New Roman" w:hAnsi="Times New Roman"/>
          <w:b/>
          <w:bCs/>
          <w:color w:val="00000A"/>
        </w:rPr>
        <w:t>2. Każdy Wykonawca biorący udział w przetargu musi przed upływem terminu składania ofert wnieść wadium w wysokoś</w:t>
      </w:r>
      <w:r>
        <w:rPr>
          <w:rFonts w:cs="Times New Roman" w:ascii="Times New Roman" w:hAnsi="Times New Roman"/>
          <w:b/>
          <w:bCs/>
        </w:rPr>
        <w:t xml:space="preserve">ci </w:t>
      </w:r>
      <w:r>
        <w:rPr>
          <w:rFonts w:cs="Times New Roman" w:ascii="Times New Roman" w:hAnsi="Times New Roman"/>
          <w:b/>
          <w:bCs/>
          <w:shd w:fill="AADCF7" w:val="clear"/>
        </w:rPr>
        <w:t>40 000,00zł</w:t>
      </w:r>
      <w:r>
        <w:rPr>
          <w:rFonts w:cs="Times New Roman" w:ascii="Times New Roman" w:hAnsi="Times New Roman"/>
          <w:b/>
          <w:bCs/>
        </w:rPr>
        <w:t xml:space="preserve"> (słownie: czterdzieści  tysięcy złotych).</w:t>
      </w:r>
    </w:p>
    <w:p>
      <w:pPr>
        <w:pStyle w:val="Standard"/>
        <w:rPr>
          <w:b/>
          <w:bCs/>
        </w:rPr>
      </w:pPr>
      <w:r>
        <w:rPr>
          <w:b/>
          <w:bCs/>
        </w:rPr>
      </w:r>
    </w:p>
    <w:p>
      <w:pPr>
        <w:pStyle w:val="Standard"/>
        <w:rPr>
          <w:b/>
          <w:bCs/>
        </w:rPr>
      </w:pPr>
      <w:r>
        <w:rPr>
          <w:rFonts w:cs="Times New Roman" w:ascii="Times New Roman" w:hAnsi="Times New Roman"/>
          <w:b/>
          <w:bCs/>
          <w:color w:val="00000A"/>
        </w:rPr>
        <w:t>3. Wadium może być wnoszone w następujących formach:</w:t>
      </w:r>
    </w:p>
    <w:p>
      <w:pPr>
        <w:pStyle w:val="Standard"/>
        <w:rPr/>
      </w:pPr>
      <w:r>
        <w:rPr/>
      </w:r>
    </w:p>
    <w:p>
      <w:pPr>
        <w:pStyle w:val="Standard"/>
        <w:rPr/>
      </w:pPr>
      <w:r>
        <w:rPr>
          <w:rFonts w:cs="Times New Roman" w:ascii="Times New Roman" w:hAnsi="Times New Roman"/>
          <w:color w:val="00000A"/>
        </w:rPr>
        <w:t>1)  pieniądzu;</w:t>
      </w:r>
    </w:p>
    <w:p>
      <w:pPr>
        <w:pStyle w:val="Standard"/>
        <w:rPr/>
      </w:pPr>
      <w:r>
        <w:rPr>
          <w:rFonts w:cs="Times New Roman" w:ascii="Times New Roman" w:hAnsi="Times New Roman"/>
          <w:color w:val="00000A"/>
        </w:rPr>
        <w:t>2) gwarancjach  bankowych;</w:t>
      </w:r>
    </w:p>
    <w:p>
      <w:pPr>
        <w:pStyle w:val="Standard"/>
        <w:rPr/>
      </w:pPr>
      <w:r>
        <w:rPr>
          <w:rFonts w:cs="Times New Roman" w:ascii="Times New Roman" w:hAnsi="Times New Roman"/>
          <w:color w:val="00000A"/>
        </w:rPr>
        <w:t>3) gwarancjach ubezpieczeniowych;</w:t>
      </w:r>
    </w:p>
    <w:p>
      <w:pPr>
        <w:pStyle w:val="Standard"/>
        <w:rPr/>
      </w:pPr>
      <w:r>
        <w:rPr>
          <w:rFonts w:cs="Times New Roman" w:ascii="Times New Roman" w:hAnsi="Times New Roman"/>
          <w:color w:val="00000A"/>
        </w:rPr>
        <w:t>4) poręczeniach udzielanych przez podmioty, o których mowa w art. 6b ust. 5 pkt 2 ustawy z dnia 9 listopada 2000 r. o utworzeniu Polskiej Agencji Rozwoju Przedsiębiorczości.</w:t>
      </w:r>
    </w:p>
    <w:p>
      <w:pPr>
        <w:pStyle w:val="Standard"/>
        <w:rPr>
          <w:b/>
          <w:bCs/>
        </w:rPr>
      </w:pPr>
      <w:r>
        <w:rPr>
          <w:rFonts w:cs="Times New Roman" w:ascii="Times New Roman" w:hAnsi="Times New Roman"/>
          <w:b/>
          <w:bCs/>
        </w:rPr>
        <w:t>4. Wadium wnoszone w pieniądzu należy wpłacić przelewem na rachunek Urzędu Miejskiego w Pyrzycach na rachu</w:t>
      </w:r>
      <w:r>
        <w:rPr>
          <w:rFonts w:cs="Times New Roman" w:ascii="Times New Roman" w:hAnsi="Times New Roman"/>
          <w:b/>
          <w:bCs/>
          <w:color w:val="000000"/>
        </w:rPr>
        <w:t xml:space="preserve">nek </w:t>
      </w:r>
      <w:r>
        <w:rPr>
          <w:rFonts w:eastAsia="Times New Roman" w:cs="Times New Roman" w:ascii="Times New Roman" w:hAnsi="Times New Roman"/>
          <w:b/>
          <w:bCs/>
          <w:color w:val="000000"/>
          <w:u w:val="single"/>
        </w:rPr>
        <w:t>Banku BGŻ BNP Paribas S.A. Oddział w Pyrzycach</w:t>
        <w:br/>
        <w:t xml:space="preserve">Nr 07 2030 0045 1110 0000 0112 5470  z  adnotacją „wadium – GKŚiR. 271.50.2023" </w:t>
      </w:r>
      <w:r>
        <w:rPr>
          <w:rFonts w:cs="Times New Roman" w:ascii="Times New Roman" w:hAnsi="Times New Roman"/>
          <w:b/>
          <w:bCs/>
          <w:color w:val="00000A"/>
          <w:u w:val="single"/>
        </w:rPr>
        <w:t>potwierdzenie wpływu przelewu najpóźniej w dniu składania ofert przed upływem terminu ich składania.</w:t>
      </w:r>
      <w:r>
        <w:rPr>
          <w:rFonts w:cs="Times New Roman" w:ascii="Times New Roman" w:hAnsi="Times New Roman"/>
          <w:b/>
          <w:bCs/>
          <w:color w:val="00000A"/>
        </w:rPr>
        <w:t xml:space="preserve"> Za skuteczność operacji finansowo –bankowych odpowiada Wykonawca. Kopię przelewu należy dołączyć do oferty.</w:t>
      </w:r>
    </w:p>
    <w:p>
      <w:pPr>
        <w:pStyle w:val="Standard"/>
        <w:rPr/>
      </w:pPr>
      <w:r>
        <w:rPr/>
      </w:r>
    </w:p>
    <w:p>
      <w:pPr>
        <w:pStyle w:val="Standard"/>
        <w:rPr>
          <w:b/>
          <w:bCs/>
        </w:rPr>
      </w:pPr>
      <w:r>
        <w:rPr>
          <w:rFonts w:cs="Times New Roman" w:ascii="Times New Roman" w:hAnsi="Times New Roman"/>
          <w:b/>
          <w:bCs/>
          <w:color w:val="00000A"/>
        </w:rPr>
        <w:t>5. Wadium wnoszone w formie gwarancji lub innego dokumentu, powinno być złożone w oryginale (tj. w postaci elektronicznej w oryginale –dokument podpisany przez gwaranta kwalifikowanym podpisem elektronicznym, dołączony do zaszyfrowanej oferty przed upływem terminu składania ofert) i musi obejmować cały okres związania ofertą.</w:t>
      </w:r>
    </w:p>
    <w:p>
      <w:pPr>
        <w:pStyle w:val="Standard"/>
        <w:rPr>
          <w:b/>
          <w:bCs/>
        </w:rPr>
      </w:pPr>
      <w:r>
        <w:rPr>
          <w:b/>
          <w:bCs/>
        </w:rPr>
      </w:r>
    </w:p>
    <w:p>
      <w:pPr>
        <w:pStyle w:val="Standard"/>
        <w:rPr>
          <w:b/>
          <w:bCs/>
        </w:rPr>
      </w:pPr>
      <w:r>
        <w:rPr>
          <w:b/>
          <w:bCs/>
        </w:rPr>
        <w:t>6. Zamawiający zwraca wadium niezwłocznie, nie później jednak niż w terminie 7 dni od dnia wystąpienia jednej z okoliczności:</w:t>
      </w:r>
    </w:p>
    <w:p>
      <w:pPr>
        <w:pStyle w:val="Standard"/>
        <w:rPr/>
      </w:pPr>
      <w:r>
        <w:rPr/>
      </w:r>
    </w:p>
    <w:p>
      <w:pPr>
        <w:pStyle w:val="Standard"/>
        <w:rPr/>
      </w:pPr>
      <w:r>
        <w:rPr/>
        <w:t>1) upływu terminu związania ofertą;</w:t>
      </w:r>
    </w:p>
    <w:p>
      <w:pPr>
        <w:pStyle w:val="Default"/>
        <w:spacing w:before="0" w:after="163"/>
        <w:jc w:val="both"/>
        <w:rPr>
          <w:rFonts w:ascii="Times New Roman" w:hAnsi="Times New Roman" w:cs="Times New Roman"/>
          <w:color w:val="00000A"/>
        </w:rPr>
      </w:pPr>
      <w:r>
        <w:rPr>
          <w:rFonts w:cs="Times New Roman" w:ascii="Times New Roman" w:hAnsi="Times New Roman"/>
          <w:color w:val="00000A"/>
        </w:rPr>
      </w:r>
    </w:p>
    <w:p>
      <w:pPr>
        <w:pStyle w:val="Default"/>
        <w:spacing w:before="0" w:after="163"/>
        <w:jc w:val="both"/>
        <w:rPr>
          <w:rFonts w:ascii="Times New Roman" w:hAnsi="Times New Roman" w:cs="Times New Roman"/>
          <w:color w:val="00000A"/>
        </w:rPr>
      </w:pPr>
      <w:r>
        <w:rPr>
          <w:rFonts w:cs="Times New Roman" w:ascii="Times New Roman" w:hAnsi="Times New Roman"/>
          <w:color w:val="00000A"/>
        </w:rPr>
        <w:t>2) zawarcia umowy w sprawie zamówienia publicznego;</w:t>
      </w:r>
    </w:p>
    <w:p>
      <w:pPr>
        <w:pStyle w:val="Default"/>
        <w:jc w:val="both"/>
        <w:rPr>
          <w:rFonts w:ascii="Times New Roman" w:hAnsi="Times New Roman" w:cs="Times New Roman"/>
          <w:color w:val="00000A"/>
        </w:rPr>
      </w:pPr>
      <w:r>
        <w:rPr>
          <w:rFonts w:cs="Times New Roman" w:ascii="Times New Roman" w:hAnsi="Times New Roman"/>
          <w:color w:val="00000A"/>
        </w:rPr>
        <w:t>3) unieważnienia postępowania o udzielenie zamówienia, z wyjątkiem sytuacji gdy nie zostało rozstrzygnięte odwołanie na czynność unieważnienia albo nie upłynął termin do jego wniesienia.</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b/>
          <w:bCs/>
        </w:rPr>
      </w:pPr>
      <w:r>
        <w:rPr>
          <w:rFonts w:cs="Times New Roman" w:ascii="Times New Roman" w:hAnsi="Times New Roman"/>
          <w:b/>
          <w:bCs/>
          <w:color w:val="00000A"/>
        </w:rPr>
        <w:t>7. Zamawiający, niezwłocznie, nie później jednak niż w terminie 7 dni od dnia złożenia wniosku zwraca wadium Wykonawcy:</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1) który wycofał ofertę przed upływem terminu składania ofert;</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2) którego oferta została odrzucona;</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3) po wyborze najkorzystniejszej oferty, z wyjątkiem Wykonawcy, którego oferta została wybrana jako najkorzystniejsza;</w:t>
      </w:r>
    </w:p>
    <w:p>
      <w:pPr>
        <w:pStyle w:val="Default"/>
        <w:jc w:val="both"/>
        <w:rPr>
          <w:rFonts w:ascii="Times New Roman" w:hAnsi="Times New Roman" w:cs="Times New Roman"/>
          <w:color w:val="00000A"/>
        </w:rPr>
      </w:pPr>
      <w:r>
        <w:rPr>
          <w:rFonts w:cs="Times New Roman" w:ascii="Times New Roman" w:hAnsi="Times New Roman"/>
          <w:color w:val="00000A"/>
        </w:rPr>
        <w:t>4) po unieważnieniu postępowania, w przypadku gdy nie zostało rozstrzygnięte odwołanie na czynność unieważnienia albo nie upłynął termin do jego wniesienia.</w:t>
      </w:r>
    </w:p>
    <w:p>
      <w:pPr>
        <w:pStyle w:val="Default"/>
        <w:jc w:val="both"/>
        <w:rPr/>
      </w:pPr>
      <w:r>
        <w:rPr/>
      </w:r>
    </w:p>
    <w:p>
      <w:pPr>
        <w:pStyle w:val="Default"/>
        <w:jc w:val="both"/>
        <w:rPr>
          <w:b/>
          <w:bCs/>
        </w:rPr>
      </w:pPr>
      <w:r>
        <w:rPr>
          <w:rFonts w:cs="Times New Roman" w:ascii="Times New Roman" w:hAnsi="Times New Roman"/>
          <w:b/>
          <w:bCs/>
          <w:color w:val="00000A"/>
        </w:rPr>
        <w:t>8. Złożenie wniosku o zwrot wadium, o którym mowa w pkt 7, powoduje rozwiązanie stosunku prawnego z Wykonawcą wraz z utratą przez niego prawa do korzystania ze środków ochrony prawnej, o których mowa w dziale IX ustawy Pzp.</w:t>
      </w:r>
    </w:p>
    <w:p>
      <w:pPr>
        <w:pStyle w:val="Default"/>
        <w:jc w:val="both"/>
        <w:rPr/>
      </w:pPr>
      <w:r>
        <w:rPr/>
      </w:r>
    </w:p>
    <w:p>
      <w:pPr>
        <w:pStyle w:val="Default"/>
        <w:jc w:val="both"/>
        <w:rPr>
          <w:b/>
          <w:bCs/>
        </w:rPr>
      </w:pPr>
      <w:r>
        <w:rPr>
          <w:rFonts w:cs="Times New Roman" w:ascii="Times New Roman" w:hAnsi="Times New Roman"/>
          <w:b/>
          <w:bCs/>
          <w:color w:val="00000A"/>
        </w:rPr>
        <w:t>9.Zamawiający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pStyle w:val="Default"/>
        <w:jc w:val="both"/>
        <w:rPr/>
      </w:pPr>
      <w:r>
        <w:rPr/>
      </w:r>
    </w:p>
    <w:p>
      <w:pPr>
        <w:pStyle w:val="Default"/>
        <w:jc w:val="both"/>
        <w:rPr>
          <w:b/>
          <w:bCs/>
        </w:rPr>
      </w:pPr>
      <w:r>
        <w:rPr>
          <w:rFonts w:cs="Times New Roman" w:ascii="Times New Roman" w:hAnsi="Times New Roman"/>
          <w:b/>
          <w:bCs/>
          <w:color w:val="00000A"/>
        </w:rPr>
        <w:t>10.Zamawiający zwraca wadium wniesione winnej formie niż w pieniądzu poprzez złożenie gwarantowi lub poręczycielowi oświadczenia o zwolnieniu wadium.</w:t>
      </w:r>
    </w:p>
    <w:p>
      <w:pPr>
        <w:pStyle w:val="Default"/>
        <w:jc w:val="both"/>
        <w:rPr>
          <w:b/>
          <w:bCs/>
        </w:rPr>
      </w:pPr>
      <w:r>
        <w:rPr>
          <w:b/>
          <w:bCs/>
        </w:rPr>
      </w:r>
    </w:p>
    <w:p>
      <w:pPr>
        <w:pStyle w:val="Default"/>
        <w:jc w:val="both"/>
        <w:rPr>
          <w:b/>
          <w:bCs/>
        </w:rPr>
      </w:pPr>
      <w:r>
        <w:rPr>
          <w:rFonts w:cs="Times New Roman" w:ascii="Times New Roman" w:hAnsi="Times New Roman"/>
          <w:b/>
          <w:bCs/>
          <w:color w:val="00000A"/>
        </w:rPr>
        <w:t>11.Zamawiający zatrzymuje wadium wraz z odsetkami, a w przypadku wadium wniesionego w formie gwarancji lub poręczenia, o których mowa w art. 97 ust. 7 pkt 2–4 ustawy Pzp występuje odpowiednio do gwaranta lub poręczyciela z żądaniem zapłaty wadium, jeżeli:</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1) Wykonawca w odpowiedzi na wezwanie, o którym mowa w art.107 ust.2 lub art.128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pPr>
        <w:pStyle w:val="Default"/>
        <w:jc w:val="both"/>
        <w:rPr>
          <w:rFonts w:ascii="Times New Roman" w:hAnsi="Times New Roman" w:cs="Times New Roman"/>
          <w:color w:val="00000A"/>
        </w:rPr>
      </w:pPr>
      <w:r>
        <w:rPr>
          <w:rFonts w:cs="Times New Roman" w:ascii="Times New Roman" w:hAnsi="Times New Roman"/>
          <w:color w:val="00000A"/>
        </w:rPr>
        <w:t>2)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smallCaps/>
          <w:shadow/>
          <w:color w:val="00000A"/>
          <w:sz w:val="28"/>
          <w:szCs w:val="28"/>
        </w:rPr>
      </w:pPr>
      <w:r>
        <w:rPr>
          <w:rFonts w:cs="Times New Roman" w:ascii="Times New Roman" w:hAnsi="Times New Roman"/>
          <w:b/>
          <w:bCs/>
          <w:smallCaps/>
          <w:shadow/>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sz w:val="28"/>
          <w:szCs w:val="28"/>
          <w:highlight w:val="none"/>
          <w:shd w:fill="CCF4C6" w:val="clear"/>
        </w:rPr>
      </w:pPr>
      <w:r>
        <w:rPr>
          <w:rFonts w:cs="Times New Roman" w:ascii="Times New Roman" w:hAnsi="Times New Roman"/>
          <w:b/>
          <w:bCs/>
          <w:color w:val="00000A"/>
          <w:sz w:val="28"/>
          <w:szCs w:val="28"/>
          <w:shd w:fill="CCF4C6" w:val="clear"/>
        </w:rPr>
        <w:t>ROZDZIAŁ XI</w:t>
      </w:r>
    </w:p>
    <w:p>
      <w:pPr>
        <w:pStyle w:val="Default"/>
        <w:jc w:val="center"/>
        <w:rPr>
          <w:rFonts w:cs="Times New Roman"/>
          <w:b/>
          <w:bCs/>
          <w:color w:val="00000A"/>
        </w:rPr>
      </w:pPr>
      <w:r>
        <w:rPr>
          <w:rFonts w:cs="Times New Roman"/>
          <w:b/>
          <w:bCs/>
          <w:color w:val="00000A"/>
        </w:rPr>
      </w:r>
    </w:p>
    <w:p>
      <w:pPr>
        <w:pStyle w:val="Default"/>
        <w:jc w:val="center"/>
        <w:rPr>
          <w:rFonts w:ascii="Times New Roman" w:hAnsi="Times New Roman"/>
          <w:sz w:val="28"/>
          <w:szCs w:val="28"/>
          <w:highlight w:val="none"/>
          <w:shd w:fill="CCF4C6" w:val="clear"/>
        </w:rPr>
      </w:pPr>
      <w:r>
        <w:rPr>
          <w:rFonts w:cs="Times New Roman" w:ascii="Times New Roman" w:hAnsi="Times New Roman"/>
          <w:b/>
          <w:bCs/>
          <w:color w:val="00000A"/>
          <w:sz w:val="28"/>
          <w:szCs w:val="28"/>
          <w:shd w:fill="CCF4C6" w:val="clear"/>
        </w:rPr>
        <w:t>TERMIN ZWIĄZANIA OFERTĄ</w:t>
      </w:r>
    </w:p>
    <w:p>
      <w:pPr>
        <w:pStyle w:val="Default"/>
        <w:spacing w:before="0" w:after="211"/>
        <w:jc w:val="both"/>
        <w:rPr>
          <w:rFonts w:ascii="Times New Roman" w:hAnsi="Times New Roman"/>
          <w:sz w:val="28"/>
          <w:szCs w:val="28"/>
          <w:highlight w:val="none"/>
          <w:shd w:fill="CCF4C6" w:val="clear"/>
        </w:rPr>
      </w:pPr>
      <w:r>
        <w:rPr>
          <w:rFonts w:ascii="Times New Roman" w:hAnsi="Times New Roman"/>
          <w:sz w:val="28"/>
          <w:szCs w:val="28"/>
          <w:shd w:fill="CCF4C6" w:val="clear"/>
        </w:rPr>
      </w:r>
    </w:p>
    <w:p>
      <w:pPr>
        <w:pStyle w:val="Default"/>
        <w:spacing w:before="0" w:after="211"/>
        <w:jc w:val="both"/>
        <w:rPr>
          <w:b/>
          <w:bCs/>
        </w:rPr>
      </w:pPr>
      <w:r>
        <w:rPr>
          <w:rFonts w:cs="Times New Roman" w:ascii="Times New Roman" w:hAnsi="Times New Roman"/>
          <w:b/>
          <w:bCs/>
        </w:rPr>
        <w:t xml:space="preserve">1. Termin związania ofertą wynosi </w:t>
      </w:r>
      <w:r>
        <w:rPr>
          <w:rFonts w:cs="Times New Roman" w:ascii="Times New Roman" w:hAnsi="Times New Roman"/>
          <w:b/>
          <w:bCs/>
          <w:shd w:fill="FFFFFF" w:val="clear"/>
        </w:rPr>
        <w:t>90 dni od upływu terminu składania ofert, tj. do</w:t>
        <w:br/>
      </w:r>
      <w:r>
        <w:rPr>
          <w:rFonts w:cs="Times New Roman" w:ascii="Times New Roman" w:hAnsi="Times New Roman"/>
          <w:b/>
          <w:bCs/>
          <w:shd w:fill="63BBEE" w:val="clear"/>
        </w:rPr>
        <w:t xml:space="preserve"> </w:t>
      </w:r>
      <w:r>
        <w:rPr>
          <w:rFonts w:cs="Times New Roman" w:ascii="Times New Roman" w:hAnsi="Times New Roman"/>
          <w:b/>
          <w:bCs/>
          <w:shd w:fill="63BBEE" w:val="clear"/>
        </w:rPr>
        <w:t>04.03.</w:t>
      </w:r>
      <w:r>
        <w:rPr>
          <w:rFonts w:cs="Times New Roman" w:ascii="Times New Roman" w:hAnsi="Times New Roman"/>
          <w:b/>
          <w:bCs/>
          <w:shd w:fill="63BBEE" w:val="clear"/>
        </w:rPr>
        <w:t xml:space="preserve"> 2024 roku</w:t>
      </w:r>
      <w:r>
        <w:rPr>
          <w:rFonts w:cs="Times New Roman" w:ascii="Times New Roman" w:hAnsi="Times New Roman"/>
          <w:b/>
          <w:bCs/>
          <w:shd w:fill="63BBEE" w:val="clear"/>
        </w:rPr>
        <w:t>.</w:t>
      </w:r>
      <w:r>
        <w:rPr>
          <w:rFonts w:cs="Times New Roman" w:ascii="Times New Roman" w:hAnsi="Times New Roman"/>
          <w:b/>
          <w:bCs/>
        </w:rPr>
        <w:t xml:space="preserve"> Pierwszym dniem terminu związania ofertą jest dzień, w którym upływa termin składania ofert.</w:t>
      </w:r>
    </w:p>
    <w:p>
      <w:pPr>
        <w:pStyle w:val="Default"/>
        <w:spacing w:before="0" w:after="211"/>
        <w:jc w:val="both"/>
        <w:rPr>
          <w:b/>
          <w:bCs/>
        </w:rPr>
      </w:pPr>
      <w:r>
        <w:rPr>
          <w:rFonts w:cs="Times New Roman" w:ascii="Times New Roman" w:hAnsi="Times New Roman"/>
          <w:b/>
          <w:bCs/>
          <w:color w:val="00000A"/>
        </w:rPr>
        <w:t>2. 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pPr>
        <w:pStyle w:val="Default"/>
        <w:spacing w:before="0" w:after="211"/>
        <w:jc w:val="both"/>
        <w:rPr>
          <w:b/>
          <w:bCs/>
        </w:rPr>
      </w:pPr>
      <w:r>
        <w:rPr>
          <w:rFonts w:cs="Times New Roman" w:ascii="Times New Roman" w:hAnsi="Times New Roman"/>
          <w:b/>
          <w:bCs/>
          <w:color w:val="00000A"/>
        </w:rPr>
        <w:t>3. Przedłużenie terminu związania ofertą, o którym mowa w pkt. 2, wymaga złożenia przez Wykonawcę pisemnego oświadczenia o wyrażeniu zgody na przedłużenie terminu związania ofertą.</w:t>
      </w:r>
    </w:p>
    <w:p>
      <w:pPr>
        <w:pStyle w:val="Default"/>
        <w:jc w:val="both"/>
        <w:rPr>
          <w:b/>
          <w:bCs/>
        </w:rPr>
      </w:pPr>
      <w:r>
        <w:rPr>
          <w:rFonts w:cs="Times New Roman" w:ascii="Times New Roman" w:hAnsi="Times New Roman"/>
          <w:b/>
          <w:bCs/>
          <w:color w:val="00000A"/>
        </w:rPr>
        <w:t>4.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XII</w:t>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OPIS SPOSOBU PRZYGOTOWANIA OFERT</w:t>
      </w:r>
    </w:p>
    <w:p>
      <w:pPr>
        <w:pStyle w:val="Default"/>
        <w:spacing w:before="0" w:after="151"/>
        <w:jc w:val="both"/>
        <w:rPr/>
      </w:pPr>
      <w:r>
        <w:rPr/>
      </w:r>
    </w:p>
    <w:p>
      <w:pPr>
        <w:pStyle w:val="Default"/>
        <w:spacing w:before="0" w:after="151"/>
        <w:jc w:val="both"/>
        <w:rPr/>
      </w:pPr>
      <w:r>
        <w:rPr>
          <w:rFonts w:cs="Times New Roman" w:ascii="Times New Roman" w:hAnsi="Times New Roman"/>
          <w:b/>
          <w:bCs/>
          <w:color w:val="00000A"/>
        </w:rPr>
        <w:t xml:space="preserve">1. Wykonawca składa ofertę w postępowaniu, za  pośrednictwem </w:t>
      </w:r>
      <w:r>
        <w:rPr>
          <w:rFonts w:cs="Times New Roman" w:ascii="Times New Roman" w:hAnsi="Times New Roman"/>
          <w:b/>
          <w:bCs/>
          <w:color w:val="00000A"/>
          <w:u w:val="single"/>
        </w:rPr>
        <w:t>Formularza do złożenia, zmiany, wycofania oferty</w:t>
      </w:r>
      <w:r>
        <w:rPr>
          <w:rFonts w:cs="Times New Roman" w:ascii="Times New Roman" w:hAnsi="Times New Roman"/>
          <w:b/>
          <w:bCs/>
          <w:color w:val="00000A"/>
        </w:rPr>
        <w:t xml:space="preserve"> udostępnionego również na </w:t>
      </w:r>
      <w:hyperlink r:id="rId8">
        <w:bookmarkStart w:id="19" w:name="__DdeLink__25555_4715475951"/>
        <w:r>
          <w:rPr>
            <w:rStyle w:val="Internetlink"/>
            <w:rFonts w:ascii="Times New Roman" w:hAnsi="Times New Roman"/>
            <w:b/>
            <w:bCs/>
          </w:rPr>
          <w:t>https://platformazakupowa.pl/</w:t>
        </w:r>
      </w:hyperlink>
      <w:r>
        <w:rPr>
          <w:rStyle w:val="Internetlink"/>
          <w:rFonts w:eastAsia="Tahoma" w:cs="Times New Roman" w:ascii="Times New Roman" w:hAnsi="Times New Roman"/>
          <w:b/>
          <w:bCs/>
          <w:color w:val="0000FF"/>
        </w:rPr>
        <w:t>pn/um_pyrzyce/proceedings</w:t>
      </w:r>
      <w:bookmarkEnd w:id="19"/>
      <w:r>
        <w:rPr>
          <w:rFonts w:cs="Times New Roman" w:ascii="Times New Roman" w:hAnsi="Times New Roman"/>
          <w:b/>
          <w:bCs/>
          <w:color w:val="00000A"/>
        </w:rPr>
        <w:t xml:space="preserve"> Formularz do zaszyfrowania oferty przez Wykonawcę jest dostępny dla wykonawców na </w:t>
      </w:r>
      <w:hyperlink r:id="rId9">
        <w:r>
          <w:rPr>
            <w:rStyle w:val="Internetlink"/>
            <w:rFonts w:ascii="Times New Roman" w:hAnsi="Times New Roman"/>
            <w:b/>
            <w:bCs/>
          </w:rPr>
          <w:t>https://platformazakupowa.pl/</w:t>
        </w:r>
      </w:hyperlink>
      <w:r>
        <w:rPr>
          <w:rStyle w:val="Internetlink"/>
          <w:rFonts w:eastAsia="Tahoma" w:cs="Times New Roman" w:ascii="Times New Roman" w:hAnsi="Times New Roman"/>
          <w:b/>
          <w:bCs/>
          <w:color w:val="0000FF"/>
        </w:rPr>
        <w:t>pn/um_pyrzyce/proceedings</w:t>
      </w:r>
    </w:p>
    <w:p>
      <w:pPr>
        <w:pStyle w:val="Default"/>
        <w:spacing w:before="0" w:after="151"/>
        <w:jc w:val="both"/>
        <w:rPr>
          <w:rFonts w:ascii="Times New Roman" w:hAnsi="Times New Roman" w:cs="Times New Roman"/>
          <w:b/>
          <w:bCs/>
          <w:color w:val="00000A"/>
        </w:rPr>
      </w:pPr>
      <w:r>
        <w:rPr>
          <w:rFonts w:cs="Times New Roman" w:ascii="Times New Roman" w:hAnsi="Times New Roman"/>
          <w:b/>
          <w:bCs/>
          <w:color w:val="00000A"/>
        </w:rPr>
        <w:t>2. Oferta powinna być sporządzona w języku polskim, w formie elektronicznej w formacie danych: doc, docx, odt lub pdf. Sposób złożenia oferty/wniosku, w tym zaszyfrowania oferty opisany został w Regulaminie korzystania z platformyzakupowej.pl. Ofertę należy złożyć w oryginale.</w:t>
      </w:r>
    </w:p>
    <w:p>
      <w:pPr>
        <w:pStyle w:val="Default"/>
        <w:spacing w:before="0" w:after="151"/>
        <w:jc w:val="both"/>
        <w:rPr>
          <w:rFonts w:ascii="Times New Roman" w:hAnsi="Times New Roman" w:cs="Times New Roman"/>
          <w:b/>
          <w:bCs/>
          <w:color w:val="00000A"/>
        </w:rPr>
      </w:pPr>
      <w:r>
        <w:rPr>
          <w:rFonts w:cs="Times New Roman" w:ascii="Times New Roman" w:hAnsi="Times New Roman"/>
          <w:b/>
          <w:bCs/>
          <w:color w:val="00000A"/>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pStyle w:val="Default"/>
        <w:spacing w:before="0" w:after="151"/>
        <w:jc w:val="both"/>
        <w:rPr>
          <w:rFonts w:ascii="Times New Roman" w:hAnsi="Times New Roman" w:cs="Times New Roman"/>
          <w:b/>
          <w:bCs/>
          <w:color w:val="00000A"/>
        </w:rPr>
      </w:pPr>
      <w:r>
        <w:rPr>
          <w:rFonts w:cs="Times New Roman" w:ascii="Times New Roman" w:hAnsi="Times New Roman"/>
          <w:b/>
          <w:bCs/>
          <w:color w:val="00000A"/>
        </w:rPr>
        <w:t>4. Do oferty należy dołączyć Jednolity Europejski Dokument Zamówienia w formie elektronicznej, a następnie wraz z plikami stanowiącymi ofertę skompresować do jednego pliku archiwum (ZIP).</w:t>
      </w:r>
    </w:p>
    <w:p>
      <w:pPr>
        <w:pStyle w:val="Default"/>
        <w:jc w:val="both"/>
        <w:rPr>
          <w:rFonts w:ascii="Times New Roman" w:hAnsi="Times New Roman"/>
          <w:b/>
          <w:bCs/>
        </w:rPr>
      </w:pPr>
      <w:r>
        <w:rPr>
          <w:rFonts w:cs="Times New Roman" w:ascii="Times New Roman" w:hAnsi="Times New Roman"/>
          <w:b/>
          <w:bCs/>
          <w:color w:val="00000A"/>
        </w:rPr>
        <w:t xml:space="preserve">5. </w:t>
      </w:r>
      <w:r>
        <w:rPr>
          <w:rFonts w:cs="Times New Roman" w:ascii="Times New Roman" w:hAnsi="Times New Roman"/>
          <w:b/>
          <w:bCs/>
        </w:rPr>
        <w:t>Wykonawca może wprowadzić zmiany, poprawki, modyfikacje i uzupełnienia do złożonej oferty pod warunkiem, że Zamawiający otrzyma zawiadomienie o wprowadzeniu zmian przed terminem składania ofert.</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6. Wykonawca po upływie terminu do składania ofert nie może skutecznie dokonać zmiany ani wycofać złożonej oferty.</w:t>
      </w:r>
    </w:p>
    <w:p>
      <w:pPr>
        <w:pStyle w:val="Default"/>
        <w:spacing w:before="0" w:after="153"/>
        <w:jc w:val="both"/>
        <w:rPr/>
      </w:pPr>
      <w:r>
        <w:rPr/>
      </w:r>
    </w:p>
    <w:p>
      <w:pPr>
        <w:pStyle w:val="Default"/>
        <w:spacing w:before="0" w:after="153"/>
        <w:jc w:val="both"/>
        <w:rPr/>
      </w:pPr>
      <w:r>
        <w:rPr>
          <w:rFonts w:cs="Times New Roman" w:ascii="Times New Roman" w:hAnsi="Times New Roman"/>
          <w:b/>
          <w:bCs/>
          <w:color w:val="00000A"/>
        </w:rPr>
        <w:t>7.</w:t>
      </w:r>
      <w:r>
        <w:rPr>
          <w:rFonts w:cs="Times New Roman" w:ascii="Times New Roman" w:hAnsi="Times New Roman"/>
          <w:color w:val="00000A"/>
        </w:rPr>
        <w:t xml:space="preserve"> </w:t>
      </w:r>
      <w:r>
        <w:rPr>
          <w:rFonts w:cs="Times New Roman" w:ascii="Times New Roman" w:hAnsi="Times New Roman"/>
          <w:b/>
          <w:bCs/>
          <w:color w:val="00000A"/>
        </w:rPr>
        <w:t>Do oferty należy dołączyć:</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1) Oświadczenia wstępne zgo</w:t>
      </w:r>
      <w:r>
        <w:rPr>
          <w:rFonts w:cs="Times New Roman" w:ascii="Times New Roman" w:hAnsi="Times New Roman"/>
        </w:rPr>
        <w:t xml:space="preserve">dne z Rozdziałem IV, pkt 4, ppkt. 1 </w:t>
      </w:r>
      <w:r>
        <w:rPr>
          <w:rFonts w:cs="Times New Roman" w:ascii="Times New Roman" w:hAnsi="Times New Roman"/>
          <w:color w:val="00000A"/>
        </w:rPr>
        <w:t xml:space="preserve">(oświadczenia z art. 125 ust. 1  ustawy);  </w:t>
      </w:r>
    </w:p>
    <w:p>
      <w:pPr>
        <w:pStyle w:val="Default"/>
        <w:spacing w:before="0" w:after="153"/>
        <w:jc w:val="both"/>
        <w:rPr/>
      </w:pPr>
      <w:r>
        <w:rPr>
          <w:rFonts w:cs="Times New Roman" w:ascii="Times New Roman" w:hAnsi="Times New Roman"/>
          <w:color w:val="00000A"/>
        </w:rPr>
        <w:t xml:space="preserve">2) Oświadczenie, że Wykonawca zapoznał się z warunkami zamówienia i z załączonym wzorem umowy oraz, że przyjmuje ich treść bez żadnych zastrzeżeń - na formularzu oferty –zgodnie z </w:t>
      </w:r>
      <w:r>
        <w:rPr>
          <w:rFonts w:cs="Times New Roman" w:ascii="Times New Roman" w:hAnsi="Times New Roman"/>
          <w:b/>
          <w:bCs/>
          <w:color w:val="00000A"/>
          <w:u w:val="single"/>
          <w:shd w:fill="FDE9A9" w:val="clear"/>
        </w:rPr>
        <w:t>załącznikiem nr 2 do SWZ</w:t>
      </w:r>
      <w:r>
        <w:rPr>
          <w:rFonts w:cs="Times New Roman" w:ascii="Times New Roman" w:hAnsi="Times New Roman"/>
          <w:color w:val="00000A"/>
          <w:u w:val="single"/>
        </w:rPr>
        <w:t>;</w:t>
      </w:r>
    </w:p>
    <w:p>
      <w:pPr>
        <w:pStyle w:val="Default"/>
        <w:spacing w:before="0" w:after="153"/>
        <w:jc w:val="both"/>
        <w:rPr>
          <w:rFonts w:ascii="Times New Roman" w:hAnsi="Times New Roman" w:cs="Times New Roman"/>
          <w:color w:val="00000A"/>
        </w:rPr>
      </w:pPr>
      <w:r>
        <w:rPr>
          <w:rFonts w:cs="Times New Roman" w:ascii="Times New Roman" w:hAnsi="Times New Roman"/>
          <w:color w:val="00000A"/>
        </w:rPr>
        <w:t>3) Dokument (np. zobowiązanie) innych podmiotów do oddania Wykonawcy do dyspozycji niezbędnych zasobów na potrzeby realizacji, o ile Wykonawca korzysta ze zdolności lub sytuacji innych podmiotów na zasadach określonych w art. 118 ust. 3ustawy (jeżeli dotyczy);</w:t>
      </w:r>
    </w:p>
    <w:p>
      <w:pPr>
        <w:pStyle w:val="Default"/>
        <w:spacing w:before="0" w:after="153"/>
        <w:jc w:val="both"/>
        <w:rPr/>
      </w:pPr>
      <w:r>
        <w:rPr>
          <w:rFonts w:cs="Times New Roman" w:ascii="Times New Roman" w:hAnsi="Times New Roman"/>
          <w:color w:val="00000A"/>
        </w:rPr>
        <w:t xml:space="preserve">4) Pełnomocnictwo ustanowione do reprezentowania Wykonawcy/ów ubiegającego/cych się o udzielenie zamówienia publicznego. </w:t>
      </w:r>
      <w:r>
        <w:rPr>
          <w:rFonts w:cs="Times New Roman" w:ascii="Times New Roman" w:hAnsi="Times New Roman"/>
          <w:b/>
          <w:bCs/>
          <w:color w:val="00000A"/>
        </w:rPr>
        <w:t>Pełnomocnictwo pod rygorem nieważności składa się w formie elektronicznej.</w:t>
      </w:r>
    </w:p>
    <w:p>
      <w:pPr>
        <w:pStyle w:val="Default"/>
        <w:jc w:val="both"/>
        <w:rPr>
          <w:rFonts w:ascii="Times New Roman" w:hAnsi="Times New Roman" w:cs="Times New Roman"/>
          <w:color w:val="00000A"/>
        </w:rPr>
      </w:pPr>
      <w:r>
        <w:rPr>
          <w:rFonts w:cs="Times New Roman" w:ascii="Times New Roman" w:hAnsi="Times New Roman"/>
          <w:color w:val="00000A"/>
        </w:rPr>
        <w:t>5) Potwierdzenie wniesienia wadium w oryginale w postaci elektronicznej.</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8. Każdy Wykonawca może złożyć tylko jedną ofertę.</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9.  Ofertę należy sporządzić zgodnie z wymaganiami SWZ.</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10. Dokumenty sporządzone w języku obcym należy składać wraz z tłumaczeniem na język polski.</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11. Oferta musi być podpisana przez osobę/y upoważnioną/e do reprezentowania Wykonawcy.</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12. Wszystkie załączniki do oferty stanowiące oświadczenie Wykonawcy muszą być również podpisane przez osobę/y upoważnioną/e do reprezentowania Wykonawcy</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13. Zamawiający informuje, że zgodnie z art. 18 ust. 1 i art. 74 ust 1 w związku z art 73 ust. 1 ustawy oferty składane w postępowaniu o zamówienie publiczne są jawne i podlegają udostępnieniu niezwłocznie po otwarciu ofert, nie później niż w terminie 3 dni od dnia otwarcia ofert, z wyjątkiem informacji stanowiących tajemnicę przedsiębiorstwa w rozumieniu przepisów o zwalczaniu nieuczciwej konkurencji, jeśli Wykonawca wraz z przekazaniem takich informacji zastrzegł, że nie mogą być one udostępnione oraz wykazał, że zastrzeżone informacje stanowią tajemnice przedsiębiorstwa. Wykonawca nie może zastrzec informacji, o których mowa w art. 222 ust. 5 ustawy Pzp.</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14. Zamawiający informuje, że wszelkie informacje stanowiące tajemnicę przedsiębiorstwa w rozumieniu ustawy z dnia 16 kwietnia 1993 r. o zwalczaniu nieuczciwej konkurencji (t.j. Dz. U. z  2020 poz. 1913), które Wykonawca pragnie zastrzec jako tajemnicę przedsiębiorstwa, winny być złożone w osobnym pliku wraz z jednoczesnym zaznaczeniem polecenia „Załącznik stanowiący tajemnicę przedsiębiorstwa” a następnie wraz z plikami stanowiącymi jawną część skompresowane do jednego pliku archiwum (ZIP)</w:t>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cs="Times New Roman"/>
          <w:b/>
          <w:bCs/>
          <w:color w:val="00000A"/>
        </w:rPr>
      </w:pPr>
      <w:r>
        <w:rPr>
          <w:rFonts w:cs="Times New Roman"/>
          <w:b/>
          <w:bCs/>
          <w:color w:val="00000A"/>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XIII</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MIEJSCE ORAZ TERMIN SKŁADANIA I OTWARCIA OFERT</w:t>
      </w:r>
    </w:p>
    <w:p>
      <w:pPr>
        <w:pStyle w:val="Default"/>
        <w:rPr>
          <w:rFonts w:ascii="Times New Roman" w:hAnsi="Times New Roman" w:cs="Times New Roman"/>
          <w:color w:val="00000A"/>
        </w:rPr>
      </w:pPr>
      <w:r>
        <w:rPr>
          <w:rFonts w:cs="Times New Roman" w:ascii="Times New Roman" w:hAnsi="Times New Roman"/>
          <w:color w:val="00000A"/>
        </w:rPr>
      </w:r>
    </w:p>
    <w:p>
      <w:pPr>
        <w:pStyle w:val="Standard1"/>
        <w:tabs>
          <w:tab w:val="clear" w:pos="709"/>
          <w:tab w:val="left" w:pos="760" w:leader="none"/>
        </w:tabs>
        <w:spacing w:lineRule="auto" w:line="228"/>
        <w:jc w:val="both"/>
        <w:rPr/>
      </w:pPr>
      <w:r>
        <w:rPr/>
      </w:r>
    </w:p>
    <w:p>
      <w:pPr>
        <w:pStyle w:val="Standard1"/>
        <w:tabs>
          <w:tab w:val="clear" w:pos="709"/>
          <w:tab w:val="left" w:pos="760" w:leader="none"/>
        </w:tabs>
        <w:spacing w:lineRule="auto" w:line="228"/>
        <w:jc w:val="both"/>
        <w:rPr>
          <w:b/>
          <w:bCs/>
        </w:rPr>
      </w:pPr>
      <w:r>
        <w:rPr>
          <w:rFonts w:eastAsia="Tahoma" w:cs="Times New Roman" w:ascii="Times New Roman" w:hAnsi="Times New Roman"/>
          <w:b/>
          <w:bCs/>
        </w:rPr>
        <w:t xml:space="preserve">1. Składając   ofertę   Wykonawca   akceptuje   regulamin   platformazakupowa.pl   zwanym   dalej </w:t>
      </w:r>
      <w:r>
        <w:rPr>
          <w:rFonts w:eastAsia="Liberation Serif" w:cs="Times New Roman" w:ascii="Times New Roman" w:hAnsi="Times New Roman"/>
          <w:b/>
          <w:bCs/>
        </w:rPr>
        <w:t>„</w:t>
      </w:r>
      <w:r>
        <w:rPr>
          <w:rFonts w:eastAsia="Tahoma" w:cs="Times New Roman" w:ascii="Times New Roman" w:hAnsi="Times New Roman"/>
          <w:b/>
          <w:bCs/>
        </w:rPr>
        <w:t>regulaminem”, dostępnym na stronie głównej platformy.</w:t>
      </w:r>
    </w:p>
    <w:p>
      <w:pPr>
        <w:pStyle w:val="Standard1"/>
        <w:tabs>
          <w:tab w:val="clear" w:pos="709"/>
          <w:tab w:val="left" w:pos="760" w:leader="none"/>
        </w:tabs>
        <w:spacing w:lineRule="auto" w:line="228"/>
        <w:ind w:right="20"/>
        <w:jc w:val="both"/>
        <w:rPr>
          <w:rFonts w:ascii="Times New Roman" w:hAnsi="Times New Roman" w:eastAsia="Tahoma" w:cs="Times New Roman"/>
          <w:b/>
          <w:bCs/>
        </w:rPr>
      </w:pPr>
      <w:r>
        <w:rPr>
          <w:rFonts w:eastAsia="Tahoma" w:cs="Times New Roman" w:ascii="Times New Roman" w:hAnsi="Times New Roman"/>
          <w:b/>
          <w:bCs/>
        </w:rPr>
      </w:r>
    </w:p>
    <w:p>
      <w:pPr>
        <w:pStyle w:val="Standard1"/>
        <w:tabs>
          <w:tab w:val="clear" w:pos="709"/>
          <w:tab w:val="left" w:pos="760" w:leader="none"/>
        </w:tabs>
        <w:spacing w:lineRule="auto" w:line="228"/>
        <w:ind w:right="20"/>
        <w:jc w:val="both"/>
        <w:rPr>
          <w:rFonts w:ascii="Times New Roman" w:hAnsi="Times New Roman" w:eastAsia="Tahoma" w:cs="Times New Roman"/>
          <w:b/>
          <w:bCs/>
        </w:rPr>
      </w:pPr>
      <w:r>
        <w:rPr>
          <w:rFonts w:eastAsia="Tahoma" w:cs="Times New Roman" w:ascii="Times New Roman" w:hAnsi="Times New Roman"/>
          <w:b/>
          <w:bCs/>
        </w:rPr>
        <w:t>2. Wykonawca składa Ofertę wraz z wymaganymi dokumentami przy użyciu strony internetowej platformazakupowa.pl za pośrednictwem Formularza Ofertowego dostępnego na stronie dotyczącej prowadzonego postępowania.</w:t>
      </w:r>
    </w:p>
    <w:p>
      <w:pPr>
        <w:pStyle w:val="Standard1"/>
        <w:spacing w:lineRule="exact" w:line="3"/>
        <w:jc w:val="both"/>
        <w:rPr>
          <w:rFonts w:ascii="Times New Roman" w:hAnsi="Times New Roman" w:eastAsia="Tahoma" w:cs="Times New Roman"/>
        </w:rPr>
      </w:pPr>
      <w:r>
        <w:rPr>
          <w:rFonts w:eastAsia="Tahoma" w:cs="Times New Roman" w:ascii="Times New Roman" w:hAnsi="Times New Roman"/>
        </w:rPr>
      </w:r>
    </w:p>
    <w:p>
      <w:pPr>
        <w:pStyle w:val="Standard1"/>
        <w:jc w:val="both"/>
        <w:rPr/>
      </w:pPr>
      <w:r>
        <w:rPr/>
      </w:r>
    </w:p>
    <w:p>
      <w:pPr>
        <w:pStyle w:val="Standard1"/>
        <w:jc w:val="both"/>
        <w:rPr>
          <w:b/>
          <w:bCs/>
        </w:rPr>
      </w:pPr>
      <w:r>
        <w:rPr>
          <w:rFonts w:eastAsia="Tahoma" w:cs="Times New Roman" w:ascii="Times New Roman" w:hAnsi="Times New Roman"/>
          <w:b/>
          <w:bCs/>
        </w:rPr>
        <w:t xml:space="preserve">3. Oferta Wykonawcy zostanie zaszyfrowana przez system, tak aby nie można było zapoznać </w:t>
      </w:r>
      <w:r>
        <w:rPr>
          <w:rFonts w:eastAsia="Tahoma" w:cs="Times New Roman" w:ascii="Times New Roman" w:hAnsi="Times New Roman"/>
          <w:b/>
          <w:bCs/>
          <w:color w:val="000000"/>
        </w:rPr>
        <w:t>się z jej treścią do terminu otwarcia ofert.</w:t>
      </w:r>
    </w:p>
    <w:p>
      <w:pPr>
        <w:pStyle w:val="Standard1"/>
        <w:jc w:val="both"/>
        <w:rPr>
          <w:b/>
          <w:bCs/>
        </w:rPr>
      </w:pPr>
      <w:r>
        <w:rPr>
          <w:b/>
          <w:bCs/>
        </w:rPr>
      </w:r>
    </w:p>
    <w:p>
      <w:pPr>
        <w:pStyle w:val="Standard1"/>
        <w:jc w:val="both"/>
        <w:rPr>
          <w:b/>
          <w:bCs/>
        </w:rPr>
      </w:pPr>
      <w:r>
        <w:rPr>
          <w:rFonts w:eastAsia="Tahoma" w:cs="Times New Roman" w:ascii="Times New Roman" w:hAnsi="Times New Roman"/>
          <w:b/>
          <w:bCs/>
          <w:color w:val="000000"/>
        </w:rPr>
        <w:t xml:space="preserve">4. </w:t>
      </w:r>
      <w:r>
        <w:rPr>
          <w:rFonts w:cs="Times New Roman" w:ascii="Times New Roman" w:hAnsi="Times New Roman"/>
          <w:b/>
          <w:bCs/>
          <w:color w:val="000000"/>
        </w:rPr>
        <w:t xml:space="preserve">Ofertę należy złożyć nie później niż do dnia </w:t>
      </w:r>
      <w:r>
        <w:rPr>
          <w:rFonts w:cs="Times New Roman" w:ascii="Times New Roman" w:hAnsi="Times New Roman"/>
          <w:b/>
          <w:bCs/>
          <w:color w:val="000000"/>
          <w:shd w:fill="63BBEE" w:val="clear"/>
        </w:rPr>
        <w:t>06.12.</w:t>
      </w:r>
      <w:r>
        <w:rPr>
          <w:rFonts w:cs="Times New Roman" w:ascii="Times New Roman" w:hAnsi="Times New Roman"/>
          <w:b/>
          <w:bCs/>
          <w:color w:val="000000"/>
          <w:shd w:fill="63BBEE" w:val="clear"/>
        </w:rPr>
        <w:t>2023 r. do godz. 10:00.</w:t>
      </w:r>
    </w:p>
    <w:p>
      <w:pPr>
        <w:pStyle w:val="Standard1"/>
        <w:jc w:val="both"/>
        <w:rPr>
          <w:b/>
          <w:bCs/>
        </w:rPr>
      </w:pPr>
      <w:r>
        <w:rPr>
          <w:b/>
          <w:bCs/>
        </w:rPr>
      </w:r>
    </w:p>
    <w:p>
      <w:pPr>
        <w:pStyle w:val="Standard1"/>
        <w:jc w:val="both"/>
        <w:rPr>
          <w:b/>
          <w:bCs/>
        </w:rPr>
      </w:pPr>
      <w:r>
        <w:rPr>
          <w:rFonts w:cs="Times New Roman" w:ascii="Times New Roman" w:hAnsi="Times New Roman"/>
          <w:b/>
          <w:bCs/>
          <w:color w:val="000000"/>
        </w:rPr>
        <w:t xml:space="preserve">5.Otwarcie ofert jest jawne i odbędzie się w siedzibie Zamawiającego, bezpośrednio po upływie terminu składania ofert, w dniu </w:t>
      </w:r>
      <w:r>
        <w:rPr>
          <w:rFonts w:cs="Times New Roman" w:ascii="Times New Roman" w:hAnsi="Times New Roman"/>
          <w:b/>
          <w:bCs/>
          <w:color w:val="000000"/>
          <w:shd w:fill="63BBEE" w:val="clear"/>
        </w:rPr>
        <w:t xml:space="preserve"> </w:t>
      </w:r>
      <w:r>
        <w:rPr>
          <w:rFonts w:cs="Times New Roman" w:ascii="Times New Roman" w:hAnsi="Times New Roman"/>
          <w:b/>
          <w:bCs/>
          <w:color w:val="000000"/>
          <w:shd w:fill="63BBEE" w:val="clear"/>
        </w:rPr>
        <w:t>06.12.</w:t>
      </w:r>
      <w:r>
        <w:rPr>
          <w:rFonts w:cs="Times New Roman" w:ascii="Times New Roman" w:hAnsi="Times New Roman"/>
          <w:b/>
          <w:bCs/>
          <w:color w:val="000000"/>
          <w:shd w:fill="63BBEE" w:val="clear"/>
        </w:rPr>
        <w:t>2023 r. godz. 10:45</w:t>
      </w:r>
      <w:r>
        <w:rPr>
          <w:rFonts w:cs="Times New Roman" w:ascii="Times New Roman" w:hAnsi="Times New Roman"/>
          <w:b/>
          <w:bCs/>
          <w:color w:val="000000"/>
        </w:rPr>
        <w:t xml:space="preserve"> w siedzibie Zamawiającego: Urząd Miejski w Pyrzycach, ul. Plac Ratuszowy 1, 74-200 Pyrzyce (sala nr  </w:t>
      </w:r>
      <w:r>
        <w:rPr>
          <w:rFonts w:cs="Times New Roman" w:ascii="Times New Roman" w:hAnsi="Times New Roman"/>
          <w:b/>
          <w:bCs/>
        </w:rPr>
        <w:t xml:space="preserve"> 260 II piętro).</w:t>
      </w:r>
    </w:p>
    <w:p>
      <w:pPr>
        <w:pStyle w:val="Standard1"/>
        <w:jc w:val="both"/>
        <w:rPr/>
      </w:pPr>
      <w:r>
        <w:rPr>
          <w:rFonts w:cs="Times New Roman" w:ascii="Times New Roman" w:hAnsi="Times New Roman"/>
          <w:b/>
          <w:bCs/>
        </w:rPr>
        <w:t xml:space="preserve">Otwarcie ofert następuje poprzez odszyfrowanie ofert na </w:t>
      </w:r>
      <w:hyperlink r:id="rId10">
        <w:r>
          <w:rPr>
            <w:rStyle w:val="Internetlink"/>
            <w:b/>
            <w:bCs/>
          </w:rPr>
          <w:t>https://platformazakupowa.pl/</w:t>
        </w:r>
      </w:hyperlink>
      <w:r>
        <w:rPr>
          <w:rStyle w:val="Internetlink"/>
          <w:rFonts w:eastAsia="Tahoma" w:cs="Times New Roman" w:ascii="Times New Roman" w:hAnsi="Times New Roman"/>
          <w:b/>
          <w:bCs/>
          <w:color w:val="0000FF"/>
        </w:rPr>
        <w:t>pn/um_pyrzyce/proceedings.</w:t>
      </w:r>
    </w:p>
    <w:p>
      <w:pPr>
        <w:pStyle w:val="Standard1"/>
        <w:jc w:val="both"/>
        <w:rPr>
          <w:b/>
          <w:bCs/>
        </w:rPr>
      </w:pPr>
      <w:r>
        <w:rPr>
          <w:b/>
          <w:bCs/>
        </w:rPr>
      </w:r>
    </w:p>
    <w:p>
      <w:pPr>
        <w:pStyle w:val="Standard1"/>
        <w:jc w:val="both"/>
        <w:rPr/>
      </w:pPr>
      <w:r>
        <w:rPr>
          <w:rFonts w:cs="Times New Roman" w:ascii="Times New Roman" w:hAnsi="Times New Roman"/>
          <w:b/>
          <w:bCs/>
        </w:rPr>
        <w:t xml:space="preserve">6. Niezwłocznie po otwarciu ofert Zamawiający zamieści na </w:t>
      </w:r>
      <w:hyperlink r:id="rId11">
        <w:r>
          <w:rPr>
            <w:rStyle w:val="Internetlink"/>
            <w:b/>
            <w:bCs/>
          </w:rPr>
          <w:t>https://platformazakupowa.pl/pn/um_pyrzyce/proceedings</w:t>
        </w:r>
      </w:hyperlink>
      <w:r>
        <w:rPr>
          <w:rStyle w:val="Internetlink"/>
          <w:rFonts w:eastAsia="Tahoma" w:cs="Times New Roman" w:ascii="Times New Roman" w:hAnsi="Times New Roman"/>
          <w:b/>
          <w:bCs/>
          <w:color w:val="0000FF"/>
        </w:rPr>
        <w:t xml:space="preserve"> </w:t>
      </w:r>
      <w:r>
        <w:rPr>
          <w:rFonts w:cs="Times New Roman" w:ascii="Times New Roman" w:hAnsi="Times New Roman"/>
          <w:b/>
          <w:bCs/>
        </w:rPr>
        <w:t>informacje dotyczące:</w:t>
      </w:r>
    </w:p>
    <w:p>
      <w:pPr>
        <w:pStyle w:val="Standard1"/>
        <w:jc w:val="both"/>
        <w:rPr>
          <w:b/>
          <w:bCs/>
        </w:rPr>
      </w:pPr>
      <w:r>
        <w:rPr>
          <w:b/>
          <w:bCs/>
        </w:rPr>
      </w:r>
    </w:p>
    <w:p>
      <w:pPr>
        <w:pStyle w:val="Standard1"/>
        <w:jc w:val="both"/>
        <w:rPr/>
      </w:pPr>
      <w:r>
        <w:rPr>
          <w:rFonts w:cs="Times New Roman" w:ascii="Times New Roman" w:hAnsi="Times New Roman"/>
        </w:rPr>
        <w:t>1) kwoty, jaką zamierza przeznaczyć na sfinansowanie zamówienia;</w:t>
      </w:r>
    </w:p>
    <w:p>
      <w:pPr>
        <w:pStyle w:val="Standard1"/>
        <w:jc w:val="both"/>
        <w:rPr/>
      </w:pPr>
      <w:r>
        <w:rPr/>
      </w:r>
    </w:p>
    <w:p>
      <w:pPr>
        <w:pStyle w:val="Standard1"/>
        <w:jc w:val="both"/>
        <w:rPr/>
      </w:pPr>
      <w:r>
        <w:rPr>
          <w:rFonts w:cs="Times New Roman" w:ascii="Times New Roman" w:hAnsi="Times New Roman"/>
        </w:rPr>
        <w:t>2) firm oraz adresów Wykonawców, którzy złożyli oferty w terminie;</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3) ceny i warunków płatności zawartych  w ofercie.</w:t>
      </w:r>
    </w:p>
    <w:p>
      <w:pPr>
        <w:pStyle w:val="Standard1"/>
        <w:spacing w:lineRule="auto" w:line="228"/>
        <w:ind w:right="20"/>
        <w:jc w:val="both"/>
        <w:rPr>
          <w:rFonts w:ascii="Times New Roman" w:hAnsi="Times New Roman" w:eastAsia="Tahoma" w:cs="Times New Roman"/>
          <w:b/>
        </w:rPr>
      </w:pPr>
      <w:r>
        <w:rPr>
          <w:rFonts w:eastAsia="Tahoma" w:cs="Times New Roman" w:ascii="Times New Roman" w:hAnsi="Times New Roman"/>
          <w:b/>
        </w:rPr>
      </w:r>
    </w:p>
    <w:p>
      <w:pPr>
        <w:pStyle w:val="Standard1"/>
        <w:spacing w:lineRule="auto" w:line="228"/>
        <w:ind w:right="20"/>
        <w:jc w:val="both"/>
        <w:rPr>
          <w:sz w:val="28"/>
          <w:szCs w:val="28"/>
          <w:highlight w:val="none"/>
          <w:shd w:fill="F2CBF8" w:val="clear"/>
        </w:rPr>
      </w:pPr>
      <w:r>
        <w:rPr>
          <w:rFonts w:eastAsia="Tahoma" w:cs="Times New Roman" w:ascii="Times New Roman" w:hAnsi="Times New Roman"/>
          <w:b/>
          <w:sz w:val="28"/>
          <w:szCs w:val="28"/>
          <w:shd w:fill="F2CBF8" w:val="clear"/>
        </w:rPr>
        <w:t xml:space="preserve">Uwaga !!! </w:t>
      </w:r>
    </w:p>
    <w:p>
      <w:pPr>
        <w:pStyle w:val="Standard1"/>
        <w:spacing w:lineRule="auto" w:line="228"/>
        <w:ind w:right="20"/>
        <w:jc w:val="both"/>
        <w:rPr>
          <w:rFonts w:ascii="Times New Roman" w:hAnsi="Times New Roman" w:eastAsia="Tahoma" w:cs="Times New Roman"/>
          <w:b/>
        </w:rPr>
      </w:pPr>
      <w:r>
        <w:rPr>
          <w:rFonts w:eastAsia="Tahoma" w:cs="Times New Roman" w:ascii="Times New Roman" w:hAnsi="Times New Roman"/>
          <w:b/>
        </w:rPr>
      </w:r>
    </w:p>
    <w:p>
      <w:pPr>
        <w:pStyle w:val="Standard1"/>
        <w:spacing w:lineRule="auto" w:line="228"/>
        <w:ind w:right="20"/>
        <w:jc w:val="both"/>
        <w:rPr>
          <w:highlight w:val="none"/>
          <w:shd w:fill="F2CBF8" w:val="clear"/>
        </w:rPr>
      </w:pPr>
      <w:r>
        <w:rPr>
          <w:rFonts w:eastAsia="Tahoma" w:cs="Times New Roman" w:ascii="Times New Roman" w:hAnsi="Times New Roman"/>
          <w:b/>
          <w:shd w:fill="F2CBF8" w:val="clear"/>
        </w:rPr>
        <w:t>Przekazanie Zamawiającemu Oferty w innym trybie niż za pośrednictwem platformyzakupowa.pl będzie uważane za niezłożenie Oferty w przedmiotowym postępowaniu.</w:t>
      </w:r>
    </w:p>
    <w:p>
      <w:pPr>
        <w:pStyle w:val="Standard1"/>
        <w:jc w:val="both"/>
        <w:rPr>
          <w:rFonts w:ascii="Times New Roman" w:hAnsi="Times New Roman" w:cs="Times New Roman"/>
        </w:rPr>
      </w:pPr>
      <w:r>
        <w:rPr>
          <w:rFonts w:cs="Times New Roman" w:ascii="Times New Roman" w:hAnsi="Times New Roman"/>
        </w:rPr>
      </w:r>
    </w:p>
    <w:p>
      <w:pPr>
        <w:pStyle w:val="Default"/>
        <w:spacing w:before="0" w:after="153"/>
        <w:rPr>
          <w:b/>
          <w:bCs/>
        </w:rPr>
      </w:pPr>
      <w:r>
        <w:rPr>
          <w:rFonts w:cs="Times New Roman" w:ascii="Times New Roman" w:hAnsi="Times New Roman"/>
          <w:b/>
          <w:bCs/>
          <w:color w:val="00000A"/>
        </w:rPr>
        <w:t>7. Zgodnie z art. 222 ust. 1 ustawy Pzp w przypadku awarii systemu teleinformatycznego przy użyciu którego następuje otwarcie ofert, co powoduje brak możliwości ich otwarcia  w terminie wskazanym przez Zamawiającego, otwarcie ofert nastąpi niezwłocznie po usunięciu awarii.</w:t>
      </w:r>
    </w:p>
    <w:p>
      <w:pPr>
        <w:pStyle w:val="Default"/>
        <w:spacing w:before="0" w:after="153"/>
        <w:rPr>
          <w:b/>
          <w:bCs/>
        </w:rPr>
      </w:pPr>
      <w:r>
        <w:rPr>
          <w:rFonts w:cs="Times New Roman" w:ascii="Times New Roman" w:hAnsi="Times New Roman"/>
          <w:b/>
          <w:bCs/>
          <w:color w:val="00000A"/>
        </w:rPr>
        <w:t>8. Informacja o zmianie terminu otwarcia ofert zostanie udostępniona przez Zamawiającego na stornie internetowej prowadzonego postępowania.</w:t>
      </w:r>
    </w:p>
    <w:p>
      <w:pPr>
        <w:pStyle w:val="Default"/>
        <w:spacing w:before="0" w:after="153"/>
        <w:rPr>
          <w:b/>
          <w:bCs/>
        </w:rPr>
      </w:pPr>
      <w:r>
        <w:rPr>
          <w:rFonts w:cs="Times New Roman" w:ascii="Times New Roman" w:hAnsi="Times New Roman"/>
          <w:b/>
          <w:bCs/>
          <w:color w:val="00000A"/>
        </w:rPr>
        <w:t>9. Wykonawca może przed upływem terminu do składania ofert zmienić lub wycofać ofertę. Sposób dokonywania zmiany lub wycofania oferty polega na usunięciu plików składających się na ofertę.</w:t>
      </w:r>
    </w:p>
    <w:p>
      <w:pPr>
        <w:pStyle w:val="Default"/>
        <w:spacing w:before="0" w:after="153"/>
        <w:rPr>
          <w:b/>
          <w:bCs/>
        </w:rPr>
      </w:pPr>
      <w:r>
        <w:rPr>
          <w:rFonts w:cs="Times New Roman" w:ascii="Times New Roman" w:hAnsi="Times New Roman"/>
          <w:b/>
          <w:bCs/>
          <w:color w:val="00000A"/>
        </w:rPr>
        <w:t>10. Wykonawca po upływie terminu do składania ofert nie może skutecznie dokonać zmiany, ani wycofać złożonej oferty.</w:t>
      </w:r>
    </w:p>
    <w:p>
      <w:pPr>
        <w:pStyle w:val="Default"/>
        <w:spacing w:before="0" w:after="153"/>
        <w:rPr>
          <w:b/>
          <w:bCs/>
        </w:rPr>
      </w:pPr>
      <w:r>
        <w:rPr>
          <w:rFonts w:cs="Times New Roman" w:ascii="Times New Roman" w:hAnsi="Times New Roman"/>
          <w:b/>
          <w:bCs/>
          <w:color w:val="00000A"/>
        </w:rPr>
        <w:t>11. Niezwłocznie po otwarciu ofert Zamawiający zamieści na stronie internetowej informację z otwarcia ofert stosownie do treści art. 222ust. 5 ustawy Pzp</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XIV</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OPIS SPOSOBU OBLICZENIA CENY</w:t>
      </w:r>
    </w:p>
    <w:p>
      <w:pPr>
        <w:pStyle w:val="Standard1"/>
        <w:jc w:val="both"/>
        <w:rPr>
          <w:rFonts w:ascii="Times New Roman" w:hAnsi="Times New Roman" w:cs="Times New Roman"/>
          <w:smallCaps/>
          <w:shadow/>
          <w:color w:val="000000"/>
          <w:sz w:val="28"/>
          <w:szCs w:val="28"/>
          <w:highlight w:val="none"/>
          <w:shd w:fill="CCF4C6" w:val="clear"/>
        </w:rPr>
      </w:pPr>
      <w:r>
        <w:rPr>
          <w:rFonts w:cs="Times New Roman" w:ascii="Times New Roman" w:hAnsi="Times New Roman"/>
          <w:smallCaps/>
          <w:shadow/>
          <w:color w:val="000000"/>
          <w:sz w:val="28"/>
          <w:szCs w:val="28"/>
          <w:shd w:fill="CCF4C6" w:val="clear"/>
        </w:rPr>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t xml:space="preserve">1. Wykonawca zobowiązany jest wypełnić formularz oferty według wzoru określonego w </w:t>
      </w:r>
      <w:r>
        <w:rPr>
          <w:rFonts w:cs="Times New Roman" w:ascii="Times New Roman" w:hAnsi="Times New Roman"/>
          <w:b/>
          <w:bCs/>
          <w:color w:val="000000"/>
          <w:shd w:fill="FDE9A9" w:val="clear"/>
        </w:rPr>
        <w:t>załączniku nr 2 do SWZ</w:t>
      </w:r>
      <w:r>
        <w:rPr>
          <w:rFonts w:cs="Times New Roman" w:ascii="Times New Roman" w:hAnsi="Times New Roman"/>
          <w:b/>
          <w:bCs/>
          <w:color w:val="000000"/>
        </w:rPr>
        <w:t>. W formularzu ofertowym należy podać  wyrażone w polskich złotych (PL): cenę całkowita netto i brutto, podatek VAT, według poniższego zestawienia:</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
        <w:jc w:val="both"/>
        <w:rPr/>
      </w:pPr>
      <w:r>
        <w:rPr>
          <w:sz w:val="22"/>
          <w:szCs w:val="22"/>
        </w:rPr>
        <w:t>cena netto całkowita…………………………… zł</w:t>
      </w:r>
    </w:p>
    <w:p>
      <w:pPr>
        <w:pStyle w:val="Standard"/>
        <w:jc w:val="both"/>
        <w:rPr>
          <w:sz w:val="22"/>
          <w:szCs w:val="22"/>
        </w:rPr>
      </w:pPr>
      <w:r>
        <w:rPr>
          <w:sz w:val="22"/>
          <w:szCs w:val="22"/>
        </w:rPr>
      </w:r>
    </w:p>
    <w:p>
      <w:pPr>
        <w:pStyle w:val="Standard"/>
        <w:jc w:val="both"/>
        <w:rPr>
          <w:sz w:val="22"/>
          <w:szCs w:val="22"/>
        </w:rPr>
      </w:pPr>
      <w:r>
        <w:rPr>
          <w:sz w:val="22"/>
          <w:szCs w:val="22"/>
        </w:rPr>
        <w:t>(słownie: ……………………………………………………………………………………………)</w:t>
      </w:r>
    </w:p>
    <w:p>
      <w:pPr>
        <w:pStyle w:val="Standard"/>
        <w:jc w:val="both"/>
        <w:rPr>
          <w:sz w:val="22"/>
          <w:szCs w:val="22"/>
        </w:rPr>
      </w:pPr>
      <w:r>
        <w:rPr>
          <w:sz w:val="22"/>
          <w:szCs w:val="22"/>
        </w:rPr>
      </w:r>
    </w:p>
    <w:p>
      <w:pPr>
        <w:pStyle w:val="Standard"/>
        <w:jc w:val="both"/>
        <w:rPr>
          <w:sz w:val="22"/>
          <w:szCs w:val="22"/>
        </w:rPr>
      </w:pPr>
      <w:r>
        <w:rPr>
          <w:sz w:val="22"/>
          <w:szCs w:val="22"/>
        </w:rPr>
        <w:t>podatek VAT ( …..%) kwota podatku ……………………………zł</w:t>
      </w:r>
    </w:p>
    <w:p>
      <w:pPr>
        <w:pStyle w:val="Standard"/>
        <w:jc w:val="both"/>
        <w:rPr>
          <w:sz w:val="22"/>
          <w:szCs w:val="22"/>
        </w:rPr>
      </w:pPr>
      <w:r>
        <w:rPr>
          <w:sz w:val="22"/>
          <w:szCs w:val="22"/>
        </w:rPr>
      </w:r>
    </w:p>
    <w:p>
      <w:pPr>
        <w:pStyle w:val="Standard"/>
        <w:jc w:val="both"/>
        <w:rPr>
          <w:sz w:val="22"/>
          <w:szCs w:val="22"/>
        </w:rPr>
      </w:pPr>
      <w:r>
        <w:rPr>
          <w:sz w:val="22"/>
          <w:szCs w:val="22"/>
        </w:rPr>
        <w:t>cena brutto całkowita ………………………………….zł</w:t>
      </w:r>
    </w:p>
    <w:p>
      <w:pPr>
        <w:pStyle w:val="Standard"/>
        <w:jc w:val="both"/>
        <w:rPr>
          <w:sz w:val="22"/>
          <w:szCs w:val="22"/>
        </w:rPr>
      </w:pPr>
      <w:r>
        <w:rPr>
          <w:sz w:val="22"/>
          <w:szCs w:val="22"/>
        </w:rPr>
      </w:r>
    </w:p>
    <w:p>
      <w:pPr>
        <w:pStyle w:val="Standard"/>
        <w:jc w:val="both"/>
        <w:rPr>
          <w:rFonts w:cs="Times New Roman"/>
          <w:color w:val="000000"/>
          <w:sz w:val="22"/>
          <w:szCs w:val="22"/>
        </w:rPr>
      </w:pPr>
      <w:r>
        <w:rPr>
          <w:rFonts w:cs="Times New Roman"/>
          <w:color w:val="000000"/>
          <w:sz w:val="22"/>
          <w:szCs w:val="22"/>
        </w:rPr>
        <w:t>(słownie………………………………………………………………………………………………)</w:t>
      </w:r>
    </w:p>
    <w:p>
      <w:pPr>
        <w:pStyle w:val="Standard1"/>
        <w:jc w:val="both"/>
        <w:rPr>
          <w:rFonts w:ascii="Times New Roman" w:hAnsi="Times New Roman" w:cs="Times New Roman"/>
          <w:color w:val="000000"/>
        </w:rPr>
      </w:pPr>
      <w:r>
        <w:rPr>
          <w:rFonts w:cs="Times New Roman" w:ascii="Times New Roman" w:hAnsi="Times New Roman"/>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t>2. Ceny w ofercie muszą być wyrażone cyfrowo i słownie z dokładnością do 2 miejsc po przecinku.</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t>3. Zamawiający dokona oceny ofert w oparciu o przedstawioną przez każdego z Wykonawców cenę całkowitą brutto zamówienia.</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t>4. Cena brutto całkowita stanowi iloczyn cen jednostkowych za odbiór i zagospodarowanie odpadów określonych w SWZ (zgodnie z szacowaniem ilości).</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b/>
          <w:bCs/>
          <w:color w:val="000000"/>
        </w:rPr>
      </w:pPr>
      <w:r>
        <w:rPr>
          <w:rFonts w:cs="Times New Roman" w:ascii="Times New Roman" w:hAnsi="Times New Roman"/>
          <w:b/>
          <w:bCs/>
          <w:color w:val="000000"/>
        </w:rPr>
        <w:t>5. Cena całkowita będzie brana przez Zamawiającego pod uwagę przy ocenie ofert według kryterium opisanego w Rozdziale XVII SWZ.</w:t>
      </w:r>
    </w:p>
    <w:p>
      <w:pPr>
        <w:pStyle w:val="Standard1"/>
        <w:jc w:val="both"/>
        <w:rPr>
          <w:rFonts w:ascii="Times New Roman" w:hAnsi="Times New Roman" w:cs="Times New Roman"/>
          <w:b/>
          <w:bCs/>
          <w:color w:val="000000"/>
        </w:rPr>
      </w:pPr>
      <w:r>
        <w:rPr>
          <w:rFonts w:cs="Times New Roman" w:ascii="Times New Roman" w:hAnsi="Times New Roman"/>
          <w:b/>
          <w:bCs/>
          <w:color w:val="000000"/>
        </w:rPr>
      </w:r>
    </w:p>
    <w:p>
      <w:pPr>
        <w:pStyle w:val="Standard1"/>
        <w:jc w:val="both"/>
        <w:rPr>
          <w:rFonts w:ascii="Times New Roman" w:hAnsi="Times New Roman" w:cs="Times New Roman"/>
          <w:color w:val="000000"/>
        </w:rPr>
      </w:pPr>
      <w:r>
        <w:rPr>
          <w:rFonts w:cs="Times New Roman" w:ascii="Times New Roman" w:hAnsi="Times New Roman"/>
          <w:b/>
          <w:bCs/>
          <w:color w:val="000000"/>
        </w:rPr>
        <w:t>6. Cenę oferty należy określić z należytą starannością, na podstawie przedmiotu zamówienia z uwzględnieniem wszystkich kosztów związanych z realizacją zadania, wynikających z zakresu zamówienia i niezbędnych do wykonania zadania, w tym z uwzględnieniem kosztów niezbędnych</w:t>
      </w:r>
      <w:r>
        <w:rPr>
          <w:rFonts w:cs="Times New Roman" w:ascii="Times New Roman" w:hAnsi="Times New Roman"/>
          <w:color w:val="000000"/>
        </w:rPr>
        <w:t xml:space="preserve"> </w:t>
      </w:r>
      <w:r>
        <w:rPr>
          <w:rFonts w:cs="Times New Roman" w:ascii="Times New Roman" w:hAnsi="Times New Roman"/>
          <w:b/>
          <w:bCs/>
          <w:color w:val="000000"/>
        </w:rPr>
        <w:t>do poniesienia w związku ze zobowiązaniami Wykonawcy określonymi w szczególności w Rozdziale XVII SWZ Ceną oferty braną do porównania ofert jest łączna cena ryczałtowa brutto.</w:t>
      </w:r>
    </w:p>
    <w:p>
      <w:pPr>
        <w:pStyle w:val="Standard1"/>
        <w:jc w:val="both"/>
        <w:rPr>
          <w:rFonts w:ascii="Times New Roman" w:hAnsi="Times New Roman" w:eastAsia="Times New Roman" w:cs="Times New Roman"/>
          <w:b/>
          <w:bCs/>
          <w:color w:val="000000"/>
        </w:rPr>
      </w:pPr>
      <w:r>
        <w:rPr>
          <w:rFonts w:eastAsia="Times New Roman" w:cs="Times New Roman" w:ascii="Times New Roman" w:hAnsi="Times New Roman"/>
          <w:b/>
          <w:bCs/>
          <w:color w:val="000000"/>
        </w:rPr>
      </w:r>
    </w:p>
    <w:p>
      <w:pPr>
        <w:pStyle w:val="Standard1"/>
        <w:jc w:val="both"/>
        <w:rPr>
          <w:rFonts w:ascii="Times New Roman" w:hAnsi="Times New Roman" w:eastAsia="Times New Roman" w:cs="Times New Roman"/>
          <w:b/>
          <w:bCs/>
          <w:color w:val="000000"/>
        </w:rPr>
      </w:pPr>
      <w:r>
        <w:rPr>
          <w:rFonts w:eastAsia="Times New Roman" w:cs="Times New Roman" w:ascii="Times New Roman" w:hAnsi="Times New Roman"/>
          <w:b/>
          <w:bCs/>
          <w:color w:val="000000"/>
        </w:rPr>
        <w:t>7. Zamawiający nie przewiduje rozliczeń w walutach obcych.</w:t>
      </w:r>
    </w:p>
    <w:p>
      <w:pPr>
        <w:pStyle w:val="Standard1"/>
        <w:jc w:val="both"/>
        <w:rPr>
          <w:rFonts w:ascii="Times New Roman" w:hAnsi="Times New Roman" w:cs="Times New Roman"/>
          <w:b/>
          <w:bCs/>
        </w:rPr>
      </w:pPr>
      <w:r>
        <w:rPr>
          <w:rFonts w:cs="Times New Roman" w:ascii="Times New Roman" w:hAnsi="Times New Roman"/>
          <w:b/>
          <w:bCs/>
        </w:rPr>
      </w:r>
    </w:p>
    <w:p>
      <w:pPr>
        <w:pStyle w:val="Standard1"/>
        <w:jc w:val="both"/>
        <w:rPr>
          <w:rFonts w:ascii="Times New Roman" w:hAnsi="Times New Roman" w:eastAsia="Times New Roman" w:cs="Times New Roman"/>
          <w:b/>
          <w:bCs/>
          <w:color w:val="000000"/>
        </w:rPr>
      </w:pPr>
      <w:r>
        <w:rPr>
          <w:rFonts w:eastAsia="Times New Roman" w:cs="Times New Roman" w:ascii="Times New Roman" w:hAnsi="Times New Roman"/>
          <w:b/>
          <w:bCs/>
          <w:color w:val="000000"/>
        </w:rPr>
        <w:t>8. Zamawiający informuje, że w przypadku zmiany stawki podatku VAT wynagrodzenie Wykonawcy może ulec zmianie o kwotę wynikającą ze zmienionej stawki tego podatku obowiązującej w dacie powstania obowiązku podatkowego w czasie trwania umowy.</w:t>
      </w:r>
    </w:p>
    <w:p>
      <w:pPr>
        <w:pStyle w:val="Standard1"/>
        <w:jc w:val="both"/>
        <w:rPr>
          <w:rFonts w:ascii="Times New Roman" w:hAnsi="Times New Roman" w:cs="Times New Roman"/>
          <w:b/>
          <w:bCs/>
        </w:rPr>
      </w:pPr>
      <w:r>
        <w:rPr>
          <w:rFonts w:cs="Times New Roman" w:ascii="Times New Roman" w:hAnsi="Times New Roman"/>
          <w:b/>
          <w:bCs/>
        </w:rPr>
      </w:r>
    </w:p>
    <w:p>
      <w:pPr>
        <w:pStyle w:val="Standard1"/>
        <w:jc w:val="center"/>
        <w:rPr>
          <w:rFonts w:cs="Times New Roman"/>
          <w:b/>
          <w:bCs/>
        </w:rPr>
      </w:pPr>
      <w:r>
        <w:rPr>
          <w:rFonts w:cs="Times New Roman"/>
          <w:b/>
          <w:bCs/>
        </w:rPr>
      </w:r>
    </w:p>
    <w:p>
      <w:pPr>
        <w:pStyle w:val="Standard1"/>
        <w:jc w:val="center"/>
        <w:rPr>
          <w:rFonts w:cs="Times New Roman"/>
          <w:b/>
          <w:bCs/>
        </w:rPr>
      </w:pPr>
      <w:r>
        <w:rPr>
          <w:rFonts w:cs="Times New Roman"/>
          <w:b/>
          <w:bCs/>
        </w:rPr>
      </w:r>
    </w:p>
    <w:p>
      <w:pPr>
        <w:pStyle w:val="Standard1"/>
        <w:jc w:val="center"/>
        <w:rPr>
          <w:rFonts w:cs="Times New Roman"/>
          <w:b/>
          <w:bCs/>
        </w:rPr>
      </w:pPr>
      <w:r>
        <w:rPr>
          <w:rFonts w:cs="Times New Roman"/>
          <w:b/>
          <w:bCs/>
        </w:rPr>
      </w:r>
    </w:p>
    <w:p>
      <w:pPr>
        <w:pStyle w:val="Standard1"/>
        <w:jc w:val="center"/>
        <w:rPr>
          <w:rFonts w:cs="Times New Roman"/>
          <w:b/>
          <w:bCs/>
        </w:rPr>
      </w:pPr>
      <w:r>
        <w:rPr>
          <w:rFonts w:cs="Times New Roman"/>
          <w:b/>
          <w:bCs/>
        </w:rPr>
      </w:r>
    </w:p>
    <w:p>
      <w:pPr>
        <w:pStyle w:val="Standard1"/>
        <w:jc w:val="center"/>
        <w:rPr>
          <w:rFonts w:cs="Times New Roman"/>
          <w:b/>
          <w:bCs/>
        </w:rPr>
      </w:pPr>
      <w:r>
        <w:rPr>
          <w:rFonts w:cs="Times New Roman"/>
          <w:b/>
          <w:bCs/>
        </w:rPr>
      </w:r>
    </w:p>
    <w:p>
      <w:pPr>
        <w:pStyle w:val="Standard1"/>
        <w:jc w:val="center"/>
        <w:rPr>
          <w:rFonts w:cs="Times New Roman"/>
          <w:b/>
          <w:bCs/>
        </w:rPr>
      </w:pPr>
      <w:r>
        <w:rPr>
          <w:rFonts w:cs="Times New Roman"/>
          <w:b/>
          <w:bCs/>
        </w:rPr>
      </w:r>
    </w:p>
    <w:p>
      <w:pPr>
        <w:pStyle w:val="Standard1"/>
        <w:jc w:val="center"/>
        <w:rPr>
          <w:rFonts w:ascii="Times New Roman" w:hAnsi="Times New Roman"/>
          <w:smallCaps/>
          <w:shadow/>
          <w:sz w:val="28"/>
          <w:szCs w:val="28"/>
          <w:highlight w:val="none"/>
          <w:shd w:fill="CCF4C6" w:val="clear"/>
        </w:rPr>
      </w:pPr>
      <w:bookmarkStart w:id="20" w:name="_Hlk642955401"/>
      <w:bookmarkEnd w:id="20"/>
      <w:r>
        <w:rPr>
          <w:rFonts w:cs="Times New Roman" w:ascii="Times New Roman" w:hAnsi="Times New Roman"/>
          <w:b/>
          <w:bCs/>
          <w:smallCaps/>
          <w:shadow/>
          <w:sz w:val="28"/>
          <w:szCs w:val="28"/>
          <w:shd w:fill="CCF4C6" w:val="clear"/>
        </w:rPr>
        <w:t>ROZDZIAŁ XV</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INFORMACJE O TRYBIE OTWARCIA I OCENY OFERT</w:t>
      </w:r>
    </w:p>
    <w:p>
      <w:pPr>
        <w:pStyle w:val="Default"/>
        <w:spacing w:before="0" w:after="153"/>
        <w:rPr>
          <w:rFonts w:ascii="Times New Roman" w:hAnsi="Times New Roman" w:cs="Times New Roman"/>
          <w:smallCaps/>
          <w:shadow/>
          <w:color w:val="00000A"/>
          <w:sz w:val="28"/>
          <w:szCs w:val="28"/>
          <w:highlight w:val="none"/>
          <w:shd w:fill="CCF4C6" w:val="clear"/>
        </w:rPr>
      </w:pPr>
      <w:r>
        <w:rPr>
          <w:rFonts w:cs="Times New Roman" w:ascii="Times New Roman" w:hAnsi="Times New Roman"/>
          <w:smallCaps/>
          <w:shadow/>
          <w:color w:val="00000A"/>
          <w:sz w:val="28"/>
          <w:szCs w:val="28"/>
          <w:shd w:fill="CCF4C6" w:val="clear"/>
        </w:rPr>
      </w:r>
    </w:p>
    <w:p>
      <w:pPr>
        <w:pStyle w:val="Default"/>
        <w:spacing w:before="0" w:after="153"/>
        <w:rPr>
          <w:rFonts w:ascii="Times New Roman" w:hAnsi="Times New Roman" w:cs="Times New Roman"/>
          <w:b/>
          <w:bCs/>
          <w:color w:val="00000A"/>
        </w:rPr>
      </w:pPr>
      <w:r>
        <w:rPr>
          <w:rFonts w:cs="Times New Roman" w:ascii="Times New Roman" w:hAnsi="Times New Roman"/>
          <w:b/>
          <w:bCs/>
          <w:color w:val="00000A"/>
        </w:rPr>
      </w:r>
    </w:p>
    <w:p>
      <w:pPr>
        <w:pStyle w:val="Default"/>
        <w:spacing w:before="0" w:after="153"/>
        <w:rPr>
          <w:rFonts w:ascii="Times New Roman" w:hAnsi="Times New Roman" w:cs="Times New Roman"/>
          <w:b/>
          <w:bCs/>
          <w:color w:val="00000A"/>
        </w:rPr>
      </w:pPr>
      <w:r>
        <w:rPr>
          <w:rFonts w:cs="Times New Roman" w:ascii="Times New Roman" w:hAnsi="Times New Roman"/>
          <w:b/>
          <w:bCs/>
          <w:color w:val="00000A"/>
        </w:rPr>
      </w:r>
    </w:p>
    <w:p>
      <w:pPr>
        <w:pStyle w:val="Default"/>
        <w:spacing w:before="0" w:after="153"/>
        <w:rPr>
          <w:rFonts w:ascii="Times New Roman" w:hAnsi="Times New Roman" w:cs="Times New Roman"/>
          <w:b/>
          <w:bCs/>
          <w:color w:val="00000A"/>
        </w:rPr>
      </w:pPr>
      <w:r>
        <w:rPr>
          <w:rFonts w:cs="Times New Roman" w:ascii="Times New Roman" w:hAnsi="Times New Roman"/>
          <w:b/>
          <w:bCs/>
          <w:color w:val="00000A"/>
        </w:rPr>
        <w:t>1. Otwarcie ofert nastąpi poprzez użycie mechanizmu do odszyfrowania ofert dostępnego po zalogowaniu w zakładce Deszyfrowanie na platformiezakupowej.pl i następuje poprzez wskazanie pliku do odszyfrowania.</w:t>
      </w:r>
    </w:p>
    <w:p>
      <w:pPr>
        <w:pStyle w:val="Default"/>
        <w:spacing w:before="0" w:after="153"/>
        <w:jc w:val="both"/>
        <w:rPr>
          <w:rFonts w:ascii="Times New Roman" w:hAnsi="Times New Roman" w:cs="Times New Roman"/>
          <w:b/>
          <w:bCs/>
          <w:color w:val="00000A"/>
        </w:rPr>
      </w:pPr>
      <w:r>
        <w:rPr>
          <w:rFonts w:cs="Times New Roman" w:ascii="Times New Roman" w:hAnsi="Times New Roman"/>
          <w:b/>
          <w:bCs/>
          <w:color w:val="00000A"/>
        </w:rPr>
        <w:t>2. Zgodnie z art. 222 ust. 1 ustawy Pzp w przypadku awarii systemu teleinformatycznego przy użyciu którego następuje otwarcie ofert, co powoduje brak możliwości ich otwarcia  w terminie wskazanym przez Zamawiającego, otwarcie ofert nastąpi niezwłocznie po usunięciu awarii.</w:t>
      </w:r>
    </w:p>
    <w:p>
      <w:pPr>
        <w:pStyle w:val="Default"/>
        <w:spacing w:before="0" w:after="153"/>
        <w:jc w:val="both"/>
        <w:rPr>
          <w:rFonts w:ascii="Times New Roman" w:hAnsi="Times New Roman" w:cs="Times New Roman"/>
          <w:b/>
          <w:bCs/>
          <w:color w:val="00000A"/>
        </w:rPr>
      </w:pPr>
      <w:r>
        <w:rPr>
          <w:rFonts w:cs="Times New Roman" w:ascii="Times New Roman" w:hAnsi="Times New Roman"/>
          <w:b/>
          <w:bCs/>
          <w:color w:val="00000A"/>
        </w:rPr>
        <w:t>3. Informacja o zmianie terminu otwarcia ofert zostanie udostępniona przez Zamawiającego na stornie internetowej prowadzonego postępowania.</w:t>
      </w:r>
    </w:p>
    <w:p>
      <w:pPr>
        <w:pStyle w:val="Default"/>
        <w:spacing w:before="0" w:after="153"/>
        <w:jc w:val="both"/>
        <w:rPr>
          <w:rFonts w:ascii="Times New Roman" w:hAnsi="Times New Roman" w:cs="Times New Roman"/>
          <w:b/>
          <w:bCs/>
          <w:color w:val="00000A"/>
        </w:rPr>
      </w:pPr>
      <w:r>
        <w:rPr>
          <w:rFonts w:cs="Times New Roman" w:ascii="Times New Roman" w:hAnsi="Times New Roman"/>
          <w:b/>
          <w:bCs/>
          <w:color w:val="00000A"/>
        </w:rPr>
        <w:t>4. Zamawiający najpóźniej  przed  otwarciem ofert udostępni na stronie internetowej prowadzonego postępowania kwotę, jaką zamierza przeznaczyć na sfinansowanie zamówienia.</w:t>
      </w:r>
    </w:p>
    <w:p>
      <w:pPr>
        <w:pStyle w:val="Default"/>
        <w:spacing w:before="0" w:after="153"/>
        <w:jc w:val="both"/>
        <w:rPr>
          <w:rFonts w:ascii="Times New Roman" w:hAnsi="Times New Roman" w:cs="Times New Roman"/>
          <w:b/>
          <w:bCs/>
          <w:color w:val="00000A"/>
        </w:rPr>
      </w:pPr>
      <w:r>
        <w:rPr>
          <w:rFonts w:cs="Times New Roman" w:ascii="Times New Roman" w:hAnsi="Times New Roman"/>
          <w:b/>
          <w:bCs/>
          <w:color w:val="00000A"/>
        </w:rPr>
        <w:t>5. Podczas otwarcia ofert Zamawiający poda (odczyta) imię i nazwisko, nazwę (firmę) oraz adres (siedzibę) Wykonawcy, którego oferta jest otwierana, a także informacje dotyczące ceny oferty i pozostałych danych wymaganych ustawą Pzp.</w:t>
      </w:r>
    </w:p>
    <w:p>
      <w:pPr>
        <w:pStyle w:val="Default"/>
        <w:spacing w:before="0" w:after="153"/>
        <w:jc w:val="both"/>
        <w:rPr/>
      </w:pPr>
      <w:r>
        <w:rPr>
          <w:rFonts w:cs="Times New Roman" w:ascii="Times New Roman" w:hAnsi="Times New Roman"/>
          <w:b/>
          <w:bCs/>
          <w:color w:val="00000A"/>
        </w:rPr>
        <w:t xml:space="preserve">6. Niezwłocznie po otwarciu ofert Zamawiający zamieści na stronie internetowej </w:t>
      </w:r>
      <w:hyperlink r:id="rId12">
        <w:r>
          <w:rPr>
            <w:rStyle w:val="Internetlink"/>
            <w:rFonts w:cs="Times New Roman" w:ascii="Times New Roman" w:hAnsi="Times New Roman"/>
            <w:b/>
            <w:bCs/>
          </w:rPr>
          <w:t>www.bip.pyrzyce.um.gov.pl</w:t>
        </w:r>
      </w:hyperlink>
      <w:r>
        <w:rPr>
          <w:rFonts w:cs="Times New Roman" w:ascii="Times New Roman" w:hAnsi="Times New Roman"/>
          <w:b/>
          <w:bCs/>
          <w:color w:val="00000A"/>
        </w:rPr>
        <w:t xml:space="preserve"> oraz </w:t>
      </w:r>
      <w:hyperlink r:id="rId13">
        <w:r>
          <w:rPr>
            <w:rStyle w:val="Internetlink"/>
            <w:b/>
            <w:bCs/>
          </w:rPr>
          <w:t>https://platformazakupowa.pl/</w:t>
        </w:r>
      </w:hyperlink>
      <w:r>
        <w:rPr>
          <w:rStyle w:val="Internetlink"/>
          <w:rFonts w:eastAsia="Tahoma" w:cs="Times New Roman" w:ascii="Times New Roman" w:hAnsi="Times New Roman"/>
          <w:b/>
          <w:bCs/>
          <w:color w:val="0000FF"/>
        </w:rPr>
        <w:t>pn/um_pyrzyce/proceedings</w:t>
      </w:r>
      <w:r>
        <w:rPr>
          <w:rFonts w:cs="Times New Roman" w:ascii="Times New Roman" w:hAnsi="Times New Roman"/>
          <w:b/>
          <w:bCs/>
          <w:color w:val="00000A"/>
        </w:rPr>
        <w:t xml:space="preserve"> informacje dotyczące:</w:t>
      </w:r>
    </w:p>
    <w:p>
      <w:pPr>
        <w:pStyle w:val="Default"/>
        <w:jc w:val="both"/>
        <w:rPr>
          <w:rFonts w:ascii="Times New Roman" w:hAnsi="Times New Roman" w:cs="Times New Roman"/>
          <w:color w:val="00000A"/>
        </w:rPr>
      </w:pPr>
      <w:r>
        <w:rPr>
          <w:rFonts w:cs="Times New Roman" w:ascii="Times New Roman" w:hAnsi="Times New Roman"/>
          <w:color w:val="00000A"/>
        </w:rPr>
        <w:t>1) nazwach albo imionach i nazwiskach oraz siedzibach lub miejscach prowadzonej działalności gospodarczej albo miejscach zamieszkania Wykonawców, których oferty zostały otwarte;</w:t>
      </w:r>
    </w:p>
    <w:p>
      <w:pPr>
        <w:pStyle w:val="Default"/>
        <w:spacing w:before="0" w:after="145"/>
        <w:rPr>
          <w:rFonts w:ascii="Times New Roman" w:hAnsi="Times New Roman" w:cs="Times New Roman"/>
          <w:color w:val="00000A"/>
        </w:rPr>
      </w:pPr>
      <w:r>
        <w:rPr>
          <w:rFonts w:cs="Times New Roman" w:ascii="Times New Roman" w:hAnsi="Times New Roman"/>
          <w:color w:val="00000A"/>
        </w:rPr>
        <w:t>2) cenach lub kosztach zawartych w ofertach</w:t>
      </w:r>
    </w:p>
    <w:p>
      <w:pPr>
        <w:pStyle w:val="Default"/>
        <w:spacing w:before="0" w:after="145"/>
        <w:rPr>
          <w:rFonts w:ascii="Times New Roman" w:hAnsi="Times New Roman" w:cs="Times New Roman"/>
          <w:b/>
          <w:bCs/>
          <w:color w:val="00000A"/>
        </w:rPr>
      </w:pPr>
      <w:r>
        <w:rPr>
          <w:rFonts w:cs="Times New Roman" w:ascii="Times New Roman" w:hAnsi="Times New Roman"/>
          <w:b/>
          <w:bCs/>
          <w:color w:val="00000A"/>
        </w:rPr>
        <w:t>7. Zamawiający dokona oceny spełniania warunków udziału w postępowaniu dwuetapowo:</w:t>
      </w:r>
    </w:p>
    <w:p>
      <w:pPr>
        <w:pStyle w:val="Default"/>
        <w:spacing w:before="0" w:after="145"/>
        <w:jc w:val="both"/>
        <w:rPr/>
      </w:pPr>
      <w:r>
        <w:rPr>
          <w:rFonts w:cs="Times New Roman" w:ascii="Times New Roman" w:hAnsi="Times New Roman"/>
          <w:color w:val="00000A"/>
        </w:rPr>
        <w:t xml:space="preserve">1) </w:t>
      </w:r>
      <w:r>
        <w:rPr>
          <w:rFonts w:cs="Times New Roman" w:ascii="Times New Roman" w:hAnsi="Times New Roman"/>
          <w:b/>
          <w:bCs/>
          <w:color w:val="00000A"/>
        </w:rPr>
        <w:t>Etap I</w:t>
      </w:r>
      <w:r>
        <w:rPr>
          <w:rFonts w:cs="Times New Roman" w:ascii="Times New Roman" w:hAnsi="Times New Roman"/>
          <w:color w:val="00000A"/>
        </w:rPr>
        <w:t xml:space="preserve">–ocena wstępna, której poddawani są wszyscy Wykonawcy, odbędzie się na podstawie informacji zawartych w </w:t>
      </w:r>
      <w:r>
        <w:rPr>
          <w:rFonts w:cs="Times New Roman" w:ascii="Times New Roman" w:hAnsi="Times New Roman"/>
          <w:b/>
          <w:bCs/>
          <w:color w:val="00000A"/>
        </w:rPr>
        <w:t xml:space="preserve">Oświadczeniu wstępnym –„JEDZ” - </w:t>
      </w:r>
      <w:r>
        <w:rPr>
          <w:rFonts w:cs="Times New Roman" w:ascii="Times New Roman" w:hAnsi="Times New Roman"/>
          <w:b/>
          <w:bCs/>
          <w:color w:val="00000A"/>
          <w:u w:val="single"/>
          <w:shd w:fill="FDE9A9" w:val="clear"/>
        </w:rPr>
        <w:t>Załącznik nr 4 do SWZ</w:t>
      </w:r>
      <w:r>
        <w:rPr>
          <w:rFonts w:cs="Times New Roman" w:ascii="Times New Roman" w:hAnsi="Times New Roman"/>
          <w:color w:val="00000A"/>
        </w:rPr>
        <w:t>.</w:t>
      </w:r>
    </w:p>
    <w:p>
      <w:pPr>
        <w:pStyle w:val="Default"/>
        <w:spacing w:before="0" w:after="145"/>
        <w:jc w:val="both"/>
        <w:rPr/>
      </w:pPr>
      <w:r>
        <w:rPr>
          <w:rFonts w:cs="Times New Roman" w:ascii="Times New Roman" w:hAnsi="Times New Roman"/>
          <w:b/>
          <w:bCs/>
          <w:color w:val="00000A"/>
        </w:rPr>
        <w:t>Etap II</w:t>
      </w:r>
      <w:r>
        <w:rPr>
          <w:rFonts w:cs="Times New Roman" w:ascii="Times New Roman" w:hAnsi="Times New Roman"/>
          <w:color w:val="00000A"/>
        </w:rPr>
        <w:t>–ostateczne potwierdzenie spełnienia warunków udziału w postępowaniu zostanie dokonane na podstawie dokumentów to potwierdzających.</w:t>
      </w:r>
    </w:p>
    <w:p>
      <w:pPr>
        <w:pStyle w:val="Default"/>
        <w:numPr>
          <w:ilvl w:val="1"/>
          <w:numId w:val="1"/>
        </w:numPr>
        <w:jc w:val="both"/>
        <w:rPr/>
      </w:pPr>
      <w:r>
        <w:rPr>
          <w:rFonts w:cs="Times New Roman" w:ascii="Times New Roman" w:hAnsi="Times New Roman"/>
          <w:b/>
          <w:bCs/>
          <w:color w:val="00000A"/>
        </w:rPr>
        <w:t xml:space="preserve">a) </w:t>
      </w:r>
      <w:r>
        <w:rPr>
          <w:rFonts w:cs="Times New Roman" w:ascii="Times New Roman" w:hAnsi="Times New Roman"/>
          <w:color w:val="00000A"/>
        </w:rPr>
        <w:t>Kryterium</w:t>
      </w:r>
      <w:r>
        <w:rPr>
          <w:rFonts w:cs="Times New Roman" w:ascii="Times New Roman" w:hAnsi="Times New Roman"/>
          <w:b/>
          <w:bCs/>
          <w:color w:val="00000A"/>
        </w:rPr>
        <w:t>: Cena – znaczenie 60%</w:t>
      </w:r>
    </w:p>
    <w:p>
      <w:pPr>
        <w:pStyle w:val="Default"/>
        <w:numPr>
          <w:ilvl w:val="1"/>
          <w:numId w:val="1"/>
        </w:numPr>
        <w:jc w:val="both"/>
        <w:rPr/>
      </w:pPr>
      <w:r>
        <w:rPr>
          <w:rFonts w:cs="Times New Roman" w:ascii="Times New Roman" w:hAnsi="Times New Roman"/>
          <w:b/>
          <w:bCs/>
          <w:color w:val="00000A"/>
        </w:rPr>
        <w:t xml:space="preserve">b) </w:t>
      </w:r>
      <w:r>
        <w:rPr>
          <w:rFonts w:cs="Times New Roman" w:ascii="Times New Roman" w:hAnsi="Times New Roman"/>
          <w:color w:val="00000A"/>
        </w:rPr>
        <w:t xml:space="preserve">Kryterium: </w:t>
      </w:r>
      <w:r>
        <w:rPr>
          <w:rFonts w:cs="Times New Roman" w:ascii="Times New Roman" w:hAnsi="Times New Roman"/>
          <w:b/>
          <w:bCs/>
          <w:color w:val="00000A"/>
        </w:rPr>
        <w:t>Termin płatności faktur – znaczenie 40 %</w:t>
      </w:r>
    </w:p>
    <w:p>
      <w:pPr>
        <w:pStyle w:val="Default"/>
        <w:numPr>
          <w:ilvl w:val="1"/>
          <w:numId w:val="1"/>
        </w:numPr>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Zamawiający przed udzieleniem zamówienia wezwie Wykonawcę, którego oferta została najwyżej oceniona, do złożenia w wyznaczonym, nie krótszym niż 10 dni, terminie aktualnych na dzień złożenia oświadczeń lub podmiotowych  środków dowodowych  potwierdzających okoliczności, o których mowa w art. 124   ustawy Pzp.</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8. W toku dokonywania oceny złożonych ofert Zamawiający może żądać udzielenia przez Wykonawców wyjaśnień dotyczących treści złożonych przez nich ofert.</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 xml:space="preserve">9. Zamawiający poprawia w ofercie omyłki wskazane w art. 223 ust. 1 ustawy Pzp. W sposób w nim wskazany.  </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10.  Zamawiający unieważnia postępowanie w przypadkach określonych w ustawie w art. 255 ustawy.</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11. Zamawiający przyzna zamówienie Wykonawcy, który złoży ofertę niepodlegającą odrzuceniu i która zostanie uznana za najkorzystniejszą (uzyska największą liczbę punktów przyznanych według kryteriów wyboru oferty określonych w niniejszej SWZ).</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12. Zamawiający odrzuca ofertę zgodnie z przesłankami odrzucenia oferty wskazanymi w art. 226 ust. 1 ustawy Pzp</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XVI</w:t>
      </w:r>
    </w:p>
    <w:p>
      <w:pPr>
        <w:pStyle w:val="Default"/>
        <w:jc w:val="center"/>
        <w:rPr>
          <w:smallCaps/>
          <w:shadow/>
          <w:highlight w:val="none"/>
          <w:shd w:fill="CCF4C6" w:val="clear"/>
        </w:rPr>
      </w:pPr>
      <w:r>
        <w:rPr>
          <w:smallCaps/>
          <w:shadow/>
          <w:shd w:fill="CCF4C6" w:val="clear"/>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OPIS KRYTERIÓW, KTÓRYMI ZAMAWIAJĄCY BĘDZIE SIĘ KIEROWAŁ PRZY WYBORZE OFERTY WRAZ Z PODANIEM ZNACZENIA TYCH KRYTERIÓW I SPOSOBU OCENY OFERT</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1. Przy wyborze oferty Zamawiający będzie kierował się następującymi kryteriami oceny ofert: cena i termin płatności faktury</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2. Ocenie w oparciu o ww. kryteria poddawane są wyłącznie oferty niepodlegające odrzuceniu.</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b/>
          <w:bCs/>
          <w:color w:val="00000A"/>
        </w:rPr>
        <w:t>3. Sposób przyznania punktów:</w:t>
      </w:r>
    </w:p>
    <w:p>
      <w:pPr>
        <w:pStyle w:val="Default"/>
        <w:rPr>
          <w:rFonts w:ascii="Times New Roman" w:hAnsi="Times New Roman" w:cs="Times New Roman"/>
          <w:b/>
          <w:bCs/>
          <w:color w:val="00000A"/>
        </w:rPr>
      </w:pPr>
      <w:r>
        <w:rPr>
          <w:rFonts w:cs="Times New Roman" w:ascii="Times New Roman" w:hAnsi="Times New Roman"/>
          <w:b/>
          <w:bCs/>
          <w:color w:val="00000A"/>
        </w:rPr>
      </w:r>
    </w:p>
    <w:p>
      <w:pPr>
        <w:pStyle w:val="Default"/>
        <w:rPr>
          <w:rFonts w:ascii="Times New Roman" w:hAnsi="Times New Roman" w:cs="Times New Roman"/>
          <w:b/>
          <w:bCs/>
          <w:color w:val="00000A"/>
        </w:rPr>
      </w:pPr>
      <w:r>
        <w:rPr>
          <w:rFonts w:cs="Times New Roman" w:ascii="Times New Roman" w:hAnsi="Times New Roman"/>
          <w:color w:val="00000A"/>
        </w:rPr>
        <w:t xml:space="preserve">1) </w:t>
      </w:r>
      <w:r>
        <w:rPr>
          <w:rFonts w:cs="Times New Roman" w:ascii="Times New Roman" w:hAnsi="Times New Roman"/>
          <w:b/>
          <w:bCs/>
          <w:color w:val="00000A"/>
        </w:rPr>
        <w:t>Kryterium: Cena (C):</w:t>
      </w:r>
    </w:p>
    <w:p>
      <w:pPr>
        <w:pStyle w:val="Standard1"/>
        <w:jc w:val="both"/>
        <w:rPr/>
      </w:pPr>
      <w:r>
        <w:rPr>
          <w:rFonts w:cs="Times New Roman" w:ascii="Times New Roman" w:hAnsi="Times New Roman"/>
          <w:b/>
          <w:bCs/>
        </w:rPr>
        <w:t>W kryterium „cena brutto oferty - P</w:t>
      </w:r>
      <w:r>
        <w:rPr>
          <w:rFonts w:cs="Times New Roman" w:ascii="Times New Roman" w:hAnsi="Times New Roman"/>
          <w:b/>
          <w:bCs/>
          <w:vertAlign w:val="subscript"/>
        </w:rPr>
        <w:t>c1</w:t>
      </w:r>
      <w:r>
        <w:rPr>
          <w:rFonts w:cs="Times New Roman" w:ascii="Times New Roman" w:hAnsi="Times New Roman"/>
          <w:b/>
          <w:bCs/>
        </w:rPr>
        <w:t>”</w:t>
      </w:r>
    </w:p>
    <w:p>
      <w:pPr>
        <w:pStyle w:val="Standard1"/>
        <w:jc w:val="both"/>
        <w:rPr>
          <w:rFonts w:ascii="Times New Roman" w:hAnsi="Times New Roman" w:eastAsia="Arial" w:cs="Times New Roman"/>
        </w:rPr>
      </w:pPr>
      <w:r>
        <w:rPr>
          <w:rFonts w:eastAsia="Arial" w:cs="Times New Roman" w:ascii="Times New Roman" w:hAnsi="Times New Roman"/>
        </w:rPr>
        <w:t>Zamawiający przyzna 60 pkt w ofercie z najniższą ceną brutto [zaokrągloną do dwóch miejsc po przecinku] za wykonanie przedmiotu zamówienia, zgodnie z formularzem oferty. Ilość punktów  przyznanych pozostałym Wykonawcom zostanie obliczona zgodnie z następującym wzorem:</w:t>
      </w:r>
    </w:p>
    <w:p>
      <w:pPr>
        <w:pStyle w:val="Standard1"/>
        <w:ind w:left="285"/>
        <w:jc w:val="both"/>
        <w:rPr>
          <w:rFonts w:ascii="Times New Roman" w:hAnsi="Times New Roman" w:eastAsia="Arial" w:cs="Times New Roman"/>
        </w:rPr>
      </w:pPr>
      <w:r>
        <w:rPr>
          <w:rFonts w:eastAsia="Arial" w:cs="Times New Roman" w:ascii="Times New Roman" w:hAnsi="Times New Roman"/>
        </w:rPr>
      </w:r>
    </w:p>
    <w:p>
      <w:pPr>
        <w:pStyle w:val="Standard1"/>
        <w:ind w:left="285"/>
        <w:jc w:val="both"/>
        <w:rPr>
          <w:rFonts w:ascii="Times New Roman" w:hAnsi="Times New Roman" w:eastAsia="Arial" w:cs="Times New Roman"/>
          <w:b/>
        </w:rPr>
      </w:pPr>
      <w:r>
        <w:rPr>
          <w:rFonts w:eastAsia="Arial" w:cs="Times New Roman" w:ascii="Times New Roman" w:hAnsi="Times New Roman"/>
          <w:b/>
        </w:rPr>
        <w:t xml:space="preserve">       </w:t>
      </w:r>
      <w:r>
        <w:rPr>
          <w:rFonts w:eastAsia="Arial" w:cs="Times New Roman" w:ascii="Times New Roman" w:hAnsi="Times New Roman"/>
          <w:b/>
        </w:rPr>
        <w:t>Cn</w:t>
      </w:r>
    </w:p>
    <w:p>
      <w:pPr>
        <w:pStyle w:val="Standard1"/>
        <w:rPr/>
      </w:pPr>
      <w:r>
        <w:rPr>
          <w:rFonts w:eastAsia="Arial" w:cs="Times New Roman" w:ascii="Times New Roman" w:hAnsi="Times New Roman"/>
          <w:b/>
        </w:rPr>
        <w:t>P</w:t>
      </w:r>
      <w:r>
        <w:rPr>
          <w:rFonts w:eastAsia="Arial" w:cs="Times New Roman" w:ascii="Times New Roman" w:hAnsi="Times New Roman"/>
          <w:b/>
          <w:vertAlign w:val="subscript"/>
        </w:rPr>
        <w:t xml:space="preserve">c1 </w:t>
      </w:r>
      <w:r>
        <w:rPr>
          <w:rFonts w:eastAsia="Arial" w:cs="Times New Roman" w:ascii="Times New Roman" w:hAnsi="Times New Roman"/>
          <w:b/>
        </w:rPr>
        <w:t>= -------- x 60 pkt.</w:t>
      </w:r>
    </w:p>
    <w:p>
      <w:pPr>
        <w:pStyle w:val="Standard1"/>
        <w:ind w:left="285"/>
        <w:jc w:val="both"/>
        <w:rPr>
          <w:rFonts w:ascii="Times New Roman" w:hAnsi="Times New Roman" w:cs="Times New Roman"/>
          <w:b/>
        </w:rPr>
      </w:pPr>
      <w:r>
        <w:rPr>
          <w:rFonts w:cs="Times New Roman" w:ascii="Times New Roman" w:hAnsi="Times New Roman"/>
          <w:b/>
        </w:rPr>
        <w:t xml:space="preserve">        </w:t>
      </w:r>
      <w:r>
        <w:rPr>
          <w:rFonts w:cs="Times New Roman" w:ascii="Times New Roman" w:hAnsi="Times New Roman"/>
          <w:b/>
        </w:rPr>
        <w:t>Co</w:t>
      </w:r>
    </w:p>
    <w:p>
      <w:pPr>
        <w:pStyle w:val="Standard1"/>
        <w:ind w:left="285"/>
        <w:jc w:val="both"/>
        <w:rPr>
          <w:rFonts w:ascii="Times New Roman" w:hAnsi="Times New Roman" w:eastAsia="Arial" w:cs="Times New Roman"/>
          <w:b/>
        </w:rPr>
      </w:pPr>
      <w:r>
        <w:rPr>
          <w:rFonts w:eastAsia="Arial" w:cs="Times New Roman" w:ascii="Times New Roman" w:hAnsi="Times New Roman"/>
          <w:b/>
        </w:rPr>
        <w:tab/>
      </w:r>
    </w:p>
    <w:p>
      <w:pPr>
        <w:pStyle w:val="Standard1"/>
        <w:ind w:left="285"/>
        <w:rPr>
          <w:rFonts w:ascii="Times New Roman" w:hAnsi="Times New Roman" w:eastAsia="Arial" w:cs="Times New Roman"/>
        </w:rPr>
      </w:pPr>
      <w:r>
        <w:rPr>
          <w:rFonts w:eastAsia="Arial" w:cs="Times New Roman" w:ascii="Times New Roman" w:hAnsi="Times New Roman"/>
        </w:rPr>
        <w:t>gdzie:</w:t>
      </w:r>
    </w:p>
    <w:p>
      <w:pPr>
        <w:pStyle w:val="Standard1"/>
        <w:ind w:left="285"/>
        <w:jc w:val="both"/>
        <w:rPr/>
      </w:pPr>
      <w:r>
        <w:rPr>
          <w:rFonts w:eastAsia="Arial" w:cs="Times New Roman" w:ascii="Times New Roman" w:hAnsi="Times New Roman"/>
        </w:rPr>
        <w:t>P</w:t>
      </w:r>
      <w:r>
        <w:rPr>
          <w:rFonts w:eastAsia="Arial" w:cs="Times New Roman" w:ascii="Times New Roman" w:hAnsi="Times New Roman"/>
          <w:vertAlign w:val="subscript"/>
        </w:rPr>
        <w:t>c1 – liczba punktów za cenę ofertową brutto</w:t>
      </w:r>
    </w:p>
    <w:p>
      <w:pPr>
        <w:pStyle w:val="Standard1"/>
        <w:ind w:left="285"/>
        <w:jc w:val="both"/>
        <w:rPr/>
      </w:pPr>
      <w:r>
        <w:rPr>
          <w:rFonts w:eastAsia="Arial" w:cs="Times New Roman" w:ascii="Times New Roman" w:hAnsi="Times New Roman"/>
        </w:rPr>
        <w:t>C</w:t>
      </w:r>
      <w:r>
        <w:rPr>
          <w:rFonts w:eastAsia="Arial" w:cs="Times New Roman" w:ascii="Times New Roman" w:hAnsi="Times New Roman"/>
          <w:vertAlign w:val="subscript"/>
        </w:rPr>
        <w:t>n – najniższa zaoferowana cena brutto za wykonanie przedmiotu zamówienia</w:t>
      </w:r>
    </w:p>
    <w:p>
      <w:pPr>
        <w:pStyle w:val="Standard1"/>
        <w:jc w:val="both"/>
        <w:rPr/>
      </w:pPr>
      <w:r>
        <w:rPr>
          <w:rFonts w:eastAsia="Arial" w:cs="Times New Roman" w:ascii="Times New Roman" w:hAnsi="Times New Roman"/>
        </w:rPr>
        <w:t xml:space="preserve">    </w:t>
      </w:r>
      <w:r>
        <w:rPr>
          <w:rFonts w:eastAsia="Arial" w:cs="Times New Roman" w:ascii="Times New Roman" w:hAnsi="Times New Roman"/>
        </w:rPr>
        <w:t>C</w:t>
      </w:r>
      <w:r>
        <w:rPr>
          <w:rFonts w:eastAsia="Arial" w:cs="Times New Roman" w:ascii="Times New Roman" w:hAnsi="Times New Roman"/>
          <w:vertAlign w:val="subscript"/>
        </w:rPr>
        <w:t>o – cena brutto za wykonanie przedmiotu zamówienia w ofercie oceniane</w:t>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b/>
        </w:rPr>
      </w:pPr>
      <w:r>
        <w:rPr>
          <w:rFonts w:cs="Times New Roman" w:ascii="Times New Roman" w:hAnsi="Times New Roman"/>
          <w:b/>
        </w:rPr>
        <w:t>2) Kryterium: Termin płatności faktury</w:t>
      </w:r>
    </w:p>
    <w:p>
      <w:pPr>
        <w:pStyle w:val="Standard1"/>
        <w:jc w:val="both"/>
        <w:rPr>
          <w:rFonts w:ascii="Times New Roman" w:hAnsi="Times New Roman" w:cs="Times New Roman"/>
          <w:b/>
          <w:bCs/>
        </w:rPr>
      </w:pPr>
      <w:r>
        <w:rPr>
          <w:rFonts w:cs="Times New Roman" w:ascii="Times New Roman" w:hAnsi="Times New Roman"/>
          <w:b/>
          <w:bCs/>
        </w:rPr>
        <w:t>W kryterium „oferowany termin płatności faktury”- min. 14 dni od złożenia faktury – max. 30 dni.</w:t>
      </w:r>
    </w:p>
    <w:p>
      <w:pPr>
        <w:pStyle w:val="Standard1"/>
        <w:jc w:val="both"/>
        <w:rPr/>
      </w:pPr>
      <w:r>
        <w:rPr>
          <w:rFonts w:cs="Times New Roman" w:ascii="Times New Roman" w:hAnsi="Times New Roman"/>
        </w:rPr>
        <w:t xml:space="preserve">         </w:t>
      </w:r>
      <w:r>
        <w:rPr>
          <w:rFonts w:eastAsia="Arial" w:cs="Times New Roman" w:ascii="Times New Roman" w:hAnsi="Times New Roman"/>
          <w:b/>
        </w:rPr>
        <w:t>Go</w:t>
      </w:r>
    </w:p>
    <w:p>
      <w:pPr>
        <w:pStyle w:val="Standard1"/>
        <w:rPr/>
      </w:pPr>
      <w:r>
        <w:rPr>
          <w:rFonts w:eastAsia="Arial" w:cs="Times New Roman" w:ascii="Times New Roman" w:hAnsi="Times New Roman"/>
          <w:b/>
        </w:rPr>
        <w:t>P</w:t>
      </w:r>
      <w:r>
        <w:rPr>
          <w:rFonts w:eastAsia="Arial" w:cs="Times New Roman" w:ascii="Times New Roman" w:hAnsi="Times New Roman"/>
          <w:b/>
          <w:vertAlign w:val="subscript"/>
        </w:rPr>
        <w:t xml:space="preserve">c2 </w:t>
      </w:r>
      <w:r>
        <w:rPr>
          <w:rFonts w:eastAsia="Arial" w:cs="Times New Roman" w:ascii="Times New Roman" w:hAnsi="Times New Roman"/>
          <w:b/>
        </w:rPr>
        <w:t>= -------- x 40 pkt.</w:t>
      </w:r>
    </w:p>
    <w:p>
      <w:pPr>
        <w:pStyle w:val="Standard1"/>
        <w:ind w:left="285"/>
        <w:jc w:val="both"/>
        <w:rPr/>
      </w:pPr>
      <w:r>
        <w:rPr>
          <w:rFonts w:cs="Times New Roman" w:ascii="Times New Roman" w:hAnsi="Times New Roman"/>
          <w:b/>
        </w:rPr>
        <w:t xml:space="preserve">    </w:t>
      </w:r>
      <w:r>
        <w:rPr>
          <w:rFonts w:cs="Times New Roman" w:ascii="Times New Roman" w:hAnsi="Times New Roman"/>
          <w:b/>
        </w:rPr>
        <w:t>Gn</w:t>
      </w:r>
      <w:r>
        <w:rPr>
          <w:rFonts w:eastAsia="Arial" w:cs="Times New Roman" w:ascii="Times New Roman" w:hAnsi="Times New Roman"/>
          <w:b/>
        </w:rPr>
        <w:tab/>
      </w:r>
    </w:p>
    <w:p>
      <w:pPr>
        <w:pStyle w:val="Standard1"/>
        <w:ind w:left="285"/>
        <w:rPr>
          <w:rFonts w:ascii="Times New Roman" w:hAnsi="Times New Roman" w:eastAsia="Arial" w:cs="Times New Roman"/>
        </w:rPr>
      </w:pPr>
      <w:r>
        <w:rPr>
          <w:rFonts w:eastAsia="Arial" w:cs="Times New Roman" w:ascii="Times New Roman" w:hAnsi="Times New Roman"/>
        </w:rPr>
        <w:t>gdzie:</w:t>
      </w:r>
    </w:p>
    <w:p>
      <w:pPr>
        <w:pStyle w:val="Standard1"/>
        <w:ind w:left="285"/>
        <w:rPr/>
      </w:pPr>
      <w:r>
        <w:rPr>
          <w:rFonts w:eastAsia="Arial" w:cs="Times New Roman" w:ascii="Times New Roman" w:hAnsi="Times New Roman"/>
        </w:rPr>
        <w:t xml:space="preserve"> </w:t>
      </w:r>
      <w:r>
        <w:rPr>
          <w:rFonts w:eastAsia="Arial" w:cs="Times New Roman" w:ascii="Times New Roman" w:hAnsi="Times New Roman"/>
        </w:rPr>
        <w:t>P</w:t>
      </w:r>
      <w:r>
        <w:rPr>
          <w:rFonts w:eastAsia="Arial" w:cs="Times New Roman" w:ascii="Times New Roman" w:hAnsi="Times New Roman"/>
          <w:vertAlign w:val="subscript"/>
        </w:rPr>
        <w:t>c2 – liczba punktów za oferowany termin płatności</w:t>
      </w:r>
    </w:p>
    <w:p>
      <w:pPr>
        <w:pStyle w:val="Standard1"/>
        <w:ind w:left="285"/>
        <w:rPr/>
      </w:pPr>
      <w:r>
        <w:rPr>
          <w:rFonts w:eastAsia="Arial" w:cs="Times New Roman" w:ascii="Times New Roman" w:hAnsi="Times New Roman"/>
        </w:rPr>
        <w:t>G</w:t>
      </w:r>
      <w:r>
        <w:rPr>
          <w:rFonts w:eastAsia="Arial" w:cs="Times New Roman" w:ascii="Times New Roman" w:hAnsi="Times New Roman"/>
          <w:vertAlign w:val="subscript"/>
        </w:rPr>
        <w:t>n – najdłuższy zaoferowany termin płatności</w:t>
      </w:r>
    </w:p>
    <w:p>
      <w:pPr>
        <w:pStyle w:val="Standard1"/>
        <w:jc w:val="both"/>
        <w:rPr/>
      </w:pPr>
      <w:r>
        <w:rPr>
          <w:rFonts w:eastAsia="Arial" w:cs="Times New Roman" w:ascii="Times New Roman" w:hAnsi="Times New Roman"/>
        </w:rPr>
        <w:t xml:space="preserve">      </w:t>
      </w:r>
      <w:r>
        <w:rPr>
          <w:rFonts w:eastAsia="Arial" w:cs="Times New Roman" w:ascii="Times New Roman" w:hAnsi="Times New Roman"/>
        </w:rPr>
        <w:t>G</w:t>
      </w:r>
      <w:r>
        <w:rPr>
          <w:rFonts w:eastAsia="Arial" w:cs="Times New Roman" w:ascii="Times New Roman" w:hAnsi="Times New Roman"/>
          <w:vertAlign w:val="subscript"/>
        </w:rPr>
        <w:t>o –termin płatności w ofercie ocenianej</w:t>
      </w:r>
      <w:r>
        <w:rPr>
          <w:rFonts w:cs="Times New Roman" w:ascii="Times New Roman" w:hAnsi="Times New Roman"/>
        </w:rPr>
        <w:tab/>
        <w:tab/>
      </w:r>
    </w:p>
    <w:p>
      <w:pPr>
        <w:pStyle w:val="Standard1"/>
        <w:jc w:val="both"/>
        <w:rPr>
          <w:rFonts w:ascii="Times New Roman" w:hAnsi="Times New Roman" w:cs="Times New Roman"/>
        </w:rPr>
      </w:pPr>
      <w:r>
        <w:rPr>
          <w:rFonts w:cs="Times New Roman" w:ascii="Times New Roman" w:hAnsi="Times New Roman"/>
        </w:rPr>
      </w:r>
    </w:p>
    <w:p>
      <w:pPr>
        <w:pStyle w:val="Standard1"/>
        <w:jc w:val="both"/>
        <w:rPr>
          <w:rFonts w:ascii="Times New Roman" w:hAnsi="Times New Roman" w:cs="Times New Roman"/>
        </w:rPr>
      </w:pPr>
      <w:r>
        <w:rPr>
          <w:rFonts w:cs="Times New Roman" w:ascii="Times New Roman" w:hAnsi="Times New Roman"/>
        </w:rPr>
        <w:t xml:space="preserve">Jeżeli nie można wybrać najkorzystniejszej oferty z uwagi na to, że dwie lub więcej ofert  </w:t>
      </w:r>
    </w:p>
    <w:p>
      <w:pPr>
        <w:pStyle w:val="Standard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XVII</w:t>
      </w:r>
    </w:p>
    <w:p>
      <w:pPr>
        <w:pStyle w:val="Default"/>
        <w:jc w:val="center"/>
        <w:rPr>
          <w:smallCaps/>
          <w:shadow/>
          <w:highlight w:val="none"/>
          <w:shd w:fill="CCF4C6" w:val="clear"/>
        </w:rPr>
      </w:pPr>
      <w:r>
        <w:rPr>
          <w:smallCaps/>
          <w:shadow/>
          <w:shd w:fill="CCF4C6" w:val="clear"/>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INFORMACJE O FORMALNOŚCIACH, JAKIE POWINNY ZOSTAĆ DOPEŁNIONE PO WYBORZE OFERTY W CELU ZAWARCIA UMOWY W SPRAWIE ZAMÓWIENIA PUBLICZNEGO</w:t>
      </w:r>
    </w:p>
    <w:p>
      <w:pPr>
        <w:pStyle w:val="Default"/>
        <w:spacing w:before="0" w:after="151"/>
        <w:jc w:val="both"/>
        <w:rPr/>
      </w:pPr>
      <w:r>
        <w:rPr/>
      </w:r>
    </w:p>
    <w:p>
      <w:pPr>
        <w:pStyle w:val="Default"/>
        <w:spacing w:before="0" w:after="151"/>
        <w:jc w:val="both"/>
        <w:rPr/>
      </w:pPr>
      <w:r>
        <w:rPr/>
      </w:r>
    </w:p>
    <w:p>
      <w:pPr>
        <w:pStyle w:val="Default"/>
        <w:spacing w:before="0" w:after="151"/>
        <w:jc w:val="both"/>
        <w:rPr>
          <w:b/>
          <w:bCs/>
        </w:rPr>
      </w:pPr>
      <w:r>
        <w:rPr>
          <w:rFonts w:cs="Times New Roman" w:ascii="Times New Roman" w:hAnsi="Times New Roman"/>
          <w:b/>
          <w:bCs/>
          <w:color w:val="00000A"/>
        </w:rPr>
        <w:t>1. Zamawiający udzieli zamówienia Wykonawcy, którego oferta odpowiada przepisom określonym w ustawie i w niniejszej specyfikacji oraz zostanie uznana za najkorzystniejszą w świetle kryteriów opisanych w rozdziale XVII SWZ.</w:t>
      </w:r>
    </w:p>
    <w:p>
      <w:pPr>
        <w:pStyle w:val="Default"/>
        <w:jc w:val="both"/>
        <w:rPr>
          <w:b/>
          <w:bCs/>
        </w:rPr>
      </w:pPr>
      <w:r>
        <w:rPr>
          <w:rFonts w:cs="Times New Roman" w:ascii="Times New Roman" w:hAnsi="Times New Roman"/>
          <w:b/>
          <w:bCs/>
          <w:color w:val="00000A"/>
        </w:rPr>
        <w:t>2. Niezwłocznie po wyborze najkorzystniejszej oferty Zamawiający zawiadamia Wykonawców, którzy złożyli oferty o:</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color w:val="00000A"/>
        </w:rPr>
      </w:pPr>
      <w:r>
        <w:rPr>
          <w:rFonts w:cs="Times New Roman" w:ascii="Times New Roman" w:hAnsi="Times New Roman"/>
          <w:color w:val="00000A"/>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color w:val="00000A"/>
        </w:rPr>
      </w:pPr>
      <w:r>
        <w:rPr>
          <w:rFonts w:cs="Times New Roman" w:ascii="Times New Roman" w:hAnsi="Times New Roman"/>
          <w:color w:val="00000A"/>
        </w:rPr>
        <w:t>2) wykonawcach, których oferty zostały odrzucone–podając uzasadnienie faktyczne i prawne.</w:t>
      </w:r>
    </w:p>
    <w:p>
      <w:pPr>
        <w:pStyle w:val="Default"/>
        <w:spacing w:before="0" w:after="153"/>
        <w:jc w:val="both"/>
        <w:rPr/>
      </w:pPr>
      <w:r>
        <w:rPr/>
      </w:r>
    </w:p>
    <w:p>
      <w:pPr>
        <w:pStyle w:val="Default"/>
        <w:spacing w:before="0" w:after="153"/>
        <w:jc w:val="both"/>
        <w:rPr>
          <w:b/>
          <w:bCs/>
        </w:rPr>
      </w:pPr>
      <w:r>
        <w:rPr>
          <w:rFonts w:cs="Times New Roman" w:ascii="Times New Roman" w:hAnsi="Times New Roman"/>
          <w:b/>
          <w:bCs/>
          <w:color w:val="00000A"/>
        </w:rPr>
        <w:t xml:space="preserve">3. Niezwłocznie po wyborze najkorzystniejszej oferty Zamawiający zamieszcza informacje, o których mowa w pkt 2.  a)  również na stronie internetowej prowadzonego postępowania (www.bip.pyrzyce.um.gov.pl).  </w:t>
      </w:r>
    </w:p>
    <w:p>
      <w:pPr>
        <w:pStyle w:val="Default"/>
        <w:spacing w:before="0" w:after="153"/>
        <w:jc w:val="both"/>
        <w:rPr>
          <w:b/>
          <w:bCs/>
        </w:rPr>
      </w:pPr>
      <w:r>
        <w:rPr>
          <w:rFonts w:cs="Times New Roman" w:ascii="Times New Roman" w:hAnsi="Times New Roman"/>
          <w:b/>
          <w:bCs/>
          <w:color w:val="00000A"/>
        </w:rPr>
        <w:t>4. Zamawiający zawiera umowę w sprawie zamówienia publicznego, z uwzględnieniem art. 577 Pzp, w terminie nie krótszym niż 10 dni od dnia przesłania zawiadomienia o wyborze najkorzystniejszej oferty.</w:t>
      </w:r>
    </w:p>
    <w:p>
      <w:pPr>
        <w:pStyle w:val="Default"/>
        <w:jc w:val="both"/>
        <w:rPr>
          <w:b/>
          <w:bCs/>
        </w:rPr>
      </w:pPr>
      <w:r>
        <w:rPr>
          <w:rFonts w:cs="Times New Roman" w:ascii="Times New Roman" w:hAnsi="Times New Roman"/>
          <w:b/>
          <w:bCs/>
          <w:color w:val="00000A"/>
        </w:rPr>
        <w:t>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rPr>
          <w:rFonts w:ascii="Times New Roman" w:hAnsi="Times New Roman" w:cs="Times New Roman"/>
          <w:strike/>
          <w:color w:val="00000A"/>
        </w:rPr>
      </w:pPr>
      <w:r>
        <w:rPr>
          <w:rFonts w:cs="Times New Roman" w:ascii="Times New Roman" w:hAnsi="Times New Roman"/>
          <w:strike/>
          <w:color w:val="00000A"/>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XVIII</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WYMAGANIA DOTYCZĄCE ZABEZPIECZENIA NALEŻYTEGO WYKONANIA UMOWY</w:t>
      </w:r>
    </w:p>
    <w:p>
      <w:pPr>
        <w:pStyle w:val="Default"/>
        <w:spacing w:before="0" w:after="151"/>
        <w:rPr>
          <w:rFonts w:ascii="Times New Roman" w:hAnsi="Times New Roman" w:cs="Times New Roman"/>
          <w:color w:val="00000A"/>
        </w:rPr>
      </w:pPr>
      <w:r>
        <w:rPr>
          <w:rFonts w:cs="Times New Roman" w:ascii="Times New Roman" w:hAnsi="Times New Roman"/>
          <w:color w:val="00000A"/>
        </w:rPr>
      </w:r>
    </w:p>
    <w:p>
      <w:pPr>
        <w:pStyle w:val="Default"/>
        <w:spacing w:before="0" w:after="151"/>
        <w:rPr>
          <w:rFonts w:ascii="Times New Roman" w:hAnsi="Times New Roman" w:cs="Times New Roman"/>
          <w:color w:val="00000A"/>
        </w:rPr>
      </w:pPr>
      <w:r>
        <w:rPr>
          <w:rFonts w:cs="Times New Roman" w:ascii="Times New Roman" w:hAnsi="Times New Roman"/>
          <w:color w:val="00000A"/>
        </w:rPr>
        <w:t xml:space="preserve">Zamawiający nie wymaga zabezpieczenia należytego wykonania umowy. </w:t>
      </w:r>
    </w:p>
    <w:p>
      <w:pPr>
        <w:pStyle w:val="Default"/>
        <w:jc w:val="both"/>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both"/>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XIX</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ISTOTNE DLA STRON POSTANOWIENIA, KTÓRE ZOSTANĄ WPROWADZONE DO TREŚCI ZAWIERANEJ UMOWY W SPRAWIE ZAMÓWIENIA PUBLICZNEGO,</w:t>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OGÓLNE WARUNKI UMOWY ALBO WZÓR UMOWY, JEŻELI ZAMAWIAJĄCY</w:t>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WYMAGA OD WYKONAWCY, ABY ZAWARŁ Z NIM UMOWĘ W SPRAWIE ZAMÓWIENIA PUBLICZNEGO NA TAKICH WARUNKACH</w:t>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r>
    </w:p>
    <w:p>
      <w:pPr>
        <w:pStyle w:val="Default"/>
        <w:rPr>
          <w:rFonts w:ascii="Times New Roman" w:hAnsi="Times New Roman" w:cs="Times New Roman"/>
          <w:color w:val="00000A"/>
        </w:rPr>
      </w:pPr>
      <w:r>
        <w:rPr>
          <w:rFonts w:cs="Times New Roman" w:ascii="Times New Roman" w:hAnsi="Times New Roman"/>
          <w:color w:val="00000A"/>
        </w:rPr>
        <w:t>1. Istotne dla stron postanowienia, które zostaną wprowadzone do treści zawieranej umowy w sprawie zamówienia publicznego zawiera</w:t>
      </w:r>
      <w:r>
        <w:rPr>
          <w:rFonts w:cs="Times New Roman" w:ascii="Times New Roman" w:hAnsi="Times New Roman"/>
          <w:b/>
          <w:bCs/>
          <w:color w:val="00000A"/>
          <w:u w:val="single"/>
          <w:shd w:fill="FDE9A9" w:val="clear"/>
        </w:rPr>
        <w:t xml:space="preserve"> załącznik nr 5 do SWZ – Wzór umowy.</w:t>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XX</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POUCZENIE O ŚRODKACH OCHRONY PRAWNEJ PRZYSŁUGUJĄCYCH WYKONAWCY W TOKU POSTĘPOWANIA O UDZIELENIE ZAMÓWIENIA</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1. Środki ochrony prawnej przysługujące Wykonawcy a także innemu podmiotowi, jeżeli ma lub miał interes w uzyskaniu danego zamówienia oraz poniósł lub może ponieść szkodę w wyniku naruszenia przez Zamawiającego przepisów niniejszej ustawy zostały określone w Dziale IX ustawy Pzp.</w:t>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r>
    </w:p>
    <w:p>
      <w:pPr>
        <w:pStyle w:val="Default"/>
        <w:jc w:val="both"/>
        <w:rPr>
          <w:rFonts w:ascii="Times New Roman" w:hAnsi="Times New Roman" w:cs="Times New Roman"/>
          <w:b/>
          <w:bCs/>
          <w:color w:val="00000A"/>
        </w:rPr>
      </w:pPr>
      <w:r>
        <w:rPr>
          <w:rFonts w:cs="Times New Roman" w:ascii="Times New Roman" w:hAnsi="Times New Roman"/>
          <w:b/>
          <w:bCs/>
          <w:color w:val="00000A"/>
        </w:rPr>
        <w:t>2. Środki ochrony prawnej wobec ogłoszenia o zamówieniu oraz Specyfikacji Warunków Zamówienia przysługują również organizacjom wpisanym na listę, o której mowa w art. 469 pkt 15  ustawy oraz Rzecznikowi Małych i Średnich Przedsiębiorstw.</w:t>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rFonts w:ascii="Times New Roman" w:hAnsi="Times New Roman" w:cs="Times New Roman"/>
          <w:b/>
          <w:bCs/>
          <w:color w:val="00000A"/>
          <w:sz w:val="28"/>
          <w:szCs w:val="28"/>
        </w:rPr>
      </w:pPr>
      <w:r>
        <w:rPr>
          <w:rFonts w:cs="Times New Roman" w:ascii="Times New Roman" w:hAnsi="Times New Roman"/>
          <w:b/>
          <w:bCs/>
          <w:color w:val="00000A"/>
          <w:sz w:val="28"/>
          <w:szCs w:val="28"/>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ROZDZIAŁ XXI</w:t>
      </w:r>
    </w:p>
    <w:p>
      <w:pPr>
        <w:pStyle w:val="Default"/>
        <w:jc w:val="center"/>
        <w:rPr>
          <w:smallCaps/>
          <w:shadow/>
          <w:highlight w:val="none"/>
          <w:shd w:fill="CCF4C6" w:val="clear"/>
        </w:rPr>
      </w:pPr>
      <w:r>
        <w:rPr>
          <w:smallCaps/>
          <w:shadow/>
          <w:shd w:fill="CCF4C6" w:val="clear"/>
        </w:rPr>
      </w:r>
    </w:p>
    <w:p>
      <w:pPr>
        <w:pStyle w:val="Default"/>
        <w:jc w:val="center"/>
        <w:rPr>
          <w:smallCaps/>
          <w:shadow/>
          <w:highlight w:val="none"/>
          <w:shd w:fill="CCF4C6" w:val="clear"/>
        </w:rPr>
      </w:pPr>
      <w:r>
        <w:rPr>
          <w:rFonts w:cs="Times New Roman" w:ascii="Times New Roman" w:hAnsi="Times New Roman"/>
          <w:b/>
          <w:bCs/>
          <w:smallCaps/>
          <w:shadow/>
          <w:color w:val="00000A"/>
          <w:sz w:val="28"/>
          <w:szCs w:val="28"/>
          <w:shd w:fill="CCF4C6" w:val="clear"/>
        </w:rPr>
        <w:t>POZOSTAŁE POSTANOWIENIA</w:t>
      </w:r>
    </w:p>
    <w:p>
      <w:pPr>
        <w:pStyle w:val="Default"/>
        <w:spacing w:before="0" w:after="153"/>
        <w:jc w:val="both"/>
        <w:rPr/>
      </w:pPr>
      <w:r>
        <w:rPr/>
      </w:r>
    </w:p>
    <w:p>
      <w:pPr>
        <w:pStyle w:val="Default"/>
        <w:spacing w:before="0" w:after="153"/>
        <w:jc w:val="both"/>
        <w:rPr/>
      </w:pPr>
      <w:r>
        <w:rPr/>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1. </w:t>
      </w:r>
      <w:r>
        <w:rPr>
          <w:rFonts w:cs="Times New Roman" w:ascii="Times New Roman" w:hAnsi="Times New Roman"/>
          <w:color w:val="000000"/>
        </w:rPr>
        <w:t>Zamawiający nie zastrzega, że o udzielenie zamówienia publicznego mogą ubiegać się wyłącznie Wykonawcy, u których ponad 50 % pracowników stanowią osoby niepełnosprawne w rozumieniu przepisów o rehabilitacji zawodowej i społecznej oraz zatrudnianiu osób niepełnosprawnych lub w rozumieniu właściwych przepisów państw członkowskich Unii Europejskiej lub Europejskiego Obszaru Gospodarczego.</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2. </w:t>
      </w:r>
      <w:r>
        <w:rPr>
          <w:rFonts w:cs="Times New Roman" w:ascii="Times New Roman" w:hAnsi="Times New Roman"/>
          <w:color w:val="000000"/>
        </w:rPr>
        <w:t>Wykonawca winien dokładnie przeanalizować treść SWZ. Nie dostosowanie się do wymogów dotyczących składania ofert jest własnym ryzykiem Wykonawcy i może skutkować odrzuceniem oferty.</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3. </w:t>
      </w:r>
      <w:r>
        <w:rPr>
          <w:rFonts w:cs="Times New Roman" w:ascii="Times New Roman" w:hAnsi="Times New Roman"/>
          <w:color w:val="000000"/>
        </w:rPr>
        <w:t xml:space="preserve">Zgodnie z art. 462 ust. 3 Ustawy Pzp, Wykonawca zobowiązany jest przedstawić w ofercie część zamówienia, której wykonanie powierzy podwykonawcom oraz podać nazwy (firmy) podwykonawców o ile są znane. </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4. </w:t>
      </w:r>
      <w:r>
        <w:rPr>
          <w:rFonts w:cs="Times New Roman" w:ascii="Times New Roman" w:hAnsi="Times New Roman"/>
          <w:color w:val="000000"/>
        </w:rPr>
        <w:t>Termin zapłaty wynagrodzenia podwykonawcy lub dalszemu podwykonawcy przewidziany w umowie o podwykonawstwo nie może być dłuższy niż 14 dni od daty doręczenia wykonawcy, podwykonawcy lub dalszemu podwykonawcy faktury lub rachunku, potwierdzających wykonanie zleconej usługi lub dostawy.</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5. </w:t>
      </w:r>
      <w:r>
        <w:rPr>
          <w:rFonts w:cs="Times New Roman" w:ascii="Times New Roman" w:hAnsi="Times New Roman"/>
          <w:color w:val="000000"/>
        </w:rPr>
        <w:t xml:space="preserve">Zamawiający </w:t>
      </w:r>
      <w:r>
        <w:rPr>
          <w:rFonts w:cs="Times New Roman" w:ascii="Times New Roman" w:hAnsi="Times New Roman"/>
          <w:b/>
          <w:bCs/>
          <w:color w:val="000000"/>
        </w:rPr>
        <w:t xml:space="preserve">nie dopuszcza możliwości </w:t>
      </w:r>
      <w:r>
        <w:rPr>
          <w:rFonts w:cs="Times New Roman" w:ascii="Times New Roman" w:hAnsi="Times New Roman"/>
          <w:color w:val="000000"/>
        </w:rPr>
        <w:t xml:space="preserve">składania ofert częściowych </w:t>
      </w:r>
      <w:r>
        <w:rPr>
          <w:rFonts w:cs="Times New Roman" w:ascii="Times New Roman" w:hAnsi="Times New Roman"/>
          <w:b/>
          <w:color w:val="000000"/>
          <w:shd w:fill="FFFFFF" w:val="clear"/>
        </w:rPr>
        <w:t>ze względu na nadmierne trudności, koszty oraz brak koordynacji</w:t>
      </w:r>
      <w:r>
        <w:rPr>
          <w:rFonts w:cs="Times New Roman" w:ascii="Times New Roman" w:hAnsi="Times New Roman"/>
          <w:color w:val="000000"/>
          <w:shd w:fill="FFFFFF" w:val="clear"/>
        </w:rPr>
        <w:t>, skutkujący poważną groźbą nieprawidłowej realizacji zamówienia.</w:t>
      </w:r>
      <w:r>
        <w:rPr>
          <w:rFonts w:cs="Times New Roman" w:ascii="Times New Roman" w:hAnsi="Times New Roman"/>
          <w:color w:val="000000"/>
        </w:rPr>
        <w:t>Przedmiot umowy stanowi jednolitą całość i brak jest możliwości jego podziału na części.</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6. </w:t>
      </w:r>
      <w:r>
        <w:rPr>
          <w:rFonts w:cs="Times New Roman" w:ascii="Times New Roman" w:hAnsi="Times New Roman"/>
          <w:color w:val="000000"/>
        </w:rPr>
        <w:t xml:space="preserve">Zamawiający </w:t>
      </w:r>
      <w:r>
        <w:rPr>
          <w:rFonts w:cs="Times New Roman" w:ascii="Times New Roman" w:hAnsi="Times New Roman"/>
          <w:b/>
          <w:bCs/>
          <w:color w:val="000000"/>
        </w:rPr>
        <w:t xml:space="preserve">nie przewiduje </w:t>
      </w:r>
      <w:r>
        <w:rPr>
          <w:rFonts w:cs="Times New Roman" w:ascii="Times New Roman" w:hAnsi="Times New Roman"/>
          <w:color w:val="000000"/>
        </w:rPr>
        <w:t>zawarcia umowy ramowej.</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7. </w:t>
      </w:r>
      <w:r>
        <w:rPr>
          <w:rFonts w:cs="Times New Roman" w:ascii="Times New Roman" w:hAnsi="Times New Roman"/>
          <w:color w:val="000000"/>
        </w:rPr>
        <w:t>Zamawiający</w:t>
      </w:r>
      <w:r>
        <w:rPr>
          <w:rFonts w:cs="Times New Roman" w:ascii="Times New Roman" w:hAnsi="Times New Roman"/>
          <w:b/>
          <w:bCs/>
          <w:color w:val="000000"/>
        </w:rPr>
        <w:t xml:space="preserve"> nie przewiduje możliwości udzielania </w:t>
      </w:r>
      <w:r>
        <w:rPr>
          <w:rFonts w:cs="Times New Roman" w:ascii="Times New Roman" w:hAnsi="Times New Roman"/>
          <w:color w:val="000000"/>
        </w:rPr>
        <w:t xml:space="preserve"> zamówień, o których mowa w art. 214 ust. 1 pkt 7 ustawy.</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8. </w:t>
      </w:r>
      <w:r>
        <w:rPr>
          <w:rFonts w:cs="Times New Roman" w:ascii="Times New Roman" w:hAnsi="Times New Roman"/>
          <w:color w:val="000000"/>
        </w:rPr>
        <w:t xml:space="preserve">Zamawiający </w:t>
      </w:r>
      <w:r>
        <w:rPr>
          <w:rFonts w:cs="Times New Roman" w:ascii="Times New Roman" w:hAnsi="Times New Roman"/>
          <w:b/>
          <w:bCs/>
          <w:color w:val="000000"/>
        </w:rPr>
        <w:t xml:space="preserve">nie dopuszcza </w:t>
      </w:r>
      <w:r>
        <w:rPr>
          <w:rFonts w:cs="Times New Roman" w:ascii="Times New Roman" w:hAnsi="Times New Roman"/>
          <w:color w:val="000000"/>
        </w:rPr>
        <w:t>przedstawienia ofert wariantowych.</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9. </w:t>
      </w:r>
      <w:r>
        <w:rPr>
          <w:rFonts w:cs="Times New Roman" w:ascii="Times New Roman" w:hAnsi="Times New Roman"/>
          <w:color w:val="000000"/>
        </w:rPr>
        <w:t>Adres poczty elektronicznej Zamawiającego –sekretariat@pyrzyce.um.gov.pl</w:t>
      </w:r>
    </w:p>
    <w:p>
      <w:pPr>
        <w:pStyle w:val="Default"/>
        <w:jc w:val="both"/>
        <w:rPr>
          <w:rFonts w:ascii="Times New Roman" w:hAnsi="Times New Roman"/>
          <w:color w:val="000000"/>
        </w:rPr>
      </w:pPr>
      <w:r>
        <w:rPr>
          <w:rFonts w:cs="Times New Roman" w:ascii="Times New Roman" w:hAnsi="Times New Roman"/>
          <w:b/>
          <w:bCs/>
          <w:color w:val="000000"/>
        </w:rPr>
        <w:t xml:space="preserve">10. </w:t>
      </w:r>
      <w:r>
        <w:rPr>
          <w:rFonts w:cs="Times New Roman" w:ascii="Times New Roman" w:hAnsi="Times New Roman"/>
          <w:color w:val="000000"/>
        </w:rPr>
        <w:t>Rozliczenia pomiędzy Zamawiającym a przyszłym Wykonawcą odbywać się będą w złotych polskich.</w:t>
      </w:r>
    </w:p>
    <w:p>
      <w:pPr>
        <w:pStyle w:val="Default"/>
        <w:jc w:val="both"/>
        <w:rPr>
          <w:rFonts w:ascii="Times New Roman" w:hAnsi="Times New Roman" w:cs="Times New Roman"/>
          <w:color w:val="000000"/>
        </w:rPr>
      </w:pPr>
      <w:r>
        <w:rPr>
          <w:rFonts w:cs="Times New Roman" w:ascii="Times New Roman" w:hAnsi="Times New Roman"/>
          <w:color w:val="000000"/>
        </w:rPr>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11. </w:t>
      </w:r>
      <w:r>
        <w:rPr>
          <w:rFonts w:cs="Times New Roman" w:ascii="Times New Roman" w:hAnsi="Times New Roman"/>
          <w:color w:val="000000"/>
        </w:rPr>
        <w:t xml:space="preserve">Zamawiający </w:t>
      </w:r>
      <w:r>
        <w:rPr>
          <w:rFonts w:cs="Times New Roman" w:ascii="Times New Roman" w:hAnsi="Times New Roman"/>
          <w:b/>
          <w:bCs/>
          <w:color w:val="000000"/>
        </w:rPr>
        <w:t xml:space="preserve">nie przewiduje </w:t>
      </w:r>
      <w:r>
        <w:rPr>
          <w:rFonts w:cs="Times New Roman" w:ascii="Times New Roman" w:hAnsi="Times New Roman"/>
          <w:color w:val="000000"/>
        </w:rPr>
        <w:t>zwrotu kosztów udziału w postępowaniu.</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12. </w:t>
      </w:r>
      <w:r>
        <w:rPr>
          <w:rFonts w:cs="Times New Roman" w:ascii="Times New Roman" w:hAnsi="Times New Roman"/>
          <w:color w:val="000000"/>
        </w:rPr>
        <w:t xml:space="preserve">Zamawiający </w:t>
      </w:r>
      <w:r>
        <w:rPr>
          <w:rFonts w:cs="Times New Roman" w:ascii="Times New Roman" w:hAnsi="Times New Roman"/>
          <w:b/>
          <w:bCs/>
          <w:color w:val="000000"/>
        </w:rPr>
        <w:t>nie przewiduje</w:t>
      </w:r>
      <w:r>
        <w:rPr>
          <w:rFonts w:cs="Times New Roman" w:ascii="Times New Roman" w:hAnsi="Times New Roman"/>
          <w:color w:val="000000"/>
        </w:rPr>
        <w:t xml:space="preserve"> wymagań, o których mowa w art. 95 ust. 1 ustawy.</w:t>
      </w:r>
    </w:p>
    <w:p>
      <w:pPr>
        <w:pStyle w:val="Default"/>
        <w:spacing w:before="0" w:after="153"/>
        <w:jc w:val="both"/>
        <w:rPr>
          <w:rFonts w:ascii="Times New Roman" w:hAnsi="Times New Roman"/>
          <w:color w:val="000000"/>
        </w:rPr>
      </w:pPr>
      <w:r>
        <w:rPr>
          <w:rFonts w:cs="Times New Roman" w:ascii="Times New Roman" w:hAnsi="Times New Roman"/>
          <w:b/>
          <w:bCs/>
          <w:color w:val="000000"/>
        </w:rPr>
        <w:t xml:space="preserve">13. </w:t>
      </w:r>
      <w:r>
        <w:rPr>
          <w:rFonts w:cs="Times New Roman" w:ascii="Times New Roman" w:hAnsi="Times New Roman"/>
          <w:color w:val="000000"/>
        </w:rPr>
        <w:t xml:space="preserve">Zamawiający </w:t>
      </w:r>
      <w:r>
        <w:rPr>
          <w:rFonts w:cs="Times New Roman" w:ascii="Times New Roman" w:hAnsi="Times New Roman"/>
          <w:b/>
          <w:bCs/>
          <w:color w:val="000000"/>
        </w:rPr>
        <w:t xml:space="preserve">nie wymaga </w:t>
      </w:r>
      <w:r>
        <w:rPr>
          <w:rFonts w:cs="Times New Roman" w:ascii="Times New Roman" w:hAnsi="Times New Roman"/>
          <w:color w:val="000000"/>
        </w:rPr>
        <w:t>możliwości złożenia ofert w postaci katalogów elektronicznych.</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ROZDZIAŁ XXII</w:t>
      </w:r>
    </w:p>
    <w:p>
      <w:pPr>
        <w:pStyle w:val="Default"/>
        <w:jc w:val="center"/>
        <w:rPr>
          <w:rFonts w:ascii="Times New Roman" w:hAnsi="Times New Roman"/>
          <w:smallCaps/>
          <w:shadow/>
          <w:sz w:val="28"/>
          <w:szCs w:val="28"/>
          <w:highlight w:val="none"/>
          <w:shd w:fill="CCF4C6" w:val="clear"/>
        </w:rPr>
      </w:pPr>
      <w:r>
        <w:rPr>
          <w:rFonts w:ascii="Times New Roman" w:hAnsi="Times New Roman"/>
          <w:smallCaps/>
          <w:shadow/>
          <w:sz w:val="28"/>
          <w:szCs w:val="28"/>
          <w:shd w:fill="CCF4C6" w:val="clear"/>
        </w:rPr>
      </w:r>
    </w:p>
    <w:p>
      <w:pPr>
        <w:pStyle w:val="Default"/>
        <w:jc w:val="center"/>
        <w:rPr>
          <w:rFonts w:ascii="Times New Roman" w:hAnsi="Times New Roman"/>
          <w:smallCaps/>
          <w:shadow/>
          <w:sz w:val="28"/>
          <w:szCs w:val="28"/>
          <w:highlight w:val="none"/>
          <w:shd w:fill="CCF4C6" w:val="clear"/>
        </w:rPr>
      </w:pPr>
      <w:r>
        <w:rPr>
          <w:rFonts w:cs="Times New Roman" w:ascii="Times New Roman" w:hAnsi="Times New Roman"/>
          <w:b/>
          <w:bCs/>
          <w:smallCaps/>
          <w:shadow/>
          <w:color w:val="00000A"/>
          <w:sz w:val="28"/>
          <w:szCs w:val="28"/>
          <w:shd w:fill="CCF4C6" w:val="clear"/>
        </w:rPr>
        <w:t>INFORMACJE DODATKOWE</w:t>
      </w:r>
    </w:p>
    <w:p>
      <w:pPr>
        <w:pStyle w:val="Default"/>
        <w:spacing w:before="0" w:after="153"/>
        <w:jc w:val="both"/>
        <w:rPr/>
      </w:pPr>
      <w:r>
        <w:rPr/>
      </w:r>
    </w:p>
    <w:p>
      <w:pPr>
        <w:pStyle w:val="Default"/>
        <w:spacing w:before="0" w:after="153"/>
        <w:jc w:val="both"/>
        <w:rPr/>
      </w:pPr>
      <w:r>
        <w:rPr/>
      </w:r>
    </w:p>
    <w:p>
      <w:pPr>
        <w:pStyle w:val="Default"/>
        <w:spacing w:before="0" w:after="153"/>
        <w:jc w:val="both"/>
        <w:rPr>
          <w:b/>
          <w:bCs/>
          <w:sz w:val="24"/>
          <w:szCs w:val="24"/>
        </w:rPr>
      </w:pPr>
      <w:r>
        <w:rPr>
          <w:rFonts w:cs="Times New Roman" w:ascii="Times New Roman" w:hAnsi="Times New Roman"/>
          <w:b/>
          <w:bCs/>
          <w:color w:val="00000A"/>
          <w:sz w:val="24"/>
          <w:szCs w:val="24"/>
        </w:rPr>
        <w:t>1. W sprawach nieuregulowanych w niniejszej Specyfikacji Warunków Zamówienia zastosowanie mają przepisy ustawy Prawo zamówień publicznych 11 września 2019 roku (</w:t>
      </w:r>
      <w:bookmarkStart w:id="21" w:name="__DdeLink__9230_112602942531"/>
      <w:r>
        <w:rPr>
          <w:rFonts w:cs="Times New Roman" w:ascii="Times New Roman" w:hAnsi="Times New Roman"/>
          <w:b/>
          <w:bCs/>
          <w:color w:val="00000A"/>
          <w:sz w:val="24"/>
          <w:szCs w:val="24"/>
        </w:rPr>
        <w:t>Dz. U z 202</w:t>
      </w:r>
      <w:bookmarkEnd w:id="21"/>
      <w:r>
        <w:rPr>
          <w:rFonts w:cs="Times New Roman" w:ascii="Times New Roman" w:hAnsi="Times New Roman"/>
          <w:b/>
          <w:bCs/>
          <w:color w:val="00000A"/>
          <w:sz w:val="24"/>
          <w:szCs w:val="24"/>
        </w:rPr>
        <w:t>3 poz. 1605 z póżn. zm.)</w:t>
      </w:r>
    </w:p>
    <w:p>
      <w:pPr>
        <w:pStyle w:val="Default"/>
        <w:jc w:val="both"/>
        <w:rPr>
          <w:rFonts w:ascii="Times New Roman" w:hAnsi="Times New Roman" w:cs="Times New Roman"/>
          <w:color w:val="00000A"/>
        </w:rPr>
      </w:pPr>
      <w:r>
        <w:rPr>
          <w:rFonts w:cs="Times New Roman" w:ascii="Times New Roman" w:hAnsi="Times New Roman"/>
          <w:color w:val="00000A"/>
        </w:rPr>
      </w:r>
    </w:p>
    <w:p>
      <w:pPr>
        <w:pStyle w:val="Default"/>
        <w:jc w:val="both"/>
        <w:rPr>
          <w:b/>
          <w:bCs/>
          <w:sz w:val="24"/>
          <w:szCs w:val="24"/>
        </w:rPr>
      </w:pPr>
      <w:r>
        <w:rPr>
          <w:rFonts w:cs="Times New Roman" w:ascii="Times New Roman" w:hAnsi="Times New Roman"/>
          <w:b/>
          <w:bCs/>
          <w:color w:val="00000A"/>
          <w:sz w:val="24"/>
          <w:szCs w:val="24"/>
        </w:rPr>
        <w:t>2. Nie dostosowanie się do wymogów dotyczących składania ofert jest własnym ryzykiem Wykonawcy i może skutkować wykluczeniem Wykonawcy lub odrzuceniem oferty.</w:t>
      </w:r>
    </w:p>
    <w:p>
      <w:pPr>
        <w:pStyle w:val="Default"/>
        <w:rPr>
          <w:rFonts w:ascii="Times New Roman" w:hAnsi="Times New Roman" w:cs="Times New Roman"/>
          <w:b/>
          <w:bCs/>
          <w:color w:val="00000A"/>
          <w:sz w:val="24"/>
          <w:szCs w:val="24"/>
        </w:rPr>
      </w:pPr>
      <w:r>
        <w:rPr>
          <w:rFonts w:cs="Times New Roman" w:ascii="Times New Roman" w:hAnsi="Times New Roman"/>
          <w:b/>
          <w:bCs/>
          <w:color w:val="00000A"/>
          <w:sz w:val="24"/>
          <w:szCs w:val="24"/>
        </w:rPr>
      </w:r>
    </w:p>
    <w:p>
      <w:pPr>
        <w:pStyle w:val="Default"/>
        <w:jc w:val="right"/>
        <w:rPr>
          <w:rFonts w:ascii="Times New Roman" w:hAnsi="Times New Roman" w:cs="Tahoma"/>
          <w:b/>
          <w:bCs/>
          <w:color w:val="00000A"/>
          <w:sz w:val="22"/>
          <w:szCs w:val="22"/>
        </w:rPr>
      </w:pPr>
      <w:r>
        <w:rPr>
          <w:rFonts w:cs="Tahoma" w:ascii="Times New Roman" w:hAnsi="Times New Roman"/>
          <w:b/>
          <w:bCs/>
          <w:color w:val="00000A"/>
          <w:sz w:val="22"/>
          <w:szCs w:val="22"/>
        </w:rPr>
      </w:r>
    </w:p>
    <w:p>
      <w:pPr>
        <w:pStyle w:val="Default"/>
        <w:jc w:val="right"/>
        <w:rPr>
          <w:rFonts w:ascii="Times New Roman" w:hAnsi="Times New Roman" w:cs="Tahoma"/>
          <w:b/>
          <w:bCs/>
          <w:color w:val="00000A"/>
          <w:sz w:val="22"/>
          <w:szCs w:val="22"/>
        </w:rPr>
      </w:pPr>
      <w:r>
        <w:rPr>
          <w:rFonts w:cs="Tahoma" w:ascii="Times New Roman" w:hAnsi="Times New Roman"/>
          <w:b/>
          <w:bCs/>
          <w:color w:val="00000A"/>
          <w:sz w:val="22"/>
          <w:szCs w:val="22"/>
        </w:rPr>
      </w:r>
    </w:p>
    <w:p>
      <w:pPr>
        <w:pStyle w:val="Default"/>
        <w:jc w:val="right"/>
        <w:rPr>
          <w:rFonts w:ascii="Times New Roman" w:hAnsi="Times New Roman" w:cs="Tahoma"/>
          <w:b/>
          <w:bCs/>
          <w:color w:val="00000A"/>
          <w:sz w:val="22"/>
          <w:szCs w:val="22"/>
        </w:rPr>
      </w:pPr>
      <w:r>
        <w:rPr>
          <w:rFonts w:cs="Tahoma" w:ascii="Times New Roman" w:hAnsi="Times New Roman"/>
          <w:b/>
          <w:bCs/>
          <w:color w:val="00000A"/>
          <w:sz w:val="22"/>
          <w:szCs w:val="22"/>
        </w:rPr>
      </w:r>
    </w:p>
    <w:p>
      <w:pPr>
        <w:pStyle w:val="Default"/>
        <w:jc w:val="right"/>
        <w:rPr>
          <w:rFonts w:ascii="Times New Roman" w:hAnsi="Times New Roman" w:cs="Tahoma"/>
          <w:b/>
          <w:bCs/>
          <w:color w:val="00000A"/>
          <w:sz w:val="22"/>
          <w:szCs w:val="22"/>
        </w:rPr>
      </w:pPr>
      <w:r>
        <w:rPr>
          <w:rFonts w:cs="Tahoma" w:ascii="Times New Roman" w:hAnsi="Times New Roman"/>
          <w:b/>
          <w:bCs/>
          <w:color w:val="00000A"/>
          <w:sz w:val="22"/>
          <w:szCs w:val="22"/>
        </w:rPr>
      </w:r>
    </w:p>
    <w:p>
      <w:pPr>
        <w:pStyle w:val="Default"/>
        <w:jc w:val="right"/>
        <w:rPr>
          <w:rFonts w:ascii="Times New Roman" w:hAnsi="Times New Roman" w:cs="Tahoma"/>
          <w:b/>
          <w:bCs/>
          <w:color w:val="00000A"/>
          <w:sz w:val="22"/>
          <w:szCs w:val="22"/>
        </w:rPr>
      </w:pPr>
      <w:r>
        <w:rPr>
          <w:rFonts w:cs="Tahoma" w:ascii="Times New Roman" w:hAnsi="Times New Roman"/>
          <w:b/>
          <w:bCs/>
          <w:color w:val="00000A"/>
          <w:sz w:val="22"/>
          <w:szCs w:val="22"/>
        </w:rPr>
      </w:r>
    </w:p>
    <w:p>
      <w:pPr>
        <w:pStyle w:val="Default"/>
        <w:jc w:val="right"/>
        <w:rPr>
          <w:rFonts w:ascii="Times New Roman" w:hAnsi="Times New Roman" w:eastAsia="Tahoma" w:cs="Times New Roman"/>
          <w:b/>
          <w:bCs/>
          <w:color w:val="00000A"/>
          <w:sz w:val="22"/>
          <w:szCs w:val="22"/>
        </w:rPr>
      </w:pPr>
      <w:r>
        <w:rPr>
          <w:rFonts w:eastAsia="Tahoma" w:cs="Times New Roman" w:ascii="Times New Roman" w:hAnsi="Times New Roman"/>
          <w:b/>
          <w:bCs/>
          <w:color w:val="00000A"/>
          <w:sz w:val="22"/>
          <w:szCs w:val="22"/>
        </w:rPr>
      </w:r>
      <w:bookmarkStart w:id="22" w:name="PageNumWizard_FOOTER_Domyślny_styl_stron"/>
      <w:bookmarkStart w:id="23" w:name="PageNumWizard_FOOTER_Domyślny_styl_stron"/>
      <w:bookmarkEnd w:id="23"/>
    </w:p>
    <w:sectPr>
      <w:headerReference w:type="default" r:id="rId14"/>
      <w:footerReference w:type="default" r:id="rId15"/>
      <w:type w:val="nextPage"/>
      <w:pgSz w:w="11906" w:h="16838"/>
      <w:pgMar w:left="1134" w:right="1134" w:gutter="0" w:header="708" w:top="1134"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37</w:t>
    </w:r>
    <w:r>
      <w:rPr/>
      <w:fldChar w:fldCharType="end"/>
    </w:r>
  </w:p>
  <w:p>
    <w:pPr>
      <w:pStyle w:val="Footer"/>
      <w:jc w:val="center"/>
      <w:rPr/>
    </w:pPr>
    <w:r>
      <w:rPr/>
    </w:r>
  </w:p>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mailMerge>
    <w:mainDocumentType w:val="formLetters"/>
    <w:dataType w:val="textFile"/>
    <w:query w:val="SELECT * FROM Raport PSZOK Dane.dbo.Arkusz1$"/>
  </w:mailMerge>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Annotationreference">
    <w:name w:val="annotation reference"/>
    <w:basedOn w:val="DefaultParagraphFont"/>
    <w:uiPriority w:val="99"/>
    <w:semiHidden/>
    <w:unhideWhenUsed/>
    <w:qFormat/>
    <w:rsid w:val="00971803"/>
    <w:rPr>
      <w:sz w:val="16"/>
      <w:szCs w:val="16"/>
    </w:rPr>
  </w:style>
  <w:style w:type="character" w:styleId="TekstkomentarzaZnak" w:customStyle="1">
    <w:name w:val="Tekst komentarza Znak"/>
    <w:basedOn w:val="DefaultParagraphFont"/>
    <w:link w:val="Annotationtext"/>
    <w:uiPriority w:val="99"/>
    <w:semiHidden/>
    <w:qFormat/>
    <w:rsid w:val="00971803"/>
    <w:rPr>
      <w:rFonts w:cs="Mangal"/>
      <w:sz w:val="20"/>
      <w:szCs w:val="18"/>
    </w:rPr>
  </w:style>
  <w:style w:type="character" w:styleId="TematkomentarzaZnak" w:customStyle="1">
    <w:name w:val="Temat komentarza Znak"/>
    <w:basedOn w:val="TekstkomentarzaZnak"/>
    <w:link w:val="Annotationsubject"/>
    <w:uiPriority w:val="99"/>
    <w:semiHidden/>
    <w:qFormat/>
    <w:rsid w:val="00971803"/>
    <w:rPr>
      <w:rFonts w:cs="Mangal"/>
      <w:b/>
      <w:bCs/>
      <w:sz w:val="20"/>
      <w:szCs w:val="18"/>
    </w:rPr>
  </w:style>
  <w:style w:type="character" w:styleId="Hyperlink">
    <w:name w:val="Hyperlink"/>
    <w:rPr>
      <w:color w:val="000080"/>
      <w:u w:val="single"/>
    </w:rPr>
  </w:style>
  <w:style w:type="character" w:styleId="Linenumber1" w:customStyle="1">
    <w:name w:val="line number1"/>
    <w:qFormat/>
    <w:rPr/>
  </w:style>
  <w:style w:type="character" w:styleId="Linenumber2">
    <w:name w:val="line number2"/>
    <w:qFormat/>
    <w:rPr/>
  </w:style>
  <w:style w:type="character" w:styleId="LineNumber">
    <w:name w:val="Line Number"/>
    <w:rPr/>
  </w:style>
  <w:style w:type="character" w:styleId="Strong">
    <w:name w:val="Strong"/>
    <w:qFormat/>
    <w:rPr>
      <w:b/>
      <w:bCs/>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Header">
    <w:name w:val="Header"/>
    <w:basedOn w:val="Gwkaistopka"/>
    <w:next w:val="BodyText"/>
    <w:pPr/>
    <w:rPr/>
  </w:style>
  <w:style w:type="paragraph" w:styleId="Caption1">
    <w:name w:val="caption1"/>
    <w:basedOn w:val="Normal"/>
    <w:qFormat/>
    <w:pPr>
      <w:suppressLineNumbers/>
      <w:spacing w:before="120" w:after="120"/>
    </w:pPr>
    <w:rPr>
      <w:i/>
      <w:iCs/>
    </w:rPr>
  </w:style>
  <w:style w:type="paragraph" w:styleId="Nagwek1" w:customStyle="1">
    <w:name w:val="Nagłówek1"/>
    <w:basedOn w:val="Standard"/>
    <w:next w:val="Textbody"/>
    <w:qFormat/>
    <w:pPr>
      <w:keepNext w:val="true"/>
      <w:spacing w:before="240" w:after="120"/>
    </w:pPr>
    <w:rPr>
      <w:rFonts w:ascii="Liberation Sans" w:hAnsi="Liberation Sans" w:eastAsia="Microsoft YaHei"/>
      <w:sz w:val="28"/>
      <w:szCs w:val="28"/>
    </w:rPr>
  </w:style>
  <w:style w:type="paragraph" w:styleId="Caption11" w:customStyle="1">
    <w:name w:val="caption11"/>
    <w:basedOn w:val="Normal"/>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111" w:customStyle="1">
    <w:name w:val="caption111"/>
    <w:basedOn w:val="Standard"/>
    <w:qFormat/>
    <w:pPr>
      <w:suppressLineNumbers/>
      <w:spacing w:before="120" w:after="120"/>
    </w:pPr>
    <w:rPr>
      <w:i/>
      <w:iCs/>
    </w:rPr>
  </w:style>
  <w:style w:type="paragraph" w:styleId="Default" w:customStyle="1">
    <w:name w:val="Default"/>
    <w:qFormat/>
    <w:pPr>
      <w:widowControl/>
      <w:suppressAutoHyphens w:val="true"/>
      <w:bidi w:val="0"/>
      <w:spacing w:before="0" w:after="0"/>
      <w:jc w:val="left"/>
      <w:textAlignment w:val="baseline"/>
    </w:pPr>
    <w:rPr>
      <w:rFonts w:ascii="Liberation Serif" w:hAnsi="Liberation Serif" w:eastAsia="NSimSun" w:cs="Calibri"/>
      <w:color w:val="000000"/>
      <w:kern w:val="2"/>
      <w:sz w:val="24"/>
      <w:szCs w:val="24"/>
      <w:lang w:val="pl-PL" w:eastAsia="zh-CN" w:bidi="hi-IN"/>
    </w:rPr>
  </w:style>
  <w:style w:type="paragraph" w:styleId="Standard1" w:customStyle="1">
    <w:name w:val="Standard1"/>
    <w:qFormat/>
    <w:pPr>
      <w:widowControl/>
      <w:suppressAutoHyphens w:val="true"/>
      <w:bidi w:val="0"/>
      <w:spacing w:before="0" w:after="0"/>
      <w:jc w:val="left"/>
      <w:textAlignment w:val="baseline"/>
    </w:pPr>
    <w:rPr>
      <w:rFonts w:ascii="Liberation Serif" w:hAnsi="Liberation Serif" w:eastAsia="SimSun" w:cs="Mangal"/>
      <w:color w:val="00000A"/>
      <w:kern w:val="2"/>
      <w:sz w:val="24"/>
      <w:szCs w:val="24"/>
      <w:lang w:val="pl-PL" w:eastAsia="zh-CN" w:bidi="hi-IN"/>
    </w:rPr>
  </w:style>
  <w:style w:type="paragraph" w:styleId="Footer">
    <w:name w:val="Footer"/>
    <w:basedOn w:val="Gwkaistopka"/>
    <w:pPr/>
    <w:rPr/>
  </w:style>
  <w:style w:type="paragraph" w:styleId="Annotationtext">
    <w:name w:val="annotation text"/>
    <w:basedOn w:val="Normal"/>
    <w:link w:val="TekstkomentarzaZnak"/>
    <w:uiPriority w:val="99"/>
    <w:semiHidden/>
    <w:unhideWhenUsed/>
    <w:qFormat/>
    <w:rsid w:val="00971803"/>
    <w:pPr/>
    <w:rPr>
      <w:rFonts w:cs="Mangal"/>
      <w:sz w:val="20"/>
      <w:szCs w:val="18"/>
    </w:rPr>
  </w:style>
  <w:style w:type="paragraph" w:styleId="Annotationsubject">
    <w:name w:val="annotation subject"/>
    <w:basedOn w:val="Annotationtext"/>
    <w:next w:val="Annotationtext"/>
    <w:link w:val="TematkomentarzaZnak"/>
    <w:uiPriority w:val="99"/>
    <w:semiHidden/>
    <w:unhideWhenUsed/>
    <w:qFormat/>
    <w:rsid w:val="00971803"/>
    <w:pPr/>
    <w:rPr>
      <w:b/>
      <w:bCs/>
    </w:rPr>
  </w:style>
  <w:style w:type="paragraph" w:styleId="Revision">
    <w:name w:val="Revision"/>
    <w:uiPriority w:val="99"/>
    <w:semiHidden/>
    <w:qFormat/>
    <w:rsid w:val="004265de"/>
    <w:pPr>
      <w:widowControl/>
      <w:suppressAutoHyphens w:val="false"/>
      <w:bidi w:val="0"/>
      <w:spacing w:before="0" w:after="0"/>
      <w:jc w:val="left"/>
    </w:pPr>
    <w:rPr>
      <w:rFonts w:ascii="Liberation Serif" w:hAnsi="Liberation Serif" w:eastAsia="NSimSun" w:cs="Mangal"/>
      <w:color w:val="auto"/>
      <w:kern w:val="2"/>
      <w:sz w:val="24"/>
      <w:szCs w:val="21"/>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yrzyce.um.gov.pl/" TargetMode="External"/><Relationship Id="rId3" Type="http://schemas.openxmlformats.org/officeDocument/2006/relationships/hyperlink" Target="https://platformazakupowa.pl/" TargetMode="External"/><Relationship Id="rId4" Type="http://schemas.openxmlformats.org/officeDocument/2006/relationships/hyperlink" Target="https://platformazakupowa.pl/" TargetMode="External"/><Relationship Id="rId5" Type="http://schemas.openxmlformats.org/officeDocument/2006/relationships/hyperlink" Target="http://www.bip.pyrzyce.um.gov.pl/" TargetMode="External"/><Relationship Id="rId6" Type="http://schemas.openxmlformats.org/officeDocument/2006/relationships/hyperlink" Target="https://platformazakupowa.pl/" TargetMode="External"/><Relationship Id="rId7" Type="http://schemas.openxmlformats.org/officeDocument/2006/relationships/hyperlink" Target="http://www.bip.pyrzyce.um.gov.pl/" TargetMode="External"/><Relationship Id="rId8" Type="http://schemas.openxmlformats.org/officeDocument/2006/relationships/hyperlink" Target="https://platformazakupowa.pl/" TargetMode="External"/><Relationship Id="rId9"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1" Type="http://schemas.openxmlformats.org/officeDocument/2006/relationships/hyperlink" Target="https://platformazakupowa.pl/pn/um_pyrzyce/proceedings" TargetMode="External"/><Relationship Id="rId12" Type="http://schemas.openxmlformats.org/officeDocument/2006/relationships/hyperlink" Target="http://www.bip.pyrzyce.um.gov.pl/" TargetMode="External"/><Relationship Id="rId13" Type="http://schemas.openxmlformats.org/officeDocument/2006/relationships/hyperlink" Target="https://platformazakupowa.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LibreOffice/7.6.2.1$Windows_X86_64 LibreOffice_project/56f7684011345957bbf33a7ee678afaf4d2ba333</Application>
  <AppVersion>15.0000</AppVersion>
  <DocSecurity>4</DocSecurity>
  <Pages>37</Pages>
  <Words>10425</Words>
  <Characters>67084</Characters>
  <CharactersWithSpaces>77393</CharactersWithSpaces>
  <Paragraphs>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2023-10-23T07:24:00Z</dcterms:created>
  <dc:creator>WOkragly</dc:creator>
  <dc:description/>
  <dc:language>pl-PL</dc:language>
  <cp:lastModifiedBy/>
  <cp:lastPrinted>2023-10-30T10:39:39Z</cp:lastPrinted>
  <dcterms:modified xsi:type="dcterms:W3CDTF">2023-11-03T12:31:29Z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