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A115" w14:textId="42E6B1BB" w:rsidR="00526874" w:rsidRDefault="00BA6046">
      <w:pPr>
        <w:pStyle w:val="Tytu"/>
        <w:spacing w:line="276" w:lineRule="auto"/>
        <w:rPr>
          <w:rFonts w:ascii="Cambria" w:hAnsi="Cambr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275AE6" wp14:editId="2DD6236D">
            <wp:simplePos x="0" y="0"/>
            <wp:positionH relativeFrom="margin">
              <wp:align>center</wp:align>
            </wp:positionH>
            <wp:positionV relativeFrom="paragraph">
              <wp:posOffset>-333629</wp:posOffset>
            </wp:positionV>
            <wp:extent cx="2224405" cy="63309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56CAC4" w14:textId="5B2C05C8" w:rsidR="00BA6046" w:rsidRDefault="00BA6046" w:rsidP="00BA6046">
      <w:pPr>
        <w:jc w:val="right"/>
        <w:rPr>
          <w:rFonts w:ascii="Times New Roman" w:hAnsi="Times New Roman" w:cs="Times New Roman"/>
          <w:b/>
          <w:bCs/>
        </w:rPr>
      </w:pPr>
    </w:p>
    <w:p w14:paraId="69CB4F81" w14:textId="51D16685" w:rsidR="00BA6046" w:rsidRPr="00605428" w:rsidRDefault="00BA6046" w:rsidP="00BA6046">
      <w:pPr>
        <w:jc w:val="right"/>
        <w:rPr>
          <w:rFonts w:ascii="Times New Roman" w:hAnsi="Times New Roman" w:cs="Times New Roman"/>
          <w:b/>
          <w:bCs/>
          <w:color w:val="0070C0"/>
        </w:rPr>
      </w:pPr>
      <w:r w:rsidRPr="00605428">
        <w:rPr>
          <w:rFonts w:ascii="Times New Roman" w:hAnsi="Times New Roman" w:cs="Times New Roman"/>
          <w:b/>
          <w:bCs/>
        </w:rPr>
        <w:t>D/9</w:t>
      </w:r>
      <w:r>
        <w:rPr>
          <w:rFonts w:ascii="Times New Roman" w:hAnsi="Times New Roman" w:cs="Times New Roman"/>
          <w:b/>
          <w:bCs/>
        </w:rPr>
        <w:t>9</w:t>
      </w:r>
      <w:r w:rsidRPr="00605428">
        <w:rPr>
          <w:rFonts w:ascii="Times New Roman" w:hAnsi="Times New Roman" w:cs="Times New Roman"/>
          <w:b/>
          <w:bCs/>
        </w:rPr>
        <w:t>/2024</w:t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</w:rPr>
        <w:tab/>
      </w:r>
      <w:r w:rsidRPr="00605428">
        <w:rPr>
          <w:rFonts w:ascii="Times New Roman" w:hAnsi="Times New Roman" w:cs="Times New Roman"/>
          <w:b/>
          <w:bCs/>
          <w:color w:val="0070C0"/>
        </w:rPr>
        <w:t xml:space="preserve">Załącznik nr 1 </w:t>
      </w:r>
      <w:r>
        <w:rPr>
          <w:rFonts w:ascii="Times New Roman" w:hAnsi="Times New Roman" w:cs="Times New Roman"/>
          <w:b/>
          <w:bCs/>
          <w:color w:val="0070C0"/>
        </w:rPr>
        <w:t>A</w:t>
      </w:r>
    </w:p>
    <w:p w14:paraId="37B5F017" w14:textId="77777777" w:rsidR="00BA6046" w:rsidRPr="00605428" w:rsidRDefault="00BA6046" w:rsidP="00BA6046">
      <w:pPr>
        <w:pStyle w:val="Nagwek"/>
        <w:tabs>
          <w:tab w:val="clear" w:pos="4536"/>
          <w:tab w:val="clear" w:pos="9072"/>
          <w:tab w:val="right" w:pos="9639"/>
          <w:tab w:val="center" w:pos="10348"/>
        </w:tabs>
        <w:jc w:val="right"/>
        <w:rPr>
          <w:rFonts w:ascii="Times New Roman" w:hAnsi="Times New Roman" w:cs="Times New Roman"/>
          <w:b/>
          <w:color w:val="00B0F0"/>
        </w:rPr>
      </w:pPr>
      <w:r w:rsidRPr="00605428">
        <w:rPr>
          <w:rFonts w:ascii="Times New Roman" w:hAnsi="Times New Roman" w:cs="Times New Roman"/>
          <w:b/>
          <w:i/>
          <w:color w:val="00B0F0"/>
        </w:rPr>
        <w:t>należy złożyć wraz z ofertą</w:t>
      </w:r>
    </w:p>
    <w:p w14:paraId="4209D490" w14:textId="77777777" w:rsidR="00BA6046" w:rsidRDefault="00BA6046" w:rsidP="00526874">
      <w:pPr>
        <w:pStyle w:val="Tekstpodstawowy"/>
        <w:jc w:val="center"/>
        <w:rPr>
          <w:rFonts w:ascii="Bahnschrift" w:hAnsi="Bahnschrift"/>
          <w:b/>
          <w:bCs/>
          <w:sz w:val="20"/>
        </w:rPr>
      </w:pPr>
    </w:p>
    <w:p w14:paraId="5C601A1A" w14:textId="77777777" w:rsidR="00BA6046" w:rsidRDefault="00BA6046" w:rsidP="00526874">
      <w:pPr>
        <w:pStyle w:val="Tekstpodstawowy"/>
        <w:jc w:val="center"/>
        <w:rPr>
          <w:rFonts w:ascii="Bahnschrift" w:hAnsi="Bahnschrift"/>
          <w:b/>
          <w:bCs/>
          <w:sz w:val="20"/>
        </w:rPr>
      </w:pPr>
    </w:p>
    <w:p w14:paraId="50B146B6" w14:textId="77777777" w:rsidR="00BA6046" w:rsidRDefault="00BA6046" w:rsidP="00526874">
      <w:pPr>
        <w:pStyle w:val="Tekstpodstawowy"/>
        <w:jc w:val="center"/>
        <w:rPr>
          <w:rFonts w:ascii="Bahnschrift" w:hAnsi="Bahnschrift"/>
          <w:b/>
          <w:bCs/>
          <w:sz w:val="20"/>
        </w:rPr>
      </w:pPr>
    </w:p>
    <w:p w14:paraId="0272D4B0" w14:textId="6DD648BC" w:rsidR="00526874" w:rsidRPr="00BA6046" w:rsidRDefault="00526874" w:rsidP="00526874">
      <w:pPr>
        <w:pStyle w:val="Tekstpodstawowy"/>
        <w:jc w:val="center"/>
        <w:rPr>
          <w:rFonts w:ascii="Times New Roman" w:hAnsi="Times New Roman"/>
          <w:b/>
          <w:bCs/>
          <w:sz w:val="20"/>
        </w:rPr>
      </w:pPr>
      <w:r w:rsidRPr="00BA6046">
        <w:rPr>
          <w:rFonts w:ascii="Times New Roman" w:hAnsi="Times New Roman"/>
          <w:b/>
          <w:bCs/>
          <w:sz w:val="20"/>
        </w:rPr>
        <w:t xml:space="preserve">SZCZEGÓŁOWY OPIS PRZEDMIOTU ZAMÓWIENIA/OPIS TECHNICZNY OFEROWANYCH MEBLI </w:t>
      </w:r>
    </w:p>
    <w:p w14:paraId="0A562222" w14:textId="77777777" w:rsidR="00526874" w:rsidRPr="00BA6046" w:rsidRDefault="00526874" w:rsidP="00526874">
      <w:pPr>
        <w:pStyle w:val="Nagwek1"/>
        <w:spacing w:line="360" w:lineRule="auto"/>
        <w:rPr>
          <w:sz w:val="20"/>
        </w:rPr>
      </w:pPr>
      <w:r w:rsidRPr="00BA6046">
        <w:rPr>
          <w:sz w:val="20"/>
        </w:rPr>
        <w:t xml:space="preserve">ZESTAWIENIE PARAMETRÓW I WARUNKÓW  WYMAGANYCH/ZESTAWIENIE OFEORWANYCH PARAMETRÓW I WARUNKÓW </w:t>
      </w:r>
    </w:p>
    <w:p w14:paraId="2D334914" w14:textId="77777777" w:rsidR="00526874" w:rsidRPr="00BA6046" w:rsidRDefault="00526874" w:rsidP="00526874">
      <w:pPr>
        <w:pStyle w:val="Tytu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1E1DCC9" w14:textId="77777777" w:rsidR="006524FA" w:rsidRDefault="00BA6046" w:rsidP="00526874">
      <w:pPr>
        <w:pStyle w:val="Tytu"/>
        <w:spacing w:line="276" w:lineRule="auto"/>
        <w:rPr>
          <w:rFonts w:ascii="Times New Roman" w:hAnsi="Times New Roman" w:cs="Times New Roman"/>
          <w:color w:val="0070C0"/>
          <w:sz w:val="20"/>
          <w:szCs w:val="20"/>
        </w:rPr>
      </w:pPr>
      <w:r>
        <w:rPr>
          <w:rFonts w:ascii="Times New Roman" w:hAnsi="Times New Roman" w:cs="Times New Roman"/>
          <w:color w:val="0070C0"/>
          <w:sz w:val="20"/>
          <w:szCs w:val="20"/>
        </w:rPr>
        <w:t xml:space="preserve">Część nr 1 – </w:t>
      </w:r>
      <w:r w:rsidR="00526874" w:rsidRPr="00BA6046">
        <w:rPr>
          <w:rFonts w:ascii="Times New Roman" w:hAnsi="Times New Roman" w:cs="Times New Roman"/>
          <w:color w:val="0070C0"/>
          <w:sz w:val="20"/>
          <w:szCs w:val="20"/>
        </w:rPr>
        <w:t>Zakup</w:t>
      </w:r>
      <w:r>
        <w:rPr>
          <w:rFonts w:ascii="Times New Roman" w:hAnsi="Times New Roman" w:cs="Times New Roman"/>
          <w:color w:val="0070C0"/>
          <w:sz w:val="20"/>
          <w:szCs w:val="20"/>
        </w:rPr>
        <w:t xml:space="preserve"> i dostawa</w:t>
      </w:r>
      <w:r w:rsidR="00526874" w:rsidRPr="00BA6046">
        <w:rPr>
          <w:rFonts w:ascii="Times New Roman" w:hAnsi="Times New Roman" w:cs="Times New Roman"/>
          <w:color w:val="0070C0"/>
          <w:sz w:val="20"/>
          <w:szCs w:val="20"/>
        </w:rPr>
        <w:t xml:space="preserve"> mebli biurowych wraz z montażem </w:t>
      </w:r>
    </w:p>
    <w:p w14:paraId="242B727E" w14:textId="5E594611" w:rsidR="00526874" w:rsidRPr="00BA6046" w:rsidRDefault="006524FA" w:rsidP="00526874">
      <w:pPr>
        <w:pStyle w:val="Tytu"/>
        <w:spacing w:line="276" w:lineRule="auto"/>
        <w:rPr>
          <w:rFonts w:ascii="Times New Roman" w:hAnsi="Times New Roman" w:cs="Times New Roman"/>
          <w:color w:val="0070C0"/>
          <w:sz w:val="20"/>
          <w:szCs w:val="20"/>
        </w:rPr>
      </w:pPr>
      <w:r w:rsidRPr="006524FA">
        <w:rPr>
          <w:rFonts w:ascii="Times New Roman" w:hAnsi="Times New Roman" w:cs="Times New Roman"/>
          <w:color w:val="0070C0"/>
          <w:sz w:val="20"/>
          <w:szCs w:val="20"/>
        </w:rPr>
        <w:t>na potrzeby dydaktyki prowadzonej przez Zakład Biochemii Klinicznej i Diagnostyki Laboratoryjnej</w:t>
      </w:r>
    </w:p>
    <w:p w14:paraId="25681CB1" w14:textId="77777777" w:rsidR="00526874" w:rsidRPr="00BA6046" w:rsidRDefault="00526874" w:rsidP="00526874">
      <w:pPr>
        <w:pStyle w:val="Tekstpodstawowy"/>
        <w:jc w:val="center"/>
        <w:rPr>
          <w:rFonts w:ascii="Times New Roman" w:hAnsi="Times New Roman"/>
          <w:b/>
          <w:bCs/>
          <w:sz w:val="20"/>
        </w:rPr>
      </w:pPr>
    </w:p>
    <w:p w14:paraId="26216E76" w14:textId="77777777" w:rsidR="00526874" w:rsidRPr="00BA6046" w:rsidRDefault="00526874" w:rsidP="00526874">
      <w:pPr>
        <w:pStyle w:val="Tekstpodstawowy"/>
        <w:jc w:val="center"/>
        <w:rPr>
          <w:rFonts w:ascii="Times New Roman" w:hAnsi="Times New Roman"/>
          <w:b/>
          <w:bCs/>
          <w:sz w:val="20"/>
        </w:rPr>
      </w:pPr>
    </w:p>
    <w:p w14:paraId="6B9769FC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 xml:space="preserve"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w celu oceny równoważności </w:t>
      </w:r>
      <w:r w:rsidRPr="004A2251">
        <w:rPr>
          <w:rFonts w:ascii="Times New Roman" w:hAnsi="Times New Roman"/>
          <w:bCs/>
          <w:i/>
          <w:iCs/>
          <w:sz w:val="20"/>
        </w:rPr>
        <w:t>(jeżeli dotyczy).</w:t>
      </w:r>
    </w:p>
    <w:p w14:paraId="2AC9EB30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Pr="00BA6046">
        <w:rPr>
          <w:rFonts w:ascii="Times New Roman" w:hAnsi="Times New Roman"/>
          <w:bCs/>
          <w:sz w:val="20"/>
        </w:rPr>
        <w:t>Pzp</w:t>
      </w:r>
      <w:proofErr w:type="spellEnd"/>
      <w:r w:rsidRPr="00BA6046">
        <w:rPr>
          <w:rFonts w:ascii="Times New Roman" w:hAnsi="Times New Roman"/>
          <w:bCs/>
          <w:sz w:val="20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norm.</w:t>
      </w:r>
    </w:p>
    <w:p w14:paraId="1F504B42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14:paraId="6663ED01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 xml:space="preserve">W przypadku, gdy Zamawiający w niniejszym dokumencie wskazuje dopuszczalny zakres tolerancji lub zakres wymaganych parametrów technicznych – </w:t>
      </w:r>
      <w:r w:rsidRPr="00BA6046">
        <w:rPr>
          <w:rFonts w:ascii="Times New Roman" w:hAnsi="Times New Roman"/>
          <w:bCs/>
          <w:sz w:val="20"/>
          <w:u w:val="single"/>
        </w:rPr>
        <w:t>parametry oferowanych mebli  winny mieścić się we wskazanych przez Zamawiającego zakresach, pod rygorem odrzucenia oferty.</w:t>
      </w:r>
    </w:p>
    <w:p w14:paraId="22882AE3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5CE2130A" w14:textId="77777777" w:rsidR="00526874" w:rsidRPr="00BA6046" w:rsidRDefault="00526874" w:rsidP="00526874">
      <w:pPr>
        <w:pStyle w:val="Tekstpodstawowy"/>
        <w:widowControl w:val="0"/>
        <w:numPr>
          <w:ilvl w:val="0"/>
          <w:numId w:val="12"/>
        </w:numPr>
        <w:spacing w:after="120"/>
        <w:rPr>
          <w:rFonts w:ascii="Times New Roman" w:hAnsi="Times New Roman"/>
          <w:bCs/>
          <w:sz w:val="20"/>
        </w:rPr>
      </w:pPr>
      <w:r w:rsidRPr="00BA6046">
        <w:rPr>
          <w:rFonts w:ascii="Times New Roman" w:hAnsi="Times New Roman"/>
          <w:bCs/>
          <w:sz w:val="20"/>
        </w:rPr>
        <w:t>Wszelkie możliwe, dopuszczalne przez Zamawiającego tolerancje odnośnie mebli zostały określone w niniejszym dokumencie.</w:t>
      </w:r>
    </w:p>
    <w:p w14:paraId="1B46B3F7" w14:textId="6B15D57D" w:rsidR="00526874" w:rsidRDefault="00526874">
      <w:pPr>
        <w:pStyle w:val="Tytu"/>
        <w:spacing w:line="276" w:lineRule="auto"/>
        <w:rPr>
          <w:rFonts w:ascii="Cambria" w:hAnsi="Cambria"/>
          <w:sz w:val="20"/>
          <w:szCs w:val="20"/>
        </w:rPr>
      </w:pPr>
    </w:p>
    <w:p w14:paraId="3FAC0ADB" w14:textId="77777777" w:rsidR="00BA6046" w:rsidRDefault="00BA6046">
      <w:pPr>
        <w:pStyle w:val="Tytu"/>
        <w:spacing w:line="276" w:lineRule="auto"/>
        <w:rPr>
          <w:rFonts w:ascii="Cambria" w:hAnsi="Cambria"/>
          <w:sz w:val="20"/>
          <w:szCs w:val="20"/>
        </w:rPr>
      </w:pPr>
    </w:p>
    <w:p w14:paraId="643275BE" w14:textId="77777777" w:rsidR="00BB2F07" w:rsidRPr="00CA518D" w:rsidRDefault="00BB2F07">
      <w:pPr>
        <w:pStyle w:val="Tytu"/>
        <w:spacing w:line="276" w:lineRule="auto"/>
        <w:rPr>
          <w:rFonts w:ascii="Cambria" w:hAnsi="Cambria"/>
          <w:sz w:val="20"/>
          <w:szCs w:val="20"/>
        </w:rPr>
      </w:pPr>
    </w:p>
    <w:tbl>
      <w:tblPr>
        <w:tblW w:w="5384" w:type="pct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49"/>
        <w:gridCol w:w="1134"/>
        <w:gridCol w:w="7939"/>
      </w:tblGrid>
      <w:tr w:rsidR="00763050" w:rsidRPr="00D2124D" w14:paraId="6A63B106" w14:textId="77777777" w:rsidTr="00607836">
        <w:trPr>
          <w:trHeight w:val="4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DBEC83" w14:textId="77777777" w:rsidR="00763050" w:rsidRPr="00D2124D" w:rsidRDefault="008A4119">
            <w:pPr>
              <w:widowControl w:val="0"/>
              <w:spacing w:after="0" w:line="276" w:lineRule="auto"/>
              <w:ind w:right="-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0D4C68" w14:textId="41B100D1" w:rsidR="00763050" w:rsidRPr="00D2124D" w:rsidRDefault="00BA60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39247F" w14:textId="77777777" w:rsidR="00763050" w:rsidRPr="00D2124D" w:rsidRDefault="008A411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2AC2866" w14:textId="77777777" w:rsidR="00BA6046" w:rsidRPr="00D2124D" w:rsidRDefault="00BA6046" w:rsidP="00BA60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</w:pPr>
          </w:p>
          <w:p w14:paraId="6A01DD90" w14:textId="49C3287B" w:rsidR="00763050" w:rsidRPr="00D2124D" w:rsidRDefault="00BA6046" w:rsidP="00BA60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  <w:t xml:space="preserve">parametr oferowany </w:t>
            </w:r>
          </w:p>
          <w:p w14:paraId="3925636A" w14:textId="62998926" w:rsidR="00BA6046" w:rsidRPr="00D2124D" w:rsidRDefault="008E5FE5" w:rsidP="00BA6046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2124D">
              <w:rPr>
                <w:rFonts w:ascii="Times New Roman" w:eastAsia="Times New Roman" w:hAnsi="Times New Roman" w:cs="Times New Roman"/>
                <w:bCs/>
                <w:i/>
                <w:iCs/>
                <w:color w:val="C00000"/>
                <w:sz w:val="18"/>
                <w:szCs w:val="18"/>
                <w:lang w:eastAsia="pl-PL"/>
              </w:rPr>
              <w:t>(Należy opisać oraz podać zakresy, jeśli dotyczy. W przypadku, jeżeli Zamawiający podaje wartości minimalne lub dopuszczalny zakres, należy podać dokładną wartość oferowanych parametrów).</w:t>
            </w:r>
          </w:p>
        </w:tc>
      </w:tr>
      <w:tr w:rsidR="0071140A" w:rsidRPr="00D2124D" w14:paraId="47428F82" w14:textId="77777777" w:rsidTr="00B145D1">
        <w:trPr>
          <w:trHeight w:val="493"/>
        </w:trPr>
        <w:tc>
          <w:tcPr>
            <w:tcW w:w="1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5783D41" w14:textId="77777777" w:rsidR="008E5FE5" w:rsidRPr="00D2124D" w:rsidRDefault="008E5FE5" w:rsidP="0071140A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4B6DE" w14:textId="356E59CF" w:rsidR="0071140A" w:rsidRPr="00D2124D" w:rsidRDefault="0071140A" w:rsidP="0071140A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2124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Biurko gabinetowe proste</w:t>
            </w:r>
          </w:p>
          <w:p w14:paraId="196EB5D6" w14:textId="77777777" w:rsidR="0071140A" w:rsidRPr="00D2124D" w:rsidRDefault="0071140A" w:rsidP="00BA60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</w:pPr>
          </w:p>
        </w:tc>
      </w:tr>
      <w:tr w:rsidR="00763050" w:rsidRPr="00D2124D" w14:paraId="7F7A0EC0" w14:textId="77777777" w:rsidTr="00607836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DD8C" w14:textId="77777777" w:rsidR="00B145D1" w:rsidRPr="00D2124D" w:rsidRDefault="00B145D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F514C" w14:textId="37517EC3" w:rsidR="00763050" w:rsidRPr="00D2124D" w:rsidRDefault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A4119"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765B" w14:textId="77777777" w:rsidR="00763050" w:rsidRPr="00D2124D" w:rsidRDefault="00763050">
            <w:pPr>
              <w:widowControl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6886F5" w14:textId="77777777" w:rsidR="00763050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Biurko gabinetowe </w:t>
            </w: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wymiarach:</w:t>
            </w:r>
          </w:p>
          <w:p w14:paraId="070E2F43" w14:textId="011C378D" w:rsidR="00763050" w:rsidRPr="00D2124D" w:rsidRDefault="008A4119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szerokość</w:t>
            </w:r>
            <w:r w:rsidR="00A03ABB" w:rsidRPr="00D21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120 cm</w:t>
            </w:r>
            <w:r w:rsidR="002F6AED"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[+/- 10%]</w:t>
            </w:r>
          </w:p>
          <w:p w14:paraId="4637D10A" w14:textId="54C22DFF" w:rsidR="00763050" w:rsidRPr="00D2124D" w:rsidRDefault="008A4119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głębokość</w:t>
            </w:r>
            <w:r w:rsidR="00A03ABB" w:rsidRPr="00D21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70 cm</w:t>
            </w:r>
            <w:r w:rsidR="002F6AED"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[+/- 10%]</w:t>
            </w:r>
          </w:p>
          <w:p w14:paraId="665B5335" w14:textId="4A14E535" w:rsidR="00763050" w:rsidRPr="00D2124D" w:rsidRDefault="008A4119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A03ABB" w:rsidRPr="00D21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71,3-77,3 cm </w:t>
            </w:r>
            <w:r w:rsidR="002F6AED" w:rsidRPr="00D2124D">
              <w:rPr>
                <w:rFonts w:ascii="Times New Roman" w:hAnsi="Times New Roman" w:cs="Times New Roman"/>
                <w:sz w:val="20"/>
                <w:szCs w:val="20"/>
              </w:rPr>
              <w:t>[+/- 10%]</w:t>
            </w:r>
          </w:p>
          <w:p w14:paraId="58940BA4" w14:textId="77777777" w:rsidR="00763050" w:rsidRPr="00D2124D" w:rsidRDefault="00763050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F884A" w14:textId="219E2A68" w:rsidR="00A03ABB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Blat stołu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wykonany z płyty wiórowej trójwarstwowej dwustronnie </w:t>
            </w:r>
            <w:proofErr w:type="spellStart"/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melaminowanej</w:t>
            </w:r>
            <w:proofErr w:type="spellEnd"/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w klasie higieniczności E1 o grubości 18 mm. </w:t>
            </w:r>
            <w:r w:rsidR="002F6AED" w:rsidRPr="00D2124D">
              <w:rPr>
                <w:rFonts w:ascii="Times New Roman" w:hAnsi="Times New Roman" w:cs="Times New Roman"/>
                <w:sz w:val="20"/>
                <w:szCs w:val="20"/>
              </w:rPr>
              <w:t>[+/- 10%]</w:t>
            </w:r>
          </w:p>
          <w:p w14:paraId="2729681D" w14:textId="77777777" w:rsidR="00905C8F" w:rsidRPr="00D2124D" w:rsidRDefault="00905C8F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4A502" w14:textId="77777777" w:rsidR="00905C8F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Krawędzie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blatu oklejone obrzeżem ABS/PCV 2 mm. </w:t>
            </w:r>
          </w:p>
          <w:p w14:paraId="3AABAD69" w14:textId="77777777" w:rsidR="00905C8F" w:rsidRPr="00D2124D" w:rsidRDefault="00905C8F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6D5446" w14:textId="77777777" w:rsidR="00905C8F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Kolorystyka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obrzeża spójna z kolorem blatu. </w:t>
            </w:r>
          </w:p>
          <w:p w14:paraId="53825854" w14:textId="77777777" w:rsidR="00905C8F" w:rsidRPr="00D2124D" w:rsidRDefault="00905C8F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C6670" w14:textId="31F045D3" w:rsidR="00A03ABB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Konstrukcja biurka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metalowa z nog</w:t>
            </w:r>
            <w:r w:rsidR="00A03ABB" w:rsidRPr="00D2124D">
              <w:rPr>
                <w:rFonts w:ascii="Times New Roman" w:hAnsi="Times New Roman" w:cs="Times New Roman"/>
                <w:sz w:val="20"/>
                <w:szCs w:val="20"/>
              </w:rPr>
              <w:t>ami o profilu okrągłym fi=60 mm</w:t>
            </w:r>
            <w:r w:rsidR="00FB4E94"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[+/- 5%]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połączonymi z boku stalowym profilem prostokątnym. </w:t>
            </w:r>
          </w:p>
          <w:p w14:paraId="2E9D78DA" w14:textId="77777777" w:rsidR="00905C8F" w:rsidRPr="00D2124D" w:rsidRDefault="00905C8F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28B37" w14:textId="4A836A9A" w:rsidR="00763050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Nogi z regulatorem poziomu.</w:t>
            </w:r>
          </w:p>
          <w:p w14:paraId="5AC37D1E" w14:textId="77777777" w:rsidR="00A03ABB" w:rsidRPr="00D2124D" w:rsidRDefault="00A03ABB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3D453" w14:textId="77777777" w:rsidR="00763050" w:rsidRPr="00D2124D" w:rsidRDefault="00763050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52142" w14:textId="77777777" w:rsidR="00763050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2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Kolorystyka:</w:t>
            </w:r>
          </w:p>
          <w:p w14:paraId="25A9C828" w14:textId="77777777" w:rsidR="00763050" w:rsidRPr="00D2124D" w:rsidRDefault="008A4119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płyta – melamina:</w:t>
            </w:r>
            <w:r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min. </w:t>
            </w: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kolorów</w:t>
            </w:r>
            <w:r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wyboru przez Zamawiającego z palety producenta, 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tym buk jasny.</w:t>
            </w:r>
          </w:p>
          <w:p w14:paraId="7D705E93" w14:textId="77777777" w:rsidR="00763050" w:rsidRPr="00D2124D" w:rsidRDefault="008A4119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sz w:val="20"/>
                <w:szCs w:val="20"/>
              </w:rPr>
              <w:t>stelaż</w:t>
            </w:r>
            <w:r w:rsidR="00A03ABB" w:rsidRPr="00D21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03ABB" w:rsidRPr="00D2124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03ABB" w:rsidRPr="00D21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min. </w:t>
            </w: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kolorów</w:t>
            </w:r>
            <w:r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wyboru przez Zamawiającego z palety producenta, </w:t>
            </w:r>
            <w:r w:rsidRPr="00D212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tym srebrny.</w:t>
            </w:r>
          </w:p>
          <w:p w14:paraId="5AE92882" w14:textId="77777777" w:rsidR="00763050" w:rsidRPr="00D2124D" w:rsidRDefault="00763050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2BD58D" w14:textId="77777777" w:rsidR="00FB4E94" w:rsidRPr="00D2124D" w:rsidRDefault="00FB4E94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DD984B" w14:textId="77777777" w:rsidR="00FB4E94" w:rsidRPr="00D2124D" w:rsidRDefault="00FB4E94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1E53BB" w14:textId="0AAC87AC" w:rsidR="00763050" w:rsidRPr="00D2124D" w:rsidRDefault="00FB4E94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Rysunek poglądowy</w:t>
            </w:r>
            <w:r w:rsidR="008A4119"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737F0259" w14:textId="77777777" w:rsidR="00763050" w:rsidRPr="00D2124D" w:rsidRDefault="00763050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A8A133B" w14:textId="77777777" w:rsidR="00763050" w:rsidRPr="00D2124D" w:rsidRDefault="008A4119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75FB15CB" wp14:editId="43C5DDF6">
                  <wp:extent cx="3840480" cy="1790700"/>
                  <wp:effectExtent l="0" t="0" r="7620" b="0"/>
                  <wp:docPr id="4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048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519CD9" w14:textId="77777777" w:rsidR="00763050" w:rsidRPr="00D2124D" w:rsidRDefault="00763050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9B74778" w14:textId="50C61CF4" w:rsidR="008E5FE5" w:rsidRPr="00D2124D" w:rsidRDefault="008E5FE5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C9DA" w14:textId="77777777" w:rsidR="00BA6046" w:rsidRPr="00D2124D" w:rsidRDefault="00BA6046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1B6496" w14:textId="77777777" w:rsidR="00BA6046" w:rsidRPr="00D2124D" w:rsidRDefault="00BA6046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34979A" w14:textId="6B329217" w:rsidR="00763050" w:rsidRPr="00D2124D" w:rsidRDefault="0043249B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2124D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1 </w:t>
            </w:r>
            <w:r w:rsidR="00A03ABB" w:rsidRPr="00D2124D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sztuk</w:t>
            </w:r>
            <w:r w:rsidRPr="00D2124D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A977" w14:textId="77777777" w:rsidR="00763050" w:rsidRPr="00D2124D" w:rsidRDefault="0076305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5FE5" w:rsidRPr="00D2124D" w14:paraId="2DAD6AC4" w14:textId="77777777" w:rsidTr="00B145D1">
        <w:trPr>
          <w:trHeight w:val="233"/>
        </w:trPr>
        <w:tc>
          <w:tcPr>
            <w:tcW w:w="1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22AB28" w14:textId="77777777" w:rsidR="008E5FE5" w:rsidRPr="00D2124D" w:rsidRDefault="008E5FE5" w:rsidP="008E5FE5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3FC5DE" w14:textId="77777777" w:rsidR="008E5FE5" w:rsidRPr="00D2124D" w:rsidRDefault="008E5FE5" w:rsidP="008E5FE5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2124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Kontener mobilny</w:t>
            </w:r>
          </w:p>
          <w:p w14:paraId="09416ADE" w14:textId="17433B1F" w:rsidR="008E5FE5" w:rsidRPr="00D2124D" w:rsidRDefault="008E5FE5" w:rsidP="008E5FE5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5FE5" w:rsidRPr="00D2124D" w14:paraId="3CB618B6" w14:textId="77777777" w:rsidTr="00607836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44B" w14:textId="77777777" w:rsidR="00B145D1" w:rsidRPr="00D2124D" w:rsidRDefault="00B145D1">
            <w:pPr>
              <w:widowControl w:val="0"/>
              <w:spacing w:before="20" w:after="20" w:line="276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81F0CF" w14:textId="20533C6B" w:rsidR="008E5FE5" w:rsidRPr="00D2124D" w:rsidRDefault="00B145D1" w:rsidP="00B145D1">
            <w:pPr>
              <w:widowControl w:val="0"/>
              <w:spacing w:before="20" w:after="20" w:line="276" w:lineRule="auto"/>
              <w:ind w:left="2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818C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58472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Kontener mobilny 3-szufladowy o wymiarach: </w:t>
            </w:r>
          </w:p>
          <w:p w14:paraId="1A36BFD1" w14:textId="77777777" w:rsidR="008E5FE5" w:rsidRPr="00D2124D" w:rsidRDefault="008E5FE5" w:rsidP="008E5FE5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szerokość:  41,0 cm [+/- 10%]</w:t>
            </w:r>
          </w:p>
          <w:p w14:paraId="41696375" w14:textId="77777777" w:rsidR="008E5FE5" w:rsidRPr="00D2124D" w:rsidRDefault="008E5FE5" w:rsidP="008E5FE5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głębokość: 46,0 cm [+/- 10%]</w:t>
            </w:r>
          </w:p>
          <w:p w14:paraId="031951A1" w14:textId="77777777" w:rsidR="008E5FE5" w:rsidRPr="00D2124D" w:rsidRDefault="008E5FE5" w:rsidP="008E5FE5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wysokość: 58,5 cm [+/- 10%]</w:t>
            </w:r>
          </w:p>
          <w:p w14:paraId="7D5D43F5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85B47" w14:textId="77777777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Korpus kontenera wykonany z płyty wiórowej trójwarstwowej dwustronnie </w:t>
            </w:r>
            <w:proofErr w:type="spellStart"/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melaminowanej</w:t>
            </w:r>
            <w:proofErr w:type="spellEnd"/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w klasie higieniczności E1 o grubości 18 mm. </w:t>
            </w:r>
          </w:p>
          <w:p w14:paraId="65A8877C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232B7" w14:textId="08BA1446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Dna szuflad wykonane z płyty grubości 12 mm. </w:t>
            </w:r>
          </w:p>
          <w:p w14:paraId="1AB633EB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AED9A" w14:textId="0D6299E2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Plecy kontenera wpuszczane między boki i wieńce. </w:t>
            </w:r>
          </w:p>
          <w:p w14:paraId="22B5BB9E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51935" w14:textId="77777777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Krawędzie wieńca górnego zabezpieczone obrzeżem PCV/ABS o grubości 2 mm, pozostałe krawędzie oklejone PCV/ABS 0,8 mm. </w:t>
            </w:r>
          </w:p>
          <w:p w14:paraId="5646A831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05103A" w14:textId="0004E15F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Obrzeża PCV/ABS kolorystycznie spójne z kolorem płyty.</w:t>
            </w:r>
          </w:p>
          <w:p w14:paraId="234C8C84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1BD61" w14:textId="77777777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Kontener wyposażony w trzy szuflady. </w:t>
            </w:r>
          </w:p>
          <w:p w14:paraId="04F9F6DE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3C225" w14:textId="2CEF7D84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Szuflady wyposażone w zamek z centralną listwą zamykającą z funkcją blokady jednoczesnego wysuwu/</w:t>
            </w:r>
            <w:r w:rsidRPr="00D212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klucz </w:t>
            </w:r>
            <w:r w:rsidR="00280544" w:rsidRPr="00D212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D212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aster. </w:t>
            </w:r>
          </w:p>
          <w:p w14:paraId="4B778FA8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CB6BE" w14:textId="04805CDF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Szuflady z bokami metalowymi osadzone na prowadnicach rolkowych długości 400 mm z wysuwem ¾. </w:t>
            </w:r>
          </w:p>
          <w:p w14:paraId="552C1C79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758C7" w14:textId="44CF0629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Długość szuflad 86 mm. </w:t>
            </w:r>
          </w:p>
          <w:p w14:paraId="76D5A64D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EB635" w14:textId="77777777" w:rsidR="009B19C1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Kontener osadzony na kółkach skrętnych, plastikowych w kolorze czarnym. </w:t>
            </w:r>
          </w:p>
          <w:p w14:paraId="7D59DA45" w14:textId="184D3609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Każda szuflada posiada uchwyty aluminiowe o przekroju litery „L” (nie dopuszcza się kształtu litery C). </w:t>
            </w:r>
          </w:p>
          <w:p w14:paraId="668DE91C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78478" w14:textId="6640FF45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Szerokość uchwytu: 158 mm. [+/- 10%]</w:t>
            </w:r>
          </w:p>
          <w:p w14:paraId="1A914517" w14:textId="77777777" w:rsidR="009B19C1" w:rsidRPr="00D2124D" w:rsidRDefault="009B19C1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41F617" w14:textId="6D34B85A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sz w:val="20"/>
                <w:szCs w:val="20"/>
              </w:rPr>
              <w:t>Kolorystyka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D8AABFF" w14:textId="77777777" w:rsidR="008E5FE5" w:rsidRPr="00D2124D" w:rsidRDefault="008E5FE5" w:rsidP="008E5FE5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>płyta – melamina</w:t>
            </w: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min. 8 kolorów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21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tym szary</w:t>
            </w:r>
            <w:r w:rsidRPr="00D2124D">
              <w:rPr>
                <w:rFonts w:ascii="Times New Roman" w:hAnsi="Times New Roman" w:cs="Times New Roman"/>
                <w:sz w:val="20"/>
                <w:szCs w:val="20"/>
              </w:rPr>
              <w:t xml:space="preserve"> do wyboru z palety producenta przez Zamawiającego. </w:t>
            </w:r>
          </w:p>
          <w:p w14:paraId="07C783B1" w14:textId="77777777" w:rsidR="008E5FE5" w:rsidRPr="00D2124D" w:rsidRDefault="008E5FE5" w:rsidP="008E5FE5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9C9DD3" w14:textId="77777777" w:rsidR="00D2124D" w:rsidRPr="00D2124D" w:rsidRDefault="00D2124D" w:rsidP="00D2124D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eastAsia="Calibri" w:hAnsi="Times New Roman" w:cs="Times New Roman"/>
                <w:sz w:val="20"/>
                <w:szCs w:val="20"/>
              </w:rPr>
              <w:t>Rysunek poglądowy:</w:t>
            </w:r>
          </w:p>
          <w:p w14:paraId="6B764CAA" w14:textId="6D325482" w:rsidR="00D2124D" w:rsidRDefault="00D2124D" w:rsidP="008E5FE5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EE0E19C" wp14:editId="380C9C4F">
                  <wp:extent cx="2210332" cy="1562669"/>
                  <wp:effectExtent l="0" t="0" r="0" b="0"/>
                  <wp:docPr id="1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167" cy="1573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0015B4" w14:textId="25AD2EC2" w:rsidR="008E5FE5" w:rsidRPr="00D2124D" w:rsidRDefault="008E5FE5">
            <w:pPr>
              <w:widowControl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82EF" w14:textId="77777777" w:rsidR="008E5FE5" w:rsidRPr="00D2124D" w:rsidRDefault="008E5FE5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99979D" w14:textId="77777777" w:rsidR="009A0D93" w:rsidRPr="00D2124D" w:rsidRDefault="009A0D93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27ED00" w14:textId="77777777" w:rsidR="009A0D93" w:rsidRPr="00D2124D" w:rsidRDefault="009A0D93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4D98CC" w14:textId="68BC117C" w:rsidR="009A0D93" w:rsidRPr="00D2124D" w:rsidRDefault="009A0D93" w:rsidP="0043249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4D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 sztuka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8E11" w14:textId="77777777" w:rsidR="008E5FE5" w:rsidRPr="00D2124D" w:rsidRDefault="008E5FE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4F785A8" w14:textId="77777777" w:rsidR="00607836" w:rsidRDefault="00607836" w:rsidP="00607836">
      <w:pPr>
        <w:rPr>
          <w:lang w:eastAsia="pl-PL"/>
        </w:rPr>
      </w:pPr>
    </w:p>
    <w:p w14:paraId="26CF27D8" w14:textId="77777777" w:rsidR="00607836" w:rsidRDefault="00607836" w:rsidP="00607836">
      <w:pPr>
        <w:tabs>
          <w:tab w:val="center" w:pos="7655"/>
        </w:tabs>
        <w:spacing w:after="0"/>
        <w:jc w:val="right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lastRenderedPageBreak/>
        <w:tab/>
      </w:r>
      <w:bookmarkStart w:id="0" w:name="_Hlk184897144"/>
      <w:r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74384A94" w14:textId="77777777" w:rsidR="00607836" w:rsidRDefault="00607836" w:rsidP="00607836">
      <w:pPr>
        <w:tabs>
          <w:tab w:val="center" w:pos="7655"/>
        </w:tabs>
        <w:spacing w:after="0"/>
        <w:jc w:val="right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2E920A0D" w14:textId="77777777" w:rsidR="00607836" w:rsidRDefault="00607836" w:rsidP="00607836">
      <w:pPr>
        <w:tabs>
          <w:tab w:val="center" w:pos="7655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bookmarkEnd w:id="0"/>
    <w:p w14:paraId="60EA2C9D" w14:textId="2B7CA67A" w:rsidR="00763050" w:rsidRDefault="00763050" w:rsidP="00607836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</w:p>
    <w:p w14:paraId="2E093845" w14:textId="32C08622" w:rsidR="00BA6046" w:rsidRDefault="00BA6046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4583B367" w14:textId="77777777" w:rsidR="00280544" w:rsidRDefault="00280544" w:rsidP="002805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mbria" w:hAnsi="Cambria"/>
          <w:i/>
          <w:iCs/>
          <w:sz w:val="22"/>
          <w:szCs w:val="22"/>
        </w:rPr>
      </w:pPr>
    </w:p>
    <w:p w14:paraId="6886508E" w14:textId="77777777" w:rsidR="00280544" w:rsidRPr="000F6418" w:rsidRDefault="00280544" w:rsidP="00280544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p w14:paraId="1EE6A2BE" w14:textId="77777777" w:rsidR="00BA6046" w:rsidRPr="00CA518D" w:rsidRDefault="00BA6046">
      <w:pPr>
        <w:spacing w:after="0" w:line="276" w:lineRule="auto"/>
        <w:rPr>
          <w:rFonts w:ascii="Cambria" w:hAnsi="Cambria" w:cs="Arial"/>
          <w:sz w:val="20"/>
          <w:szCs w:val="20"/>
        </w:rPr>
      </w:pPr>
    </w:p>
    <w:sectPr w:rsidR="00BA6046" w:rsidRPr="00CA518D" w:rsidSect="00BA6046">
      <w:headerReference w:type="default" r:id="rId15"/>
      <w:footerReference w:type="default" r:id="rId16"/>
      <w:pgSz w:w="16838" w:h="11906" w:orient="landscape"/>
      <w:pgMar w:top="918" w:right="1417" w:bottom="1274" w:left="709" w:header="284" w:footer="39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E1D28" w14:textId="77777777" w:rsidR="00B8035A" w:rsidRDefault="00B8035A">
      <w:pPr>
        <w:spacing w:after="0" w:line="240" w:lineRule="auto"/>
      </w:pPr>
      <w:r>
        <w:separator/>
      </w:r>
    </w:p>
  </w:endnote>
  <w:endnote w:type="continuationSeparator" w:id="0">
    <w:p w14:paraId="09F86F96" w14:textId="77777777" w:rsidR="00B8035A" w:rsidRDefault="00B8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060977"/>
      <w:docPartObj>
        <w:docPartGallery w:val="Page Numbers (Bottom of Page)"/>
        <w:docPartUnique/>
      </w:docPartObj>
    </w:sdtPr>
    <w:sdtEndPr/>
    <w:sdtContent>
      <w:p w14:paraId="074FCF36" w14:textId="15F4EBF2" w:rsidR="006F23EC" w:rsidRDefault="006F23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996">
          <w:rPr>
            <w:noProof/>
          </w:rPr>
          <w:t>2</w:t>
        </w:r>
        <w:r>
          <w:fldChar w:fldCharType="end"/>
        </w:r>
      </w:p>
    </w:sdtContent>
  </w:sdt>
  <w:p w14:paraId="1BCCFC39" w14:textId="77777777" w:rsidR="00763050" w:rsidRDefault="00763050">
    <w:pPr>
      <w:overflowPunct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1D82" w14:textId="77777777" w:rsidR="00B8035A" w:rsidRDefault="00B8035A">
      <w:pPr>
        <w:spacing w:after="0" w:line="240" w:lineRule="auto"/>
      </w:pPr>
      <w:r>
        <w:separator/>
      </w:r>
    </w:p>
  </w:footnote>
  <w:footnote w:type="continuationSeparator" w:id="0">
    <w:p w14:paraId="28B2EBFF" w14:textId="77777777" w:rsidR="00B8035A" w:rsidRDefault="00B80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CF46" w14:textId="2381B7EE" w:rsidR="00763050" w:rsidRDefault="00763050" w:rsidP="00BA6046">
    <w:pPr>
      <w:ind w:right="-284"/>
      <w:rPr>
        <w:rFonts w:ascii="Times New Roman" w:hAnsi="Times New Roman" w:cs="Times New Roman"/>
        <w:b/>
        <w:bCs/>
      </w:rPr>
    </w:pPr>
  </w:p>
  <w:p w14:paraId="36988C38" w14:textId="3E6F6062" w:rsidR="00763050" w:rsidRDefault="008A4119">
    <w:pPr>
      <w:ind w:left="708" w:right="-284"/>
      <w:jc w:val="right"/>
      <w:rPr>
        <w:rFonts w:ascii="Times New Roman" w:hAnsi="Times New Roman" w:cs="Times New Roman"/>
        <w:b/>
        <w:bCs/>
        <w:color w:val="000000"/>
      </w:rPr>
    </w:pPr>
    <w:r>
      <w:rPr>
        <w:rFonts w:ascii="Times New Roman" w:hAnsi="Times New Roman" w:cs="Times New Roman"/>
        <w:b/>
        <w:bCs/>
      </w:rP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6D5F"/>
    <w:multiLevelType w:val="multilevel"/>
    <w:tmpl w:val="3D6CB004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E877AC"/>
    <w:multiLevelType w:val="multilevel"/>
    <w:tmpl w:val="B2A888B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6A785F"/>
    <w:multiLevelType w:val="multilevel"/>
    <w:tmpl w:val="6ED8BB9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435589"/>
    <w:multiLevelType w:val="hybridMultilevel"/>
    <w:tmpl w:val="75A48986"/>
    <w:lvl w:ilvl="0" w:tplc="6E9485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395F"/>
    <w:multiLevelType w:val="multilevel"/>
    <w:tmpl w:val="4B08D51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0456CA"/>
    <w:multiLevelType w:val="multilevel"/>
    <w:tmpl w:val="92D8143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A21DB2"/>
    <w:multiLevelType w:val="multilevel"/>
    <w:tmpl w:val="F258CE7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B25CBA"/>
    <w:multiLevelType w:val="multilevel"/>
    <w:tmpl w:val="068A39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5B707F"/>
    <w:multiLevelType w:val="multilevel"/>
    <w:tmpl w:val="14A8B07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E363D"/>
    <w:multiLevelType w:val="multilevel"/>
    <w:tmpl w:val="FD6E03D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DF7D94"/>
    <w:multiLevelType w:val="hybridMultilevel"/>
    <w:tmpl w:val="1B0E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C2C2C"/>
    <w:multiLevelType w:val="multilevel"/>
    <w:tmpl w:val="8860392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D4B7F44"/>
    <w:multiLevelType w:val="multilevel"/>
    <w:tmpl w:val="40C2B7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050"/>
    <w:rsid w:val="000B5A05"/>
    <w:rsid w:val="00137EDA"/>
    <w:rsid w:val="00262E40"/>
    <w:rsid w:val="00266BEA"/>
    <w:rsid w:val="00280544"/>
    <w:rsid w:val="002F6AED"/>
    <w:rsid w:val="0036425D"/>
    <w:rsid w:val="00395BB5"/>
    <w:rsid w:val="003C3273"/>
    <w:rsid w:val="003F4E5B"/>
    <w:rsid w:val="0043249B"/>
    <w:rsid w:val="004A2251"/>
    <w:rsid w:val="004B2ED4"/>
    <w:rsid w:val="004F7435"/>
    <w:rsid w:val="0051196E"/>
    <w:rsid w:val="00526874"/>
    <w:rsid w:val="00593FAE"/>
    <w:rsid w:val="005B7FF3"/>
    <w:rsid w:val="00607836"/>
    <w:rsid w:val="006524FA"/>
    <w:rsid w:val="0069608C"/>
    <w:rsid w:val="006F23EC"/>
    <w:rsid w:val="0071140A"/>
    <w:rsid w:val="00711852"/>
    <w:rsid w:val="00763050"/>
    <w:rsid w:val="00847996"/>
    <w:rsid w:val="008A4119"/>
    <w:rsid w:val="008D25A6"/>
    <w:rsid w:val="008E5FE5"/>
    <w:rsid w:val="00905C8F"/>
    <w:rsid w:val="00953129"/>
    <w:rsid w:val="00963184"/>
    <w:rsid w:val="009A0D93"/>
    <w:rsid w:val="009B19C1"/>
    <w:rsid w:val="009F2B0A"/>
    <w:rsid w:val="00A03ABB"/>
    <w:rsid w:val="00A457C8"/>
    <w:rsid w:val="00A7416A"/>
    <w:rsid w:val="00A94CF9"/>
    <w:rsid w:val="00AD59DA"/>
    <w:rsid w:val="00B145D1"/>
    <w:rsid w:val="00B52638"/>
    <w:rsid w:val="00B5781E"/>
    <w:rsid w:val="00B61D35"/>
    <w:rsid w:val="00B8035A"/>
    <w:rsid w:val="00BA5FF4"/>
    <w:rsid w:val="00BA6046"/>
    <w:rsid w:val="00BA7F85"/>
    <w:rsid w:val="00BB2F07"/>
    <w:rsid w:val="00CA518D"/>
    <w:rsid w:val="00D2124D"/>
    <w:rsid w:val="00E146C8"/>
    <w:rsid w:val="00E86259"/>
    <w:rsid w:val="00F1089E"/>
    <w:rsid w:val="00FB4E94"/>
    <w:rsid w:val="00FC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BC94BB"/>
  <w15:docId w15:val="{C79BA3D7-F390-495C-A5B3-41012DDF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33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526874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qFormat/>
    <w:rsid w:val="00621234"/>
  </w:style>
  <w:style w:type="character" w:customStyle="1" w:styleId="StopkaZnak">
    <w:name w:val="Stopka Znak"/>
    <w:basedOn w:val="Domylnaczcionkaakapitu"/>
    <w:link w:val="Stopka"/>
    <w:uiPriority w:val="99"/>
    <w:qFormat/>
    <w:rsid w:val="0062123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B26D3"/>
    <w:rPr>
      <w:rFonts w:ascii="Segoe UI" w:hAnsi="Segoe UI" w:cs="Segoe UI"/>
      <w:sz w:val="18"/>
      <w:szCs w:val="18"/>
    </w:rPr>
  </w:style>
  <w:style w:type="character" w:customStyle="1" w:styleId="TytuZnak">
    <w:name w:val="Tytuł Znak"/>
    <w:basedOn w:val="Domylnaczcionkaakapitu"/>
    <w:link w:val="Tytu"/>
    <w:qFormat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A92E80"/>
  </w:style>
  <w:style w:type="character" w:customStyle="1" w:styleId="Teksttreci2Exact">
    <w:name w:val="Tekst treści (2) Exact"/>
    <w:basedOn w:val="Domylnaczcionkaakapitu"/>
    <w:qFormat/>
    <w:rsid w:val="00A92E8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Teksttreci2PogrubienieExact">
    <w:name w:val="Tekst treści (2) + Pogrubienie Exact"/>
    <w:basedOn w:val="Domylnaczcionkaakapitu"/>
    <w:uiPriority w:val="99"/>
    <w:qFormat/>
    <w:rsid w:val="00BD3F2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effect w:val="none"/>
      <w:shd w:val="clear" w:color="auto" w:fill="FFFFFF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BD3F2A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F25"/>
    <w:rPr>
      <w:sz w:val="16"/>
      <w:szCs w:val="16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next w:val="Tekstpodstawowy"/>
    <w:link w:val="Nagwek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BD3F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2687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aragraph">
    <w:name w:val="paragraph"/>
    <w:basedOn w:val="Normalny"/>
    <w:rsid w:val="0028054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280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948F919CC9A45B2E943BF14F46716" ma:contentTypeVersion="18" ma:contentTypeDescription="Utwórz nowy dokument." ma:contentTypeScope="" ma:versionID="139be8e7bd6ac22fdbcfce2520c75c48">
  <xsd:schema xmlns:xsd="http://www.w3.org/2001/XMLSchema" xmlns:xs="http://www.w3.org/2001/XMLSchema" xmlns:p="http://schemas.microsoft.com/office/2006/metadata/properties" xmlns:ns3="94382723-77d3-4316-8ada-843b59fdc8bc" xmlns:ns4="941064f5-726d-439e-8ed6-afe0260f60ab" targetNamespace="http://schemas.microsoft.com/office/2006/metadata/properties" ma:root="true" ma:fieldsID="4ae8057bb0edf88a1c9c4dd70dd99987" ns3:_="" ns4:_="">
    <xsd:import namespace="94382723-77d3-4316-8ada-843b59fdc8bc"/>
    <xsd:import namespace="941064f5-726d-439e-8ed6-afe0260f60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82723-77d3-4316-8ada-843b59fd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064f5-726d-439e-8ed6-afe0260f60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382723-77d3-4316-8ada-843b59fdc8b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AECCE8-53C2-498B-BE4A-280A17072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DFE6B8-7A10-4029-8F56-23DD55B8F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82723-77d3-4316-8ada-843b59fdc8bc"/>
    <ds:schemaRef ds:uri="941064f5-726d-439e-8ed6-afe0260f60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6B3B5-289F-4E0B-9842-4E61E87441BC}">
  <ds:schemaRefs>
    <ds:schemaRef ds:uri="http://schemas.microsoft.com/office/2006/metadata/properties"/>
    <ds:schemaRef ds:uri="http://schemas.microsoft.com/office/infopath/2007/PartnerControls"/>
    <ds:schemaRef ds:uri="94382723-77d3-4316-8ada-843b59fdc8bc"/>
  </ds:schemaRefs>
</ds:datastoreItem>
</file>

<file path=customXml/itemProps4.xml><?xml version="1.0" encoding="utf-8"?>
<ds:datastoreItem xmlns:ds="http://schemas.openxmlformats.org/officeDocument/2006/customXml" ds:itemID="{4B87E2CB-242A-419A-AA9C-3734E7BFF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dc:description/>
  <cp:lastModifiedBy>Iwona Kupiec</cp:lastModifiedBy>
  <cp:revision>19</cp:revision>
  <cp:lastPrinted>2023-06-01T08:54:00Z</cp:lastPrinted>
  <dcterms:created xsi:type="dcterms:W3CDTF">2024-12-11T07:22:00Z</dcterms:created>
  <dcterms:modified xsi:type="dcterms:W3CDTF">2024-12-12T11:28:00Z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0x010100900948F919CC9A45B2E943BF14F46716</vt:lpwstr>
  </property>
</Properties>
</file>