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D95B" w14:textId="3624AA26" w:rsidR="002D2E4D" w:rsidRDefault="000D7983" w:rsidP="000D7983">
      <w:pPr>
        <w:tabs>
          <w:tab w:val="center" w:pos="4536"/>
          <w:tab w:val="right" w:pos="9072"/>
        </w:tabs>
        <w:suppressAutoHyphens/>
        <w:rPr>
          <w:noProof/>
          <w:lang w:eastAsia="zh-CN"/>
        </w:rPr>
      </w:pPr>
      <w:r w:rsidRPr="00B72296">
        <w:rPr>
          <w:noProof/>
        </w:rPr>
        <w:drawing>
          <wp:anchor distT="0" distB="0" distL="114300" distR="114300" simplePos="0" relativeHeight="251658240" behindDoc="0" locked="0" layoutInCell="1" allowOverlap="1" wp14:anchorId="111ED4F9" wp14:editId="34AC3A2C">
            <wp:simplePos x="0" y="0"/>
            <wp:positionH relativeFrom="column">
              <wp:posOffset>2998470</wp:posOffset>
            </wp:positionH>
            <wp:positionV relativeFrom="paragraph">
              <wp:posOffset>0</wp:posOffset>
            </wp:positionV>
            <wp:extent cx="3057525" cy="657225"/>
            <wp:effectExtent l="0" t="0" r="9525" b="9525"/>
            <wp:wrapSquare wrapText="bothSides"/>
            <wp:docPr id="1" name="Obraz 1" descr="Obraz zawierający tekst, butelka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, butelka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0367E" w14:textId="77777777" w:rsidR="000D7983" w:rsidRPr="000D7983" w:rsidRDefault="000D7983" w:rsidP="000D7983">
      <w:pPr>
        <w:tabs>
          <w:tab w:val="center" w:pos="4536"/>
          <w:tab w:val="right" w:pos="9072"/>
        </w:tabs>
        <w:suppressAutoHyphens/>
        <w:rPr>
          <w:noProof/>
          <w:lang w:eastAsia="zh-CN"/>
        </w:rPr>
      </w:pPr>
    </w:p>
    <w:p w14:paraId="34EA496F" w14:textId="77777777" w:rsidR="002D2E4D" w:rsidRPr="00E63989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E63989">
        <w:rPr>
          <w:rFonts w:ascii="Times New Roman" w:eastAsia="Times New Roman" w:hAnsi="Times New Roman"/>
          <w:noProof/>
          <w:lang w:eastAsia="ar-SA"/>
        </w:rPr>
        <w:tab/>
      </w:r>
      <w:r w:rsidRPr="00E63989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                                        </w:t>
      </w:r>
      <w:r w:rsidRPr="00E63989">
        <w:rPr>
          <w:rFonts w:ascii="Times New Roman" w:eastAsia="Times New Roman" w:hAnsi="Times New Roman"/>
          <w:noProof/>
          <w:lang w:eastAsia="ar-SA"/>
        </w:rPr>
        <w:tab/>
      </w:r>
    </w:p>
    <w:p w14:paraId="1B0FE4D8" w14:textId="0189B76C" w:rsidR="002D2E4D" w:rsidRPr="00E63989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E63989">
        <w:rPr>
          <w:rFonts w:ascii="Times New Roman" w:eastAsia="Times New Roman" w:hAnsi="Times New Roman"/>
          <w:b/>
          <w:bCs/>
          <w:lang w:eastAsia="pl-PL"/>
        </w:rPr>
        <w:t>Załącznik nr 1 do SWZ</w:t>
      </w:r>
      <w:r w:rsidRPr="00E63989">
        <w:rPr>
          <w:rFonts w:ascii="Times New Roman" w:eastAsia="Times New Roman" w:hAnsi="Times New Roman"/>
          <w:b/>
          <w:bCs/>
          <w:lang w:eastAsia="pl-PL"/>
        </w:rPr>
        <w:br/>
      </w:r>
      <w:r w:rsidRPr="00E63989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DC4502">
        <w:rPr>
          <w:rFonts w:ascii="Times New Roman" w:eastAsia="Times New Roman" w:hAnsi="Times New Roman"/>
          <w:b/>
          <w:lang w:eastAsia="pl-PL"/>
        </w:rPr>
        <w:t>92</w:t>
      </w:r>
      <w:r w:rsidR="00021914" w:rsidRPr="00E63989">
        <w:rPr>
          <w:rFonts w:ascii="Times New Roman" w:eastAsia="Times New Roman" w:hAnsi="Times New Roman"/>
          <w:b/>
          <w:lang w:eastAsia="pl-PL"/>
        </w:rPr>
        <w:t>/202</w:t>
      </w:r>
      <w:r w:rsidR="00E63989" w:rsidRPr="00E63989">
        <w:rPr>
          <w:rFonts w:ascii="Times New Roman" w:eastAsia="Times New Roman" w:hAnsi="Times New Roman"/>
          <w:b/>
          <w:lang w:eastAsia="pl-PL"/>
        </w:rPr>
        <w:t>3</w:t>
      </w:r>
      <w:r w:rsidR="00021914" w:rsidRPr="00E63989">
        <w:rPr>
          <w:rFonts w:ascii="Times New Roman" w:eastAsia="Times New Roman" w:hAnsi="Times New Roman"/>
          <w:b/>
          <w:lang w:eastAsia="pl-PL"/>
        </w:rPr>
        <w:t>/TP</w:t>
      </w:r>
      <w:r w:rsidR="00E63989" w:rsidRPr="00E63989">
        <w:rPr>
          <w:rFonts w:ascii="Times New Roman" w:eastAsia="Times New Roman" w:hAnsi="Times New Roman"/>
          <w:b/>
          <w:lang w:eastAsia="pl-PL"/>
        </w:rPr>
        <w:t>-I</w:t>
      </w:r>
      <w:r w:rsidR="00021914" w:rsidRPr="00E63989">
        <w:rPr>
          <w:rFonts w:ascii="Times New Roman" w:eastAsia="Times New Roman" w:hAnsi="Times New Roman"/>
          <w:b/>
          <w:lang w:eastAsia="pl-PL"/>
        </w:rPr>
        <w:t>/DZP</w:t>
      </w:r>
    </w:p>
    <w:p w14:paraId="4BCAEAD0" w14:textId="77777777" w:rsidR="002D2E4D" w:rsidRPr="00E63989" w:rsidRDefault="002D2E4D" w:rsidP="00F82C49">
      <w:pPr>
        <w:spacing w:line="360" w:lineRule="auto"/>
        <w:jc w:val="center"/>
        <w:rPr>
          <w:rFonts w:ascii="Times New Roman" w:hAnsi="Times New Roman"/>
          <w:b/>
        </w:rPr>
      </w:pPr>
    </w:p>
    <w:p w14:paraId="429F1E2E" w14:textId="77777777" w:rsidR="007B46E9" w:rsidRPr="000D7983" w:rsidRDefault="00C740EE" w:rsidP="0061610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D7983">
        <w:rPr>
          <w:rFonts w:ascii="Times New Roman" w:hAnsi="Times New Roman"/>
          <w:b/>
          <w:sz w:val="26"/>
          <w:szCs w:val="26"/>
        </w:rPr>
        <w:t xml:space="preserve">FORMULARZ CENOWY / </w:t>
      </w:r>
      <w:r w:rsidRPr="000D7983">
        <w:rPr>
          <w:rFonts w:ascii="Times New Roman" w:hAnsi="Times New Roman"/>
          <w:b/>
          <w:sz w:val="26"/>
          <w:szCs w:val="26"/>
        </w:rPr>
        <w:br/>
        <w:t>ZE</w:t>
      </w:r>
      <w:r w:rsidR="00F82C49" w:rsidRPr="000D7983">
        <w:rPr>
          <w:rFonts w:ascii="Times New Roman" w:hAnsi="Times New Roman"/>
          <w:b/>
          <w:sz w:val="26"/>
          <w:szCs w:val="26"/>
        </w:rPr>
        <w:t>STAWIENIE WYMAGANYCH PARAMETRÓW</w:t>
      </w:r>
    </w:p>
    <w:p w14:paraId="76D3E598" w14:textId="2527C876" w:rsidR="000D7983" w:rsidRPr="000D7983" w:rsidRDefault="000D7983" w:rsidP="000D7983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05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Dotyczy postępowania</w:t>
      </w:r>
      <w:bookmarkStart w:id="0" w:name="_Hlk74909078"/>
      <w:bookmarkStart w:id="1" w:name="_Hlk75158719"/>
      <w:r w:rsidRPr="00D05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prowadzonego w trybie podstawowym pt. </w:t>
      </w:r>
      <w:bookmarkEnd w:id="0"/>
      <w:bookmarkEnd w:id="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bookmarkStart w:id="2" w:name="_Hlk64386146"/>
      <w:r w:rsidR="00DC4502" w:rsidRPr="00DC4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Dostawa doposażenia stanowiska do napawania plazmowego- automatyzacja procesu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”.</w:t>
      </w:r>
    </w:p>
    <w:bookmarkEnd w:id="2"/>
    <w:p w14:paraId="6D55A4C6" w14:textId="410F2EC2" w:rsidR="00A71B48" w:rsidRPr="00E63989" w:rsidRDefault="00A71B48" w:rsidP="000D7983">
      <w:pPr>
        <w:tabs>
          <w:tab w:val="left" w:pos="4335"/>
        </w:tabs>
        <w:spacing w:after="0" w:line="240" w:lineRule="auto"/>
        <w:rPr>
          <w:rFonts w:ascii="Times New Roman" w:hAnsi="Times New Roman"/>
          <w:b/>
        </w:rPr>
      </w:pPr>
    </w:p>
    <w:p w14:paraId="099F2683" w14:textId="1CD65073" w:rsidR="00A71B48" w:rsidRPr="00E63989" w:rsidRDefault="00DC4502" w:rsidP="006C1CF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Elementy d</w:t>
      </w:r>
      <w:r w:rsidRPr="00DC4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oposażeni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</w:t>
      </w:r>
      <w:r w:rsidRPr="00DC45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stanowiska do napawania plazmowego</w:t>
      </w:r>
    </w:p>
    <w:tbl>
      <w:tblPr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543"/>
        <w:gridCol w:w="2835"/>
        <w:gridCol w:w="2268"/>
        <w:gridCol w:w="1419"/>
        <w:gridCol w:w="676"/>
        <w:gridCol w:w="2158"/>
        <w:gridCol w:w="1098"/>
      </w:tblGrid>
      <w:tr w:rsidR="00AC23F5" w:rsidRPr="00BE5CCC" w14:paraId="30FE72A8" w14:textId="77777777" w:rsidTr="00813805">
        <w:trPr>
          <w:trHeight w:val="12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4D70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9E87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46CE568B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E07E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BE3455A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83FAD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Producent oraz</w:t>
            </w: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model*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F893D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0EE9B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D7B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F1C441C" w14:textId="77777777" w:rsidR="00AC23F5" w:rsidRPr="00BE5CCC" w:rsidRDefault="00AC23F5" w:rsidP="004545A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CA81" w14:textId="77777777" w:rsidR="00AC23F5" w:rsidRPr="00BE5CCC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E5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AC23F5" w14:paraId="36C5753D" w14:textId="77777777" w:rsidTr="008138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6EEC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300B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0DCF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82C1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2E08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D5EE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C9F4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5BD9" w14:textId="77777777" w:rsidR="00AC23F5" w:rsidRDefault="00AC23F5" w:rsidP="004545A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H=(FxG)</w:t>
            </w:r>
          </w:p>
        </w:tc>
      </w:tr>
      <w:tr w:rsidR="00AC23F5" w14:paraId="4BF4F613" w14:textId="77777777" w:rsidTr="008138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8418" w14:textId="77777777" w:rsidR="00AC23F5" w:rsidRDefault="00AC23F5" w:rsidP="004545A2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50BE" w14:textId="7EFFE224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24C16">
              <w:rPr>
                <w:rFonts w:ascii="Times New Roman" w:hAnsi="Times New Roman"/>
              </w:rPr>
              <w:t>-o</w:t>
            </w:r>
            <w:r>
              <w:rPr>
                <w:rFonts w:ascii="Times New Roman" w:hAnsi="Times New Roman"/>
              </w:rPr>
              <w:t>ś</w:t>
            </w:r>
            <w:r w:rsidRPr="00024C16">
              <w:rPr>
                <w:rFonts w:ascii="Times New Roman" w:hAnsi="Times New Roman"/>
              </w:rPr>
              <w:t xml:space="preserve"> Z (aluminiow</w:t>
            </w:r>
            <w:r>
              <w:rPr>
                <w:rFonts w:ascii="Times New Roman" w:hAnsi="Times New Roman"/>
              </w:rPr>
              <w:t>a</w:t>
            </w:r>
            <w:r w:rsidRPr="00024C16">
              <w:rPr>
                <w:rFonts w:ascii="Times New Roman" w:hAnsi="Times New Roman"/>
              </w:rPr>
              <w:t xml:space="preserve">) o zakresie ruchu 250 mm, skok śruby 5mm. Oś wyposażona w przekładnie planetarne </w:t>
            </w:r>
            <w:r w:rsidRPr="00024C16">
              <w:rPr>
                <w:rFonts w:ascii="Times New Roman" w:hAnsi="Times New Roman"/>
              </w:rPr>
              <w:lastRenderedPageBreak/>
              <w:t>ograniczające max. prędkości do 250mm/s i zintegrowane AVC</w:t>
            </w:r>
          </w:p>
          <w:p w14:paraId="54C5887A" w14:textId="5AC6282B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-o</w:t>
            </w:r>
            <w:r>
              <w:rPr>
                <w:rFonts w:ascii="Times New Roman" w:hAnsi="Times New Roman"/>
              </w:rPr>
              <w:t>ś</w:t>
            </w:r>
            <w:r w:rsidRPr="00024C16">
              <w:rPr>
                <w:rFonts w:ascii="Times New Roman" w:hAnsi="Times New Roman"/>
              </w:rPr>
              <w:t xml:space="preserve"> X (aluminiow</w:t>
            </w:r>
            <w:r>
              <w:rPr>
                <w:rFonts w:ascii="Times New Roman" w:hAnsi="Times New Roman"/>
              </w:rPr>
              <w:t>a</w:t>
            </w:r>
            <w:r w:rsidRPr="00024C16">
              <w:rPr>
                <w:rFonts w:ascii="Times New Roman" w:hAnsi="Times New Roman"/>
              </w:rPr>
              <w:t>) o zakresie ruchu 400 mm, skok śruby 5mm. Oś wyposażona w przekładnie planetarne ograniczające max. prędkości do 250mm/s.</w:t>
            </w:r>
          </w:p>
          <w:p w14:paraId="3911891C" w14:textId="6DC2871C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-obrotnik o udźwigu 300 kg (w pozycji poziomej), 150 kg w pozycji pionowej. Obrót kontrolowany elektronicznie, pochył manualnie. Prędkość obrotnika w zakresie 0,1-5 obrotów/minutę. Obrotnik wyposażony w uchwyt tokarski 250 mm</w:t>
            </w:r>
          </w:p>
          <w:p w14:paraId="70C5DA60" w14:textId="14787F91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</w:t>
            </w:r>
            <w:r w:rsidRPr="00024C16">
              <w:rPr>
                <w:rFonts w:ascii="Times New Roman" w:hAnsi="Times New Roman"/>
              </w:rPr>
              <w:t>kład sterowania osiami (X,Z, obrót) wyposażony w silniki niskonapięciowe 48V</w:t>
            </w:r>
          </w:p>
          <w:p w14:paraId="71578198" w14:textId="75AAD1E1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p</w:t>
            </w:r>
            <w:r w:rsidRPr="00024C16">
              <w:rPr>
                <w:rFonts w:ascii="Times New Roman" w:hAnsi="Times New Roman"/>
              </w:rPr>
              <w:t>anel mobilny z funkcjami bezpieczeństwa (przycisk emergency stop, 3 pozycyjny przycisk zezwolenia), wielkość ekranu 8,4”.</w:t>
            </w:r>
          </w:p>
          <w:p w14:paraId="451393A3" w14:textId="0ACD00F8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-szafa elektryczna zintegrowana z ramą</w:t>
            </w:r>
          </w:p>
          <w:p w14:paraId="1B13B1F4" w14:textId="7FEEE4D0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u</w:t>
            </w:r>
            <w:r w:rsidRPr="00024C16">
              <w:rPr>
                <w:rFonts w:ascii="Times New Roman" w:hAnsi="Times New Roman"/>
              </w:rPr>
              <w:t xml:space="preserve">kład bezpieczeństwa z ryglowanym dostępem do strefy niebezpiecznej. Drzwi wyposażone w płyty z </w:t>
            </w:r>
            <w:r w:rsidRPr="00024C16">
              <w:rPr>
                <w:rFonts w:ascii="Times New Roman" w:hAnsi="Times New Roman"/>
              </w:rPr>
              <w:lastRenderedPageBreak/>
              <w:t>poliwęglanu umożliwiające</w:t>
            </w:r>
            <w:r>
              <w:rPr>
                <w:rFonts w:ascii="Times New Roman" w:hAnsi="Times New Roman"/>
              </w:rPr>
              <w:t xml:space="preserve"> </w:t>
            </w:r>
            <w:r w:rsidRPr="00024C16">
              <w:rPr>
                <w:rFonts w:ascii="Times New Roman" w:hAnsi="Times New Roman"/>
              </w:rPr>
              <w:t>obserwowanie procesu spawania.</w:t>
            </w:r>
          </w:p>
          <w:p w14:paraId="5D9E9A08" w14:textId="0F02F7F3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-rama z profili aluminiowych o wymiarach nie przekraczających 1200x1900x800 cm (Sz x W x G).</w:t>
            </w:r>
          </w:p>
          <w:p w14:paraId="28880E2F" w14:textId="3F7F3AE3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-możliwość zapisywania programów spawalniczych</w:t>
            </w:r>
          </w:p>
          <w:p w14:paraId="0694DC6C" w14:textId="4A5BD174" w:rsid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24C16">
              <w:rPr>
                <w:rFonts w:ascii="Times New Roman" w:hAnsi="Times New Roman"/>
              </w:rPr>
              <w:t>-dedykowany interfejs do podłączenia GAPa 3511 (kontrola proszku, prądu, start/stop łuku głównego oraz pilotującego).</w:t>
            </w:r>
          </w:p>
          <w:p w14:paraId="3848D489" w14:textId="58EAFF95" w:rsid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-GWARANCJA min. 24 mies.</w:t>
            </w:r>
          </w:p>
          <w:p w14:paraId="30424D1B" w14:textId="1F9958A9" w:rsidR="00024C16" w:rsidRPr="00024C16" w:rsidRDefault="00024C16" w:rsidP="00024C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-wszystkie elementy doposażenia muszą być kompatybilne z urządzeniem do napawania plazmowego GAP 3511</w:t>
            </w:r>
          </w:p>
          <w:p w14:paraId="49EB6BE1" w14:textId="64D90E89" w:rsidR="00AC23F5" w:rsidRPr="00024C16" w:rsidRDefault="00AC23F5" w:rsidP="00024C16">
            <w:pPr>
              <w:pStyle w:val="NormalnyWeb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C7ED" w14:textId="79F745F6" w:rsidR="00AC23F5" w:rsidRPr="00CD4897" w:rsidRDefault="00AC23F5" w:rsidP="00CB4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A08B" w14:textId="77777777" w:rsidR="00AC23F5" w:rsidRDefault="00AC23F5" w:rsidP="004545A2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DF58" w14:textId="77777777" w:rsidR="00AC23F5" w:rsidRDefault="00AC23F5" w:rsidP="004545A2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0DB5" w14:textId="3CF0B5EF" w:rsidR="00AC23F5" w:rsidRDefault="00AC23F5" w:rsidP="004545A2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1szt.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152" w14:textId="77777777" w:rsidR="00AC23F5" w:rsidRDefault="00AC23F5" w:rsidP="004545A2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517" w14:textId="77777777" w:rsidR="00AC23F5" w:rsidRDefault="00AC23F5" w:rsidP="004545A2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9951654" w14:textId="77777777" w:rsidR="00616102" w:rsidRPr="00E63989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6A11338A" w14:textId="77777777" w:rsidR="00426667" w:rsidRPr="00E63989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3F804EAB" w14:textId="50D4DDAA" w:rsidR="00426667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1BE55394" w14:textId="77777777" w:rsidR="00426667" w:rsidRPr="00E63989" w:rsidRDefault="00426667" w:rsidP="00426667">
      <w:pPr>
        <w:spacing w:after="0" w:line="240" w:lineRule="auto"/>
        <w:rPr>
          <w:rFonts w:ascii="Times New Roman" w:hAnsi="Times New Roman"/>
          <w:b/>
        </w:rPr>
      </w:pPr>
    </w:p>
    <w:p w14:paraId="47C40458" w14:textId="6693649A" w:rsidR="00426667" w:rsidRPr="00E63989" w:rsidRDefault="00426667" w:rsidP="00426667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E63989">
        <w:rPr>
          <w:rFonts w:ascii="Times New Roman" w:hAnsi="Times New Roman"/>
          <w:b/>
        </w:rPr>
        <w:t>Data i podpis Wykonawcy: ………………………………</w:t>
      </w:r>
    </w:p>
    <w:p w14:paraId="45E78AEC" w14:textId="5A4BC9D0" w:rsidR="00021914" w:rsidRPr="00E63989" w:rsidRDefault="00021914">
      <w:pPr>
        <w:spacing w:after="0" w:line="240" w:lineRule="auto"/>
        <w:rPr>
          <w:rFonts w:ascii="Times New Roman" w:hAnsi="Times New Roman"/>
          <w:b/>
        </w:rPr>
      </w:pPr>
    </w:p>
    <w:sectPr w:rsidR="00021914" w:rsidRPr="00E63989" w:rsidSect="00912B48">
      <w:headerReference w:type="default" r:id="rId9"/>
      <w:footerReference w:type="default" r:id="rId10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328E" w14:textId="77777777" w:rsidR="00CA243C" w:rsidRDefault="00CA243C" w:rsidP="00AE6022">
      <w:pPr>
        <w:spacing w:after="0" w:line="240" w:lineRule="auto"/>
      </w:pPr>
      <w:r>
        <w:separator/>
      </w:r>
    </w:p>
  </w:endnote>
  <w:endnote w:type="continuationSeparator" w:id="0">
    <w:p w14:paraId="119794D4" w14:textId="77777777" w:rsidR="00CA243C" w:rsidRDefault="00CA243C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1D46" w14:textId="0A0E55D6" w:rsidR="007E1782" w:rsidRPr="00BC338C" w:rsidRDefault="007E1782" w:rsidP="007E1782">
    <w:pPr>
      <w:spacing w:after="0" w:line="240" w:lineRule="auto"/>
      <w:jc w:val="both"/>
      <w:rPr>
        <w:rFonts w:ascii="Times New Roman" w:hAnsi="Times New Roman"/>
        <w:i/>
        <w:color w:val="000000"/>
        <w:sz w:val="20"/>
      </w:rPr>
    </w:pPr>
    <w:r w:rsidRPr="00BC338C">
      <w:rPr>
        <w:rFonts w:ascii="Times New Roman" w:hAnsi="Times New Roman"/>
        <w:i/>
        <w:color w:val="000000"/>
        <w:sz w:val="20"/>
      </w:rPr>
      <w:t>* Zamawiający wymaga wypełnienia kolumny przez wpisanie konkretnych, oferowanych parametrów w kolumnie C oraz wpisania  producenta i modelu oferowanego asortymentu w kolumnie D. Brak w ofercie  jednoznacznego wskazania wyszczególnionych powyżej parametrów spowoduje odrzucenie oferty na podstawie art. 226 ust. 1 pkt. 5) ustawy Pzp jako oferty, której treść jest niezgodna z warunkami zamówienia.</w:t>
    </w:r>
  </w:p>
  <w:p w14:paraId="6C297AF6" w14:textId="5797D51A" w:rsidR="0072430E" w:rsidRPr="00616102" w:rsidRDefault="007E1782" w:rsidP="007E1782">
    <w:pPr>
      <w:pStyle w:val="Stopka"/>
      <w:tabs>
        <w:tab w:val="left" w:pos="195"/>
        <w:tab w:val="center" w:pos="6647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2430E" w:rsidRPr="00616102">
      <w:rPr>
        <w:rFonts w:ascii="Times New Roman" w:hAnsi="Times New Roman"/>
      </w:rPr>
      <w:fldChar w:fldCharType="begin"/>
    </w:r>
    <w:r w:rsidR="0072430E" w:rsidRPr="00616102">
      <w:rPr>
        <w:rFonts w:ascii="Times New Roman" w:hAnsi="Times New Roman"/>
      </w:rPr>
      <w:instrText>PAGE   \* MERGEFORMAT</w:instrText>
    </w:r>
    <w:r w:rsidR="0072430E" w:rsidRPr="00616102">
      <w:rPr>
        <w:rFonts w:ascii="Times New Roman" w:hAnsi="Times New Roman"/>
      </w:rPr>
      <w:fldChar w:fldCharType="separate"/>
    </w:r>
    <w:r w:rsidR="0072430E" w:rsidRPr="005F6EAD">
      <w:rPr>
        <w:rFonts w:ascii="Times New Roman" w:hAnsi="Times New Roman"/>
        <w:noProof/>
        <w:lang w:val="pl-PL"/>
      </w:rPr>
      <w:t>3</w:t>
    </w:r>
    <w:r w:rsidR="0072430E" w:rsidRPr="00616102">
      <w:rPr>
        <w:rFonts w:ascii="Times New Roman" w:hAnsi="Times New Roman"/>
      </w:rPr>
      <w:fldChar w:fldCharType="end"/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45AB" w14:textId="77777777" w:rsidR="00CA243C" w:rsidRDefault="00CA243C" w:rsidP="00AE6022">
      <w:pPr>
        <w:spacing w:after="0" w:line="240" w:lineRule="auto"/>
      </w:pPr>
      <w:r>
        <w:separator/>
      </w:r>
    </w:p>
  </w:footnote>
  <w:footnote w:type="continuationSeparator" w:id="0">
    <w:p w14:paraId="13F96F90" w14:textId="77777777" w:rsidR="00CA243C" w:rsidRDefault="00CA243C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855609402">
    <w:abstractNumId w:val="4"/>
  </w:num>
  <w:num w:numId="2" w16cid:durableId="10843298">
    <w:abstractNumId w:val="0"/>
  </w:num>
  <w:num w:numId="3" w16cid:durableId="1777945416">
    <w:abstractNumId w:val="7"/>
  </w:num>
  <w:num w:numId="4" w16cid:durableId="1667437956">
    <w:abstractNumId w:val="8"/>
  </w:num>
  <w:num w:numId="5" w16cid:durableId="611475925">
    <w:abstractNumId w:val="3"/>
  </w:num>
  <w:num w:numId="6" w16cid:durableId="1530798676">
    <w:abstractNumId w:val="9"/>
  </w:num>
  <w:num w:numId="7" w16cid:durableId="1817991085">
    <w:abstractNumId w:val="2"/>
  </w:num>
  <w:num w:numId="8" w16cid:durableId="187762633">
    <w:abstractNumId w:val="6"/>
  </w:num>
  <w:num w:numId="9" w16cid:durableId="113525473">
    <w:abstractNumId w:val="11"/>
  </w:num>
  <w:num w:numId="10" w16cid:durableId="1983076707">
    <w:abstractNumId w:val="5"/>
  </w:num>
  <w:num w:numId="11" w16cid:durableId="1953321174">
    <w:abstractNumId w:val="1"/>
  </w:num>
  <w:num w:numId="12" w16cid:durableId="130766606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E"/>
    <w:rsid w:val="000027D2"/>
    <w:rsid w:val="00004516"/>
    <w:rsid w:val="000075C2"/>
    <w:rsid w:val="000147CF"/>
    <w:rsid w:val="000214E7"/>
    <w:rsid w:val="00021914"/>
    <w:rsid w:val="00023154"/>
    <w:rsid w:val="00024C16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57D2B"/>
    <w:rsid w:val="00060362"/>
    <w:rsid w:val="00062DB4"/>
    <w:rsid w:val="00063049"/>
    <w:rsid w:val="00065973"/>
    <w:rsid w:val="00066AFA"/>
    <w:rsid w:val="000670CC"/>
    <w:rsid w:val="00067F7E"/>
    <w:rsid w:val="00072EF5"/>
    <w:rsid w:val="0007568D"/>
    <w:rsid w:val="000756E3"/>
    <w:rsid w:val="0007714E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3DD6"/>
    <w:rsid w:val="000966CD"/>
    <w:rsid w:val="000A1B03"/>
    <w:rsid w:val="000A1C33"/>
    <w:rsid w:val="000A2D99"/>
    <w:rsid w:val="000A2F7F"/>
    <w:rsid w:val="000A4215"/>
    <w:rsid w:val="000A4CAD"/>
    <w:rsid w:val="000A6DB3"/>
    <w:rsid w:val="000B0829"/>
    <w:rsid w:val="000B1146"/>
    <w:rsid w:val="000B46F1"/>
    <w:rsid w:val="000B598A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D7983"/>
    <w:rsid w:val="000E235F"/>
    <w:rsid w:val="000E4C1A"/>
    <w:rsid w:val="000E69D1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5456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135C"/>
    <w:rsid w:val="0014220A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657B0"/>
    <w:rsid w:val="00165DBE"/>
    <w:rsid w:val="0017179B"/>
    <w:rsid w:val="001728CB"/>
    <w:rsid w:val="0017398E"/>
    <w:rsid w:val="00176649"/>
    <w:rsid w:val="0018344D"/>
    <w:rsid w:val="001835FC"/>
    <w:rsid w:val="00183D74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1115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5EE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446"/>
    <w:rsid w:val="0026062D"/>
    <w:rsid w:val="002637F6"/>
    <w:rsid w:val="00270FB3"/>
    <w:rsid w:val="002717F5"/>
    <w:rsid w:val="002724FB"/>
    <w:rsid w:val="00283511"/>
    <w:rsid w:val="00283640"/>
    <w:rsid w:val="002878CF"/>
    <w:rsid w:val="00292682"/>
    <w:rsid w:val="00292D75"/>
    <w:rsid w:val="00295EFC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A2B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287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53A1"/>
    <w:rsid w:val="003660A4"/>
    <w:rsid w:val="00367687"/>
    <w:rsid w:val="00370D2B"/>
    <w:rsid w:val="0037173E"/>
    <w:rsid w:val="003718FB"/>
    <w:rsid w:val="00371EEE"/>
    <w:rsid w:val="00374911"/>
    <w:rsid w:val="00375335"/>
    <w:rsid w:val="0037707B"/>
    <w:rsid w:val="00380441"/>
    <w:rsid w:val="00383E8B"/>
    <w:rsid w:val="00384262"/>
    <w:rsid w:val="00384A9C"/>
    <w:rsid w:val="00386AFA"/>
    <w:rsid w:val="00387CB4"/>
    <w:rsid w:val="00393DAC"/>
    <w:rsid w:val="00394F42"/>
    <w:rsid w:val="00396BD3"/>
    <w:rsid w:val="00397036"/>
    <w:rsid w:val="003A26DC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C7C99"/>
    <w:rsid w:val="003D029B"/>
    <w:rsid w:val="003D1EC2"/>
    <w:rsid w:val="003D5DF7"/>
    <w:rsid w:val="003E5725"/>
    <w:rsid w:val="003E573A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667"/>
    <w:rsid w:val="00426D8B"/>
    <w:rsid w:val="00437CF6"/>
    <w:rsid w:val="00440103"/>
    <w:rsid w:val="0044042B"/>
    <w:rsid w:val="00440DFA"/>
    <w:rsid w:val="0044270B"/>
    <w:rsid w:val="00443913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356"/>
    <w:rsid w:val="00480CE7"/>
    <w:rsid w:val="00481697"/>
    <w:rsid w:val="00482642"/>
    <w:rsid w:val="00482DFA"/>
    <w:rsid w:val="004839CE"/>
    <w:rsid w:val="004847FF"/>
    <w:rsid w:val="00485FEE"/>
    <w:rsid w:val="0048630D"/>
    <w:rsid w:val="0048749D"/>
    <w:rsid w:val="00487CBA"/>
    <w:rsid w:val="00487CCB"/>
    <w:rsid w:val="00490098"/>
    <w:rsid w:val="0049131A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B612D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EF3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C3F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316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208"/>
    <w:rsid w:val="006F04C9"/>
    <w:rsid w:val="006F1F9D"/>
    <w:rsid w:val="006F3962"/>
    <w:rsid w:val="006F4A90"/>
    <w:rsid w:val="006F5903"/>
    <w:rsid w:val="007022C4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0207"/>
    <w:rsid w:val="007C122D"/>
    <w:rsid w:val="007C29E9"/>
    <w:rsid w:val="007D0DD2"/>
    <w:rsid w:val="007D6FF7"/>
    <w:rsid w:val="007D79C2"/>
    <w:rsid w:val="007E1782"/>
    <w:rsid w:val="007F7013"/>
    <w:rsid w:val="00801356"/>
    <w:rsid w:val="00804299"/>
    <w:rsid w:val="008074D9"/>
    <w:rsid w:val="008119FF"/>
    <w:rsid w:val="00811AD4"/>
    <w:rsid w:val="00813805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4ACE"/>
    <w:rsid w:val="0086661C"/>
    <w:rsid w:val="00867011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1594"/>
    <w:rsid w:val="008B5638"/>
    <w:rsid w:val="008B613D"/>
    <w:rsid w:val="008B7F9C"/>
    <w:rsid w:val="008C0C94"/>
    <w:rsid w:val="008C3340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303F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19AC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04329"/>
    <w:rsid w:val="00A110F3"/>
    <w:rsid w:val="00A13338"/>
    <w:rsid w:val="00A13674"/>
    <w:rsid w:val="00A1438D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6E15"/>
    <w:rsid w:val="00A8700D"/>
    <w:rsid w:val="00A90810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266"/>
    <w:rsid w:val="00AB4541"/>
    <w:rsid w:val="00AB5B3E"/>
    <w:rsid w:val="00AC1AC9"/>
    <w:rsid w:val="00AC1B0B"/>
    <w:rsid w:val="00AC1FA7"/>
    <w:rsid w:val="00AC23F5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1E40"/>
    <w:rsid w:val="00B022A7"/>
    <w:rsid w:val="00B04F40"/>
    <w:rsid w:val="00B06223"/>
    <w:rsid w:val="00B07171"/>
    <w:rsid w:val="00B12502"/>
    <w:rsid w:val="00B13682"/>
    <w:rsid w:val="00B144FB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62FA"/>
    <w:rsid w:val="00B56DA3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4BEA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0A5E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B6D"/>
    <w:rsid w:val="00C06ED6"/>
    <w:rsid w:val="00C11168"/>
    <w:rsid w:val="00C11CA8"/>
    <w:rsid w:val="00C14571"/>
    <w:rsid w:val="00C15F16"/>
    <w:rsid w:val="00C24F2C"/>
    <w:rsid w:val="00C25DB0"/>
    <w:rsid w:val="00C30034"/>
    <w:rsid w:val="00C34B3B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67701"/>
    <w:rsid w:val="00C71BAD"/>
    <w:rsid w:val="00C72856"/>
    <w:rsid w:val="00C729B8"/>
    <w:rsid w:val="00C73172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243C"/>
    <w:rsid w:val="00CA3F7A"/>
    <w:rsid w:val="00CA6B71"/>
    <w:rsid w:val="00CA6BEF"/>
    <w:rsid w:val="00CB10A5"/>
    <w:rsid w:val="00CB462B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BA5"/>
    <w:rsid w:val="00CC7ED3"/>
    <w:rsid w:val="00CD05AC"/>
    <w:rsid w:val="00CD06AB"/>
    <w:rsid w:val="00CD1778"/>
    <w:rsid w:val="00CD5B52"/>
    <w:rsid w:val="00CD7F8C"/>
    <w:rsid w:val="00CE1387"/>
    <w:rsid w:val="00CE4074"/>
    <w:rsid w:val="00CE5623"/>
    <w:rsid w:val="00CE7CB0"/>
    <w:rsid w:val="00CF0DF7"/>
    <w:rsid w:val="00CF1A81"/>
    <w:rsid w:val="00CF1F66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502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561C"/>
    <w:rsid w:val="00E470C2"/>
    <w:rsid w:val="00E4745D"/>
    <w:rsid w:val="00E478E8"/>
    <w:rsid w:val="00E50F4A"/>
    <w:rsid w:val="00E53673"/>
    <w:rsid w:val="00E53D14"/>
    <w:rsid w:val="00E551D8"/>
    <w:rsid w:val="00E566AF"/>
    <w:rsid w:val="00E637DC"/>
    <w:rsid w:val="00E63989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0DD8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61A1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styleId="Hipercze">
    <w:name w:val="Hyperlink"/>
    <w:basedOn w:val="Domylnaczcionkaakapitu"/>
    <w:uiPriority w:val="99"/>
    <w:semiHidden/>
    <w:unhideWhenUsed/>
    <w:rsid w:val="00093DD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3DD6"/>
    <w:rPr>
      <w:color w:val="954F72"/>
      <w:u w:val="single"/>
    </w:rPr>
  </w:style>
  <w:style w:type="paragraph" w:customStyle="1" w:styleId="msonormal0">
    <w:name w:val="msonormal"/>
    <w:basedOn w:val="Normalny"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093DD6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pl-PL"/>
    </w:rPr>
  </w:style>
  <w:style w:type="paragraph" w:customStyle="1" w:styleId="xl68">
    <w:name w:val="xl68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73">
    <w:name w:val="xl73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customStyle="1" w:styleId="xl76">
    <w:name w:val="xl76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93D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93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3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u w:val="single"/>
      <w:lang w:eastAsia="pl-PL"/>
    </w:rPr>
  </w:style>
  <w:style w:type="paragraph" w:customStyle="1" w:styleId="xl82">
    <w:name w:val="xl82"/>
    <w:basedOn w:val="Normalny"/>
    <w:rsid w:val="00B13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13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23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E9F6-1CDB-4A5F-B156-A1227B4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Paulina Gałązka</cp:lastModifiedBy>
  <cp:revision>13</cp:revision>
  <cp:lastPrinted>2015-10-14T09:10:00Z</cp:lastPrinted>
  <dcterms:created xsi:type="dcterms:W3CDTF">2023-02-15T10:52:00Z</dcterms:created>
  <dcterms:modified xsi:type="dcterms:W3CDTF">2023-03-22T10:30:00Z</dcterms:modified>
</cp:coreProperties>
</file>